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EC" w:rsidRPr="00583FFE" w:rsidRDefault="005A11EC" w:rsidP="005A11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83FF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583FFE" w:rsidRPr="00583FFE" w:rsidTr="00BF0F21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5A11EC" w:rsidRPr="00583FFE" w:rsidRDefault="005A11EC" w:rsidP="00BF0F2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583FFE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5A11EC" w:rsidRPr="00583FFE" w:rsidRDefault="005A11EC" w:rsidP="005A1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1EC" w:rsidRPr="00583FFE" w:rsidRDefault="005A11EC" w:rsidP="009C3EB1">
      <w:pPr>
        <w:tabs>
          <w:tab w:val="left" w:pos="6096"/>
          <w:tab w:val="left" w:pos="6237"/>
        </w:tabs>
        <w:spacing w:after="12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Декан факультета физической культуры и спорта</w:t>
      </w:r>
    </w:p>
    <w:p w:rsidR="00291693" w:rsidRDefault="005A11EC" w:rsidP="00291693">
      <w:pPr>
        <w:tabs>
          <w:tab w:val="left" w:pos="6096"/>
          <w:tab w:val="left" w:pos="6237"/>
        </w:tabs>
        <w:spacing w:after="12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 xml:space="preserve"> ___________ Е.А. Орлова             </w:t>
      </w:r>
    </w:p>
    <w:p w:rsidR="00291693" w:rsidRPr="00291693" w:rsidRDefault="0087701A" w:rsidP="00291693">
      <w:pPr>
        <w:tabs>
          <w:tab w:val="left" w:pos="6096"/>
          <w:tab w:val="left" w:pos="6237"/>
        </w:tabs>
        <w:spacing w:after="120" w:line="240" w:lineRule="auto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291693" w:rsidRPr="00291693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A11EC" w:rsidRPr="00583FFE" w:rsidRDefault="005A11EC" w:rsidP="009C3EB1">
      <w:pPr>
        <w:tabs>
          <w:tab w:val="left" w:pos="6096"/>
          <w:tab w:val="left" w:pos="6237"/>
        </w:tabs>
        <w:spacing w:after="12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5A11EC" w:rsidRPr="00583FFE" w:rsidRDefault="005A11EC" w:rsidP="005A11EC">
      <w:pPr>
        <w:tabs>
          <w:tab w:val="left" w:pos="6096"/>
        </w:tabs>
        <w:spacing w:line="240" w:lineRule="auto"/>
        <w:ind w:left="6237" w:hanging="1134"/>
        <w:rPr>
          <w:rFonts w:ascii="Times New Roman" w:hAnsi="Times New Roman"/>
          <w:sz w:val="18"/>
          <w:szCs w:val="18"/>
        </w:rPr>
      </w:pPr>
    </w:p>
    <w:p w:rsidR="005A11EC" w:rsidRPr="00583FFE" w:rsidRDefault="005A11EC" w:rsidP="005A11EC">
      <w:pPr>
        <w:tabs>
          <w:tab w:val="left" w:pos="5670"/>
        </w:tabs>
        <w:spacing w:line="240" w:lineRule="auto"/>
        <w:ind w:left="5670" w:hanging="567"/>
        <w:rPr>
          <w:rFonts w:ascii="Times New Roman" w:hAnsi="Times New Roman"/>
          <w:sz w:val="24"/>
          <w:szCs w:val="24"/>
        </w:rPr>
      </w:pPr>
    </w:p>
    <w:p w:rsidR="009C3EB1" w:rsidRPr="00583FFE" w:rsidRDefault="009C3EB1" w:rsidP="005A11EC">
      <w:pPr>
        <w:tabs>
          <w:tab w:val="left" w:pos="5670"/>
        </w:tabs>
        <w:spacing w:line="240" w:lineRule="auto"/>
        <w:ind w:left="5670" w:hanging="567"/>
        <w:rPr>
          <w:rFonts w:ascii="Times New Roman" w:hAnsi="Times New Roman"/>
          <w:sz w:val="24"/>
          <w:szCs w:val="24"/>
        </w:rPr>
      </w:pPr>
    </w:p>
    <w:p w:rsidR="009C3EB1" w:rsidRPr="00583FFE" w:rsidRDefault="009C3EB1" w:rsidP="005A11EC">
      <w:pPr>
        <w:tabs>
          <w:tab w:val="left" w:pos="5670"/>
        </w:tabs>
        <w:spacing w:line="240" w:lineRule="auto"/>
        <w:ind w:left="5670" w:hanging="567"/>
        <w:rPr>
          <w:rFonts w:ascii="Times New Roman" w:hAnsi="Times New Roman"/>
          <w:sz w:val="24"/>
          <w:szCs w:val="24"/>
        </w:rPr>
      </w:pPr>
    </w:p>
    <w:p w:rsidR="005A11EC" w:rsidRPr="00583FFE" w:rsidRDefault="005A11EC" w:rsidP="005A11E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FFE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583FFE" w:rsidRPr="00583FFE" w:rsidTr="00BF0F2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1EC" w:rsidRPr="00583FFE" w:rsidRDefault="009C3EB1" w:rsidP="00BF0F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3FFE">
              <w:rPr>
                <w:rFonts w:ascii="Times New Roman" w:eastAsia="Calibri" w:hAnsi="Times New Roman"/>
                <w:sz w:val="24"/>
                <w:szCs w:val="24"/>
              </w:rPr>
              <w:t>Спортивная подготовка</w:t>
            </w:r>
            <w:r w:rsidR="00367A5B" w:rsidRPr="00583FFE">
              <w:rPr>
                <w:rFonts w:ascii="Times New Roman" w:eastAsia="Calibri" w:hAnsi="Times New Roman"/>
                <w:sz w:val="24"/>
                <w:szCs w:val="24"/>
              </w:rPr>
              <w:t xml:space="preserve"> (тренировка)</w:t>
            </w:r>
            <w:r w:rsidRPr="00583FFE">
              <w:rPr>
                <w:rFonts w:ascii="Times New Roman" w:eastAsia="Calibri" w:hAnsi="Times New Roman"/>
                <w:sz w:val="24"/>
                <w:szCs w:val="24"/>
              </w:rPr>
              <w:t xml:space="preserve"> в футболе</w:t>
            </w:r>
          </w:p>
        </w:tc>
      </w:tr>
    </w:tbl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83FFE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583FFE" w:rsidRPr="00583FFE" w:rsidTr="00BF0F2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1EC" w:rsidRPr="00583FFE" w:rsidRDefault="005A11EC" w:rsidP="00BF0F2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583FFE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5A11EC" w:rsidRPr="00583FFE" w:rsidRDefault="005A11EC" w:rsidP="005A11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(</w:t>
      </w:r>
      <w:proofErr w:type="spellStart"/>
      <w:r w:rsidRPr="00583FFE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583FFE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583FFE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583FFE">
        <w:rPr>
          <w:rFonts w:ascii="Times New Roman" w:hAnsi="Times New Roman"/>
          <w:sz w:val="24"/>
          <w:szCs w:val="24"/>
        </w:rPr>
        <w:t>)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583FFE" w:rsidRPr="00583FFE" w:rsidTr="00BF0F2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1EC" w:rsidRPr="00583FFE" w:rsidRDefault="005A11EC" w:rsidP="00BF0F2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83FFE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5A11EC" w:rsidRPr="00583FFE" w:rsidRDefault="005A11EC" w:rsidP="005A11EC">
      <w:pPr>
        <w:spacing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83FFE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583FFE" w:rsidRPr="00583FFE" w:rsidTr="00BF0F2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1EC" w:rsidRPr="00583FFE" w:rsidRDefault="007920B2" w:rsidP="00BF0F2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83FFE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5A11EC" w:rsidRPr="00583FFE" w:rsidRDefault="005A11EC" w:rsidP="005A11EC">
      <w:pPr>
        <w:spacing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83FFE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583FFE" w:rsidRPr="00583FFE" w:rsidTr="00BF0F2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1EC" w:rsidRPr="00583FFE" w:rsidRDefault="005A11EC" w:rsidP="00BF0F2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83FFE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5A11EC" w:rsidRPr="00583FFE" w:rsidRDefault="005A11EC" w:rsidP="005A11E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83FFE">
        <w:rPr>
          <w:rFonts w:ascii="Times New Roman" w:hAnsi="Times New Roman"/>
          <w:i/>
          <w:sz w:val="18"/>
          <w:szCs w:val="18"/>
        </w:rPr>
        <w:t xml:space="preserve">(очная / </w:t>
      </w:r>
      <w:proofErr w:type="spellStart"/>
      <w:r w:rsidRPr="00583FFE">
        <w:rPr>
          <w:rFonts w:ascii="Times New Roman" w:hAnsi="Times New Roman"/>
          <w:i/>
          <w:sz w:val="18"/>
          <w:szCs w:val="18"/>
        </w:rPr>
        <w:t>очно-заочная</w:t>
      </w:r>
      <w:proofErr w:type="spellEnd"/>
      <w:r w:rsidRPr="00583FFE">
        <w:rPr>
          <w:rFonts w:ascii="Times New Roman" w:hAnsi="Times New Roman"/>
          <w:i/>
          <w:sz w:val="18"/>
          <w:szCs w:val="18"/>
        </w:rPr>
        <w:t xml:space="preserve"> / заочная)</w:t>
      </w:r>
    </w:p>
    <w:p w:rsidR="005A11EC" w:rsidRPr="00583FFE" w:rsidRDefault="005A11EC" w:rsidP="005A11EC">
      <w:pPr>
        <w:spacing w:line="240" w:lineRule="auto"/>
        <w:jc w:val="center"/>
        <w:rPr>
          <w:rFonts w:ascii="Times New Roman" w:hAnsi="Times New Roman"/>
          <w:strike/>
          <w:sz w:val="18"/>
          <w:szCs w:val="18"/>
        </w:rPr>
      </w:pPr>
    </w:p>
    <w:p w:rsidR="005A11EC" w:rsidRPr="00583FFE" w:rsidRDefault="005A11EC" w:rsidP="005A11EC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</w:p>
    <w:p w:rsidR="009C3EB1" w:rsidRPr="00583FFE" w:rsidRDefault="009C3EB1" w:rsidP="005A11EC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</w:p>
    <w:p w:rsidR="009C3EB1" w:rsidRPr="00583FFE" w:rsidRDefault="009C3EB1" w:rsidP="005A11EC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</w:p>
    <w:p w:rsidR="005A11EC" w:rsidRPr="00583FFE" w:rsidRDefault="005A11EC" w:rsidP="005A11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Нижний Новгород</w:t>
      </w:r>
    </w:p>
    <w:p w:rsidR="005A11EC" w:rsidRPr="00583FFE" w:rsidRDefault="0087701A" w:rsidP="009C3EB1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r w:rsidR="005A11EC" w:rsidRPr="00583FFE">
        <w:rPr>
          <w:rFonts w:ascii="Times New Roman" w:hAnsi="Times New Roman"/>
          <w:sz w:val="24"/>
          <w:szCs w:val="24"/>
        </w:rPr>
        <w:t xml:space="preserve"> год</w:t>
      </w:r>
    </w:p>
    <w:p w:rsidR="005A11EC" w:rsidRPr="00583FFE" w:rsidRDefault="005A11EC" w:rsidP="009C3EB1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583FFE" w:rsidRPr="00583FFE" w:rsidTr="00BF0F2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FFE" w:rsidRPr="00583FFE" w:rsidTr="00BF0F2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83FFE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5A11EC" w:rsidRPr="00583FFE" w:rsidRDefault="00367A5B" w:rsidP="00367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исполнения в 2021</w:t>
            </w:r>
            <w:r w:rsidR="005A11EC" w:rsidRPr="00583FFE">
              <w:rPr>
                <w:rFonts w:ascii="Times New Roman" w:hAnsi="Times New Roman"/>
                <w:sz w:val="20"/>
                <w:szCs w:val="20"/>
              </w:rPr>
              <w:t>-202</w:t>
            </w:r>
            <w:r w:rsidRPr="00583FFE">
              <w:rPr>
                <w:rFonts w:ascii="Times New Roman" w:hAnsi="Times New Roman"/>
                <w:sz w:val="20"/>
                <w:szCs w:val="20"/>
              </w:rPr>
              <w:t>2</w:t>
            </w:r>
            <w:r w:rsidR="005A11EC" w:rsidRPr="00583FFE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83FFE" w:rsidRPr="00583FFE" w:rsidTr="00BF0F2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694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83FFE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5A11EC" w:rsidRPr="00583FFE" w:rsidRDefault="00367A5B" w:rsidP="00367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исполнения в 2022</w:t>
            </w:r>
            <w:r w:rsidR="005A11EC" w:rsidRPr="00583FFE">
              <w:rPr>
                <w:rFonts w:ascii="Times New Roman" w:hAnsi="Times New Roman"/>
                <w:sz w:val="20"/>
                <w:szCs w:val="20"/>
              </w:rPr>
              <w:t>-202</w:t>
            </w:r>
            <w:r w:rsidRPr="00583FFE">
              <w:rPr>
                <w:rFonts w:ascii="Times New Roman" w:hAnsi="Times New Roman"/>
                <w:sz w:val="20"/>
                <w:szCs w:val="20"/>
              </w:rPr>
              <w:t>3</w:t>
            </w:r>
            <w:r w:rsidR="005A11EC" w:rsidRPr="00583FFE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83FFE" w:rsidRPr="00583FFE" w:rsidTr="00BF0F2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694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3FFE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83FFE" w:rsidRPr="00583FFE" w:rsidTr="00BF0F2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83FFE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5A11EC" w:rsidRPr="00583FFE" w:rsidRDefault="005A11EC" w:rsidP="00367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367A5B" w:rsidRPr="00583FFE">
              <w:rPr>
                <w:rFonts w:ascii="Times New Roman" w:hAnsi="Times New Roman"/>
                <w:sz w:val="20"/>
                <w:szCs w:val="20"/>
              </w:rPr>
              <w:t>3</w:t>
            </w:r>
            <w:r w:rsidRPr="00583FFE">
              <w:rPr>
                <w:rFonts w:ascii="Times New Roman" w:hAnsi="Times New Roman"/>
                <w:sz w:val="20"/>
                <w:szCs w:val="20"/>
              </w:rPr>
              <w:t>-202</w:t>
            </w:r>
            <w:r w:rsidR="00367A5B" w:rsidRPr="00583FFE">
              <w:rPr>
                <w:rFonts w:ascii="Times New Roman" w:hAnsi="Times New Roman"/>
                <w:sz w:val="20"/>
                <w:szCs w:val="20"/>
              </w:rPr>
              <w:t>4</w:t>
            </w:r>
            <w:r w:rsidRPr="00583FFE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83FFE" w:rsidRPr="00583FFE" w:rsidTr="00BF0F2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583FFE" w:rsidRPr="00583FFE" w:rsidTr="00BF0F2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BF0F21">
        <w:trPr>
          <w:trHeight w:hRule="exact" w:val="694"/>
        </w:trPr>
        <w:tc>
          <w:tcPr>
            <w:tcW w:w="2405" w:type="dxa"/>
          </w:tcPr>
          <w:p w:rsidR="005A11EC" w:rsidRPr="00583FFE" w:rsidRDefault="005A11EC" w:rsidP="00BF0F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5A11EC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5A11EC" w:rsidRPr="00583FFE" w:rsidRDefault="005A11EC" w:rsidP="005A11EC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A11EC" w:rsidRPr="00583FFE" w:rsidRDefault="005A11EC" w:rsidP="005A11EC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A11EC" w:rsidRPr="00583FFE" w:rsidRDefault="005A11EC" w:rsidP="005A11EC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A11EC" w:rsidRPr="00583FFE" w:rsidRDefault="005A11EC" w:rsidP="005A11EC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BE36AE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701A" w:rsidRPr="00583FFE" w:rsidRDefault="0087701A" w:rsidP="0087701A">
      <w:pPr>
        <w:tabs>
          <w:tab w:val="left" w:pos="426"/>
          <w:tab w:val="left" w:pos="6945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A11EC" w:rsidRPr="00583FFE" w:rsidRDefault="005A11EC" w:rsidP="005A11EC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A11EC" w:rsidRPr="00583FFE" w:rsidRDefault="005A11EC" w:rsidP="005A11EC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lastRenderedPageBreak/>
        <w:t xml:space="preserve"> Место дисциплины в структуре ОПОП </w:t>
      </w:r>
    </w:p>
    <w:p w:rsidR="00A33658" w:rsidRPr="00583FFE" w:rsidRDefault="00A900C2" w:rsidP="00A33658">
      <w:pPr>
        <w:pStyle w:val="af"/>
        <w:spacing w:line="360" w:lineRule="auto"/>
        <w:ind w:left="177" w:right="228" w:firstLine="720"/>
        <w:jc w:val="both"/>
      </w:pPr>
      <w:r w:rsidRPr="00583FFE">
        <w:t>Дисциплина «</w:t>
      </w:r>
      <w:r w:rsidRPr="00583FFE">
        <w:rPr>
          <w:rFonts w:eastAsia="Calibri"/>
        </w:rPr>
        <w:t>Спортивная подготовка</w:t>
      </w:r>
      <w:r w:rsidR="00367A5B" w:rsidRPr="00583FFE">
        <w:rPr>
          <w:rFonts w:eastAsia="Calibri"/>
        </w:rPr>
        <w:t xml:space="preserve"> (тренировка)</w:t>
      </w:r>
      <w:r w:rsidRPr="00583FFE">
        <w:rPr>
          <w:rFonts w:eastAsia="Calibri"/>
        </w:rPr>
        <w:t xml:space="preserve"> в футболе</w:t>
      </w:r>
      <w:r w:rsidRPr="00583FFE">
        <w:t xml:space="preserve">» относится к </w:t>
      </w:r>
      <w:r w:rsidR="00367A5B" w:rsidRPr="00583FFE">
        <w:t>части, формируемой участн</w:t>
      </w:r>
      <w:r w:rsidR="00A50F9C">
        <w:t>иками образовательных отношений.</w:t>
      </w:r>
    </w:p>
    <w:p w:rsidR="00085CFA" w:rsidRPr="00583FFE" w:rsidRDefault="002A41CE" w:rsidP="002A41CE">
      <w:pPr>
        <w:pStyle w:val="af"/>
        <w:spacing w:line="360" w:lineRule="auto"/>
        <w:ind w:left="177" w:right="228" w:firstLine="720"/>
        <w:jc w:val="both"/>
      </w:pPr>
      <w:r w:rsidRPr="00583FFE">
        <w:t xml:space="preserve"> Н</w:t>
      </w:r>
      <w:r w:rsidR="00085CFA" w:rsidRPr="00583FFE">
        <w:t>еобходимым является также формирование навыков и умений проведения учебно-тренировочных занятий в группах различной квалификации и группах различного возраста, составление документов планирования и проведение комплексного контроля  уровнем подготовленности футболистов, формирование навыков организации, проведения и судейства соревнований, ведение технической отчетности, выполнение переводных требований.</w:t>
      </w:r>
    </w:p>
    <w:p w:rsidR="002A41CE" w:rsidRPr="00583FFE" w:rsidRDefault="002A41CE" w:rsidP="002A41CE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  <w:r w:rsidRPr="00583FFE">
        <w:rPr>
          <w:rFonts w:ascii="Times New Roman" w:hAnsi="Times New Roman"/>
          <w:sz w:val="24"/>
          <w:szCs w:val="24"/>
        </w:rPr>
        <w:t>:</w:t>
      </w:r>
    </w:p>
    <w:p w:rsidR="002A41CE" w:rsidRPr="00583FFE" w:rsidRDefault="002A41CE" w:rsidP="002A41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 xml:space="preserve">- формирование у студентов научно-практической позиции в отношении роли и значении футбола как акцента теоретико-методической подготовки студентов при сохранении их оптимальной двигательно-практической подготовки; </w:t>
      </w:r>
    </w:p>
    <w:p w:rsidR="002A41CE" w:rsidRPr="00583FFE" w:rsidRDefault="002A41CE" w:rsidP="002A41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- овладение теоретико-методологическими основами спортивной тренировки в футболе;</w:t>
      </w:r>
    </w:p>
    <w:p w:rsidR="002A41CE" w:rsidRPr="00583FFE" w:rsidRDefault="00831870" w:rsidP="00A33658">
      <w:pPr>
        <w:pStyle w:val="af"/>
        <w:spacing w:line="360" w:lineRule="auto"/>
        <w:ind w:left="0" w:right="234"/>
        <w:jc w:val="both"/>
      </w:pPr>
      <w:r w:rsidRPr="00583FFE">
        <w:t>- получение комплекса знаний, умений,</w:t>
      </w:r>
      <w:r w:rsidR="002A41CE" w:rsidRPr="00583FFE">
        <w:t xml:space="preserve"> навыков</w:t>
      </w:r>
      <w:r w:rsidRPr="00583FFE">
        <w:t xml:space="preserve"> и</w:t>
      </w:r>
      <w:r w:rsidR="002A41CE" w:rsidRPr="00583FFE">
        <w:t xml:space="preserve"> применения различных методов для решения зада</w:t>
      </w:r>
      <w:r w:rsidRPr="00583FFE">
        <w:t>ч</w:t>
      </w:r>
      <w:r w:rsidR="002A41CE" w:rsidRPr="00583FFE">
        <w:t>, необходимых в профессиональной деятельности будущим тренерам, преподавателям, бакалаврам в области физической культуры и спорта.</w:t>
      </w:r>
    </w:p>
    <w:p w:rsidR="005A11EC" w:rsidRPr="00583FFE" w:rsidRDefault="002A41CE" w:rsidP="002A41CE">
      <w:pPr>
        <w:pStyle w:val="af"/>
        <w:ind w:left="177" w:right="234" w:firstLine="720"/>
        <w:jc w:val="both"/>
      </w:pPr>
      <w:r w:rsidRPr="00583FFE">
        <w:t>.</w:t>
      </w:r>
    </w:p>
    <w:p w:rsidR="00123436" w:rsidRPr="00583FFE" w:rsidRDefault="00123436" w:rsidP="00123436">
      <w:pPr>
        <w:numPr>
          <w:ilvl w:val="0"/>
          <w:numId w:val="39"/>
        </w:numPr>
        <w:tabs>
          <w:tab w:val="clear" w:pos="332"/>
          <w:tab w:val="num" w:pos="-1084"/>
        </w:tabs>
        <w:suppressAutoHyphens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583FFE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583FFE">
        <w:rPr>
          <w:rFonts w:ascii="Times New Roman" w:hAnsi="Times New Roman"/>
          <w:b/>
          <w:sz w:val="24"/>
          <w:szCs w:val="24"/>
        </w:rPr>
        <w:t xml:space="preserve"> </w:t>
      </w:r>
      <w:r w:rsidRPr="00583FFE">
        <w:rPr>
          <w:rFonts w:ascii="Times New Roman" w:hAnsi="Times New Roman"/>
          <w:sz w:val="24"/>
          <w:szCs w:val="24"/>
        </w:rPr>
        <w:t>«Спортивная подготовка</w:t>
      </w:r>
      <w:r w:rsidR="00A33658" w:rsidRPr="00583FFE">
        <w:rPr>
          <w:rFonts w:ascii="Times New Roman" w:hAnsi="Times New Roman"/>
          <w:sz w:val="24"/>
          <w:szCs w:val="24"/>
        </w:rPr>
        <w:t xml:space="preserve"> (тренировка)</w:t>
      </w:r>
      <w:r w:rsidRPr="00583FFE">
        <w:rPr>
          <w:rFonts w:ascii="Times New Roman" w:hAnsi="Times New Roman"/>
          <w:sz w:val="24"/>
          <w:szCs w:val="24"/>
        </w:rPr>
        <w:t xml:space="preserve"> в футболе»</w:t>
      </w:r>
      <w:r w:rsidRPr="00583FFE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выпускников) </w:t>
      </w:r>
    </w:p>
    <w:p w:rsidR="005A11EC" w:rsidRPr="00583FFE" w:rsidRDefault="005A11EC" w:rsidP="005A11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4654"/>
        <w:gridCol w:w="1964"/>
        <w:gridCol w:w="1746"/>
      </w:tblGrid>
      <w:tr w:rsidR="00583FFE" w:rsidRPr="00583FFE" w:rsidTr="00665FB5">
        <w:trPr>
          <w:trHeight w:val="419"/>
        </w:trPr>
        <w:tc>
          <w:tcPr>
            <w:tcW w:w="1701" w:type="dxa"/>
            <w:vMerge w:val="restart"/>
          </w:tcPr>
          <w:p w:rsidR="00A33658" w:rsidRPr="00583FFE" w:rsidRDefault="00A33658" w:rsidP="00A33658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3658" w:rsidRPr="00A50F9C" w:rsidRDefault="00A33658" w:rsidP="00A50F9C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583FFE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6618" w:type="dxa"/>
            <w:gridSpan w:val="2"/>
          </w:tcPr>
          <w:p w:rsidR="00A33658" w:rsidRPr="00583FFE" w:rsidRDefault="00A33658" w:rsidP="00A33658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</w:t>
            </w:r>
            <w:proofErr w:type="gramStart"/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обучения по дисциплине</w:t>
            </w:r>
            <w:proofErr w:type="gramEnd"/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A33658" w:rsidRPr="00583FFE" w:rsidRDefault="00A33658" w:rsidP="00A33658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83FFE" w:rsidRPr="00583FFE" w:rsidTr="00A50F9C">
        <w:trPr>
          <w:trHeight w:val="1172"/>
        </w:trPr>
        <w:tc>
          <w:tcPr>
            <w:tcW w:w="1701" w:type="dxa"/>
            <w:vMerge/>
          </w:tcPr>
          <w:p w:rsidR="00A33658" w:rsidRPr="00583FFE" w:rsidRDefault="00A33658" w:rsidP="00A33658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54" w:type="dxa"/>
          </w:tcPr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1964" w:type="dxa"/>
          </w:tcPr>
          <w:p w:rsidR="00A33658" w:rsidRPr="00583FFE" w:rsidRDefault="00A33658" w:rsidP="00A33658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A33658" w:rsidRPr="00583FFE" w:rsidRDefault="00A33658" w:rsidP="00A33658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746" w:type="dxa"/>
            <w:vMerge/>
          </w:tcPr>
          <w:p w:rsidR="00A33658" w:rsidRPr="00583FFE" w:rsidRDefault="00A33658" w:rsidP="00A33658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83FFE" w:rsidRPr="00583FFE" w:rsidTr="00A50F9C">
        <w:trPr>
          <w:trHeight w:val="9770"/>
        </w:trPr>
        <w:tc>
          <w:tcPr>
            <w:tcW w:w="1701" w:type="dxa"/>
          </w:tcPr>
          <w:p w:rsidR="00A33658" w:rsidRPr="00583FFE" w:rsidRDefault="00A33658" w:rsidP="00A3365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lastRenderedPageBreak/>
              <w:t>ПК – 4</w:t>
            </w:r>
          </w:p>
          <w:p w:rsidR="00A33658" w:rsidRPr="00583FFE" w:rsidRDefault="00A33658" w:rsidP="00A33658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3FFE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583FFE">
              <w:rPr>
                <w:rFonts w:ascii="Times New Roman" w:hAnsi="Times New Roman"/>
                <w:sz w:val="18"/>
                <w:szCs w:val="18"/>
              </w:rPr>
              <w:t xml:space="preserve"> осуществлять руководство соревновательной деятельностью спортсменов</w:t>
            </w:r>
          </w:p>
        </w:tc>
        <w:tc>
          <w:tcPr>
            <w:tcW w:w="4654" w:type="dxa"/>
            <w:tcBorders>
              <w:bottom w:val="nil"/>
            </w:tcBorders>
          </w:tcPr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ПК-4.1. Знает: средства и методы </w:t>
            </w:r>
            <w:proofErr w:type="spellStart"/>
            <w:r w:rsidRPr="009D2659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9D2659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 в  базовых видах спорта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ПК-4.2. Умеет: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- определять состояние оптимальной готовности спортсмена к спортивным достижениям в базовых видах спорта; 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- проводить </w:t>
            </w:r>
            <w:proofErr w:type="spellStart"/>
            <w:r w:rsidRPr="009D2659">
              <w:rPr>
                <w:rFonts w:ascii="Times New Roman" w:hAnsi="Times New Roman"/>
                <w:sz w:val="18"/>
                <w:szCs w:val="18"/>
              </w:rPr>
              <w:t>целеполагание</w:t>
            </w:r>
            <w:proofErr w:type="spellEnd"/>
            <w:r w:rsidRPr="009D2659">
              <w:rPr>
                <w:rFonts w:ascii="Times New Roman" w:hAnsi="Times New Roman"/>
                <w:sz w:val="18"/>
                <w:szCs w:val="18"/>
              </w:rPr>
              <w:t xml:space="preserve"> и разрабатывать стратегию подготовки к соревнованиям в базовых видах спорта;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- подбирать соответствующие задачи, средства и методы </w:t>
            </w:r>
            <w:proofErr w:type="spellStart"/>
            <w:r w:rsidRPr="009D2659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9D2659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 в базовых видах спорта;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- разрабатывать модель эффективной соревновательной деятельности спортсмена; - составлять индивидуальный план спортивных соревнований в базовых видах спорта;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- контролировать физическое, функциональное и психическое состояние спортсмена при подготовке к соревнованиям в базовых видах спорта;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- проводить соответствующий целям обоснованный выбор тактического варианта выступления на соревновании  по   базовым видам спорта - формировать структуру действий спортсмена и спортивной сборной команды в зависимости от фазы соревновательной деятельности в базовых видах спорта;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- вносить коррективы в соревновательную деятельность в базовых видах спорта;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>- использовать систему показателей для контроля и оценки результативности соревновательного процесса в базовых видах спорта;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- оценивать результативность соревновательной деятельности в базовых видах спорта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- составлять аналитические отчеты и записки по результатам анализа соревновательного процесса  в базовых видах спорта и выявлять причины успеха и неудачи;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- собирать и анализировать информацию о результатах выступлений спортсменов в спортивных соревнованиях по  базовым видам спорта;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- составлять документацию по проведению соревнований в базовых видах спорта по установленному образцу, вести первичный и сводный учет результатов соревновательного процесса;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>ПК-4.3. Имеет опыт: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- планирования этапа непосредственной подготовки к соревнованиям в базовых видах спорта;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- анализа соревновательной деятельности в базовых видах спорта;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>- участия в судействе соревнований по базовым видам спорта;</w:t>
            </w: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100" w:afterAutospacing="1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 xml:space="preserve">Знать средства и методы </w:t>
            </w:r>
            <w:proofErr w:type="spellStart"/>
            <w:r w:rsidRPr="00583FFE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583FFE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тренировки.</w:t>
            </w: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>Умет</w:t>
            </w:r>
            <w:proofErr w:type="gramStart"/>
            <w:r w:rsidRPr="00583FFE">
              <w:rPr>
                <w:rFonts w:ascii="Times New Roman" w:hAnsi="Times New Roman"/>
                <w:sz w:val="18"/>
                <w:szCs w:val="18"/>
              </w:rPr>
              <w:t>ь-</w:t>
            </w:r>
            <w:proofErr w:type="gramEnd"/>
            <w:r w:rsidRPr="00583FFE">
              <w:rPr>
                <w:rFonts w:ascii="Times New Roman" w:hAnsi="Times New Roman"/>
                <w:sz w:val="18"/>
                <w:szCs w:val="18"/>
              </w:rPr>
              <w:t xml:space="preserve"> проводить </w:t>
            </w:r>
            <w:proofErr w:type="spellStart"/>
            <w:r w:rsidRPr="00583FFE">
              <w:rPr>
                <w:rFonts w:ascii="Times New Roman" w:hAnsi="Times New Roman"/>
                <w:sz w:val="18"/>
                <w:szCs w:val="18"/>
              </w:rPr>
              <w:t>целеполагание</w:t>
            </w:r>
            <w:proofErr w:type="spellEnd"/>
            <w:r w:rsidRPr="00583FFE">
              <w:rPr>
                <w:rFonts w:ascii="Times New Roman" w:hAnsi="Times New Roman"/>
                <w:sz w:val="18"/>
                <w:szCs w:val="18"/>
              </w:rPr>
              <w:t xml:space="preserve"> и разрабатывать стратегию подготовки к соревнованиям; </w:t>
            </w: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 xml:space="preserve"> - подбирать соответствующие задачи, средства и методы </w:t>
            </w:r>
            <w:proofErr w:type="spellStart"/>
            <w:r w:rsidRPr="00583FFE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583FFE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тренировки;</w:t>
            </w: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 xml:space="preserve">Владеть планирования этапа непосредственной подготовки к соревнованиям; </w:t>
            </w: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 xml:space="preserve">- анализа соревновательной деятельности; </w:t>
            </w: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  <w:tr w:rsidR="00583FFE" w:rsidRPr="00583FFE" w:rsidTr="00A33658">
        <w:trPr>
          <w:trHeight w:val="4925"/>
        </w:trPr>
        <w:tc>
          <w:tcPr>
            <w:tcW w:w="1701" w:type="dxa"/>
          </w:tcPr>
          <w:p w:rsidR="00A33658" w:rsidRPr="00583FFE" w:rsidRDefault="00A33658" w:rsidP="00A3365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83FFE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ПК – 5</w:t>
            </w:r>
          </w:p>
          <w:p w:rsidR="00A33658" w:rsidRPr="00583FFE" w:rsidRDefault="00A33658" w:rsidP="00A33658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3FFE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583FFE">
              <w:rPr>
                <w:rFonts w:ascii="Times New Roman" w:hAnsi="Times New Roman"/>
                <w:sz w:val="18"/>
                <w:szCs w:val="18"/>
              </w:rPr>
              <w:t xml:space="preserve">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4654" w:type="dxa"/>
            <w:tcBorders>
              <w:top w:val="nil"/>
            </w:tcBorders>
          </w:tcPr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>ПК-5.1. Знает: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>- средства и методы совершенствования индивидуального спортивного мастерства в базовых видах спорта;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- технические особенности в базовых видах спорта. 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>ПК-5.2. Умеет: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>– совершенствовать свое индивидуальное спортивное мастерство в процессе тренировочных занятий.</w:t>
            </w:r>
          </w:p>
          <w:p w:rsidR="009D2659" w:rsidRPr="009D2659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>ПК-5.3. Имеет опыт:</w:t>
            </w:r>
          </w:p>
          <w:p w:rsidR="00A33658" w:rsidRPr="00583FFE" w:rsidRDefault="009D2659" w:rsidP="009D2659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9D2659">
              <w:rPr>
                <w:rFonts w:ascii="Times New Roman" w:hAnsi="Times New Roman"/>
                <w:sz w:val="18"/>
                <w:szCs w:val="18"/>
              </w:rPr>
              <w:t xml:space="preserve"> – совершенствования </w:t>
            </w:r>
            <w:proofErr w:type="gramStart"/>
            <w:r w:rsidRPr="009D2659">
              <w:rPr>
                <w:rFonts w:ascii="Times New Roman" w:hAnsi="Times New Roman"/>
                <w:sz w:val="18"/>
                <w:szCs w:val="18"/>
              </w:rPr>
              <w:t>индивидуальной</w:t>
            </w:r>
            <w:proofErr w:type="gramEnd"/>
            <w:r w:rsidRPr="009D2659">
              <w:rPr>
                <w:rFonts w:ascii="Times New Roman" w:hAnsi="Times New Roman"/>
                <w:sz w:val="18"/>
                <w:szCs w:val="18"/>
              </w:rPr>
              <w:t xml:space="preserve"> технической, тактической, общей и </w:t>
            </w:r>
            <w:proofErr w:type="spellStart"/>
            <w:r w:rsidRPr="009D2659">
              <w:rPr>
                <w:rFonts w:ascii="Times New Roman" w:hAnsi="Times New Roman"/>
                <w:sz w:val="18"/>
                <w:szCs w:val="18"/>
              </w:rPr>
              <w:t>специальнойподготовки</w:t>
            </w:r>
            <w:proofErr w:type="spellEnd"/>
            <w:r w:rsidRPr="009D265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4" w:type="dxa"/>
          </w:tcPr>
          <w:p w:rsidR="00A33658" w:rsidRPr="00583FFE" w:rsidRDefault="00A33658" w:rsidP="00A33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>Знать - средства и методы совершенствования индивидуального спортивного мастерства;</w:t>
            </w: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33658" w:rsidRPr="00583FFE" w:rsidRDefault="00A33658" w:rsidP="00A33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 xml:space="preserve">Уметь– </w:t>
            </w:r>
            <w:proofErr w:type="gramStart"/>
            <w:r w:rsidRPr="00583FFE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583FFE">
              <w:rPr>
                <w:rFonts w:ascii="Times New Roman" w:hAnsi="Times New Roman"/>
                <w:sz w:val="18"/>
                <w:szCs w:val="18"/>
              </w:rPr>
              <w:t>вершенствовать свое</w:t>
            </w:r>
            <w:r w:rsidRPr="00583FFE">
              <w:rPr>
                <w:rFonts w:ascii="Times New Roman" w:hAnsi="Times New Roman"/>
                <w:iCs/>
                <w:sz w:val="18"/>
                <w:szCs w:val="18"/>
              </w:rPr>
              <w:t xml:space="preserve"> индивидуальное спортивное мастерство в процессе тренировочных занятий.</w:t>
            </w: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>Владеть совершенствованием индивидуальной технической, тактической, общей и специальной подготовки.</w:t>
            </w:r>
          </w:p>
        </w:tc>
        <w:tc>
          <w:tcPr>
            <w:tcW w:w="1746" w:type="dxa"/>
          </w:tcPr>
          <w:p w:rsidR="00A33658" w:rsidRPr="00583FFE" w:rsidRDefault="00A33658" w:rsidP="00A3365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83FFE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</w:tbl>
    <w:p w:rsidR="005A11EC" w:rsidRPr="00583FFE" w:rsidRDefault="005A11EC" w:rsidP="005A11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55679D" w:rsidRPr="00583FFE" w:rsidRDefault="0055679D" w:rsidP="005A11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5A11EC" w:rsidRPr="00583FFE" w:rsidRDefault="005A11EC" w:rsidP="005A11EC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rPr>
          <w:b/>
          <w:sz w:val="18"/>
          <w:szCs w:val="18"/>
        </w:rPr>
      </w:pPr>
      <w:r w:rsidRPr="00583FFE">
        <w:rPr>
          <w:b/>
        </w:rPr>
        <w:t xml:space="preserve">3.  Структура и содержание дисциплины </w:t>
      </w:r>
    </w:p>
    <w:p w:rsidR="005A11EC" w:rsidRPr="00583FFE" w:rsidRDefault="005A11EC" w:rsidP="005A11EC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rPr>
          <w:b/>
          <w:sz w:val="18"/>
          <w:szCs w:val="18"/>
        </w:rPr>
      </w:pPr>
      <w:r w:rsidRPr="00583FFE"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667"/>
      </w:tblGrid>
      <w:tr w:rsidR="00583FFE" w:rsidRPr="00583FFE" w:rsidTr="00BF0F21">
        <w:tc>
          <w:tcPr>
            <w:tcW w:w="4725" w:type="dxa"/>
            <w:shd w:val="clear" w:color="auto" w:fill="auto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очная форма</w:t>
            </w:r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обучения</w:t>
            </w:r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 xml:space="preserve">заочная </w:t>
            </w:r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форма</w:t>
            </w:r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обучения</w:t>
            </w:r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CC75F2" w:rsidRPr="00583FFE" w:rsidTr="00665FB5">
        <w:tc>
          <w:tcPr>
            <w:tcW w:w="4725" w:type="dxa"/>
            <w:shd w:val="clear" w:color="auto" w:fill="auto"/>
          </w:tcPr>
          <w:p w:rsidR="00CC75F2" w:rsidRPr="00583FFE" w:rsidRDefault="00CC75F2" w:rsidP="00CC75F2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CC75F2" w:rsidRPr="00583FFE" w:rsidRDefault="00CC75F2" w:rsidP="00CC75F2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_2__ ЗЕТ</w:t>
            </w:r>
          </w:p>
        </w:tc>
        <w:tc>
          <w:tcPr>
            <w:tcW w:w="1667" w:type="dxa"/>
            <w:shd w:val="clear" w:color="auto" w:fill="auto"/>
          </w:tcPr>
          <w:p w:rsidR="00CC75F2" w:rsidRPr="00583FFE" w:rsidRDefault="00CC75F2" w:rsidP="00CC75F2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_2__ ЗЕТ</w:t>
            </w:r>
          </w:p>
        </w:tc>
      </w:tr>
      <w:tr w:rsidR="00CC75F2" w:rsidRPr="00583FFE" w:rsidTr="00665FB5">
        <w:tc>
          <w:tcPr>
            <w:tcW w:w="4725" w:type="dxa"/>
            <w:shd w:val="clear" w:color="auto" w:fill="auto"/>
          </w:tcPr>
          <w:p w:rsidR="00CC75F2" w:rsidRPr="00583FFE" w:rsidRDefault="00CC75F2" w:rsidP="00CC75F2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CC75F2" w:rsidRPr="00583FFE" w:rsidRDefault="00CC75F2" w:rsidP="00CC75F2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72</w:t>
            </w:r>
          </w:p>
        </w:tc>
        <w:tc>
          <w:tcPr>
            <w:tcW w:w="1667" w:type="dxa"/>
            <w:shd w:val="clear" w:color="auto" w:fill="auto"/>
          </w:tcPr>
          <w:p w:rsidR="00CC75F2" w:rsidRPr="00583FFE" w:rsidRDefault="00CC75F2" w:rsidP="00CC75F2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72</w:t>
            </w:r>
          </w:p>
        </w:tc>
      </w:tr>
      <w:tr w:rsidR="00583FFE" w:rsidRPr="00583FFE" w:rsidTr="00BF0F21">
        <w:tc>
          <w:tcPr>
            <w:tcW w:w="4725" w:type="dxa"/>
            <w:shd w:val="clear" w:color="auto" w:fill="auto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583FFE" w:rsidRPr="00583FFE" w:rsidTr="00BF0F21">
        <w:tc>
          <w:tcPr>
            <w:tcW w:w="4725" w:type="dxa"/>
            <w:shd w:val="clear" w:color="auto" w:fill="auto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proofErr w:type="gramStart"/>
            <w:r w:rsidRPr="00583FFE">
              <w:rPr>
                <w:b/>
              </w:rPr>
              <w:t>аудиторные занятия (контактная</w:t>
            </w:r>
            <w:proofErr w:type="gramEnd"/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 xml:space="preserve"> работа):</w:t>
            </w:r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- занятия лекционного типа</w:t>
            </w:r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5A11EC" w:rsidRPr="00583FFE" w:rsidRDefault="00BA5A72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33</w:t>
            </w:r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  <w:p w:rsidR="005A11EC" w:rsidRPr="00583FFE" w:rsidRDefault="00BA5A72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16</w:t>
            </w:r>
          </w:p>
          <w:p w:rsidR="005A11EC" w:rsidRPr="00583FFE" w:rsidRDefault="007720ED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1</w:t>
            </w:r>
            <w:r w:rsidR="00BA5A72" w:rsidRPr="00583FFE">
              <w:rPr>
                <w:b/>
              </w:rPr>
              <w:t>6</w:t>
            </w:r>
          </w:p>
        </w:tc>
        <w:tc>
          <w:tcPr>
            <w:tcW w:w="1667" w:type="dxa"/>
          </w:tcPr>
          <w:p w:rsidR="005A11EC" w:rsidRPr="00583FFE" w:rsidRDefault="00CC75F2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5A11EC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  <w:p w:rsidR="00CC75F2" w:rsidRDefault="00CC75F2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5A11EC" w:rsidRPr="00583FFE" w:rsidRDefault="00CC75F2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83FFE" w:rsidRPr="00583FFE" w:rsidTr="00BF0F21">
        <w:tc>
          <w:tcPr>
            <w:tcW w:w="4725" w:type="dxa"/>
            <w:shd w:val="clear" w:color="auto" w:fill="auto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A11EC" w:rsidRPr="00583FFE" w:rsidRDefault="007720ED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3</w:t>
            </w:r>
            <w:r w:rsidR="0055679D" w:rsidRPr="00583FFE">
              <w:rPr>
                <w:b/>
              </w:rPr>
              <w:t>9</w:t>
            </w:r>
          </w:p>
        </w:tc>
        <w:tc>
          <w:tcPr>
            <w:tcW w:w="1667" w:type="dxa"/>
          </w:tcPr>
          <w:p w:rsidR="005A11EC" w:rsidRPr="00583FFE" w:rsidRDefault="00CC75F2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83FFE" w:rsidRPr="00583FFE" w:rsidTr="00BF0F21">
        <w:tc>
          <w:tcPr>
            <w:tcW w:w="4725" w:type="dxa"/>
            <w:shd w:val="clear" w:color="auto" w:fill="auto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5A11EC" w:rsidRPr="00583FFE" w:rsidRDefault="007720ED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1</w:t>
            </w:r>
          </w:p>
        </w:tc>
        <w:tc>
          <w:tcPr>
            <w:tcW w:w="1667" w:type="dxa"/>
          </w:tcPr>
          <w:p w:rsidR="005A11EC" w:rsidRPr="00583FFE" w:rsidRDefault="00CC75F2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83FFE" w:rsidRPr="00583FFE" w:rsidTr="00BF0F21">
        <w:tc>
          <w:tcPr>
            <w:tcW w:w="4725" w:type="dxa"/>
            <w:shd w:val="clear" w:color="auto" w:fill="auto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Промежуточная аттестация –</w:t>
            </w:r>
          </w:p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583FFE">
              <w:rPr>
                <w:b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A11EC" w:rsidRPr="00583FFE" w:rsidRDefault="005A11EC" w:rsidP="00BF0F2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</w:tbl>
    <w:p w:rsidR="005A11EC" w:rsidRPr="00583FFE" w:rsidRDefault="005A11EC" w:rsidP="005A11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29D" w:rsidRPr="00583FFE" w:rsidRDefault="00DE429D" w:rsidP="005A11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11EC" w:rsidRPr="00583FFE" w:rsidRDefault="005A11EC" w:rsidP="005A11E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83FFE">
        <w:rPr>
          <w:rFonts w:ascii="Times New Roman" w:hAnsi="Times New Roman"/>
          <w:b/>
          <w:sz w:val="24"/>
          <w:szCs w:val="24"/>
        </w:rPr>
        <w:t>3.2.</w:t>
      </w:r>
      <w:r w:rsidRPr="00583FFE">
        <w:rPr>
          <w:rFonts w:ascii="Times New Roman" w:hAnsi="Times New Roman"/>
          <w:b/>
          <w:sz w:val="24"/>
          <w:szCs w:val="24"/>
          <w:u w:val="single"/>
        </w:rPr>
        <w:t xml:space="preserve"> Содержание дисциплины</w:t>
      </w:r>
    </w:p>
    <w:p w:rsidR="005A11EC" w:rsidRPr="00583FFE" w:rsidRDefault="005A11EC" w:rsidP="005A11EC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6"/>
        <w:gridCol w:w="705"/>
        <w:gridCol w:w="577"/>
        <w:gridCol w:w="565"/>
        <w:gridCol w:w="709"/>
        <w:gridCol w:w="854"/>
        <w:gridCol w:w="709"/>
        <w:gridCol w:w="710"/>
        <w:gridCol w:w="573"/>
        <w:gridCol w:w="709"/>
        <w:gridCol w:w="690"/>
        <w:gridCol w:w="581"/>
        <w:gridCol w:w="703"/>
      </w:tblGrid>
      <w:tr w:rsidR="00583FFE" w:rsidRPr="00583FFE" w:rsidTr="00BF1337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2" w:type="pct"/>
            <w:gridSpan w:val="10"/>
            <w:tcBorders>
              <w:left w:val="single" w:sz="4" w:space="0" w:color="auto"/>
            </w:tcBorders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583FFE" w:rsidRPr="00583FFE" w:rsidTr="00CC75F2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pct"/>
            <w:gridSpan w:val="8"/>
            <w:tcBorders>
              <w:left w:val="single" w:sz="4" w:space="0" w:color="auto"/>
            </w:tcBorders>
          </w:tcPr>
          <w:p w:rsidR="005A11EC" w:rsidRPr="00583FFE" w:rsidRDefault="005A11EC" w:rsidP="00BF0F2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5A11EC" w:rsidRPr="00583FFE" w:rsidRDefault="005A11EC" w:rsidP="00BF0F2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12" w:type="pct"/>
            <w:gridSpan w:val="2"/>
            <w:vMerge w:val="restart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583FFE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FFE" w:rsidRPr="00583FFE" w:rsidTr="00CC75F2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5A11EC" w:rsidRPr="00583FFE" w:rsidRDefault="005A11EC" w:rsidP="00BF0F2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5A11EC" w:rsidRPr="00583FFE" w:rsidRDefault="005A11EC" w:rsidP="00BF0F2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45" w:type="pct"/>
            <w:gridSpan w:val="2"/>
            <w:textDirection w:val="btLr"/>
            <w:tcFitText/>
            <w:vAlign w:val="center"/>
          </w:tcPr>
          <w:p w:rsidR="005A11EC" w:rsidRPr="00583FFE" w:rsidRDefault="005A11EC" w:rsidP="00BF0F2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5A11EC" w:rsidRPr="00583FFE" w:rsidRDefault="005A11EC" w:rsidP="00BF0F2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1" w:type="pct"/>
            <w:gridSpan w:val="2"/>
            <w:textDirection w:val="btLr"/>
            <w:tcFitText/>
            <w:vAlign w:val="center"/>
          </w:tcPr>
          <w:p w:rsidR="005A11EC" w:rsidRPr="00583FFE" w:rsidRDefault="005A11EC" w:rsidP="00BF0F2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5A11EC" w:rsidRPr="00583FFE" w:rsidRDefault="005A11EC" w:rsidP="00BF0F2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67" w:type="pct"/>
            <w:gridSpan w:val="2"/>
            <w:textDirection w:val="btLr"/>
            <w:tcFitText/>
            <w:vAlign w:val="cente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12" w:type="pct"/>
            <w:gridSpan w:val="2"/>
            <w:vMerge/>
          </w:tcPr>
          <w:p w:rsidR="005A11EC" w:rsidRPr="00583FFE" w:rsidRDefault="005A11EC" w:rsidP="00BF0F2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3FFE" w:rsidRPr="00583FFE" w:rsidTr="00CC75F2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38" w:type="pct"/>
            <w:shd w:val="clear" w:color="auto" w:fill="FFFF99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07" w:type="pct"/>
            <w:shd w:val="clear" w:color="auto" w:fill="auto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38" w:type="pct"/>
            <w:shd w:val="clear" w:color="auto" w:fill="FFFF99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3" w:type="pct"/>
            <w:shd w:val="clear" w:color="auto" w:fill="FFFF99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29" w:type="pct"/>
            <w:shd w:val="clear" w:color="auto" w:fill="FFFF99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7" w:type="pct"/>
            <w:shd w:val="clear" w:color="auto" w:fill="auto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35" w:type="pct"/>
            <w:shd w:val="clear" w:color="auto" w:fill="FFFF99"/>
            <w:textDirection w:val="btLr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F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83FFE" w:rsidRPr="00583FFE" w:rsidTr="00CC75F2">
        <w:trPr>
          <w:trHeight w:val="202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EC" w:rsidRPr="00583FFE" w:rsidRDefault="005A11EC" w:rsidP="00CC75F2">
            <w:pPr>
              <w:spacing w:after="47" w:line="240" w:lineRule="auto"/>
              <w:rPr>
                <w:rFonts w:ascii="Times New Roman" w:hAnsi="Times New Roman"/>
              </w:rPr>
            </w:pPr>
            <w:r w:rsidRPr="00583FFE">
              <w:rPr>
                <w:rFonts w:ascii="Times New Roman" w:hAnsi="Times New Roman"/>
                <w:sz w:val="24"/>
              </w:rPr>
              <w:lastRenderedPageBreak/>
              <w:t>Тема 1. История и со</w:t>
            </w:r>
            <w:r w:rsidR="00DA5190" w:rsidRPr="00583FFE">
              <w:rPr>
                <w:rFonts w:ascii="Times New Roman" w:hAnsi="Times New Roman"/>
                <w:sz w:val="24"/>
              </w:rPr>
              <w:t>временное развитие</w:t>
            </w:r>
            <w:r w:rsidR="00325E29" w:rsidRPr="00583FFE">
              <w:rPr>
                <w:rFonts w:ascii="Times New Roman" w:hAnsi="Times New Roman"/>
                <w:sz w:val="24"/>
              </w:rPr>
              <w:t xml:space="preserve"> футбола, его</w:t>
            </w:r>
            <w:r w:rsidRPr="00583FFE">
              <w:rPr>
                <w:rFonts w:ascii="Times New Roman" w:hAnsi="Times New Roman"/>
                <w:sz w:val="24"/>
              </w:rPr>
              <w:t xml:space="preserve"> место и значение в физической культуре, науке и образовании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1EC" w:rsidRPr="00583FFE" w:rsidRDefault="00605C26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A11EC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5A11EC" w:rsidRPr="00583FFE" w:rsidRDefault="00325E29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99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bottom w:val="single" w:sz="4" w:space="0" w:color="000000"/>
            </w:tcBorders>
            <w:shd w:val="clear" w:color="auto" w:fill="FFFF99"/>
          </w:tcPr>
          <w:p w:rsidR="005A11EC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bottom w:val="single" w:sz="4" w:space="0" w:color="000000"/>
            </w:tcBorders>
            <w:shd w:val="clear" w:color="auto" w:fill="FFFF99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5A11EC" w:rsidRPr="00583FFE" w:rsidRDefault="00A50F9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bottom w:val="single" w:sz="4" w:space="0" w:color="000000"/>
            </w:tcBorders>
            <w:shd w:val="clear" w:color="auto" w:fill="FFFF99"/>
          </w:tcPr>
          <w:p w:rsidR="005A11EC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5A11EC" w:rsidRPr="00583FFE" w:rsidRDefault="00605C26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bottom w:val="single" w:sz="4" w:space="0" w:color="000000"/>
            </w:tcBorders>
            <w:shd w:val="clear" w:color="auto" w:fill="FFFF99"/>
          </w:tcPr>
          <w:p w:rsidR="005A11EC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5F2" w:rsidRPr="00583FFE" w:rsidTr="00CC75F2"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F2" w:rsidRPr="00583FFE" w:rsidRDefault="00CC75F2" w:rsidP="00CC75F2">
            <w:pPr>
              <w:spacing w:after="0" w:line="240" w:lineRule="auto"/>
              <w:rPr>
                <w:rFonts w:ascii="Times New Roman" w:hAnsi="Times New Roman"/>
              </w:rPr>
            </w:pPr>
            <w:r w:rsidRPr="00583FFE">
              <w:rPr>
                <w:rFonts w:ascii="Times New Roman" w:hAnsi="Times New Roman"/>
                <w:sz w:val="24"/>
              </w:rPr>
              <w:t>Тема 2. Основы техники в футболе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FFFF99"/>
          </w:tcPr>
          <w:p w:rsidR="00CC75F2" w:rsidRDefault="00CC75F2" w:rsidP="00CC75F2">
            <w:r w:rsidRPr="002D57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75F2" w:rsidRPr="00583FFE" w:rsidTr="00CC75F2"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F2" w:rsidRPr="00583FFE" w:rsidRDefault="00CC75F2" w:rsidP="00CC75F2">
            <w:pPr>
              <w:spacing w:after="0" w:line="240" w:lineRule="auto"/>
              <w:ind w:right="27"/>
              <w:rPr>
                <w:rFonts w:ascii="Times New Roman" w:hAnsi="Times New Roman"/>
              </w:rPr>
            </w:pPr>
            <w:r w:rsidRPr="00583FFE">
              <w:rPr>
                <w:rFonts w:ascii="Times New Roman" w:hAnsi="Times New Roman"/>
                <w:sz w:val="24"/>
              </w:rPr>
              <w:t xml:space="preserve">Тема 3. Методики обучения в футболе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FFFF99"/>
          </w:tcPr>
          <w:p w:rsidR="00CC75F2" w:rsidRDefault="00CC75F2" w:rsidP="00CC75F2">
            <w:r w:rsidRPr="002D57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75F2" w:rsidRPr="00583FFE" w:rsidTr="00CC75F2"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F2" w:rsidRPr="00583FFE" w:rsidRDefault="00CC75F2" w:rsidP="00CC75F2">
            <w:pPr>
              <w:spacing w:after="0" w:line="240" w:lineRule="auto"/>
              <w:rPr>
                <w:rFonts w:ascii="Times New Roman" w:hAnsi="Times New Roman"/>
              </w:rPr>
            </w:pPr>
            <w:r w:rsidRPr="00583FFE">
              <w:rPr>
                <w:rFonts w:ascii="Times New Roman" w:hAnsi="Times New Roman"/>
                <w:sz w:val="24"/>
              </w:rPr>
              <w:t>Тема 4. Методики развития физических качеств в футболе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FFFF99"/>
          </w:tcPr>
          <w:p w:rsidR="00CC75F2" w:rsidRDefault="00CC75F2" w:rsidP="00CC75F2">
            <w:r w:rsidRPr="002D57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75F2" w:rsidRPr="00583FFE" w:rsidTr="00CC75F2"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F2" w:rsidRPr="00583FFE" w:rsidRDefault="00CC75F2" w:rsidP="00CC75F2">
            <w:pPr>
              <w:spacing w:after="0" w:line="240" w:lineRule="auto"/>
              <w:rPr>
                <w:rFonts w:ascii="Times New Roman" w:hAnsi="Times New Roman"/>
              </w:rPr>
            </w:pPr>
            <w:r w:rsidRPr="00583FFE">
              <w:rPr>
                <w:rFonts w:ascii="Times New Roman" w:hAnsi="Times New Roman"/>
                <w:sz w:val="24"/>
              </w:rPr>
              <w:t xml:space="preserve">Тема 5. Соревновательная деятельность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FFFF99"/>
          </w:tcPr>
          <w:p w:rsidR="00CC75F2" w:rsidRDefault="00CC75F2" w:rsidP="00CC75F2">
            <w:r w:rsidRPr="002D57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75F2" w:rsidRPr="00583FFE" w:rsidTr="00CC75F2"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F2" w:rsidRPr="00583FFE" w:rsidRDefault="00CC75F2" w:rsidP="00CC75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83FFE">
              <w:rPr>
                <w:rFonts w:ascii="Times New Roman" w:hAnsi="Times New Roman"/>
                <w:sz w:val="24"/>
              </w:rPr>
              <w:t>Тема 6. Система подготовки футболистов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shd w:val="clear" w:color="auto" w:fill="FFFF99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CC75F2" w:rsidRPr="00583FFE" w:rsidRDefault="00CC75F2" w:rsidP="00CC75F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FFFF99"/>
          </w:tcPr>
          <w:p w:rsidR="00CC75F2" w:rsidRDefault="00CC75F2" w:rsidP="00CC75F2">
            <w:r w:rsidRPr="002D57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3FFE" w:rsidRPr="00583FFE" w:rsidTr="00CC75F2"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71" w:rsidRPr="00583FFE" w:rsidRDefault="005A11EC" w:rsidP="00BF0F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83FFE">
              <w:rPr>
                <w:rFonts w:ascii="Times New Roman" w:hAnsi="Times New Roman"/>
                <w:sz w:val="24"/>
              </w:rPr>
              <w:t>Тема 7. Принципы и порядок разработки учебно-программной документации для провед</w:t>
            </w:r>
            <w:r w:rsidR="00C656E2" w:rsidRPr="00583FFE">
              <w:rPr>
                <w:rFonts w:ascii="Times New Roman" w:hAnsi="Times New Roman"/>
                <w:sz w:val="24"/>
              </w:rPr>
              <w:t>ения занятий по футболу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1EC" w:rsidRPr="00583FFE" w:rsidRDefault="00DA5190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A11EC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5A11EC" w:rsidRPr="00583FFE" w:rsidRDefault="00D71704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99"/>
          </w:tcPr>
          <w:p w:rsidR="005A11EC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99"/>
          </w:tcPr>
          <w:p w:rsidR="005A11EC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99"/>
          </w:tcPr>
          <w:p w:rsidR="005A11EC" w:rsidRPr="00583FFE" w:rsidRDefault="005A11E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5A11EC" w:rsidRPr="00583FFE" w:rsidRDefault="00A50F9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99"/>
          </w:tcPr>
          <w:p w:rsidR="005A11EC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:rsidR="005A11EC" w:rsidRPr="00583FFE" w:rsidRDefault="00912E1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FFFF99"/>
          </w:tcPr>
          <w:p w:rsidR="005A11EC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3FFE" w:rsidRPr="00583FFE" w:rsidTr="00CC75F2"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37" w:rsidRPr="00583FFE" w:rsidRDefault="00BF1337" w:rsidP="00BF0F2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83FFE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самостоятельной работы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F1337" w:rsidRPr="00583FFE" w:rsidRDefault="00CC75F2" w:rsidP="00BF133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BF1337" w:rsidRPr="00583FFE" w:rsidRDefault="00BF1337" w:rsidP="00A50F9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99"/>
          </w:tcPr>
          <w:p w:rsidR="00BF1337" w:rsidRPr="00583FFE" w:rsidRDefault="00BF1337" w:rsidP="00BF133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99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99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BF1337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FFFF99"/>
          </w:tcPr>
          <w:p w:rsidR="00BF1337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99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FFE" w:rsidRPr="00583FFE" w:rsidTr="00CC75F2"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37" w:rsidRPr="00583FFE" w:rsidRDefault="00BF1337" w:rsidP="00BF0F2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83FF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 зачет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99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BF1337" w:rsidRPr="00583FFE" w:rsidRDefault="00BF1337" w:rsidP="004B7E7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99"/>
          </w:tcPr>
          <w:p w:rsidR="00BF1337" w:rsidRPr="00583FFE" w:rsidRDefault="00BF1337" w:rsidP="004B7E7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99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99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99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FFE" w:rsidRPr="00583FFE" w:rsidTr="00CC75F2"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37" w:rsidRPr="00583FFE" w:rsidRDefault="00BF1337" w:rsidP="00BF0F2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83FFE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F1337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  <w:tc>
          <w:tcPr>
            <w:tcW w:w="269" w:type="pct"/>
            <w:tcBorders>
              <w:left w:val="single" w:sz="4" w:space="0" w:color="auto"/>
            </w:tcBorders>
            <w:shd w:val="clear" w:color="auto" w:fill="auto"/>
          </w:tcPr>
          <w:p w:rsidR="00BF1337" w:rsidRPr="00583FFE" w:rsidRDefault="00A50F9C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8" w:type="pct"/>
            <w:shd w:val="clear" w:color="auto" w:fill="FFFF99"/>
          </w:tcPr>
          <w:p w:rsidR="00BF1337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8" w:type="pct"/>
            <w:shd w:val="clear" w:color="auto" w:fill="FFFF99"/>
          </w:tcPr>
          <w:p w:rsidR="00BF1337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8" w:type="pct"/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99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</w:tcPr>
          <w:p w:rsidR="00BF1337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9" w:type="pct"/>
            <w:shd w:val="clear" w:color="auto" w:fill="FFFF99"/>
          </w:tcPr>
          <w:p w:rsidR="00BF1337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BF1337" w:rsidRPr="00583FFE" w:rsidRDefault="00BF1337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35" w:type="pct"/>
            <w:shd w:val="clear" w:color="auto" w:fill="FFFF99"/>
          </w:tcPr>
          <w:p w:rsidR="00BF1337" w:rsidRPr="00583FFE" w:rsidRDefault="00CC75F2" w:rsidP="00BF0F2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BF1337" w:rsidRPr="00583FFE" w:rsidRDefault="00BF1337" w:rsidP="005A11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A11EC" w:rsidRPr="00583FFE" w:rsidRDefault="005A11EC" w:rsidP="005A11EC">
      <w:pPr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83FFE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типа,  групповых консультациях</w:t>
      </w:r>
    </w:p>
    <w:p w:rsidR="005A11EC" w:rsidRPr="00583FFE" w:rsidRDefault="005A11EC" w:rsidP="005A11EC">
      <w:pPr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83FFE">
        <w:rPr>
          <w:rFonts w:ascii="Times New Roman" w:hAnsi="Times New Roman"/>
          <w:sz w:val="24"/>
          <w:szCs w:val="24"/>
        </w:rPr>
        <w:t>Промежуточная аттестация проходи</w:t>
      </w:r>
      <w:r w:rsidR="002313C4" w:rsidRPr="00583FFE">
        <w:rPr>
          <w:rFonts w:ascii="Times New Roman" w:hAnsi="Times New Roman"/>
          <w:sz w:val="24"/>
          <w:szCs w:val="24"/>
        </w:rPr>
        <w:t xml:space="preserve">т в формах зачета, </w:t>
      </w:r>
      <w:proofErr w:type="gramStart"/>
      <w:r w:rsidR="002313C4" w:rsidRPr="00583FFE">
        <w:rPr>
          <w:rFonts w:ascii="Times New Roman" w:hAnsi="Times New Roman"/>
          <w:sz w:val="24"/>
          <w:szCs w:val="24"/>
        </w:rPr>
        <w:t>включающ</w:t>
      </w:r>
      <w:r w:rsidRPr="00583FFE">
        <w:rPr>
          <w:rFonts w:ascii="Times New Roman" w:hAnsi="Times New Roman"/>
          <w:sz w:val="24"/>
          <w:szCs w:val="24"/>
        </w:rPr>
        <w:t>ий</w:t>
      </w:r>
      <w:proofErr w:type="gramEnd"/>
      <w:r w:rsidRPr="00583FFE">
        <w:rPr>
          <w:rFonts w:ascii="Times New Roman" w:hAnsi="Times New Roman"/>
          <w:sz w:val="24"/>
          <w:szCs w:val="24"/>
        </w:rPr>
        <w:t xml:space="preserve"> выполнение практических</w:t>
      </w:r>
      <w:r w:rsidR="00605C26" w:rsidRPr="00583FFE">
        <w:rPr>
          <w:rFonts w:ascii="Times New Roman" w:hAnsi="Times New Roman"/>
          <w:sz w:val="24"/>
          <w:szCs w:val="24"/>
        </w:rPr>
        <w:t xml:space="preserve"> и</w:t>
      </w:r>
      <w:r w:rsidRPr="00583FFE">
        <w:rPr>
          <w:rFonts w:ascii="Times New Roman" w:hAnsi="Times New Roman"/>
          <w:sz w:val="24"/>
          <w:szCs w:val="24"/>
        </w:rPr>
        <w:t xml:space="preserve"> теоретических  заданий.</w:t>
      </w:r>
    </w:p>
    <w:p w:rsidR="005A11EC" w:rsidRPr="00583FFE" w:rsidRDefault="005A11EC" w:rsidP="005A11EC">
      <w:pPr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5A11EC" w:rsidRPr="00583FFE" w:rsidRDefault="005A11EC" w:rsidP="002313C4">
      <w:pPr>
        <w:numPr>
          <w:ilvl w:val="0"/>
          <w:numId w:val="13"/>
        </w:numPr>
        <w:spacing w:after="0" w:line="36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583FF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83FFE">
        <w:rPr>
          <w:rFonts w:ascii="Times New Roman" w:hAnsi="Times New Roman"/>
          <w:b/>
          <w:sz w:val="24"/>
          <w:szCs w:val="24"/>
        </w:rPr>
        <w:t xml:space="preserve"> </w:t>
      </w:r>
    </w:p>
    <w:p w:rsidR="005A11EC" w:rsidRPr="00583FFE" w:rsidRDefault="005A11EC" w:rsidP="002313C4">
      <w:pPr>
        <w:spacing w:after="0" w:line="36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Методические указания для </w:t>
      </w:r>
      <w:proofErr w:type="gramStart"/>
      <w:r w:rsidRPr="00583FF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теоретико-методические особенности построения  занятий базовыми видами оздоровительно-спортивной деятельности особенности методики воспитания силовых, скоростных, </w:t>
      </w:r>
      <w:r w:rsidRPr="00583FFE">
        <w:rPr>
          <w:rFonts w:ascii="Times New Roman" w:hAnsi="Times New Roman"/>
          <w:szCs w:val="18"/>
        </w:rPr>
        <w:lastRenderedPageBreak/>
        <w:t>скоростно-силовых, координационных способностей, выносли</w:t>
      </w:r>
      <w:r w:rsidR="007720ED" w:rsidRPr="00583FFE">
        <w:rPr>
          <w:rFonts w:ascii="Times New Roman" w:hAnsi="Times New Roman"/>
          <w:szCs w:val="18"/>
        </w:rPr>
        <w:t>вости и гибкости в футболе</w:t>
      </w:r>
      <w:r w:rsidRPr="00583FFE">
        <w:rPr>
          <w:rFonts w:ascii="Times New Roman" w:hAnsi="Times New Roman"/>
          <w:szCs w:val="18"/>
        </w:rPr>
        <w:t>, виды подготовки (физическая, техническая, тактическая, теоретическая, интегральная и психологическая)</w:t>
      </w:r>
      <w:proofErr w:type="gramStart"/>
      <w:r w:rsidRPr="00583FFE">
        <w:rPr>
          <w:rFonts w:ascii="Times New Roman" w:hAnsi="Times New Roman"/>
          <w:szCs w:val="18"/>
        </w:rPr>
        <w:t xml:space="preserve"> ;</w:t>
      </w:r>
      <w:proofErr w:type="gramEnd"/>
      <w:r w:rsidRPr="00583FFE">
        <w:rPr>
          <w:rFonts w:ascii="Times New Roman" w:hAnsi="Times New Roman"/>
          <w:szCs w:val="18"/>
        </w:rPr>
        <w:t xml:space="preserve"> закономерности тренировки и ее построение; проблемы периодизации тренировки; соревновательная деятельность; планирование и контроль; организация судейства и  проведение соревнований; техника безопасности </w:t>
      </w:r>
      <w:r w:rsidR="00B565B6" w:rsidRPr="00583FFE">
        <w:rPr>
          <w:rFonts w:ascii="Times New Roman" w:hAnsi="Times New Roman"/>
          <w:szCs w:val="18"/>
        </w:rPr>
        <w:t>и предупреждение травматизма</w:t>
      </w:r>
      <w:r w:rsidRPr="00583FFE">
        <w:rPr>
          <w:rFonts w:ascii="Times New Roman" w:hAnsi="Times New Roman"/>
          <w:szCs w:val="18"/>
        </w:rPr>
        <w:t xml:space="preserve">. 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5A11EC" w:rsidRPr="00583FFE" w:rsidRDefault="005A11EC" w:rsidP="005A11EC">
      <w:pPr>
        <w:spacing w:after="0" w:line="240" w:lineRule="auto"/>
        <w:ind w:right="-426"/>
        <w:jc w:val="both"/>
        <w:rPr>
          <w:rFonts w:ascii="Times New Roman" w:hAnsi="Times New Roman"/>
          <w:szCs w:val="18"/>
        </w:rPr>
      </w:pPr>
    </w:p>
    <w:p w:rsidR="005A11EC" w:rsidRPr="00583FFE" w:rsidRDefault="005A11EC" w:rsidP="002313C4">
      <w:pPr>
        <w:spacing w:after="0" w:line="360" w:lineRule="auto"/>
        <w:ind w:right="-426"/>
        <w:jc w:val="center"/>
        <w:rPr>
          <w:rFonts w:ascii="Times New Roman" w:hAnsi="Times New Roman"/>
          <w:b/>
          <w:szCs w:val="18"/>
        </w:rPr>
      </w:pPr>
      <w:r w:rsidRPr="00583FFE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b/>
          <w:szCs w:val="18"/>
        </w:rPr>
      </w:pPr>
      <w:r w:rsidRPr="00583FFE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</w:p>
    <w:p w:rsidR="005A11EC" w:rsidRPr="00583FFE" w:rsidRDefault="005A11EC" w:rsidP="002313C4">
      <w:pPr>
        <w:spacing w:after="0" w:line="360" w:lineRule="auto"/>
        <w:ind w:right="-426"/>
        <w:jc w:val="center"/>
        <w:rPr>
          <w:rFonts w:ascii="Times New Roman" w:hAnsi="Times New Roman"/>
          <w:b/>
          <w:szCs w:val="18"/>
        </w:rPr>
      </w:pPr>
      <w:r w:rsidRPr="00583FFE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</w:p>
    <w:p w:rsidR="005A11EC" w:rsidRPr="00583FFE" w:rsidRDefault="005A11EC" w:rsidP="002313C4">
      <w:pPr>
        <w:spacing w:after="0" w:line="360" w:lineRule="auto"/>
        <w:ind w:right="-426"/>
        <w:jc w:val="center"/>
        <w:rPr>
          <w:rFonts w:ascii="Times New Roman" w:hAnsi="Times New Roman"/>
          <w:b/>
          <w:szCs w:val="18"/>
        </w:rPr>
      </w:pPr>
      <w:r w:rsidRPr="00583FFE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</w:p>
    <w:p w:rsidR="005A11EC" w:rsidRPr="00583FFE" w:rsidRDefault="005A11EC" w:rsidP="002313C4">
      <w:pPr>
        <w:spacing w:after="0" w:line="360" w:lineRule="auto"/>
        <w:ind w:right="-426"/>
        <w:jc w:val="center"/>
        <w:rPr>
          <w:rFonts w:ascii="Times New Roman" w:hAnsi="Times New Roman"/>
          <w:b/>
          <w:szCs w:val="18"/>
        </w:rPr>
      </w:pPr>
      <w:r w:rsidRPr="00583FFE">
        <w:rPr>
          <w:rFonts w:ascii="Times New Roman" w:hAnsi="Times New Roman"/>
          <w:b/>
          <w:szCs w:val="18"/>
        </w:rPr>
        <w:lastRenderedPageBreak/>
        <w:t>Самоподготовка к практическим занятиям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>При подготовке к практическому занятию необходимо помнить, что данная дисциплина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>Для достижения этой цели необходимо: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>5) ознакомиться с вопросами очередного практического занятия;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 xml:space="preserve">6) подготовить конспект занятия по </w:t>
      </w:r>
      <w:proofErr w:type="gramStart"/>
      <w:r w:rsidRPr="00583FFE">
        <w:rPr>
          <w:rFonts w:ascii="Times New Roman" w:hAnsi="Times New Roman"/>
          <w:szCs w:val="18"/>
        </w:rPr>
        <w:t>указанной</w:t>
      </w:r>
      <w:proofErr w:type="gramEnd"/>
      <w:r w:rsidRPr="00583FFE">
        <w:rPr>
          <w:rFonts w:ascii="Times New Roman" w:hAnsi="Times New Roman"/>
          <w:szCs w:val="18"/>
        </w:rPr>
        <w:t xml:space="preserve"> из вынесенных тем.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5A11EC" w:rsidRPr="00583FFE" w:rsidRDefault="005A11EC" w:rsidP="002313C4">
      <w:pPr>
        <w:spacing w:after="0" w:line="360" w:lineRule="auto"/>
        <w:ind w:right="-426"/>
        <w:jc w:val="center"/>
        <w:rPr>
          <w:rFonts w:ascii="Times New Roman" w:hAnsi="Times New Roman"/>
          <w:b/>
          <w:szCs w:val="18"/>
        </w:rPr>
      </w:pPr>
    </w:p>
    <w:p w:rsidR="005A11EC" w:rsidRPr="00583FFE" w:rsidRDefault="005A11EC" w:rsidP="002313C4">
      <w:pPr>
        <w:spacing w:after="0" w:line="360" w:lineRule="auto"/>
        <w:ind w:right="-426"/>
        <w:jc w:val="center"/>
        <w:rPr>
          <w:rFonts w:ascii="Times New Roman" w:hAnsi="Times New Roman"/>
          <w:b/>
          <w:szCs w:val="18"/>
        </w:rPr>
      </w:pPr>
      <w:r w:rsidRPr="00583FFE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</w:t>
      </w:r>
      <w:r w:rsidR="00DE429D" w:rsidRPr="00583FFE">
        <w:rPr>
          <w:rFonts w:ascii="Times New Roman" w:hAnsi="Times New Roman"/>
          <w:szCs w:val="18"/>
        </w:rPr>
        <w:t xml:space="preserve"> в</w:t>
      </w:r>
      <w:r w:rsidRPr="00583FFE">
        <w:rPr>
          <w:rFonts w:ascii="Times New Roman" w:hAnsi="Times New Roman"/>
          <w:szCs w:val="18"/>
        </w:rPr>
        <w:t xml:space="preserve"> области физической культуры и спорта. </w:t>
      </w:r>
      <w:r w:rsidRPr="00583FFE">
        <w:rPr>
          <w:rFonts w:ascii="Times New Roman" w:hAnsi="Times New Roman"/>
          <w:szCs w:val="18"/>
        </w:rPr>
        <w:tab/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</w:t>
      </w:r>
      <w:r w:rsidR="002313C4" w:rsidRPr="00583FFE">
        <w:rPr>
          <w:rFonts w:ascii="Times New Roman" w:hAnsi="Times New Roman"/>
          <w:szCs w:val="18"/>
        </w:rPr>
        <w:t>Спортивная подготовк</w:t>
      </w:r>
      <w:proofErr w:type="gramStart"/>
      <w:r w:rsidR="002313C4" w:rsidRPr="00583FFE">
        <w:rPr>
          <w:rFonts w:ascii="Times New Roman" w:hAnsi="Times New Roman"/>
          <w:szCs w:val="18"/>
        </w:rPr>
        <w:t>а</w:t>
      </w:r>
      <w:r w:rsidR="00C656E2" w:rsidRPr="00583FFE">
        <w:rPr>
          <w:rFonts w:ascii="Times New Roman" w:hAnsi="Times New Roman"/>
          <w:szCs w:val="18"/>
        </w:rPr>
        <w:t>(</w:t>
      </w:r>
      <w:proofErr w:type="gramEnd"/>
      <w:r w:rsidR="00C656E2" w:rsidRPr="00583FFE">
        <w:rPr>
          <w:rFonts w:ascii="Times New Roman" w:hAnsi="Times New Roman"/>
          <w:szCs w:val="18"/>
        </w:rPr>
        <w:t>футбол</w:t>
      </w:r>
      <w:r w:rsidRPr="00583FFE">
        <w:rPr>
          <w:rFonts w:ascii="Times New Roman" w:hAnsi="Times New Roman"/>
          <w:szCs w:val="18"/>
        </w:rPr>
        <w:t xml:space="preserve">) является  зачет. 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5A11EC" w:rsidRPr="00583FFE" w:rsidRDefault="005A11EC" w:rsidP="002313C4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</w:t>
      </w:r>
      <w:r w:rsidR="000219CC" w:rsidRPr="00583FFE">
        <w:rPr>
          <w:rFonts w:ascii="Times New Roman" w:hAnsi="Times New Roman"/>
          <w:szCs w:val="18"/>
        </w:rPr>
        <w:t>ества дисциплины «Спортивная подготовка в футболе</w:t>
      </w:r>
      <w:r w:rsidRPr="00583FFE">
        <w:rPr>
          <w:rFonts w:ascii="Times New Roman" w:hAnsi="Times New Roman"/>
          <w:szCs w:val="18"/>
        </w:rPr>
        <w:t xml:space="preserve">» за счет: 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5A11EC" w:rsidRPr="00583FFE" w:rsidRDefault="005A11EC" w:rsidP="002313C4">
      <w:pPr>
        <w:spacing w:after="0" w:line="360" w:lineRule="auto"/>
        <w:ind w:right="-426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5A11EC" w:rsidRPr="00583FFE" w:rsidRDefault="005A11EC" w:rsidP="000219CC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5A11EC" w:rsidRPr="00583FFE" w:rsidRDefault="005A11EC" w:rsidP="000219CC">
      <w:pPr>
        <w:spacing w:after="0" w:line="360" w:lineRule="auto"/>
        <w:ind w:right="-426" w:firstLine="708"/>
        <w:jc w:val="both"/>
        <w:rPr>
          <w:rFonts w:ascii="Times New Roman" w:hAnsi="Times New Roman"/>
          <w:szCs w:val="18"/>
        </w:rPr>
      </w:pPr>
      <w:r w:rsidRPr="00583FFE">
        <w:rPr>
          <w:rFonts w:ascii="Times New Roman" w:hAnsi="Times New Roman"/>
          <w:szCs w:val="18"/>
        </w:rPr>
        <w:t xml:space="preserve"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</w:t>
      </w:r>
      <w:r w:rsidRPr="00583FFE">
        <w:rPr>
          <w:rFonts w:ascii="Times New Roman" w:hAnsi="Times New Roman"/>
          <w:szCs w:val="18"/>
        </w:rPr>
        <w:lastRenderedPageBreak/>
        <w:t>материалам практических занятий, уточнить терминологический аппарат темы, а также проконсультироваться с преподавателем.</w:t>
      </w:r>
    </w:p>
    <w:p w:rsidR="005A11EC" w:rsidRPr="00583FFE" w:rsidRDefault="005A11EC" w:rsidP="000219CC">
      <w:pPr>
        <w:spacing w:after="0" w:line="360" w:lineRule="auto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5A11EC" w:rsidRPr="00583FFE" w:rsidRDefault="005A11EC" w:rsidP="000219CC">
      <w:pPr>
        <w:spacing w:after="0" w:line="360" w:lineRule="auto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5A11EC" w:rsidRPr="00583FFE" w:rsidRDefault="005A11EC" w:rsidP="005A11EC">
      <w:pPr>
        <w:numPr>
          <w:ilvl w:val="0"/>
          <w:numId w:val="1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583FFE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583FFE"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 w:rsidRPr="00583FFE">
        <w:rPr>
          <w:rFonts w:ascii="Times New Roman" w:hAnsi="Times New Roman"/>
          <w:sz w:val="24"/>
          <w:szCs w:val="24"/>
        </w:rPr>
        <w:t xml:space="preserve">), </w:t>
      </w:r>
    </w:p>
    <w:p w:rsidR="005A11EC" w:rsidRPr="00583FFE" w:rsidRDefault="005A11EC" w:rsidP="005A11EC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>включающий:</w:t>
      </w:r>
    </w:p>
    <w:p w:rsidR="005A11EC" w:rsidRPr="00583FFE" w:rsidRDefault="005A11EC" w:rsidP="005A11EC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5A11EC" w:rsidRPr="00583FFE" w:rsidRDefault="005A11EC" w:rsidP="005A11EC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spacing w:line="240" w:lineRule="auto"/>
        <w:jc w:val="left"/>
        <w:rPr>
          <w:rFonts w:ascii="Times New Roman" w:hAnsi="Times New Roman"/>
          <w:sz w:val="18"/>
        </w:rPr>
      </w:pPr>
      <w:r w:rsidRPr="00583FFE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583FFE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5A11EC" w:rsidRPr="00583FFE" w:rsidRDefault="005A11EC" w:rsidP="005A11EC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5A11EC" w:rsidRPr="00583FFE" w:rsidRDefault="005A11EC" w:rsidP="005A11EC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583FFE" w:rsidRPr="00583FFE" w:rsidTr="00BF0F21">
        <w:trPr>
          <w:trHeight w:val="330"/>
        </w:trPr>
        <w:tc>
          <w:tcPr>
            <w:tcW w:w="3686" w:type="dxa"/>
            <w:gridSpan w:val="2"/>
          </w:tcPr>
          <w:p w:rsidR="005A11EC" w:rsidRPr="00583FFE" w:rsidRDefault="005A11EC" w:rsidP="00A50F9C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83FFE" w:rsidRPr="00583FFE" w:rsidTr="00BF0F21">
        <w:trPr>
          <w:trHeight w:val="857"/>
        </w:trPr>
        <w:tc>
          <w:tcPr>
            <w:tcW w:w="1276" w:type="dxa"/>
            <w:vMerge w:val="restart"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A11EC" w:rsidRPr="00583FFE" w:rsidRDefault="005A11EC" w:rsidP="00A50F9C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A11EC" w:rsidRPr="00583FFE" w:rsidRDefault="005A11EC" w:rsidP="00A50F9C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A11EC" w:rsidRPr="00583FFE" w:rsidRDefault="005A11EC" w:rsidP="00A50F9C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A11EC" w:rsidRPr="00583FFE" w:rsidRDefault="005A11EC" w:rsidP="00A50F9C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583F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583FFE" w:rsidRPr="00583FFE" w:rsidTr="00BF0F21">
        <w:trPr>
          <w:trHeight w:val="655"/>
        </w:trPr>
        <w:tc>
          <w:tcPr>
            <w:tcW w:w="1276" w:type="dxa"/>
            <w:vMerge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583F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583FFE" w:rsidRPr="00583FFE" w:rsidTr="00BF0F21">
        <w:trPr>
          <w:trHeight w:val="655"/>
        </w:trPr>
        <w:tc>
          <w:tcPr>
            <w:tcW w:w="1276" w:type="dxa"/>
            <w:vMerge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83F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583FFE" w:rsidRPr="00583FFE" w:rsidTr="00BF0F21">
        <w:trPr>
          <w:trHeight w:val="570"/>
        </w:trPr>
        <w:tc>
          <w:tcPr>
            <w:tcW w:w="1276" w:type="dxa"/>
            <w:vMerge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83F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583FFE" w:rsidRPr="00583FFE" w:rsidTr="00BF0F21">
        <w:trPr>
          <w:trHeight w:val="284"/>
        </w:trPr>
        <w:tc>
          <w:tcPr>
            <w:tcW w:w="1276" w:type="dxa"/>
            <w:vMerge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83F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583FFE" w:rsidRPr="00583FFE" w:rsidTr="00BF0F21">
        <w:trPr>
          <w:trHeight w:val="570"/>
        </w:trPr>
        <w:tc>
          <w:tcPr>
            <w:tcW w:w="1276" w:type="dxa"/>
            <w:vMerge w:val="restart"/>
          </w:tcPr>
          <w:p w:rsidR="005A11EC" w:rsidRPr="00583FFE" w:rsidRDefault="006301EF" w:rsidP="00A50F9C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Не</w:t>
            </w:r>
            <w:r w:rsidR="006301EF"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</w:t>
            </w:r>
            <w:proofErr w:type="spellEnd"/>
            <w:r w:rsidR="006301EF"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6301EF" w:rsidRPr="00583FFE" w:rsidRDefault="006301EF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тельно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83FFE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583FFE" w:rsidRPr="00583FFE" w:rsidTr="00BF0F21">
        <w:trPr>
          <w:trHeight w:val="298"/>
        </w:trPr>
        <w:tc>
          <w:tcPr>
            <w:tcW w:w="1276" w:type="dxa"/>
            <w:vMerge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FFE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5A11EC" w:rsidRPr="00583FFE" w:rsidRDefault="005A11EC" w:rsidP="00A50F9C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83FFE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5A11EC" w:rsidRPr="00583FFE" w:rsidRDefault="005A11EC" w:rsidP="005A11EC">
      <w:pPr>
        <w:pStyle w:val="a6"/>
        <w:tabs>
          <w:tab w:val="left" w:pos="1665"/>
        </w:tabs>
        <w:spacing w:line="240" w:lineRule="auto"/>
        <w:ind w:left="-142" w:right="-426"/>
        <w:rPr>
          <w:rFonts w:ascii="Times New Roman" w:hAnsi="Times New Roman"/>
          <w:sz w:val="18"/>
          <w:szCs w:val="18"/>
        </w:rPr>
      </w:pPr>
    </w:p>
    <w:p w:rsidR="005A11EC" w:rsidRPr="00583FFE" w:rsidRDefault="005A11EC" w:rsidP="005A11EC">
      <w:pPr>
        <w:pStyle w:val="a6"/>
        <w:spacing w:line="240" w:lineRule="auto"/>
        <w:ind w:left="-142" w:right="-426"/>
        <w:rPr>
          <w:rFonts w:ascii="Times New Roman" w:hAnsi="Times New Roman"/>
          <w:sz w:val="18"/>
          <w:szCs w:val="18"/>
        </w:rPr>
      </w:pPr>
    </w:p>
    <w:p w:rsidR="005A11EC" w:rsidRPr="00583FFE" w:rsidRDefault="005A11EC" w:rsidP="005A11EC">
      <w:pPr>
        <w:pStyle w:val="a6"/>
        <w:numPr>
          <w:ilvl w:val="1"/>
          <w:numId w:val="8"/>
        </w:numPr>
        <w:spacing w:line="240" w:lineRule="auto"/>
        <w:ind w:right="-284"/>
        <w:rPr>
          <w:rFonts w:ascii="Times New Roman" w:hAnsi="Times New Roman"/>
          <w:i/>
          <w:sz w:val="18"/>
          <w:szCs w:val="18"/>
        </w:rPr>
      </w:pPr>
      <w:r w:rsidRPr="00583FFE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583FFE">
        <w:rPr>
          <w:rFonts w:ascii="Times New Roman" w:hAnsi="Times New Roman"/>
          <w:sz w:val="18"/>
          <w:szCs w:val="18"/>
        </w:rPr>
        <w:t>.</w:t>
      </w:r>
    </w:p>
    <w:p w:rsidR="005A11EC" w:rsidRPr="00583FFE" w:rsidRDefault="005A11EC" w:rsidP="005A11EC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5A11EC" w:rsidRPr="00583FFE" w:rsidRDefault="005A11EC" w:rsidP="005A11EC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6.2.1 Контрольные вопросы </w:t>
      </w:r>
    </w:p>
    <w:p w:rsidR="00CA60EB" w:rsidRPr="00583FFE" w:rsidRDefault="00CA60EB" w:rsidP="005A11EC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456" w:type="dxa"/>
        <w:tblLook w:val="04A0"/>
      </w:tblPr>
      <w:tblGrid>
        <w:gridCol w:w="675"/>
        <w:gridCol w:w="7797"/>
        <w:gridCol w:w="1984"/>
      </w:tblGrid>
      <w:tr w:rsidR="00583FFE" w:rsidRPr="00A50F9C" w:rsidTr="00CA60EB">
        <w:tc>
          <w:tcPr>
            <w:tcW w:w="675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jc w:val="center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Вопросы</w:t>
            </w:r>
          </w:p>
        </w:tc>
        <w:tc>
          <w:tcPr>
            <w:tcW w:w="1984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Код формируемой компетенции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spacing w:after="0" w:line="240" w:lineRule="auto"/>
              <w:ind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Специфика соревновательной деятельности в футболе.</w:t>
            </w:r>
          </w:p>
        </w:tc>
        <w:tc>
          <w:tcPr>
            <w:tcW w:w="1984" w:type="dxa"/>
          </w:tcPr>
          <w:p w:rsidR="00CA60EB" w:rsidRPr="00A50F9C" w:rsidRDefault="00FE38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ПК-4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pStyle w:val="af"/>
              <w:ind w:left="0"/>
              <w:jc w:val="left"/>
            </w:pPr>
            <w:r w:rsidRPr="00A50F9C">
              <w:t>Факторы, определяющие эффективность соревновательной деятельности</w:t>
            </w:r>
          </w:p>
        </w:tc>
        <w:tc>
          <w:tcPr>
            <w:tcW w:w="1984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</w:t>
            </w:r>
            <w:r w:rsidR="00FE389C" w:rsidRPr="00A50F9C">
              <w:rPr>
                <w:rFonts w:ascii="Times New Roman" w:hAnsi="Times New Roman"/>
                <w:i/>
              </w:rPr>
              <w:t>-4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spacing w:after="0" w:line="240" w:lineRule="auto"/>
              <w:ind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Способы проведения соревнований, их характеристика</w:t>
            </w:r>
          </w:p>
        </w:tc>
        <w:tc>
          <w:tcPr>
            <w:tcW w:w="1984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</w:t>
            </w:r>
            <w:r w:rsidR="00FE389C" w:rsidRPr="00A50F9C">
              <w:rPr>
                <w:rFonts w:ascii="Times New Roman" w:hAnsi="Times New Roman"/>
                <w:i/>
              </w:rPr>
              <w:t>4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spacing w:after="0" w:line="240" w:lineRule="auto"/>
              <w:ind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Составление календаря игр для различного количества команд</w:t>
            </w:r>
          </w:p>
        </w:tc>
        <w:tc>
          <w:tcPr>
            <w:tcW w:w="1984" w:type="dxa"/>
          </w:tcPr>
          <w:p w:rsidR="00CA60EB" w:rsidRPr="00A50F9C" w:rsidRDefault="00FE38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</w:t>
            </w:r>
            <w:r w:rsidR="00F2354C" w:rsidRPr="00A50F9C">
              <w:rPr>
                <w:rFonts w:ascii="Times New Roman" w:hAnsi="Times New Roman"/>
                <w:i/>
              </w:rPr>
              <w:t>4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DE429D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spacing w:after="0" w:line="240" w:lineRule="auto"/>
              <w:ind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Характеристика обучения в футболе в связи с их спецификой</w:t>
            </w:r>
          </w:p>
        </w:tc>
        <w:tc>
          <w:tcPr>
            <w:tcW w:w="1984" w:type="dxa"/>
          </w:tcPr>
          <w:p w:rsidR="00CA60EB" w:rsidRPr="00A50F9C" w:rsidRDefault="00A50F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ПК-4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DE429D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797" w:type="dxa"/>
          </w:tcPr>
          <w:p w:rsidR="00CA60EB" w:rsidRPr="00A50F9C" w:rsidRDefault="00FE389C" w:rsidP="00A50F9C">
            <w:pPr>
              <w:spacing w:after="0" w:line="240" w:lineRule="auto"/>
              <w:ind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Системы подготовки спортсменов</w:t>
            </w:r>
            <w:r w:rsidR="00A625CC" w:rsidRPr="00A50F9C">
              <w:rPr>
                <w:rFonts w:ascii="Times New Roman" w:hAnsi="Times New Roman"/>
              </w:rPr>
              <w:t>, обусло</w:t>
            </w:r>
            <w:r w:rsidR="00CA60EB" w:rsidRPr="00A50F9C">
              <w:rPr>
                <w:rFonts w:ascii="Times New Roman" w:hAnsi="Times New Roman"/>
              </w:rPr>
              <w:t>вливающие успешность обучения в футболе</w:t>
            </w:r>
          </w:p>
        </w:tc>
        <w:tc>
          <w:tcPr>
            <w:tcW w:w="1984" w:type="dxa"/>
          </w:tcPr>
          <w:p w:rsidR="00CA60EB" w:rsidRPr="00A50F9C" w:rsidRDefault="00A50F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ПК-4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DE429D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spacing w:after="0" w:line="240" w:lineRule="auto"/>
              <w:ind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Структура системы подготовки спортсменов в футболе</w:t>
            </w:r>
          </w:p>
        </w:tc>
        <w:tc>
          <w:tcPr>
            <w:tcW w:w="1984" w:type="dxa"/>
          </w:tcPr>
          <w:p w:rsidR="00CA60EB" w:rsidRPr="00A50F9C" w:rsidRDefault="00A50F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ПК-4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DE429D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lastRenderedPageBreak/>
              <w:t>8</w:t>
            </w:r>
          </w:p>
        </w:tc>
        <w:tc>
          <w:tcPr>
            <w:tcW w:w="7797" w:type="dxa"/>
          </w:tcPr>
          <w:p w:rsidR="00CA60EB" w:rsidRPr="00A50F9C" w:rsidRDefault="002C44FA" w:rsidP="00A50F9C">
            <w:pPr>
              <w:spacing w:after="0" w:line="240" w:lineRule="auto"/>
              <w:ind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Методика проведение занятий (тематических и комплексных)  в футболе</w:t>
            </w:r>
          </w:p>
        </w:tc>
        <w:tc>
          <w:tcPr>
            <w:tcW w:w="1984" w:type="dxa"/>
          </w:tcPr>
          <w:p w:rsidR="00CA60EB" w:rsidRPr="00A50F9C" w:rsidRDefault="00A50F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ПК-4</w:t>
            </w:r>
          </w:p>
        </w:tc>
      </w:tr>
      <w:tr w:rsidR="00583FFE" w:rsidRPr="00A50F9C" w:rsidTr="00A50F9C">
        <w:trPr>
          <w:trHeight w:val="571"/>
        </w:trPr>
        <w:tc>
          <w:tcPr>
            <w:tcW w:w="675" w:type="dxa"/>
          </w:tcPr>
          <w:p w:rsidR="00CA60EB" w:rsidRPr="00A50F9C" w:rsidRDefault="00DE429D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797" w:type="dxa"/>
          </w:tcPr>
          <w:p w:rsidR="00CA60EB" w:rsidRPr="00A50F9C" w:rsidRDefault="002C44FA" w:rsidP="00A50F9C">
            <w:pPr>
              <w:widowControl w:val="0"/>
              <w:tabs>
                <w:tab w:val="left" w:pos="1538"/>
              </w:tabs>
              <w:autoSpaceDE w:val="0"/>
              <w:autoSpaceDN w:val="0"/>
              <w:spacing w:after="0" w:line="240" w:lineRule="auto"/>
              <w:ind w:right="244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Тенденции развитии игры по итогам прошедших сезонов и учет их в</w:t>
            </w:r>
            <w:r w:rsidR="002E39B2">
              <w:rPr>
                <w:rFonts w:ascii="Times New Roman" w:hAnsi="Times New Roman"/>
              </w:rPr>
              <w:t xml:space="preserve"> моделировании</w:t>
            </w:r>
            <w:r w:rsidRPr="00A50F9C">
              <w:rPr>
                <w:rFonts w:ascii="Times New Roman" w:hAnsi="Times New Roman"/>
              </w:rPr>
              <w:t xml:space="preserve"> процесса спортивного</w:t>
            </w:r>
            <w:r w:rsidR="002E39B2">
              <w:rPr>
                <w:rFonts w:ascii="Times New Roman" w:hAnsi="Times New Roman"/>
              </w:rPr>
              <w:t xml:space="preserve"> </w:t>
            </w:r>
            <w:r w:rsidRPr="00A50F9C">
              <w:rPr>
                <w:rFonts w:ascii="Times New Roman" w:hAnsi="Times New Roman"/>
              </w:rPr>
              <w:t>совершенствования.</w:t>
            </w:r>
          </w:p>
        </w:tc>
        <w:tc>
          <w:tcPr>
            <w:tcW w:w="1984" w:type="dxa"/>
          </w:tcPr>
          <w:p w:rsidR="00CA60EB" w:rsidRPr="00A50F9C" w:rsidRDefault="00FE38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ПК-5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DE429D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spacing w:after="0" w:line="240" w:lineRule="auto"/>
              <w:ind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Реализация в соревновательной деятельности результатов тренировки.</w:t>
            </w:r>
          </w:p>
        </w:tc>
        <w:tc>
          <w:tcPr>
            <w:tcW w:w="1984" w:type="dxa"/>
          </w:tcPr>
          <w:p w:rsidR="00CA60EB" w:rsidRPr="00A50F9C" w:rsidRDefault="00FE38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ПК-4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DE429D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Материально-техническое обеспечение соревнований и трениров</w:t>
            </w:r>
            <w:r w:rsidR="00FE389C" w:rsidRPr="00A50F9C">
              <w:rPr>
                <w:rFonts w:ascii="Times New Roman" w:hAnsi="Times New Roman"/>
              </w:rPr>
              <w:t>ок</w:t>
            </w:r>
          </w:p>
        </w:tc>
        <w:tc>
          <w:tcPr>
            <w:tcW w:w="1984" w:type="dxa"/>
          </w:tcPr>
          <w:p w:rsidR="00CA60EB" w:rsidRPr="00A50F9C" w:rsidRDefault="00FE38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</w:t>
            </w:r>
            <w:r w:rsidR="00F2354C" w:rsidRPr="00A50F9C">
              <w:rPr>
                <w:rFonts w:ascii="Times New Roman" w:hAnsi="Times New Roman"/>
                <w:i/>
              </w:rPr>
              <w:t>4</w:t>
            </w:r>
          </w:p>
        </w:tc>
      </w:tr>
      <w:tr w:rsidR="00583FFE" w:rsidRPr="00A50F9C" w:rsidTr="00CA60EB">
        <w:tc>
          <w:tcPr>
            <w:tcW w:w="675" w:type="dxa"/>
          </w:tcPr>
          <w:p w:rsidR="00CA60EB" w:rsidRPr="00A50F9C" w:rsidRDefault="00DE429D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797" w:type="dxa"/>
          </w:tcPr>
          <w:p w:rsidR="00CA60EB" w:rsidRPr="00A50F9C" w:rsidRDefault="00CA60EB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Правила игры, судейство соревнований</w:t>
            </w:r>
          </w:p>
        </w:tc>
        <w:tc>
          <w:tcPr>
            <w:tcW w:w="1984" w:type="dxa"/>
          </w:tcPr>
          <w:p w:rsidR="00CA60EB" w:rsidRPr="00A50F9C" w:rsidRDefault="00FE38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</w:t>
            </w:r>
            <w:r w:rsidR="00F2354C" w:rsidRPr="00A50F9C">
              <w:rPr>
                <w:rFonts w:ascii="Times New Roman" w:hAnsi="Times New Roman"/>
                <w:i/>
              </w:rPr>
              <w:t>4</w:t>
            </w:r>
          </w:p>
        </w:tc>
      </w:tr>
      <w:tr w:rsidR="00583FFE" w:rsidRPr="00A50F9C" w:rsidTr="00CA60EB">
        <w:tc>
          <w:tcPr>
            <w:tcW w:w="675" w:type="dxa"/>
          </w:tcPr>
          <w:p w:rsidR="008A3E36" w:rsidRPr="00A50F9C" w:rsidRDefault="008A3E36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797" w:type="dxa"/>
          </w:tcPr>
          <w:p w:rsidR="008A3E36" w:rsidRPr="00A50F9C" w:rsidRDefault="008A3E36" w:rsidP="00A50F9C">
            <w:pPr>
              <w:widowControl w:val="0"/>
              <w:tabs>
                <w:tab w:val="left" w:pos="153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Управление командой в процессе соревнований. Оперативное</w:t>
            </w:r>
            <w:r w:rsidR="002E39B2">
              <w:rPr>
                <w:rFonts w:ascii="Times New Roman" w:hAnsi="Times New Roman"/>
              </w:rPr>
              <w:t xml:space="preserve"> </w:t>
            </w:r>
            <w:r w:rsidR="00BF1337" w:rsidRPr="00A50F9C">
              <w:rPr>
                <w:rFonts w:ascii="Times New Roman" w:hAnsi="Times New Roman"/>
              </w:rPr>
              <w:t>планирование</w:t>
            </w:r>
            <w:r w:rsidRPr="00A50F9C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:rsidR="008A3E36" w:rsidRPr="00A50F9C" w:rsidRDefault="00A50F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ПК-4</w:t>
            </w:r>
          </w:p>
        </w:tc>
      </w:tr>
      <w:tr w:rsidR="00583FFE" w:rsidRPr="00A50F9C" w:rsidTr="00CA60EB">
        <w:tc>
          <w:tcPr>
            <w:tcW w:w="675" w:type="dxa"/>
          </w:tcPr>
          <w:p w:rsidR="008A3E36" w:rsidRPr="00A50F9C" w:rsidRDefault="008A3E36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797" w:type="dxa"/>
          </w:tcPr>
          <w:p w:rsidR="008A3E36" w:rsidRPr="00A50F9C" w:rsidRDefault="00FE389C" w:rsidP="00A50F9C">
            <w:pPr>
              <w:widowControl w:val="0"/>
              <w:tabs>
                <w:tab w:val="left" w:pos="1538"/>
              </w:tabs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Контроль  уровня</w:t>
            </w:r>
            <w:r w:rsidR="008A3E36" w:rsidRPr="00A50F9C">
              <w:rPr>
                <w:rFonts w:ascii="Times New Roman" w:hAnsi="Times New Roman"/>
              </w:rPr>
              <w:t xml:space="preserve"> технико-тактической</w:t>
            </w:r>
            <w:r w:rsidR="002E39B2">
              <w:rPr>
                <w:rFonts w:ascii="Times New Roman" w:hAnsi="Times New Roman"/>
              </w:rPr>
              <w:t xml:space="preserve"> </w:t>
            </w:r>
            <w:r w:rsidR="008A3E36" w:rsidRPr="00A50F9C">
              <w:rPr>
                <w:rFonts w:ascii="Times New Roman" w:hAnsi="Times New Roman"/>
              </w:rPr>
              <w:t>подготовки.</w:t>
            </w:r>
          </w:p>
        </w:tc>
        <w:tc>
          <w:tcPr>
            <w:tcW w:w="1984" w:type="dxa"/>
          </w:tcPr>
          <w:p w:rsidR="008A3E36" w:rsidRPr="00A50F9C" w:rsidRDefault="00A50F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ПК-4</w:t>
            </w:r>
          </w:p>
        </w:tc>
      </w:tr>
      <w:tr w:rsidR="00583FFE" w:rsidRPr="00A50F9C" w:rsidTr="00CA60EB">
        <w:tc>
          <w:tcPr>
            <w:tcW w:w="675" w:type="dxa"/>
          </w:tcPr>
          <w:p w:rsidR="008A3E36" w:rsidRPr="00A50F9C" w:rsidRDefault="008A3E36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797" w:type="dxa"/>
          </w:tcPr>
          <w:p w:rsidR="008A3E36" w:rsidRPr="00A50F9C" w:rsidRDefault="003667D3" w:rsidP="00A50F9C">
            <w:pPr>
              <w:widowControl w:val="0"/>
              <w:tabs>
                <w:tab w:val="left" w:pos="153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>Составление финансовых документо</w:t>
            </w:r>
            <w:proofErr w:type="gramStart"/>
            <w:r w:rsidRPr="00A50F9C">
              <w:rPr>
                <w:rFonts w:ascii="Times New Roman" w:hAnsi="Times New Roman"/>
              </w:rPr>
              <w:t>в(</w:t>
            </w:r>
            <w:proofErr w:type="gramEnd"/>
            <w:r w:rsidRPr="00A50F9C">
              <w:rPr>
                <w:rFonts w:ascii="Times New Roman" w:hAnsi="Times New Roman"/>
              </w:rPr>
              <w:t>сметы)</w:t>
            </w:r>
            <w:r w:rsidR="008A3E36" w:rsidRPr="00A50F9C">
              <w:rPr>
                <w:rFonts w:ascii="Times New Roman" w:hAnsi="Times New Roman"/>
              </w:rPr>
              <w:t xml:space="preserve"> с</w:t>
            </w:r>
            <w:r w:rsidRPr="00A50F9C">
              <w:rPr>
                <w:rFonts w:ascii="Times New Roman" w:hAnsi="Times New Roman"/>
              </w:rPr>
              <w:t xml:space="preserve">оревнований </w:t>
            </w:r>
            <w:r w:rsidR="008A3E36" w:rsidRPr="00A50F9C">
              <w:rPr>
                <w:rFonts w:ascii="Times New Roman" w:hAnsi="Times New Roman"/>
              </w:rPr>
              <w:t>по футболу</w:t>
            </w:r>
          </w:p>
        </w:tc>
        <w:tc>
          <w:tcPr>
            <w:tcW w:w="1984" w:type="dxa"/>
          </w:tcPr>
          <w:p w:rsidR="008A3E36" w:rsidRPr="00A50F9C" w:rsidRDefault="003667D3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ПК-5</w:t>
            </w:r>
          </w:p>
        </w:tc>
      </w:tr>
      <w:tr w:rsidR="00FE389C" w:rsidRPr="00A50F9C" w:rsidTr="00CA60EB">
        <w:tc>
          <w:tcPr>
            <w:tcW w:w="675" w:type="dxa"/>
          </w:tcPr>
          <w:p w:rsidR="00FE389C" w:rsidRPr="00A50F9C" w:rsidRDefault="00FE389C" w:rsidP="00A50F9C">
            <w:pPr>
              <w:pStyle w:val="a6"/>
              <w:spacing w:line="240" w:lineRule="auto"/>
              <w:ind w:left="0" w:right="-284"/>
              <w:jc w:val="left"/>
              <w:rPr>
                <w:rFonts w:ascii="Times New Roman" w:hAnsi="Times New Roman"/>
                <w:szCs w:val="24"/>
              </w:rPr>
            </w:pPr>
            <w:r w:rsidRPr="00A50F9C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797" w:type="dxa"/>
          </w:tcPr>
          <w:p w:rsidR="00FE389C" w:rsidRPr="00A50F9C" w:rsidRDefault="00FE389C" w:rsidP="00A50F9C">
            <w:pPr>
              <w:widowControl w:val="0"/>
              <w:tabs>
                <w:tab w:val="left" w:pos="153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50F9C">
              <w:rPr>
                <w:rFonts w:ascii="Times New Roman" w:hAnsi="Times New Roman"/>
              </w:rPr>
              <w:t xml:space="preserve">Индивидуальная и командная психологическая подготовка </w:t>
            </w:r>
            <w:proofErr w:type="gramStart"/>
            <w:r w:rsidRPr="00A50F9C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FE389C" w:rsidRPr="00A50F9C" w:rsidRDefault="00A50F9C" w:rsidP="00A50F9C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A50F9C">
              <w:rPr>
                <w:rFonts w:ascii="Times New Roman" w:hAnsi="Times New Roman"/>
                <w:i/>
              </w:rPr>
              <w:t>ПК-4</w:t>
            </w:r>
          </w:p>
        </w:tc>
      </w:tr>
    </w:tbl>
    <w:p w:rsidR="005A11EC" w:rsidRPr="00583FFE" w:rsidRDefault="005A11EC" w:rsidP="005A11EC">
      <w:pPr>
        <w:pStyle w:val="a6"/>
        <w:spacing w:line="240" w:lineRule="auto"/>
        <w:ind w:left="0" w:right="-284"/>
        <w:rPr>
          <w:rFonts w:ascii="Times New Roman" w:hAnsi="Times New Roman"/>
          <w:b/>
          <w:szCs w:val="24"/>
        </w:rPr>
      </w:pPr>
    </w:p>
    <w:p w:rsidR="00123436" w:rsidRPr="00583FFE" w:rsidRDefault="00123436" w:rsidP="005A11EC">
      <w:pPr>
        <w:pStyle w:val="a6"/>
        <w:spacing w:line="240" w:lineRule="auto"/>
        <w:ind w:left="0" w:right="-284"/>
        <w:rPr>
          <w:rFonts w:ascii="Times New Roman" w:hAnsi="Times New Roman"/>
          <w:b/>
          <w:szCs w:val="24"/>
        </w:rPr>
      </w:pPr>
    </w:p>
    <w:p w:rsidR="00551D1A" w:rsidRPr="00583FFE" w:rsidRDefault="005A11EC" w:rsidP="007B2066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6.2.2. Типовые задания/задачи для оценки </w:t>
      </w:r>
      <w:proofErr w:type="spellStart"/>
      <w:r w:rsidRPr="00583FF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583FFE">
        <w:rPr>
          <w:rFonts w:ascii="Times New Roman" w:hAnsi="Times New Roman"/>
          <w:b/>
          <w:sz w:val="24"/>
          <w:szCs w:val="24"/>
        </w:rPr>
        <w:t xml:space="preserve"> компетенции_</w:t>
      </w:r>
    </w:p>
    <w:p w:rsidR="003A1FB9" w:rsidRPr="00583FFE" w:rsidRDefault="00BF328C" w:rsidP="0011691A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ПК-4.  </w:t>
      </w:r>
      <w:proofErr w:type="gramStart"/>
      <w:r w:rsidRPr="00583FFE">
        <w:rPr>
          <w:rFonts w:ascii="Times New Roman" w:hAnsi="Times New Roman"/>
          <w:b/>
          <w:sz w:val="24"/>
          <w:szCs w:val="24"/>
        </w:rPr>
        <w:t>Способен</w:t>
      </w:r>
      <w:proofErr w:type="gramEnd"/>
      <w:r w:rsidRPr="00583FFE">
        <w:rPr>
          <w:rFonts w:ascii="Times New Roman" w:hAnsi="Times New Roman"/>
          <w:b/>
          <w:sz w:val="24"/>
          <w:szCs w:val="24"/>
        </w:rPr>
        <w:t xml:space="preserve"> осуществлять руководство соревновательной деятельностью спортсменов</w:t>
      </w:r>
    </w:p>
    <w:p w:rsidR="005A11EC" w:rsidRPr="00583FFE" w:rsidRDefault="005A11EC" w:rsidP="0011691A">
      <w:pPr>
        <w:suppressAutoHyphens/>
        <w:autoSpaceDE w:val="0"/>
        <w:spacing w:after="0" w:line="36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583FF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1. </w:t>
      </w:r>
      <w:r w:rsidR="00E47A65" w:rsidRPr="00583FFE">
        <w:rPr>
          <w:rFonts w:ascii="Times New Roman" w:hAnsi="Times New Roman"/>
          <w:sz w:val="24"/>
          <w:szCs w:val="24"/>
          <w:lang w:eastAsia="ar-SA"/>
        </w:rPr>
        <w:t>Провести анализ соревновательной деятельности</w:t>
      </w:r>
    </w:p>
    <w:p w:rsidR="00123436" w:rsidRPr="00583FFE" w:rsidRDefault="005A11EC" w:rsidP="00123436">
      <w:pPr>
        <w:tabs>
          <w:tab w:val="left" w:pos="1134"/>
        </w:tabs>
        <w:suppressAutoHyphens/>
        <w:autoSpaceDE w:val="0"/>
        <w:spacing w:after="0" w:line="360" w:lineRule="auto"/>
        <w:ind w:right="-2"/>
        <w:rPr>
          <w:rFonts w:ascii="Times New Roman" w:eastAsia="Calibri" w:hAnsi="Times New Roman"/>
          <w:sz w:val="24"/>
          <w:szCs w:val="24"/>
          <w:lang w:eastAsia="ar-SA"/>
        </w:rPr>
      </w:pPr>
      <w:r w:rsidRPr="00583FF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2. </w:t>
      </w:r>
      <w:r w:rsidR="00F2354C" w:rsidRPr="00583FFE">
        <w:rPr>
          <w:rFonts w:ascii="Times New Roman" w:eastAsia="Calibri" w:hAnsi="Times New Roman"/>
          <w:sz w:val="24"/>
          <w:szCs w:val="24"/>
          <w:lang w:eastAsia="ar-SA"/>
        </w:rPr>
        <w:t>Составить положение о соревнованиях</w:t>
      </w:r>
    </w:p>
    <w:p w:rsidR="00F2354C" w:rsidRPr="00583FFE" w:rsidRDefault="00F2354C" w:rsidP="00123436">
      <w:pPr>
        <w:tabs>
          <w:tab w:val="left" w:pos="1134"/>
        </w:tabs>
        <w:suppressAutoHyphens/>
        <w:autoSpaceDE w:val="0"/>
        <w:spacing w:after="0" w:line="360" w:lineRule="auto"/>
        <w:ind w:right="-2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A11EC" w:rsidRPr="00583FFE" w:rsidRDefault="00BF328C" w:rsidP="00F2354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ПК-5.  </w:t>
      </w:r>
      <w:proofErr w:type="gramStart"/>
      <w:r w:rsidRPr="00583FFE">
        <w:rPr>
          <w:rFonts w:ascii="Times New Roman" w:hAnsi="Times New Roman"/>
          <w:b/>
          <w:sz w:val="24"/>
          <w:szCs w:val="24"/>
        </w:rPr>
        <w:t>Способен</w:t>
      </w:r>
      <w:proofErr w:type="gramEnd"/>
      <w:r w:rsidRPr="00583FFE">
        <w:rPr>
          <w:rFonts w:ascii="Times New Roman" w:hAnsi="Times New Roman"/>
          <w:b/>
          <w:sz w:val="24"/>
          <w:szCs w:val="24"/>
        </w:rPr>
        <w:t xml:space="preserve">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</w:r>
    </w:p>
    <w:p w:rsidR="005A11EC" w:rsidRPr="00583FFE" w:rsidRDefault="00F2354C" w:rsidP="0011691A">
      <w:pPr>
        <w:shd w:val="clear" w:color="auto" w:fill="FFFFFF"/>
        <w:tabs>
          <w:tab w:val="left" w:pos="1134"/>
        </w:tabs>
        <w:suppressAutoHyphens/>
        <w:autoSpaceDE w:val="0"/>
        <w:spacing w:after="0" w:line="360" w:lineRule="auto"/>
        <w:ind w:right="-2"/>
        <w:rPr>
          <w:rFonts w:ascii="Times New Roman" w:eastAsia="Calibri" w:hAnsi="Times New Roman"/>
          <w:sz w:val="24"/>
          <w:szCs w:val="24"/>
          <w:lang w:eastAsia="ar-SA"/>
        </w:rPr>
      </w:pPr>
      <w:r w:rsidRPr="00583FFE">
        <w:rPr>
          <w:rFonts w:ascii="Times New Roman" w:hAnsi="Times New Roman"/>
          <w:b/>
          <w:bCs/>
          <w:sz w:val="24"/>
          <w:szCs w:val="24"/>
          <w:lang w:eastAsia="ar-SA"/>
        </w:rPr>
        <w:t>Задание 1</w:t>
      </w:r>
      <w:r w:rsidR="005A11EC" w:rsidRPr="00583FFE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="0045121F" w:rsidRPr="00583FFE">
        <w:rPr>
          <w:rFonts w:ascii="Times New Roman" w:hAnsi="Times New Roman"/>
          <w:sz w:val="24"/>
          <w:szCs w:val="24"/>
        </w:rPr>
        <w:t>Методика построения отдельного тренировочного занятия в футболе.</w:t>
      </w:r>
    </w:p>
    <w:p w:rsidR="00E85C05" w:rsidRPr="00583FFE" w:rsidRDefault="00F2354C" w:rsidP="0011691A">
      <w:pPr>
        <w:shd w:val="clear" w:color="auto" w:fill="FFFFFF"/>
        <w:tabs>
          <w:tab w:val="left" w:pos="1134"/>
        </w:tabs>
        <w:suppressAutoHyphens/>
        <w:autoSpaceDE w:val="0"/>
        <w:spacing w:after="0" w:line="360" w:lineRule="auto"/>
        <w:ind w:right="-2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83FFE">
        <w:rPr>
          <w:rFonts w:ascii="Times New Roman" w:hAnsi="Times New Roman"/>
          <w:b/>
          <w:bCs/>
          <w:sz w:val="24"/>
          <w:szCs w:val="24"/>
          <w:lang w:eastAsia="ar-SA"/>
        </w:rPr>
        <w:t>Задание 2</w:t>
      </w:r>
      <w:r w:rsidR="005A11EC" w:rsidRPr="00583FF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. </w:t>
      </w:r>
      <w:r w:rsidR="0011691A" w:rsidRPr="00583FFE">
        <w:rPr>
          <w:rFonts w:ascii="Times New Roman" w:hAnsi="Times New Roman"/>
          <w:bCs/>
          <w:sz w:val="24"/>
          <w:szCs w:val="24"/>
          <w:lang w:eastAsia="ar-SA"/>
        </w:rPr>
        <w:t>Определить  последовательность об</w:t>
      </w:r>
      <w:r w:rsidR="00AC2BB1" w:rsidRPr="00583FFE">
        <w:rPr>
          <w:rFonts w:ascii="Times New Roman" w:hAnsi="Times New Roman"/>
          <w:bCs/>
          <w:sz w:val="24"/>
          <w:szCs w:val="24"/>
          <w:lang w:eastAsia="ar-SA"/>
        </w:rPr>
        <w:t>учения технике и тактике в трени</w:t>
      </w:r>
      <w:r w:rsidR="0011691A" w:rsidRPr="00583FFE">
        <w:rPr>
          <w:rFonts w:ascii="Times New Roman" w:hAnsi="Times New Roman"/>
          <w:bCs/>
          <w:sz w:val="24"/>
          <w:szCs w:val="24"/>
          <w:lang w:eastAsia="ar-SA"/>
        </w:rPr>
        <w:t xml:space="preserve">ровочном процессе </w:t>
      </w:r>
    </w:p>
    <w:p w:rsidR="005A11EC" w:rsidRPr="00583FFE" w:rsidRDefault="005A11EC" w:rsidP="005A11EC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5A11EC" w:rsidRPr="00583FFE" w:rsidRDefault="005A11EC" w:rsidP="005A11EC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5A11EC" w:rsidRPr="00583FFE" w:rsidRDefault="005A11EC" w:rsidP="005A11EC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FA2ACA" w:rsidRPr="00583FFE" w:rsidRDefault="00FA2ACA" w:rsidP="00FA2ACA">
      <w:pPr>
        <w:spacing w:after="0"/>
        <w:ind w:left="-709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 xml:space="preserve">        а) основная литература:</w:t>
      </w:r>
    </w:p>
    <w:p w:rsidR="00665FB5" w:rsidRDefault="00FA2ACA" w:rsidP="00FA2ACA">
      <w:pPr>
        <w:spacing w:after="0"/>
        <w:jc w:val="both"/>
        <w:rPr>
          <w:rFonts w:ascii="Times New Roman" w:hAnsi="Times New Roman"/>
          <w:color w:val="2E2E2E"/>
          <w:sz w:val="24"/>
          <w:szCs w:val="24"/>
          <w:shd w:val="clear" w:color="auto" w:fill="FFFFFF"/>
        </w:rPr>
      </w:pPr>
      <w:r w:rsidRPr="00583FFE">
        <w:rPr>
          <w:rFonts w:ascii="Times New Roman" w:hAnsi="Times New Roman"/>
          <w:sz w:val="24"/>
          <w:szCs w:val="24"/>
        </w:rPr>
        <w:t xml:space="preserve">1.  </w:t>
      </w:r>
      <w:r w:rsid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Левченко</w:t>
      </w:r>
      <w:r w:rsidR="007D5B6D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,</w:t>
      </w:r>
      <w:r w:rsid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Е.</w:t>
      </w:r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С. Футбол</w:t>
      </w:r>
      <w:proofErr w:type="gramStart"/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:</w:t>
      </w:r>
      <w:proofErr w:type="gramEnd"/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учебное пособие / Е. С. Левченко. — Ставрополь</w:t>
      </w:r>
      <w:proofErr w:type="gramStart"/>
      <w:r w:rsid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:</w:t>
      </w:r>
      <w:proofErr w:type="gramEnd"/>
      <w:r w:rsid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СКФУ, 2014. — 159 с. — Текст: электронный // Лань</w:t>
      </w:r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: электронно-библиотечная система. —</w:t>
      </w:r>
    </w:p>
    <w:p w:rsidR="00FA2ACA" w:rsidRDefault="00665FB5" w:rsidP="00FA2A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URL: </w:t>
      </w:r>
      <w:hyperlink r:id="rId7" w:tgtFrame="_blank" w:history="1">
        <w:r w:rsidRPr="00665FB5">
          <w:rPr>
            <w:rStyle w:val="ae"/>
            <w:rFonts w:ascii="Times New Roman" w:hAnsi="Times New Roman"/>
            <w:color w:val="2067B0"/>
            <w:sz w:val="24"/>
            <w:szCs w:val="24"/>
            <w:shd w:val="clear" w:color="auto" w:fill="FFFFFF"/>
          </w:rPr>
          <w:t>https://e.lanbook.com/book/155515</w:t>
        </w:r>
      </w:hyperlink>
    </w:p>
    <w:p w:rsidR="00FA2ACA" w:rsidRPr="00583FFE" w:rsidRDefault="00665FB5" w:rsidP="002E3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Семенов</w:t>
      </w:r>
      <w:r w:rsidR="007D5B6D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Е.</w:t>
      </w:r>
      <w:r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Н.</w:t>
      </w:r>
      <w:r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</w:t>
      </w:r>
      <w:r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Комплексный контроль тренировочные и соревновательные нагрузок и их влияние на орга</w:t>
      </w:r>
      <w:r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низм спортсменов в мини-футболе</w:t>
      </w:r>
      <w:r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: учебно-методическое пособие / Е. Н. С</w:t>
      </w:r>
      <w:r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еменов, Я. Е. Козлов. — Воронеж: ВГИФК, 2019. — 53 с. — Текст: электронный // Лань</w:t>
      </w:r>
      <w:r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: электронно-библиотечная система. — URL: </w:t>
      </w:r>
      <w:hyperlink r:id="rId8" w:tgtFrame="_blank" w:history="1">
        <w:r w:rsidRPr="00665FB5">
          <w:rPr>
            <w:rStyle w:val="ae"/>
            <w:rFonts w:ascii="Times New Roman" w:hAnsi="Times New Roman"/>
            <w:color w:val="2067B0"/>
            <w:sz w:val="24"/>
            <w:szCs w:val="24"/>
            <w:shd w:val="clear" w:color="auto" w:fill="FFFFFF"/>
          </w:rPr>
          <w:t>https://e.lanbook.com/book/140377</w:t>
        </w:r>
      </w:hyperlink>
    </w:p>
    <w:p w:rsidR="005D77DC" w:rsidRPr="00583FFE" w:rsidRDefault="00FA2ACA" w:rsidP="00114C8A">
      <w:pPr>
        <w:spacing w:after="0"/>
        <w:ind w:left="-709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 xml:space="preserve">       б) дополнительная литература:</w:t>
      </w:r>
    </w:p>
    <w:p w:rsidR="00665FB5" w:rsidRDefault="00FA2ACA" w:rsidP="00665FB5">
      <w:pPr>
        <w:spacing w:after="0"/>
        <w:jc w:val="both"/>
        <w:rPr>
          <w:rFonts w:ascii="Times New Roman" w:hAnsi="Times New Roman"/>
          <w:color w:val="2E2E2E"/>
          <w:sz w:val="24"/>
          <w:szCs w:val="24"/>
          <w:shd w:val="clear" w:color="auto" w:fill="FFFFFF"/>
        </w:rPr>
      </w:pPr>
      <w:r w:rsidRPr="00583FFE">
        <w:rPr>
          <w:rFonts w:ascii="Times New Roman" w:hAnsi="Times New Roman"/>
          <w:sz w:val="24"/>
          <w:szCs w:val="24"/>
        </w:rPr>
        <w:t xml:space="preserve">1.  </w:t>
      </w:r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Методические основы базовой подготовки тренеров по футболу</w:t>
      </w:r>
      <w:proofErr w:type="gramStart"/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:</w:t>
      </w:r>
      <w:proofErr w:type="gramEnd"/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учебное пособие / А. А. </w:t>
      </w:r>
      <w:proofErr w:type="spellStart"/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Шамардин</w:t>
      </w:r>
      <w:proofErr w:type="spellEnd"/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, А. А. Кондрашов, А. П. Комар</w:t>
      </w:r>
      <w:r w:rsidR="002F2AB4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ов, В. К. </w:t>
      </w:r>
      <w:proofErr w:type="spellStart"/>
      <w:r w:rsidR="002F2AB4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Максимик</w:t>
      </w:r>
      <w:proofErr w:type="spellEnd"/>
      <w:r w:rsidR="002F2AB4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. — Волгоград</w:t>
      </w:r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>: ВГАФК, 2018. — 44 с. — Текст</w:t>
      </w:r>
      <w:proofErr w:type="gramStart"/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:</w:t>
      </w:r>
      <w:proofErr w:type="gramEnd"/>
      <w:r w:rsidR="00665FB5"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</w:t>
      </w:r>
    </w:p>
    <w:p w:rsidR="00665FB5" w:rsidRDefault="00665FB5" w:rsidP="00665FB5">
      <w:pPr>
        <w:spacing w:after="0"/>
        <w:jc w:val="both"/>
      </w:pPr>
      <w:r w:rsidRPr="00665FB5">
        <w:rPr>
          <w:rFonts w:ascii="Times New Roman" w:hAnsi="Times New Roman"/>
          <w:color w:val="2E2E2E"/>
          <w:sz w:val="24"/>
          <w:szCs w:val="24"/>
          <w:shd w:val="clear" w:color="auto" w:fill="FFFFFF"/>
        </w:rPr>
        <w:t xml:space="preserve"> URL: </w:t>
      </w:r>
      <w:hyperlink r:id="rId9" w:tgtFrame="_blank" w:history="1">
        <w:r w:rsidRPr="00665FB5">
          <w:rPr>
            <w:rStyle w:val="ae"/>
            <w:rFonts w:ascii="Times New Roman" w:hAnsi="Times New Roman"/>
            <w:color w:val="2067B0"/>
            <w:sz w:val="24"/>
            <w:szCs w:val="24"/>
            <w:shd w:val="clear" w:color="auto" w:fill="FFFFFF"/>
          </w:rPr>
          <w:t>https://e.lanbook.com/book/158199</w:t>
        </w:r>
      </w:hyperlink>
    </w:p>
    <w:p w:rsidR="00114C8A" w:rsidRPr="00114C8A" w:rsidRDefault="00114C8A" w:rsidP="00665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C8A">
        <w:rPr>
          <w:rFonts w:ascii="Times New Roman" w:hAnsi="Times New Roman"/>
          <w:sz w:val="24"/>
          <w:szCs w:val="24"/>
        </w:rPr>
        <w:t>2.</w:t>
      </w:r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Федеральный стандарт спортивной подготовки по виду спорта </w:t>
      </w:r>
      <w:r w:rsidRPr="00114C8A">
        <w:rPr>
          <w:rStyle w:val="hilight"/>
          <w:rFonts w:ascii="Times New Roman" w:hAnsi="Times New Roman"/>
          <w:color w:val="333333"/>
          <w:sz w:val="24"/>
          <w:szCs w:val="24"/>
          <w:shd w:val="clear" w:color="auto" w:fill="F7F7F7"/>
        </w:rPr>
        <w:t>футбол</w:t>
      </w:r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> / Министерство спорта Российской Федерации - Москва</w:t>
      </w:r>
      <w:proofErr w:type="gramStart"/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:</w:t>
      </w:r>
      <w:proofErr w:type="gramEnd"/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Советский спорт, 2014. - 23 с. - ISBN --. - Текст</w:t>
      </w:r>
      <w:proofErr w:type="gramStart"/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:</w:t>
      </w:r>
      <w:proofErr w:type="gramEnd"/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</w:t>
      </w:r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lastRenderedPageBreak/>
        <w:t>электронный // ЭБС "Консультант студента" : [сайт]. - URL</w:t>
      </w:r>
      <w:proofErr w:type="gramStart"/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:</w:t>
      </w:r>
      <w:proofErr w:type="gramEnd"/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https://www.studentlibrary.ru/book/sovsport_0006.html. - Режим доступа</w:t>
      </w:r>
      <w:proofErr w:type="gramStart"/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:</w:t>
      </w:r>
      <w:proofErr w:type="gramEnd"/>
      <w:r w:rsidRPr="00114C8A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по подписке.</w:t>
      </w:r>
    </w:p>
    <w:p w:rsidR="00665FB5" w:rsidRDefault="00665FB5" w:rsidP="00665FB5">
      <w:pPr>
        <w:spacing w:after="0"/>
        <w:jc w:val="both"/>
      </w:pPr>
    </w:p>
    <w:p w:rsidR="00FA2ACA" w:rsidRPr="00583FFE" w:rsidRDefault="00FA2ACA" w:rsidP="00FA2ACA">
      <w:pPr>
        <w:spacing w:after="0"/>
        <w:ind w:left="-709"/>
        <w:rPr>
          <w:rStyle w:val="value"/>
        </w:rPr>
      </w:pPr>
      <w:r w:rsidRPr="00583FFE">
        <w:rPr>
          <w:rFonts w:ascii="Times New Roman" w:hAnsi="Times New Roman"/>
          <w:sz w:val="24"/>
          <w:szCs w:val="24"/>
        </w:rPr>
        <w:t xml:space="preserve">       в) программное обеспечение и Интернет-ресурсы</w:t>
      </w:r>
    </w:p>
    <w:p w:rsidR="00114C8A" w:rsidRDefault="00114C8A" w:rsidP="00114C8A">
      <w:pPr>
        <w:tabs>
          <w:tab w:val="left" w:pos="123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14C8A">
        <w:rPr>
          <w:rFonts w:ascii="Times New Roman" w:hAnsi="Times New Roman"/>
          <w:sz w:val="24"/>
          <w:szCs w:val="24"/>
        </w:rPr>
        <w:t xml:space="preserve">. </w:t>
      </w:r>
      <w:r w:rsidRPr="00114C8A">
        <w:rPr>
          <w:rStyle w:val="value"/>
          <w:rFonts w:ascii="Times New Roman" w:hAnsi="Times New Roman"/>
          <w:sz w:val="24"/>
          <w:szCs w:val="24"/>
        </w:rPr>
        <w:t>Силовые тренировки в</w:t>
      </w:r>
      <w:r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14C8A">
        <w:rPr>
          <w:rStyle w:val="hilight"/>
          <w:rFonts w:ascii="Times New Roman" w:hAnsi="Times New Roman"/>
          <w:sz w:val="24"/>
          <w:szCs w:val="24"/>
        </w:rPr>
        <w:t>футболе</w:t>
      </w:r>
      <w:r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14C8A">
        <w:rPr>
          <w:rStyle w:val="value"/>
          <w:rFonts w:ascii="Times New Roman" w:hAnsi="Times New Roman"/>
          <w:sz w:val="24"/>
          <w:szCs w:val="24"/>
        </w:rPr>
        <w:t>[Электронный ресурс] / Майер Ральф</w:t>
      </w:r>
      <w:proofErr w:type="gramStart"/>
      <w:r w:rsidRPr="00114C8A">
        <w:rPr>
          <w:rStyle w:val="value"/>
          <w:rFonts w:ascii="Times New Roman" w:hAnsi="Times New Roman"/>
          <w:sz w:val="24"/>
          <w:szCs w:val="24"/>
        </w:rPr>
        <w:t xml:space="preserve"> ;</w:t>
      </w:r>
      <w:proofErr w:type="gramEnd"/>
      <w:r w:rsidRPr="00114C8A">
        <w:rPr>
          <w:rStyle w:val="value"/>
          <w:rFonts w:ascii="Times New Roman" w:hAnsi="Times New Roman"/>
          <w:sz w:val="24"/>
          <w:szCs w:val="24"/>
        </w:rPr>
        <w:t xml:space="preserve"> Перевод с английского яз. - М.</w:t>
      </w:r>
      <w:proofErr w:type="gramStart"/>
      <w:r w:rsidRPr="00114C8A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114C8A">
        <w:rPr>
          <w:rStyle w:val="value"/>
          <w:rFonts w:ascii="Times New Roman" w:hAnsi="Times New Roman"/>
          <w:sz w:val="24"/>
          <w:szCs w:val="24"/>
        </w:rPr>
        <w:t xml:space="preserve"> Спорт, 2016. - </w:t>
      </w:r>
      <w:hyperlink r:id="rId10" w:history="1">
        <w:r w:rsidRPr="00114C8A">
          <w:rPr>
            <w:rStyle w:val="ae"/>
            <w:rFonts w:ascii="Times New Roman" w:hAnsi="Times New Roman"/>
            <w:color w:val="auto"/>
            <w:sz w:val="24"/>
            <w:szCs w:val="24"/>
          </w:rPr>
          <w:t>http://www.studentlibrary.ru/book/ISBN9785906839596.html</w:t>
        </w:r>
      </w:hyperlink>
    </w:p>
    <w:p w:rsidR="00FA2ACA" w:rsidRPr="00114C8A" w:rsidRDefault="00114C8A" w:rsidP="00114C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A2ACA" w:rsidRPr="00114C8A">
        <w:rPr>
          <w:rFonts w:ascii="Times New Roman" w:hAnsi="Times New Roman"/>
          <w:sz w:val="24"/>
          <w:szCs w:val="24"/>
        </w:rPr>
        <w:t>.</w:t>
      </w:r>
      <w:r w:rsidR="00FA2ACA" w:rsidRPr="00114C8A">
        <w:rPr>
          <w:rStyle w:val="value"/>
          <w:rFonts w:ascii="Times New Roman" w:hAnsi="Times New Roman"/>
          <w:sz w:val="24"/>
          <w:szCs w:val="24"/>
        </w:rPr>
        <w:t>Теория и методика</w:t>
      </w:r>
      <w:r w:rsidR="00FA2ACA"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="00FA2ACA" w:rsidRPr="00114C8A">
        <w:rPr>
          <w:rStyle w:val="hilight"/>
          <w:rFonts w:ascii="Times New Roman" w:hAnsi="Times New Roman"/>
          <w:sz w:val="24"/>
          <w:szCs w:val="24"/>
        </w:rPr>
        <w:t>футбола</w:t>
      </w:r>
      <w:r w:rsidR="00FA2ACA"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="00FA2ACA" w:rsidRPr="00114C8A">
        <w:rPr>
          <w:rStyle w:val="value"/>
          <w:rFonts w:ascii="Times New Roman" w:hAnsi="Times New Roman"/>
          <w:sz w:val="24"/>
          <w:szCs w:val="24"/>
        </w:rPr>
        <w:t>[Электронный ресурс] : учебник / под общ</w:t>
      </w:r>
      <w:proofErr w:type="gramStart"/>
      <w:r w:rsidR="00FA2ACA" w:rsidRPr="00114C8A">
        <w:rPr>
          <w:rStyle w:val="value"/>
          <w:rFonts w:ascii="Times New Roman" w:hAnsi="Times New Roman"/>
          <w:sz w:val="24"/>
          <w:szCs w:val="24"/>
        </w:rPr>
        <w:t>.</w:t>
      </w:r>
      <w:proofErr w:type="gramEnd"/>
      <w:r w:rsidR="00FA2ACA" w:rsidRPr="00114C8A">
        <w:rPr>
          <w:rStyle w:val="value"/>
          <w:rFonts w:ascii="Times New Roman" w:hAnsi="Times New Roman"/>
          <w:sz w:val="24"/>
          <w:szCs w:val="24"/>
        </w:rPr>
        <w:t xml:space="preserve"> </w:t>
      </w:r>
      <w:proofErr w:type="gramStart"/>
      <w:r w:rsidR="00FA2ACA" w:rsidRPr="00114C8A">
        <w:rPr>
          <w:rStyle w:val="value"/>
          <w:rFonts w:ascii="Times New Roman" w:hAnsi="Times New Roman"/>
          <w:sz w:val="24"/>
          <w:szCs w:val="24"/>
        </w:rPr>
        <w:t>р</w:t>
      </w:r>
      <w:proofErr w:type="gramEnd"/>
      <w:r w:rsidR="00FA2ACA" w:rsidRPr="00114C8A">
        <w:rPr>
          <w:rStyle w:val="value"/>
          <w:rFonts w:ascii="Times New Roman" w:hAnsi="Times New Roman"/>
          <w:sz w:val="24"/>
          <w:szCs w:val="24"/>
        </w:rPr>
        <w:t xml:space="preserve">ед. В.П. Губы и А.В. </w:t>
      </w:r>
      <w:proofErr w:type="spellStart"/>
      <w:r w:rsidR="00FA2ACA" w:rsidRPr="00114C8A">
        <w:rPr>
          <w:rStyle w:val="value"/>
          <w:rFonts w:ascii="Times New Roman" w:hAnsi="Times New Roman"/>
          <w:sz w:val="24"/>
          <w:szCs w:val="24"/>
        </w:rPr>
        <w:t>Лексакова</w:t>
      </w:r>
      <w:proofErr w:type="spellEnd"/>
      <w:r w:rsidR="00FA2ACA" w:rsidRPr="00114C8A">
        <w:rPr>
          <w:rStyle w:val="value"/>
          <w:rFonts w:ascii="Times New Roman" w:hAnsi="Times New Roman"/>
          <w:sz w:val="24"/>
          <w:szCs w:val="24"/>
        </w:rPr>
        <w:t xml:space="preserve"> - М. : Спорт, 2015. - </w:t>
      </w:r>
      <w:hyperlink r:id="rId11" w:history="1">
        <w:r w:rsidR="00FA2ACA" w:rsidRPr="00114C8A">
          <w:rPr>
            <w:rStyle w:val="ae"/>
            <w:rFonts w:ascii="Times New Roman" w:hAnsi="Times New Roman"/>
            <w:color w:val="auto"/>
            <w:sz w:val="24"/>
            <w:szCs w:val="24"/>
          </w:rPr>
          <w:t>http://www.studentlibrary.ru/book/ISBN9785990657892.html</w:t>
        </w:r>
      </w:hyperlink>
    </w:p>
    <w:p w:rsidR="00FA2ACA" w:rsidRPr="00114C8A" w:rsidRDefault="00114C8A" w:rsidP="00114C8A">
      <w:pPr>
        <w:tabs>
          <w:tab w:val="left" w:pos="1230"/>
        </w:tabs>
        <w:spacing w:after="0"/>
        <w:jc w:val="both"/>
        <w:rPr>
          <w:rStyle w:val="valu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2ACA" w:rsidRPr="00114C8A">
        <w:rPr>
          <w:rFonts w:ascii="Times New Roman" w:hAnsi="Times New Roman"/>
          <w:sz w:val="24"/>
          <w:szCs w:val="24"/>
        </w:rPr>
        <w:t>.</w:t>
      </w:r>
      <w:r w:rsidR="00FA2ACA" w:rsidRPr="00114C8A">
        <w:rPr>
          <w:rStyle w:val="value"/>
          <w:rFonts w:ascii="Times New Roman" w:hAnsi="Times New Roman"/>
          <w:sz w:val="24"/>
          <w:szCs w:val="24"/>
        </w:rPr>
        <w:t>Теория и методика мини-</w:t>
      </w:r>
      <w:r w:rsidR="00FA2ACA" w:rsidRPr="00114C8A">
        <w:rPr>
          <w:rStyle w:val="hilight"/>
          <w:rFonts w:ascii="Times New Roman" w:hAnsi="Times New Roman"/>
          <w:sz w:val="24"/>
          <w:szCs w:val="24"/>
        </w:rPr>
        <w:t>футбола</w:t>
      </w:r>
      <w:r w:rsidR="00FA2ACA"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="00FA2ACA" w:rsidRPr="00114C8A">
        <w:rPr>
          <w:rStyle w:val="value"/>
          <w:rFonts w:ascii="Times New Roman" w:hAnsi="Times New Roman"/>
          <w:sz w:val="24"/>
          <w:szCs w:val="24"/>
        </w:rPr>
        <w:t>(</w:t>
      </w:r>
      <w:proofErr w:type="spellStart"/>
      <w:r w:rsidR="00FA2ACA" w:rsidRPr="00114C8A">
        <w:rPr>
          <w:rStyle w:val="value"/>
          <w:rFonts w:ascii="Times New Roman" w:hAnsi="Times New Roman"/>
          <w:sz w:val="24"/>
          <w:szCs w:val="24"/>
        </w:rPr>
        <w:t>футзала</w:t>
      </w:r>
      <w:proofErr w:type="spellEnd"/>
      <w:r w:rsidR="00FA2ACA" w:rsidRPr="00114C8A">
        <w:rPr>
          <w:rStyle w:val="value"/>
          <w:rFonts w:ascii="Times New Roman" w:hAnsi="Times New Roman"/>
          <w:sz w:val="24"/>
          <w:szCs w:val="24"/>
        </w:rPr>
        <w:t>) [Электронный ресурс]</w:t>
      </w:r>
      <w:proofErr w:type="gramStart"/>
      <w:r w:rsidR="00FA2ACA" w:rsidRPr="00114C8A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="00FA2ACA" w:rsidRPr="00114C8A">
        <w:rPr>
          <w:rStyle w:val="value"/>
          <w:rFonts w:ascii="Times New Roman" w:hAnsi="Times New Roman"/>
          <w:sz w:val="24"/>
          <w:szCs w:val="24"/>
        </w:rPr>
        <w:t xml:space="preserve"> учебник / Губа В.П. - М. : Спорт, 2016. - </w:t>
      </w:r>
      <w:hyperlink r:id="rId12" w:history="1">
        <w:r w:rsidR="00FA2ACA" w:rsidRPr="00114C8A">
          <w:rPr>
            <w:rStyle w:val="ae"/>
            <w:rFonts w:ascii="Times New Roman" w:hAnsi="Times New Roman"/>
            <w:color w:val="auto"/>
            <w:sz w:val="24"/>
            <w:szCs w:val="24"/>
          </w:rPr>
          <w:t>http://www.studentlibrary.ru/book/ISBN9785906839282.html</w:t>
        </w:r>
      </w:hyperlink>
    </w:p>
    <w:p w:rsidR="00114C8A" w:rsidRPr="00114C8A" w:rsidRDefault="00114C8A" w:rsidP="00114C8A">
      <w:pPr>
        <w:tabs>
          <w:tab w:val="left" w:pos="1230"/>
        </w:tabs>
        <w:spacing w:after="0"/>
        <w:jc w:val="both"/>
        <w:rPr>
          <w:rStyle w:val="valu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14C8A">
        <w:rPr>
          <w:rFonts w:ascii="Times New Roman" w:hAnsi="Times New Roman"/>
          <w:sz w:val="24"/>
          <w:szCs w:val="24"/>
        </w:rPr>
        <w:t>.</w:t>
      </w:r>
      <w:r w:rsidRPr="00114C8A">
        <w:rPr>
          <w:rStyle w:val="value"/>
          <w:rFonts w:ascii="Times New Roman" w:hAnsi="Times New Roman"/>
          <w:sz w:val="24"/>
          <w:szCs w:val="24"/>
        </w:rPr>
        <w:t>Тестирование и контроль подготовленности</w:t>
      </w:r>
      <w:r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14C8A">
        <w:rPr>
          <w:rStyle w:val="hilight"/>
          <w:rFonts w:ascii="Times New Roman" w:hAnsi="Times New Roman"/>
          <w:sz w:val="24"/>
          <w:szCs w:val="24"/>
        </w:rPr>
        <w:t>футболистов</w:t>
      </w:r>
      <w:r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14C8A">
        <w:rPr>
          <w:rStyle w:val="value"/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114C8A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114C8A">
        <w:rPr>
          <w:rStyle w:val="value"/>
          <w:rFonts w:ascii="Times New Roman" w:hAnsi="Times New Roman"/>
          <w:sz w:val="24"/>
          <w:szCs w:val="24"/>
        </w:rPr>
        <w:t xml:space="preserve"> монография / В. Губа, А. </w:t>
      </w:r>
      <w:proofErr w:type="spellStart"/>
      <w:r w:rsidRPr="00114C8A">
        <w:rPr>
          <w:rStyle w:val="value"/>
          <w:rFonts w:ascii="Times New Roman" w:hAnsi="Times New Roman"/>
          <w:sz w:val="24"/>
          <w:szCs w:val="24"/>
        </w:rPr>
        <w:t>Скрипко</w:t>
      </w:r>
      <w:proofErr w:type="spellEnd"/>
      <w:r w:rsidRPr="00114C8A">
        <w:rPr>
          <w:rStyle w:val="value"/>
          <w:rFonts w:ascii="Times New Roman" w:hAnsi="Times New Roman"/>
          <w:sz w:val="24"/>
          <w:szCs w:val="24"/>
        </w:rPr>
        <w:t xml:space="preserve">, А. Стула - М. : Спорт, 2016. - </w:t>
      </w:r>
      <w:hyperlink r:id="rId13" w:history="1">
        <w:r w:rsidRPr="00114C8A">
          <w:rPr>
            <w:rStyle w:val="ae"/>
            <w:rFonts w:ascii="Times New Roman" w:hAnsi="Times New Roman"/>
            <w:color w:val="auto"/>
            <w:sz w:val="24"/>
            <w:szCs w:val="24"/>
          </w:rPr>
          <w:t>http://www.studentlibrary.ru/book/ISBN9785990723986.html</w:t>
        </w:r>
      </w:hyperlink>
    </w:p>
    <w:p w:rsidR="00114C8A" w:rsidRPr="00114C8A" w:rsidRDefault="00114C8A" w:rsidP="00114C8A">
      <w:pPr>
        <w:shd w:val="clear" w:color="auto" w:fill="F7F7F7"/>
        <w:spacing w:after="0" w:line="279" w:lineRule="atLeast"/>
        <w:jc w:val="both"/>
        <w:rPr>
          <w:rStyle w:val="valu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14C8A">
        <w:rPr>
          <w:rFonts w:ascii="Times New Roman" w:hAnsi="Times New Roman"/>
          <w:sz w:val="24"/>
          <w:szCs w:val="24"/>
        </w:rPr>
        <w:t xml:space="preserve">. </w:t>
      </w:r>
      <w:r w:rsidRPr="00114C8A">
        <w:rPr>
          <w:rStyle w:val="hilight"/>
          <w:rFonts w:ascii="Times New Roman" w:hAnsi="Times New Roman"/>
          <w:sz w:val="24"/>
          <w:szCs w:val="24"/>
        </w:rPr>
        <w:t>Футбол</w:t>
      </w:r>
      <w:r w:rsidRPr="00114C8A">
        <w:rPr>
          <w:rStyle w:val="value"/>
          <w:rFonts w:ascii="Times New Roman" w:hAnsi="Times New Roman"/>
          <w:sz w:val="24"/>
          <w:szCs w:val="24"/>
        </w:rPr>
        <w:t>: Программа для</w:t>
      </w:r>
      <w:r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14C8A">
        <w:rPr>
          <w:rStyle w:val="hilight"/>
          <w:rFonts w:ascii="Times New Roman" w:hAnsi="Times New Roman"/>
          <w:sz w:val="24"/>
          <w:szCs w:val="24"/>
        </w:rPr>
        <w:t>футбольных</w:t>
      </w:r>
      <w:r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14C8A">
        <w:rPr>
          <w:rStyle w:val="value"/>
          <w:rFonts w:ascii="Times New Roman" w:hAnsi="Times New Roman"/>
          <w:sz w:val="24"/>
          <w:szCs w:val="24"/>
        </w:rPr>
        <w:t>академий, детско-юношеских спортивных школ, специализированных детско-юношеских школ олимпийского резерва и училищ олимпийского резерва [Электронный ресурс] / под общей редакцией д.п.н., профессора, заслуженного работника высшей школы РФ В.П. Губы. - М.</w:t>
      </w:r>
      <w:proofErr w:type="gramStart"/>
      <w:r w:rsidRPr="00114C8A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114C8A">
        <w:rPr>
          <w:rStyle w:val="value"/>
          <w:rFonts w:ascii="Times New Roman" w:hAnsi="Times New Roman"/>
          <w:sz w:val="24"/>
          <w:szCs w:val="24"/>
        </w:rPr>
        <w:t xml:space="preserve"> Человек, 2015. - </w:t>
      </w:r>
      <w:hyperlink r:id="rId14" w:history="1">
        <w:r w:rsidRPr="00114C8A">
          <w:rPr>
            <w:rStyle w:val="ae"/>
            <w:rFonts w:ascii="Times New Roman" w:hAnsi="Times New Roman"/>
            <w:color w:val="auto"/>
            <w:sz w:val="24"/>
            <w:szCs w:val="24"/>
          </w:rPr>
          <w:t>http://www.studentlibrary.ru/book/ISBN9785906131614.html</w:t>
        </w:r>
      </w:hyperlink>
    </w:p>
    <w:p w:rsidR="00114C8A" w:rsidRPr="00114C8A" w:rsidRDefault="00114C8A" w:rsidP="00114C8A">
      <w:pPr>
        <w:shd w:val="clear" w:color="auto" w:fill="F7F7F7"/>
        <w:spacing w:after="0" w:line="279" w:lineRule="atLeast"/>
        <w:jc w:val="both"/>
        <w:rPr>
          <w:rStyle w:val="value"/>
          <w:rFonts w:ascii="Times New Roman" w:hAnsi="Times New Roman"/>
          <w:sz w:val="24"/>
          <w:szCs w:val="24"/>
        </w:rPr>
      </w:pPr>
      <w:r>
        <w:rPr>
          <w:rStyle w:val="hilight"/>
          <w:rFonts w:ascii="Times New Roman" w:hAnsi="Times New Roman"/>
          <w:sz w:val="24"/>
          <w:szCs w:val="24"/>
        </w:rPr>
        <w:t>6</w:t>
      </w:r>
      <w:r w:rsidRPr="00114C8A">
        <w:rPr>
          <w:rStyle w:val="hilight"/>
          <w:rFonts w:ascii="Times New Roman" w:hAnsi="Times New Roman"/>
          <w:sz w:val="24"/>
          <w:szCs w:val="24"/>
        </w:rPr>
        <w:t>. Футбольные</w:t>
      </w:r>
      <w:r w:rsidRPr="00114C8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14C8A">
        <w:rPr>
          <w:rStyle w:val="value"/>
          <w:rFonts w:ascii="Times New Roman" w:hAnsi="Times New Roman"/>
          <w:sz w:val="24"/>
          <w:szCs w:val="24"/>
        </w:rPr>
        <w:t>финты, уловки, трюки [Электронный ресурс] / Мелентьев В.П. - Издание 2-е, исправленное. - М.</w:t>
      </w:r>
      <w:proofErr w:type="gramStart"/>
      <w:r w:rsidRPr="00114C8A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114C8A">
        <w:rPr>
          <w:rStyle w:val="value"/>
          <w:rFonts w:ascii="Times New Roman" w:hAnsi="Times New Roman"/>
          <w:sz w:val="24"/>
          <w:szCs w:val="24"/>
        </w:rPr>
        <w:t xml:space="preserve"> Спорт, 2016. - </w:t>
      </w:r>
      <w:hyperlink r:id="rId15" w:history="1">
        <w:r w:rsidRPr="00114C8A">
          <w:rPr>
            <w:rStyle w:val="ae"/>
            <w:rFonts w:ascii="Times New Roman" w:hAnsi="Times New Roman"/>
            <w:color w:val="auto"/>
            <w:sz w:val="24"/>
            <w:szCs w:val="24"/>
          </w:rPr>
          <w:t>http://www.studentlibrary.ru/book/ISBN9785906839244.html</w:t>
        </w:r>
      </w:hyperlink>
    </w:p>
    <w:p w:rsidR="005A11EC" w:rsidRPr="00114C8A" w:rsidRDefault="005A11EC" w:rsidP="005A11EC">
      <w:pPr>
        <w:shd w:val="clear" w:color="auto" w:fill="F7F7F7"/>
        <w:spacing w:line="240" w:lineRule="auto"/>
        <w:rPr>
          <w:rFonts w:ascii="Times New Roman" w:hAnsi="Times New Roman"/>
          <w:sz w:val="24"/>
          <w:szCs w:val="24"/>
        </w:rPr>
      </w:pPr>
    </w:p>
    <w:p w:rsidR="005A11EC" w:rsidRPr="00583FFE" w:rsidRDefault="005A11EC" w:rsidP="00123436">
      <w:pPr>
        <w:spacing w:after="0"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583FFE">
        <w:rPr>
          <w:rFonts w:ascii="Times New Roman" w:hAnsi="Times New Roman"/>
          <w:b/>
          <w:sz w:val="24"/>
          <w:szCs w:val="24"/>
        </w:rPr>
        <w:t xml:space="preserve">8.Материально-техническое обеспечение дисциплины </w:t>
      </w:r>
    </w:p>
    <w:p w:rsidR="005A11EC" w:rsidRPr="00583FFE" w:rsidRDefault="005A11EC" w:rsidP="002E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3FFE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 </w:t>
      </w:r>
    </w:p>
    <w:p w:rsidR="005A11EC" w:rsidRPr="00583FFE" w:rsidRDefault="005A11EC" w:rsidP="002E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FFE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  <w:proofErr w:type="gramEnd"/>
    </w:p>
    <w:p w:rsidR="005A11EC" w:rsidRPr="00583FFE" w:rsidRDefault="005A11EC" w:rsidP="002E39B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83FFE">
        <w:rPr>
          <w:rFonts w:ascii="Times New Roman" w:hAnsi="Times New Roman"/>
          <w:sz w:val="24"/>
          <w:szCs w:val="24"/>
          <w:lang w:eastAsia="ar-SA"/>
        </w:rPr>
        <w:t xml:space="preserve">Для обучения студентов названной дисциплине имеются в наличии: специальные кабинеты, оборудованные </w:t>
      </w:r>
      <w:proofErr w:type="spellStart"/>
      <w:r w:rsidRPr="00583FFE">
        <w:rPr>
          <w:rFonts w:ascii="Times New Roman" w:hAnsi="Times New Roman"/>
          <w:sz w:val="24"/>
          <w:szCs w:val="24"/>
          <w:lang w:eastAsia="ar-SA"/>
        </w:rPr>
        <w:t>мультимедийными</w:t>
      </w:r>
      <w:proofErr w:type="spellEnd"/>
      <w:r w:rsidRPr="00583FFE">
        <w:rPr>
          <w:rFonts w:ascii="Times New Roman" w:hAnsi="Times New Roman"/>
          <w:sz w:val="24"/>
          <w:szCs w:val="24"/>
          <w:lang w:eastAsia="ar-SA"/>
        </w:rPr>
        <w:t xml:space="preserve"> средствами обучения; компьютерный класс, где имеется возможность выхода в Интернет; присутствует инвентарь, необходимый для обучения т</w:t>
      </w:r>
      <w:r w:rsidR="00FA2ACA" w:rsidRPr="00583FFE">
        <w:rPr>
          <w:rFonts w:ascii="Times New Roman" w:hAnsi="Times New Roman"/>
          <w:sz w:val="24"/>
          <w:szCs w:val="24"/>
          <w:lang w:eastAsia="ar-SA"/>
        </w:rPr>
        <w:t>ехнике и тактике</w:t>
      </w:r>
      <w:r w:rsidRPr="00583FFE">
        <w:rPr>
          <w:rFonts w:ascii="Times New Roman" w:hAnsi="Times New Roman"/>
          <w:sz w:val="24"/>
          <w:szCs w:val="24"/>
          <w:lang w:eastAsia="ar-SA"/>
        </w:rPr>
        <w:t>.</w:t>
      </w:r>
    </w:p>
    <w:p w:rsidR="00A50F9C" w:rsidRDefault="00A50F9C" w:rsidP="002E39B2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50F9C">
        <w:rPr>
          <w:rFonts w:ascii="Times New Roman" w:eastAsia="Calibri" w:hAnsi="Times New Roman"/>
          <w:sz w:val="24"/>
          <w:szCs w:val="24"/>
          <w:lang w:eastAsia="en-US"/>
        </w:rPr>
        <w:t xml:space="preserve">РПД разработана в соответствии с образовательным стандартом ННГУ по направлению подготовки 49.03.01 «Физическая культура». </w:t>
      </w:r>
    </w:p>
    <w:p w:rsidR="00A50F9C" w:rsidRDefault="00A50F9C" w:rsidP="005A11EC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A11EC" w:rsidRPr="00583FFE" w:rsidRDefault="005A11EC" w:rsidP="005A11EC">
      <w:pPr>
        <w:spacing w:line="240" w:lineRule="auto"/>
        <w:rPr>
          <w:rFonts w:ascii="Times New Roman" w:hAnsi="Times New Roman"/>
          <w:sz w:val="24"/>
          <w:szCs w:val="24"/>
        </w:rPr>
      </w:pPr>
      <w:r w:rsidRPr="00583FFE">
        <w:rPr>
          <w:rFonts w:ascii="Times New Roman" w:hAnsi="Times New Roman"/>
          <w:sz w:val="24"/>
          <w:szCs w:val="24"/>
        </w:rPr>
        <w:t xml:space="preserve">Автор </w:t>
      </w:r>
      <w:r w:rsidR="00123436" w:rsidRPr="00583FFE">
        <w:rPr>
          <w:rFonts w:ascii="Times New Roman" w:hAnsi="Times New Roman"/>
          <w:sz w:val="24"/>
          <w:szCs w:val="24"/>
        </w:rPr>
        <w:t>(</w:t>
      </w:r>
      <w:proofErr w:type="spellStart"/>
      <w:r w:rsidR="00123436" w:rsidRPr="00583FFE">
        <w:rPr>
          <w:rFonts w:ascii="Times New Roman" w:hAnsi="Times New Roman"/>
          <w:sz w:val="24"/>
          <w:szCs w:val="24"/>
        </w:rPr>
        <w:t>ы</w:t>
      </w:r>
      <w:proofErr w:type="spellEnd"/>
      <w:r w:rsidR="00123436" w:rsidRPr="00583FF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23436" w:rsidRPr="00583FFE">
        <w:rPr>
          <w:rFonts w:ascii="Times New Roman" w:hAnsi="Times New Roman"/>
          <w:sz w:val="24"/>
          <w:szCs w:val="24"/>
        </w:rPr>
        <w:t>Полебенцев</w:t>
      </w:r>
      <w:proofErr w:type="spellEnd"/>
      <w:r w:rsidR="00123436" w:rsidRPr="00583FFE">
        <w:rPr>
          <w:rFonts w:ascii="Times New Roman" w:hAnsi="Times New Roman"/>
          <w:sz w:val="24"/>
          <w:szCs w:val="24"/>
        </w:rPr>
        <w:t xml:space="preserve"> С.Н.</w:t>
      </w:r>
    </w:p>
    <w:p w:rsidR="005A11EC" w:rsidRPr="00583FFE" w:rsidRDefault="005A11EC" w:rsidP="005A11EC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2967BA" w:rsidRPr="00583FFE" w:rsidRDefault="002967BA" w:rsidP="002967BA">
      <w:pPr>
        <w:suppressAutoHyphens/>
        <w:autoSpaceDE w:val="0"/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</w:rPr>
      </w:pPr>
    </w:p>
    <w:p w:rsidR="00BF0F21" w:rsidRPr="00583FFE" w:rsidRDefault="00BF0F21"/>
    <w:sectPr w:rsidR="00BF0F21" w:rsidRPr="00583FFE" w:rsidSect="00BF0F21">
      <w:footerReference w:type="even" r:id="rId16"/>
      <w:footerReference w:type="default" r:id="rId17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FEA" w:rsidRDefault="00C12FEA">
      <w:pPr>
        <w:spacing w:after="0" w:line="240" w:lineRule="auto"/>
      </w:pPr>
      <w:r>
        <w:separator/>
      </w:r>
    </w:p>
  </w:endnote>
  <w:endnote w:type="continuationSeparator" w:id="0">
    <w:p w:rsidR="00C12FEA" w:rsidRDefault="00C1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B5" w:rsidRDefault="006904D4" w:rsidP="00BF0F2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665F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5FB5" w:rsidRDefault="00665FB5" w:rsidP="00BF0F21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B5" w:rsidRDefault="006904D4" w:rsidP="00BF0F2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665FB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39B2">
      <w:rPr>
        <w:rStyle w:val="a9"/>
        <w:noProof/>
      </w:rPr>
      <w:t>10</w:t>
    </w:r>
    <w:r>
      <w:rPr>
        <w:rStyle w:val="a9"/>
      </w:rPr>
      <w:fldChar w:fldCharType="end"/>
    </w:r>
  </w:p>
  <w:p w:rsidR="00665FB5" w:rsidRDefault="00665FB5" w:rsidP="00BF0F21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FEA" w:rsidRDefault="00C12FEA">
      <w:pPr>
        <w:spacing w:after="0" w:line="240" w:lineRule="auto"/>
      </w:pPr>
      <w:r>
        <w:separator/>
      </w:r>
    </w:p>
  </w:footnote>
  <w:footnote w:type="continuationSeparator" w:id="0">
    <w:p w:rsidR="00C12FEA" w:rsidRDefault="00C1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82C24"/>
    <w:multiLevelType w:val="multilevel"/>
    <w:tmpl w:val="253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132D7"/>
    <w:multiLevelType w:val="multilevel"/>
    <w:tmpl w:val="48C0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36069"/>
    <w:multiLevelType w:val="hybridMultilevel"/>
    <w:tmpl w:val="E800EBF2"/>
    <w:lvl w:ilvl="0" w:tplc="25AED87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F35EA"/>
    <w:multiLevelType w:val="hybridMultilevel"/>
    <w:tmpl w:val="2CC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73E17"/>
    <w:multiLevelType w:val="hybridMultilevel"/>
    <w:tmpl w:val="6118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96175"/>
    <w:multiLevelType w:val="hybridMultilevel"/>
    <w:tmpl w:val="381C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32F6D"/>
    <w:multiLevelType w:val="hybridMultilevel"/>
    <w:tmpl w:val="AF10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>
    <w:nsid w:val="38457D70"/>
    <w:multiLevelType w:val="hybridMultilevel"/>
    <w:tmpl w:val="2AEE6C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B669C1"/>
    <w:multiLevelType w:val="hybridMultilevel"/>
    <w:tmpl w:val="9F90D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10697"/>
    <w:multiLevelType w:val="hybridMultilevel"/>
    <w:tmpl w:val="1DB650D4"/>
    <w:lvl w:ilvl="0" w:tplc="25AED8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>
    <w:nsid w:val="45627E97"/>
    <w:multiLevelType w:val="multilevel"/>
    <w:tmpl w:val="866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9">
    <w:nsid w:val="4D97525E"/>
    <w:multiLevelType w:val="hybridMultilevel"/>
    <w:tmpl w:val="54DE27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B1E6C"/>
    <w:multiLevelType w:val="hybridMultilevel"/>
    <w:tmpl w:val="A64C3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9F2AD1"/>
    <w:multiLevelType w:val="hybridMultilevel"/>
    <w:tmpl w:val="B4A476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4">
    <w:nsid w:val="599165EC"/>
    <w:multiLevelType w:val="hybridMultilevel"/>
    <w:tmpl w:val="A560C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E707C"/>
    <w:multiLevelType w:val="hybridMultilevel"/>
    <w:tmpl w:val="29003110"/>
    <w:lvl w:ilvl="0" w:tplc="7D5EF8BE">
      <w:start w:val="1"/>
      <w:numFmt w:val="decimal"/>
      <w:lvlText w:val="%1."/>
      <w:lvlJc w:val="left"/>
      <w:pPr>
        <w:ind w:left="758" w:hanging="3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3F18C81A">
      <w:start w:val="1"/>
      <w:numFmt w:val="decimal"/>
      <w:lvlText w:val="%2."/>
      <w:lvlJc w:val="left"/>
      <w:pPr>
        <w:ind w:left="147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3E7C68D4">
      <w:numFmt w:val="bullet"/>
      <w:lvlText w:val="•"/>
      <w:lvlJc w:val="left"/>
      <w:pPr>
        <w:ind w:left="2480" w:hanging="360"/>
      </w:pPr>
      <w:rPr>
        <w:rFonts w:hint="default"/>
        <w:lang w:val="ru-RU" w:eastAsia="ru-RU" w:bidi="ru-RU"/>
      </w:rPr>
    </w:lvl>
    <w:lvl w:ilvl="3" w:tplc="E5160802">
      <w:numFmt w:val="bullet"/>
      <w:lvlText w:val="•"/>
      <w:lvlJc w:val="left"/>
      <w:pPr>
        <w:ind w:left="3481" w:hanging="360"/>
      </w:pPr>
      <w:rPr>
        <w:rFonts w:hint="default"/>
        <w:lang w:val="ru-RU" w:eastAsia="ru-RU" w:bidi="ru-RU"/>
      </w:rPr>
    </w:lvl>
    <w:lvl w:ilvl="4" w:tplc="8D5811A6">
      <w:numFmt w:val="bullet"/>
      <w:lvlText w:val="•"/>
      <w:lvlJc w:val="left"/>
      <w:pPr>
        <w:ind w:left="4482" w:hanging="360"/>
      </w:pPr>
      <w:rPr>
        <w:rFonts w:hint="default"/>
        <w:lang w:val="ru-RU" w:eastAsia="ru-RU" w:bidi="ru-RU"/>
      </w:rPr>
    </w:lvl>
    <w:lvl w:ilvl="5" w:tplc="7084E990">
      <w:numFmt w:val="bullet"/>
      <w:lvlText w:val="•"/>
      <w:lvlJc w:val="left"/>
      <w:pPr>
        <w:ind w:left="5482" w:hanging="360"/>
      </w:pPr>
      <w:rPr>
        <w:rFonts w:hint="default"/>
        <w:lang w:val="ru-RU" w:eastAsia="ru-RU" w:bidi="ru-RU"/>
      </w:rPr>
    </w:lvl>
    <w:lvl w:ilvl="6" w:tplc="C5E2FC5E">
      <w:numFmt w:val="bullet"/>
      <w:lvlText w:val="•"/>
      <w:lvlJc w:val="left"/>
      <w:pPr>
        <w:ind w:left="6483" w:hanging="360"/>
      </w:pPr>
      <w:rPr>
        <w:rFonts w:hint="default"/>
        <w:lang w:val="ru-RU" w:eastAsia="ru-RU" w:bidi="ru-RU"/>
      </w:rPr>
    </w:lvl>
    <w:lvl w:ilvl="7" w:tplc="651C40BC">
      <w:numFmt w:val="bullet"/>
      <w:lvlText w:val="•"/>
      <w:lvlJc w:val="left"/>
      <w:pPr>
        <w:ind w:left="7484" w:hanging="360"/>
      </w:pPr>
      <w:rPr>
        <w:rFonts w:hint="default"/>
        <w:lang w:val="ru-RU" w:eastAsia="ru-RU" w:bidi="ru-RU"/>
      </w:rPr>
    </w:lvl>
    <w:lvl w:ilvl="8" w:tplc="D4A8B24E">
      <w:numFmt w:val="bullet"/>
      <w:lvlText w:val="•"/>
      <w:lvlJc w:val="left"/>
      <w:pPr>
        <w:ind w:left="8484" w:hanging="360"/>
      </w:pPr>
      <w:rPr>
        <w:rFonts w:hint="default"/>
        <w:lang w:val="ru-RU" w:eastAsia="ru-RU" w:bidi="ru-RU"/>
      </w:rPr>
    </w:lvl>
  </w:abstractNum>
  <w:abstractNum w:abstractNumId="26">
    <w:nsid w:val="62935F58"/>
    <w:multiLevelType w:val="multilevel"/>
    <w:tmpl w:val="048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8">
    <w:nsid w:val="67EE718E"/>
    <w:multiLevelType w:val="hybridMultilevel"/>
    <w:tmpl w:val="381C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D3D8F"/>
    <w:multiLevelType w:val="hybridMultilevel"/>
    <w:tmpl w:val="B900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C72C5"/>
    <w:multiLevelType w:val="multilevel"/>
    <w:tmpl w:val="536AA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2">
    <w:nsid w:val="6CB707CA"/>
    <w:multiLevelType w:val="multilevel"/>
    <w:tmpl w:val="8EE6A81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6DD011E3"/>
    <w:multiLevelType w:val="hybridMultilevel"/>
    <w:tmpl w:val="B0BEED5E"/>
    <w:lvl w:ilvl="0" w:tplc="25AED8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7796B"/>
    <w:multiLevelType w:val="multilevel"/>
    <w:tmpl w:val="9A240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37">
    <w:nsid w:val="7F787D67"/>
    <w:multiLevelType w:val="hybridMultilevel"/>
    <w:tmpl w:val="2CC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D533A"/>
    <w:multiLevelType w:val="hybridMultilevel"/>
    <w:tmpl w:val="381C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7"/>
  </w:num>
  <w:num w:numId="4">
    <w:abstractNumId w:val="15"/>
  </w:num>
  <w:num w:numId="5">
    <w:abstractNumId w:val="1"/>
  </w:num>
  <w:num w:numId="6">
    <w:abstractNumId w:val="36"/>
  </w:num>
  <w:num w:numId="7">
    <w:abstractNumId w:val="12"/>
  </w:num>
  <w:num w:numId="8">
    <w:abstractNumId w:val="10"/>
  </w:num>
  <w:num w:numId="9">
    <w:abstractNumId w:val="23"/>
  </w:num>
  <w:num w:numId="10">
    <w:abstractNumId w:val="31"/>
  </w:num>
  <w:num w:numId="11">
    <w:abstractNumId w:val="9"/>
  </w:num>
  <w:num w:numId="12">
    <w:abstractNumId w:val="27"/>
  </w:num>
  <w:num w:numId="13">
    <w:abstractNumId w:val="20"/>
  </w:num>
  <w:num w:numId="14">
    <w:abstractNumId w:val="38"/>
  </w:num>
  <w:num w:numId="15">
    <w:abstractNumId w:val="28"/>
  </w:num>
  <w:num w:numId="16">
    <w:abstractNumId w:val="7"/>
  </w:num>
  <w:num w:numId="17">
    <w:abstractNumId w:val="5"/>
  </w:num>
  <w:num w:numId="18">
    <w:abstractNumId w:val="37"/>
  </w:num>
  <w:num w:numId="19">
    <w:abstractNumId w:val="16"/>
  </w:num>
  <w:num w:numId="20">
    <w:abstractNumId w:val="2"/>
  </w:num>
  <w:num w:numId="21">
    <w:abstractNumId w:val="26"/>
  </w:num>
  <w:num w:numId="22">
    <w:abstractNumId w:val="3"/>
  </w:num>
  <w:num w:numId="23">
    <w:abstractNumId w:val="35"/>
  </w:num>
  <w:num w:numId="24">
    <w:abstractNumId w:val="13"/>
  </w:num>
  <w:num w:numId="25">
    <w:abstractNumId w:val="19"/>
  </w:num>
  <w:num w:numId="26">
    <w:abstractNumId w:val="24"/>
  </w:num>
  <w:num w:numId="27">
    <w:abstractNumId w:val="29"/>
  </w:num>
  <w:num w:numId="28">
    <w:abstractNumId w:val="21"/>
  </w:num>
  <w:num w:numId="29">
    <w:abstractNumId w:val="22"/>
  </w:num>
  <w:num w:numId="30">
    <w:abstractNumId w:val="34"/>
  </w:num>
  <w:num w:numId="31">
    <w:abstractNumId w:val="32"/>
  </w:num>
  <w:num w:numId="32">
    <w:abstractNumId w:val="4"/>
  </w:num>
  <w:num w:numId="33">
    <w:abstractNumId w:val="30"/>
  </w:num>
  <w:num w:numId="34">
    <w:abstractNumId w:val="14"/>
  </w:num>
  <w:num w:numId="35">
    <w:abstractNumId w:val="11"/>
  </w:num>
  <w:num w:numId="36">
    <w:abstractNumId w:val="6"/>
  </w:num>
  <w:num w:numId="37">
    <w:abstractNumId w:val="8"/>
  </w:num>
  <w:num w:numId="38">
    <w:abstractNumId w:val="25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C9A"/>
    <w:rsid w:val="00016692"/>
    <w:rsid w:val="000219CC"/>
    <w:rsid w:val="00022F00"/>
    <w:rsid w:val="00075E26"/>
    <w:rsid w:val="00085CFA"/>
    <w:rsid w:val="000E2049"/>
    <w:rsid w:val="000F71DC"/>
    <w:rsid w:val="00114C8A"/>
    <w:rsid w:val="0011691A"/>
    <w:rsid w:val="00123436"/>
    <w:rsid w:val="00153744"/>
    <w:rsid w:val="0016395A"/>
    <w:rsid w:val="001803EB"/>
    <w:rsid w:val="001D0DB2"/>
    <w:rsid w:val="001D730E"/>
    <w:rsid w:val="002049E6"/>
    <w:rsid w:val="002064C6"/>
    <w:rsid w:val="00206E5E"/>
    <w:rsid w:val="00215A09"/>
    <w:rsid w:val="002313C4"/>
    <w:rsid w:val="00233932"/>
    <w:rsid w:val="002774C6"/>
    <w:rsid w:val="00291693"/>
    <w:rsid w:val="00291E45"/>
    <w:rsid w:val="002967BA"/>
    <w:rsid w:val="002A41CE"/>
    <w:rsid w:val="002C44FA"/>
    <w:rsid w:val="002E39B2"/>
    <w:rsid w:val="002F2AB4"/>
    <w:rsid w:val="00312D69"/>
    <w:rsid w:val="00325E29"/>
    <w:rsid w:val="0034238A"/>
    <w:rsid w:val="003667D3"/>
    <w:rsid w:val="00367A5B"/>
    <w:rsid w:val="003963BE"/>
    <w:rsid w:val="003A1FB9"/>
    <w:rsid w:val="003A5FB4"/>
    <w:rsid w:val="004356FE"/>
    <w:rsid w:val="0045121F"/>
    <w:rsid w:val="00453A66"/>
    <w:rsid w:val="004B7E71"/>
    <w:rsid w:val="005215B6"/>
    <w:rsid w:val="005233C9"/>
    <w:rsid w:val="00530A36"/>
    <w:rsid w:val="00551D1A"/>
    <w:rsid w:val="00554E2F"/>
    <w:rsid w:val="0055679D"/>
    <w:rsid w:val="00583FFE"/>
    <w:rsid w:val="00584950"/>
    <w:rsid w:val="005A11EC"/>
    <w:rsid w:val="005A3720"/>
    <w:rsid w:val="005D77DC"/>
    <w:rsid w:val="005E1BA8"/>
    <w:rsid w:val="005F4111"/>
    <w:rsid w:val="00604A06"/>
    <w:rsid w:val="00605C26"/>
    <w:rsid w:val="00613CE6"/>
    <w:rsid w:val="006301EF"/>
    <w:rsid w:val="00655788"/>
    <w:rsid w:val="00664F31"/>
    <w:rsid w:val="00665FB5"/>
    <w:rsid w:val="00672A25"/>
    <w:rsid w:val="006904D4"/>
    <w:rsid w:val="006D2348"/>
    <w:rsid w:val="006F72F2"/>
    <w:rsid w:val="007208DA"/>
    <w:rsid w:val="00741A94"/>
    <w:rsid w:val="007436CB"/>
    <w:rsid w:val="00766D51"/>
    <w:rsid w:val="007720ED"/>
    <w:rsid w:val="0077627E"/>
    <w:rsid w:val="007920B2"/>
    <w:rsid w:val="007B2066"/>
    <w:rsid w:val="007B32B3"/>
    <w:rsid w:val="007B621E"/>
    <w:rsid w:val="007B690D"/>
    <w:rsid w:val="007D5B6D"/>
    <w:rsid w:val="008016B8"/>
    <w:rsid w:val="00831870"/>
    <w:rsid w:val="0086153A"/>
    <w:rsid w:val="00875CEC"/>
    <w:rsid w:val="0087701A"/>
    <w:rsid w:val="008A3C7C"/>
    <w:rsid w:val="008A3E36"/>
    <w:rsid w:val="008D7509"/>
    <w:rsid w:val="00912E1C"/>
    <w:rsid w:val="00941E5C"/>
    <w:rsid w:val="009A5F8E"/>
    <w:rsid w:val="009C3EB1"/>
    <w:rsid w:val="009D2659"/>
    <w:rsid w:val="009E0262"/>
    <w:rsid w:val="009E3368"/>
    <w:rsid w:val="009E4AD0"/>
    <w:rsid w:val="009E7178"/>
    <w:rsid w:val="009E73EE"/>
    <w:rsid w:val="009F3946"/>
    <w:rsid w:val="009F6E6D"/>
    <w:rsid w:val="00A33658"/>
    <w:rsid w:val="00A4181A"/>
    <w:rsid w:val="00A50F9C"/>
    <w:rsid w:val="00A56D1A"/>
    <w:rsid w:val="00A625CC"/>
    <w:rsid w:val="00A85F12"/>
    <w:rsid w:val="00A900C2"/>
    <w:rsid w:val="00AA5A96"/>
    <w:rsid w:val="00AC2BB1"/>
    <w:rsid w:val="00AD4FEB"/>
    <w:rsid w:val="00B15388"/>
    <w:rsid w:val="00B45647"/>
    <w:rsid w:val="00B523EC"/>
    <w:rsid w:val="00B565B6"/>
    <w:rsid w:val="00B57595"/>
    <w:rsid w:val="00BA5A72"/>
    <w:rsid w:val="00BB5FA7"/>
    <w:rsid w:val="00BC5056"/>
    <w:rsid w:val="00BE36AE"/>
    <w:rsid w:val="00BE4791"/>
    <w:rsid w:val="00BF0F21"/>
    <w:rsid w:val="00BF1337"/>
    <w:rsid w:val="00BF328C"/>
    <w:rsid w:val="00C10B51"/>
    <w:rsid w:val="00C12FEA"/>
    <w:rsid w:val="00C26B68"/>
    <w:rsid w:val="00C32DB2"/>
    <w:rsid w:val="00C62287"/>
    <w:rsid w:val="00C656E2"/>
    <w:rsid w:val="00CA60EB"/>
    <w:rsid w:val="00CA72DF"/>
    <w:rsid w:val="00CC75F2"/>
    <w:rsid w:val="00CD5FD6"/>
    <w:rsid w:val="00CD615A"/>
    <w:rsid w:val="00CE5206"/>
    <w:rsid w:val="00D71704"/>
    <w:rsid w:val="00D90CE4"/>
    <w:rsid w:val="00DA5190"/>
    <w:rsid w:val="00DB71B2"/>
    <w:rsid w:val="00DE429D"/>
    <w:rsid w:val="00DF69EB"/>
    <w:rsid w:val="00E16A8B"/>
    <w:rsid w:val="00E31AC5"/>
    <w:rsid w:val="00E47A65"/>
    <w:rsid w:val="00E8121B"/>
    <w:rsid w:val="00E814E2"/>
    <w:rsid w:val="00E8319A"/>
    <w:rsid w:val="00E85C05"/>
    <w:rsid w:val="00E86657"/>
    <w:rsid w:val="00EA0C4B"/>
    <w:rsid w:val="00EA6E2D"/>
    <w:rsid w:val="00F2354C"/>
    <w:rsid w:val="00F24773"/>
    <w:rsid w:val="00F26C9A"/>
    <w:rsid w:val="00F27746"/>
    <w:rsid w:val="00F5328F"/>
    <w:rsid w:val="00FA2ACA"/>
    <w:rsid w:val="00FC7499"/>
    <w:rsid w:val="00FE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A11EC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5A11EC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5A11E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5A11EC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rsid w:val="005A11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A11EC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5A11EC"/>
  </w:style>
  <w:style w:type="paragraph" w:customStyle="1" w:styleId="ConsPlusNormal">
    <w:name w:val="ConsPlusNormal"/>
    <w:rsid w:val="005A1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A11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1EC"/>
    <w:rPr>
      <w:rFonts w:ascii="Calibri" w:eastAsia="Times New Roman" w:hAnsi="Calibri" w:cs="Times New Roman"/>
    </w:rPr>
  </w:style>
  <w:style w:type="paragraph" w:customStyle="1" w:styleId="Default">
    <w:name w:val="Default"/>
    <w:rsid w:val="005A1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11E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uiPriority w:val="99"/>
    <w:unhideWhenUsed/>
    <w:rsid w:val="005A11EC"/>
    <w:rPr>
      <w:color w:val="0563C1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A11EC"/>
  </w:style>
  <w:style w:type="paragraph" w:styleId="af">
    <w:name w:val="Body Text"/>
    <w:basedOn w:val="a"/>
    <w:link w:val="af0"/>
    <w:uiPriority w:val="1"/>
    <w:qFormat/>
    <w:rsid w:val="00085CFA"/>
    <w:pPr>
      <w:widowControl w:val="0"/>
      <w:autoSpaceDE w:val="0"/>
      <w:autoSpaceDN w:val="0"/>
      <w:spacing w:after="0" w:line="240" w:lineRule="auto"/>
      <w:ind w:left="217"/>
    </w:pPr>
    <w:rPr>
      <w:rFonts w:ascii="Times New Roman" w:hAnsi="Times New Roman"/>
      <w:sz w:val="24"/>
      <w:szCs w:val="24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085CF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FA2ACA"/>
  </w:style>
  <w:style w:type="character" w:customStyle="1" w:styleId="value">
    <w:name w:val="value"/>
    <w:rsid w:val="00FA2ACA"/>
  </w:style>
  <w:style w:type="character" w:customStyle="1" w:styleId="hilight">
    <w:name w:val="hilight"/>
    <w:rsid w:val="00FA2ACA"/>
  </w:style>
  <w:style w:type="character" w:customStyle="1" w:styleId="head">
    <w:name w:val="head"/>
    <w:basedOn w:val="a0"/>
    <w:rsid w:val="00153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40377" TargetMode="External"/><Relationship Id="rId13" Type="http://schemas.openxmlformats.org/officeDocument/2006/relationships/hyperlink" Target="http://www.studentlibrary.ru/book/ISBN9785990723986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55515" TargetMode="External"/><Relationship Id="rId12" Type="http://schemas.openxmlformats.org/officeDocument/2006/relationships/hyperlink" Target="http://www.studentlibrary.ru/book/ISBN9785906839282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9065789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906839244.html" TargetMode="External"/><Relationship Id="rId10" Type="http://schemas.openxmlformats.org/officeDocument/2006/relationships/hyperlink" Target="http://www.studentlibrary.ru/book/ISBN9785906839596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58199" TargetMode="External"/><Relationship Id="rId14" Type="http://schemas.openxmlformats.org/officeDocument/2006/relationships/hyperlink" Target="http://www.studentlibrary.ru/book/ISBN97859061316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Татьяна Александровна</dc:creator>
  <cp:lastModifiedBy>Кузьмина С.В.</cp:lastModifiedBy>
  <cp:revision>9</cp:revision>
  <dcterms:created xsi:type="dcterms:W3CDTF">2022-02-09T12:06:00Z</dcterms:created>
  <dcterms:modified xsi:type="dcterms:W3CDTF">2022-02-13T12:34:00Z</dcterms:modified>
</cp:coreProperties>
</file>