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50" w:rsidRDefault="00D60950">
      <w:pPr>
        <w:rPr>
          <w:rFonts w:ascii="Times New Roman" w:hAnsi="Times New Roman"/>
        </w:rPr>
      </w:pPr>
    </w:p>
    <w:p w:rsidR="00D60950" w:rsidRPr="00007E0A" w:rsidRDefault="00D60950" w:rsidP="00D60950">
      <w:pPr>
        <w:jc w:val="center"/>
        <w:rPr>
          <w:rFonts w:ascii="Times New Roman" w:hAnsi="Times New Roman"/>
          <w:sz w:val="24"/>
          <w:szCs w:val="24"/>
        </w:rPr>
      </w:pPr>
      <w:r w:rsidRPr="00007E0A">
        <w:rPr>
          <w:rFonts w:ascii="Times New Roman" w:hAnsi="Times New Roman"/>
          <w:sz w:val="24"/>
          <w:szCs w:val="24"/>
        </w:rPr>
        <w:t>МИНИСТЕРСТВО НАУКИ  И ВЫСШЕГО ОБРАЗОВАНИЯ  РОССИЙСКОЙ ФЕДЕРАЦИИ</w:t>
      </w:r>
    </w:p>
    <w:p w:rsidR="00D60950" w:rsidRPr="00007E0A" w:rsidRDefault="00D60950" w:rsidP="00D60950">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D60950" w:rsidRPr="00007E0A" w:rsidRDefault="00D60950" w:rsidP="00D60950">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D60950" w:rsidRPr="00007E0A" w:rsidRDefault="00D60950" w:rsidP="00D60950">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«Национальный исследовательский Нижегородский государственный университет </w:t>
      </w:r>
    </w:p>
    <w:p w:rsidR="00D60950" w:rsidRPr="00007E0A" w:rsidRDefault="00D60950" w:rsidP="00D60950">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D60950" w:rsidRPr="00007E0A" w:rsidRDefault="00D60950" w:rsidP="00D60950">
      <w:pPr>
        <w:spacing w:after="0" w:line="240" w:lineRule="auto"/>
        <w:jc w:val="center"/>
        <w:rPr>
          <w:rFonts w:ascii="Times New Roman" w:hAnsi="Times New Roman"/>
          <w:b/>
          <w:sz w:val="24"/>
          <w:szCs w:val="24"/>
        </w:rPr>
      </w:pPr>
    </w:p>
    <w:p w:rsidR="00D60950" w:rsidRPr="00940FF1" w:rsidRDefault="00D60950" w:rsidP="00D60950">
      <w:pPr>
        <w:spacing w:after="0" w:line="240" w:lineRule="auto"/>
        <w:jc w:val="center"/>
        <w:rPr>
          <w:rFonts w:ascii="Times New Roman" w:hAnsi="Times New Roman"/>
          <w:b/>
          <w:sz w:val="24"/>
          <w:szCs w:val="24"/>
        </w:rPr>
      </w:pPr>
      <w:r w:rsidRPr="00940FF1">
        <w:rPr>
          <w:rFonts w:ascii="Times New Roman" w:hAnsi="Times New Roman"/>
          <w:b/>
          <w:sz w:val="24"/>
          <w:szCs w:val="24"/>
        </w:rPr>
        <w:t>Факуль</w:t>
      </w:r>
      <w:r>
        <w:rPr>
          <w:rFonts w:ascii="Times New Roman" w:hAnsi="Times New Roman"/>
          <w:b/>
          <w:sz w:val="24"/>
          <w:szCs w:val="24"/>
        </w:rPr>
        <w:t>тет социальных наук</w:t>
      </w:r>
    </w:p>
    <w:p w:rsidR="00D60950" w:rsidRDefault="00D60950" w:rsidP="00D60950">
      <w:pPr>
        <w:spacing w:after="0" w:line="240" w:lineRule="auto"/>
        <w:jc w:val="center"/>
        <w:rPr>
          <w:rFonts w:ascii="Times New Roman" w:hAnsi="Times New Roman"/>
          <w:sz w:val="18"/>
          <w:szCs w:val="18"/>
        </w:rPr>
      </w:pPr>
    </w:p>
    <w:p w:rsidR="00D60950" w:rsidRPr="00F52D95" w:rsidRDefault="00D60950" w:rsidP="00D60950">
      <w:pPr>
        <w:spacing w:after="0" w:line="240" w:lineRule="auto"/>
        <w:jc w:val="center"/>
        <w:rPr>
          <w:rFonts w:ascii="Times New Roman" w:hAnsi="Times New Roman"/>
          <w:sz w:val="18"/>
          <w:szCs w:val="18"/>
        </w:rPr>
      </w:pPr>
    </w:p>
    <w:p w:rsidR="00475B78" w:rsidRDefault="00475B78" w:rsidP="00475B78">
      <w:pPr>
        <w:spacing w:after="0" w:line="240" w:lineRule="auto"/>
        <w:jc w:val="right"/>
        <w:rPr>
          <w:rFonts w:ascii="Times New Roman" w:hAnsi="Times New Roman"/>
          <w:sz w:val="24"/>
          <w:szCs w:val="24"/>
        </w:rPr>
      </w:pPr>
      <w:r>
        <w:rPr>
          <w:rFonts w:ascii="Times New Roman" w:hAnsi="Times New Roman"/>
          <w:sz w:val="24"/>
          <w:szCs w:val="24"/>
        </w:rPr>
        <w:t>УТВЕРЖДЕНО</w:t>
      </w:r>
    </w:p>
    <w:p w:rsidR="00475B78" w:rsidRDefault="00475B78" w:rsidP="00475B78">
      <w:pPr>
        <w:spacing w:after="0" w:line="240" w:lineRule="auto"/>
        <w:jc w:val="right"/>
        <w:rPr>
          <w:rFonts w:ascii="Times New Roman" w:hAnsi="Times New Roman"/>
          <w:sz w:val="24"/>
          <w:szCs w:val="24"/>
        </w:rPr>
      </w:pPr>
      <w:r>
        <w:rPr>
          <w:rFonts w:ascii="Times New Roman" w:hAnsi="Times New Roman"/>
          <w:sz w:val="24"/>
          <w:szCs w:val="24"/>
        </w:rPr>
        <w:t>решением ученого совета ННГУ</w:t>
      </w:r>
    </w:p>
    <w:p w:rsidR="00475B78" w:rsidRDefault="00475B78" w:rsidP="00475B78">
      <w:pPr>
        <w:spacing w:after="0" w:line="240" w:lineRule="auto"/>
        <w:jc w:val="right"/>
        <w:rPr>
          <w:rFonts w:ascii="Times New Roman" w:hAnsi="Times New Roman"/>
          <w:sz w:val="24"/>
          <w:szCs w:val="24"/>
        </w:rPr>
      </w:pPr>
      <w:r>
        <w:rPr>
          <w:rFonts w:ascii="Times New Roman" w:hAnsi="Times New Roman"/>
          <w:sz w:val="24"/>
          <w:szCs w:val="24"/>
        </w:rPr>
        <w:t>протокол от</w:t>
      </w:r>
    </w:p>
    <w:p w:rsidR="00475B78" w:rsidRDefault="00475B78" w:rsidP="00475B78">
      <w:pPr>
        <w:tabs>
          <w:tab w:val="left" w:pos="6096"/>
        </w:tabs>
        <w:ind w:left="6237" w:hanging="1134"/>
        <w:jc w:val="right"/>
        <w:rPr>
          <w:rFonts w:ascii="Times New Roman" w:hAnsi="Times New Roman"/>
          <w:sz w:val="18"/>
          <w:szCs w:val="18"/>
        </w:rPr>
      </w:pPr>
      <w:r>
        <w:rPr>
          <w:rFonts w:ascii="Times New Roman" w:hAnsi="Times New Roman"/>
          <w:sz w:val="24"/>
          <w:szCs w:val="24"/>
        </w:rPr>
        <w:t>«24» апреля 2020 г. № 05</w:t>
      </w:r>
    </w:p>
    <w:p w:rsidR="00D60950" w:rsidRPr="00515CED" w:rsidRDefault="00D60950" w:rsidP="00D60950">
      <w:pPr>
        <w:tabs>
          <w:tab w:val="left" w:pos="6096"/>
          <w:tab w:val="left" w:pos="6237"/>
        </w:tabs>
        <w:spacing w:after="120"/>
        <w:ind w:left="6237"/>
        <w:jc w:val="both"/>
        <w:rPr>
          <w:rFonts w:ascii="Times New Roman" w:hAnsi="Times New Roman"/>
          <w:sz w:val="24"/>
          <w:szCs w:val="24"/>
        </w:rPr>
      </w:pPr>
    </w:p>
    <w:p w:rsidR="00D60950" w:rsidRDefault="00D60950" w:rsidP="00D60950">
      <w:pPr>
        <w:tabs>
          <w:tab w:val="left" w:pos="6096"/>
        </w:tabs>
        <w:ind w:left="6237" w:hanging="1134"/>
        <w:rPr>
          <w:rFonts w:ascii="Times New Roman" w:hAnsi="Times New Roman"/>
          <w:sz w:val="18"/>
          <w:szCs w:val="18"/>
        </w:rPr>
      </w:pPr>
    </w:p>
    <w:p w:rsidR="00D60950" w:rsidRPr="00007E0A" w:rsidRDefault="00D60950" w:rsidP="00D60950">
      <w:pPr>
        <w:tabs>
          <w:tab w:val="left" w:pos="5670"/>
        </w:tabs>
        <w:ind w:left="5670" w:hanging="567"/>
        <w:rPr>
          <w:rFonts w:ascii="Times New Roman" w:hAnsi="Times New Roman"/>
          <w:sz w:val="24"/>
          <w:szCs w:val="24"/>
        </w:rPr>
      </w:pPr>
    </w:p>
    <w:p w:rsidR="00D60950" w:rsidRPr="00007E0A" w:rsidRDefault="00D60950" w:rsidP="00D60950">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tblPr>
      <w:tblGrid>
        <w:gridCol w:w="9179"/>
      </w:tblGrid>
      <w:tr w:rsidR="00D60950" w:rsidRPr="00007E0A" w:rsidTr="00245E43">
        <w:trPr>
          <w:trHeight w:val="328"/>
        </w:trPr>
        <w:tc>
          <w:tcPr>
            <w:tcW w:w="9355" w:type="dxa"/>
            <w:tcBorders>
              <w:top w:val="nil"/>
              <w:left w:val="nil"/>
              <w:bottom w:val="single" w:sz="4" w:space="0" w:color="auto"/>
              <w:right w:val="nil"/>
            </w:tcBorders>
            <w:shd w:val="clear" w:color="auto" w:fill="auto"/>
            <w:vAlign w:val="center"/>
          </w:tcPr>
          <w:p w:rsidR="00D60950" w:rsidRPr="00AD0946" w:rsidRDefault="00D60950" w:rsidP="00245E43">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Основы социального государства</w:t>
            </w:r>
          </w:p>
        </w:tc>
      </w:tr>
    </w:tbl>
    <w:p w:rsidR="00D60950" w:rsidRPr="00007E0A" w:rsidRDefault="00D60950" w:rsidP="00D60950">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D60950" w:rsidRDefault="00D60950" w:rsidP="00D60950">
      <w:pPr>
        <w:spacing w:after="0" w:line="240" w:lineRule="auto"/>
        <w:jc w:val="center"/>
        <w:rPr>
          <w:rFonts w:ascii="Times New Roman" w:hAnsi="Times New Roman"/>
          <w:color w:val="FF0000"/>
          <w:sz w:val="24"/>
          <w:szCs w:val="24"/>
        </w:rPr>
      </w:pPr>
    </w:p>
    <w:p w:rsidR="00D60950" w:rsidRPr="00293515" w:rsidRDefault="00D60950" w:rsidP="00D60950">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D60950" w:rsidRPr="00293515" w:rsidTr="00245E43">
        <w:trPr>
          <w:trHeight w:val="328"/>
        </w:trPr>
        <w:tc>
          <w:tcPr>
            <w:tcW w:w="4860" w:type="dxa"/>
            <w:tcBorders>
              <w:top w:val="nil"/>
              <w:left w:val="nil"/>
              <w:bottom w:val="single" w:sz="4" w:space="0" w:color="auto"/>
              <w:right w:val="nil"/>
            </w:tcBorders>
            <w:shd w:val="clear" w:color="auto" w:fill="auto"/>
            <w:vAlign w:val="center"/>
          </w:tcPr>
          <w:p w:rsidR="00D60950" w:rsidRPr="00940FF1" w:rsidRDefault="00475B78" w:rsidP="00245E43">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Б</w:t>
            </w:r>
            <w:r w:rsidR="00D60950">
              <w:rPr>
                <w:rFonts w:ascii="Times New Roman" w:eastAsia="Calibri" w:hAnsi="Times New Roman"/>
                <w:b/>
                <w:sz w:val="24"/>
                <w:szCs w:val="24"/>
              </w:rPr>
              <w:t>акалавриат</w:t>
            </w:r>
          </w:p>
        </w:tc>
      </w:tr>
    </w:tbl>
    <w:p w:rsidR="00D60950" w:rsidRPr="00293515" w:rsidRDefault="00D60950" w:rsidP="00D60950">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D60950" w:rsidRPr="00293515" w:rsidRDefault="00D60950" w:rsidP="00D60950">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D60950" w:rsidRPr="00293515" w:rsidTr="00245E43">
        <w:trPr>
          <w:trHeight w:val="328"/>
        </w:trPr>
        <w:tc>
          <w:tcPr>
            <w:tcW w:w="8820" w:type="dxa"/>
            <w:tcBorders>
              <w:top w:val="nil"/>
              <w:left w:val="nil"/>
              <w:bottom w:val="single" w:sz="4" w:space="0" w:color="auto"/>
              <w:right w:val="nil"/>
            </w:tcBorders>
            <w:shd w:val="clear" w:color="auto" w:fill="auto"/>
            <w:vAlign w:val="center"/>
          </w:tcPr>
          <w:p w:rsidR="00D60950" w:rsidRPr="00940FF1" w:rsidRDefault="00D60950" w:rsidP="00245E43">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39.03.02 «Социальная работа</w:t>
            </w:r>
            <w:r w:rsidRPr="00940FF1">
              <w:rPr>
                <w:rFonts w:ascii="Times New Roman" w:eastAsia="Calibri" w:hAnsi="Times New Roman"/>
                <w:b/>
                <w:sz w:val="24"/>
                <w:szCs w:val="24"/>
              </w:rPr>
              <w:t>»</w:t>
            </w:r>
          </w:p>
        </w:tc>
      </w:tr>
    </w:tbl>
    <w:p w:rsidR="00D60950" w:rsidRPr="00293515" w:rsidRDefault="00D60950" w:rsidP="00D60950">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D60950" w:rsidRPr="00293515" w:rsidRDefault="00D60950" w:rsidP="00D60950">
      <w:pPr>
        <w:spacing w:after="0" w:line="240" w:lineRule="auto"/>
        <w:jc w:val="center"/>
        <w:rPr>
          <w:rFonts w:ascii="Times New Roman" w:hAnsi="Times New Roman"/>
          <w:sz w:val="24"/>
          <w:szCs w:val="24"/>
        </w:rPr>
      </w:pPr>
    </w:p>
    <w:p w:rsidR="00D60950" w:rsidRPr="00293515" w:rsidRDefault="00D60950" w:rsidP="00D60950">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D60950" w:rsidRPr="00293515" w:rsidTr="00245E43">
        <w:trPr>
          <w:trHeight w:val="328"/>
        </w:trPr>
        <w:tc>
          <w:tcPr>
            <w:tcW w:w="8820" w:type="dxa"/>
            <w:tcBorders>
              <w:top w:val="nil"/>
              <w:left w:val="nil"/>
              <w:bottom w:val="single" w:sz="4" w:space="0" w:color="auto"/>
              <w:right w:val="nil"/>
            </w:tcBorders>
            <w:shd w:val="clear" w:color="auto" w:fill="auto"/>
            <w:vAlign w:val="center"/>
          </w:tcPr>
          <w:p w:rsidR="00D60950" w:rsidRPr="00940FF1" w:rsidRDefault="00D60950" w:rsidP="00245E43">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Организация социальной работы с различными группами населения</w:t>
            </w:r>
          </w:p>
        </w:tc>
      </w:tr>
    </w:tbl>
    <w:p w:rsidR="00D60950" w:rsidRPr="00293515" w:rsidRDefault="00D60950" w:rsidP="00D60950">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D60950" w:rsidRPr="00293515" w:rsidRDefault="00D60950" w:rsidP="00D60950">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D60950" w:rsidRPr="00293515" w:rsidTr="00245E43">
        <w:trPr>
          <w:trHeight w:val="328"/>
        </w:trPr>
        <w:tc>
          <w:tcPr>
            <w:tcW w:w="4860" w:type="dxa"/>
            <w:tcBorders>
              <w:top w:val="nil"/>
              <w:left w:val="nil"/>
              <w:bottom w:val="single" w:sz="4" w:space="0" w:color="auto"/>
              <w:right w:val="nil"/>
            </w:tcBorders>
            <w:shd w:val="clear" w:color="auto" w:fill="auto"/>
            <w:vAlign w:val="center"/>
          </w:tcPr>
          <w:p w:rsidR="00D60950" w:rsidRPr="00940FF1" w:rsidRDefault="00D60950" w:rsidP="00245E43">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D60950" w:rsidRPr="00293515" w:rsidRDefault="00D60950" w:rsidP="00D60950">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D60950" w:rsidRPr="00293515" w:rsidRDefault="00D60950" w:rsidP="00D60950">
      <w:pPr>
        <w:jc w:val="center"/>
        <w:rPr>
          <w:rFonts w:ascii="Times New Roman" w:hAnsi="Times New Roman"/>
          <w:strike/>
          <w:sz w:val="18"/>
          <w:szCs w:val="18"/>
        </w:rPr>
      </w:pPr>
    </w:p>
    <w:p w:rsidR="00D60950" w:rsidRPr="00F52D95" w:rsidRDefault="00D60950" w:rsidP="00D60950">
      <w:pPr>
        <w:jc w:val="center"/>
        <w:rPr>
          <w:rFonts w:ascii="Times New Roman" w:hAnsi="Times New Roman"/>
          <w:sz w:val="18"/>
          <w:szCs w:val="18"/>
        </w:rPr>
      </w:pPr>
    </w:p>
    <w:p w:rsidR="00D60950" w:rsidRPr="00007E0A" w:rsidRDefault="00D60950" w:rsidP="00D60950">
      <w:pPr>
        <w:jc w:val="center"/>
        <w:rPr>
          <w:rFonts w:ascii="Times New Roman" w:hAnsi="Times New Roman"/>
          <w:sz w:val="24"/>
          <w:szCs w:val="24"/>
        </w:rPr>
      </w:pPr>
      <w:r w:rsidRPr="00007E0A">
        <w:rPr>
          <w:rFonts w:ascii="Times New Roman" w:hAnsi="Times New Roman"/>
          <w:sz w:val="24"/>
          <w:szCs w:val="24"/>
        </w:rPr>
        <w:t>Нижний Новгород</w:t>
      </w:r>
    </w:p>
    <w:p w:rsidR="00D60950" w:rsidRPr="00007E0A" w:rsidRDefault="001B4572" w:rsidP="00D60950">
      <w:pPr>
        <w:ind w:firstLine="426"/>
        <w:jc w:val="center"/>
        <w:rPr>
          <w:rFonts w:ascii="Times New Roman" w:hAnsi="Times New Roman"/>
          <w:sz w:val="24"/>
          <w:szCs w:val="24"/>
        </w:rPr>
      </w:pPr>
      <w:r>
        <w:rPr>
          <w:rFonts w:ascii="Times New Roman" w:hAnsi="Times New Roman"/>
          <w:sz w:val="24"/>
          <w:szCs w:val="24"/>
        </w:rPr>
        <w:t xml:space="preserve"> 2020</w:t>
      </w:r>
      <w:r w:rsidR="00D60950">
        <w:rPr>
          <w:rFonts w:ascii="Times New Roman" w:hAnsi="Times New Roman"/>
          <w:sz w:val="24"/>
          <w:szCs w:val="24"/>
        </w:rPr>
        <w:t xml:space="preserve"> г</w:t>
      </w:r>
      <w:r w:rsidR="00D60950" w:rsidRPr="00007E0A">
        <w:rPr>
          <w:rFonts w:ascii="Times New Roman" w:hAnsi="Times New Roman"/>
          <w:sz w:val="24"/>
          <w:szCs w:val="24"/>
        </w:rPr>
        <w:t>од</w:t>
      </w:r>
    </w:p>
    <w:p w:rsidR="00D60950" w:rsidRDefault="00D60950" w:rsidP="00D60950">
      <w:pPr>
        <w:ind w:firstLine="426"/>
        <w:jc w:val="center"/>
        <w:rPr>
          <w:rFonts w:ascii="Times New Roman" w:hAnsi="Times New Roman"/>
          <w:sz w:val="18"/>
          <w:szCs w:val="18"/>
        </w:rPr>
      </w:pPr>
    </w:p>
    <w:p w:rsidR="00475B78" w:rsidRDefault="00475B78">
      <w:pPr>
        <w:spacing w:after="160" w:line="259" w:lineRule="auto"/>
        <w:rPr>
          <w:rFonts w:ascii="Times New Roman" w:hAnsi="Times New Roman"/>
          <w:b/>
          <w:sz w:val="24"/>
          <w:szCs w:val="24"/>
        </w:rPr>
      </w:pPr>
      <w:r>
        <w:rPr>
          <w:rFonts w:ascii="Times New Roman" w:hAnsi="Times New Roman"/>
          <w:b/>
          <w:sz w:val="24"/>
          <w:szCs w:val="24"/>
        </w:rPr>
        <w:br w:type="page"/>
      </w:r>
    </w:p>
    <w:p w:rsidR="00D60950" w:rsidRPr="002E02F9" w:rsidRDefault="00D60950" w:rsidP="00D60950">
      <w:pPr>
        <w:tabs>
          <w:tab w:val="left" w:pos="426"/>
        </w:tabs>
        <w:spacing w:after="0"/>
        <w:ind w:right="-853"/>
        <w:jc w:val="center"/>
        <w:rPr>
          <w:rFonts w:ascii="Times New Roman" w:hAnsi="Times New Roman"/>
          <w:b/>
          <w:i/>
          <w:sz w:val="24"/>
          <w:szCs w:val="24"/>
        </w:rPr>
      </w:pPr>
      <w:r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tblPr>
      <w:tblGrid>
        <w:gridCol w:w="2405"/>
        <w:gridCol w:w="771"/>
        <w:gridCol w:w="1013"/>
        <w:gridCol w:w="5093"/>
      </w:tblGrid>
      <w:tr w:rsidR="00D60950" w:rsidTr="00245E43">
        <w:trPr>
          <w:gridAfter w:val="1"/>
          <w:wAfter w:w="5093" w:type="dxa"/>
          <w:trHeight w:hRule="exact" w:val="416"/>
        </w:trPr>
        <w:tc>
          <w:tcPr>
            <w:tcW w:w="4189" w:type="dxa"/>
            <w:gridSpan w:val="3"/>
            <w:shd w:val="clear" w:color="C0C0C0" w:fill="FFFFFF"/>
            <w:tcMar>
              <w:left w:w="34" w:type="dxa"/>
              <w:right w:w="34" w:type="dxa"/>
            </w:tcMar>
          </w:tcPr>
          <w:p w:rsidR="00D60950" w:rsidRDefault="00D60950" w:rsidP="00245E43">
            <w:pPr>
              <w:spacing w:after="0" w:line="240" w:lineRule="auto"/>
              <w:rPr>
                <w:sz w:val="16"/>
                <w:szCs w:val="16"/>
              </w:rPr>
            </w:pPr>
          </w:p>
        </w:tc>
      </w:tr>
      <w:tr w:rsidR="00D60950" w:rsidTr="00245E43">
        <w:trPr>
          <w:gridAfter w:val="1"/>
          <w:wAfter w:w="5093" w:type="dxa"/>
          <w:trHeight w:hRule="exact" w:val="138"/>
        </w:trPr>
        <w:tc>
          <w:tcPr>
            <w:tcW w:w="2405" w:type="dxa"/>
          </w:tcPr>
          <w:p w:rsidR="00D60950" w:rsidRDefault="00D60950" w:rsidP="00245E43"/>
        </w:tc>
        <w:tc>
          <w:tcPr>
            <w:tcW w:w="771" w:type="dxa"/>
          </w:tcPr>
          <w:p w:rsidR="00D60950" w:rsidRDefault="00D60950" w:rsidP="00245E43"/>
        </w:tc>
        <w:tc>
          <w:tcPr>
            <w:tcW w:w="1013" w:type="dxa"/>
          </w:tcPr>
          <w:p w:rsidR="00D60950" w:rsidRDefault="00D60950" w:rsidP="00245E43"/>
        </w:tc>
      </w:tr>
      <w:tr w:rsidR="00D60950"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Default="00D60950" w:rsidP="00245E43"/>
        </w:tc>
      </w:tr>
      <w:tr w:rsidR="00D60950" w:rsidTr="00245E43">
        <w:trPr>
          <w:gridAfter w:val="1"/>
          <w:wAfter w:w="5093" w:type="dxa"/>
          <w:trHeight w:hRule="exact" w:val="13"/>
        </w:trPr>
        <w:tc>
          <w:tcPr>
            <w:tcW w:w="2405" w:type="dxa"/>
          </w:tcPr>
          <w:p w:rsidR="00D60950" w:rsidRDefault="00D60950" w:rsidP="00245E43"/>
        </w:tc>
        <w:tc>
          <w:tcPr>
            <w:tcW w:w="771" w:type="dxa"/>
          </w:tcPr>
          <w:p w:rsidR="00D60950" w:rsidRDefault="00D60950" w:rsidP="00245E43"/>
        </w:tc>
        <w:tc>
          <w:tcPr>
            <w:tcW w:w="1013" w:type="dxa"/>
          </w:tcPr>
          <w:p w:rsidR="00D60950" w:rsidRDefault="00D60950" w:rsidP="00245E43"/>
        </w:tc>
      </w:tr>
      <w:tr w:rsidR="00D60950"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Default="00D60950" w:rsidP="00245E43"/>
        </w:tc>
      </w:tr>
      <w:tr w:rsidR="00D60950" w:rsidTr="00245E43">
        <w:trPr>
          <w:gridAfter w:val="1"/>
          <w:wAfter w:w="5093" w:type="dxa"/>
          <w:trHeight w:hRule="exact" w:val="96"/>
        </w:trPr>
        <w:tc>
          <w:tcPr>
            <w:tcW w:w="2405" w:type="dxa"/>
          </w:tcPr>
          <w:p w:rsidR="00D60950" w:rsidRDefault="00D60950" w:rsidP="00245E43"/>
        </w:tc>
        <w:tc>
          <w:tcPr>
            <w:tcW w:w="771" w:type="dxa"/>
          </w:tcPr>
          <w:p w:rsidR="00D60950" w:rsidRDefault="00D60950" w:rsidP="00245E43"/>
        </w:tc>
        <w:tc>
          <w:tcPr>
            <w:tcW w:w="1013" w:type="dxa"/>
          </w:tcPr>
          <w:p w:rsidR="00D60950" w:rsidRDefault="00D60950" w:rsidP="00245E43"/>
        </w:tc>
      </w:tr>
      <w:tr w:rsidR="00D60950" w:rsidRPr="00C113E1" w:rsidTr="00245E43">
        <w:trPr>
          <w:trHeight w:hRule="exact" w:val="277"/>
        </w:trPr>
        <w:tc>
          <w:tcPr>
            <w:tcW w:w="9282" w:type="dxa"/>
            <w:gridSpan w:val="4"/>
            <w:shd w:val="clear" w:color="000000" w:fill="FFFFFF"/>
            <w:tcMar>
              <w:left w:w="34" w:type="dxa"/>
              <w:right w:w="34" w:type="dxa"/>
            </w:tcMar>
          </w:tcPr>
          <w:p w:rsidR="00D60950" w:rsidRPr="00C113E1" w:rsidRDefault="00D60950" w:rsidP="00245E43">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D60950" w:rsidRPr="00C113E1" w:rsidTr="00245E43">
        <w:trPr>
          <w:gridAfter w:val="1"/>
          <w:wAfter w:w="5093" w:type="dxa"/>
          <w:trHeight w:hRule="exact" w:val="138"/>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Tr="00245E43">
        <w:trPr>
          <w:trHeight w:hRule="exact" w:val="277"/>
        </w:trPr>
        <w:tc>
          <w:tcPr>
            <w:tcW w:w="3176" w:type="dxa"/>
            <w:gridSpan w:val="2"/>
            <w:shd w:val="clear" w:color="000000" w:fill="FFFFFF"/>
            <w:tcMar>
              <w:left w:w="34" w:type="dxa"/>
              <w:right w:w="34" w:type="dxa"/>
            </w:tcMar>
          </w:tcPr>
          <w:p w:rsidR="00D60950" w:rsidRDefault="00D60950" w:rsidP="00245E43">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D60950" w:rsidRDefault="00D60950" w:rsidP="00245E43"/>
        </w:tc>
      </w:tr>
      <w:tr w:rsidR="00D60950" w:rsidTr="00245E43">
        <w:trPr>
          <w:trHeight w:hRule="exact" w:val="277"/>
        </w:trPr>
        <w:tc>
          <w:tcPr>
            <w:tcW w:w="9282" w:type="dxa"/>
            <w:gridSpan w:val="4"/>
            <w:shd w:val="clear" w:color="000000" w:fill="FFFFFF"/>
            <w:tcMar>
              <w:left w:w="34" w:type="dxa"/>
              <w:right w:w="34" w:type="dxa"/>
            </w:tcMar>
          </w:tcPr>
          <w:p w:rsidR="00D60950" w:rsidRDefault="00D60950" w:rsidP="00245E43">
            <w:pPr>
              <w:spacing w:after="0" w:line="240" w:lineRule="auto"/>
              <w:rPr>
                <w:sz w:val="19"/>
                <w:szCs w:val="19"/>
              </w:rPr>
            </w:pPr>
            <w:r>
              <w:rPr>
                <w:rFonts w:ascii="Times New Roman" w:hAnsi="Times New Roman"/>
                <w:color w:val="000000"/>
                <w:sz w:val="19"/>
                <w:szCs w:val="19"/>
              </w:rPr>
              <w:t>__ __________ 2019 г.</w:t>
            </w:r>
          </w:p>
        </w:tc>
      </w:tr>
      <w:tr w:rsidR="00D60950" w:rsidTr="00245E43">
        <w:trPr>
          <w:gridAfter w:val="1"/>
          <w:wAfter w:w="5093" w:type="dxa"/>
          <w:trHeight w:hRule="exact" w:val="138"/>
        </w:trPr>
        <w:tc>
          <w:tcPr>
            <w:tcW w:w="2405" w:type="dxa"/>
          </w:tcPr>
          <w:p w:rsidR="00D60950" w:rsidRDefault="00D60950" w:rsidP="00245E43"/>
        </w:tc>
        <w:tc>
          <w:tcPr>
            <w:tcW w:w="771" w:type="dxa"/>
          </w:tcPr>
          <w:p w:rsidR="00D60950" w:rsidRDefault="00D60950" w:rsidP="00245E43"/>
        </w:tc>
        <w:tc>
          <w:tcPr>
            <w:tcW w:w="1013" w:type="dxa"/>
          </w:tcPr>
          <w:p w:rsidR="00D60950" w:rsidRDefault="00D60950" w:rsidP="00245E43"/>
        </w:tc>
      </w:tr>
      <w:tr w:rsidR="00D60950" w:rsidRPr="00C113E1" w:rsidTr="00245E43">
        <w:trPr>
          <w:trHeight w:hRule="exact" w:val="416"/>
        </w:trPr>
        <w:tc>
          <w:tcPr>
            <w:tcW w:w="9282" w:type="dxa"/>
            <w:gridSpan w:val="4"/>
            <w:shd w:val="clear" w:color="000000" w:fill="FFFFFF"/>
            <w:tcMar>
              <w:left w:w="34" w:type="dxa"/>
              <w:right w:w="34" w:type="dxa"/>
            </w:tcMar>
          </w:tcPr>
          <w:p w:rsidR="00D60950" w:rsidRPr="00C113E1" w:rsidRDefault="00D60950" w:rsidP="00245E43">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D60950" w:rsidRPr="00C113E1" w:rsidRDefault="00D60950" w:rsidP="00245E43">
            <w:pPr>
              <w:spacing w:after="0" w:line="240" w:lineRule="auto"/>
              <w:rPr>
                <w:sz w:val="19"/>
                <w:szCs w:val="19"/>
              </w:rPr>
            </w:pPr>
            <w:r w:rsidRPr="00C113E1">
              <w:rPr>
                <w:rFonts w:ascii="Times New Roman" w:hAnsi="Times New Roman"/>
                <w:color w:val="000000"/>
                <w:sz w:val="19"/>
                <w:szCs w:val="19"/>
              </w:rPr>
              <w:t>исполнения в 2019-2020 учебном году на заседании кафедры</w:t>
            </w:r>
          </w:p>
        </w:tc>
      </w:tr>
      <w:tr w:rsidR="00D60950" w:rsidTr="00245E43">
        <w:trPr>
          <w:trHeight w:hRule="exact" w:val="277"/>
        </w:trPr>
        <w:tc>
          <w:tcPr>
            <w:tcW w:w="9282" w:type="dxa"/>
            <w:gridSpan w:val="4"/>
            <w:shd w:val="clear" w:color="000000" w:fill="FFFFFF"/>
            <w:tcMar>
              <w:left w:w="34" w:type="dxa"/>
              <w:right w:w="34" w:type="dxa"/>
            </w:tcMar>
          </w:tcPr>
          <w:p w:rsidR="00D60950" w:rsidRDefault="00D60950" w:rsidP="00245E43">
            <w:pPr>
              <w:spacing w:after="0" w:line="240" w:lineRule="auto"/>
              <w:rPr>
                <w:sz w:val="19"/>
                <w:szCs w:val="19"/>
              </w:rPr>
            </w:pPr>
            <w:r>
              <w:rPr>
                <w:rFonts w:ascii="Times New Roman" w:hAnsi="Times New Roman"/>
                <w:b/>
                <w:color w:val="000000"/>
                <w:sz w:val="19"/>
                <w:szCs w:val="19"/>
              </w:rPr>
              <w:t>_______________________________________________</w:t>
            </w:r>
          </w:p>
        </w:tc>
      </w:tr>
      <w:tr w:rsidR="00D60950" w:rsidTr="00245E43">
        <w:trPr>
          <w:gridAfter w:val="1"/>
          <w:wAfter w:w="5093" w:type="dxa"/>
          <w:trHeight w:hRule="exact" w:val="138"/>
        </w:trPr>
        <w:tc>
          <w:tcPr>
            <w:tcW w:w="2405" w:type="dxa"/>
          </w:tcPr>
          <w:p w:rsidR="00D60950" w:rsidRDefault="00D60950" w:rsidP="00245E43"/>
        </w:tc>
        <w:tc>
          <w:tcPr>
            <w:tcW w:w="771" w:type="dxa"/>
          </w:tcPr>
          <w:p w:rsidR="00D60950" w:rsidRDefault="00D60950" w:rsidP="00245E43"/>
        </w:tc>
        <w:tc>
          <w:tcPr>
            <w:tcW w:w="1013" w:type="dxa"/>
          </w:tcPr>
          <w:p w:rsidR="00D60950" w:rsidRDefault="00D60950" w:rsidP="00245E43"/>
        </w:tc>
      </w:tr>
      <w:tr w:rsidR="00D60950" w:rsidRPr="00C113E1" w:rsidTr="00245E43">
        <w:trPr>
          <w:trHeight w:hRule="exact" w:val="694"/>
        </w:trPr>
        <w:tc>
          <w:tcPr>
            <w:tcW w:w="2405" w:type="dxa"/>
          </w:tcPr>
          <w:p w:rsidR="00D60950" w:rsidRDefault="00D60950" w:rsidP="00245E43"/>
        </w:tc>
        <w:tc>
          <w:tcPr>
            <w:tcW w:w="6877" w:type="dxa"/>
            <w:gridSpan w:val="3"/>
            <w:shd w:val="clear" w:color="000000" w:fill="FFFFFF"/>
            <w:tcMar>
              <w:left w:w="34" w:type="dxa"/>
              <w:right w:w="34" w:type="dxa"/>
            </w:tcMar>
          </w:tcPr>
          <w:p w:rsidR="00D60950" w:rsidRPr="00C113E1" w:rsidRDefault="00D60950" w:rsidP="00245E43">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D60950" w:rsidRPr="00C113E1" w:rsidRDefault="00D60950" w:rsidP="00245E43">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D60950" w:rsidRPr="00C113E1" w:rsidTr="00245E43">
        <w:trPr>
          <w:gridAfter w:val="1"/>
          <w:wAfter w:w="5093" w:type="dxa"/>
          <w:trHeight w:hRule="exact" w:val="416"/>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Pr="00C113E1" w:rsidRDefault="00D60950" w:rsidP="00245E43"/>
        </w:tc>
      </w:tr>
      <w:tr w:rsidR="00D60950" w:rsidRPr="00C113E1" w:rsidTr="00245E43">
        <w:trPr>
          <w:gridAfter w:val="1"/>
          <w:wAfter w:w="5093" w:type="dxa"/>
          <w:trHeight w:hRule="exact" w:val="13"/>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Pr="00C113E1" w:rsidRDefault="00D60950" w:rsidP="00245E43"/>
        </w:tc>
      </w:tr>
      <w:tr w:rsidR="00D60950" w:rsidRPr="00C113E1" w:rsidTr="00245E43">
        <w:trPr>
          <w:gridAfter w:val="1"/>
          <w:wAfter w:w="5093" w:type="dxa"/>
          <w:trHeight w:hRule="exact" w:val="96"/>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Tr="00245E43">
        <w:trPr>
          <w:trHeight w:hRule="exact" w:val="277"/>
        </w:trPr>
        <w:tc>
          <w:tcPr>
            <w:tcW w:w="3176" w:type="dxa"/>
            <w:gridSpan w:val="2"/>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D60950" w:rsidRPr="00E10CBC" w:rsidRDefault="00D60950" w:rsidP="00245E43">
            <w:pPr>
              <w:rPr>
                <w:sz w:val="20"/>
                <w:szCs w:val="20"/>
              </w:rPr>
            </w:pPr>
          </w:p>
        </w:tc>
      </w:tr>
      <w:tr w:rsidR="00D60950"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__ __________ 20__ г.</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RPr="00C113E1" w:rsidTr="00245E43">
        <w:trPr>
          <w:trHeight w:hRule="exact" w:val="416"/>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исполнения в 2020-2021 учебном году на заседании кафедры</w:t>
            </w:r>
          </w:p>
        </w:tc>
      </w:tr>
      <w:tr w:rsidR="00D60950"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RPr="00C113E1" w:rsidTr="00245E43">
        <w:trPr>
          <w:trHeight w:hRule="exact" w:val="694"/>
        </w:trPr>
        <w:tc>
          <w:tcPr>
            <w:tcW w:w="2405" w:type="dxa"/>
          </w:tcPr>
          <w:p w:rsidR="00D60950" w:rsidRPr="00E10CBC" w:rsidRDefault="00D60950" w:rsidP="00245E43">
            <w:pPr>
              <w:rPr>
                <w:sz w:val="20"/>
                <w:szCs w:val="20"/>
              </w:rPr>
            </w:pPr>
          </w:p>
        </w:tc>
        <w:tc>
          <w:tcPr>
            <w:tcW w:w="6877" w:type="dxa"/>
            <w:gridSpan w:val="3"/>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Протокол от  __ __________ 20__ г.  №  __</w:t>
            </w:r>
          </w:p>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Зав. кафедрой _______</w:t>
            </w:r>
          </w:p>
        </w:tc>
      </w:tr>
      <w:tr w:rsidR="00D60950" w:rsidRPr="00C113E1" w:rsidTr="00245E43">
        <w:trPr>
          <w:gridAfter w:val="1"/>
          <w:wAfter w:w="5093" w:type="dxa"/>
          <w:trHeight w:hRule="exact" w:val="416"/>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Pr="00C113E1" w:rsidRDefault="00D60950" w:rsidP="00245E43"/>
        </w:tc>
      </w:tr>
      <w:tr w:rsidR="00D60950" w:rsidRPr="00C113E1" w:rsidTr="00245E43">
        <w:trPr>
          <w:gridAfter w:val="1"/>
          <w:wAfter w:w="5093" w:type="dxa"/>
          <w:trHeight w:hRule="exact" w:val="13"/>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Pr="00C113E1" w:rsidRDefault="00D60950" w:rsidP="00245E43"/>
        </w:tc>
      </w:tr>
      <w:tr w:rsidR="00D60950" w:rsidRPr="00C113E1" w:rsidTr="00245E43">
        <w:trPr>
          <w:gridAfter w:val="1"/>
          <w:wAfter w:w="5093" w:type="dxa"/>
          <w:trHeight w:hRule="exact" w:val="96"/>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Tr="00245E43">
        <w:trPr>
          <w:trHeight w:hRule="exact" w:val="277"/>
        </w:trPr>
        <w:tc>
          <w:tcPr>
            <w:tcW w:w="3176" w:type="dxa"/>
            <w:gridSpan w:val="2"/>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D60950" w:rsidRPr="00E10CBC" w:rsidRDefault="00D60950" w:rsidP="00245E43">
            <w:pPr>
              <w:rPr>
                <w:sz w:val="20"/>
                <w:szCs w:val="20"/>
              </w:rPr>
            </w:pPr>
          </w:p>
        </w:tc>
      </w:tr>
      <w:tr w:rsidR="00D60950"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__ __________ 20___ г.</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RPr="00C113E1" w:rsidTr="00245E43">
        <w:trPr>
          <w:trHeight w:hRule="exact" w:val="416"/>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исполнения в 2021-2022 учебном году на заседании кафедры</w:t>
            </w:r>
          </w:p>
        </w:tc>
      </w:tr>
      <w:tr w:rsidR="00D60950"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RPr="00C113E1" w:rsidTr="00245E43">
        <w:trPr>
          <w:trHeight w:hRule="exact" w:val="694"/>
        </w:trPr>
        <w:tc>
          <w:tcPr>
            <w:tcW w:w="2405" w:type="dxa"/>
          </w:tcPr>
          <w:p w:rsidR="00D60950" w:rsidRPr="00E10CBC" w:rsidRDefault="00D60950" w:rsidP="00245E43">
            <w:pPr>
              <w:rPr>
                <w:sz w:val="20"/>
                <w:szCs w:val="20"/>
              </w:rPr>
            </w:pPr>
          </w:p>
        </w:tc>
        <w:tc>
          <w:tcPr>
            <w:tcW w:w="6877" w:type="dxa"/>
            <w:gridSpan w:val="3"/>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Протокол от  __ __________ 20___ г.  №  __</w:t>
            </w:r>
          </w:p>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Зав. кафедрой _______</w:t>
            </w:r>
          </w:p>
        </w:tc>
      </w:tr>
      <w:tr w:rsidR="00D60950" w:rsidRPr="00C113E1" w:rsidTr="00245E43">
        <w:trPr>
          <w:gridAfter w:val="1"/>
          <w:wAfter w:w="5093" w:type="dxa"/>
          <w:trHeight w:hRule="exact" w:val="416"/>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Pr="00C113E1" w:rsidRDefault="00D60950" w:rsidP="00245E43"/>
        </w:tc>
      </w:tr>
      <w:tr w:rsidR="00D60950" w:rsidRPr="00C113E1" w:rsidTr="00245E43">
        <w:trPr>
          <w:gridAfter w:val="1"/>
          <w:wAfter w:w="5093" w:type="dxa"/>
          <w:trHeight w:hRule="exact" w:val="13"/>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Pr="00C113E1" w:rsidRDefault="00D60950" w:rsidP="00245E43"/>
        </w:tc>
      </w:tr>
      <w:tr w:rsidR="00D60950" w:rsidRPr="00C113E1" w:rsidTr="00245E43">
        <w:trPr>
          <w:gridAfter w:val="1"/>
          <w:wAfter w:w="5093" w:type="dxa"/>
          <w:trHeight w:hRule="exact" w:val="96"/>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277"/>
        </w:trPr>
        <w:tc>
          <w:tcPr>
            <w:tcW w:w="9282" w:type="dxa"/>
            <w:gridSpan w:val="4"/>
            <w:shd w:val="clear" w:color="000000" w:fill="FFFFFF"/>
            <w:tcMar>
              <w:left w:w="34" w:type="dxa"/>
              <w:right w:w="34" w:type="dxa"/>
            </w:tcMar>
          </w:tcPr>
          <w:p w:rsidR="00D60950" w:rsidRPr="00C113E1" w:rsidRDefault="00D60950" w:rsidP="00245E43">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D60950" w:rsidRPr="00C113E1" w:rsidTr="00245E43">
        <w:trPr>
          <w:gridAfter w:val="1"/>
          <w:wAfter w:w="5093" w:type="dxa"/>
          <w:trHeight w:hRule="exact" w:val="138"/>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Tr="00245E43">
        <w:trPr>
          <w:trHeight w:hRule="exact" w:val="277"/>
        </w:trPr>
        <w:tc>
          <w:tcPr>
            <w:tcW w:w="3176" w:type="dxa"/>
            <w:gridSpan w:val="2"/>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D60950" w:rsidRPr="00E10CBC" w:rsidRDefault="00D60950" w:rsidP="00245E43">
            <w:pPr>
              <w:rPr>
                <w:sz w:val="20"/>
                <w:szCs w:val="20"/>
              </w:rPr>
            </w:pPr>
          </w:p>
        </w:tc>
      </w:tr>
      <w:tr w:rsidR="00D60950"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__ __________ 20___ г.</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RPr="00C113E1" w:rsidTr="00245E43">
        <w:trPr>
          <w:trHeight w:hRule="exact" w:val="416"/>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D60950" w:rsidRDefault="00D60950" w:rsidP="00245E43">
            <w:pPr>
              <w:spacing w:after="0" w:line="240" w:lineRule="auto"/>
              <w:rPr>
                <w:rFonts w:ascii="Times New Roman" w:hAnsi="Times New Roman"/>
                <w:color w:val="000000"/>
                <w:sz w:val="20"/>
                <w:szCs w:val="20"/>
              </w:rPr>
            </w:pPr>
            <w:r w:rsidRPr="00E10CBC">
              <w:rPr>
                <w:rFonts w:ascii="Times New Roman" w:hAnsi="Times New Roman"/>
                <w:color w:val="000000"/>
                <w:sz w:val="20"/>
                <w:szCs w:val="20"/>
              </w:rPr>
              <w:t>исполнения в 2022-2023 учебном году на заседании кафедры</w:t>
            </w:r>
          </w:p>
          <w:p w:rsidR="00D60950" w:rsidRDefault="00D60950" w:rsidP="00245E43">
            <w:pPr>
              <w:spacing w:after="0" w:line="240" w:lineRule="auto"/>
              <w:rPr>
                <w:rFonts w:ascii="Times New Roman" w:hAnsi="Times New Roman"/>
                <w:color w:val="000000"/>
                <w:sz w:val="20"/>
                <w:szCs w:val="20"/>
              </w:rPr>
            </w:pPr>
          </w:p>
          <w:p w:rsidR="00D60950" w:rsidRDefault="00D60950" w:rsidP="00245E43">
            <w:pPr>
              <w:spacing w:after="0" w:line="240" w:lineRule="auto"/>
              <w:rPr>
                <w:rFonts w:ascii="Times New Roman" w:hAnsi="Times New Roman"/>
                <w:color w:val="000000"/>
                <w:sz w:val="20"/>
                <w:szCs w:val="20"/>
              </w:rPr>
            </w:pPr>
          </w:p>
          <w:p w:rsidR="00D60950" w:rsidRPr="00E10CBC" w:rsidRDefault="00D60950" w:rsidP="00245E43">
            <w:pPr>
              <w:spacing w:after="0" w:line="240" w:lineRule="auto"/>
              <w:rPr>
                <w:sz w:val="20"/>
                <w:szCs w:val="20"/>
              </w:rPr>
            </w:pPr>
          </w:p>
        </w:tc>
      </w:tr>
      <w:tr w:rsidR="00D60950"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RPr="00C113E1" w:rsidTr="00245E43">
        <w:trPr>
          <w:trHeight w:hRule="exact" w:val="694"/>
        </w:trPr>
        <w:tc>
          <w:tcPr>
            <w:tcW w:w="2405" w:type="dxa"/>
          </w:tcPr>
          <w:p w:rsidR="00D60950" w:rsidRPr="00E10CBC" w:rsidRDefault="00D60950" w:rsidP="00245E43">
            <w:pPr>
              <w:rPr>
                <w:sz w:val="20"/>
                <w:szCs w:val="20"/>
              </w:rPr>
            </w:pPr>
          </w:p>
        </w:tc>
        <w:tc>
          <w:tcPr>
            <w:tcW w:w="6877" w:type="dxa"/>
            <w:gridSpan w:val="3"/>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Протокол от  __ __________ 20___ г.  №  __</w:t>
            </w:r>
          </w:p>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Зав. кафедрой _______</w:t>
            </w:r>
          </w:p>
        </w:tc>
      </w:tr>
    </w:tbl>
    <w:p w:rsidR="00D60950" w:rsidRDefault="00D60950" w:rsidP="00D60950">
      <w:pPr>
        <w:tabs>
          <w:tab w:val="left" w:pos="426"/>
        </w:tabs>
        <w:spacing w:after="0"/>
        <w:ind w:left="567" w:right="-853"/>
        <w:jc w:val="both"/>
        <w:rPr>
          <w:rFonts w:ascii="Times New Roman" w:hAnsi="Times New Roman"/>
          <w:b/>
          <w:sz w:val="18"/>
          <w:szCs w:val="18"/>
        </w:rPr>
      </w:pPr>
    </w:p>
    <w:p w:rsidR="00D60950" w:rsidRDefault="00D60950" w:rsidP="00D60950">
      <w:pPr>
        <w:tabs>
          <w:tab w:val="left" w:pos="426"/>
        </w:tabs>
        <w:spacing w:after="0"/>
        <w:ind w:left="567" w:right="-853"/>
        <w:jc w:val="both"/>
        <w:rPr>
          <w:rFonts w:ascii="Times New Roman" w:hAnsi="Times New Roman"/>
          <w:b/>
          <w:sz w:val="18"/>
          <w:szCs w:val="18"/>
        </w:rPr>
      </w:pPr>
    </w:p>
    <w:p w:rsidR="00D60950" w:rsidRDefault="00D60950" w:rsidP="00D60950">
      <w:pPr>
        <w:tabs>
          <w:tab w:val="left" w:pos="426"/>
        </w:tabs>
        <w:spacing w:after="0"/>
        <w:ind w:left="567" w:right="-853"/>
        <w:jc w:val="both"/>
        <w:rPr>
          <w:rFonts w:ascii="Times New Roman" w:hAnsi="Times New Roman"/>
          <w:b/>
          <w:sz w:val="18"/>
          <w:szCs w:val="18"/>
        </w:rPr>
      </w:pPr>
    </w:p>
    <w:p w:rsidR="00D60950" w:rsidRDefault="00D60950" w:rsidP="00D60950">
      <w:pPr>
        <w:tabs>
          <w:tab w:val="left" w:pos="426"/>
        </w:tabs>
        <w:spacing w:after="0"/>
        <w:ind w:left="567" w:right="-853"/>
        <w:jc w:val="both"/>
        <w:rPr>
          <w:rFonts w:ascii="Times New Roman" w:hAnsi="Times New Roman"/>
          <w:b/>
          <w:sz w:val="18"/>
          <w:szCs w:val="18"/>
        </w:rPr>
      </w:pPr>
    </w:p>
    <w:p w:rsidR="00D60950" w:rsidRDefault="00D60950" w:rsidP="00D60950">
      <w:pPr>
        <w:tabs>
          <w:tab w:val="left" w:pos="426"/>
        </w:tabs>
        <w:spacing w:after="0"/>
        <w:ind w:left="567" w:right="-853"/>
        <w:jc w:val="both"/>
        <w:rPr>
          <w:rFonts w:ascii="Times New Roman" w:hAnsi="Times New Roman"/>
          <w:b/>
          <w:sz w:val="18"/>
          <w:szCs w:val="18"/>
        </w:rPr>
      </w:pPr>
    </w:p>
    <w:p w:rsidR="00D60950" w:rsidRDefault="00D60950" w:rsidP="00D60950">
      <w:pPr>
        <w:numPr>
          <w:ilvl w:val="0"/>
          <w:numId w:val="1"/>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Pr="005D7652">
        <w:rPr>
          <w:rFonts w:ascii="Times New Roman" w:hAnsi="Times New Roman"/>
          <w:b/>
          <w:sz w:val="24"/>
          <w:szCs w:val="24"/>
        </w:rPr>
        <w:t xml:space="preserve">Место </w:t>
      </w:r>
      <w:r w:rsidRPr="00991BDB">
        <w:rPr>
          <w:rFonts w:ascii="Times New Roman" w:hAnsi="Times New Roman"/>
          <w:b/>
          <w:sz w:val="24"/>
          <w:szCs w:val="24"/>
        </w:rPr>
        <w:t xml:space="preserve">дисциплины в структуре ОПОП </w:t>
      </w:r>
    </w:p>
    <w:p w:rsidR="00D60950" w:rsidRPr="00E509C9" w:rsidRDefault="00D60950" w:rsidP="00D60950">
      <w:pPr>
        <w:tabs>
          <w:tab w:val="left" w:pos="567"/>
        </w:tabs>
        <w:spacing w:after="0"/>
        <w:ind w:right="-425"/>
        <w:jc w:val="both"/>
        <w:rPr>
          <w:rFonts w:ascii="Times New Roman" w:hAnsi="Times New Roman"/>
          <w:i/>
          <w:color w:val="FF0000"/>
          <w:sz w:val="20"/>
          <w:szCs w:val="20"/>
        </w:rPr>
      </w:pPr>
      <w:r w:rsidRPr="005E017B">
        <w:rPr>
          <w:rFonts w:ascii="Times New Roman" w:hAnsi="Times New Roman"/>
          <w:sz w:val="24"/>
          <w:szCs w:val="24"/>
        </w:rPr>
        <w:t>Дисциплина</w:t>
      </w:r>
      <w:r>
        <w:rPr>
          <w:rFonts w:ascii="Times New Roman" w:hAnsi="Times New Roman"/>
          <w:sz w:val="24"/>
          <w:szCs w:val="24"/>
        </w:rPr>
        <w:t xml:space="preserve"> «Основы социального государства»</w:t>
      </w:r>
      <w:r w:rsidRPr="005E017B">
        <w:rPr>
          <w:rFonts w:ascii="Times New Roman" w:hAnsi="Times New Roman"/>
          <w:sz w:val="24"/>
          <w:szCs w:val="24"/>
        </w:rPr>
        <w:t xml:space="preserve"> относится к </w:t>
      </w:r>
      <w:r>
        <w:rPr>
          <w:rFonts w:ascii="Times New Roman" w:hAnsi="Times New Roman"/>
          <w:sz w:val="24"/>
          <w:szCs w:val="24"/>
        </w:rPr>
        <w:t>части, формируемой участниками образовательного процесса (</w:t>
      </w:r>
      <w:r w:rsidRPr="00D60950">
        <w:rPr>
          <w:rFonts w:ascii="Times New Roman" w:hAnsi="Times New Roman"/>
          <w:sz w:val="24"/>
          <w:szCs w:val="24"/>
        </w:rPr>
        <w:t>Б1.В.02</w:t>
      </w:r>
      <w:r>
        <w:rPr>
          <w:rFonts w:ascii="Times New Roman" w:hAnsi="Times New Roman"/>
          <w:sz w:val="24"/>
          <w:szCs w:val="24"/>
        </w:rPr>
        <w:t xml:space="preserve">) программы бакалавриата </w:t>
      </w:r>
      <w:r w:rsidRPr="006D4F2E">
        <w:rPr>
          <w:rFonts w:ascii="Times New Roman" w:hAnsi="Times New Roman"/>
          <w:sz w:val="24"/>
          <w:szCs w:val="24"/>
        </w:rPr>
        <w:t>ФГОС по направлению подготовки</w:t>
      </w:r>
      <w:r>
        <w:rPr>
          <w:rFonts w:ascii="Times New Roman" w:hAnsi="Times New Roman"/>
          <w:sz w:val="24"/>
          <w:szCs w:val="24"/>
        </w:rPr>
        <w:t xml:space="preserve"> </w:t>
      </w:r>
      <w:r w:rsidRPr="000C2202">
        <w:rPr>
          <w:rFonts w:ascii="Times New Roman" w:hAnsi="Times New Roman"/>
          <w:sz w:val="24"/>
          <w:szCs w:val="24"/>
        </w:rPr>
        <w:t>39.03.02 «Социальная работа»</w:t>
      </w:r>
      <w:r>
        <w:rPr>
          <w:rFonts w:ascii="Times New Roman" w:hAnsi="Times New Roman"/>
          <w:sz w:val="24"/>
          <w:szCs w:val="24"/>
        </w:rPr>
        <w:t>.</w:t>
      </w:r>
    </w:p>
    <w:p w:rsidR="00D60950" w:rsidRDefault="00D60950" w:rsidP="00D60950">
      <w:pPr>
        <w:tabs>
          <w:tab w:val="left" w:pos="567"/>
        </w:tabs>
        <w:spacing w:after="0" w:line="240" w:lineRule="auto"/>
        <w:ind w:right="-425"/>
        <w:jc w:val="both"/>
        <w:rPr>
          <w:rFonts w:ascii="Times New Roman" w:hAnsi="Times New Roman"/>
          <w:i/>
          <w:sz w:val="24"/>
          <w:szCs w:val="24"/>
        </w:rPr>
      </w:pPr>
    </w:p>
    <w:p w:rsidR="00D60950" w:rsidRPr="005D7652" w:rsidRDefault="00D60950" w:rsidP="00D60950">
      <w:pPr>
        <w:tabs>
          <w:tab w:val="left" w:pos="567"/>
        </w:tabs>
        <w:spacing w:after="0" w:line="240" w:lineRule="auto"/>
        <w:ind w:right="-425"/>
        <w:jc w:val="both"/>
        <w:rPr>
          <w:rFonts w:ascii="Times New Roman" w:hAnsi="Times New Roman"/>
          <w:i/>
          <w:sz w:val="24"/>
          <w:szCs w:val="24"/>
        </w:rPr>
      </w:pPr>
    </w:p>
    <w:p w:rsidR="00D60950" w:rsidRPr="005D7652" w:rsidRDefault="00D60950" w:rsidP="00D60950">
      <w:pPr>
        <w:numPr>
          <w:ilvl w:val="0"/>
          <w:numId w:val="1"/>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p w:rsidR="00D60950" w:rsidRPr="005D7652" w:rsidRDefault="00D60950" w:rsidP="00D60950">
      <w:pPr>
        <w:tabs>
          <w:tab w:val="left" w:pos="426"/>
        </w:tabs>
        <w:spacing w:after="0" w:line="240" w:lineRule="auto"/>
        <w:jc w:val="both"/>
        <w:rPr>
          <w:rFonts w:ascii="Times New Roman" w:hAnsi="Times New Roman"/>
          <w:i/>
          <w:sz w:val="24"/>
          <w:szCs w:val="24"/>
          <w:highlight w:val="yellow"/>
        </w:rPr>
      </w:pPr>
    </w:p>
    <w:p w:rsidR="00D60950" w:rsidRPr="00F52D95" w:rsidRDefault="00D60950" w:rsidP="00D60950">
      <w:pPr>
        <w:tabs>
          <w:tab w:val="left" w:pos="426"/>
        </w:tabs>
        <w:spacing w:after="0" w:line="240" w:lineRule="auto"/>
        <w:jc w:val="both"/>
        <w:rPr>
          <w:rFonts w:ascii="Times New Roman" w:hAnsi="Times New Roman"/>
          <w:i/>
          <w:sz w:val="18"/>
          <w:szCs w:val="18"/>
          <w:highlight w:val="yellow"/>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2"/>
        <w:gridCol w:w="2245"/>
        <w:gridCol w:w="4302"/>
        <w:gridCol w:w="1746"/>
      </w:tblGrid>
      <w:tr w:rsidR="00D60950" w:rsidRPr="00892139" w:rsidTr="00245E43">
        <w:trPr>
          <w:trHeight w:val="419"/>
        </w:trPr>
        <w:tc>
          <w:tcPr>
            <w:tcW w:w="1772" w:type="dxa"/>
            <w:vMerge w:val="restart"/>
          </w:tcPr>
          <w:p w:rsidR="00D60950" w:rsidRDefault="00D60950" w:rsidP="00245E43">
            <w:pPr>
              <w:tabs>
                <w:tab w:val="num" w:pos="-332"/>
                <w:tab w:val="left" w:pos="426"/>
              </w:tabs>
              <w:ind w:left="108"/>
              <w:rPr>
                <w:rFonts w:ascii="Times New Roman" w:hAnsi="Times New Roman"/>
                <w:b/>
              </w:rPr>
            </w:pPr>
          </w:p>
          <w:p w:rsidR="00D60950" w:rsidRPr="00477260" w:rsidRDefault="00D60950" w:rsidP="00245E43">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D60950" w:rsidRPr="00477260" w:rsidRDefault="00D60950" w:rsidP="00245E43">
            <w:pPr>
              <w:tabs>
                <w:tab w:val="num" w:pos="-332"/>
                <w:tab w:val="left" w:pos="426"/>
              </w:tabs>
              <w:ind w:left="108"/>
              <w:rPr>
                <w:rFonts w:ascii="Times New Roman" w:hAnsi="Times New Roman"/>
                <w:b/>
                <w:i/>
              </w:rPr>
            </w:pPr>
          </w:p>
        </w:tc>
        <w:tc>
          <w:tcPr>
            <w:tcW w:w="6547" w:type="dxa"/>
            <w:gridSpan w:val="2"/>
          </w:tcPr>
          <w:p w:rsidR="00D60950" w:rsidRPr="00477260" w:rsidRDefault="00D60950" w:rsidP="00245E43">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D60950" w:rsidRPr="00477260" w:rsidRDefault="00D60950" w:rsidP="00245E43">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D60950" w:rsidRPr="00892139" w:rsidTr="00245E43">
        <w:trPr>
          <w:trHeight w:val="1581"/>
        </w:trPr>
        <w:tc>
          <w:tcPr>
            <w:tcW w:w="1772" w:type="dxa"/>
            <w:vMerge/>
          </w:tcPr>
          <w:p w:rsidR="00D60950" w:rsidRPr="00477260" w:rsidRDefault="00D60950" w:rsidP="00245E43">
            <w:pPr>
              <w:pStyle w:val="a3"/>
              <w:spacing w:before="0" w:beforeAutospacing="0" w:after="0" w:afterAutospacing="0"/>
              <w:jc w:val="both"/>
              <w:rPr>
                <w:i/>
                <w:sz w:val="22"/>
                <w:szCs w:val="22"/>
              </w:rPr>
            </w:pPr>
          </w:p>
        </w:tc>
        <w:tc>
          <w:tcPr>
            <w:tcW w:w="2245" w:type="dxa"/>
          </w:tcPr>
          <w:p w:rsidR="00D60950" w:rsidRPr="00477260" w:rsidRDefault="00D60950" w:rsidP="00245E43">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Pr="00477260">
              <w:rPr>
                <w:rFonts w:ascii="Times New Roman" w:hAnsi="Times New Roman"/>
              </w:rPr>
              <w:t>*</w:t>
            </w:r>
            <w:r w:rsidRPr="00477260">
              <w:rPr>
                <w:rFonts w:ascii="Times New Roman" w:hAnsi="Times New Roman"/>
                <w:i/>
              </w:rPr>
              <w:t xml:space="preserve"> </w:t>
            </w:r>
          </w:p>
          <w:p w:rsidR="00D60950" w:rsidRPr="00477260" w:rsidRDefault="00D60950" w:rsidP="00245E43">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4302" w:type="dxa"/>
          </w:tcPr>
          <w:p w:rsidR="00D60950" w:rsidRPr="00477260" w:rsidRDefault="00D60950" w:rsidP="00245E43">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D60950" w:rsidRPr="00477260" w:rsidRDefault="00D60950" w:rsidP="00245E43">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rsidR="00D60950" w:rsidRPr="00477260" w:rsidRDefault="00D60950" w:rsidP="00245E43">
            <w:pPr>
              <w:tabs>
                <w:tab w:val="left" w:pos="426"/>
                <w:tab w:val="num" w:pos="822"/>
              </w:tabs>
              <w:spacing w:after="0" w:line="240" w:lineRule="auto"/>
              <w:jc w:val="center"/>
              <w:rPr>
                <w:rFonts w:ascii="Times New Roman" w:hAnsi="Times New Roman"/>
                <w:i/>
              </w:rPr>
            </w:pPr>
          </w:p>
        </w:tc>
      </w:tr>
      <w:tr w:rsidR="00D60950" w:rsidRPr="00892139" w:rsidTr="00245E43">
        <w:trPr>
          <w:trHeight w:val="508"/>
        </w:trPr>
        <w:tc>
          <w:tcPr>
            <w:tcW w:w="1772" w:type="dxa"/>
          </w:tcPr>
          <w:p w:rsidR="00D60950" w:rsidRPr="00B722E3" w:rsidRDefault="00D60950" w:rsidP="00D60950">
            <w:pPr>
              <w:tabs>
                <w:tab w:val="num" w:pos="176"/>
                <w:tab w:val="left" w:pos="426"/>
              </w:tabs>
              <w:ind w:left="34"/>
              <w:rPr>
                <w:rFonts w:ascii="Times New Roman" w:hAnsi="Times New Roman"/>
                <w:i/>
              </w:rPr>
            </w:pPr>
            <w:r w:rsidRPr="00D60950">
              <w:rPr>
                <w:rFonts w:ascii="Times New Roman" w:hAnsi="Times New Roman"/>
                <w:b/>
                <w:i/>
              </w:rPr>
              <w:t>УК-3.</w:t>
            </w:r>
            <w:r>
              <w:rPr>
                <w:rFonts w:ascii="Times New Roman" w:hAnsi="Times New Roman"/>
                <w:i/>
              </w:rPr>
              <w:t xml:space="preserve"> С</w:t>
            </w:r>
            <w:r w:rsidRPr="00D60950">
              <w:rPr>
                <w:rFonts w:ascii="Times New Roman" w:hAnsi="Times New Roman"/>
                <w:i/>
              </w:rPr>
              <w:t>пособность осуществлять социальное вза</w:t>
            </w:r>
            <w:r>
              <w:rPr>
                <w:rFonts w:ascii="Times New Roman" w:hAnsi="Times New Roman"/>
                <w:i/>
              </w:rPr>
              <w:t>-</w:t>
            </w:r>
            <w:r w:rsidRPr="00D60950">
              <w:rPr>
                <w:rFonts w:ascii="Times New Roman" w:hAnsi="Times New Roman"/>
                <w:i/>
              </w:rPr>
              <w:t>имодействие и реализовывать свою роль в команде</w:t>
            </w:r>
          </w:p>
        </w:tc>
        <w:tc>
          <w:tcPr>
            <w:tcW w:w="2245" w:type="dxa"/>
          </w:tcPr>
          <w:p w:rsidR="00D67E3F" w:rsidRPr="00D67E3F"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ИУК-3.1. Определяет свою роль в социальном взаимодействии и командной работе, исходя из стратегии сотрудничества для достижения поставленной цели;</w:t>
            </w:r>
          </w:p>
          <w:p w:rsidR="00D67E3F" w:rsidRPr="00D67E3F"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ИУК-3.2. При реализации своей роли в социальном взаимодействии и командной работе учитывает особенности поведения и интересы других участников;</w:t>
            </w:r>
          </w:p>
          <w:p w:rsidR="00D67E3F" w:rsidRPr="00D67E3F"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ИУК-3.3. Анализирует возможные последствия личных действий в социальном взаимодействии и командной работе, и строит продуктивное взаимодействие с учетом этого;</w:t>
            </w:r>
          </w:p>
          <w:p w:rsidR="00D67E3F" w:rsidRPr="00D67E3F"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 xml:space="preserve">ИУК-3.4. Осуществляет обмен информацией, знаниями и опытом с </w:t>
            </w:r>
            <w:r w:rsidRPr="00D67E3F">
              <w:rPr>
                <w:rFonts w:ascii="Times New Roman" w:hAnsi="Times New Roman"/>
              </w:rPr>
              <w:lastRenderedPageBreak/>
              <w:t>членами команды, оценивает идеи других членов команды для достижения поставленной цели;</w:t>
            </w:r>
          </w:p>
          <w:p w:rsidR="00D60950" w:rsidRPr="00D67E3F"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ИУК-3.5. Соблюдает нормы и установленные правила командной работы; несет личную ответственность за результат</w:t>
            </w:r>
          </w:p>
        </w:tc>
        <w:tc>
          <w:tcPr>
            <w:tcW w:w="4302" w:type="dxa"/>
          </w:tcPr>
          <w:p w:rsidR="00D60950" w:rsidRDefault="004832EB" w:rsidP="00245E43">
            <w:pPr>
              <w:tabs>
                <w:tab w:val="num" w:pos="1"/>
                <w:tab w:val="left" w:pos="426"/>
              </w:tabs>
              <w:spacing w:after="0" w:line="240" w:lineRule="auto"/>
              <w:ind w:left="1"/>
              <w:rPr>
                <w:rFonts w:ascii="Times New Roman" w:hAnsi="Times New Roman"/>
              </w:rPr>
            </w:pPr>
            <w:r>
              <w:rPr>
                <w:rFonts w:ascii="Times New Roman" w:hAnsi="Times New Roman"/>
              </w:rPr>
              <w:lastRenderedPageBreak/>
              <w:t>Знать:</w:t>
            </w:r>
          </w:p>
          <w:p w:rsidR="004832EB" w:rsidRDefault="004832EB" w:rsidP="00245E43">
            <w:pPr>
              <w:tabs>
                <w:tab w:val="num" w:pos="1"/>
                <w:tab w:val="left" w:pos="426"/>
              </w:tabs>
              <w:spacing w:after="0" w:line="240" w:lineRule="auto"/>
              <w:ind w:left="1"/>
              <w:rPr>
                <w:rFonts w:ascii="Times New Roman" w:hAnsi="Times New Roman"/>
              </w:rPr>
            </w:pPr>
            <w:r>
              <w:rPr>
                <w:rFonts w:ascii="Times New Roman" w:hAnsi="Times New Roman"/>
              </w:rPr>
              <w:t>- особенности социального взаимодейст</w:t>
            </w:r>
            <w:r w:rsidR="00DF4696">
              <w:rPr>
                <w:rFonts w:ascii="Times New Roman" w:hAnsi="Times New Roman"/>
              </w:rPr>
              <w:t>-</w:t>
            </w:r>
            <w:r>
              <w:rPr>
                <w:rFonts w:ascii="Times New Roman" w:hAnsi="Times New Roman"/>
              </w:rPr>
              <w:t>вия в изменяющемся обществе в ходе ста</w:t>
            </w:r>
            <w:r w:rsidR="001606FE">
              <w:rPr>
                <w:rFonts w:ascii="Times New Roman" w:hAnsi="Times New Roman"/>
              </w:rPr>
              <w:t>-</w:t>
            </w:r>
            <w:r>
              <w:rPr>
                <w:rFonts w:ascii="Times New Roman" w:hAnsi="Times New Roman"/>
              </w:rPr>
              <w:t>новления, развития социального государства:</w:t>
            </w:r>
          </w:p>
          <w:p w:rsidR="004832EB" w:rsidRDefault="004832EB" w:rsidP="00245E43">
            <w:pPr>
              <w:tabs>
                <w:tab w:val="num" w:pos="1"/>
                <w:tab w:val="left" w:pos="426"/>
              </w:tabs>
              <w:spacing w:after="0" w:line="240" w:lineRule="auto"/>
              <w:ind w:left="1"/>
              <w:rPr>
                <w:rFonts w:ascii="Times New Roman" w:hAnsi="Times New Roman"/>
              </w:rPr>
            </w:pPr>
            <w:r>
              <w:rPr>
                <w:rFonts w:ascii="Times New Roman" w:hAnsi="Times New Roman"/>
              </w:rPr>
              <w:t>- сущность, характеристику социального государства как института, спецификой которого является налаживание взаимо</w:t>
            </w:r>
            <w:r w:rsidR="00DF4696">
              <w:rPr>
                <w:rFonts w:ascii="Times New Roman" w:hAnsi="Times New Roman"/>
              </w:rPr>
              <w:t>-</w:t>
            </w:r>
            <w:r>
              <w:rPr>
                <w:rFonts w:ascii="Times New Roman" w:hAnsi="Times New Roman"/>
              </w:rPr>
              <w:t>действий между акторами;</w:t>
            </w:r>
          </w:p>
          <w:p w:rsidR="004832EB" w:rsidRDefault="004832EB" w:rsidP="004832EB">
            <w:pPr>
              <w:tabs>
                <w:tab w:val="num" w:pos="1"/>
                <w:tab w:val="left" w:pos="426"/>
              </w:tabs>
              <w:spacing w:after="0" w:line="240" w:lineRule="auto"/>
              <w:ind w:left="1"/>
              <w:rPr>
                <w:rFonts w:ascii="Times New Roman" w:hAnsi="Times New Roman"/>
                <w:sz w:val="24"/>
                <w:szCs w:val="24"/>
              </w:rPr>
            </w:pPr>
            <w:r>
              <w:rPr>
                <w:rFonts w:ascii="Times New Roman" w:hAnsi="Times New Roman"/>
              </w:rPr>
              <w:t xml:space="preserve">- суть гражданских отношений </w:t>
            </w:r>
            <w:r>
              <w:rPr>
                <w:rFonts w:ascii="Times New Roman" w:hAnsi="Times New Roman"/>
                <w:sz w:val="24"/>
                <w:szCs w:val="24"/>
              </w:rPr>
              <w:t xml:space="preserve">и их роль </w:t>
            </w:r>
            <w:r w:rsidRPr="0083167F">
              <w:rPr>
                <w:rFonts w:ascii="Times New Roman" w:hAnsi="Times New Roman"/>
                <w:sz w:val="24"/>
                <w:szCs w:val="24"/>
              </w:rPr>
              <w:t>в решении социальных проблем</w:t>
            </w:r>
            <w:r w:rsidR="00DF4696">
              <w:rPr>
                <w:rFonts w:ascii="Times New Roman" w:hAnsi="Times New Roman"/>
                <w:sz w:val="24"/>
                <w:szCs w:val="24"/>
              </w:rPr>
              <w:t xml:space="preserve"> в сов-ременном обществе;</w:t>
            </w:r>
          </w:p>
          <w:p w:rsidR="00DF4696" w:rsidRPr="00190BC8" w:rsidRDefault="00DF4696" w:rsidP="00DF4696">
            <w:pPr>
              <w:spacing w:after="0" w:line="240" w:lineRule="auto"/>
              <w:rPr>
                <w:rFonts w:ascii="Times New Roman" w:hAnsi="Times New Roman"/>
                <w:sz w:val="24"/>
                <w:szCs w:val="24"/>
              </w:rPr>
            </w:pPr>
            <w:r>
              <w:rPr>
                <w:rFonts w:ascii="Times New Roman" w:hAnsi="Times New Roman"/>
                <w:sz w:val="24"/>
                <w:szCs w:val="24"/>
              </w:rPr>
              <w:t xml:space="preserve">- политические, социальные </w:t>
            </w:r>
            <w:r w:rsidRPr="00190BC8">
              <w:rPr>
                <w:rFonts w:ascii="Times New Roman" w:hAnsi="Times New Roman"/>
                <w:sz w:val="24"/>
                <w:szCs w:val="24"/>
              </w:rPr>
              <w:t>и эконо</w:t>
            </w:r>
            <w:r>
              <w:rPr>
                <w:rFonts w:ascii="Times New Roman" w:hAnsi="Times New Roman"/>
                <w:sz w:val="24"/>
                <w:szCs w:val="24"/>
              </w:rPr>
              <w:t>-</w:t>
            </w:r>
            <w:r w:rsidRPr="00190BC8">
              <w:rPr>
                <w:rFonts w:ascii="Times New Roman" w:hAnsi="Times New Roman"/>
                <w:sz w:val="24"/>
                <w:szCs w:val="24"/>
              </w:rPr>
              <w:t>мические</w:t>
            </w:r>
            <w:r>
              <w:rPr>
                <w:rFonts w:ascii="Times New Roman" w:hAnsi="Times New Roman"/>
                <w:sz w:val="24"/>
                <w:szCs w:val="24"/>
              </w:rPr>
              <w:t xml:space="preserve"> особенности развития соци-альной политики</w:t>
            </w:r>
            <w:r w:rsidRPr="00190BC8">
              <w:rPr>
                <w:rFonts w:ascii="Times New Roman" w:hAnsi="Times New Roman"/>
                <w:sz w:val="24"/>
                <w:szCs w:val="24"/>
              </w:rPr>
              <w:t>;</w:t>
            </w:r>
          </w:p>
          <w:p w:rsidR="00DF4696" w:rsidRDefault="00DF4696" w:rsidP="00DF4696">
            <w:pPr>
              <w:spacing w:after="0" w:line="240" w:lineRule="auto"/>
              <w:rPr>
                <w:rFonts w:ascii="Times New Roman" w:hAnsi="Times New Roman"/>
                <w:sz w:val="24"/>
                <w:szCs w:val="24"/>
              </w:rPr>
            </w:pPr>
            <w:r>
              <w:rPr>
                <w:rFonts w:ascii="Times New Roman" w:hAnsi="Times New Roman"/>
                <w:i/>
                <w:sz w:val="24"/>
                <w:szCs w:val="24"/>
              </w:rPr>
              <w:t xml:space="preserve">-  </w:t>
            </w:r>
            <w:r w:rsidRPr="00190BC8">
              <w:rPr>
                <w:rFonts w:ascii="Times New Roman" w:hAnsi="Times New Roman"/>
                <w:sz w:val="24"/>
                <w:szCs w:val="24"/>
              </w:rPr>
              <w:t>основные методы организации меж</w:t>
            </w:r>
            <w:r>
              <w:rPr>
                <w:rFonts w:ascii="Times New Roman" w:hAnsi="Times New Roman"/>
                <w:sz w:val="24"/>
                <w:szCs w:val="24"/>
              </w:rPr>
              <w:t>-</w:t>
            </w:r>
            <w:r w:rsidRPr="00190BC8">
              <w:rPr>
                <w:rFonts w:ascii="Times New Roman" w:hAnsi="Times New Roman"/>
                <w:sz w:val="24"/>
                <w:szCs w:val="24"/>
              </w:rPr>
              <w:t>ведомственного и межпрофессиональ</w:t>
            </w:r>
            <w:r>
              <w:rPr>
                <w:rFonts w:ascii="Times New Roman" w:hAnsi="Times New Roman"/>
                <w:sz w:val="24"/>
                <w:szCs w:val="24"/>
              </w:rPr>
              <w:t>-</w:t>
            </w:r>
            <w:r w:rsidRPr="00190BC8">
              <w:rPr>
                <w:rFonts w:ascii="Times New Roman" w:hAnsi="Times New Roman"/>
                <w:sz w:val="24"/>
                <w:szCs w:val="24"/>
              </w:rPr>
              <w:t>ного взаимодействия в сфере социаль</w:t>
            </w:r>
            <w:r>
              <w:rPr>
                <w:rFonts w:ascii="Times New Roman" w:hAnsi="Times New Roman"/>
                <w:sz w:val="24"/>
                <w:szCs w:val="24"/>
              </w:rPr>
              <w:t>-</w:t>
            </w:r>
            <w:r w:rsidRPr="00190BC8">
              <w:rPr>
                <w:rFonts w:ascii="Times New Roman" w:hAnsi="Times New Roman"/>
                <w:sz w:val="24"/>
                <w:szCs w:val="24"/>
              </w:rPr>
              <w:t>ного обслуживания.</w:t>
            </w:r>
          </w:p>
          <w:p w:rsidR="004832EB" w:rsidRDefault="004832EB" w:rsidP="004832EB">
            <w:pPr>
              <w:tabs>
                <w:tab w:val="num" w:pos="1"/>
                <w:tab w:val="left" w:pos="426"/>
              </w:tabs>
              <w:spacing w:after="0" w:line="240" w:lineRule="auto"/>
              <w:ind w:left="1"/>
              <w:rPr>
                <w:rFonts w:ascii="Times New Roman" w:hAnsi="Times New Roman"/>
                <w:sz w:val="24"/>
                <w:szCs w:val="24"/>
              </w:rPr>
            </w:pPr>
            <w:r>
              <w:rPr>
                <w:rFonts w:ascii="Times New Roman" w:hAnsi="Times New Roman"/>
                <w:sz w:val="24"/>
                <w:szCs w:val="24"/>
              </w:rPr>
              <w:t>Уметь:</w:t>
            </w:r>
          </w:p>
          <w:p w:rsidR="004832EB" w:rsidRDefault="004832EB" w:rsidP="004832EB">
            <w:pPr>
              <w:tabs>
                <w:tab w:val="num" w:pos="1"/>
                <w:tab w:val="left" w:pos="426"/>
              </w:tabs>
              <w:spacing w:after="0" w:line="240" w:lineRule="auto"/>
              <w:ind w:left="1"/>
              <w:rPr>
                <w:rFonts w:ascii="Times New Roman" w:hAnsi="Times New Roman"/>
                <w:sz w:val="24"/>
                <w:szCs w:val="24"/>
              </w:rPr>
            </w:pPr>
            <w:r>
              <w:rPr>
                <w:rFonts w:ascii="Times New Roman" w:hAnsi="Times New Roman"/>
                <w:sz w:val="24"/>
                <w:szCs w:val="24"/>
              </w:rPr>
              <w:t xml:space="preserve">- </w:t>
            </w:r>
            <w:r w:rsidR="00AD7095">
              <w:rPr>
                <w:rFonts w:ascii="Times New Roman" w:hAnsi="Times New Roman"/>
                <w:sz w:val="24"/>
                <w:szCs w:val="24"/>
              </w:rPr>
              <w:t xml:space="preserve">выстраивать взаимодействия между различными представителями </w:t>
            </w:r>
            <w:r w:rsidR="00DF4696">
              <w:rPr>
                <w:rFonts w:ascii="Times New Roman" w:hAnsi="Times New Roman"/>
                <w:sz w:val="24"/>
                <w:szCs w:val="24"/>
              </w:rPr>
              <w:t>госу-дарственной власти, НКО, обществен-ными организациями и т.д.;</w:t>
            </w:r>
          </w:p>
          <w:p w:rsidR="00DF4696" w:rsidRPr="00190BC8" w:rsidRDefault="00DF4696" w:rsidP="00DF4696">
            <w:pPr>
              <w:spacing w:after="0" w:line="240" w:lineRule="auto"/>
              <w:rPr>
                <w:rFonts w:ascii="Times New Roman" w:hAnsi="Times New Roman"/>
                <w:sz w:val="24"/>
                <w:szCs w:val="24"/>
              </w:rPr>
            </w:pPr>
            <w:r>
              <w:rPr>
                <w:rFonts w:ascii="Times New Roman" w:hAnsi="Times New Roman"/>
                <w:sz w:val="24"/>
                <w:szCs w:val="24"/>
              </w:rPr>
              <w:t xml:space="preserve">- </w:t>
            </w:r>
            <w:r w:rsidRPr="00190BC8">
              <w:rPr>
                <w:rFonts w:ascii="Times New Roman" w:hAnsi="Times New Roman"/>
                <w:sz w:val="24"/>
                <w:szCs w:val="24"/>
              </w:rPr>
              <w:t>оценивать и учитывать этно</w:t>
            </w:r>
            <w:r>
              <w:rPr>
                <w:rFonts w:ascii="Times New Roman" w:hAnsi="Times New Roman"/>
                <w:sz w:val="24"/>
                <w:szCs w:val="24"/>
              </w:rPr>
              <w:t xml:space="preserve">культур-ные особенности </w:t>
            </w:r>
            <w:r w:rsidRPr="00190BC8">
              <w:rPr>
                <w:rFonts w:ascii="Times New Roman" w:hAnsi="Times New Roman"/>
                <w:sz w:val="24"/>
                <w:szCs w:val="24"/>
              </w:rPr>
              <w:t>страны (этноса, наро</w:t>
            </w:r>
            <w:r>
              <w:rPr>
                <w:rFonts w:ascii="Times New Roman" w:hAnsi="Times New Roman"/>
                <w:sz w:val="24"/>
                <w:szCs w:val="24"/>
              </w:rPr>
              <w:t>-</w:t>
            </w:r>
            <w:r w:rsidRPr="00190BC8">
              <w:rPr>
                <w:rFonts w:ascii="Times New Roman" w:hAnsi="Times New Roman"/>
                <w:sz w:val="24"/>
                <w:szCs w:val="24"/>
              </w:rPr>
              <w:t>да, религиозного сообщества) в органи</w:t>
            </w:r>
            <w:r>
              <w:rPr>
                <w:rFonts w:ascii="Times New Roman" w:hAnsi="Times New Roman"/>
                <w:sz w:val="24"/>
                <w:szCs w:val="24"/>
              </w:rPr>
              <w:t>-</w:t>
            </w:r>
            <w:r w:rsidRPr="00190BC8">
              <w:rPr>
                <w:rFonts w:ascii="Times New Roman" w:hAnsi="Times New Roman"/>
                <w:sz w:val="24"/>
                <w:szCs w:val="24"/>
              </w:rPr>
              <w:t>зации практической помощи;</w:t>
            </w:r>
          </w:p>
          <w:p w:rsidR="00DF4696" w:rsidRDefault="00DF4696" w:rsidP="00DF4696">
            <w:pPr>
              <w:spacing w:after="0" w:line="240" w:lineRule="auto"/>
              <w:rPr>
                <w:rFonts w:ascii="Times New Roman" w:hAnsi="Times New Roman"/>
                <w:sz w:val="24"/>
                <w:szCs w:val="24"/>
              </w:rPr>
            </w:pPr>
            <w:r>
              <w:rPr>
                <w:rFonts w:ascii="Times New Roman" w:hAnsi="Times New Roman"/>
                <w:i/>
                <w:sz w:val="24"/>
                <w:szCs w:val="24"/>
              </w:rPr>
              <w:t xml:space="preserve">- </w:t>
            </w:r>
            <w:r w:rsidRPr="00190BC8">
              <w:rPr>
                <w:rFonts w:ascii="Times New Roman" w:hAnsi="Times New Roman"/>
                <w:sz w:val="24"/>
                <w:szCs w:val="24"/>
              </w:rPr>
              <w:t>анализировать особенности мероп</w:t>
            </w:r>
            <w:r>
              <w:rPr>
                <w:rFonts w:ascii="Times New Roman" w:hAnsi="Times New Roman"/>
                <w:sz w:val="24"/>
                <w:szCs w:val="24"/>
              </w:rPr>
              <w:t>-</w:t>
            </w:r>
            <w:r w:rsidRPr="00190BC8">
              <w:rPr>
                <w:rFonts w:ascii="Times New Roman" w:hAnsi="Times New Roman"/>
                <w:sz w:val="24"/>
                <w:szCs w:val="24"/>
              </w:rPr>
              <w:t>риятий по привлечению ресурсов орга</w:t>
            </w:r>
            <w:r>
              <w:rPr>
                <w:rFonts w:ascii="Times New Roman" w:hAnsi="Times New Roman"/>
                <w:sz w:val="24"/>
                <w:szCs w:val="24"/>
              </w:rPr>
              <w:t>-</w:t>
            </w:r>
            <w:r w:rsidRPr="00190BC8">
              <w:rPr>
                <w:rFonts w:ascii="Times New Roman" w:hAnsi="Times New Roman"/>
                <w:sz w:val="24"/>
                <w:szCs w:val="24"/>
              </w:rPr>
              <w:t xml:space="preserve">низаций, общественных объединений и частных лиц к реализации мер по </w:t>
            </w:r>
            <w:r w:rsidRPr="00190BC8">
              <w:rPr>
                <w:rFonts w:ascii="Times New Roman" w:hAnsi="Times New Roman"/>
                <w:sz w:val="24"/>
                <w:szCs w:val="24"/>
              </w:rPr>
              <w:lastRenderedPageBreak/>
              <w:t>социальной защите граждан в ходе стан</w:t>
            </w:r>
            <w:r>
              <w:rPr>
                <w:rFonts w:ascii="Times New Roman" w:hAnsi="Times New Roman"/>
                <w:sz w:val="24"/>
                <w:szCs w:val="24"/>
              </w:rPr>
              <w:t>овления социального государства.</w:t>
            </w:r>
          </w:p>
          <w:p w:rsidR="00DF4696" w:rsidRDefault="00DF4696" w:rsidP="00DF4696">
            <w:pPr>
              <w:spacing w:after="0" w:line="240" w:lineRule="auto"/>
              <w:rPr>
                <w:rFonts w:ascii="Times New Roman" w:hAnsi="Times New Roman"/>
                <w:sz w:val="24"/>
                <w:szCs w:val="24"/>
              </w:rPr>
            </w:pPr>
            <w:r>
              <w:rPr>
                <w:rFonts w:ascii="Times New Roman" w:hAnsi="Times New Roman"/>
                <w:sz w:val="24"/>
                <w:szCs w:val="24"/>
              </w:rPr>
              <w:t>Владеть:</w:t>
            </w:r>
          </w:p>
          <w:p w:rsidR="00DF4696" w:rsidRPr="00190BC8" w:rsidRDefault="00DF4696" w:rsidP="00DF4696">
            <w:pPr>
              <w:spacing w:after="0" w:line="240" w:lineRule="auto"/>
              <w:rPr>
                <w:rFonts w:ascii="Times New Roman" w:hAnsi="Times New Roman"/>
                <w:sz w:val="24"/>
                <w:szCs w:val="24"/>
              </w:rPr>
            </w:pPr>
            <w:r w:rsidRPr="00D60950">
              <w:rPr>
                <w:rFonts w:ascii="Times New Roman" w:hAnsi="Times New Roman"/>
              </w:rPr>
              <w:t>навыками организации и осуществления межличностного</w:t>
            </w:r>
            <w:r>
              <w:rPr>
                <w:rFonts w:ascii="Times New Roman" w:hAnsi="Times New Roman"/>
              </w:rPr>
              <w:t xml:space="preserve">, межведомственного </w:t>
            </w:r>
            <w:r w:rsidRPr="00D60950">
              <w:rPr>
                <w:rFonts w:ascii="Times New Roman" w:hAnsi="Times New Roman"/>
              </w:rPr>
              <w:t>взаимодействия</w:t>
            </w:r>
            <w:r>
              <w:rPr>
                <w:rFonts w:ascii="Times New Roman" w:hAnsi="Times New Roman"/>
              </w:rPr>
              <w:t xml:space="preserve"> в ходе реализации дея</w:t>
            </w:r>
            <w:r w:rsidR="001606FE">
              <w:rPr>
                <w:rFonts w:ascii="Times New Roman" w:hAnsi="Times New Roman"/>
              </w:rPr>
              <w:t>-</w:t>
            </w:r>
            <w:r>
              <w:rPr>
                <w:rFonts w:ascii="Times New Roman" w:hAnsi="Times New Roman"/>
              </w:rPr>
              <w:t>тельности, направленной на повышения уровня социального благополучия гра</w:t>
            </w:r>
            <w:r w:rsidR="001606FE">
              <w:rPr>
                <w:rFonts w:ascii="Times New Roman" w:hAnsi="Times New Roman"/>
              </w:rPr>
              <w:t>-</w:t>
            </w:r>
            <w:r>
              <w:rPr>
                <w:rFonts w:ascii="Times New Roman" w:hAnsi="Times New Roman"/>
              </w:rPr>
              <w:t xml:space="preserve">ждан. </w:t>
            </w:r>
          </w:p>
          <w:p w:rsidR="00DF4696" w:rsidRPr="00704B5F" w:rsidRDefault="00DF4696" w:rsidP="004832EB">
            <w:pPr>
              <w:tabs>
                <w:tab w:val="num" w:pos="1"/>
                <w:tab w:val="left" w:pos="426"/>
              </w:tabs>
              <w:spacing w:after="0" w:line="240" w:lineRule="auto"/>
              <w:ind w:left="1"/>
              <w:rPr>
                <w:rFonts w:ascii="Times New Roman" w:hAnsi="Times New Roman"/>
              </w:rPr>
            </w:pPr>
          </w:p>
        </w:tc>
        <w:tc>
          <w:tcPr>
            <w:tcW w:w="1746" w:type="dxa"/>
          </w:tcPr>
          <w:p w:rsidR="00D60950" w:rsidRDefault="00E207AA" w:rsidP="00E207AA">
            <w:pPr>
              <w:tabs>
                <w:tab w:val="num" w:pos="1"/>
                <w:tab w:val="left" w:pos="426"/>
              </w:tabs>
              <w:spacing w:after="0" w:line="240" w:lineRule="auto"/>
              <w:ind w:left="1"/>
              <w:jc w:val="both"/>
              <w:rPr>
                <w:rFonts w:ascii="Times New Roman" w:hAnsi="Times New Roman"/>
                <w:i/>
              </w:rPr>
            </w:pPr>
            <w:r>
              <w:rPr>
                <w:rFonts w:ascii="Times New Roman" w:hAnsi="Times New Roman"/>
                <w:i/>
              </w:rPr>
              <w:lastRenderedPageBreak/>
              <w:t xml:space="preserve">Эссе, </w:t>
            </w:r>
            <w:r>
              <w:rPr>
                <w:rFonts w:ascii="Times New Roman" w:hAnsi="Times New Roman"/>
                <w:sz w:val="24"/>
                <w:szCs w:val="24"/>
              </w:rPr>
              <w:t>в</w:t>
            </w:r>
            <w:r w:rsidRPr="007E435B">
              <w:rPr>
                <w:rFonts w:ascii="Times New Roman" w:hAnsi="Times New Roman"/>
                <w:sz w:val="24"/>
                <w:szCs w:val="24"/>
              </w:rPr>
              <w:t>ыполнение задания реконструктивного уровня</w:t>
            </w:r>
            <w:r>
              <w:rPr>
                <w:rFonts w:ascii="Times New Roman" w:hAnsi="Times New Roman"/>
                <w:sz w:val="24"/>
                <w:szCs w:val="24"/>
              </w:rPr>
              <w:t>.</w:t>
            </w:r>
          </w:p>
          <w:p w:rsidR="00E207AA" w:rsidRPr="00477260" w:rsidRDefault="00E207AA" w:rsidP="00E207AA">
            <w:pPr>
              <w:tabs>
                <w:tab w:val="num" w:pos="1"/>
                <w:tab w:val="left" w:pos="426"/>
              </w:tabs>
              <w:spacing w:after="0" w:line="240" w:lineRule="auto"/>
              <w:ind w:left="1"/>
              <w:jc w:val="both"/>
              <w:rPr>
                <w:rFonts w:ascii="Times New Roman" w:hAnsi="Times New Roman"/>
                <w:i/>
              </w:rPr>
            </w:pPr>
          </w:p>
        </w:tc>
      </w:tr>
      <w:tr w:rsidR="00D60950" w:rsidRPr="00E2401C" w:rsidTr="00245E43">
        <w:trPr>
          <w:trHeight w:val="523"/>
        </w:trPr>
        <w:tc>
          <w:tcPr>
            <w:tcW w:w="1772" w:type="dxa"/>
          </w:tcPr>
          <w:p w:rsidR="007E1FCB" w:rsidRPr="007E1FCB" w:rsidRDefault="00D60950" w:rsidP="007E1FCB">
            <w:pPr>
              <w:tabs>
                <w:tab w:val="num" w:pos="176"/>
                <w:tab w:val="left" w:pos="426"/>
              </w:tabs>
              <w:spacing w:after="0" w:line="240" w:lineRule="auto"/>
              <w:ind w:left="34"/>
              <w:rPr>
                <w:rFonts w:ascii="Times New Roman" w:hAnsi="Times New Roman"/>
                <w:i/>
              </w:rPr>
            </w:pPr>
            <w:r w:rsidRPr="00E2401C">
              <w:rPr>
                <w:rFonts w:ascii="Times New Roman" w:hAnsi="Times New Roman"/>
                <w:b/>
                <w:i/>
              </w:rPr>
              <w:lastRenderedPageBreak/>
              <w:t>ПК-2.</w:t>
            </w:r>
            <w:r w:rsidRPr="00E2401C">
              <w:rPr>
                <w:rFonts w:ascii="Times New Roman" w:hAnsi="Times New Roman"/>
                <w:i/>
              </w:rPr>
              <w:t xml:space="preserve"> </w:t>
            </w:r>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Способен к</w:t>
            </w:r>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планированию</w:t>
            </w:r>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деятельности по</w:t>
            </w:r>
            <w:r>
              <w:rPr>
                <w:rFonts w:ascii="Times New Roman" w:hAnsi="Times New Roman"/>
                <w:i/>
                <w:color w:val="000000"/>
              </w:rPr>
              <w:t xml:space="preserve"> </w:t>
            </w:r>
            <w:r w:rsidRPr="007E1FCB">
              <w:rPr>
                <w:rFonts w:ascii="Times New Roman" w:hAnsi="Times New Roman"/>
                <w:i/>
                <w:color w:val="000000"/>
              </w:rPr>
              <w:t>предостав</w:t>
            </w:r>
            <w:r>
              <w:rPr>
                <w:rFonts w:ascii="Times New Roman" w:hAnsi="Times New Roman"/>
                <w:i/>
                <w:color w:val="000000"/>
              </w:rPr>
              <w:t>-</w:t>
            </w:r>
            <w:r w:rsidRPr="007E1FCB">
              <w:rPr>
                <w:rFonts w:ascii="Times New Roman" w:hAnsi="Times New Roman"/>
                <w:i/>
                <w:color w:val="000000"/>
              </w:rPr>
              <w:t>лению</w:t>
            </w:r>
            <w:r>
              <w:rPr>
                <w:rFonts w:ascii="Times New Roman" w:hAnsi="Times New Roman"/>
                <w:i/>
                <w:color w:val="000000"/>
              </w:rPr>
              <w:t xml:space="preserve"> </w:t>
            </w:r>
            <w:r w:rsidRPr="007E1FCB">
              <w:rPr>
                <w:rFonts w:ascii="Times New Roman" w:hAnsi="Times New Roman"/>
                <w:i/>
                <w:color w:val="000000"/>
              </w:rPr>
              <w:t>социаль</w:t>
            </w:r>
            <w:r>
              <w:rPr>
                <w:rFonts w:ascii="Times New Roman" w:hAnsi="Times New Roman"/>
                <w:i/>
                <w:color w:val="000000"/>
              </w:rPr>
              <w:t xml:space="preserve">-ных </w:t>
            </w:r>
            <w:r w:rsidRPr="007E1FCB">
              <w:rPr>
                <w:rFonts w:ascii="Times New Roman" w:hAnsi="Times New Roman"/>
                <w:i/>
                <w:color w:val="000000"/>
              </w:rPr>
              <w:t>услуг,</w:t>
            </w:r>
            <w:r>
              <w:rPr>
                <w:rFonts w:ascii="Times New Roman" w:hAnsi="Times New Roman"/>
                <w:i/>
                <w:color w:val="000000"/>
              </w:rPr>
              <w:t xml:space="preserve"> </w:t>
            </w:r>
            <w:r w:rsidRPr="007E1FCB">
              <w:rPr>
                <w:rFonts w:ascii="Times New Roman" w:hAnsi="Times New Roman"/>
                <w:i/>
                <w:color w:val="000000"/>
              </w:rPr>
              <w:t>социального</w:t>
            </w:r>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сопровождения, мерсоциальной поддержки и</w:t>
            </w:r>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государствен-ной социальной помощи, а так</w:t>
            </w:r>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же профилак-тике обстоя-тельств,</w:t>
            </w:r>
            <w:r>
              <w:rPr>
                <w:rFonts w:ascii="Times New Roman" w:hAnsi="Times New Roman"/>
                <w:i/>
                <w:color w:val="000000"/>
              </w:rPr>
              <w:t xml:space="preserve"> </w:t>
            </w:r>
            <w:r w:rsidRPr="007E1FCB">
              <w:rPr>
                <w:rFonts w:ascii="Times New Roman" w:hAnsi="Times New Roman"/>
                <w:i/>
                <w:color w:val="000000"/>
              </w:rPr>
              <w:t>обусловливаю</w:t>
            </w:r>
            <w:r>
              <w:rPr>
                <w:rFonts w:ascii="Times New Roman" w:hAnsi="Times New Roman"/>
                <w:i/>
                <w:color w:val="000000"/>
              </w:rPr>
              <w:t>-</w:t>
            </w:r>
            <w:r w:rsidRPr="007E1FCB">
              <w:rPr>
                <w:rFonts w:ascii="Times New Roman" w:hAnsi="Times New Roman"/>
                <w:i/>
                <w:color w:val="000000"/>
              </w:rPr>
              <w:t>щих</w:t>
            </w:r>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нуждаемость в</w:t>
            </w:r>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социальном</w:t>
            </w:r>
          </w:p>
          <w:p w:rsidR="007E1FCB" w:rsidRPr="007E1FCB" w:rsidRDefault="007E1FCB" w:rsidP="007E1FCB">
            <w:pPr>
              <w:spacing w:after="0" w:line="240" w:lineRule="auto"/>
              <w:rPr>
                <w:rFonts w:ascii="Times New Roman" w:hAnsi="Times New Roman"/>
                <w:color w:val="000000"/>
                <w:sz w:val="27"/>
                <w:szCs w:val="27"/>
              </w:rPr>
            </w:pPr>
            <w:r w:rsidRPr="007E1FCB">
              <w:rPr>
                <w:rFonts w:ascii="Times New Roman" w:hAnsi="Times New Roman"/>
                <w:i/>
                <w:color w:val="000000"/>
              </w:rPr>
              <w:t>обслуживании</w:t>
            </w:r>
            <w:r w:rsidRPr="007E1FCB">
              <w:rPr>
                <w:rFonts w:ascii="Times New Roman" w:hAnsi="Times New Roman"/>
                <w:color w:val="000000"/>
                <w:sz w:val="27"/>
                <w:szCs w:val="27"/>
              </w:rPr>
              <w:t>.</w:t>
            </w:r>
          </w:p>
          <w:p w:rsidR="007E1FCB" w:rsidRPr="00E2401C" w:rsidRDefault="007E1FCB" w:rsidP="007E1FCB">
            <w:pPr>
              <w:tabs>
                <w:tab w:val="num" w:pos="176"/>
                <w:tab w:val="left" w:pos="426"/>
              </w:tabs>
              <w:spacing w:after="0" w:line="240" w:lineRule="auto"/>
              <w:ind w:left="34"/>
              <w:rPr>
                <w:rFonts w:ascii="Times New Roman" w:hAnsi="Times New Roman"/>
                <w:i/>
              </w:rPr>
            </w:pPr>
          </w:p>
        </w:tc>
        <w:tc>
          <w:tcPr>
            <w:tcW w:w="2245" w:type="dxa"/>
          </w:tcPr>
          <w:p w:rsidR="00D67E3F" w:rsidRPr="00D67E3F"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ИПК-2.1. Определяет технологии, формы и методы работы при   предоставлении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p w:rsidR="00D60950" w:rsidRPr="007E1FCB"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ИПК-2.2. Оформляет документацию, необходимую для предоставления мер социальной защиты.</w:t>
            </w:r>
            <w:bookmarkStart w:id="0" w:name="_GoBack"/>
            <w:bookmarkEnd w:id="0"/>
          </w:p>
        </w:tc>
        <w:tc>
          <w:tcPr>
            <w:tcW w:w="4302" w:type="dxa"/>
          </w:tcPr>
          <w:p w:rsidR="00D60950" w:rsidRPr="00E2401C" w:rsidRDefault="00D974B3" w:rsidP="00D60950">
            <w:pPr>
              <w:tabs>
                <w:tab w:val="num" w:pos="1"/>
                <w:tab w:val="left" w:pos="426"/>
              </w:tabs>
              <w:spacing w:after="0" w:line="240" w:lineRule="auto"/>
              <w:ind w:left="1"/>
              <w:rPr>
                <w:rFonts w:ascii="Times New Roman" w:hAnsi="Times New Roman"/>
              </w:rPr>
            </w:pPr>
            <w:r w:rsidRPr="00E2401C">
              <w:rPr>
                <w:rFonts w:ascii="Times New Roman" w:hAnsi="Times New Roman"/>
              </w:rPr>
              <w:t>Знать:</w:t>
            </w:r>
          </w:p>
          <w:p w:rsidR="00E2401C" w:rsidRPr="00E2401C" w:rsidRDefault="00D974B3" w:rsidP="00D60950">
            <w:pPr>
              <w:tabs>
                <w:tab w:val="num" w:pos="1"/>
                <w:tab w:val="left" w:pos="426"/>
              </w:tabs>
              <w:spacing w:after="0" w:line="240" w:lineRule="auto"/>
              <w:ind w:left="1"/>
              <w:rPr>
                <w:rFonts w:ascii="Times New Roman" w:hAnsi="Times New Roman"/>
              </w:rPr>
            </w:pPr>
            <w:r w:rsidRPr="00E2401C">
              <w:rPr>
                <w:rFonts w:ascii="Times New Roman" w:hAnsi="Times New Roman"/>
              </w:rPr>
              <w:t>- специфику становления, развития и фун</w:t>
            </w:r>
            <w:r w:rsidR="001606FE">
              <w:rPr>
                <w:rFonts w:ascii="Times New Roman" w:hAnsi="Times New Roman"/>
              </w:rPr>
              <w:t>-</w:t>
            </w:r>
            <w:r w:rsidRPr="00E2401C">
              <w:rPr>
                <w:rFonts w:ascii="Times New Roman" w:hAnsi="Times New Roman"/>
              </w:rPr>
              <w:t>кционирования социального государства: отечественный и зарубежный опыт</w:t>
            </w:r>
            <w:r w:rsidR="00E2401C" w:rsidRPr="00E2401C">
              <w:rPr>
                <w:rFonts w:ascii="Times New Roman" w:hAnsi="Times New Roman"/>
              </w:rPr>
              <w:t>;</w:t>
            </w:r>
          </w:p>
          <w:p w:rsidR="00D974B3" w:rsidRDefault="00E2401C" w:rsidP="00E2401C">
            <w:pPr>
              <w:tabs>
                <w:tab w:val="num" w:pos="1"/>
                <w:tab w:val="left" w:pos="426"/>
              </w:tabs>
              <w:spacing w:after="0" w:line="240" w:lineRule="auto"/>
              <w:ind w:left="1"/>
              <w:rPr>
                <w:rFonts w:ascii="Times New Roman" w:eastAsiaTheme="minorHAnsi" w:hAnsi="Times New Roman"/>
                <w:lang w:eastAsia="en-US"/>
              </w:rPr>
            </w:pPr>
            <w:r w:rsidRPr="00E2401C">
              <w:rPr>
                <w:rFonts w:ascii="Times New Roman" w:hAnsi="Times New Roman"/>
              </w:rPr>
              <w:t xml:space="preserve">- </w:t>
            </w:r>
            <w:r w:rsidR="00D974B3" w:rsidRPr="00E2401C">
              <w:rPr>
                <w:rFonts w:ascii="Times New Roman" w:hAnsi="Times New Roman"/>
              </w:rPr>
              <w:t xml:space="preserve"> </w:t>
            </w:r>
            <w:r>
              <w:rPr>
                <w:rFonts w:ascii="Times New Roman" w:hAnsi="Times New Roman"/>
              </w:rPr>
              <w:t xml:space="preserve">критерии </w:t>
            </w:r>
            <w:r w:rsidRPr="00E2401C">
              <w:rPr>
                <w:rFonts w:ascii="Times New Roman" w:eastAsiaTheme="minorHAnsi" w:hAnsi="Times New Roman"/>
                <w:lang w:eastAsia="en-US"/>
              </w:rPr>
              <w:t>социального государства</w:t>
            </w:r>
            <w:r>
              <w:rPr>
                <w:rFonts w:ascii="Times New Roman" w:eastAsiaTheme="minorHAnsi" w:hAnsi="Times New Roman"/>
                <w:lang w:eastAsia="en-US"/>
              </w:rPr>
              <w:t>, пре</w:t>
            </w:r>
            <w:r w:rsidR="001606FE">
              <w:rPr>
                <w:rFonts w:ascii="Times New Roman" w:eastAsiaTheme="minorHAnsi" w:hAnsi="Times New Roman"/>
                <w:lang w:eastAsia="en-US"/>
              </w:rPr>
              <w:t>-</w:t>
            </w:r>
            <w:r>
              <w:rPr>
                <w:rFonts w:ascii="Times New Roman" w:eastAsiaTheme="minorHAnsi" w:hAnsi="Times New Roman"/>
                <w:lang w:eastAsia="en-US"/>
              </w:rPr>
              <w:t>дложенные</w:t>
            </w:r>
            <w:r w:rsidRPr="00E2401C">
              <w:rPr>
                <w:rFonts w:ascii="Times New Roman" w:eastAsiaTheme="minorHAnsi" w:hAnsi="Times New Roman"/>
                <w:lang w:eastAsia="en-US"/>
              </w:rPr>
              <w:t xml:space="preserve"> различными зарубежными ав</w:t>
            </w:r>
            <w:r w:rsidR="001606FE">
              <w:rPr>
                <w:rFonts w:ascii="Times New Roman" w:eastAsiaTheme="minorHAnsi" w:hAnsi="Times New Roman"/>
                <w:lang w:eastAsia="en-US"/>
              </w:rPr>
              <w:t>-</w:t>
            </w:r>
            <w:r w:rsidRPr="00E2401C">
              <w:rPr>
                <w:rFonts w:ascii="Times New Roman" w:eastAsiaTheme="minorHAnsi" w:hAnsi="Times New Roman"/>
                <w:lang w:eastAsia="en-US"/>
              </w:rPr>
              <w:t>торами: социальное страхование/поддерж</w:t>
            </w:r>
            <w:r w:rsidR="001606FE">
              <w:rPr>
                <w:rFonts w:ascii="Times New Roman" w:eastAsiaTheme="minorHAnsi" w:hAnsi="Times New Roman"/>
                <w:lang w:eastAsia="en-US"/>
              </w:rPr>
              <w:t>-</w:t>
            </w:r>
            <w:r w:rsidRPr="00E2401C">
              <w:rPr>
                <w:rFonts w:ascii="Times New Roman" w:eastAsiaTheme="minorHAnsi" w:hAnsi="Times New Roman"/>
                <w:lang w:eastAsia="en-US"/>
              </w:rPr>
              <w:t>ание всеобщего равновесия и регулирова</w:t>
            </w:r>
            <w:r w:rsidR="001606FE">
              <w:rPr>
                <w:rFonts w:ascii="Times New Roman" w:eastAsiaTheme="minorHAnsi" w:hAnsi="Times New Roman"/>
                <w:lang w:eastAsia="en-US"/>
              </w:rPr>
              <w:t>-</w:t>
            </w:r>
            <w:r w:rsidRPr="00E2401C">
              <w:rPr>
                <w:rFonts w:ascii="Times New Roman" w:eastAsiaTheme="minorHAnsi" w:hAnsi="Times New Roman"/>
                <w:lang w:eastAsia="en-US"/>
              </w:rPr>
              <w:t>ние экономики</w:t>
            </w:r>
            <w:r>
              <w:rPr>
                <w:rFonts w:ascii="Times New Roman" w:eastAsiaTheme="minorHAnsi" w:hAnsi="Times New Roman"/>
                <w:lang w:eastAsia="en-US"/>
              </w:rPr>
              <w:t>;</w:t>
            </w:r>
          </w:p>
          <w:p w:rsid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 подходы к формированию социального государства в исторической динамике.</w:t>
            </w:r>
          </w:p>
          <w:p w:rsid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Уметь:</w:t>
            </w:r>
          </w:p>
          <w:p w:rsid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 выявлять проблемы, затрудняющие фун</w:t>
            </w:r>
            <w:r w:rsidR="001606FE">
              <w:rPr>
                <w:rFonts w:ascii="Times New Roman" w:eastAsiaTheme="minorHAnsi" w:hAnsi="Times New Roman"/>
                <w:lang w:eastAsia="en-US"/>
              </w:rPr>
              <w:t>-</w:t>
            </w:r>
            <w:r>
              <w:rPr>
                <w:rFonts w:ascii="Times New Roman" w:eastAsiaTheme="minorHAnsi" w:hAnsi="Times New Roman"/>
                <w:lang w:eastAsia="en-US"/>
              </w:rPr>
              <w:t>кционирование социального государства;</w:t>
            </w:r>
          </w:p>
          <w:p w:rsid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 сравнивать подходы к формированию социального государства;</w:t>
            </w:r>
          </w:p>
          <w:p w:rsid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 выявлять позитивные и негативные сто</w:t>
            </w:r>
            <w:r w:rsidR="001606FE">
              <w:rPr>
                <w:rFonts w:ascii="Times New Roman" w:eastAsiaTheme="minorHAnsi" w:hAnsi="Times New Roman"/>
                <w:lang w:eastAsia="en-US"/>
              </w:rPr>
              <w:t>-</w:t>
            </w:r>
            <w:r>
              <w:rPr>
                <w:rFonts w:ascii="Times New Roman" w:eastAsiaTheme="minorHAnsi" w:hAnsi="Times New Roman"/>
                <w:lang w:eastAsia="en-US"/>
              </w:rPr>
              <w:t>роны развития социального го</w:t>
            </w:r>
            <w:r w:rsidR="007E1FCB">
              <w:rPr>
                <w:rFonts w:ascii="Times New Roman" w:eastAsiaTheme="minorHAnsi" w:hAnsi="Times New Roman"/>
                <w:lang w:eastAsia="en-US"/>
              </w:rPr>
              <w:t xml:space="preserve">сударства в России и за рубежом; </w:t>
            </w:r>
          </w:p>
          <w:p w:rsidR="007E1FCB" w:rsidRDefault="007E1FCB"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 xml:space="preserve">- </w:t>
            </w:r>
            <w:r w:rsidR="00B845E2">
              <w:rPr>
                <w:rFonts w:ascii="Times New Roman" w:eastAsiaTheme="minorHAnsi" w:hAnsi="Times New Roman"/>
                <w:lang w:eastAsia="en-US"/>
              </w:rPr>
              <w:t>планировать развитие социальных услуг для поддержки социального равновесия в современном обществе, развивающегося в рамка концепции социального государства.</w:t>
            </w:r>
          </w:p>
          <w:p w:rsid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Владеть:</w:t>
            </w:r>
          </w:p>
          <w:p w:rsidR="00E2401C" w:rsidRP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 навыком прогнозирования развития со</w:t>
            </w:r>
            <w:r w:rsidR="001606FE">
              <w:rPr>
                <w:rFonts w:ascii="Times New Roman" w:eastAsiaTheme="minorHAnsi" w:hAnsi="Times New Roman"/>
                <w:lang w:eastAsia="en-US"/>
              </w:rPr>
              <w:t>-</w:t>
            </w:r>
            <w:r>
              <w:rPr>
                <w:rFonts w:ascii="Times New Roman" w:eastAsiaTheme="minorHAnsi" w:hAnsi="Times New Roman"/>
                <w:lang w:eastAsia="en-US"/>
              </w:rPr>
              <w:t>циального государства</w:t>
            </w:r>
            <w:r w:rsidR="00CE6F8B">
              <w:rPr>
                <w:rFonts w:ascii="Times New Roman" w:eastAsiaTheme="minorHAnsi" w:hAnsi="Times New Roman"/>
                <w:lang w:eastAsia="en-US"/>
              </w:rPr>
              <w:t>,</w:t>
            </w:r>
            <w:r>
              <w:rPr>
                <w:rFonts w:ascii="Times New Roman" w:eastAsiaTheme="minorHAnsi" w:hAnsi="Times New Roman"/>
                <w:lang w:eastAsia="en-US"/>
              </w:rPr>
              <w:t xml:space="preserve"> на примере РФ</w:t>
            </w:r>
            <w:r w:rsidR="00CE6F8B">
              <w:rPr>
                <w:rFonts w:ascii="Times New Roman" w:eastAsiaTheme="minorHAnsi" w:hAnsi="Times New Roman"/>
                <w:lang w:eastAsia="en-US"/>
              </w:rPr>
              <w:t>,</w:t>
            </w:r>
            <w:r>
              <w:rPr>
                <w:rFonts w:ascii="Times New Roman" w:eastAsiaTheme="minorHAnsi" w:hAnsi="Times New Roman"/>
                <w:lang w:eastAsia="en-US"/>
              </w:rPr>
              <w:t xml:space="preserve"> на основе выявленных, наиболее актуальных социальных проблем современного общества.</w:t>
            </w:r>
          </w:p>
        </w:tc>
        <w:tc>
          <w:tcPr>
            <w:tcW w:w="1746" w:type="dxa"/>
          </w:tcPr>
          <w:p w:rsidR="00D60950" w:rsidRPr="00E2401C" w:rsidRDefault="00E207AA" w:rsidP="00E207AA">
            <w:pPr>
              <w:tabs>
                <w:tab w:val="num" w:pos="1"/>
                <w:tab w:val="left" w:pos="426"/>
              </w:tabs>
              <w:spacing w:after="0" w:line="240" w:lineRule="auto"/>
              <w:ind w:left="1"/>
              <w:jc w:val="both"/>
              <w:rPr>
                <w:rFonts w:ascii="Times New Roman" w:hAnsi="Times New Roman"/>
                <w:i/>
              </w:rPr>
            </w:pPr>
            <w:r>
              <w:rPr>
                <w:rFonts w:ascii="Times New Roman" w:hAnsi="Times New Roman"/>
                <w:i/>
              </w:rPr>
              <w:t>Эссе, дискуссия, тест, коллоквиум</w:t>
            </w:r>
          </w:p>
        </w:tc>
      </w:tr>
    </w:tbl>
    <w:p w:rsidR="00D60950" w:rsidRPr="00E2401C" w:rsidRDefault="00D60950">
      <w:pPr>
        <w:rPr>
          <w:rFonts w:ascii="Times New Roman" w:hAnsi="Times New Roman"/>
        </w:rPr>
      </w:pPr>
    </w:p>
    <w:p w:rsidR="00D60950" w:rsidRPr="00E2401C" w:rsidRDefault="00D60950">
      <w:pPr>
        <w:rPr>
          <w:rFonts w:ascii="Times New Roman" w:hAnsi="Times New Roman"/>
        </w:rPr>
      </w:pPr>
    </w:p>
    <w:p w:rsidR="00740E3D" w:rsidRPr="003048E1" w:rsidRDefault="00740E3D" w:rsidP="003048E1">
      <w:pPr>
        <w:pStyle w:val="a4"/>
        <w:numPr>
          <w:ilvl w:val="0"/>
          <w:numId w:val="1"/>
        </w:numPr>
        <w:tabs>
          <w:tab w:val="left" w:pos="426"/>
        </w:tabs>
        <w:spacing w:after="0" w:line="312" w:lineRule="auto"/>
        <w:ind w:right="-853"/>
        <w:jc w:val="both"/>
        <w:rPr>
          <w:rFonts w:ascii="Times New Roman" w:hAnsi="Times New Roman"/>
          <w:b/>
          <w:sz w:val="24"/>
          <w:szCs w:val="24"/>
        </w:rPr>
      </w:pPr>
      <w:r w:rsidRPr="003048E1">
        <w:rPr>
          <w:rFonts w:ascii="Times New Roman" w:hAnsi="Times New Roman"/>
          <w:b/>
          <w:sz w:val="24"/>
          <w:szCs w:val="24"/>
        </w:rPr>
        <w:t xml:space="preserve">Структура и содержание дисциплины «Основы социального государства» </w:t>
      </w:r>
    </w:p>
    <w:p w:rsidR="00740E3D" w:rsidRPr="00740E3D" w:rsidRDefault="00740E3D" w:rsidP="00740E3D">
      <w:pPr>
        <w:tabs>
          <w:tab w:val="left" w:pos="426"/>
        </w:tabs>
        <w:spacing w:after="0" w:line="312" w:lineRule="auto"/>
        <w:ind w:left="822" w:right="-853" w:hanging="255"/>
        <w:jc w:val="both"/>
        <w:rPr>
          <w:rFonts w:ascii="Times New Roman" w:hAnsi="Times New Roman"/>
          <w:b/>
          <w:sz w:val="24"/>
          <w:szCs w:val="24"/>
        </w:rPr>
      </w:pPr>
    </w:p>
    <w:p w:rsidR="00740E3D" w:rsidRPr="00740E3D" w:rsidRDefault="00740E3D" w:rsidP="00740E3D">
      <w:pPr>
        <w:tabs>
          <w:tab w:val="left" w:pos="426"/>
        </w:tabs>
        <w:spacing w:after="0" w:line="312" w:lineRule="auto"/>
        <w:ind w:left="822" w:right="-853" w:hanging="255"/>
        <w:jc w:val="both"/>
        <w:rPr>
          <w:rFonts w:ascii="Times New Roman" w:hAnsi="Times New Roman"/>
          <w:b/>
          <w:sz w:val="18"/>
          <w:szCs w:val="18"/>
        </w:rPr>
      </w:pPr>
    </w:p>
    <w:p w:rsidR="00740E3D" w:rsidRPr="00740E3D" w:rsidRDefault="00740E3D" w:rsidP="00740E3D">
      <w:pPr>
        <w:tabs>
          <w:tab w:val="left" w:pos="426"/>
        </w:tabs>
        <w:spacing w:after="0" w:line="312" w:lineRule="auto"/>
        <w:ind w:right="-853"/>
        <w:jc w:val="both"/>
        <w:rPr>
          <w:rFonts w:ascii="Times New Roman" w:hAnsi="Times New Roman"/>
          <w:b/>
          <w:sz w:val="18"/>
          <w:szCs w:val="18"/>
        </w:rPr>
      </w:pPr>
      <w:r w:rsidRPr="00740E3D">
        <w:rPr>
          <w:rFonts w:ascii="Times New Roman" w:hAnsi="Times New Roman"/>
          <w:b/>
          <w:sz w:val="24"/>
          <w:szCs w:val="24"/>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5"/>
        <w:gridCol w:w="1796"/>
        <w:gridCol w:w="1701"/>
        <w:gridCol w:w="1667"/>
      </w:tblGrid>
      <w:tr w:rsidR="00740E3D" w:rsidRPr="00740E3D" w:rsidTr="00245E43">
        <w:tc>
          <w:tcPr>
            <w:tcW w:w="4725"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p>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p>
        </w:tc>
        <w:tc>
          <w:tcPr>
            <w:tcW w:w="1796"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очная форма</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обучения</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очно-заочная</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форма</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обучения</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667"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lastRenderedPageBreak/>
              <w:t xml:space="preserve">заочная </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форма</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обучения</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r>
      <w:tr w:rsidR="00740E3D" w:rsidRPr="00740E3D" w:rsidTr="00245E43">
        <w:tc>
          <w:tcPr>
            <w:tcW w:w="4725"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color w:val="000000"/>
                <w:sz w:val="24"/>
                <w:szCs w:val="24"/>
              </w:rPr>
              <w:lastRenderedPageBreak/>
              <w:t>Общая трудоемкость</w:t>
            </w:r>
          </w:p>
        </w:tc>
        <w:tc>
          <w:tcPr>
            <w:tcW w:w="1796"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r w:rsidRPr="00740E3D">
              <w:rPr>
                <w:rFonts w:ascii="Times New Roman" w:hAnsi="Times New Roman"/>
                <w:b/>
                <w:sz w:val="24"/>
                <w:szCs w:val="24"/>
              </w:rPr>
              <w:t>3</w:t>
            </w:r>
            <w:r w:rsidRPr="00740E3D">
              <w:rPr>
                <w:rFonts w:ascii="Times New Roman" w:hAnsi="Times New Roman"/>
                <w:b/>
                <w:color w:val="000000"/>
                <w:sz w:val="24"/>
                <w:szCs w:val="24"/>
              </w:rPr>
              <w:t xml:space="preserve"> ЗЕТ</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___</w:t>
            </w:r>
            <w:r w:rsidRPr="00740E3D">
              <w:rPr>
                <w:rFonts w:ascii="Times New Roman" w:hAnsi="Times New Roman"/>
                <w:b/>
                <w:color w:val="000000"/>
                <w:sz w:val="24"/>
                <w:szCs w:val="24"/>
              </w:rPr>
              <w:t xml:space="preserve"> ЗЕТ</w:t>
            </w:r>
          </w:p>
        </w:tc>
        <w:tc>
          <w:tcPr>
            <w:tcW w:w="1667" w:type="dxa"/>
          </w:tcPr>
          <w:p w:rsidR="00740E3D" w:rsidRPr="00740E3D" w:rsidRDefault="00CA4A53"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3</w:t>
            </w:r>
            <w:r w:rsidR="00740E3D" w:rsidRPr="00740E3D">
              <w:rPr>
                <w:rFonts w:ascii="Times New Roman" w:hAnsi="Times New Roman"/>
                <w:b/>
                <w:color w:val="000000"/>
                <w:sz w:val="24"/>
                <w:szCs w:val="24"/>
              </w:rPr>
              <w:t xml:space="preserve"> ЗЕТ</w:t>
            </w:r>
          </w:p>
        </w:tc>
      </w:tr>
      <w:tr w:rsidR="00740E3D" w:rsidRPr="00740E3D" w:rsidTr="00245E43">
        <w:tc>
          <w:tcPr>
            <w:tcW w:w="4725"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Часов по учебному плану</w:t>
            </w:r>
          </w:p>
        </w:tc>
        <w:tc>
          <w:tcPr>
            <w:tcW w:w="1796"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108 ч.</w:t>
            </w: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667" w:type="dxa"/>
          </w:tcPr>
          <w:p w:rsidR="00740E3D" w:rsidRPr="00740E3D" w:rsidRDefault="00CA4A53"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108 ч.</w:t>
            </w:r>
          </w:p>
        </w:tc>
      </w:tr>
      <w:tr w:rsidR="00740E3D" w:rsidRPr="00740E3D" w:rsidTr="00245E43">
        <w:tc>
          <w:tcPr>
            <w:tcW w:w="4725"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в том числе</w:t>
            </w:r>
          </w:p>
        </w:tc>
        <w:tc>
          <w:tcPr>
            <w:tcW w:w="1796"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667"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r>
      <w:tr w:rsidR="00740E3D" w:rsidRPr="00740E3D" w:rsidTr="00245E43">
        <w:tc>
          <w:tcPr>
            <w:tcW w:w="4725"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r w:rsidRPr="00740E3D">
              <w:rPr>
                <w:rFonts w:ascii="Times New Roman" w:hAnsi="Times New Roman"/>
                <w:b/>
                <w:color w:val="000000"/>
                <w:sz w:val="24"/>
                <w:szCs w:val="24"/>
              </w:rPr>
              <w:t>аудиторные занятия (контактная</w:t>
            </w:r>
          </w:p>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r w:rsidRPr="00740E3D">
              <w:rPr>
                <w:rFonts w:ascii="Times New Roman" w:hAnsi="Times New Roman"/>
                <w:b/>
                <w:color w:val="000000"/>
                <w:sz w:val="24"/>
                <w:szCs w:val="24"/>
              </w:rPr>
              <w:t xml:space="preserve"> работа):</w:t>
            </w:r>
          </w:p>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r w:rsidRPr="00740E3D">
              <w:rPr>
                <w:rFonts w:ascii="Times New Roman" w:hAnsi="Times New Roman"/>
                <w:b/>
                <w:color w:val="000000"/>
                <w:sz w:val="24"/>
                <w:szCs w:val="24"/>
              </w:rPr>
              <w:t>- занятия лекционного типа</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color w:val="000000"/>
                <w:sz w:val="24"/>
                <w:szCs w:val="24"/>
              </w:rPr>
              <w:t xml:space="preserve">- занятия семинарского типа </w:t>
            </w:r>
          </w:p>
        </w:tc>
        <w:tc>
          <w:tcPr>
            <w:tcW w:w="1796"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p w:rsidR="00740E3D" w:rsidRPr="00740E3D" w:rsidRDefault="00740E3D" w:rsidP="00740E3D">
            <w:pPr>
              <w:tabs>
                <w:tab w:val="left" w:pos="426"/>
              </w:tabs>
              <w:spacing w:after="0" w:line="312" w:lineRule="auto"/>
              <w:ind w:right="-853"/>
              <w:jc w:val="both"/>
              <w:rPr>
                <w:rFonts w:ascii="Times New Roman" w:hAnsi="Times New Roman"/>
                <w:b/>
                <w:sz w:val="24"/>
                <w:szCs w:val="24"/>
              </w:rPr>
            </w:pP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16</w:t>
            </w:r>
            <w:r w:rsidRPr="00740E3D">
              <w:rPr>
                <w:rFonts w:ascii="Times New Roman" w:hAnsi="Times New Roman"/>
                <w:b/>
                <w:sz w:val="24"/>
                <w:szCs w:val="24"/>
              </w:rPr>
              <w:t xml:space="preserve"> ч.</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32 ч.</w:t>
            </w: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667" w:type="dxa"/>
          </w:tcPr>
          <w:p w:rsidR="00740E3D" w:rsidRDefault="00740E3D" w:rsidP="00740E3D">
            <w:pPr>
              <w:tabs>
                <w:tab w:val="left" w:pos="426"/>
              </w:tabs>
              <w:spacing w:after="0" w:line="312" w:lineRule="auto"/>
              <w:ind w:right="-853"/>
              <w:jc w:val="both"/>
              <w:rPr>
                <w:rFonts w:ascii="Times New Roman" w:hAnsi="Times New Roman"/>
                <w:b/>
                <w:sz w:val="24"/>
                <w:szCs w:val="24"/>
              </w:rPr>
            </w:pPr>
          </w:p>
          <w:p w:rsidR="00CA4A53" w:rsidRDefault="00CA4A53" w:rsidP="00740E3D">
            <w:pPr>
              <w:tabs>
                <w:tab w:val="left" w:pos="426"/>
              </w:tabs>
              <w:spacing w:after="0" w:line="312" w:lineRule="auto"/>
              <w:ind w:right="-853"/>
              <w:jc w:val="both"/>
              <w:rPr>
                <w:rFonts w:ascii="Times New Roman" w:hAnsi="Times New Roman"/>
                <w:b/>
                <w:sz w:val="24"/>
                <w:szCs w:val="24"/>
              </w:rPr>
            </w:pPr>
          </w:p>
          <w:p w:rsidR="00CA4A53" w:rsidRDefault="00CA4A53"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4</w:t>
            </w:r>
          </w:p>
          <w:p w:rsidR="00CA4A53" w:rsidRPr="00740E3D" w:rsidRDefault="00CA4A53"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4</w:t>
            </w:r>
          </w:p>
        </w:tc>
      </w:tr>
      <w:tr w:rsidR="00740E3D" w:rsidRPr="00740E3D" w:rsidTr="00245E43">
        <w:tc>
          <w:tcPr>
            <w:tcW w:w="4725"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color w:val="000000"/>
                <w:sz w:val="24"/>
                <w:szCs w:val="24"/>
              </w:rPr>
              <w:t>самостоятельная работа</w:t>
            </w:r>
          </w:p>
        </w:tc>
        <w:tc>
          <w:tcPr>
            <w:tcW w:w="1796"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22</w:t>
            </w:r>
            <w:r w:rsidRPr="00740E3D">
              <w:rPr>
                <w:rFonts w:ascii="Times New Roman" w:hAnsi="Times New Roman"/>
                <w:b/>
                <w:sz w:val="24"/>
                <w:szCs w:val="24"/>
              </w:rPr>
              <w:t xml:space="preserve"> ч.</w:t>
            </w: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667" w:type="dxa"/>
          </w:tcPr>
          <w:p w:rsidR="00740E3D" w:rsidRPr="00740E3D" w:rsidRDefault="00CA4A53"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89</w:t>
            </w:r>
          </w:p>
        </w:tc>
      </w:tr>
      <w:tr w:rsidR="00740E3D" w:rsidRPr="00740E3D" w:rsidTr="00245E43">
        <w:tc>
          <w:tcPr>
            <w:tcW w:w="4725" w:type="dxa"/>
            <w:shd w:val="clear" w:color="auto" w:fill="auto"/>
          </w:tcPr>
          <w:p w:rsidR="00740E3D" w:rsidRPr="00740E3D" w:rsidRDefault="00740E3D" w:rsidP="00740E3D">
            <w:pPr>
              <w:tabs>
                <w:tab w:val="left" w:pos="0"/>
                <w:tab w:val="num" w:pos="567"/>
              </w:tabs>
              <w:spacing w:after="0" w:line="312" w:lineRule="auto"/>
              <w:ind w:right="-853"/>
              <w:jc w:val="both"/>
              <w:rPr>
                <w:rFonts w:ascii="Times New Roman" w:hAnsi="Times New Roman"/>
                <w:b/>
                <w:color w:val="000000"/>
                <w:sz w:val="24"/>
                <w:szCs w:val="24"/>
              </w:rPr>
            </w:pPr>
            <w:r w:rsidRPr="00740E3D">
              <w:rPr>
                <w:rFonts w:ascii="Times New Roman" w:hAnsi="Times New Roman"/>
                <w:b/>
                <w:color w:val="000000"/>
                <w:sz w:val="24"/>
                <w:szCs w:val="24"/>
              </w:rPr>
              <w:t>Промежуточная аттестация –</w:t>
            </w:r>
          </w:p>
          <w:p w:rsidR="00740E3D" w:rsidRPr="00740E3D" w:rsidRDefault="00740E3D" w:rsidP="00740E3D">
            <w:pPr>
              <w:tabs>
                <w:tab w:val="left" w:pos="0"/>
                <w:tab w:val="num" w:pos="567"/>
              </w:tabs>
              <w:spacing w:after="0" w:line="312" w:lineRule="auto"/>
              <w:ind w:right="-853"/>
              <w:jc w:val="both"/>
              <w:rPr>
                <w:rFonts w:ascii="Times New Roman" w:hAnsi="Times New Roman"/>
                <w:b/>
                <w:color w:val="000000"/>
                <w:sz w:val="24"/>
                <w:szCs w:val="24"/>
              </w:rPr>
            </w:pPr>
            <w:r w:rsidRPr="00740E3D">
              <w:rPr>
                <w:rFonts w:ascii="Times New Roman" w:hAnsi="Times New Roman"/>
                <w:b/>
                <w:color w:val="000000"/>
                <w:sz w:val="24"/>
                <w:szCs w:val="24"/>
              </w:rPr>
              <w:t>экзамен</w:t>
            </w:r>
          </w:p>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p>
        </w:tc>
        <w:tc>
          <w:tcPr>
            <w:tcW w:w="1796" w:type="dxa"/>
            <w:shd w:val="clear" w:color="auto" w:fill="auto"/>
          </w:tcPr>
          <w:p w:rsidR="00740E3D" w:rsidRPr="00740E3D" w:rsidRDefault="00B5232F"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5</w:t>
            </w:r>
            <w:r w:rsidR="00740E3D" w:rsidRPr="00740E3D">
              <w:rPr>
                <w:rFonts w:ascii="Times New Roman" w:hAnsi="Times New Roman"/>
                <w:b/>
                <w:sz w:val="24"/>
                <w:szCs w:val="24"/>
              </w:rPr>
              <w:t xml:space="preserve"> ч.</w:t>
            </w: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667" w:type="dxa"/>
          </w:tcPr>
          <w:p w:rsidR="00740E3D" w:rsidRPr="00740E3D" w:rsidRDefault="00B5232F"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4</w:t>
            </w:r>
            <w:r w:rsidR="00CA4A53">
              <w:rPr>
                <w:rFonts w:ascii="Times New Roman" w:hAnsi="Times New Roman"/>
                <w:b/>
                <w:sz w:val="24"/>
                <w:szCs w:val="24"/>
              </w:rPr>
              <w:t xml:space="preserve"> ч.</w:t>
            </w:r>
          </w:p>
        </w:tc>
      </w:tr>
    </w:tbl>
    <w:p w:rsidR="00740E3D" w:rsidRPr="00740E3D" w:rsidRDefault="00740E3D" w:rsidP="00740E3D">
      <w:pPr>
        <w:rPr>
          <w:rFonts w:ascii="Times New Roman" w:hAnsi="Times New Roman"/>
          <w:sz w:val="24"/>
          <w:szCs w:val="24"/>
        </w:rPr>
      </w:pPr>
    </w:p>
    <w:p w:rsidR="00740E3D" w:rsidRPr="00740E3D" w:rsidRDefault="00740E3D" w:rsidP="00740E3D">
      <w:pPr>
        <w:spacing w:after="0"/>
        <w:rPr>
          <w:rFonts w:ascii="Times New Roman" w:hAnsi="Times New Roman"/>
          <w:sz w:val="24"/>
          <w:szCs w:val="24"/>
          <w:u w:val="single"/>
        </w:rPr>
      </w:pPr>
      <w:r w:rsidRPr="00740E3D">
        <w:rPr>
          <w:rFonts w:ascii="Times New Roman" w:hAnsi="Times New Roman"/>
          <w:b/>
          <w:sz w:val="24"/>
          <w:szCs w:val="24"/>
        </w:rPr>
        <w:t>3.2.</w:t>
      </w:r>
      <w:r w:rsidRPr="00740E3D">
        <w:rPr>
          <w:rFonts w:ascii="Times New Roman" w:hAnsi="Times New Roman"/>
          <w:sz w:val="24"/>
          <w:szCs w:val="24"/>
          <w:u w:val="single"/>
        </w:rPr>
        <w:t xml:space="preserve"> Содержание дисциплины</w:t>
      </w:r>
      <w:r>
        <w:rPr>
          <w:rFonts w:ascii="Times New Roman" w:hAnsi="Times New Roman"/>
          <w:sz w:val="24"/>
          <w:szCs w:val="24"/>
          <w:u w:val="single"/>
        </w:rPr>
        <w:t xml:space="preserve"> «Основы социального государства</w:t>
      </w:r>
      <w:r w:rsidRPr="00740E3D">
        <w:rPr>
          <w:rFonts w:ascii="Times New Roman" w:hAnsi="Times New Roman"/>
          <w:sz w:val="24"/>
          <w:szCs w:val="24"/>
          <w:u w:val="single"/>
        </w:rPr>
        <w:t>»</w:t>
      </w:r>
    </w:p>
    <w:p w:rsidR="00740E3D" w:rsidRPr="00740E3D" w:rsidRDefault="00740E3D" w:rsidP="00740E3D">
      <w:pPr>
        <w:rPr>
          <w:rFonts w:ascii="Times New Roman" w:hAnsi="Times New Roman"/>
          <w:i/>
          <w:color w:val="FF0000"/>
          <w:sz w:val="20"/>
          <w:szCs w:val="20"/>
        </w:rPr>
      </w:pPr>
    </w:p>
    <w:tbl>
      <w:tblPr>
        <w:tblW w:w="546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2"/>
        <w:gridCol w:w="401"/>
        <w:gridCol w:w="288"/>
        <w:gridCol w:w="439"/>
        <w:gridCol w:w="437"/>
        <w:gridCol w:w="510"/>
        <w:gridCol w:w="449"/>
        <w:gridCol w:w="489"/>
        <w:gridCol w:w="533"/>
        <w:gridCol w:w="456"/>
        <w:gridCol w:w="437"/>
        <w:gridCol w:w="487"/>
        <w:gridCol w:w="454"/>
        <w:gridCol w:w="558"/>
        <w:gridCol w:w="280"/>
        <w:gridCol w:w="439"/>
        <w:gridCol w:w="433"/>
        <w:gridCol w:w="242"/>
        <w:gridCol w:w="468"/>
      </w:tblGrid>
      <w:tr w:rsidR="00740E3D" w:rsidRPr="00740E3D" w:rsidTr="000C4BC5">
        <w:trPr>
          <w:trHeight w:val="295"/>
        </w:trPr>
        <w:tc>
          <w:tcPr>
            <w:tcW w:w="1268" w:type="pct"/>
            <w:vMerge w:val="restart"/>
            <w:tcBorders>
              <w:right w:val="single" w:sz="4" w:space="0" w:color="auto"/>
            </w:tcBorders>
          </w:tcPr>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r w:rsidRPr="00740E3D">
              <w:rPr>
                <w:rFonts w:ascii="Times New Roman" w:hAnsi="Times New Roman"/>
                <w:b/>
                <w:sz w:val="20"/>
                <w:szCs w:val="20"/>
              </w:rPr>
              <w:t xml:space="preserve">Наименование и краткое содержание разделов и тем дисциплины </w:t>
            </w: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sz w:val="20"/>
                <w:szCs w:val="20"/>
              </w:rPr>
            </w:pPr>
          </w:p>
        </w:tc>
        <w:tc>
          <w:tcPr>
            <w:tcW w:w="540" w:type="pct"/>
            <w:gridSpan w:val="3"/>
            <w:vMerge w:val="restart"/>
            <w:tcBorders>
              <w:top w:val="single" w:sz="4" w:space="0" w:color="auto"/>
              <w:left w:val="single" w:sz="4" w:space="0" w:color="auto"/>
              <w:bottom w:val="single" w:sz="4" w:space="0" w:color="auto"/>
              <w:right w:val="single" w:sz="4" w:space="0" w:color="auto"/>
            </w:tcBorders>
          </w:tcPr>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r w:rsidRPr="00740E3D">
              <w:rPr>
                <w:rFonts w:ascii="Times New Roman" w:hAnsi="Times New Roman"/>
                <w:b/>
                <w:sz w:val="20"/>
                <w:szCs w:val="20"/>
              </w:rPr>
              <w:t>Всего</w:t>
            </w:r>
          </w:p>
          <w:p w:rsidR="00740E3D" w:rsidRPr="00740E3D" w:rsidRDefault="00740E3D" w:rsidP="00740E3D">
            <w:pPr>
              <w:tabs>
                <w:tab w:val="num" w:pos="822"/>
              </w:tabs>
              <w:spacing w:after="0" w:line="240" w:lineRule="auto"/>
              <w:ind w:right="-110"/>
              <w:rPr>
                <w:rFonts w:ascii="Times New Roman" w:hAnsi="Times New Roman"/>
                <w:b/>
                <w:sz w:val="20"/>
                <w:szCs w:val="20"/>
              </w:rPr>
            </w:pPr>
            <w:r w:rsidRPr="00740E3D">
              <w:rPr>
                <w:rFonts w:ascii="Times New Roman" w:hAnsi="Times New Roman"/>
                <w:b/>
                <w:sz w:val="20"/>
                <w:szCs w:val="20"/>
              </w:rPr>
              <w:t>(часы)</w:t>
            </w:r>
          </w:p>
        </w:tc>
        <w:tc>
          <w:tcPr>
            <w:tcW w:w="3193" w:type="pct"/>
            <w:gridSpan w:val="15"/>
            <w:tcBorders>
              <w:left w:val="single" w:sz="4" w:space="0" w:color="auto"/>
            </w:tcBorders>
          </w:tcPr>
          <w:p w:rsidR="00740E3D" w:rsidRPr="00740E3D" w:rsidRDefault="00740E3D" w:rsidP="00740E3D">
            <w:pPr>
              <w:tabs>
                <w:tab w:val="num" w:pos="822"/>
              </w:tabs>
              <w:spacing w:after="0" w:line="240" w:lineRule="auto"/>
              <w:ind w:left="822" w:hanging="255"/>
              <w:jc w:val="center"/>
              <w:rPr>
                <w:rFonts w:ascii="Times New Roman" w:hAnsi="Times New Roman"/>
                <w:sz w:val="20"/>
                <w:szCs w:val="20"/>
              </w:rPr>
            </w:pPr>
            <w:r w:rsidRPr="00740E3D">
              <w:rPr>
                <w:rFonts w:ascii="Times New Roman" w:hAnsi="Times New Roman"/>
                <w:sz w:val="20"/>
                <w:szCs w:val="20"/>
              </w:rPr>
              <w:t>в том числе</w:t>
            </w:r>
          </w:p>
        </w:tc>
      </w:tr>
      <w:tr w:rsidR="00740E3D" w:rsidRPr="00740E3D" w:rsidTr="000C4BC5">
        <w:trPr>
          <w:trHeight w:val="791"/>
        </w:trPr>
        <w:tc>
          <w:tcPr>
            <w:tcW w:w="1268" w:type="pct"/>
            <w:vMerge/>
            <w:tcBorders>
              <w:right w:val="single" w:sz="4" w:space="0" w:color="auto"/>
            </w:tcBorders>
          </w:tcPr>
          <w:p w:rsidR="00740E3D" w:rsidRPr="00740E3D" w:rsidRDefault="00740E3D" w:rsidP="00740E3D">
            <w:pPr>
              <w:tabs>
                <w:tab w:val="num" w:pos="822"/>
              </w:tabs>
              <w:spacing w:after="0" w:line="240" w:lineRule="auto"/>
              <w:ind w:left="822" w:hanging="255"/>
              <w:jc w:val="both"/>
              <w:rPr>
                <w:rFonts w:ascii="Times New Roman" w:hAnsi="Times New Roman"/>
                <w:sz w:val="20"/>
                <w:szCs w:val="20"/>
              </w:rPr>
            </w:pPr>
          </w:p>
        </w:tc>
        <w:tc>
          <w:tcPr>
            <w:tcW w:w="540" w:type="pct"/>
            <w:gridSpan w:val="3"/>
            <w:vMerge/>
            <w:tcBorders>
              <w:top w:val="single" w:sz="4" w:space="0" w:color="auto"/>
              <w:left w:val="single" w:sz="4" w:space="0" w:color="auto"/>
              <w:bottom w:val="single" w:sz="4" w:space="0" w:color="auto"/>
              <w:right w:val="single" w:sz="4" w:space="0" w:color="auto"/>
            </w:tcBorders>
          </w:tcPr>
          <w:p w:rsidR="00740E3D" w:rsidRPr="00740E3D" w:rsidRDefault="00740E3D" w:rsidP="00740E3D">
            <w:pPr>
              <w:tabs>
                <w:tab w:val="num" w:pos="822"/>
              </w:tabs>
              <w:spacing w:after="0" w:line="240" w:lineRule="auto"/>
              <w:ind w:left="822" w:hanging="255"/>
              <w:jc w:val="both"/>
              <w:rPr>
                <w:rFonts w:ascii="Times New Roman" w:hAnsi="Times New Roman"/>
                <w:sz w:val="20"/>
                <w:szCs w:val="20"/>
              </w:rPr>
            </w:pPr>
          </w:p>
        </w:tc>
        <w:tc>
          <w:tcPr>
            <w:tcW w:w="2645" w:type="pct"/>
            <w:gridSpan w:val="12"/>
            <w:tcBorders>
              <w:left w:val="single" w:sz="4" w:space="0" w:color="auto"/>
            </w:tcBorders>
          </w:tcPr>
          <w:p w:rsidR="00740E3D" w:rsidRPr="00740E3D" w:rsidRDefault="00740E3D" w:rsidP="00740E3D">
            <w:pPr>
              <w:spacing w:after="0" w:line="240" w:lineRule="auto"/>
              <w:ind w:left="117"/>
              <w:jc w:val="center"/>
              <w:rPr>
                <w:rFonts w:ascii="Times New Roman" w:hAnsi="Times New Roman"/>
                <w:sz w:val="20"/>
                <w:szCs w:val="20"/>
              </w:rPr>
            </w:pPr>
            <w:r w:rsidRPr="00740E3D">
              <w:rPr>
                <w:rFonts w:ascii="Times New Roman" w:hAnsi="Times New Roman"/>
                <w:b/>
                <w:sz w:val="20"/>
                <w:szCs w:val="20"/>
              </w:rPr>
              <w:t>Контактная работа (работа во взаимодействии с преподавателем), часы</w:t>
            </w:r>
            <w:r w:rsidRPr="00740E3D">
              <w:rPr>
                <w:rFonts w:ascii="Times New Roman" w:hAnsi="Times New Roman"/>
                <w:sz w:val="20"/>
                <w:szCs w:val="20"/>
              </w:rPr>
              <w:t xml:space="preserve"> </w:t>
            </w:r>
          </w:p>
          <w:p w:rsidR="00740E3D" w:rsidRPr="00740E3D" w:rsidRDefault="00740E3D" w:rsidP="00740E3D">
            <w:pPr>
              <w:spacing w:after="0" w:line="240" w:lineRule="auto"/>
              <w:ind w:left="117"/>
              <w:jc w:val="center"/>
              <w:rPr>
                <w:rFonts w:ascii="Times New Roman" w:hAnsi="Times New Roman"/>
                <w:b/>
                <w:sz w:val="20"/>
                <w:szCs w:val="20"/>
              </w:rPr>
            </w:pPr>
            <w:r w:rsidRPr="00740E3D">
              <w:rPr>
                <w:rFonts w:ascii="Times New Roman" w:hAnsi="Times New Roman"/>
                <w:sz w:val="20"/>
                <w:szCs w:val="20"/>
              </w:rPr>
              <w:t>из них</w:t>
            </w:r>
          </w:p>
        </w:tc>
        <w:tc>
          <w:tcPr>
            <w:tcW w:w="548" w:type="pct"/>
            <w:gridSpan w:val="3"/>
            <w:vMerge w:val="restart"/>
            <w:textDirection w:val="btLr"/>
          </w:tcPr>
          <w:p w:rsidR="00740E3D" w:rsidRPr="00740E3D" w:rsidRDefault="00740E3D" w:rsidP="00740E3D">
            <w:pPr>
              <w:tabs>
                <w:tab w:val="num" w:pos="822"/>
              </w:tabs>
              <w:spacing w:after="0" w:line="240" w:lineRule="auto"/>
              <w:ind w:left="113" w:right="-107"/>
              <w:rPr>
                <w:rFonts w:ascii="Times New Roman" w:hAnsi="Times New Roman"/>
                <w:b/>
                <w:sz w:val="20"/>
                <w:szCs w:val="20"/>
              </w:rPr>
            </w:pPr>
            <w:r w:rsidRPr="00740E3D">
              <w:rPr>
                <w:rFonts w:ascii="Times New Roman" w:hAnsi="Times New Roman"/>
                <w:b/>
                <w:sz w:val="20"/>
                <w:szCs w:val="20"/>
              </w:rPr>
              <w:t>Самостоятельная работа обучающегося, часы</w:t>
            </w:r>
          </w:p>
          <w:p w:rsidR="00740E3D" w:rsidRPr="00740E3D" w:rsidRDefault="00740E3D" w:rsidP="00740E3D">
            <w:pPr>
              <w:tabs>
                <w:tab w:val="num" w:pos="822"/>
              </w:tabs>
              <w:spacing w:after="0" w:line="240" w:lineRule="auto"/>
              <w:ind w:left="822" w:right="113" w:hanging="255"/>
              <w:jc w:val="center"/>
              <w:rPr>
                <w:rFonts w:ascii="Times New Roman" w:hAnsi="Times New Roman"/>
                <w:sz w:val="20"/>
                <w:szCs w:val="20"/>
              </w:rPr>
            </w:pPr>
          </w:p>
        </w:tc>
      </w:tr>
      <w:tr w:rsidR="00C41A7D" w:rsidRPr="00740E3D" w:rsidTr="000C4BC5">
        <w:trPr>
          <w:trHeight w:val="1611"/>
        </w:trPr>
        <w:tc>
          <w:tcPr>
            <w:tcW w:w="1268" w:type="pct"/>
            <w:vMerge/>
            <w:tcBorders>
              <w:right w:val="single" w:sz="4" w:space="0" w:color="auto"/>
            </w:tcBorders>
          </w:tcPr>
          <w:p w:rsidR="00740E3D" w:rsidRPr="00740E3D" w:rsidRDefault="00740E3D" w:rsidP="00740E3D">
            <w:pPr>
              <w:tabs>
                <w:tab w:val="num" w:pos="822"/>
              </w:tabs>
              <w:spacing w:after="0" w:line="240" w:lineRule="auto"/>
              <w:ind w:left="822" w:hanging="255"/>
              <w:jc w:val="both"/>
              <w:rPr>
                <w:rFonts w:ascii="Times New Roman" w:hAnsi="Times New Roman"/>
                <w:sz w:val="20"/>
                <w:szCs w:val="20"/>
              </w:rPr>
            </w:pPr>
          </w:p>
        </w:tc>
        <w:tc>
          <w:tcPr>
            <w:tcW w:w="540" w:type="pct"/>
            <w:gridSpan w:val="3"/>
            <w:vMerge/>
            <w:tcBorders>
              <w:top w:val="single" w:sz="4" w:space="0" w:color="auto"/>
              <w:left w:val="single" w:sz="4" w:space="0" w:color="auto"/>
              <w:bottom w:val="single" w:sz="4" w:space="0" w:color="auto"/>
              <w:right w:val="single" w:sz="4" w:space="0" w:color="auto"/>
            </w:tcBorders>
          </w:tcPr>
          <w:p w:rsidR="00740E3D" w:rsidRPr="00740E3D" w:rsidRDefault="00740E3D" w:rsidP="00740E3D">
            <w:pPr>
              <w:tabs>
                <w:tab w:val="num" w:pos="822"/>
              </w:tabs>
              <w:spacing w:after="0" w:line="240" w:lineRule="auto"/>
              <w:ind w:left="822" w:hanging="255"/>
              <w:jc w:val="both"/>
              <w:rPr>
                <w:rFonts w:ascii="Times New Roman" w:hAnsi="Times New Roman"/>
                <w:sz w:val="20"/>
                <w:szCs w:val="20"/>
              </w:rPr>
            </w:pPr>
          </w:p>
        </w:tc>
        <w:tc>
          <w:tcPr>
            <w:tcW w:w="668" w:type="pct"/>
            <w:gridSpan w:val="3"/>
            <w:tcBorders>
              <w:left w:val="single" w:sz="4" w:space="0" w:color="auto"/>
            </w:tcBorders>
            <w:textDirection w:val="btLr"/>
            <w:tcFitText/>
            <w:vAlign w:val="center"/>
          </w:tcPr>
          <w:p w:rsidR="00740E3D" w:rsidRPr="00740E3D" w:rsidRDefault="00740E3D" w:rsidP="00740E3D">
            <w:pPr>
              <w:tabs>
                <w:tab w:val="num" w:pos="5396"/>
              </w:tabs>
              <w:spacing w:after="0" w:line="240" w:lineRule="auto"/>
              <w:ind w:right="-100"/>
              <w:jc w:val="both"/>
              <w:rPr>
                <w:rFonts w:ascii="Times New Roman" w:hAnsi="Times New Roman"/>
                <w:b/>
                <w:sz w:val="20"/>
                <w:szCs w:val="20"/>
              </w:rPr>
            </w:pPr>
            <w:r w:rsidRPr="00740E3D">
              <w:rPr>
                <w:rFonts w:ascii="Times New Roman" w:hAnsi="Times New Roman"/>
                <w:b/>
                <w:sz w:val="20"/>
                <w:szCs w:val="20"/>
              </w:rPr>
              <w:t xml:space="preserve"> Занятия лекционного </w:t>
            </w:r>
          </w:p>
          <w:p w:rsidR="00740E3D" w:rsidRPr="00740E3D" w:rsidRDefault="00740E3D" w:rsidP="00740E3D">
            <w:pPr>
              <w:tabs>
                <w:tab w:val="num" w:pos="5396"/>
              </w:tabs>
              <w:spacing w:after="0" w:line="240" w:lineRule="auto"/>
              <w:ind w:right="-100"/>
              <w:jc w:val="both"/>
              <w:rPr>
                <w:rFonts w:ascii="Times New Roman" w:hAnsi="Times New Roman"/>
                <w:b/>
                <w:sz w:val="20"/>
                <w:szCs w:val="20"/>
              </w:rPr>
            </w:pPr>
            <w:r w:rsidRPr="00740E3D">
              <w:rPr>
                <w:rFonts w:ascii="Times New Roman" w:hAnsi="Times New Roman"/>
                <w:b/>
                <w:sz w:val="20"/>
                <w:szCs w:val="20"/>
              </w:rPr>
              <w:t xml:space="preserve"> типа</w:t>
            </w:r>
          </w:p>
        </w:tc>
        <w:tc>
          <w:tcPr>
            <w:tcW w:w="707" w:type="pct"/>
            <w:gridSpan w:val="3"/>
            <w:textDirection w:val="btLr"/>
            <w:tcFitText/>
            <w:vAlign w:val="center"/>
          </w:tcPr>
          <w:p w:rsidR="00740E3D" w:rsidRPr="00740E3D" w:rsidRDefault="00740E3D" w:rsidP="00740E3D">
            <w:pPr>
              <w:tabs>
                <w:tab w:val="num" w:pos="5396"/>
              </w:tabs>
              <w:spacing w:after="0" w:line="240" w:lineRule="auto"/>
              <w:ind w:right="-100"/>
              <w:jc w:val="both"/>
              <w:rPr>
                <w:rFonts w:ascii="Times New Roman" w:hAnsi="Times New Roman"/>
                <w:b/>
                <w:sz w:val="20"/>
                <w:szCs w:val="20"/>
              </w:rPr>
            </w:pPr>
            <w:r w:rsidRPr="00740E3D">
              <w:rPr>
                <w:rFonts w:ascii="Times New Roman" w:hAnsi="Times New Roman"/>
                <w:b/>
                <w:sz w:val="20"/>
                <w:szCs w:val="20"/>
              </w:rPr>
              <w:t xml:space="preserve"> Занятия семинарского </w:t>
            </w:r>
          </w:p>
          <w:p w:rsidR="00740E3D" w:rsidRPr="00740E3D" w:rsidRDefault="00740E3D" w:rsidP="00740E3D">
            <w:pPr>
              <w:tabs>
                <w:tab w:val="num" w:pos="5396"/>
              </w:tabs>
              <w:spacing w:after="0" w:line="240" w:lineRule="auto"/>
              <w:ind w:right="-100"/>
              <w:jc w:val="both"/>
              <w:rPr>
                <w:rFonts w:ascii="Times New Roman" w:hAnsi="Times New Roman"/>
                <w:b/>
                <w:sz w:val="20"/>
                <w:szCs w:val="20"/>
              </w:rPr>
            </w:pPr>
            <w:r w:rsidRPr="00740E3D">
              <w:rPr>
                <w:rFonts w:ascii="Times New Roman" w:hAnsi="Times New Roman"/>
                <w:b/>
                <w:sz w:val="20"/>
                <w:szCs w:val="20"/>
              </w:rPr>
              <w:t xml:space="preserve"> типа</w:t>
            </w:r>
          </w:p>
        </w:tc>
        <w:tc>
          <w:tcPr>
            <w:tcW w:w="659" w:type="pct"/>
            <w:gridSpan w:val="3"/>
            <w:textDirection w:val="btLr"/>
            <w:tcFitText/>
            <w:vAlign w:val="center"/>
          </w:tcPr>
          <w:p w:rsidR="00740E3D" w:rsidRPr="00740E3D" w:rsidRDefault="00740E3D" w:rsidP="00740E3D">
            <w:pPr>
              <w:tabs>
                <w:tab w:val="num" w:pos="5396"/>
              </w:tabs>
              <w:spacing w:after="0" w:line="240" w:lineRule="auto"/>
              <w:ind w:right="-100"/>
              <w:jc w:val="both"/>
              <w:rPr>
                <w:rFonts w:ascii="Times New Roman" w:hAnsi="Times New Roman"/>
                <w:b/>
                <w:sz w:val="20"/>
                <w:szCs w:val="20"/>
              </w:rPr>
            </w:pPr>
            <w:r w:rsidRPr="00740E3D">
              <w:rPr>
                <w:rFonts w:ascii="Times New Roman" w:hAnsi="Times New Roman"/>
                <w:b/>
                <w:sz w:val="20"/>
                <w:szCs w:val="20"/>
              </w:rPr>
              <w:t xml:space="preserve"> Занятия лабораторного </w:t>
            </w:r>
          </w:p>
          <w:p w:rsidR="00740E3D" w:rsidRPr="00740E3D" w:rsidRDefault="00740E3D" w:rsidP="00740E3D">
            <w:pPr>
              <w:tabs>
                <w:tab w:val="num" w:pos="5396"/>
              </w:tabs>
              <w:spacing w:after="0" w:line="240" w:lineRule="auto"/>
              <w:ind w:right="-100"/>
              <w:jc w:val="both"/>
              <w:rPr>
                <w:rFonts w:ascii="Times New Roman" w:hAnsi="Times New Roman"/>
                <w:b/>
                <w:sz w:val="20"/>
                <w:szCs w:val="20"/>
              </w:rPr>
            </w:pPr>
            <w:r w:rsidRPr="00740E3D">
              <w:rPr>
                <w:rFonts w:ascii="Times New Roman" w:hAnsi="Times New Roman"/>
                <w:b/>
                <w:sz w:val="20"/>
                <w:szCs w:val="20"/>
              </w:rPr>
              <w:t xml:space="preserve"> типа</w:t>
            </w:r>
          </w:p>
        </w:tc>
        <w:tc>
          <w:tcPr>
            <w:tcW w:w="610" w:type="pct"/>
            <w:gridSpan w:val="3"/>
            <w:textDirection w:val="btLr"/>
            <w:tcFitText/>
            <w:vAlign w:val="center"/>
          </w:tcPr>
          <w:p w:rsidR="00740E3D" w:rsidRPr="00740E3D" w:rsidRDefault="00740E3D" w:rsidP="00740E3D">
            <w:pPr>
              <w:tabs>
                <w:tab w:val="num" w:pos="822"/>
              </w:tabs>
              <w:spacing w:after="0" w:line="240" w:lineRule="auto"/>
              <w:ind w:right="-100"/>
              <w:rPr>
                <w:rFonts w:ascii="Times New Roman" w:hAnsi="Times New Roman"/>
                <w:b/>
                <w:sz w:val="20"/>
                <w:szCs w:val="20"/>
              </w:rPr>
            </w:pPr>
            <w:r w:rsidRPr="00740E3D">
              <w:rPr>
                <w:rFonts w:ascii="Times New Roman" w:hAnsi="Times New Roman"/>
                <w:b/>
                <w:sz w:val="20"/>
                <w:szCs w:val="20"/>
              </w:rPr>
              <w:t xml:space="preserve">Всего </w:t>
            </w:r>
          </w:p>
        </w:tc>
        <w:tc>
          <w:tcPr>
            <w:tcW w:w="548" w:type="pct"/>
            <w:gridSpan w:val="3"/>
            <w:vMerge/>
          </w:tcPr>
          <w:p w:rsidR="00740E3D" w:rsidRPr="00740E3D" w:rsidRDefault="00740E3D" w:rsidP="00740E3D">
            <w:pPr>
              <w:tabs>
                <w:tab w:val="num" w:pos="176"/>
              </w:tabs>
              <w:spacing w:after="0" w:line="240" w:lineRule="auto"/>
              <w:rPr>
                <w:rFonts w:ascii="Times New Roman" w:hAnsi="Times New Roman"/>
                <w:b/>
                <w:sz w:val="20"/>
                <w:szCs w:val="20"/>
              </w:rPr>
            </w:pPr>
          </w:p>
        </w:tc>
      </w:tr>
      <w:tr w:rsidR="00C41A7D" w:rsidRPr="00740E3D" w:rsidTr="000C4BC5">
        <w:trPr>
          <w:cantSplit/>
          <w:trHeight w:val="1547"/>
        </w:trPr>
        <w:tc>
          <w:tcPr>
            <w:tcW w:w="1268" w:type="pct"/>
            <w:vMerge/>
            <w:tcBorders>
              <w:right w:val="single" w:sz="4" w:space="0" w:color="auto"/>
            </w:tcBorders>
            <w:shd w:val="clear" w:color="auto" w:fill="auto"/>
          </w:tcPr>
          <w:p w:rsidR="00740E3D" w:rsidRPr="00740E3D" w:rsidRDefault="00740E3D" w:rsidP="00740E3D">
            <w:pPr>
              <w:tabs>
                <w:tab w:val="num" w:pos="822"/>
              </w:tabs>
              <w:spacing w:after="0" w:line="240" w:lineRule="auto"/>
              <w:ind w:left="255" w:hanging="255"/>
              <w:jc w:val="both"/>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Очная</w:t>
            </w:r>
          </w:p>
        </w:tc>
        <w:tc>
          <w:tcPr>
            <w:tcW w:w="138" w:type="pct"/>
            <w:tcBorders>
              <w:top w:val="single" w:sz="4" w:space="0" w:color="auto"/>
              <w:left w:val="single" w:sz="4" w:space="0" w:color="auto"/>
              <w:bottom w:val="single" w:sz="4" w:space="0" w:color="auto"/>
              <w:right w:val="single" w:sz="4" w:space="0" w:color="auto"/>
            </w:tcBorders>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Очно-заочная</w:t>
            </w:r>
          </w:p>
        </w:tc>
        <w:tc>
          <w:tcPr>
            <w:tcW w:w="210" w:type="pct"/>
            <w:tcBorders>
              <w:top w:val="single" w:sz="4" w:space="0" w:color="auto"/>
              <w:left w:val="single" w:sz="4" w:space="0" w:color="auto"/>
              <w:bottom w:val="single" w:sz="4" w:space="0" w:color="auto"/>
              <w:right w:val="single" w:sz="4" w:space="0" w:color="auto"/>
            </w:tcBorders>
            <w:shd w:val="clear" w:color="auto" w:fill="FFFF99"/>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Заочная</w:t>
            </w:r>
          </w:p>
        </w:tc>
        <w:tc>
          <w:tcPr>
            <w:tcW w:w="209" w:type="pct"/>
            <w:tcBorders>
              <w:left w:val="single" w:sz="4" w:space="0" w:color="auto"/>
            </w:tcBorders>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Очная</w:t>
            </w:r>
          </w:p>
        </w:tc>
        <w:tc>
          <w:tcPr>
            <w:tcW w:w="244"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Очно-заочная</w:t>
            </w:r>
          </w:p>
        </w:tc>
        <w:tc>
          <w:tcPr>
            <w:tcW w:w="215" w:type="pct"/>
            <w:shd w:val="clear" w:color="auto" w:fill="FFFF99"/>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Заочная</w:t>
            </w:r>
          </w:p>
        </w:tc>
        <w:tc>
          <w:tcPr>
            <w:tcW w:w="234"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Очная</w:t>
            </w:r>
          </w:p>
        </w:tc>
        <w:tc>
          <w:tcPr>
            <w:tcW w:w="255"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Очно-заочная</w:t>
            </w:r>
          </w:p>
        </w:tc>
        <w:tc>
          <w:tcPr>
            <w:tcW w:w="218" w:type="pct"/>
            <w:shd w:val="clear" w:color="auto" w:fill="FFFF99"/>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Заочная</w:t>
            </w:r>
          </w:p>
        </w:tc>
        <w:tc>
          <w:tcPr>
            <w:tcW w:w="209"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Очная</w:t>
            </w:r>
          </w:p>
        </w:tc>
        <w:tc>
          <w:tcPr>
            <w:tcW w:w="233"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Очно-заочная</w:t>
            </w:r>
          </w:p>
        </w:tc>
        <w:tc>
          <w:tcPr>
            <w:tcW w:w="217" w:type="pct"/>
            <w:shd w:val="clear" w:color="auto" w:fill="FFFF99"/>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Заочная</w:t>
            </w:r>
          </w:p>
        </w:tc>
        <w:tc>
          <w:tcPr>
            <w:tcW w:w="267"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Очная</w:t>
            </w:r>
          </w:p>
        </w:tc>
        <w:tc>
          <w:tcPr>
            <w:tcW w:w="134"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Очно-заочная</w:t>
            </w:r>
          </w:p>
        </w:tc>
        <w:tc>
          <w:tcPr>
            <w:tcW w:w="209" w:type="pct"/>
            <w:shd w:val="clear" w:color="auto" w:fill="FFFF99"/>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Заочная</w:t>
            </w:r>
          </w:p>
        </w:tc>
        <w:tc>
          <w:tcPr>
            <w:tcW w:w="207"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Очная</w:t>
            </w:r>
          </w:p>
        </w:tc>
        <w:tc>
          <w:tcPr>
            <w:tcW w:w="116"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Очно-заочная</w:t>
            </w:r>
          </w:p>
        </w:tc>
        <w:tc>
          <w:tcPr>
            <w:tcW w:w="225" w:type="pct"/>
            <w:shd w:val="clear" w:color="auto" w:fill="FFFF99"/>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Заочная</w:t>
            </w:r>
          </w:p>
        </w:tc>
      </w:tr>
      <w:tr w:rsidR="00C41A7D" w:rsidRPr="00740E3D" w:rsidTr="000C4BC5">
        <w:tc>
          <w:tcPr>
            <w:tcW w:w="1268" w:type="pct"/>
            <w:tcBorders>
              <w:right w:val="single" w:sz="4" w:space="0" w:color="auto"/>
            </w:tcBorders>
            <w:shd w:val="clear" w:color="auto" w:fill="auto"/>
          </w:tcPr>
          <w:p w:rsidR="0024594A" w:rsidRDefault="0024594A" w:rsidP="0024594A">
            <w:pPr>
              <w:tabs>
                <w:tab w:val="num" w:pos="822"/>
              </w:tabs>
              <w:spacing w:after="0" w:line="240" w:lineRule="auto"/>
              <w:rPr>
                <w:rFonts w:ascii="Times New Roman" w:hAnsi="Times New Roman"/>
                <w:sz w:val="24"/>
                <w:szCs w:val="24"/>
                <w:u w:val="single"/>
              </w:rPr>
            </w:pPr>
            <w:r>
              <w:rPr>
                <w:rFonts w:ascii="Times New Roman" w:hAnsi="Times New Roman"/>
                <w:sz w:val="24"/>
                <w:szCs w:val="24"/>
                <w:u w:val="single"/>
              </w:rPr>
              <w:t>Тема 1</w:t>
            </w:r>
            <w:r w:rsidRPr="00E146D8">
              <w:rPr>
                <w:rFonts w:ascii="Times New Roman" w:hAnsi="Times New Roman"/>
                <w:sz w:val="24"/>
                <w:szCs w:val="24"/>
                <w:u w:val="single"/>
              </w:rPr>
              <w:t xml:space="preserve">. </w:t>
            </w:r>
          </w:p>
          <w:p w:rsidR="0024594A" w:rsidRPr="00E146D8" w:rsidRDefault="0024594A" w:rsidP="0024594A">
            <w:pPr>
              <w:tabs>
                <w:tab w:val="num" w:pos="0"/>
              </w:tabs>
              <w:spacing w:after="0" w:line="240" w:lineRule="auto"/>
              <w:rPr>
                <w:rFonts w:ascii="Times New Roman" w:hAnsi="Times New Roman"/>
                <w:sz w:val="24"/>
                <w:szCs w:val="24"/>
                <w:u w:val="single"/>
              </w:rPr>
            </w:pPr>
            <w:r>
              <w:rPr>
                <w:rFonts w:ascii="Times New Roman" w:hAnsi="Times New Roman"/>
                <w:sz w:val="24"/>
                <w:szCs w:val="24"/>
                <w:u w:val="single"/>
              </w:rPr>
              <w:t>Истоки и предпосылки социаль</w:t>
            </w:r>
            <w:r w:rsidRPr="00E146D8">
              <w:rPr>
                <w:rFonts w:ascii="Times New Roman" w:hAnsi="Times New Roman"/>
                <w:sz w:val="24"/>
                <w:szCs w:val="24"/>
                <w:u w:val="single"/>
              </w:rPr>
              <w:t>ного государства.  Представление о государстве в эпоху античности.</w:t>
            </w:r>
          </w:p>
          <w:p w:rsidR="0024594A" w:rsidRPr="0024594A" w:rsidRDefault="0024594A" w:rsidP="0024594A">
            <w:pPr>
              <w:spacing w:after="0" w:line="240" w:lineRule="auto"/>
              <w:rPr>
                <w:rFonts w:ascii="Times New Roman" w:hAnsi="Times New Roman"/>
                <w:sz w:val="24"/>
                <w:szCs w:val="24"/>
              </w:rPr>
            </w:pPr>
            <w:r>
              <w:rPr>
                <w:rFonts w:ascii="Times New Roman" w:hAnsi="Times New Roman"/>
                <w:sz w:val="24"/>
                <w:szCs w:val="24"/>
              </w:rPr>
              <w:t>Г</w:t>
            </w:r>
            <w:r w:rsidRPr="0024594A">
              <w:rPr>
                <w:rFonts w:ascii="Times New Roman" w:hAnsi="Times New Roman"/>
                <w:sz w:val="24"/>
                <w:szCs w:val="24"/>
              </w:rPr>
              <w:t>енезис развития</w:t>
            </w:r>
            <w:r>
              <w:rPr>
                <w:rFonts w:ascii="Times New Roman" w:hAnsi="Times New Roman"/>
                <w:sz w:val="24"/>
                <w:szCs w:val="24"/>
              </w:rPr>
              <w:t xml:space="preserve"> социальных функций государства. Р</w:t>
            </w:r>
            <w:r w:rsidRPr="0024594A">
              <w:rPr>
                <w:rFonts w:ascii="Times New Roman" w:hAnsi="Times New Roman"/>
                <w:sz w:val="24"/>
                <w:szCs w:val="24"/>
              </w:rPr>
              <w:t>ациона</w:t>
            </w:r>
            <w:r w:rsidR="0080417D">
              <w:rPr>
                <w:rFonts w:ascii="Times New Roman" w:hAnsi="Times New Roman"/>
                <w:sz w:val="24"/>
                <w:szCs w:val="24"/>
              </w:rPr>
              <w:t>-</w:t>
            </w:r>
            <w:r w:rsidRPr="0024594A">
              <w:rPr>
                <w:rFonts w:ascii="Times New Roman" w:hAnsi="Times New Roman"/>
                <w:sz w:val="24"/>
                <w:szCs w:val="24"/>
              </w:rPr>
              <w:t>лизация социальных функций государства: философия Платона</w:t>
            </w:r>
            <w:r>
              <w:rPr>
                <w:rFonts w:ascii="Times New Roman" w:hAnsi="Times New Roman"/>
                <w:sz w:val="24"/>
                <w:szCs w:val="24"/>
              </w:rPr>
              <w:t xml:space="preserve"> и Аристотеля.</w:t>
            </w:r>
          </w:p>
          <w:p w:rsidR="0024594A" w:rsidRPr="0024594A" w:rsidRDefault="0024594A" w:rsidP="0024594A">
            <w:pPr>
              <w:spacing w:after="0" w:line="240" w:lineRule="auto"/>
              <w:rPr>
                <w:rFonts w:ascii="Times New Roman" w:hAnsi="Times New Roman"/>
                <w:sz w:val="24"/>
                <w:szCs w:val="24"/>
              </w:rPr>
            </w:pPr>
            <w:r>
              <w:rPr>
                <w:rFonts w:ascii="Times New Roman" w:hAnsi="Times New Roman"/>
                <w:sz w:val="24"/>
                <w:szCs w:val="24"/>
              </w:rPr>
              <w:lastRenderedPageBreak/>
              <w:t>П</w:t>
            </w:r>
            <w:r w:rsidRPr="0024594A">
              <w:rPr>
                <w:rFonts w:ascii="Times New Roman" w:hAnsi="Times New Roman"/>
                <w:sz w:val="24"/>
                <w:szCs w:val="24"/>
              </w:rPr>
              <w:t>р</w:t>
            </w:r>
            <w:r>
              <w:rPr>
                <w:rFonts w:ascii="Times New Roman" w:hAnsi="Times New Roman"/>
                <w:sz w:val="24"/>
                <w:szCs w:val="24"/>
              </w:rPr>
              <w:t>инципы, лежащие в основе социаль</w:t>
            </w:r>
            <w:r w:rsidRPr="0024594A">
              <w:rPr>
                <w:rFonts w:ascii="Times New Roman" w:hAnsi="Times New Roman"/>
                <w:sz w:val="24"/>
                <w:szCs w:val="24"/>
              </w:rPr>
              <w:t>ного государства стоиков.</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5</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24594A" w:rsidRPr="00740E3D" w:rsidRDefault="005D3707"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13</w:t>
            </w:r>
          </w:p>
        </w:tc>
        <w:tc>
          <w:tcPr>
            <w:tcW w:w="209" w:type="pct"/>
            <w:tcBorders>
              <w:left w:val="single" w:sz="4" w:space="0" w:color="auto"/>
            </w:tcBorders>
            <w:shd w:val="clear" w:color="auto" w:fill="auto"/>
          </w:tcPr>
          <w:p w:rsidR="0024594A" w:rsidRPr="00740E3D" w:rsidRDefault="003C0106"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4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24594A" w:rsidRPr="00740E3D" w:rsidRDefault="00CA4A53"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34" w:type="pct"/>
            <w:shd w:val="clear" w:color="auto" w:fill="auto"/>
          </w:tcPr>
          <w:p w:rsidR="0024594A" w:rsidRPr="00740E3D" w:rsidRDefault="00C41A7D" w:rsidP="0024594A">
            <w:pPr>
              <w:tabs>
                <w:tab w:val="num" w:pos="822"/>
              </w:tabs>
              <w:spacing w:after="0" w:line="240" w:lineRule="auto"/>
              <w:jc w:val="both"/>
              <w:rPr>
                <w:rFonts w:ascii="Times New Roman" w:hAnsi="Times New Roman"/>
                <w:sz w:val="24"/>
                <w:szCs w:val="24"/>
              </w:rPr>
            </w:pPr>
            <w:r>
              <w:rPr>
                <w:rFonts w:ascii="Times New Roman" w:hAnsi="Times New Roman"/>
                <w:sz w:val="24"/>
                <w:szCs w:val="24"/>
              </w:rPr>
              <w:t>2</w:t>
            </w:r>
          </w:p>
        </w:tc>
        <w:tc>
          <w:tcPr>
            <w:tcW w:w="255"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9"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13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24594A" w:rsidRPr="00740E3D" w:rsidRDefault="005D3707"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20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24594A" w:rsidRDefault="0024594A" w:rsidP="0024594A">
            <w:pPr>
              <w:tabs>
                <w:tab w:val="num" w:pos="822"/>
              </w:tabs>
              <w:spacing w:after="0" w:line="240" w:lineRule="auto"/>
              <w:rPr>
                <w:rFonts w:ascii="Times New Roman" w:hAnsi="Times New Roman"/>
                <w:sz w:val="24"/>
                <w:szCs w:val="24"/>
              </w:rPr>
            </w:pPr>
            <w:r>
              <w:rPr>
                <w:rFonts w:ascii="Times New Roman" w:hAnsi="Times New Roman"/>
                <w:sz w:val="24"/>
                <w:szCs w:val="24"/>
                <w:u w:val="single"/>
              </w:rPr>
              <w:lastRenderedPageBreak/>
              <w:t>Тема 2</w:t>
            </w:r>
            <w:r w:rsidRPr="00E146D8">
              <w:rPr>
                <w:rFonts w:ascii="Times New Roman" w:hAnsi="Times New Roman"/>
                <w:sz w:val="24"/>
                <w:szCs w:val="24"/>
                <w:u w:val="single"/>
              </w:rPr>
              <w:t>. Социальные функции государства в учениях средневе</w:t>
            </w:r>
            <w:r w:rsidR="0080417D">
              <w:rPr>
                <w:rFonts w:ascii="Times New Roman" w:hAnsi="Times New Roman"/>
                <w:sz w:val="24"/>
                <w:szCs w:val="24"/>
                <w:u w:val="single"/>
              </w:rPr>
              <w:t>-</w:t>
            </w:r>
            <w:r w:rsidRPr="00E146D8">
              <w:rPr>
                <w:rFonts w:ascii="Times New Roman" w:hAnsi="Times New Roman"/>
                <w:sz w:val="24"/>
                <w:szCs w:val="24"/>
                <w:u w:val="single"/>
              </w:rPr>
              <w:t>ковья и эпохи возрож</w:t>
            </w:r>
            <w:r w:rsidR="0080417D">
              <w:rPr>
                <w:rFonts w:ascii="Times New Roman" w:hAnsi="Times New Roman"/>
                <w:sz w:val="24"/>
                <w:szCs w:val="24"/>
                <w:u w:val="single"/>
              </w:rPr>
              <w:t>-</w:t>
            </w:r>
            <w:r w:rsidRPr="00E146D8">
              <w:rPr>
                <w:rFonts w:ascii="Times New Roman" w:hAnsi="Times New Roman"/>
                <w:sz w:val="24"/>
                <w:szCs w:val="24"/>
                <w:u w:val="single"/>
              </w:rPr>
              <w:t>дения</w:t>
            </w:r>
            <w:r>
              <w:rPr>
                <w:rFonts w:ascii="Times New Roman" w:hAnsi="Times New Roman"/>
                <w:sz w:val="24"/>
                <w:szCs w:val="24"/>
              </w:rPr>
              <w:t>.</w:t>
            </w:r>
          </w:p>
          <w:p w:rsidR="0024594A" w:rsidRPr="0024594A" w:rsidRDefault="0024594A" w:rsidP="0024594A">
            <w:pPr>
              <w:tabs>
                <w:tab w:val="num" w:pos="822"/>
              </w:tabs>
              <w:spacing w:after="0" w:line="240" w:lineRule="auto"/>
              <w:rPr>
                <w:rFonts w:ascii="Times New Roman" w:hAnsi="Times New Roman"/>
                <w:sz w:val="24"/>
                <w:szCs w:val="24"/>
              </w:rPr>
            </w:pPr>
            <w:r>
              <w:rPr>
                <w:rFonts w:ascii="Times New Roman" w:hAnsi="Times New Roman"/>
                <w:sz w:val="24"/>
                <w:szCs w:val="24"/>
              </w:rPr>
              <w:t>Д</w:t>
            </w:r>
            <w:r w:rsidRPr="0024594A">
              <w:rPr>
                <w:rFonts w:ascii="Times New Roman" w:hAnsi="Times New Roman"/>
                <w:sz w:val="24"/>
                <w:szCs w:val="24"/>
              </w:rPr>
              <w:t xml:space="preserve">оговор, как практика политической жизни в </w:t>
            </w:r>
            <w:r>
              <w:rPr>
                <w:rFonts w:ascii="Times New Roman" w:hAnsi="Times New Roman"/>
                <w:sz w:val="24"/>
                <w:szCs w:val="24"/>
              </w:rPr>
              <w:t>феодальном обществе. М</w:t>
            </w:r>
            <w:r w:rsidRPr="0024594A">
              <w:rPr>
                <w:rFonts w:ascii="Times New Roman" w:hAnsi="Times New Roman"/>
                <w:sz w:val="24"/>
                <w:szCs w:val="24"/>
              </w:rPr>
              <w:t>одель обществен</w:t>
            </w:r>
            <w:r w:rsidR="0080417D">
              <w:rPr>
                <w:rFonts w:ascii="Times New Roman" w:hAnsi="Times New Roman"/>
                <w:sz w:val="24"/>
                <w:szCs w:val="24"/>
              </w:rPr>
              <w:t>-</w:t>
            </w:r>
            <w:r w:rsidRPr="0024594A">
              <w:rPr>
                <w:rFonts w:ascii="Times New Roman" w:hAnsi="Times New Roman"/>
                <w:sz w:val="24"/>
                <w:szCs w:val="24"/>
              </w:rPr>
              <w:t>ного строя</w:t>
            </w:r>
            <w:r>
              <w:rPr>
                <w:rFonts w:ascii="Times New Roman" w:hAnsi="Times New Roman"/>
                <w:sz w:val="24"/>
                <w:szCs w:val="24"/>
              </w:rPr>
              <w:t xml:space="preserve"> Т. Мора.</w:t>
            </w:r>
          </w:p>
          <w:p w:rsidR="0024594A" w:rsidRPr="0024594A" w:rsidRDefault="0024594A" w:rsidP="0024594A">
            <w:pPr>
              <w:spacing w:after="0" w:line="240" w:lineRule="auto"/>
              <w:rPr>
                <w:rFonts w:ascii="Times New Roman" w:hAnsi="Times New Roman"/>
                <w:sz w:val="24"/>
                <w:szCs w:val="24"/>
              </w:rPr>
            </w:pPr>
            <w:r>
              <w:rPr>
                <w:rFonts w:ascii="Times New Roman" w:hAnsi="Times New Roman"/>
                <w:sz w:val="24"/>
                <w:szCs w:val="24"/>
              </w:rPr>
              <w:t>О</w:t>
            </w:r>
            <w:r w:rsidRPr="0024594A">
              <w:rPr>
                <w:rFonts w:ascii="Times New Roman" w:hAnsi="Times New Roman"/>
                <w:sz w:val="24"/>
                <w:szCs w:val="24"/>
              </w:rPr>
              <w:t>собенности создания сильного государства: философия Н. Макиа</w:t>
            </w:r>
            <w:r w:rsidR="0080417D">
              <w:rPr>
                <w:rFonts w:ascii="Times New Roman" w:hAnsi="Times New Roman"/>
                <w:sz w:val="24"/>
                <w:szCs w:val="24"/>
              </w:rPr>
              <w:t>-</w:t>
            </w:r>
            <w:r w:rsidRPr="0024594A">
              <w:rPr>
                <w:rFonts w:ascii="Times New Roman" w:hAnsi="Times New Roman"/>
                <w:sz w:val="24"/>
                <w:szCs w:val="24"/>
              </w:rPr>
              <w:t>велли</w:t>
            </w:r>
            <w:r>
              <w:rPr>
                <w:rFonts w:ascii="Times New Roman" w:hAnsi="Times New Roman"/>
                <w:sz w:val="24"/>
                <w:szCs w:val="24"/>
              </w:rPr>
              <w:t>. Р</w:t>
            </w:r>
            <w:r w:rsidRPr="0024594A">
              <w:rPr>
                <w:rFonts w:ascii="Times New Roman" w:hAnsi="Times New Roman"/>
                <w:sz w:val="24"/>
                <w:szCs w:val="24"/>
              </w:rPr>
              <w:t>азвитие идей естественны</w:t>
            </w:r>
            <w:r>
              <w:rPr>
                <w:rFonts w:ascii="Times New Roman" w:hAnsi="Times New Roman"/>
                <w:sz w:val="24"/>
                <w:szCs w:val="24"/>
              </w:rPr>
              <w:t>х прав чело</w:t>
            </w:r>
            <w:r w:rsidRPr="0024594A">
              <w:rPr>
                <w:rFonts w:ascii="Times New Roman" w:hAnsi="Times New Roman"/>
                <w:sz w:val="24"/>
                <w:szCs w:val="24"/>
              </w:rPr>
              <w:t>века и обществен</w:t>
            </w:r>
            <w:r w:rsidR="0080417D">
              <w:rPr>
                <w:rFonts w:ascii="Times New Roman" w:hAnsi="Times New Roman"/>
                <w:sz w:val="24"/>
                <w:szCs w:val="24"/>
              </w:rPr>
              <w:t>-</w:t>
            </w:r>
            <w:r w:rsidRPr="0024594A">
              <w:rPr>
                <w:rFonts w:ascii="Times New Roman" w:hAnsi="Times New Roman"/>
                <w:sz w:val="24"/>
                <w:szCs w:val="24"/>
              </w:rPr>
              <w:t>ного договора в рабо</w:t>
            </w:r>
            <w:r w:rsidR="0080417D">
              <w:rPr>
                <w:rFonts w:ascii="Times New Roman" w:hAnsi="Times New Roman"/>
                <w:sz w:val="24"/>
                <w:szCs w:val="24"/>
              </w:rPr>
              <w:t>-</w:t>
            </w:r>
            <w:r w:rsidRPr="0024594A">
              <w:rPr>
                <w:rFonts w:ascii="Times New Roman" w:hAnsi="Times New Roman"/>
                <w:sz w:val="24"/>
                <w:szCs w:val="24"/>
              </w:rPr>
              <w:t>тах Томаса Гоббса, Джона Локка, Жан-Жака Руссо, И. Канта, Г.Ф. Гегеля и др.</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24594A" w:rsidRPr="00740E3D" w:rsidRDefault="003C0106"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4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24594A" w:rsidRPr="00740E3D" w:rsidRDefault="00C41A7D" w:rsidP="0024594A">
            <w:pPr>
              <w:tabs>
                <w:tab w:val="num" w:pos="822"/>
              </w:tabs>
              <w:spacing w:after="0" w:line="240" w:lineRule="auto"/>
              <w:jc w:val="both"/>
              <w:rPr>
                <w:rFonts w:ascii="Times New Roman" w:hAnsi="Times New Roman"/>
                <w:sz w:val="24"/>
                <w:szCs w:val="24"/>
              </w:rPr>
            </w:pPr>
            <w:r>
              <w:rPr>
                <w:rFonts w:ascii="Times New Roman" w:hAnsi="Times New Roman"/>
                <w:sz w:val="24"/>
                <w:szCs w:val="24"/>
              </w:rPr>
              <w:t>3</w:t>
            </w:r>
          </w:p>
        </w:tc>
        <w:tc>
          <w:tcPr>
            <w:tcW w:w="255"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24594A" w:rsidRDefault="0024594A" w:rsidP="0024594A">
            <w:pPr>
              <w:tabs>
                <w:tab w:val="num" w:pos="822"/>
              </w:tabs>
              <w:spacing w:after="0" w:line="240" w:lineRule="auto"/>
              <w:rPr>
                <w:rFonts w:ascii="Times New Roman" w:hAnsi="Times New Roman"/>
                <w:sz w:val="24"/>
                <w:szCs w:val="24"/>
                <w:u w:val="single"/>
              </w:rPr>
            </w:pPr>
            <w:r>
              <w:rPr>
                <w:rFonts w:ascii="Times New Roman" w:hAnsi="Times New Roman"/>
                <w:sz w:val="24"/>
                <w:szCs w:val="24"/>
                <w:u w:val="single"/>
              </w:rPr>
              <w:t>Тема 3.</w:t>
            </w:r>
            <w:r w:rsidRPr="002162A0">
              <w:rPr>
                <w:rFonts w:ascii="Times New Roman" w:hAnsi="Times New Roman"/>
                <w:sz w:val="24"/>
                <w:szCs w:val="24"/>
                <w:u w:val="single"/>
              </w:rPr>
              <w:t xml:space="preserve"> </w:t>
            </w:r>
            <w:r>
              <w:rPr>
                <w:rFonts w:ascii="Times New Roman" w:hAnsi="Times New Roman"/>
                <w:sz w:val="24"/>
                <w:szCs w:val="24"/>
                <w:u w:val="single"/>
              </w:rPr>
              <w:t xml:space="preserve">Влияние </w:t>
            </w:r>
            <w:r w:rsidRPr="002162A0">
              <w:rPr>
                <w:rFonts w:ascii="Times New Roman" w:hAnsi="Times New Roman"/>
                <w:sz w:val="24"/>
                <w:szCs w:val="24"/>
                <w:u w:val="single"/>
              </w:rPr>
              <w:t>Великую французскую революцию конца XVIII века</w:t>
            </w:r>
            <w:r>
              <w:rPr>
                <w:rFonts w:ascii="Times New Roman" w:hAnsi="Times New Roman"/>
                <w:sz w:val="24"/>
                <w:szCs w:val="24"/>
                <w:u w:val="single"/>
              </w:rPr>
              <w:t>: специфика изменений</w:t>
            </w:r>
            <w:r w:rsidRPr="002162A0">
              <w:rPr>
                <w:rFonts w:ascii="Times New Roman" w:hAnsi="Times New Roman"/>
                <w:sz w:val="24"/>
                <w:szCs w:val="24"/>
                <w:u w:val="single"/>
              </w:rPr>
              <w:t xml:space="preserve"> во вс</w:t>
            </w:r>
            <w:r>
              <w:rPr>
                <w:rFonts w:ascii="Times New Roman" w:hAnsi="Times New Roman"/>
                <w:sz w:val="24"/>
                <w:szCs w:val="24"/>
                <w:u w:val="single"/>
              </w:rPr>
              <w:t xml:space="preserve">ех слоях европейского общества. </w:t>
            </w:r>
            <w:r w:rsidRPr="002162A0">
              <w:rPr>
                <w:rFonts w:ascii="Times New Roman" w:hAnsi="Times New Roman"/>
                <w:sz w:val="24"/>
                <w:szCs w:val="24"/>
                <w:u w:val="single"/>
              </w:rPr>
              <w:t xml:space="preserve"> </w:t>
            </w:r>
          </w:p>
          <w:p w:rsidR="0024594A" w:rsidRPr="0024594A" w:rsidRDefault="0024594A" w:rsidP="0080417D">
            <w:pPr>
              <w:tabs>
                <w:tab w:val="num" w:pos="822"/>
              </w:tabs>
              <w:spacing w:after="0" w:line="240" w:lineRule="auto"/>
              <w:rPr>
                <w:rFonts w:ascii="Times New Roman" w:hAnsi="Times New Roman"/>
                <w:sz w:val="24"/>
                <w:szCs w:val="24"/>
              </w:rPr>
            </w:pPr>
            <w:r>
              <w:rPr>
                <w:rFonts w:ascii="Times New Roman" w:hAnsi="Times New Roman"/>
                <w:sz w:val="24"/>
                <w:szCs w:val="24"/>
              </w:rPr>
              <w:t xml:space="preserve"> П</w:t>
            </w:r>
            <w:r w:rsidRPr="0024594A">
              <w:rPr>
                <w:rFonts w:ascii="Times New Roman" w:hAnsi="Times New Roman"/>
                <w:sz w:val="24"/>
                <w:szCs w:val="24"/>
              </w:rPr>
              <w:t>ричины и по</w:t>
            </w:r>
            <w:r>
              <w:rPr>
                <w:rFonts w:ascii="Times New Roman" w:hAnsi="Times New Roman"/>
                <w:sz w:val="24"/>
                <w:szCs w:val="24"/>
              </w:rPr>
              <w:t>след</w:t>
            </w:r>
            <w:r w:rsidR="0080417D">
              <w:rPr>
                <w:rFonts w:ascii="Times New Roman" w:hAnsi="Times New Roman"/>
                <w:sz w:val="24"/>
                <w:szCs w:val="24"/>
              </w:rPr>
              <w:t>-</w:t>
            </w:r>
            <w:r>
              <w:rPr>
                <w:rFonts w:ascii="Times New Roman" w:hAnsi="Times New Roman"/>
                <w:sz w:val="24"/>
                <w:szCs w:val="24"/>
              </w:rPr>
              <w:t>ствия французской революции.</w:t>
            </w:r>
            <w:r w:rsidR="0080417D">
              <w:rPr>
                <w:rFonts w:ascii="Times New Roman" w:hAnsi="Times New Roman"/>
                <w:sz w:val="24"/>
                <w:szCs w:val="24"/>
              </w:rPr>
              <w:t xml:space="preserve"> </w:t>
            </w:r>
            <w:r>
              <w:rPr>
                <w:rFonts w:ascii="Times New Roman" w:hAnsi="Times New Roman"/>
                <w:sz w:val="24"/>
                <w:szCs w:val="24"/>
              </w:rPr>
              <w:t>Х</w:t>
            </w:r>
            <w:r w:rsidRPr="0024594A">
              <w:rPr>
                <w:rFonts w:ascii="Times New Roman" w:hAnsi="Times New Roman"/>
                <w:sz w:val="24"/>
                <w:szCs w:val="24"/>
              </w:rPr>
              <w:t>аракт</w:t>
            </w:r>
            <w:r>
              <w:rPr>
                <w:rFonts w:ascii="Times New Roman" w:hAnsi="Times New Roman"/>
                <w:sz w:val="24"/>
                <w:szCs w:val="24"/>
              </w:rPr>
              <w:t>е</w:t>
            </w:r>
            <w:r w:rsidR="0080417D">
              <w:rPr>
                <w:rFonts w:ascii="Times New Roman" w:hAnsi="Times New Roman"/>
                <w:sz w:val="24"/>
                <w:szCs w:val="24"/>
              </w:rPr>
              <w:t>-</w:t>
            </w:r>
            <w:r>
              <w:rPr>
                <w:rFonts w:ascii="Times New Roman" w:hAnsi="Times New Roman"/>
                <w:sz w:val="24"/>
                <w:szCs w:val="24"/>
              </w:rPr>
              <w:t>ристика прогрессив</w:t>
            </w:r>
            <w:r w:rsidR="0080417D">
              <w:rPr>
                <w:rFonts w:ascii="Times New Roman" w:hAnsi="Times New Roman"/>
                <w:sz w:val="24"/>
                <w:szCs w:val="24"/>
              </w:rPr>
              <w:t>-</w:t>
            </w:r>
            <w:r>
              <w:rPr>
                <w:rFonts w:ascii="Times New Roman" w:hAnsi="Times New Roman"/>
                <w:sz w:val="24"/>
                <w:szCs w:val="24"/>
              </w:rPr>
              <w:t>ной и регрес</w:t>
            </w:r>
            <w:r w:rsidRPr="0024594A">
              <w:rPr>
                <w:rFonts w:ascii="Times New Roman" w:hAnsi="Times New Roman"/>
                <w:sz w:val="24"/>
                <w:szCs w:val="24"/>
              </w:rPr>
              <w:t>сив</w:t>
            </w:r>
            <w:r>
              <w:rPr>
                <w:rFonts w:ascii="Times New Roman" w:hAnsi="Times New Roman"/>
                <w:sz w:val="24"/>
                <w:szCs w:val="24"/>
              </w:rPr>
              <w:t>ной программ управления народом.</w:t>
            </w:r>
            <w:r w:rsidR="0080417D">
              <w:rPr>
                <w:rFonts w:ascii="Times New Roman" w:hAnsi="Times New Roman"/>
                <w:sz w:val="24"/>
                <w:szCs w:val="24"/>
              </w:rPr>
              <w:t xml:space="preserve"> </w:t>
            </w:r>
            <w:r>
              <w:rPr>
                <w:rFonts w:ascii="Times New Roman" w:hAnsi="Times New Roman"/>
                <w:sz w:val="24"/>
                <w:szCs w:val="24"/>
              </w:rPr>
              <w:t>Р</w:t>
            </w:r>
            <w:r w:rsidRPr="0024594A">
              <w:rPr>
                <w:rFonts w:ascii="Times New Roman" w:hAnsi="Times New Roman"/>
                <w:sz w:val="24"/>
                <w:szCs w:val="24"/>
              </w:rPr>
              <w:t>еволюци</w:t>
            </w:r>
            <w:r w:rsidR="0080417D">
              <w:rPr>
                <w:rFonts w:ascii="Times New Roman" w:hAnsi="Times New Roman"/>
                <w:sz w:val="24"/>
                <w:szCs w:val="24"/>
              </w:rPr>
              <w:t>-</w:t>
            </w:r>
            <w:r w:rsidRPr="0024594A">
              <w:rPr>
                <w:rFonts w:ascii="Times New Roman" w:hAnsi="Times New Roman"/>
                <w:sz w:val="24"/>
                <w:szCs w:val="24"/>
              </w:rPr>
              <w:t>онные принципы в отношении труда и социальной поддер</w:t>
            </w:r>
            <w:r w:rsidR="0080417D">
              <w:rPr>
                <w:rFonts w:ascii="Times New Roman" w:hAnsi="Times New Roman"/>
                <w:sz w:val="24"/>
                <w:szCs w:val="24"/>
              </w:rPr>
              <w:t>-</w:t>
            </w:r>
            <w:r w:rsidRPr="0024594A">
              <w:rPr>
                <w:rFonts w:ascii="Times New Roman" w:hAnsi="Times New Roman"/>
                <w:sz w:val="24"/>
                <w:szCs w:val="24"/>
              </w:rPr>
              <w:t>жки</w:t>
            </w:r>
            <w:r>
              <w:rPr>
                <w:rFonts w:ascii="Times New Roman" w:hAnsi="Times New Roman"/>
                <w:sz w:val="24"/>
                <w:szCs w:val="24"/>
              </w:rPr>
              <w:t>. П</w:t>
            </w:r>
            <w:r w:rsidRPr="0024594A">
              <w:rPr>
                <w:rFonts w:ascii="Times New Roman" w:hAnsi="Times New Roman"/>
                <w:sz w:val="24"/>
                <w:szCs w:val="24"/>
              </w:rPr>
              <w:t>опытка созда</w:t>
            </w:r>
            <w:r w:rsidR="0080417D">
              <w:rPr>
                <w:rFonts w:ascii="Times New Roman" w:hAnsi="Times New Roman"/>
                <w:sz w:val="24"/>
                <w:szCs w:val="24"/>
              </w:rPr>
              <w:t>-</w:t>
            </w:r>
            <w:r w:rsidRPr="0024594A">
              <w:rPr>
                <w:rFonts w:ascii="Times New Roman" w:hAnsi="Times New Roman"/>
                <w:sz w:val="24"/>
                <w:szCs w:val="24"/>
              </w:rPr>
              <w:t>ния гражданских прав и свободного труда.</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24594A" w:rsidRPr="00740E3D" w:rsidRDefault="003C0106"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4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24594A" w:rsidRPr="00740E3D" w:rsidRDefault="00C41A7D" w:rsidP="0024594A">
            <w:pPr>
              <w:tabs>
                <w:tab w:val="num" w:pos="822"/>
              </w:tabs>
              <w:spacing w:after="0" w:line="240" w:lineRule="auto"/>
              <w:jc w:val="both"/>
              <w:rPr>
                <w:rFonts w:ascii="Times New Roman" w:hAnsi="Times New Roman"/>
                <w:sz w:val="24"/>
                <w:szCs w:val="24"/>
              </w:rPr>
            </w:pPr>
            <w:r>
              <w:rPr>
                <w:rFonts w:ascii="Times New Roman" w:hAnsi="Times New Roman"/>
                <w:sz w:val="24"/>
                <w:szCs w:val="24"/>
              </w:rPr>
              <w:t>3</w:t>
            </w:r>
          </w:p>
        </w:tc>
        <w:tc>
          <w:tcPr>
            <w:tcW w:w="255"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24594A" w:rsidRDefault="0024594A" w:rsidP="0024594A">
            <w:pPr>
              <w:tabs>
                <w:tab w:val="num" w:pos="0"/>
              </w:tabs>
              <w:spacing w:after="0" w:line="240" w:lineRule="auto"/>
              <w:rPr>
                <w:rFonts w:ascii="Times New Roman" w:hAnsi="Times New Roman"/>
                <w:sz w:val="24"/>
                <w:szCs w:val="24"/>
                <w:u w:val="single"/>
              </w:rPr>
            </w:pPr>
            <w:r>
              <w:rPr>
                <w:rFonts w:ascii="Times New Roman" w:hAnsi="Times New Roman"/>
                <w:sz w:val="24"/>
                <w:szCs w:val="24"/>
                <w:u w:val="single"/>
              </w:rPr>
              <w:t>Тема 4</w:t>
            </w:r>
            <w:r w:rsidRPr="00CF7978">
              <w:rPr>
                <w:rFonts w:ascii="Times New Roman" w:hAnsi="Times New Roman"/>
                <w:sz w:val="24"/>
                <w:szCs w:val="24"/>
                <w:u w:val="single"/>
              </w:rPr>
              <w:t>. Пауперизм как социальное явление.</w:t>
            </w:r>
          </w:p>
          <w:p w:rsidR="0024594A" w:rsidRPr="0024594A" w:rsidRDefault="0024594A" w:rsidP="0024594A">
            <w:pPr>
              <w:spacing w:after="0" w:line="240" w:lineRule="auto"/>
              <w:rPr>
                <w:rFonts w:ascii="Times New Roman" w:hAnsi="Times New Roman"/>
                <w:sz w:val="24"/>
                <w:szCs w:val="24"/>
              </w:rPr>
            </w:pPr>
            <w:r>
              <w:rPr>
                <w:rFonts w:ascii="Times New Roman" w:hAnsi="Times New Roman"/>
                <w:sz w:val="24"/>
                <w:szCs w:val="24"/>
              </w:rPr>
              <w:t>П</w:t>
            </w:r>
            <w:r w:rsidRPr="0024594A">
              <w:rPr>
                <w:rFonts w:ascii="Times New Roman" w:hAnsi="Times New Roman"/>
                <w:sz w:val="24"/>
                <w:szCs w:val="24"/>
              </w:rPr>
              <w:t>ричины</w:t>
            </w:r>
            <w:r>
              <w:rPr>
                <w:rFonts w:ascii="Times New Roman" w:hAnsi="Times New Roman"/>
                <w:sz w:val="24"/>
                <w:szCs w:val="24"/>
              </w:rPr>
              <w:t xml:space="preserve"> и послед</w:t>
            </w:r>
            <w:r w:rsidR="0080417D">
              <w:rPr>
                <w:rFonts w:ascii="Times New Roman" w:hAnsi="Times New Roman"/>
                <w:sz w:val="24"/>
                <w:szCs w:val="24"/>
              </w:rPr>
              <w:t>-</w:t>
            </w:r>
            <w:r>
              <w:rPr>
                <w:rFonts w:ascii="Times New Roman" w:hAnsi="Times New Roman"/>
                <w:sz w:val="24"/>
                <w:szCs w:val="24"/>
              </w:rPr>
              <w:t>ствия</w:t>
            </w:r>
            <w:r w:rsidRPr="0024594A">
              <w:rPr>
                <w:rFonts w:ascii="Times New Roman" w:hAnsi="Times New Roman"/>
                <w:sz w:val="24"/>
                <w:szCs w:val="24"/>
              </w:rPr>
              <w:t xml:space="preserve"> пауперизма: характерис</w:t>
            </w:r>
            <w:r>
              <w:rPr>
                <w:rFonts w:ascii="Times New Roman" w:hAnsi="Times New Roman"/>
                <w:sz w:val="24"/>
                <w:szCs w:val="24"/>
              </w:rPr>
              <w:t>тика жизнедеятельности пауперов</w:t>
            </w:r>
            <w:r w:rsidR="0080417D">
              <w:rPr>
                <w:rFonts w:ascii="Times New Roman" w:hAnsi="Times New Roman"/>
                <w:sz w:val="24"/>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24594A" w:rsidRPr="00740E3D" w:rsidRDefault="003C0106"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4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24594A" w:rsidRPr="00740E3D" w:rsidRDefault="00C41A7D" w:rsidP="0024594A">
            <w:pPr>
              <w:tabs>
                <w:tab w:val="num" w:pos="822"/>
              </w:tabs>
              <w:spacing w:after="0" w:line="240" w:lineRule="auto"/>
              <w:jc w:val="both"/>
              <w:rPr>
                <w:rFonts w:ascii="Times New Roman" w:hAnsi="Times New Roman"/>
                <w:sz w:val="24"/>
                <w:szCs w:val="24"/>
              </w:rPr>
            </w:pPr>
            <w:r>
              <w:rPr>
                <w:rFonts w:ascii="Times New Roman" w:hAnsi="Times New Roman"/>
                <w:sz w:val="24"/>
                <w:szCs w:val="24"/>
              </w:rPr>
              <w:t>3</w:t>
            </w:r>
          </w:p>
        </w:tc>
        <w:tc>
          <w:tcPr>
            <w:tcW w:w="255"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24594A" w:rsidRDefault="0024594A" w:rsidP="0024594A">
            <w:pPr>
              <w:tabs>
                <w:tab w:val="num" w:pos="0"/>
              </w:tabs>
              <w:spacing w:after="0" w:line="240" w:lineRule="auto"/>
              <w:rPr>
                <w:rFonts w:ascii="Times New Roman" w:hAnsi="Times New Roman"/>
                <w:sz w:val="24"/>
                <w:szCs w:val="24"/>
              </w:rPr>
            </w:pPr>
          </w:p>
          <w:p w:rsidR="0024594A" w:rsidRDefault="00186368" w:rsidP="00186368">
            <w:pPr>
              <w:tabs>
                <w:tab w:val="num" w:pos="0"/>
              </w:tabs>
              <w:spacing w:after="0" w:line="240" w:lineRule="auto"/>
              <w:rPr>
                <w:rFonts w:ascii="Times New Roman" w:hAnsi="Times New Roman"/>
                <w:sz w:val="24"/>
                <w:szCs w:val="24"/>
                <w:u w:val="single"/>
              </w:rPr>
            </w:pPr>
            <w:r>
              <w:rPr>
                <w:rFonts w:ascii="Times New Roman" w:hAnsi="Times New Roman"/>
                <w:sz w:val="24"/>
                <w:szCs w:val="24"/>
                <w:u w:val="single"/>
              </w:rPr>
              <w:lastRenderedPageBreak/>
              <w:t>Тема 5</w:t>
            </w:r>
            <w:r w:rsidR="0024594A">
              <w:rPr>
                <w:rFonts w:ascii="Times New Roman" w:hAnsi="Times New Roman"/>
                <w:sz w:val="24"/>
                <w:szCs w:val="24"/>
                <w:u w:val="single"/>
              </w:rPr>
              <w:t>. Первая теория социального государства: Лоренц Фон Штейн.</w:t>
            </w:r>
          </w:p>
          <w:p w:rsidR="0024594A" w:rsidRPr="00186368" w:rsidRDefault="00186368" w:rsidP="00186368">
            <w:pPr>
              <w:spacing w:after="0" w:line="240" w:lineRule="auto"/>
              <w:rPr>
                <w:rFonts w:ascii="Times New Roman" w:hAnsi="Times New Roman"/>
                <w:sz w:val="24"/>
                <w:szCs w:val="24"/>
              </w:rPr>
            </w:pPr>
            <w:r>
              <w:rPr>
                <w:rFonts w:ascii="Times New Roman" w:hAnsi="Times New Roman"/>
                <w:sz w:val="24"/>
                <w:szCs w:val="24"/>
              </w:rPr>
              <w:t>П</w:t>
            </w:r>
            <w:r w:rsidR="0024594A" w:rsidRPr="00186368">
              <w:rPr>
                <w:rFonts w:ascii="Times New Roman" w:hAnsi="Times New Roman"/>
                <w:sz w:val="24"/>
                <w:szCs w:val="24"/>
              </w:rPr>
              <w:t>ричины возникнове</w:t>
            </w:r>
            <w:r w:rsidR="0080417D">
              <w:rPr>
                <w:rFonts w:ascii="Times New Roman" w:hAnsi="Times New Roman"/>
                <w:sz w:val="24"/>
                <w:szCs w:val="24"/>
              </w:rPr>
              <w:t>-</w:t>
            </w:r>
            <w:r w:rsidR="0024594A" w:rsidRPr="00186368">
              <w:rPr>
                <w:rFonts w:ascii="Times New Roman" w:hAnsi="Times New Roman"/>
                <w:sz w:val="24"/>
                <w:szCs w:val="24"/>
              </w:rPr>
              <w:t>ния первой теории соц</w:t>
            </w:r>
            <w:r>
              <w:rPr>
                <w:rFonts w:ascii="Times New Roman" w:hAnsi="Times New Roman"/>
                <w:sz w:val="24"/>
                <w:szCs w:val="24"/>
              </w:rPr>
              <w:t>иального государ</w:t>
            </w:r>
            <w:r w:rsidR="0080417D">
              <w:rPr>
                <w:rFonts w:ascii="Times New Roman" w:hAnsi="Times New Roman"/>
                <w:sz w:val="24"/>
                <w:szCs w:val="24"/>
              </w:rPr>
              <w:t>-</w:t>
            </w:r>
            <w:r>
              <w:rPr>
                <w:rFonts w:ascii="Times New Roman" w:hAnsi="Times New Roman"/>
                <w:sz w:val="24"/>
                <w:szCs w:val="24"/>
              </w:rPr>
              <w:t>ства в Германии. Х</w:t>
            </w:r>
            <w:r w:rsidR="0024594A" w:rsidRPr="00186368">
              <w:rPr>
                <w:rFonts w:ascii="Times New Roman" w:hAnsi="Times New Roman"/>
                <w:sz w:val="24"/>
                <w:szCs w:val="24"/>
              </w:rPr>
              <w:t>арактеристика третьего пути разви</w:t>
            </w:r>
            <w:r w:rsidR="0080417D">
              <w:rPr>
                <w:rFonts w:ascii="Times New Roman" w:hAnsi="Times New Roman"/>
                <w:sz w:val="24"/>
                <w:szCs w:val="24"/>
              </w:rPr>
              <w:t>-</w:t>
            </w:r>
            <w:r w:rsidR="0024594A" w:rsidRPr="00186368">
              <w:rPr>
                <w:rFonts w:ascii="Times New Roman" w:hAnsi="Times New Roman"/>
                <w:sz w:val="24"/>
                <w:szCs w:val="24"/>
              </w:rPr>
              <w:t>тия государства: кон</w:t>
            </w:r>
            <w:r w:rsidR="0080417D">
              <w:rPr>
                <w:rFonts w:ascii="Times New Roman" w:hAnsi="Times New Roman"/>
                <w:sz w:val="24"/>
                <w:szCs w:val="24"/>
              </w:rPr>
              <w:t>-</w:t>
            </w:r>
            <w:r w:rsidR="0024594A" w:rsidRPr="00186368">
              <w:rPr>
                <w:rFonts w:ascii="Times New Roman" w:hAnsi="Times New Roman"/>
                <w:sz w:val="24"/>
                <w:szCs w:val="24"/>
              </w:rPr>
              <w:t>цепция Л. Фон Штей</w:t>
            </w:r>
            <w:r w:rsidR="0080417D">
              <w:rPr>
                <w:rFonts w:ascii="Times New Roman" w:hAnsi="Times New Roman"/>
                <w:sz w:val="24"/>
                <w:szCs w:val="24"/>
              </w:rPr>
              <w:t>-</w:t>
            </w:r>
            <w:r w:rsidR="0024594A" w:rsidRPr="00186368">
              <w:rPr>
                <w:rFonts w:ascii="Times New Roman" w:hAnsi="Times New Roman"/>
                <w:sz w:val="24"/>
                <w:szCs w:val="24"/>
              </w:rPr>
              <w:t>на, с</w:t>
            </w:r>
            <w:r>
              <w:rPr>
                <w:rFonts w:ascii="Times New Roman" w:hAnsi="Times New Roman"/>
                <w:sz w:val="24"/>
                <w:szCs w:val="24"/>
              </w:rPr>
              <w:t>ущность социаль</w:t>
            </w:r>
            <w:r w:rsidR="0080417D">
              <w:rPr>
                <w:rFonts w:ascii="Times New Roman" w:hAnsi="Times New Roman"/>
                <w:sz w:val="24"/>
                <w:szCs w:val="24"/>
              </w:rPr>
              <w:t>-</w:t>
            </w:r>
            <w:r>
              <w:rPr>
                <w:rFonts w:ascii="Times New Roman" w:hAnsi="Times New Roman"/>
                <w:sz w:val="24"/>
                <w:szCs w:val="24"/>
              </w:rPr>
              <w:t>ного государства.</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6</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24594A" w:rsidRPr="00740E3D" w:rsidRDefault="005D3707"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lastRenderedPageBreak/>
              <w:t>3</w:t>
            </w:r>
          </w:p>
        </w:tc>
        <w:tc>
          <w:tcPr>
            <w:tcW w:w="209" w:type="pct"/>
            <w:tcBorders>
              <w:left w:val="single" w:sz="4" w:space="0" w:color="auto"/>
            </w:tcBorders>
            <w:shd w:val="clear" w:color="auto" w:fill="auto"/>
          </w:tcPr>
          <w:p w:rsidR="0024594A" w:rsidRPr="00740E3D" w:rsidRDefault="003C0106"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1</w:t>
            </w:r>
          </w:p>
        </w:tc>
        <w:tc>
          <w:tcPr>
            <w:tcW w:w="24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34" w:type="pct"/>
            <w:shd w:val="clear" w:color="auto" w:fill="auto"/>
          </w:tcPr>
          <w:p w:rsidR="0024594A" w:rsidRPr="00740E3D" w:rsidRDefault="00C41A7D" w:rsidP="0024594A">
            <w:pPr>
              <w:tabs>
                <w:tab w:val="num" w:pos="822"/>
              </w:tabs>
              <w:spacing w:after="0" w:line="240" w:lineRule="auto"/>
              <w:jc w:val="both"/>
              <w:rPr>
                <w:rFonts w:ascii="Times New Roman" w:hAnsi="Times New Roman"/>
                <w:sz w:val="24"/>
                <w:szCs w:val="24"/>
              </w:rPr>
            </w:pPr>
            <w:r>
              <w:rPr>
                <w:rFonts w:ascii="Times New Roman" w:hAnsi="Times New Roman"/>
                <w:sz w:val="24"/>
                <w:szCs w:val="24"/>
              </w:rPr>
              <w:t>3</w:t>
            </w:r>
          </w:p>
        </w:tc>
        <w:tc>
          <w:tcPr>
            <w:tcW w:w="255"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9"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24594A" w:rsidRPr="00740E3D" w:rsidRDefault="005D3707"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20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24594A" w:rsidRPr="00740E3D" w:rsidRDefault="005D3707"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186368" w:rsidRDefault="00186368" w:rsidP="00186368">
            <w:pPr>
              <w:tabs>
                <w:tab w:val="num" w:pos="822"/>
              </w:tabs>
              <w:spacing w:after="0" w:line="240" w:lineRule="auto"/>
              <w:rPr>
                <w:rFonts w:ascii="Times New Roman" w:hAnsi="Times New Roman"/>
                <w:sz w:val="24"/>
                <w:szCs w:val="24"/>
              </w:rPr>
            </w:pPr>
            <w:r>
              <w:rPr>
                <w:rFonts w:ascii="Times New Roman" w:hAnsi="Times New Roman"/>
                <w:sz w:val="24"/>
                <w:szCs w:val="24"/>
                <w:u w:val="single"/>
              </w:rPr>
              <w:lastRenderedPageBreak/>
              <w:t>Тема 6</w:t>
            </w:r>
            <w:r w:rsidRPr="00F54A0B">
              <w:rPr>
                <w:rFonts w:ascii="Times New Roman" w:hAnsi="Times New Roman"/>
                <w:sz w:val="24"/>
                <w:szCs w:val="24"/>
                <w:u w:val="single"/>
              </w:rPr>
              <w:t>. Построение социального государ-ства в развитых капиталистических странах (до второй мировой войны).</w:t>
            </w:r>
          </w:p>
          <w:p w:rsidR="00186368" w:rsidRPr="00186368" w:rsidRDefault="00186368" w:rsidP="00186368">
            <w:pPr>
              <w:spacing w:after="0" w:line="240" w:lineRule="auto"/>
              <w:rPr>
                <w:rFonts w:ascii="Times New Roman" w:hAnsi="Times New Roman"/>
                <w:sz w:val="24"/>
                <w:szCs w:val="24"/>
              </w:rPr>
            </w:pPr>
            <w:r>
              <w:rPr>
                <w:rFonts w:ascii="Times New Roman" w:hAnsi="Times New Roman"/>
                <w:sz w:val="24"/>
                <w:szCs w:val="24"/>
              </w:rPr>
              <w:t>Х</w:t>
            </w:r>
            <w:r w:rsidRPr="00186368">
              <w:rPr>
                <w:rFonts w:ascii="Times New Roman" w:hAnsi="Times New Roman"/>
                <w:sz w:val="24"/>
                <w:szCs w:val="24"/>
              </w:rPr>
              <w:t>арактеристика орга</w:t>
            </w:r>
            <w:r w:rsidR="0080417D">
              <w:rPr>
                <w:rFonts w:ascii="Times New Roman" w:hAnsi="Times New Roman"/>
                <w:sz w:val="24"/>
                <w:szCs w:val="24"/>
              </w:rPr>
              <w:t>-</w:t>
            </w:r>
            <w:r w:rsidRPr="00186368">
              <w:rPr>
                <w:rFonts w:ascii="Times New Roman" w:hAnsi="Times New Roman"/>
                <w:sz w:val="24"/>
                <w:szCs w:val="24"/>
              </w:rPr>
              <w:t>низаций самопомощи рабочих (коллектив</w:t>
            </w:r>
            <w:r w:rsidR="0080417D">
              <w:rPr>
                <w:rFonts w:ascii="Times New Roman" w:hAnsi="Times New Roman"/>
                <w:sz w:val="24"/>
                <w:szCs w:val="24"/>
              </w:rPr>
              <w:t>-</w:t>
            </w:r>
            <w:r w:rsidRPr="00186368">
              <w:rPr>
                <w:rFonts w:ascii="Times New Roman" w:hAnsi="Times New Roman"/>
                <w:sz w:val="24"/>
                <w:szCs w:val="24"/>
              </w:rPr>
              <w:t>ные практики</w:t>
            </w:r>
            <w:r w:rsidR="0080417D">
              <w:rPr>
                <w:rFonts w:ascii="Times New Roman" w:hAnsi="Times New Roman"/>
                <w:sz w:val="24"/>
                <w:szCs w:val="24"/>
              </w:rPr>
              <w:t xml:space="preserve">). </w:t>
            </w:r>
            <w:r>
              <w:rPr>
                <w:rFonts w:ascii="Times New Roman" w:hAnsi="Times New Roman"/>
                <w:sz w:val="24"/>
                <w:szCs w:val="24"/>
              </w:rPr>
              <w:t>Л</w:t>
            </w:r>
            <w:r w:rsidRPr="00186368">
              <w:rPr>
                <w:rFonts w:ascii="Times New Roman" w:hAnsi="Times New Roman"/>
                <w:sz w:val="24"/>
                <w:szCs w:val="24"/>
              </w:rPr>
              <w:t>ибе</w:t>
            </w:r>
            <w:r w:rsidR="0080417D">
              <w:rPr>
                <w:rFonts w:ascii="Times New Roman" w:hAnsi="Times New Roman"/>
                <w:sz w:val="24"/>
                <w:szCs w:val="24"/>
              </w:rPr>
              <w:t>-</w:t>
            </w:r>
            <w:r w:rsidRPr="00186368">
              <w:rPr>
                <w:rFonts w:ascii="Times New Roman" w:hAnsi="Times New Roman"/>
                <w:sz w:val="24"/>
                <w:szCs w:val="24"/>
              </w:rPr>
              <w:t>ральная концепция социального государ</w:t>
            </w:r>
            <w:r w:rsidR="0080417D">
              <w:rPr>
                <w:rFonts w:ascii="Times New Roman" w:hAnsi="Times New Roman"/>
                <w:sz w:val="24"/>
                <w:szCs w:val="24"/>
              </w:rPr>
              <w:t>-</w:t>
            </w:r>
            <w:r w:rsidRPr="00186368">
              <w:rPr>
                <w:rFonts w:ascii="Times New Roman" w:hAnsi="Times New Roman"/>
                <w:sz w:val="24"/>
                <w:szCs w:val="24"/>
              </w:rPr>
              <w:t>ства: Адольф Вагнер</w:t>
            </w:r>
            <w:r>
              <w:rPr>
                <w:rFonts w:ascii="Times New Roman" w:hAnsi="Times New Roman"/>
                <w:sz w:val="24"/>
                <w:szCs w:val="24"/>
              </w:rPr>
              <w:t>. С</w:t>
            </w:r>
            <w:r w:rsidRPr="00186368">
              <w:rPr>
                <w:rFonts w:ascii="Times New Roman" w:hAnsi="Times New Roman"/>
                <w:sz w:val="24"/>
                <w:szCs w:val="24"/>
              </w:rPr>
              <w:t>оциальная политика Отто фон Бисмарка:</w:t>
            </w:r>
            <w:r>
              <w:rPr>
                <w:rFonts w:ascii="Times New Roman" w:hAnsi="Times New Roman"/>
                <w:sz w:val="24"/>
                <w:szCs w:val="24"/>
              </w:rPr>
              <w:t xml:space="preserve"> модель социального страхования. С</w:t>
            </w:r>
            <w:r w:rsidRPr="00186368">
              <w:rPr>
                <w:rFonts w:ascii="Times New Roman" w:hAnsi="Times New Roman"/>
                <w:sz w:val="24"/>
                <w:szCs w:val="24"/>
              </w:rPr>
              <w:t>оциоло</w:t>
            </w:r>
            <w:r w:rsidR="0080417D">
              <w:rPr>
                <w:rFonts w:ascii="Times New Roman" w:hAnsi="Times New Roman"/>
                <w:sz w:val="24"/>
                <w:szCs w:val="24"/>
              </w:rPr>
              <w:t>-</w:t>
            </w:r>
            <w:r w:rsidRPr="00186368">
              <w:rPr>
                <w:rFonts w:ascii="Times New Roman" w:hAnsi="Times New Roman"/>
                <w:sz w:val="24"/>
                <w:szCs w:val="24"/>
              </w:rPr>
              <w:t>гическая интерпрета</w:t>
            </w:r>
            <w:r w:rsidR="0080417D">
              <w:rPr>
                <w:rFonts w:ascii="Times New Roman" w:hAnsi="Times New Roman"/>
                <w:sz w:val="24"/>
                <w:szCs w:val="24"/>
              </w:rPr>
              <w:t>-</w:t>
            </w:r>
            <w:r w:rsidRPr="00186368">
              <w:rPr>
                <w:rFonts w:ascii="Times New Roman" w:hAnsi="Times New Roman"/>
                <w:sz w:val="24"/>
                <w:szCs w:val="24"/>
              </w:rPr>
              <w:t>ция эволюции стра</w:t>
            </w:r>
            <w:r w:rsidR="0080417D">
              <w:rPr>
                <w:rFonts w:ascii="Times New Roman" w:hAnsi="Times New Roman"/>
                <w:sz w:val="24"/>
                <w:szCs w:val="24"/>
              </w:rPr>
              <w:t>-</w:t>
            </w:r>
            <w:r w:rsidRPr="00186368">
              <w:rPr>
                <w:rFonts w:ascii="Times New Roman" w:hAnsi="Times New Roman"/>
                <w:sz w:val="24"/>
                <w:szCs w:val="24"/>
              </w:rPr>
              <w:t>хования как нового вида собственности рабочих</w:t>
            </w:r>
            <w:r>
              <w:rPr>
                <w:rFonts w:ascii="Times New Roman" w:hAnsi="Times New Roman"/>
                <w:sz w:val="24"/>
                <w:szCs w:val="24"/>
              </w:rPr>
              <w:t>. В</w:t>
            </w:r>
            <w:r w:rsidRPr="00186368">
              <w:rPr>
                <w:rFonts w:ascii="Times New Roman" w:hAnsi="Times New Roman"/>
                <w:sz w:val="24"/>
                <w:szCs w:val="24"/>
              </w:rPr>
              <w:t>клад в фор</w:t>
            </w:r>
            <w:r w:rsidR="0080417D">
              <w:rPr>
                <w:rFonts w:ascii="Times New Roman" w:hAnsi="Times New Roman"/>
                <w:sz w:val="24"/>
                <w:szCs w:val="24"/>
              </w:rPr>
              <w:t>-</w:t>
            </w:r>
            <w:r w:rsidRPr="00186368">
              <w:rPr>
                <w:rFonts w:ascii="Times New Roman" w:hAnsi="Times New Roman"/>
                <w:sz w:val="24"/>
                <w:szCs w:val="24"/>
              </w:rPr>
              <w:t>мировании теории социального государ</w:t>
            </w:r>
            <w:r w:rsidR="0080417D">
              <w:rPr>
                <w:rFonts w:ascii="Times New Roman" w:hAnsi="Times New Roman"/>
                <w:sz w:val="24"/>
                <w:szCs w:val="24"/>
              </w:rPr>
              <w:t>-</w:t>
            </w:r>
            <w:r w:rsidRPr="00186368">
              <w:rPr>
                <w:rFonts w:ascii="Times New Roman" w:hAnsi="Times New Roman"/>
                <w:sz w:val="24"/>
                <w:szCs w:val="24"/>
              </w:rPr>
              <w:t xml:space="preserve">ства </w:t>
            </w:r>
            <w:r w:rsidR="0080417D">
              <w:rPr>
                <w:rFonts w:ascii="Times New Roman" w:hAnsi="Times New Roman"/>
                <w:sz w:val="24"/>
                <w:szCs w:val="24"/>
              </w:rPr>
              <w:t>социал-д</w:t>
            </w:r>
            <w:r w:rsidRPr="00186368">
              <w:rPr>
                <w:rFonts w:ascii="Times New Roman" w:hAnsi="Times New Roman"/>
                <w:sz w:val="24"/>
                <w:szCs w:val="24"/>
              </w:rPr>
              <w:t>емократов реформистского нап</w:t>
            </w:r>
            <w:r w:rsidR="0080417D">
              <w:rPr>
                <w:rFonts w:ascii="Times New Roman" w:hAnsi="Times New Roman"/>
                <w:sz w:val="24"/>
                <w:szCs w:val="24"/>
              </w:rPr>
              <w:t>-</w:t>
            </w:r>
            <w:r w:rsidRPr="00186368">
              <w:rPr>
                <w:rFonts w:ascii="Times New Roman" w:hAnsi="Times New Roman"/>
                <w:sz w:val="24"/>
                <w:szCs w:val="24"/>
              </w:rPr>
              <w:t>равления: Э. Бернш</w:t>
            </w:r>
            <w:r w:rsidR="0080417D">
              <w:rPr>
                <w:rFonts w:ascii="Times New Roman" w:hAnsi="Times New Roman"/>
                <w:sz w:val="24"/>
                <w:szCs w:val="24"/>
              </w:rPr>
              <w:t>-</w:t>
            </w:r>
            <w:r w:rsidRPr="00186368">
              <w:rPr>
                <w:rFonts w:ascii="Times New Roman" w:hAnsi="Times New Roman"/>
                <w:sz w:val="24"/>
                <w:szCs w:val="24"/>
              </w:rPr>
              <w:t>тейн</w:t>
            </w:r>
            <w:r>
              <w:rPr>
                <w:rFonts w:ascii="Times New Roman" w:hAnsi="Times New Roman"/>
                <w:sz w:val="24"/>
                <w:szCs w:val="24"/>
              </w:rPr>
              <w:t>. С</w:t>
            </w:r>
            <w:r w:rsidRPr="00186368">
              <w:rPr>
                <w:rFonts w:ascii="Times New Roman" w:hAnsi="Times New Roman"/>
                <w:sz w:val="24"/>
                <w:szCs w:val="24"/>
              </w:rPr>
              <w:t>озидание ново</w:t>
            </w:r>
            <w:r w:rsidR="0080417D">
              <w:rPr>
                <w:rFonts w:ascii="Times New Roman" w:hAnsi="Times New Roman"/>
                <w:sz w:val="24"/>
                <w:szCs w:val="24"/>
              </w:rPr>
              <w:t>-</w:t>
            </w:r>
            <w:r w:rsidRPr="00186368">
              <w:rPr>
                <w:rFonts w:ascii="Times New Roman" w:hAnsi="Times New Roman"/>
                <w:sz w:val="24"/>
                <w:szCs w:val="24"/>
              </w:rPr>
              <w:t>го общества: К. Рос</w:t>
            </w:r>
            <w:r w:rsidR="0080417D">
              <w:rPr>
                <w:rFonts w:ascii="Times New Roman" w:hAnsi="Times New Roman"/>
                <w:sz w:val="24"/>
                <w:szCs w:val="24"/>
              </w:rPr>
              <w:t>-</w:t>
            </w:r>
            <w:r w:rsidRPr="00186368">
              <w:rPr>
                <w:rFonts w:ascii="Times New Roman" w:hAnsi="Times New Roman"/>
                <w:sz w:val="24"/>
                <w:szCs w:val="24"/>
              </w:rPr>
              <w:t>селли</w:t>
            </w:r>
            <w:r>
              <w:rPr>
                <w:rFonts w:ascii="Times New Roman" w:hAnsi="Times New Roman"/>
                <w:sz w:val="24"/>
                <w:szCs w:val="24"/>
              </w:rPr>
              <w:t>. Х</w:t>
            </w:r>
            <w:r w:rsidRPr="00186368">
              <w:rPr>
                <w:rFonts w:ascii="Times New Roman" w:hAnsi="Times New Roman"/>
                <w:sz w:val="24"/>
                <w:szCs w:val="24"/>
              </w:rPr>
              <w:t>арактеристика обще</w:t>
            </w:r>
            <w:r>
              <w:rPr>
                <w:rFonts w:ascii="Times New Roman" w:hAnsi="Times New Roman"/>
                <w:sz w:val="24"/>
                <w:szCs w:val="24"/>
              </w:rPr>
              <w:t>ства труда «фор-дистского типа». И</w:t>
            </w:r>
            <w:r w:rsidRPr="00186368">
              <w:rPr>
                <w:rFonts w:ascii="Times New Roman" w:hAnsi="Times New Roman"/>
                <w:sz w:val="24"/>
                <w:szCs w:val="24"/>
              </w:rPr>
              <w:t>де</w:t>
            </w:r>
            <w:r w:rsidR="0080417D">
              <w:rPr>
                <w:rFonts w:ascii="Times New Roman" w:hAnsi="Times New Roman"/>
                <w:sz w:val="24"/>
                <w:szCs w:val="24"/>
              </w:rPr>
              <w:t>-</w:t>
            </w:r>
            <w:r w:rsidRPr="00186368">
              <w:rPr>
                <w:rFonts w:ascii="Times New Roman" w:hAnsi="Times New Roman"/>
                <w:sz w:val="24"/>
                <w:szCs w:val="24"/>
              </w:rPr>
              <w:t>ологи неолиберализма (Дж. Кейнс</w:t>
            </w:r>
            <w:r>
              <w:rPr>
                <w:rFonts w:ascii="Times New Roman" w:hAnsi="Times New Roman"/>
                <w:sz w:val="24"/>
                <w:szCs w:val="24"/>
              </w:rPr>
              <w:t>). Н</w:t>
            </w:r>
            <w:r w:rsidRPr="00186368">
              <w:rPr>
                <w:rFonts w:ascii="Times New Roman" w:hAnsi="Times New Roman"/>
                <w:sz w:val="24"/>
                <w:szCs w:val="24"/>
              </w:rPr>
              <w:t>овая концепция капита</w:t>
            </w:r>
            <w:r w:rsidR="0080417D">
              <w:rPr>
                <w:rFonts w:ascii="Times New Roman" w:hAnsi="Times New Roman"/>
                <w:sz w:val="24"/>
                <w:szCs w:val="24"/>
              </w:rPr>
              <w:t>-</w:t>
            </w:r>
            <w:r w:rsidRPr="00186368">
              <w:rPr>
                <w:rFonts w:ascii="Times New Roman" w:hAnsi="Times New Roman"/>
                <w:sz w:val="24"/>
                <w:szCs w:val="24"/>
              </w:rPr>
              <w:t>листического государ</w:t>
            </w:r>
            <w:r w:rsidR="0080417D">
              <w:rPr>
                <w:rFonts w:ascii="Times New Roman" w:hAnsi="Times New Roman"/>
                <w:sz w:val="24"/>
                <w:szCs w:val="24"/>
              </w:rPr>
              <w:t>-</w:t>
            </w:r>
            <w:r w:rsidRPr="00186368">
              <w:rPr>
                <w:rFonts w:ascii="Times New Roman" w:hAnsi="Times New Roman"/>
                <w:sz w:val="24"/>
                <w:szCs w:val="24"/>
              </w:rPr>
              <w:t>ства Ф. Рузвельта.</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186368" w:rsidRPr="00740E3D" w:rsidRDefault="003C0106"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4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186368" w:rsidRPr="00740E3D" w:rsidRDefault="00C41A7D" w:rsidP="00186368">
            <w:pPr>
              <w:tabs>
                <w:tab w:val="num" w:pos="822"/>
              </w:tabs>
              <w:spacing w:after="0" w:line="240" w:lineRule="auto"/>
              <w:jc w:val="both"/>
              <w:rPr>
                <w:rFonts w:ascii="Times New Roman" w:hAnsi="Times New Roman"/>
                <w:sz w:val="24"/>
                <w:szCs w:val="24"/>
              </w:rPr>
            </w:pPr>
            <w:r>
              <w:rPr>
                <w:rFonts w:ascii="Times New Roman" w:hAnsi="Times New Roman"/>
                <w:sz w:val="24"/>
                <w:szCs w:val="24"/>
              </w:rPr>
              <w:t>4</w:t>
            </w:r>
          </w:p>
        </w:tc>
        <w:tc>
          <w:tcPr>
            <w:tcW w:w="255"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3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116"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186368" w:rsidRPr="00740E3D" w:rsidRDefault="00FC30AE"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186368" w:rsidRDefault="00186368" w:rsidP="00186368">
            <w:pPr>
              <w:tabs>
                <w:tab w:val="num" w:pos="822"/>
              </w:tabs>
              <w:spacing w:after="0" w:line="240" w:lineRule="auto"/>
              <w:rPr>
                <w:rFonts w:ascii="Times New Roman" w:hAnsi="Times New Roman"/>
                <w:sz w:val="24"/>
                <w:szCs w:val="24"/>
                <w:u w:val="single"/>
              </w:rPr>
            </w:pPr>
            <w:r>
              <w:rPr>
                <w:rFonts w:ascii="Times New Roman" w:hAnsi="Times New Roman"/>
                <w:sz w:val="24"/>
                <w:szCs w:val="24"/>
              </w:rPr>
              <w:lastRenderedPageBreak/>
              <w:t xml:space="preserve">Тема 7. </w:t>
            </w:r>
            <w:r w:rsidRPr="0031320E">
              <w:rPr>
                <w:rFonts w:ascii="Times New Roman" w:hAnsi="Times New Roman"/>
                <w:sz w:val="24"/>
                <w:szCs w:val="24"/>
                <w:u w:val="single"/>
              </w:rPr>
              <w:t>Институционализация функций социального государства после второй мировой войны.</w:t>
            </w:r>
          </w:p>
          <w:p w:rsidR="00186368" w:rsidRPr="00186368" w:rsidRDefault="0080417D" w:rsidP="00186368">
            <w:pPr>
              <w:spacing w:after="0" w:line="240" w:lineRule="auto"/>
              <w:rPr>
                <w:rFonts w:ascii="Times New Roman" w:hAnsi="Times New Roman"/>
                <w:sz w:val="24"/>
                <w:szCs w:val="24"/>
              </w:rPr>
            </w:pPr>
            <w:r>
              <w:rPr>
                <w:rFonts w:ascii="Times New Roman" w:hAnsi="Times New Roman"/>
                <w:sz w:val="24"/>
                <w:szCs w:val="24"/>
              </w:rPr>
              <w:t>Р</w:t>
            </w:r>
            <w:r w:rsidR="00186368" w:rsidRPr="00186368">
              <w:rPr>
                <w:rFonts w:ascii="Times New Roman" w:hAnsi="Times New Roman"/>
                <w:sz w:val="24"/>
                <w:szCs w:val="24"/>
              </w:rPr>
              <w:t>азвитие социального государства Уильяма Генри Бевериджа: черты модели соци-альной защиты</w:t>
            </w:r>
            <w:r w:rsidR="00186368">
              <w:rPr>
                <w:rFonts w:ascii="Times New Roman" w:hAnsi="Times New Roman"/>
                <w:sz w:val="24"/>
                <w:szCs w:val="24"/>
              </w:rPr>
              <w:t>. К</w:t>
            </w:r>
            <w:r w:rsidR="00186368" w:rsidRPr="00186368">
              <w:rPr>
                <w:rFonts w:ascii="Times New Roman" w:hAnsi="Times New Roman"/>
                <w:sz w:val="24"/>
                <w:szCs w:val="24"/>
              </w:rPr>
              <w:t>он</w:t>
            </w:r>
            <w:r>
              <w:rPr>
                <w:rFonts w:ascii="Times New Roman" w:hAnsi="Times New Roman"/>
                <w:sz w:val="24"/>
                <w:szCs w:val="24"/>
              </w:rPr>
              <w:t>-</w:t>
            </w:r>
            <w:r w:rsidR="00186368" w:rsidRPr="00186368">
              <w:rPr>
                <w:rFonts w:ascii="Times New Roman" w:hAnsi="Times New Roman"/>
                <w:sz w:val="24"/>
                <w:szCs w:val="24"/>
              </w:rPr>
              <w:t>цепция социального рыночного хозяйства: Людвиг Эрхард</w:t>
            </w:r>
            <w:r w:rsidR="00186368">
              <w:rPr>
                <w:rFonts w:ascii="Times New Roman" w:hAnsi="Times New Roman"/>
                <w:sz w:val="24"/>
                <w:szCs w:val="24"/>
              </w:rPr>
              <w:t>.</w:t>
            </w:r>
          </w:p>
          <w:p w:rsidR="00186368" w:rsidRPr="00186368" w:rsidRDefault="00186368" w:rsidP="00186368">
            <w:pPr>
              <w:spacing w:after="0" w:line="240" w:lineRule="auto"/>
              <w:rPr>
                <w:rFonts w:ascii="Times New Roman" w:hAnsi="Times New Roman"/>
                <w:sz w:val="24"/>
                <w:szCs w:val="24"/>
              </w:rPr>
            </w:pPr>
            <w:r w:rsidRPr="00186368">
              <w:rPr>
                <w:rFonts w:ascii="Times New Roman" w:hAnsi="Times New Roman"/>
                <w:sz w:val="24"/>
                <w:szCs w:val="24"/>
              </w:rPr>
              <w:t>Концепция Г.Эспинг-Андерсена.</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186368" w:rsidRPr="00740E3D" w:rsidRDefault="003C0106"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4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186368" w:rsidRPr="00740E3D" w:rsidRDefault="00C41A7D" w:rsidP="00186368">
            <w:pPr>
              <w:tabs>
                <w:tab w:val="num" w:pos="822"/>
              </w:tabs>
              <w:spacing w:after="0" w:line="240" w:lineRule="auto"/>
              <w:jc w:val="both"/>
              <w:rPr>
                <w:rFonts w:ascii="Times New Roman" w:hAnsi="Times New Roman"/>
                <w:sz w:val="24"/>
                <w:szCs w:val="24"/>
              </w:rPr>
            </w:pPr>
            <w:r>
              <w:rPr>
                <w:rFonts w:ascii="Times New Roman" w:hAnsi="Times New Roman"/>
                <w:sz w:val="24"/>
                <w:szCs w:val="24"/>
              </w:rPr>
              <w:t>4</w:t>
            </w:r>
          </w:p>
        </w:tc>
        <w:tc>
          <w:tcPr>
            <w:tcW w:w="255"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3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116"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186368" w:rsidRPr="00740E3D" w:rsidRDefault="00FC30AE"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186368" w:rsidRDefault="00186368" w:rsidP="00186368">
            <w:pPr>
              <w:tabs>
                <w:tab w:val="num" w:pos="822"/>
              </w:tabs>
              <w:spacing w:after="0" w:line="240" w:lineRule="auto"/>
              <w:rPr>
                <w:rFonts w:ascii="Times New Roman" w:hAnsi="Times New Roman"/>
                <w:sz w:val="24"/>
                <w:szCs w:val="24"/>
              </w:rPr>
            </w:pPr>
            <w:r>
              <w:rPr>
                <w:rFonts w:ascii="Times New Roman" w:hAnsi="Times New Roman"/>
                <w:sz w:val="24"/>
                <w:szCs w:val="24"/>
              </w:rPr>
              <w:t xml:space="preserve">Тема 8. </w:t>
            </w:r>
          </w:p>
          <w:p w:rsidR="00186368" w:rsidRDefault="00186368" w:rsidP="00186368">
            <w:pPr>
              <w:tabs>
                <w:tab w:val="num" w:pos="822"/>
              </w:tabs>
              <w:spacing w:after="0" w:line="240" w:lineRule="auto"/>
              <w:rPr>
                <w:rFonts w:ascii="Times New Roman" w:hAnsi="Times New Roman"/>
                <w:sz w:val="24"/>
                <w:szCs w:val="24"/>
                <w:u w:val="single"/>
              </w:rPr>
            </w:pPr>
            <w:r w:rsidRPr="00931DB7">
              <w:rPr>
                <w:rFonts w:ascii="Times New Roman" w:hAnsi="Times New Roman"/>
                <w:sz w:val="24"/>
                <w:szCs w:val="24"/>
                <w:u w:val="single"/>
              </w:rPr>
              <w:t>Кризис государства всеобщего благоденствия.</w:t>
            </w:r>
          </w:p>
          <w:p w:rsidR="00186368" w:rsidRPr="00186368" w:rsidRDefault="00186368" w:rsidP="00186368">
            <w:pPr>
              <w:spacing w:after="0" w:line="240" w:lineRule="auto"/>
              <w:rPr>
                <w:rFonts w:ascii="Times New Roman" w:hAnsi="Times New Roman"/>
                <w:sz w:val="24"/>
                <w:szCs w:val="24"/>
              </w:rPr>
            </w:pPr>
            <w:r>
              <w:rPr>
                <w:rFonts w:ascii="Times New Roman" w:hAnsi="Times New Roman"/>
                <w:sz w:val="24"/>
                <w:szCs w:val="24"/>
              </w:rPr>
              <w:t>И</w:t>
            </w:r>
            <w:r w:rsidRPr="00186368">
              <w:rPr>
                <w:rFonts w:ascii="Times New Roman" w:hAnsi="Times New Roman"/>
                <w:sz w:val="24"/>
                <w:szCs w:val="24"/>
              </w:rPr>
              <w:t>зменения в индус</w:t>
            </w:r>
            <w:r w:rsidR="0080417D">
              <w:rPr>
                <w:rFonts w:ascii="Times New Roman" w:hAnsi="Times New Roman"/>
                <w:sz w:val="24"/>
                <w:szCs w:val="24"/>
              </w:rPr>
              <w:t>-</w:t>
            </w:r>
            <w:r w:rsidRPr="00186368">
              <w:rPr>
                <w:rFonts w:ascii="Times New Roman" w:hAnsi="Times New Roman"/>
                <w:sz w:val="24"/>
                <w:szCs w:val="24"/>
              </w:rPr>
              <w:t>триальных обществах в 1970-80-е гг.</w:t>
            </w:r>
            <w:r>
              <w:rPr>
                <w:rFonts w:ascii="Times New Roman" w:hAnsi="Times New Roman"/>
                <w:sz w:val="24"/>
                <w:szCs w:val="24"/>
              </w:rPr>
              <w:t xml:space="preserve"> Х</w:t>
            </w:r>
            <w:r w:rsidRPr="00186368">
              <w:rPr>
                <w:rFonts w:ascii="Times New Roman" w:hAnsi="Times New Roman"/>
                <w:sz w:val="24"/>
                <w:szCs w:val="24"/>
              </w:rPr>
              <w:t>арак</w:t>
            </w:r>
            <w:r w:rsidR="0080417D">
              <w:rPr>
                <w:rFonts w:ascii="Times New Roman" w:hAnsi="Times New Roman"/>
                <w:sz w:val="24"/>
                <w:szCs w:val="24"/>
              </w:rPr>
              <w:t>-</w:t>
            </w:r>
            <w:r w:rsidRPr="00186368">
              <w:rPr>
                <w:rFonts w:ascii="Times New Roman" w:hAnsi="Times New Roman"/>
                <w:sz w:val="24"/>
                <w:szCs w:val="24"/>
              </w:rPr>
              <w:t>теристика противо</w:t>
            </w:r>
            <w:r w:rsidR="0080417D">
              <w:rPr>
                <w:rFonts w:ascii="Times New Roman" w:hAnsi="Times New Roman"/>
                <w:sz w:val="24"/>
                <w:szCs w:val="24"/>
              </w:rPr>
              <w:t>-</w:t>
            </w:r>
            <w:r w:rsidRPr="00186368">
              <w:rPr>
                <w:rFonts w:ascii="Times New Roman" w:hAnsi="Times New Roman"/>
                <w:sz w:val="24"/>
                <w:szCs w:val="24"/>
              </w:rPr>
              <w:t>речивого хара</w:t>
            </w:r>
            <w:r>
              <w:rPr>
                <w:rFonts w:ascii="Times New Roman" w:hAnsi="Times New Roman"/>
                <w:sz w:val="24"/>
                <w:szCs w:val="24"/>
              </w:rPr>
              <w:t>ктера системы социальной защиты.</w:t>
            </w:r>
            <w:r w:rsidR="0080417D">
              <w:rPr>
                <w:rFonts w:ascii="Times New Roman" w:hAnsi="Times New Roman"/>
                <w:sz w:val="24"/>
                <w:szCs w:val="24"/>
              </w:rPr>
              <w:t xml:space="preserve"> </w:t>
            </w:r>
            <w:r>
              <w:rPr>
                <w:rFonts w:ascii="Times New Roman" w:hAnsi="Times New Roman"/>
                <w:sz w:val="24"/>
                <w:szCs w:val="24"/>
              </w:rPr>
              <w:t>К</w:t>
            </w:r>
            <w:r w:rsidRPr="00186368">
              <w:rPr>
                <w:rFonts w:ascii="Times New Roman" w:hAnsi="Times New Roman"/>
                <w:sz w:val="24"/>
                <w:szCs w:val="24"/>
              </w:rPr>
              <w:t>ритика основных принципов и методов социального государства с разных научных и идеологи</w:t>
            </w:r>
            <w:r w:rsidR="0080417D">
              <w:rPr>
                <w:rFonts w:ascii="Times New Roman" w:hAnsi="Times New Roman"/>
                <w:sz w:val="24"/>
                <w:szCs w:val="24"/>
              </w:rPr>
              <w:t>-</w:t>
            </w:r>
            <w:r w:rsidRPr="00186368">
              <w:rPr>
                <w:rFonts w:ascii="Times New Roman" w:hAnsi="Times New Roman"/>
                <w:sz w:val="24"/>
                <w:szCs w:val="24"/>
              </w:rPr>
              <w:t>ческих позиций.</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186368" w:rsidRPr="00740E3D" w:rsidRDefault="003C0106"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4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186368" w:rsidRPr="00740E3D" w:rsidRDefault="00C41A7D" w:rsidP="00186368">
            <w:pPr>
              <w:tabs>
                <w:tab w:val="num" w:pos="822"/>
              </w:tabs>
              <w:spacing w:after="0" w:line="240" w:lineRule="auto"/>
              <w:jc w:val="both"/>
              <w:rPr>
                <w:rFonts w:ascii="Times New Roman" w:hAnsi="Times New Roman"/>
                <w:sz w:val="24"/>
                <w:szCs w:val="24"/>
              </w:rPr>
            </w:pPr>
            <w:r>
              <w:rPr>
                <w:rFonts w:ascii="Times New Roman" w:hAnsi="Times New Roman"/>
                <w:sz w:val="24"/>
                <w:szCs w:val="24"/>
              </w:rPr>
              <w:t>4</w:t>
            </w:r>
          </w:p>
        </w:tc>
        <w:tc>
          <w:tcPr>
            <w:tcW w:w="255"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3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186368" w:rsidRPr="00740E3D" w:rsidRDefault="00FC30AE"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bottom w:val="single" w:sz="4" w:space="0" w:color="auto"/>
              <w:right w:val="single" w:sz="4" w:space="0" w:color="auto"/>
            </w:tcBorders>
            <w:shd w:val="clear" w:color="auto" w:fill="auto"/>
          </w:tcPr>
          <w:p w:rsidR="0080417D" w:rsidRDefault="00186368" w:rsidP="00186368">
            <w:pPr>
              <w:tabs>
                <w:tab w:val="num" w:pos="822"/>
              </w:tabs>
              <w:spacing w:after="0" w:line="240" w:lineRule="auto"/>
              <w:rPr>
                <w:rFonts w:ascii="Times New Roman" w:hAnsi="Times New Roman"/>
                <w:sz w:val="24"/>
                <w:szCs w:val="24"/>
              </w:rPr>
            </w:pPr>
            <w:r>
              <w:rPr>
                <w:rFonts w:ascii="Times New Roman" w:hAnsi="Times New Roman"/>
                <w:sz w:val="24"/>
                <w:szCs w:val="24"/>
              </w:rPr>
              <w:t xml:space="preserve">Тема 9. </w:t>
            </w:r>
          </w:p>
          <w:p w:rsidR="00186368" w:rsidRDefault="00186368" w:rsidP="00186368">
            <w:pPr>
              <w:tabs>
                <w:tab w:val="num" w:pos="822"/>
              </w:tabs>
              <w:spacing w:after="0" w:line="240" w:lineRule="auto"/>
              <w:rPr>
                <w:rFonts w:ascii="Times New Roman" w:hAnsi="Times New Roman"/>
                <w:sz w:val="24"/>
                <w:szCs w:val="24"/>
                <w:u w:val="single"/>
              </w:rPr>
            </w:pPr>
            <w:r w:rsidRPr="00931DB7">
              <w:rPr>
                <w:rFonts w:ascii="Times New Roman" w:hAnsi="Times New Roman"/>
                <w:sz w:val="24"/>
                <w:szCs w:val="24"/>
                <w:u w:val="single"/>
              </w:rPr>
              <w:t>Этапы становления социального государ</w:t>
            </w:r>
            <w:r w:rsidR="0080417D">
              <w:rPr>
                <w:rFonts w:ascii="Times New Roman" w:hAnsi="Times New Roman"/>
                <w:sz w:val="24"/>
                <w:szCs w:val="24"/>
                <w:u w:val="single"/>
              </w:rPr>
              <w:t>-</w:t>
            </w:r>
            <w:r w:rsidRPr="00931DB7">
              <w:rPr>
                <w:rFonts w:ascii="Times New Roman" w:hAnsi="Times New Roman"/>
                <w:sz w:val="24"/>
                <w:szCs w:val="24"/>
                <w:u w:val="single"/>
              </w:rPr>
              <w:t xml:space="preserve">ства. </w:t>
            </w:r>
          </w:p>
          <w:p w:rsidR="00186368" w:rsidRPr="00186368" w:rsidRDefault="00186368" w:rsidP="00186368">
            <w:pPr>
              <w:tabs>
                <w:tab w:val="num" w:pos="822"/>
              </w:tabs>
              <w:spacing w:after="0" w:line="240" w:lineRule="auto"/>
              <w:rPr>
                <w:rFonts w:ascii="Times New Roman" w:hAnsi="Times New Roman"/>
                <w:sz w:val="24"/>
                <w:szCs w:val="24"/>
              </w:rPr>
            </w:pPr>
            <w:r>
              <w:rPr>
                <w:rFonts w:ascii="Times New Roman" w:hAnsi="Times New Roman"/>
                <w:sz w:val="24"/>
                <w:szCs w:val="24"/>
              </w:rPr>
              <w:t>П</w:t>
            </w:r>
            <w:r w:rsidRPr="00186368">
              <w:rPr>
                <w:rFonts w:ascii="Times New Roman" w:hAnsi="Times New Roman"/>
                <w:sz w:val="24"/>
                <w:szCs w:val="24"/>
              </w:rPr>
              <w:t>ериодизация совре</w:t>
            </w:r>
            <w:r w:rsidR="0080417D">
              <w:rPr>
                <w:rFonts w:ascii="Times New Roman" w:hAnsi="Times New Roman"/>
                <w:sz w:val="24"/>
                <w:szCs w:val="24"/>
              </w:rPr>
              <w:t>-</w:t>
            </w:r>
            <w:r w:rsidRPr="00186368">
              <w:rPr>
                <w:rFonts w:ascii="Times New Roman" w:hAnsi="Times New Roman"/>
                <w:sz w:val="24"/>
                <w:szCs w:val="24"/>
              </w:rPr>
              <w:t>менного экономиста С.В. Калашникова</w:t>
            </w:r>
            <w:r w:rsidR="0080417D">
              <w:rPr>
                <w:rFonts w:ascii="Times New Roman" w:hAnsi="Times New Roman"/>
                <w:sz w:val="24"/>
                <w:szCs w:val="24"/>
              </w:rPr>
              <w:t>.</w:t>
            </w:r>
          </w:p>
          <w:p w:rsidR="00186368" w:rsidRPr="0080417D" w:rsidRDefault="0080417D" w:rsidP="0080417D">
            <w:pPr>
              <w:tabs>
                <w:tab w:val="num" w:pos="822"/>
              </w:tabs>
              <w:spacing w:after="0" w:line="240" w:lineRule="auto"/>
              <w:rPr>
                <w:rFonts w:ascii="Times New Roman" w:hAnsi="Times New Roman"/>
                <w:sz w:val="24"/>
                <w:szCs w:val="24"/>
              </w:rPr>
            </w:pPr>
            <w:r>
              <w:rPr>
                <w:rFonts w:ascii="Times New Roman" w:hAnsi="Times New Roman"/>
                <w:sz w:val="24"/>
                <w:szCs w:val="24"/>
              </w:rPr>
              <w:t>П</w:t>
            </w:r>
            <w:r w:rsidR="00186368" w:rsidRPr="0080417D">
              <w:rPr>
                <w:rFonts w:ascii="Times New Roman" w:hAnsi="Times New Roman"/>
                <w:sz w:val="24"/>
                <w:szCs w:val="24"/>
              </w:rPr>
              <w:t>ериодизация раз</w:t>
            </w:r>
            <w:r>
              <w:rPr>
                <w:rFonts w:ascii="Times New Roman" w:hAnsi="Times New Roman"/>
                <w:sz w:val="24"/>
                <w:szCs w:val="24"/>
              </w:rPr>
              <w:t>-</w:t>
            </w:r>
            <w:r w:rsidR="00186368" w:rsidRPr="0080417D">
              <w:rPr>
                <w:rFonts w:ascii="Times New Roman" w:hAnsi="Times New Roman"/>
                <w:sz w:val="24"/>
                <w:szCs w:val="24"/>
              </w:rPr>
              <w:t xml:space="preserve">вития государства благоденствия Й. </w:t>
            </w:r>
            <w:r>
              <w:rPr>
                <w:rFonts w:ascii="Times New Roman" w:hAnsi="Times New Roman"/>
                <w:sz w:val="24"/>
                <w:szCs w:val="24"/>
              </w:rPr>
              <w:t>Амбера. П</w:t>
            </w:r>
            <w:r w:rsidR="00186368" w:rsidRPr="0080417D">
              <w:rPr>
                <w:rFonts w:ascii="Times New Roman" w:hAnsi="Times New Roman"/>
                <w:sz w:val="24"/>
                <w:szCs w:val="24"/>
              </w:rPr>
              <w:t>ериодизация социального госу</w:t>
            </w:r>
            <w:r>
              <w:rPr>
                <w:rFonts w:ascii="Times New Roman" w:hAnsi="Times New Roman"/>
                <w:sz w:val="24"/>
                <w:szCs w:val="24"/>
              </w:rPr>
              <w:t>-</w:t>
            </w:r>
            <w:r w:rsidR="00186368" w:rsidRPr="0080417D">
              <w:rPr>
                <w:rFonts w:ascii="Times New Roman" w:hAnsi="Times New Roman"/>
                <w:sz w:val="24"/>
                <w:szCs w:val="24"/>
              </w:rPr>
              <w:t>дарства Л.Н. Кочет</w:t>
            </w:r>
            <w:r>
              <w:rPr>
                <w:rFonts w:ascii="Times New Roman" w:hAnsi="Times New Roman"/>
                <w:sz w:val="24"/>
                <w:szCs w:val="24"/>
              </w:rPr>
              <w:t>-</w:t>
            </w:r>
            <w:r w:rsidR="00186368" w:rsidRPr="0080417D">
              <w:rPr>
                <w:rFonts w:ascii="Times New Roman" w:hAnsi="Times New Roman"/>
                <w:sz w:val="24"/>
                <w:szCs w:val="24"/>
              </w:rPr>
              <w:t>ковой.</w:t>
            </w:r>
          </w:p>
          <w:p w:rsidR="00186368" w:rsidRPr="00931DB7" w:rsidRDefault="00186368" w:rsidP="00186368">
            <w:pPr>
              <w:tabs>
                <w:tab w:val="num" w:pos="822"/>
              </w:tabs>
              <w:spacing w:after="0" w:line="240" w:lineRule="auto"/>
              <w:ind w:firstLine="284"/>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186368" w:rsidRPr="00740E3D" w:rsidRDefault="003C0106"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4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186368" w:rsidRPr="00740E3D" w:rsidRDefault="00C41A7D" w:rsidP="00186368">
            <w:pPr>
              <w:tabs>
                <w:tab w:val="num" w:pos="822"/>
              </w:tabs>
              <w:spacing w:after="0" w:line="240" w:lineRule="auto"/>
              <w:jc w:val="both"/>
              <w:rPr>
                <w:rFonts w:ascii="Times New Roman" w:hAnsi="Times New Roman"/>
                <w:sz w:val="24"/>
                <w:szCs w:val="24"/>
              </w:rPr>
            </w:pPr>
            <w:r>
              <w:rPr>
                <w:rFonts w:ascii="Times New Roman" w:hAnsi="Times New Roman"/>
                <w:sz w:val="24"/>
                <w:szCs w:val="24"/>
              </w:rPr>
              <w:t>3</w:t>
            </w:r>
          </w:p>
        </w:tc>
        <w:tc>
          <w:tcPr>
            <w:tcW w:w="255"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186368" w:rsidRPr="00740E3D" w:rsidRDefault="00FC30AE"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r>
      <w:tr w:rsidR="00C41A7D" w:rsidRPr="00740E3D" w:rsidTr="000C4BC5">
        <w:tc>
          <w:tcPr>
            <w:tcW w:w="1268" w:type="pct"/>
            <w:tcBorders>
              <w:top w:val="single" w:sz="4" w:space="0" w:color="auto"/>
              <w:right w:val="single" w:sz="4" w:space="0" w:color="auto"/>
            </w:tcBorders>
            <w:shd w:val="clear" w:color="auto" w:fill="auto"/>
          </w:tcPr>
          <w:p w:rsidR="0080417D" w:rsidRDefault="0080417D" w:rsidP="0080417D">
            <w:pPr>
              <w:tabs>
                <w:tab w:val="num" w:pos="822"/>
              </w:tabs>
              <w:spacing w:after="0" w:line="240" w:lineRule="auto"/>
              <w:rPr>
                <w:rFonts w:ascii="Times New Roman" w:hAnsi="Times New Roman"/>
                <w:sz w:val="24"/>
                <w:szCs w:val="24"/>
              </w:rPr>
            </w:pPr>
            <w:r>
              <w:rPr>
                <w:rFonts w:ascii="Times New Roman" w:hAnsi="Times New Roman"/>
                <w:sz w:val="24"/>
                <w:szCs w:val="24"/>
              </w:rPr>
              <w:t>Тема 10</w:t>
            </w:r>
            <w:r w:rsidR="00186368">
              <w:rPr>
                <w:rFonts w:ascii="Times New Roman" w:hAnsi="Times New Roman"/>
                <w:sz w:val="24"/>
                <w:szCs w:val="24"/>
              </w:rPr>
              <w:t xml:space="preserve">. </w:t>
            </w:r>
          </w:p>
          <w:p w:rsidR="00186368" w:rsidRDefault="00186368" w:rsidP="0080417D">
            <w:pPr>
              <w:tabs>
                <w:tab w:val="num" w:pos="822"/>
              </w:tabs>
              <w:spacing w:after="0" w:line="240" w:lineRule="auto"/>
              <w:rPr>
                <w:rFonts w:ascii="Times New Roman" w:hAnsi="Times New Roman"/>
                <w:sz w:val="24"/>
                <w:szCs w:val="24"/>
                <w:u w:val="single"/>
              </w:rPr>
            </w:pPr>
            <w:r w:rsidRPr="00931DB7">
              <w:rPr>
                <w:rFonts w:ascii="Times New Roman" w:hAnsi="Times New Roman"/>
                <w:sz w:val="24"/>
                <w:szCs w:val="24"/>
                <w:u w:val="single"/>
              </w:rPr>
              <w:t>Социальное государство как идеальный тип</w:t>
            </w:r>
            <w:r>
              <w:rPr>
                <w:rFonts w:ascii="Times New Roman" w:hAnsi="Times New Roman"/>
                <w:sz w:val="24"/>
                <w:szCs w:val="24"/>
                <w:u w:val="single"/>
              </w:rPr>
              <w:t>.</w:t>
            </w:r>
          </w:p>
          <w:p w:rsidR="00186368" w:rsidRPr="0080417D" w:rsidRDefault="0080417D" w:rsidP="0080417D">
            <w:pPr>
              <w:spacing w:after="0" w:line="240" w:lineRule="auto"/>
              <w:rPr>
                <w:rFonts w:ascii="Times New Roman" w:hAnsi="Times New Roman"/>
                <w:sz w:val="24"/>
                <w:szCs w:val="24"/>
              </w:rPr>
            </w:pPr>
            <w:r>
              <w:rPr>
                <w:rFonts w:ascii="Times New Roman" w:hAnsi="Times New Roman"/>
                <w:sz w:val="24"/>
                <w:szCs w:val="24"/>
              </w:rPr>
              <w:t>О</w:t>
            </w:r>
            <w:r w:rsidR="00186368" w:rsidRPr="0080417D">
              <w:rPr>
                <w:rFonts w:ascii="Times New Roman" w:hAnsi="Times New Roman"/>
                <w:sz w:val="24"/>
                <w:szCs w:val="24"/>
              </w:rPr>
              <w:t>пределение и сущ</w:t>
            </w:r>
            <w:r>
              <w:rPr>
                <w:rFonts w:ascii="Times New Roman" w:hAnsi="Times New Roman"/>
                <w:sz w:val="24"/>
                <w:szCs w:val="24"/>
              </w:rPr>
              <w:t>-</w:t>
            </w:r>
            <w:r w:rsidR="00186368" w:rsidRPr="0080417D">
              <w:rPr>
                <w:rFonts w:ascii="Times New Roman" w:hAnsi="Times New Roman"/>
                <w:sz w:val="24"/>
                <w:szCs w:val="24"/>
              </w:rPr>
              <w:t>ностные характерис</w:t>
            </w:r>
            <w:r>
              <w:rPr>
                <w:rFonts w:ascii="Times New Roman" w:hAnsi="Times New Roman"/>
                <w:sz w:val="24"/>
                <w:szCs w:val="24"/>
              </w:rPr>
              <w:t>-</w:t>
            </w:r>
            <w:r w:rsidR="00186368" w:rsidRPr="0080417D">
              <w:rPr>
                <w:rFonts w:ascii="Times New Roman" w:hAnsi="Times New Roman"/>
                <w:sz w:val="24"/>
                <w:szCs w:val="24"/>
              </w:rPr>
              <w:lastRenderedPageBreak/>
              <w:t>тики социального государства</w:t>
            </w:r>
            <w:r>
              <w:rPr>
                <w:rFonts w:ascii="Times New Roman" w:hAnsi="Times New Roman"/>
                <w:sz w:val="24"/>
                <w:szCs w:val="24"/>
              </w:rPr>
              <w:t>. Ц</w:t>
            </w:r>
            <w:r w:rsidR="00186368" w:rsidRPr="0080417D">
              <w:rPr>
                <w:rFonts w:ascii="Times New Roman" w:hAnsi="Times New Roman"/>
                <w:sz w:val="24"/>
                <w:szCs w:val="24"/>
              </w:rPr>
              <w:t>ели, задачи и функции социального государ</w:t>
            </w:r>
            <w:r>
              <w:rPr>
                <w:rFonts w:ascii="Times New Roman" w:hAnsi="Times New Roman"/>
                <w:sz w:val="24"/>
                <w:szCs w:val="24"/>
              </w:rPr>
              <w:t>-</w:t>
            </w:r>
            <w:r w:rsidR="00186368" w:rsidRPr="0080417D">
              <w:rPr>
                <w:rFonts w:ascii="Times New Roman" w:hAnsi="Times New Roman"/>
                <w:sz w:val="24"/>
                <w:szCs w:val="24"/>
              </w:rPr>
              <w:t>ства</w:t>
            </w:r>
            <w:r>
              <w:rPr>
                <w:rFonts w:ascii="Times New Roman" w:hAnsi="Times New Roman"/>
                <w:sz w:val="24"/>
                <w:szCs w:val="24"/>
              </w:rPr>
              <w:t xml:space="preserve">. </w:t>
            </w:r>
            <w:r w:rsidR="00186368" w:rsidRPr="0080417D">
              <w:rPr>
                <w:rFonts w:ascii="Times New Roman" w:hAnsi="Times New Roman"/>
                <w:sz w:val="24"/>
                <w:szCs w:val="24"/>
              </w:rPr>
              <w:t>Современная Россия как социальное государство: реаль</w:t>
            </w:r>
            <w:r>
              <w:rPr>
                <w:rFonts w:ascii="Times New Roman" w:hAnsi="Times New Roman"/>
                <w:sz w:val="24"/>
                <w:szCs w:val="24"/>
              </w:rPr>
              <w:t>-</w:t>
            </w:r>
            <w:r w:rsidR="00186368" w:rsidRPr="0080417D">
              <w:rPr>
                <w:rFonts w:ascii="Times New Roman" w:hAnsi="Times New Roman"/>
                <w:sz w:val="24"/>
                <w:szCs w:val="24"/>
              </w:rPr>
              <w:t>ность и перспектива.</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7</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186368" w:rsidRPr="00740E3D" w:rsidRDefault="003C0106"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4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186368" w:rsidRPr="00740E3D" w:rsidRDefault="00C41A7D" w:rsidP="00186368">
            <w:pPr>
              <w:tabs>
                <w:tab w:val="num" w:pos="822"/>
              </w:tabs>
              <w:spacing w:after="0" w:line="240" w:lineRule="auto"/>
              <w:jc w:val="both"/>
              <w:rPr>
                <w:rFonts w:ascii="Times New Roman" w:hAnsi="Times New Roman"/>
                <w:sz w:val="24"/>
                <w:szCs w:val="24"/>
              </w:rPr>
            </w:pPr>
            <w:r>
              <w:rPr>
                <w:rFonts w:ascii="Times New Roman" w:hAnsi="Times New Roman"/>
                <w:sz w:val="24"/>
                <w:szCs w:val="24"/>
              </w:rPr>
              <w:t>3</w:t>
            </w:r>
          </w:p>
        </w:tc>
        <w:tc>
          <w:tcPr>
            <w:tcW w:w="255"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186368" w:rsidRPr="00740E3D" w:rsidRDefault="00FC30AE"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r>
      <w:tr w:rsidR="00C41A7D" w:rsidRPr="00C41A7D" w:rsidTr="000C4BC5">
        <w:tc>
          <w:tcPr>
            <w:tcW w:w="1268" w:type="pct"/>
            <w:tcBorders>
              <w:right w:val="single" w:sz="4" w:space="0" w:color="auto"/>
            </w:tcBorders>
            <w:shd w:val="clear" w:color="auto" w:fill="auto"/>
          </w:tcPr>
          <w:p w:rsidR="00186368" w:rsidRPr="00C41A7D" w:rsidRDefault="0080417D" w:rsidP="00186368">
            <w:pPr>
              <w:tabs>
                <w:tab w:val="num" w:pos="0"/>
              </w:tabs>
              <w:spacing w:after="0" w:line="240" w:lineRule="auto"/>
              <w:rPr>
                <w:rFonts w:ascii="Times New Roman" w:hAnsi="Times New Roman"/>
                <w:b/>
                <w:sz w:val="20"/>
                <w:szCs w:val="20"/>
              </w:rPr>
            </w:pPr>
            <w:r w:rsidRPr="00C41A7D">
              <w:rPr>
                <w:rFonts w:ascii="Times New Roman" w:hAnsi="Times New Roman"/>
                <w:b/>
                <w:sz w:val="20"/>
                <w:szCs w:val="20"/>
              </w:rPr>
              <w:lastRenderedPageBreak/>
              <w:t>Всего</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186368" w:rsidRPr="000C4BC5" w:rsidRDefault="00C41A7D"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70</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186368" w:rsidRPr="000C4BC5" w:rsidRDefault="005D3707"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26</w:t>
            </w:r>
          </w:p>
        </w:tc>
        <w:tc>
          <w:tcPr>
            <w:tcW w:w="209" w:type="pct"/>
            <w:tcBorders>
              <w:left w:val="single" w:sz="4" w:space="0" w:color="auto"/>
            </w:tcBorders>
            <w:shd w:val="clear" w:color="auto" w:fill="auto"/>
          </w:tcPr>
          <w:p w:rsidR="00186368" w:rsidRPr="000C4BC5" w:rsidRDefault="003C0106"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16</w:t>
            </w:r>
          </w:p>
        </w:tc>
        <w:tc>
          <w:tcPr>
            <w:tcW w:w="244" w:type="pct"/>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15" w:type="pct"/>
            <w:shd w:val="clear" w:color="auto" w:fill="FFFF99"/>
          </w:tcPr>
          <w:p w:rsidR="00186368" w:rsidRPr="000C4BC5" w:rsidRDefault="000C4BC5"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4</w:t>
            </w:r>
          </w:p>
        </w:tc>
        <w:tc>
          <w:tcPr>
            <w:tcW w:w="234" w:type="pct"/>
            <w:shd w:val="clear" w:color="auto" w:fill="auto"/>
          </w:tcPr>
          <w:p w:rsidR="00186368" w:rsidRPr="000C4BC5" w:rsidRDefault="00C41A7D" w:rsidP="00186368">
            <w:pPr>
              <w:tabs>
                <w:tab w:val="num" w:pos="822"/>
              </w:tabs>
              <w:spacing w:after="0" w:line="240" w:lineRule="auto"/>
              <w:jc w:val="both"/>
              <w:rPr>
                <w:rFonts w:ascii="Times New Roman" w:hAnsi="Times New Roman"/>
                <w:b/>
                <w:sz w:val="16"/>
                <w:szCs w:val="16"/>
              </w:rPr>
            </w:pPr>
            <w:r w:rsidRPr="000C4BC5">
              <w:rPr>
                <w:rFonts w:ascii="Times New Roman" w:hAnsi="Times New Roman"/>
                <w:b/>
                <w:sz w:val="16"/>
                <w:szCs w:val="16"/>
              </w:rPr>
              <w:t>32</w:t>
            </w:r>
          </w:p>
        </w:tc>
        <w:tc>
          <w:tcPr>
            <w:tcW w:w="255" w:type="pct"/>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18" w:type="pct"/>
            <w:shd w:val="clear" w:color="auto" w:fill="FFFF99"/>
          </w:tcPr>
          <w:p w:rsidR="00186368" w:rsidRPr="000C4BC5" w:rsidRDefault="000C4BC5"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4</w:t>
            </w:r>
          </w:p>
        </w:tc>
        <w:tc>
          <w:tcPr>
            <w:tcW w:w="209" w:type="pct"/>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33" w:type="pct"/>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17" w:type="pct"/>
            <w:shd w:val="clear" w:color="auto" w:fill="FFFF99"/>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67" w:type="pct"/>
            <w:shd w:val="clear" w:color="auto" w:fill="auto"/>
          </w:tcPr>
          <w:p w:rsidR="00186368" w:rsidRPr="000C4BC5" w:rsidRDefault="00C41A7D"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48</w:t>
            </w:r>
          </w:p>
        </w:tc>
        <w:tc>
          <w:tcPr>
            <w:tcW w:w="134" w:type="pct"/>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09" w:type="pct"/>
            <w:shd w:val="clear" w:color="auto" w:fill="FFFF99"/>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07" w:type="pct"/>
            <w:shd w:val="clear" w:color="auto" w:fill="auto"/>
          </w:tcPr>
          <w:p w:rsidR="00186368" w:rsidRPr="000C4BC5" w:rsidRDefault="00C41A7D"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22</w:t>
            </w:r>
          </w:p>
        </w:tc>
        <w:tc>
          <w:tcPr>
            <w:tcW w:w="116" w:type="pct"/>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25" w:type="pct"/>
            <w:shd w:val="clear" w:color="auto" w:fill="FFFF99"/>
          </w:tcPr>
          <w:p w:rsidR="00186368" w:rsidRPr="000C4BC5" w:rsidRDefault="00FC30AE"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89</w:t>
            </w:r>
          </w:p>
        </w:tc>
      </w:tr>
    </w:tbl>
    <w:p w:rsidR="00D60950" w:rsidRPr="00C41A7D" w:rsidRDefault="00D60950">
      <w:pPr>
        <w:rPr>
          <w:rFonts w:ascii="Times New Roman" w:hAnsi="Times New Roman"/>
          <w:sz w:val="20"/>
          <w:szCs w:val="20"/>
        </w:rPr>
      </w:pPr>
    </w:p>
    <w:p w:rsidR="003048E1" w:rsidRDefault="003048E1" w:rsidP="003048E1">
      <w:pPr>
        <w:ind w:firstLine="567"/>
        <w:jc w:val="both"/>
        <w:rPr>
          <w:rFonts w:ascii="Times New Roman" w:hAnsi="Times New Roman"/>
          <w:sz w:val="24"/>
          <w:szCs w:val="24"/>
        </w:rPr>
      </w:pPr>
      <w:r w:rsidRPr="00F07B44">
        <w:rPr>
          <w:rFonts w:ascii="Times New Roman" w:hAnsi="Times New Roman"/>
          <w:sz w:val="24"/>
          <w:szCs w:val="24"/>
        </w:rPr>
        <w:t xml:space="preserve">Текущий контроль успеваемости реализуется в рамках занятий семинарского типа, </w:t>
      </w:r>
      <w:r>
        <w:rPr>
          <w:rFonts w:ascii="Times New Roman" w:hAnsi="Times New Roman"/>
          <w:sz w:val="24"/>
          <w:szCs w:val="24"/>
        </w:rPr>
        <w:t>анализа научной литературы по темам</w:t>
      </w:r>
      <w:r w:rsidRPr="000F65B7">
        <w:rPr>
          <w:rFonts w:ascii="Times New Roman" w:hAnsi="Times New Roman"/>
          <w:sz w:val="24"/>
          <w:szCs w:val="24"/>
        </w:rPr>
        <w:t xml:space="preserve">, подбор и анализ статистических материалов; выполнение разноуровневых индивидуальных /групповых заданий; </w:t>
      </w:r>
      <w:r>
        <w:rPr>
          <w:rFonts w:ascii="Times New Roman" w:hAnsi="Times New Roman"/>
          <w:sz w:val="24"/>
          <w:szCs w:val="24"/>
        </w:rPr>
        <w:t>тестирования, проведение коллоквиума, подготовка эссе.</w:t>
      </w:r>
    </w:p>
    <w:p w:rsidR="003048E1" w:rsidRPr="00541D71" w:rsidRDefault="003048E1" w:rsidP="003048E1">
      <w:pPr>
        <w:ind w:firstLine="567"/>
        <w:jc w:val="both"/>
        <w:rPr>
          <w:rFonts w:ascii="Times New Roman" w:hAnsi="Times New Roman"/>
          <w:sz w:val="24"/>
          <w:szCs w:val="24"/>
        </w:rPr>
      </w:pPr>
      <w:r w:rsidRPr="00F07B44">
        <w:rPr>
          <w:rFonts w:ascii="Times New Roman" w:hAnsi="Times New Roman"/>
          <w:sz w:val="24"/>
          <w:szCs w:val="24"/>
        </w:rPr>
        <w:t>Промежуточная аттестация прохо</w:t>
      </w:r>
      <w:r>
        <w:rPr>
          <w:rFonts w:ascii="Times New Roman" w:hAnsi="Times New Roman"/>
          <w:sz w:val="24"/>
          <w:szCs w:val="24"/>
        </w:rPr>
        <w:t>дит в форме экзамена (уровневая форма).</w:t>
      </w:r>
    </w:p>
    <w:p w:rsidR="003048E1" w:rsidRPr="00F07B44" w:rsidRDefault="003048E1" w:rsidP="003048E1">
      <w:pPr>
        <w:pStyle w:val="a4"/>
        <w:numPr>
          <w:ilvl w:val="0"/>
          <w:numId w:val="1"/>
        </w:numPr>
        <w:rPr>
          <w:rFonts w:ascii="Times New Roman" w:hAnsi="Times New Roman"/>
          <w:b/>
          <w:sz w:val="24"/>
          <w:szCs w:val="24"/>
        </w:rPr>
      </w:pPr>
      <w:r w:rsidRPr="00F07B44">
        <w:rPr>
          <w:rFonts w:ascii="Times New Roman" w:hAnsi="Times New Roman"/>
          <w:b/>
          <w:sz w:val="24"/>
          <w:szCs w:val="24"/>
        </w:rPr>
        <w:t>Учебно-методическое обеспечение самостоятельной работы обучающихся</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xml:space="preserve">Общий объем самостоятельной работы студентов по дисциплине включает аудиторную и внеаудиторную самостоятельную работу студентов в течение семестра. </w:t>
      </w:r>
      <w:r>
        <w:rPr>
          <w:rFonts w:ascii="Times New Roman" w:hAnsi="Times New Roman"/>
          <w:sz w:val="24"/>
          <w:szCs w:val="24"/>
        </w:rPr>
        <w:t>В учебной дисциплине «Социальная политика</w:t>
      </w:r>
      <w:r w:rsidRPr="00F07B44">
        <w:rPr>
          <w:rFonts w:ascii="Times New Roman" w:hAnsi="Times New Roman"/>
          <w:sz w:val="24"/>
          <w:szCs w:val="24"/>
        </w:rPr>
        <w:t xml:space="preserve">» используются следующие образовательные технологии: лекции (Л), семинарские и практические занятия (ПЗ), самостоятельная работа студентов (СР). </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1.</w:t>
      </w:r>
      <w:r w:rsidRPr="00F07B44">
        <w:rPr>
          <w:rFonts w:ascii="Times New Roman" w:hAnsi="Times New Roman"/>
          <w:sz w:val="24"/>
          <w:szCs w:val="24"/>
        </w:rPr>
        <w:tab/>
        <w:t>Аудиторная работа:</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лекционная форма занятий: вводная лекция, мотивационная (возбуждающая интерес к осваиваемой дисциплине); подготовительная (готовящая обучающегося к более сложному материалу); интегрирующая (дающая общий теоретический анализ предшествующего материала);</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xml:space="preserve">- семинарская форма занятий – используется для обсуждения и активизации обучающегося при освоении теоретического материала, изложенного на лекциях; используются такие формы семинаров, как обсуждение докладов и </w:t>
      </w:r>
      <w:r>
        <w:rPr>
          <w:rFonts w:ascii="Times New Roman" w:hAnsi="Times New Roman"/>
          <w:sz w:val="24"/>
          <w:szCs w:val="24"/>
        </w:rPr>
        <w:t xml:space="preserve">рефератов, семинар-конференция </w:t>
      </w:r>
      <w:r w:rsidRPr="00F07B44">
        <w:rPr>
          <w:rFonts w:ascii="Times New Roman" w:hAnsi="Times New Roman"/>
          <w:sz w:val="24"/>
          <w:szCs w:val="24"/>
        </w:rPr>
        <w:t>и др.;</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2. Внеаудиторная работа:</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xml:space="preserve"> - подбор и изучение литературных источников, работа с периодическими профессиональными изданиями, подготовка тематических обзоров по периодике;</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решение ситуационных задач и творческих заданий с использованием условий, предлагаемых преподавателем;</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подготовка тезисов и статей для участия в студенческих научно-практических конференциях;</w:t>
      </w:r>
    </w:p>
    <w:p w:rsidR="003048E1"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подготовка к контрольным мероприятиям (тестам, устным опросам</w:t>
      </w:r>
      <w:r>
        <w:rPr>
          <w:rFonts w:ascii="Times New Roman" w:hAnsi="Times New Roman"/>
          <w:sz w:val="24"/>
          <w:szCs w:val="24"/>
        </w:rPr>
        <w:t>, коллоквиумам</w:t>
      </w:r>
      <w:r w:rsidRPr="00F07B44">
        <w:rPr>
          <w:rFonts w:ascii="Times New Roman" w:hAnsi="Times New Roman"/>
          <w:sz w:val="24"/>
          <w:szCs w:val="24"/>
        </w:rPr>
        <w:t>);</w:t>
      </w:r>
    </w:p>
    <w:p w:rsidR="003048E1" w:rsidRPr="00F07B44" w:rsidRDefault="003048E1" w:rsidP="003048E1">
      <w:pPr>
        <w:pStyle w:val="a4"/>
        <w:ind w:left="0" w:firstLine="644"/>
        <w:jc w:val="both"/>
        <w:rPr>
          <w:rFonts w:ascii="Times New Roman" w:hAnsi="Times New Roman"/>
          <w:sz w:val="24"/>
          <w:szCs w:val="24"/>
        </w:rPr>
      </w:pPr>
      <w:r>
        <w:rPr>
          <w:rFonts w:ascii="Times New Roman" w:hAnsi="Times New Roman"/>
          <w:sz w:val="24"/>
          <w:szCs w:val="24"/>
        </w:rPr>
        <w:t>- выполнение заданий реконструкторского типа.</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xml:space="preserve">Изучение теоретического материала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lastRenderedPageBreak/>
        <w:t>При подготовке к практическому занятию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Практические занятия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Самостоятельная работа проводится с целью углубления знаний по дисциплине и предусматривает:</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повторение пройденного учебного материала, чтение рекомендованной литературы;</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подготовку к практическим занятиям;</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выполнение общих и индивидуальных домашних заданий;</w:t>
      </w:r>
    </w:p>
    <w:p w:rsidR="003048E1"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работу с электронными источниками;</w:t>
      </w:r>
    </w:p>
    <w:p w:rsidR="003048E1" w:rsidRPr="00F07B44" w:rsidRDefault="003048E1" w:rsidP="003048E1">
      <w:pPr>
        <w:pStyle w:val="a4"/>
        <w:ind w:left="0" w:firstLine="644"/>
        <w:jc w:val="both"/>
        <w:rPr>
          <w:rFonts w:ascii="Times New Roman" w:hAnsi="Times New Roman"/>
          <w:sz w:val="24"/>
          <w:szCs w:val="24"/>
        </w:rPr>
      </w:pPr>
      <w:r>
        <w:rPr>
          <w:rFonts w:ascii="Times New Roman" w:hAnsi="Times New Roman"/>
          <w:sz w:val="24"/>
          <w:szCs w:val="24"/>
        </w:rPr>
        <w:t>- подготовка к тестированию;</w:t>
      </w:r>
    </w:p>
    <w:p w:rsidR="003048E1" w:rsidRPr="00F07B44" w:rsidRDefault="003048E1" w:rsidP="003048E1">
      <w:pPr>
        <w:pStyle w:val="a4"/>
        <w:ind w:left="0" w:firstLine="644"/>
        <w:jc w:val="both"/>
        <w:rPr>
          <w:rFonts w:ascii="Times New Roman" w:hAnsi="Times New Roman"/>
          <w:sz w:val="24"/>
          <w:szCs w:val="24"/>
        </w:rPr>
      </w:pPr>
      <w:r>
        <w:rPr>
          <w:rFonts w:ascii="Times New Roman" w:hAnsi="Times New Roman"/>
          <w:sz w:val="24"/>
          <w:szCs w:val="24"/>
        </w:rPr>
        <w:t>- подготовку к сдаче экзамена</w:t>
      </w:r>
      <w:r w:rsidRPr="00F07B44">
        <w:rPr>
          <w:rFonts w:ascii="Times New Roman" w:hAnsi="Times New Roman"/>
          <w:sz w:val="24"/>
          <w:szCs w:val="24"/>
        </w:rPr>
        <w:t>.</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Существует несколько методов работы с литературой.</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3048E1"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3048E1" w:rsidRDefault="003048E1" w:rsidP="003048E1">
      <w:pPr>
        <w:pStyle w:val="a4"/>
        <w:ind w:left="0" w:firstLine="644"/>
        <w:jc w:val="both"/>
        <w:rPr>
          <w:rFonts w:ascii="Times New Roman" w:hAnsi="Times New Roman"/>
          <w:sz w:val="24"/>
          <w:szCs w:val="24"/>
        </w:rPr>
      </w:pPr>
      <w:r>
        <w:rPr>
          <w:rFonts w:ascii="Times New Roman" w:hAnsi="Times New Roman"/>
          <w:sz w:val="24"/>
          <w:szCs w:val="24"/>
        </w:rPr>
        <w:t>Итак, в ходе учебного процесса студенту предстоит:</w:t>
      </w:r>
    </w:p>
    <w:p w:rsidR="00643130" w:rsidRDefault="00643130" w:rsidP="00643130">
      <w:pPr>
        <w:pStyle w:val="a4"/>
        <w:ind w:left="0" w:firstLine="644"/>
        <w:jc w:val="both"/>
        <w:rPr>
          <w:rFonts w:ascii="Times New Roman" w:hAnsi="Times New Roman"/>
          <w:sz w:val="24"/>
          <w:szCs w:val="24"/>
        </w:rPr>
      </w:pPr>
      <w:r>
        <w:rPr>
          <w:rFonts w:ascii="Times New Roman" w:hAnsi="Times New Roman"/>
          <w:sz w:val="24"/>
          <w:szCs w:val="24"/>
        </w:rPr>
        <w:t>- выполнить задание реконструкторского типа</w:t>
      </w:r>
      <w:r>
        <w:rPr>
          <w:rStyle w:val="a7"/>
          <w:rFonts w:ascii="Times New Roman" w:hAnsi="Times New Roman"/>
          <w:sz w:val="24"/>
          <w:szCs w:val="24"/>
        </w:rPr>
        <w:footnoteReference w:id="1"/>
      </w:r>
      <w:r>
        <w:rPr>
          <w:rFonts w:ascii="Times New Roman" w:hAnsi="Times New Roman"/>
          <w:sz w:val="24"/>
          <w:szCs w:val="24"/>
        </w:rPr>
        <w:t>;</w:t>
      </w:r>
    </w:p>
    <w:p w:rsidR="00643130" w:rsidRDefault="00643130" w:rsidP="00643130">
      <w:pPr>
        <w:pStyle w:val="a4"/>
        <w:ind w:left="0" w:firstLine="644"/>
        <w:jc w:val="both"/>
        <w:rPr>
          <w:rFonts w:ascii="Times New Roman" w:hAnsi="Times New Roman"/>
          <w:sz w:val="24"/>
          <w:szCs w:val="24"/>
        </w:rPr>
      </w:pPr>
      <w:r>
        <w:rPr>
          <w:rFonts w:ascii="Times New Roman" w:hAnsi="Times New Roman"/>
          <w:sz w:val="24"/>
          <w:szCs w:val="24"/>
        </w:rPr>
        <w:t>- подготовить два эссе, ориентируясь на методические указания</w:t>
      </w:r>
      <w:r>
        <w:rPr>
          <w:rStyle w:val="a7"/>
          <w:rFonts w:ascii="Times New Roman" w:hAnsi="Times New Roman"/>
          <w:sz w:val="24"/>
          <w:szCs w:val="24"/>
        </w:rPr>
        <w:footnoteReference w:id="2"/>
      </w:r>
      <w:r>
        <w:rPr>
          <w:rFonts w:ascii="Times New Roman" w:hAnsi="Times New Roman"/>
          <w:sz w:val="24"/>
          <w:szCs w:val="24"/>
        </w:rPr>
        <w:t>;</w:t>
      </w:r>
    </w:p>
    <w:p w:rsidR="00643130" w:rsidRDefault="00643130" w:rsidP="00643130">
      <w:pPr>
        <w:pStyle w:val="a4"/>
        <w:ind w:left="0" w:firstLine="644"/>
        <w:jc w:val="both"/>
        <w:rPr>
          <w:rFonts w:ascii="Times New Roman" w:hAnsi="Times New Roman"/>
          <w:sz w:val="24"/>
          <w:szCs w:val="24"/>
        </w:rPr>
      </w:pPr>
      <w:r>
        <w:rPr>
          <w:rFonts w:ascii="Times New Roman" w:hAnsi="Times New Roman"/>
          <w:sz w:val="24"/>
          <w:szCs w:val="24"/>
        </w:rPr>
        <w:lastRenderedPageBreak/>
        <w:t>- пройти тестирование;</w:t>
      </w:r>
    </w:p>
    <w:p w:rsidR="00643130" w:rsidRDefault="00643130" w:rsidP="00643130">
      <w:pPr>
        <w:pStyle w:val="a4"/>
        <w:ind w:left="0" w:firstLine="644"/>
        <w:jc w:val="both"/>
        <w:rPr>
          <w:rFonts w:ascii="Times New Roman" w:hAnsi="Times New Roman"/>
          <w:sz w:val="24"/>
          <w:szCs w:val="24"/>
        </w:rPr>
      </w:pPr>
      <w:r>
        <w:rPr>
          <w:rFonts w:ascii="Times New Roman" w:hAnsi="Times New Roman"/>
          <w:sz w:val="24"/>
          <w:szCs w:val="24"/>
        </w:rPr>
        <w:t>- подготовиться к коллоквиуму (см. пункт 6).</w:t>
      </w:r>
    </w:p>
    <w:p w:rsidR="00643130" w:rsidRPr="003019C9" w:rsidRDefault="00643130" w:rsidP="00643130">
      <w:pPr>
        <w:pStyle w:val="a4"/>
        <w:numPr>
          <w:ilvl w:val="0"/>
          <w:numId w:val="45"/>
        </w:numPr>
        <w:spacing w:after="0"/>
        <w:jc w:val="both"/>
        <w:rPr>
          <w:rFonts w:ascii="Times New Roman" w:eastAsia="Calibri" w:hAnsi="Times New Roman"/>
          <w:sz w:val="24"/>
          <w:szCs w:val="24"/>
          <w:lang w:eastAsia="en-US"/>
        </w:rPr>
      </w:pPr>
      <w:r w:rsidRPr="003019C9">
        <w:rPr>
          <w:rFonts w:ascii="Times New Roman" w:eastAsia="Calibri" w:hAnsi="Times New Roman"/>
          <w:b/>
          <w:sz w:val="24"/>
          <w:szCs w:val="24"/>
          <w:lang w:eastAsia="en-US"/>
        </w:rPr>
        <w:t xml:space="preserve">Фонд оценочных средств для промежуточной аттестации по дисциплине </w:t>
      </w:r>
      <w:r>
        <w:rPr>
          <w:rFonts w:ascii="Times New Roman" w:eastAsia="Calibri" w:hAnsi="Times New Roman"/>
          <w:sz w:val="24"/>
          <w:szCs w:val="24"/>
          <w:lang w:eastAsia="en-US"/>
        </w:rPr>
        <w:t>«Социальная политика</w:t>
      </w:r>
      <w:r w:rsidRPr="003019C9">
        <w:rPr>
          <w:rFonts w:ascii="Times New Roman" w:eastAsia="Calibri" w:hAnsi="Times New Roman"/>
          <w:b/>
          <w:sz w:val="24"/>
          <w:szCs w:val="24"/>
          <w:lang w:eastAsia="en-US"/>
        </w:rPr>
        <w:t>»</w:t>
      </w:r>
      <w:r w:rsidRPr="003019C9">
        <w:rPr>
          <w:rFonts w:ascii="Times New Roman" w:eastAsia="Calibri" w:hAnsi="Times New Roman"/>
          <w:sz w:val="24"/>
          <w:szCs w:val="24"/>
          <w:lang w:eastAsia="en-US"/>
        </w:rPr>
        <w:t>, включающий:</w:t>
      </w:r>
    </w:p>
    <w:p w:rsidR="00643130" w:rsidRPr="003019C9" w:rsidRDefault="00643130" w:rsidP="00643130">
      <w:pPr>
        <w:numPr>
          <w:ilvl w:val="1"/>
          <w:numId w:val="45"/>
        </w:numPr>
        <w:ind w:left="0" w:firstLine="567"/>
        <w:rPr>
          <w:rFonts w:ascii="Times New Roman" w:hAnsi="Times New Roman"/>
          <w:b/>
          <w:sz w:val="24"/>
          <w:szCs w:val="24"/>
        </w:rPr>
      </w:pPr>
      <w:r w:rsidRPr="003019C9">
        <w:rPr>
          <w:rFonts w:ascii="Times New Roman" w:hAnsi="Times New Roman"/>
          <w:b/>
          <w:sz w:val="24"/>
          <w:szCs w:val="24"/>
        </w:rPr>
        <w:t>Описание шкал оценивания результатов обучения по дисциплине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835"/>
        <w:gridCol w:w="1640"/>
        <w:gridCol w:w="1445"/>
        <w:gridCol w:w="1860"/>
        <w:gridCol w:w="1875"/>
        <w:gridCol w:w="1417"/>
      </w:tblGrid>
      <w:tr w:rsidR="00643130" w:rsidRPr="001A6D1A" w:rsidTr="00643130">
        <w:tc>
          <w:tcPr>
            <w:tcW w:w="1134" w:type="dxa"/>
            <w:vMerge w:val="restart"/>
            <w:vAlign w:val="center"/>
          </w:tcPr>
          <w:p w:rsidR="00643130" w:rsidRPr="001A6D1A" w:rsidRDefault="00643130" w:rsidP="00643130">
            <w:pPr>
              <w:jc w:val="center"/>
              <w:rPr>
                <w:rFonts w:ascii="Times New Roman" w:hAnsi="Times New Roman"/>
                <w:caps/>
                <w:sz w:val="20"/>
                <w:szCs w:val="20"/>
              </w:rPr>
            </w:pPr>
          </w:p>
          <w:p w:rsidR="00643130" w:rsidRPr="001A6D1A" w:rsidRDefault="00643130" w:rsidP="00643130">
            <w:pPr>
              <w:rPr>
                <w:rFonts w:ascii="Times New Roman" w:hAnsi="Times New Roman"/>
                <w:caps/>
                <w:sz w:val="20"/>
                <w:szCs w:val="20"/>
              </w:rPr>
            </w:pPr>
            <w:r w:rsidRPr="001A6D1A">
              <w:rPr>
                <w:rFonts w:ascii="Times New Roman" w:hAnsi="Times New Roman"/>
                <w:caps/>
                <w:sz w:val="20"/>
                <w:szCs w:val="20"/>
              </w:rPr>
              <w:t>пункт</w:t>
            </w:r>
          </w:p>
          <w:p w:rsidR="00643130" w:rsidRPr="001A6D1A" w:rsidRDefault="00643130" w:rsidP="00643130">
            <w:pPr>
              <w:rPr>
                <w:rFonts w:ascii="Times New Roman" w:hAnsi="Times New Roman"/>
                <w:caps/>
                <w:sz w:val="20"/>
                <w:szCs w:val="20"/>
              </w:rPr>
            </w:pPr>
            <w:r w:rsidRPr="001A6D1A">
              <w:rPr>
                <w:rFonts w:ascii="Times New Roman" w:hAnsi="Times New Roman"/>
                <w:caps/>
                <w:sz w:val="20"/>
                <w:szCs w:val="20"/>
              </w:rPr>
              <w:t>шкалы</w:t>
            </w:r>
          </w:p>
        </w:tc>
        <w:tc>
          <w:tcPr>
            <w:tcW w:w="835" w:type="dxa"/>
            <w:vMerge w:val="restart"/>
            <w:vAlign w:val="center"/>
          </w:tcPr>
          <w:p w:rsidR="00643130" w:rsidRPr="001A6D1A" w:rsidRDefault="00643130" w:rsidP="00643130">
            <w:pPr>
              <w:jc w:val="center"/>
              <w:rPr>
                <w:rFonts w:ascii="Times New Roman" w:hAnsi="Times New Roman"/>
                <w:caps/>
                <w:sz w:val="20"/>
                <w:szCs w:val="20"/>
              </w:rPr>
            </w:pPr>
            <w:r w:rsidRPr="001A6D1A">
              <w:rPr>
                <w:rFonts w:ascii="Times New Roman" w:hAnsi="Times New Roman"/>
                <w:caps/>
                <w:sz w:val="20"/>
                <w:szCs w:val="20"/>
              </w:rPr>
              <w:t>оценка</w:t>
            </w:r>
          </w:p>
        </w:tc>
        <w:tc>
          <w:tcPr>
            <w:tcW w:w="1640" w:type="dxa"/>
            <w:vMerge w:val="restart"/>
            <w:vAlign w:val="center"/>
          </w:tcPr>
          <w:p w:rsidR="00643130" w:rsidRPr="001A6D1A" w:rsidRDefault="00643130" w:rsidP="00643130">
            <w:pPr>
              <w:jc w:val="center"/>
              <w:rPr>
                <w:rFonts w:ascii="Times New Roman" w:hAnsi="Times New Roman"/>
                <w:caps/>
                <w:sz w:val="20"/>
                <w:szCs w:val="20"/>
              </w:rPr>
            </w:pPr>
            <w:r w:rsidRPr="001A6D1A">
              <w:rPr>
                <w:rFonts w:ascii="Times New Roman" w:hAnsi="Times New Roman"/>
                <w:caps/>
                <w:sz w:val="20"/>
                <w:szCs w:val="20"/>
              </w:rPr>
              <w:t>наименова-ние оценки</w:t>
            </w:r>
          </w:p>
        </w:tc>
        <w:tc>
          <w:tcPr>
            <w:tcW w:w="6597" w:type="dxa"/>
            <w:gridSpan w:val="4"/>
            <w:vAlign w:val="center"/>
          </w:tcPr>
          <w:p w:rsidR="00643130" w:rsidRPr="001A6D1A" w:rsidRDefault="00643130" w:rsidP="00643130">
            <w:pPr>
              <w:jc w:val="center"/>
              <w:rPr>
                <w:rFonts w:ascii="Times New Roman" w:hAnsi="Times New Roman"/>
                <w:b/>
                <w:caps/>
                <w:sz w:val="24"/>
                <w:szCs w:val="24"/>
              </w:rPr>
            </w:pPr>
            <w:r w:rsidRPr="001A6D1A">
              <w:rPr>
                <w:rFonts w:ascii="Times New Roman" w:hAnsi="Times New Roman"/>
                <w:b/>
                <w:caps/>
                <w:sz w:val="24"/>
                <w:szCs w:val="24"/>
              </w:rPr>
              <w:t>Критерии оценки составляющих компетенции</w:t>
            </w:r>
          </w:p>
        </w:tc>
      </w:tr>
      <w:tr w:rsidR="00643130" w:rsidRPr="001A6D1A" w:rsidTr="00643130">
        <w:tc>
          <w:tcPr>
            <w:tcW w:w="1134" w:type="dxa"/>
            <w:vMerge/>
            <w:vAlign w:val="center"/>
          </w:tcPr>
          <w:p w:rsidR="00643130" w:rsidRPr="001A6D1A" w:rsidRDefault="00643130" w:rsidP="00643130">
            <w:pPr>
              <w:jc w:val="center"/>
              <w:rPr>
                <w:rFonts w:ascii="Times New Roman" w:hAnsi="Times New Roman"/>
                <w:b/>
                <w:sz w:val="24"/>
                <w:szCs w:val="24"/>
              </w:rPr>
            </w:pPr>
          </w:p>
        </w:tc>
        <w:tc>
          <w:tcPr>
            <w:tcW w:w="835" w:type="dxa"/>
            <w:vMerge/>
            <w:vAlign w:val="center"/>
          </w:tcPr>
          <w:p w:rsidR="00643130" w:rsidRPr="001A6D1A" w:rsidRDefault="00643130" w:rsidP="00643130">
            <w:pPr>
              <w:jc w:val="center"/>
              <w:rPr>
                <w:rFonts w:ascii="Times New Roman" w:hAnsi="Times New Roman"/>
                <w:b/>
                <w:sz w:val="24"/>
                <w:szCs w:val="24"/>
              </w:rPr>
            </w:pPr>
          </w:p>
        </w:tc>
        <w:tc>
          <w:tcPr>
            <w:tcW w:w="1640" w:type="dxa"/>
            <w:vMerge/>
            <w:vAlign w:val="center"/>
          </w:tcPr>
          <w:p w:rsidR="00643130" w:rsidRPr="001A6D1A" w:rsidRDefault="00643130" w:rsidP="00643130">
            <w:pPr>
              <w:jc w:val="both"/>
              <w:rPr>
                <w:rFonts w:ascii="Times New Roman" w:hAnsi="Times New Roman"/>
                <w:b/>
                <w:sz w:val="24"/>
                <w:szCs w:val="24"/>
              </w:rPr>
            </w:pPr>
          </w:p>
        </w:tc>
        <w:tc>
          <w:tcPr>
            <w:tcW w:w="1445" w:type="dxa"/>
            <w:vAlign w:val="center"/>
          </w:tcPr>
          <w:p w:rsidR="00643130" w:rsidRPr="001A6D1A" w:rsidRDefault="00643130" w:rsidP="00643130">
            <w:pPr>
              <w:jc w:val="center"/>
              <w:rPr>
                <w:rFonts w:ascii="Times New Roman" w:hAnsi="Times New Roman"/>
                <w:b/>
                <w:sz w:val="20"/>
                <w:szCs w:val="20"/>
              </w:rPr>
            </w:pPr>
            <w:r w:rsidRPr="001A6D1A">
              <w:rPr>
                <w:rFonts w:ascii="Times New Roman" w:hAnsi="Times New Roman"/>
                <w:b/>
                <w:sz w:val="20"/>
                <w:szCs w:val="20"/>
              </w:rPr>
              <w:t>оценка полноты знаний</w:t>
            </w:r>
          </w:p>
        </w:tc>
        <w:tc>
          <w:tcPr>
            <w:tcW w:w="1860" w:type="dxa"/>
            <w:vAlign w:val="center"/>
          </w:tcPr>
          <w:p w:rsidR="00643130" w:rsidRPr="001A6D1A" w:rsidRDefault="00643130" w:rsidP="00643130">
            <w:pPr>
              <w:jc w:val="center"/>
              <w:rPr>
                <w:rFonts w:ascii="Times New Roman" w:hAnsi="Times New Roman"/>
                <w:b/>
                <w:sz w:val="20"/>
                <w:szCs w:val="20"/>
              </w:rPr>
            </w:pPr>
            <w:r w:rsidRPr="001A6D1A">
              <w:rPr>
                <w:rFonts w:ascii="Times New Roman" w:hAnsi="Times New Roman"/>
                <w:b/>
                <w:sz w:val="20"/>
                <w:szCs w:val="20"/>
              </w:rPr>
              <w:t>оценка сформированности умений и навыков</w:t>
            </w:r>
          </w:p>
        </w:tc>
        <w:tc>
          <w:tcPr>
            <w:tcW w:w="1875" w:type="dxa"/>
            <w:vAlign w:val="center"/>
          </w:tcPr>
          <w:p w:rsidR="00643130" w:rsidRPr="001A6D1A" w:rsidRDefault="00643130" w:rsidP="00643130">
            <w:pPr>
              <w:jc w:val="center"/>
              <w:rPr>
                <w:rFonts w:ascii="Times New Roman" w:hAnsi="Times New Roman"/>
                <w:b/>
                <w:sz w:val="20"/>
                <w:szCs w:val="20"/>
              </w:rPr>
            </w:pPr>
            <w:r w:rsidRPr="001A6D1A">
              <w:rPr>
                <w:rFonts w:ascii="Times New Roman" w:hAnsi="Times New Roman"/>
                <w:b/>
                <w:sz w:val="20"/>
                <w:szCs w:val="20"/>
              </w:rPr>
              <w:t>оценка развития способностей</w:t>
            </w:r>
          </w:p>
        </w:tc>
        <w:tc>
          <w:tcPr>
            <w:tcW w:w="1417" w:type="dxa"/>
            <w:vAlign w:val="center"/>
          </w:tcPr>
          <w:p w:rsidR="00643130" w:rsidRPr="001A6D1A" w:rsidRDefault="00643130" w:rsidP="00643130">
            <w:pPr>
              <w:jc w:val="both"/>
              <w:rPr>
                <w:rFonts w:ascii="Times New Roman" w:hAnsi="Times New Roman"/>
                <w:b/>
                <w:sz w:val="20"/>
                <w:szCs w:val="20"/>
              </w:rPr>
            </w:pPr>
            <w:r w:rsidRPr="001A6D1A">
              <w:rPr>
                <w:rFonts w:ascii="Times New Roman" w:hAnsi="Times New Roman"/>
                <w:b/>
                <w:sz w:val="20"/>
                <w:szCs w:val="20"/>
              </w:rPr>
              <w:t>оценка мо-тивационной готовности к деятельнос-ти</w:t>
            </w:r>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1</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1</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плохо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Полное отсутствие знаний по предмету</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Не демонстрирует умений, требуется обучение с началь-ного уровня</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Уровень развития способности недостаточный для решения постав-ленных задач и выполнения соот-ветствующих зада-ний, специальная работа по разви-тию способностей</w:t>
            </w:r>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Учебная активность и мотивация отсутствуют</w:t>
            </w:r>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2</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2</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неудовлетворительно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Уровень знаний ниже минимальных требований</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Имеющихся уме-ний не достаточно для решения пос-тавленных задач и выполнения соот-ветствующих зада-ний, требуется дополнительное обучение</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Уровень развития способности зна-чительно ниже среднего по группе (значительно ниже ожидаемого), тре-буется повторное специальное обу-чение</w:t>
            </w:r>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Учебная ак-тивность и мотивация слабо выра-жены, готов-ность  решать поставленные задачи качес-твенно отсут-ствует</w:t>
            </w:r>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3</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3</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удовлетворительно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Минимально допустимый уровень знаний</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Сформированные умения позволяют решать минималь-ный набор задач и выполнять боль-шинство, но не все, важные зада-ния, требуется дополнительная практика</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Уровень развития способности нез-начительно ниже среднего по группе (незначительно ниже ожидаемого), требуется, доста-точный для реше-ния поставленных задач и выполне-ния соответствую-</w:t>
            </w:r>
            <w:r w:rsidRPr="001A6D1A">
              <w:rPr>
                <w:rFonts w:ascii="Times New Roman" w:hAnsi="Times New Roman"/>
                <w:sz w:val="20"/>
                <w:szCs w:val="20"/>
              </w:rPr>
              <w:lastRenderedPageBreak/>
              <w:t xml:space="preserve">щих заданий, одна-ко есть недочеты и требуется допол-нительная работа по развитию спо-собностей </w:t>
            </w:r>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lastRenderedPageBreak/>
              <w:t xml:space="preserve">Учебная ак-тивность и мотивация низкие, де-монстрирует-ся готовность выполнять большинство поставлен-ных задач на минимальном </w:t>
            </w:r>
            <w:r w:rsidRPr="001A6D1A">
              <w:rPr>
                <w:rFonts w:ascii="Times New Roman" w:hAnsi="Times New Roman"/>
                <w:sz w:val="20"/>
                <w:szCs w:val="20"/>
              </w:rPr>
              <w:lastRenderedPageBreak/>
              <w:t xml:space="preserve">уровне качес-тва </w:t>
            </w:r>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lastRenderedPageBreak/>
              <w:t>4</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4</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хорошо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Уровень зна-ний в объеме, соответствующем програм-ме подготов-ки, при изло-жении допу-щено нес-колько  су-щественных ошибок</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Имеющиеся уме-ния в целом позво-ляют решать пос-тавленные  задачи и выполнять тре-буемые задания, однако имеют мес-то существенные недочеты, тре-буется дополни-тельная практика</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Средний уровень развития способ-ности относитель-но группы (разви-тие способности соответствует ожидаемому), дос-таточный для ре-шения поставлен-ных задач и вы-полнения соответ-ствующих заданий</w:t>
            </w:r>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Учебная ак-тивность и мотивация проявляются на среднем уровне, де-монстрируется готовность выполнять большинство  поставлен-ных задач на среднем уровне качес-тва </w:t>
            </w:r>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5</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4,5</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очень хорошо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Уровень зна-ний в объеме, соответствующем програм-ме подготов-ки, при изло-жении допу-щены 1-2  существенные ошибки</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Имеющиеся уме-ния в целом поз-воляют решать поставленные  за-дачи и выполнять требуемые зада-ния, навыки сфор-мировались, одна-ко имеют место небольшие недоче-ты, требуется до-полнительная практика</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Уровень развития способности нем-ного выше сред-него по группе (немного выше ожидаемого), что позволяет решать поставленные за-дачи и выполнять соответствующие задания немного продуктивнее и эффективнее, чем это делают боль-шинство обучаю-щихся</w:t>
            </w:r>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6</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5</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отлично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Уровень зна-ний в объеме, соответствующем програм-ме подготов-ки, при изло-жении допу-щены несу-щественные ошибки</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Сформирование умения и навыки в полной мере поз-воляют решать поставленные  за-дачи и выполнять требуемые зада-ния, опыт доста-точный, дополни-тельная практика не требуется</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Уровень развития способности зна-чительно выше среднего по группе (значительно выше ожидаемого), что позволяет решать поставленные за-дачи и выполнять соответствующие задания значи-тельно продуктив-нее и эффективнее, чем это делают большинство обу-</w:t>
            </w:r>
            <w:r w:rsidRPr="001A6D1A">
              <w:rPr>
                <w:rFonts w:ascii="Times New Roman" w:hAnsi="Times New Roman"/>
                <w:sz w:val="20"/>
                <w:szCs w:val="20"/>
              </w:rPr>
              <w:lastRenderedPageBreak/>
              <w:t>чающихся</w:t>
            </w:r>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lastRenderedPageBreak/>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lastRenderedPageBreak/>
              <w:t>7</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5,5</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превосходно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Уровень зна-ний в объеме, соответствующем програм-ме подготов-ки, или пре-вышающем её, при изло-жении нет ошибок</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Исключительные умения и навыки, большой практи-ческий опыт</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Очень высокий уровень развития способности, что позволяет решать поставленные за-дачи и выполнять соответствующие задания макси-мально продуктив-но и эффективно</w:t>
            </w:r>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Учебная ак-тивность и мотивация проявляются на очень вы-соком уров-не, демонс-трируется готовность выполнять дополнительные задачи на высоком уровне ка-чества</w:t>
            </w:r>
          </w:p>
        </w:tc>
      </w:tr>
    </w:tbl>
    <w:p w:rsidR="00643130" w:rsidRDefault="00643130" w:rsidP="00643130">
      <w:pPr>
        <w:spacing w:after="0" w:line="360" w:lineRule="auto"/>
        <w:ind w:left="-567" w:firstLine="567"/>
        <w:jc w:val="center"/>
        <w:rPr>
          <w:rFonts w:ascii="Times New Roman" w:hAnsi="Times New Roman"/>
          <w:b/>
          <w:sz w:val="24"/>
          <w:szCs w:val="24"/>
        </w:rPr>
      </w:pPr>
    </w:p>
    <w:p w:rsidR="00643130" w:rsidRPr="001549E7" w:rsidRDefault="00643130" w:rsidP="00643130">
      <w:pPr>
        <w:spacing w:after="0" w:line="360" w:lineRule="auto"/>
        <w:ind w:left="-567" w:firstLine="567"/>
        <w:jc w:val="center"/>
        <w:rPr>
          <w:rFonts w:ascii="Times New Roman" w:hAnsi="Times New Roman"/>
          <w:b/>
          <w:sz w:val="24"/>
          <w:szCs w:val="24"/>
        </w:rPr>
      </w:pPr>
      <w:r w:rsidRPr="001549E7">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643130" w:rsidRPr="001549E7" w:rsidTr="00643130">
        <w:trPr>
          <w:trHeight w:val="330"/>
        </w:trPr>
        <w:tc>
          <w:tcPr>
            <w:tcW w:w="3686" w:type="dxa"/>
            <w:gridSpan w:val="2"/>
          </w:tcPr>
          <w:p w:rsidR="00643130" w:rsidRPr="001549E7" w:rsidRDefault="00643130" w:rsidP="00643130">
            <w:pPr>
              <w:tabs>
                <w:tab w:val="center" w:pos="1238"/>
              </w:tabs>
              <w:ind w:left="-567" w:firstLine="567"/>
              <w:rPr>
                <w:rFonts w:ascii="Times New Roman" w:hAnsi="Times New Roman"/>
                <w:b/>
                <w:snapToGrid w:val="0"/>
                <w:sz w:val="24"/>
                <w:szCs w:val="24"/>
              </w:rPr>
            </w:pPr>
            <w:r w:rsidRPr="001549E7">
              <w:rPr>
                <w:rFonts w:ascii="Times New Roman" w:hAnsi="Times New Roman"/>
                <w:b/>
                <w:snapToGrid w:val="0"/>
                <w:sz w:val="24"/>
                <w:szCs w:val="24"/>
              </w:rPr>
              <w:tab/>
              <w:t>Оценка</w:t>
            </w:r>
          </w:p>
        </w:tc>
        <w:tc>
          <w:tcPr>
            <w:tcW w:w="6379" w:type="dxa"/>
            <w:shd w:val="clear" w:color="auto" w:fill="auto"/>
          </w:tcPr>
          <w:p w:rsidR="00643130" w:rsidRPr="001549E7" w:rsidRDefault="00643130" w:rsidP="00643130">
            <w:pPr>
              <w:ind w:left="-567" w:firstLine="567"/>
              <w:jc w:val="center"/>
              <w:rPr>
                <w:rFonts w:ascii="Times New Roman" w:hAnsi="Times New Roman"/>
                <w:b/>
                <w:snapToGrid w:val="0"/>
                <w:sz w:val="24"/>
                <w:szCs w:val="24"/>
              </w:rPr>
            </w:pPr>
            <w:r w:rsidRPr="001549E7">
              <w:rPr>
                <w:rFonts w:ascii="Times New Roman" w:hAnsi="Times New Roman"/>
                <w:b/>
                <w:snapToGrid w:val="0"/>
                <w:sz w:val="24"/>
                <w:szCs w:val="24"/>
              </w:rPr>
              <w:t>Уровень подготовки</w:t>
            </w:r>
          </w:p>
        </w:tc>
      </w:tr>
      <w:tr w:rsidR="00643130" w:rsidRPr="001549E7" w:rsidTr="00643130">
        <w:trPr>
          <w:trHeight w:val="857"/>
        </w:trPr>
        <w:tc>
          <w:tcPr>
            <w:tcW w:w="1276" w:type="dxa"/>
            <w:vMerge w:val="restart"/>
          </w:tcPr>
          <w:p w:rsidR="00643130" w:rsidRPr="001549E7" w:rsidRDefault="00643130" w:rsidP="00643130">
            <w:pPr>
              <w:ind w:left="-567" w:firstLine="567"/>
              <w:rPr>
                <w:rFonts w:ascii="Times New Roman" w:hAnsi="Times New Roman"/>
                <w:snapToGrid w:val="0"/>
                <w:sz w:val="24"/>
                <w:szCs w:val="24"/>
              </w:rPr>
            </w:pPr>
          </w:p>
          <w:p w:rsidR="00643130" w:rsidRPr="001549E7" w:rsidRDefault="00643130" w:rsidP="00643130">
            <w:pPr>
              <w:ind w:left="-567" w:firstLine="567"/>
              <w:rPr>
                <w:rFonts w:ascii="Times New Roman" w:hAnsi="Times New Roman"/>
                <w:snapToGrid w:val="0"/>
                <w:sz w:val="24"/>
                <w:szCs w:val="24"/>
              </w:rPr>
            </w:pPr>
          </w:p>
          <w:p w:rsidR="00643130" w:rsidRPr="001549E7" w:rsidRDefault="00643130" w:rsidP="00643130">
            <w:pPr>
              <w:ind w:left="-567" w:firstLine="567"/>
              <w:rPr>
                <w:rFonts w:ascii="Times New Roman" w:hAnsi="Times New Roman"/>
                <w:snapToGrid w:val="0"/>
                <w:sz w:val="24"/>
                <w:szCs w:val="24"/>
              </w:rPr>
            </w:pPr>
          </w:p>
          <w:p w:rsidR="00643130" w:rsidRPr="001549E7" w:rsidRDefault="00643130" w:rsidP="00643130">
            <w:pPr>
              <w:ind w:left="-567" w:firstLine="567"/>
              <w:rPr>
                <w:rFonts w:ascii="Times New Roman" w:hAnsi="Times New Roman"/>
                <w:snapToGrid w:val="0"/>
                <w:sz w:val="24"/>
                <w:szCs w:val="24"/>
              </w:rPr>
            </w:pPr>
          </w:p>
          <w:p w:rsidR="00643130" w:rsidRPr="001549E7" w:rsidRDefault="00643130" w:rsidP="00643130">
            <w:pPr>
              <w:ind w:left="-567" w:firstLine="567"/>
              <w:rPr>
                <w:rFonts w:ascii="Times New Roman" w:hAnsi="Times New Roman"/>
                <w:snapToGrid w:val="0"/>
                <w:sz w:val="24"/>
                <w:szCs w:val="24"/>
              </w:rPr>
            </w:pPr>
            <w:r w:rsidRPr="001549E7">
              <w:rPr>
                <w:rFonts w:ascii="Times New Roman" w:hAnsi="Times New Roman"/>
                <w:snapToGrid w:val="0"/>
                <w:sz w:val="24"/>
                <w:szCs w:val="24"/>
              </w:rPr>
              <w:t>зачтено</w:t>
            </w:r>
          </w:p>
        </w:tc>
        <w:tc>
          <w:tcPr>
            <w:tcW w:w="2410" w:type="dxa"/>
            <w:shd w:val="clear" w:color="auto" w:fill="auto"/>
          </w:tcPr>
          <w:p w:rsidR="00643130" w:rsidRPr="001549E7" w:rsidRDefault="00643130" w:rsidP="00643130">
            <w:pPr>
              <w:ind w:left="-567" w:firstLine="567"/>
              <w:rPr>
                <w:rFonts w:ascii="Times New Roman" w:hAnsi="Times New Roman"/>
                <w:snapToGrid w:val="0"/>
                <w:sz w:val="24"/>
                <w:szCs w:val="24"/>
              </w:rPr>
            </w:pPr>
            <w:r w:rsidRPr="001549E7">
              <w:rPr>
                <w:rFonts w:ascii="Times New Roman" w:hAnsi="Times New Roman"/>
                <w:snapToGrid w:val="0"/>
                <w:sz w:val="24"/>
                <w:szCs w:val="24"/>
              </w:rPr>
              <w:t>Превосходно</w:t>
            </w:r>
          </w:p>
        </w:tc>
        <w:tc>
          <w:tcPr>
            <w:tcW w:w="6379" w:type="dxa"/>
            <w:shd w:val="clear" w:color="auto" w:fill="auto"/>
          </w:tcPr>
          <w:p w:rsidR="00643130" w:rsidRPr="001549E7" w:rsidRDefault="00643130" w:rsidP="00643130">
            <w:pPr>
              <w:rPr>
                <w:rFonts w:ascii="Times New Roman" w:hAnsi="Times New Roman"/>
                <w:b/>
                <w:snapToGrid w:val="0"/>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643130" w:rsidRPr="001549E7" w:rsidTr="00643130">
        <w:trPr>
          <w:trHeight w:val="655"/>
        </w:trPr>
        <w:tc>
          <w:tcPr>
            <w:tcW w:w="1276" w:type="dxa"/>
            <w:vMerge/>
          </w:tcPr>
          <w:p w:rsidR="00643130" w:rsidRPr="001549E7" w:rsidRDefault="00643130" w:rsidP="00643130">
            <w:pPr>
              <w:ind w:left="-567" w:firstLine="567"/>
              <w:jc w:val="both"/>
              <w:rPr>
                <w:rFonts w:ascii="Times New Roman" w:hAnsi="Times New Roman"/>
                <w:snapToGrid w:val="0"/>
                <w:sz w:val="24"/>
                <w:szCs w:val="24"/>
              </w:rPr>
            </w:pPr>
          </w:p>
        </w:tc>
        <w:tc>
          <w:tcPr>
            <w:tcW w:w="2410" w:type="dxa"/>
            <w:shd w:val="clear" w:color="auto" w:fill="auto"/>
          </w:tcPr>
          <w:p w:rsidR="00643130" w:rsidRPr="001549E7" w:rsidRDefault="00643130" w:rsidP="00643130">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Отлично</w:t>
            </w:r>
          </w:p>
        </w:tc>
        <w:tc>
          <w:tcPr>
            <w:tcW w:w="6379" w:type="dxa"/>
            <w:shd w:val="clear" w:color="auto" w:fill="auto"/>
          </w:tcPr>
          <w:p w:rsidR="00643130" w:rsidRPr="001549E7" w:rsidRDefault="00643130" w:rsidP="00643130">
            <w:pPr>
              <w:ind w:left="34"/>
              <w:jc w:val="both"/>
              <w:rPr>
                <w:rFonts w:ascii="Times New Roman" w:hAnsi="Times New Roman"/>
                <w:snapToGrid w:val="0"/>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643130" w:rsidRPr="001549E7" w:rsidTr="00643130">
        <w:trPr>
          <w:trHeight w:val="655"/>
        </w:trPr>
        <w:tc>
          <w:tcPr>
            <w:tcW w:w="1276" w:type="dxa"/>
            <w:vMerge/>
          </w:tcPr>
          <w:p w:rsidR="00643130" w:rsidRPr="001549E7" w:rsidRDefault="00643130" w:rsidP="00643130">
            <w:pPr>
              <w:ind w:left="-567" w:firstLine="567"/>
              <w:jc w:val="both"/>
              <w:rPr>
                <w:rFonts w:ascii="Times New Roman" w:hAnsi="Times New Roman"/>
                <w:snapToGrid w:val="0"/>
                <w:sz w:val="24"/>
                <w:szCs w:val="24"/>
              </w:rPr>
            </w:pPr>
          </w:p>
        </w:tc>
        <w:tc>
          <w:tcPr>
            <w:tcW w:w="2410" w:type="dxa"/>
            <w:shd w:val="clear" w:color="auto" w:fill="auto"/>
          </w:tcPr>
          <w:p w:rsidR="00643130" w:rsidRPr="001549E7" w:rsidRDefault="00643130" w:rsidP="00643130">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Очень хорошо</w:t>
            </w:r>
          </w:p>
        </w:tc>
        <w:tc>
          <w:tcPr>
            <w:tcW w:w="6379" w:type="dxa"/>
            <w:shd w:val="clear" w:color="auto" w:fill="auto"/>
          </w:tcPr>
          <w:p w:rsidR="00643130" w:rsidRPr="001549E7" w:rsidRDefault="00643130" w:rsidP="00643130">
            <w:pPr>
              <w:jc w:val="both"/>
              <w:rPr>
                <w:rFonts w:ascii="Times New Roman" w:hAnsi="Times New Roman"/>
                <w:snapToGrid w:val="0"/>
                <w:sz w:val="16"/>
                <w:szCs w:val="16"/>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643130" w:rsidRPr="001549E7" w:rsidTr="00643130">
        <w:trPr>
          <w:trHeight w:val="570"/>
        </w:trPr>
        <w:tc>
          <w:tcPr>
            <w:tcW w:w="1276" w:type="dxa"/>
            <w:vMerge/>
          </w:tcPr>
          <w:p w:rsidR="00643130" w:rsidRPr="001549E7" w:rsidRDefault="00643130" w:rsidP="00643130">
            <w:pPr>
              <w:ind w:left="-567" w:firstLine="567"/>
              <w:jc w:val="both"/>
              <w:rPr>
                <w:rFonts w:ascii="Times New Roman" w:hAnsi="Times New Roman"/>
                <w:snapToGrid w:val="0"/>
                <w:sz w:val="24"/>
                <w:szCs w:val="24"/>
              </w:rPr>
            </w:pPr>
          </w:p>
        </w:tc>
        <w:tc>
          <w:tcPr>
            <w:tcW w:w="2410" w:type="dxa"/>
            <w:shd w:val="clear" w:color="auto" w:fill="auto"/>
          </w:tcPr>
          <w:p w:rsidR="00643130" w:rsidRPr="001549E7" w:rsidRDefault="00643130" w:rsidP="00643130">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Хорошо</w:t>
            </w:r>
          </w:p>
        </w:tc>
        <w:tc>
          <w:tcPr>
            <w:tcW w:w="6379" w:type="dxa"/>
            <w:shd w:val="clear" w:color="auto" w:fill="auto"/>
          </w:tcPr>
          <w:p w:rsidR="00643130" w:rsidRPr="001549E7" w:rsidRDefault="00643130" w:rsidP="00643130">
            <w:pPr>
              <w:ind w:left="34"/>
              <w:jc w:val="both"/>
              <w:rPr>
                <w:rFonts w:ascii="Times New Roman" w:hAnsi="Times New Roman"/>
                <w:snapToGrid w:val="0"/>
                <w:sz w:val="16"/>
                <w:szCs w:val="16"/>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643130" w:rsidRPr="001549E7" w:rsidTr="00643130">
        <w:trPr>
          <w:trHeight w:val="284"/>
        </w:trPr>
        <w:tc>
          <w:tcPr>
            <w:tcW w:w="1276" w:type="dxa"/>
            <w:vMerge/>
          </w:tcPr>
          <w:p w:rsidR="00643130" w:rsidRPr="001549E7" w:rsidRDefault="00643130" w:rsidP="00643130">
            <w:pPr>
              <w:ind w:left="-567" w:firstLine="567"/>
              <w:jc w:val="both"/>
              <w:rPr>
                <w:rFonts w:ascii="Times New Roman" w:hAnsi="Times New Roman"/>
                <w:snapToGrid w:val="0"/>
                <w:sz w:val="24"/>
                <w:szCs w:val="24"/>
              </w:rPr>
            </w:pPr>
          </w:p>
        </w:tc>
        <w:tc>
          <w:tcPr>
            <w:tcW w:w="2410" w:type="dxa"/>
            <w:shd w:val="clear" w:color="auto" w:fill="auto"/>
          </w:tcPr>
          <w:p w:rsidR="00643130" w:rsidRPr="001549E7" w:rsidRDefault="00643130" w:rsidP="00643130">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Удовлетворительно</w:t>
            </w:r>
          </w:p>
        </w:tc>
        <w:tc>
          <w:tcPr>
            <w:tcW w:w="6379" w:type="dxa"/>
            <w:shd w:val="clear" w:color="auto" w:fill="auto"/>
          </w:tcPr>
          <w:p w:rsidR="00643130" w:rsidRPr="001549E7" w:rsidRDefault="00643130" w:rsidP="00643130">
            <w:pPr>
              <w:ind w:left="34" w:hanging="34"/>
              <w:jc w:val="both"/>
              <w:rPr>
                <w:rFonts w:ascii="Times New Roman" w:hAnsi="Times New Roman"/>
                <w:snapToGrid w:val="0"/>
                <w:sz w:val="16"/>
                <w:szCs w:val="16"/>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643130" w:rsidRPr="001549E7" w:rsidTr="00643130">
        <w:trPr>
          <w:trHeight w:val="570"/>
        </w:trPr>
        <w:tc>
          <w:tcPr>
            <w:tcW w:w="1276" w:type="dxa"/>
            <w:vMerge w:val="restart"/>
          </w:tcPr>
          <w:p w:rsidR="00643130" w:rsidRPr="001549E7" w:rsidRDefault="00643130" w:rsidP="00643130">
            <w:pPr>
              <w:ind w:left="-567" w:firstLine="567"/>
              <w:jc w:val="both"/>
              <w:rPr>
                <w:rFonts w:ascii="Times New Roman" w:hAnsi="Times New Roman"/>
                <w:snapToGrid w:val="0"/>
                <w:sz w:val="24"/>
                <w:szCs w:val="24"/>
              </w:rPr>
            </w:pPr>
          </w:p>
          <w:p w:rsidR="00643130" w:rsidRPr="001549E7" w:rsidRDefault="00643130" w:rsidP="00643130">
            <w:pPr>
              <w:ind w:left="-567" w:firstLine="567"/>
              <w:jc w:val="both"/>
              <w:rPr>
                <w:rFonts w:ascii="Times New Roman" w:hAnsi="Times New Roman"/>
                <w:snapToGrid w:val="0"/>
                <w:sz w:val="24"/>
                <w:szCs w:val="24"/>
              </w:rPr>
            </w:pPr>
          </w:p>
          <w:p w:rsidR="00643130" w:rsidRPr="001549E7" w:rsidRDefault="00643130" w:rsidP="00643130">
            <w:pPr>
              <w:ind w:left="-246" w:firstLine="426"/>
              <w:jc w:val="center"/>
              <w:rPr>
                <w:rFonts w:ascii="Times New Roman" w:hAnsi="Times New Roman"/>
                <w:snapToGrid w:val="0"/>
                <w:sz w:val="24"/>
                <w:szCs w:val="24"/>
              </w:rPr>
            </w:pPr>
            <w:r w:rsidRPr="001549E7">
              <w:rPr>
                <w:rFonts w:ascii="Times New Roman" w:hAnsi="Times New Roman"/>
                <w:snapToGrid w:val="0"/>
                <w:sz w:val="24"/>
                <w:szCs w:val="24"/>
              </w:rPr>
              <w:t xml:space="preserve">не </w:t>
            </w:r>
            <w:r w:rsidRPr="001549E7">
              <w:rPr>
                <w:rFonts w:ascii="Times New Roman" w:hAnsi="Times New Roman"/>
                <w:snapToGrid w:val="0"/>
                <w:sz w:val="24"/>
                <w:szCs w:val="24"/>
              </w:rPr>
              <w:lastRenderedPageBreak/>
              <w:t>зачтено</w:t>
            </w:r>
          </w:p>
        </w:tc>
        <w:tc>
          <w:tcPr>
            <w:tcW w:w="2410" w:type="dxa"/>
            <w:shd w:val="clear" w:color="auto" w:fill="auto"/>
          </w:tcPr>
          <w:p w:rsidR="00643130" w:rsidRPr="001549E7" w:rsidRDefault="00643130" w:rsidP="00643130">
            <w:pPr>
              <w:spacing w:after="0" w:line="240" w:lineRule="auto"/>
              <w:ind w:left="-567" w:firstLine="567"/>
              <w:jc w:val="both"/>
              <w:rPr>
                <w:rFonts w:ascii="Times New Roman" w:hAnsi="Times New Roman"/>
                <w:snapToGrid w:val="0"/>
                <w:sz w:val="24"/>
                <w:szCs w:val="24"/>
              </w:rPr>
            </w:pPr>
            <w:r w:rsidRPr="001549E7">
              <w:rPr>
                <w:rFonts w:ascii="Times New Roman" w:hAnsi="Times New Roman"/>
                <w:snapToGrid w:val="0"/>
                <w:sz w:val="24"/>
                <w:szCs w:val="24"/>
              </w:rPr>
              <w:lastRenderedPageBreak/>
              <w:t>Неудовлетворитель-</w:t>
            </w:r>
          </w:p>
          <w:p w:rsidR="00643130" w:rsidRPr="001549E7" w:rsidRDefault="00643130" w:rsidP="00643130">
            <w:pPr>
              <w:spacing w:after="0" w:line="240" w:lineRule="auto"/>
              <w:ind w:left="-567" w:firstLine="567"/>
              <w:jc w:val="both"/>
              <w:rPr>
                <w:rFonts w:ascii="Times New Roman" w:hAnsi="Times New Roman"/>
                <w:snapToGrid w:val="0"/>
                <w:sz w:val="24"/>
                <w:szCs w:val="24"/>
              </w:rPr>
            </w:pPr>
            <w:r w:rsidRPr="001549E7">
              <w:rPr>
                <w:rFonts w:ascii="Times New Roman" w:hAnsi="Times New Roman"/>
                <w:snapToGrid w:val="0"/>
                <w:sz w:val="24"/>
                <w:szCs w:val="24"/>
              </w:rPr>
              <w:t>но</w:t>
            </w:r>
          </w:p>
          <w:p w:rsidR="00643130" w:rsidRPr="001549E7" w:rsidRDefault="00643130" w:rsidP="00643130">
            <w:pPr>
              <w:rPr>
                <w:rFonts w:ascii="Times New Roman" w:hAnsi="Times New Roman"/>
                <w:sz w:val="24"/>
                <w:szCs w:val="24"/>
              </w:rPr>
            </w:pPr>
          </w:p>
          <w:p w:rsidR="00643130" w:rsidRPr="001549E7" w:rsidRDefault="00643130" w:rsidP="00643130">
            <w:pPr>
              <w:jc w:val="right"/>
              <w:rPr>
                <w:rFonts w:ascii="Times New Roman" w:hAnsi="Times New Roman"/>
                <w:sz w:val="24"/>
                <w:szCs w:val="24"/>
              </w:rPr>
            </w:pPr>
          </w:p>
        </w:tc>
        <w:tc>
          <w:tcPr>
            <w:tcW w:w="6379" w:type="dxa"/>
            <w:shd w:val="clear" w:color="auto" w:fill="auto"/>
          </w:tcPr>
          <w:p w:rsidR="00643130" w:rsidRPr="001549E7" w:rsidRDefault="00643130" w:rsidP="00643130">
            <w:pPr>
              <w:jc w:val="both"/>
              <w:rPr>
                <w:rFonts w:ascii="Times New Roman" w:hAnsi="Times New Roman"/>
                <w:snapToGrid w:val="0"/>
                <w:sz w:val="16"/>
                <w:szCs w:val="16"/>
              </w:rPr>
            </w:pPr>
            <w:r w:rsidRPr="001549E7">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643130" w:rsidRPr="001549E7" w:rsidTr="00643130">
        <w:trPr>
          <w:trHeight w:val="298"/>
        </w:trPr>
        <w:tc>
          <w:tcPr>
            <w:tcW w:w="1276" w:type="dxa"/>
            <w:vMerge/>
          </w:tcPr>
          <w:p w:rsidR="00643130" w:rsidRPr="001549E7" w:rsidRDefault="00643130" w:rsidP="00643130">
            <w:pPr>
              <w:ind w:left="-567" w:firstLine="567"/>
              <w:jc w:val="both"/>
              <w:rPr>
                <w:rFonts w:ascii="Times New Roman" w:hAnsi="Times New Roman"/>
                <w:snapToGrid w:val="0"/>
                <w:sz w:val="24"/>
                <w:szCs w:val="24"/>
              </w:rPr>
            </w:pPr>
          </w:p>
        </w:tc>
        <w:tc>
          <w:tcPr>
            <w:tcW w:w="2410" w:type="dxa"/>
            <w:shd w:val="clear" w:color="auto" w:fill="auto"/>
          </w:tcPr>
          <w:p w:rsidR="00643130" w:rsidRPr="001549E7" w:rsidRDefault="00643130" w:rsidP="00643130">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Плохо</w:t>
            </w:r>
          </w:p>
        </w:tc>
        <w:tc>
          <w:tcPr>
            <w:tcW w:w="6379" w:type="dxa"/>
            <w:shd w:val="clear" w:color="auto" w:fill="auto"/>
          </w:tcPr>
          <w:p w:rsidR="00643130" w:rsidRPr="001549E7" w:rsidRDefault="00643130" w:rsidP="00643130">
            <w:pPr>
              <w:ind w:left="34" w:hanging="34"/>
              <w:jc w:val="both"/>
              <w:rPr>
                <w:rFonts w:ascii="Times New Roman" w:hAnsi="Times New Roman"/>
                <w:snapToGrid w:val="0"/>
                <w:sz w:val="16"/>
                <w:szCs w:val="16"/>
              </w:rPr>
            </w:pPr>
            <w:r w:rsidRPr="001549E7">
              <w:rPr>
                <w:rFonts w:ascii="Times New Roman" w:hAnsi="Times New Roman"/>
              </w:rPr>
              <w:t>Хотя бы одна компетенция сформирована на уровне «плохо»</w:t>
            </w:r>
          </w:p>
        </w:tc>
      </w:tr>
    </w:tbl>
    <w:p w:rsidR="00643130" w:rsidRDefault="00643130" w:rsidP="00643130">
      <w:pPr>
        <w:pStyle w:val="a4"/>
        <w:ind w:left="0" w:firstLine="644"/>
        <w:jc w:val="both"/>
        <w:rPr>
          <w:rFonts w:ascii="Times New Roman" w:hAnsi="Times New Roman"/>
          <w:sz w:val="24"/>
          <w:szCs w:val="24"/>
        </w:rPr>
      </w:pPr>
    </w:p>
    <w:p w:rsidR="00643130" w:rsidRPr="001549E7" w:rsidRDefault="00643130" w:rsidP="00643130">
      <w:pPr>
        <w:pStyle w:val="a4"/>
        <w:numPr>
          <w:ilvl w:val="1"/>
          <w:numId w:val="46"/>
        </w:numPr>
        <w:spacing w:after="0"/>
        <w:ind w:right="-284"/>
        <w:jc w:val="both"/>
        <w:rPr>
          <w:rFonts w:ascii="Times New Roman" w:hAnsi="Times New Roman"/>
          <w:i/>
          <w:color w:val="FF0000"/>
          <w:sz w:val="20"/>
          <w:szCs w:val="20"/>
        </w:rPr>
      </w:pPr>
      <w:r>
        <w:rPr>
          <w:rFonts w:ascii="Times New Roman" w:hAnsi="Times New Roman"/>
          <w:b/>
          <w:sz w:val="24"/>
          <w:szCs w:val="24"/>
        </w:rPr>
        <w:t>Т</w:t>
      </w:r>
      <w:r w:rsidRPr="001549E7">
        <w:rPr>
          <w:rFonts w:ascii="Times New Roman" w:hAnsi="Times New Roman"/>
          <w:b/>
          <w:sz w:val="24"/>
          <w:szCs w:val="24"/>
        </w:rPr>
        <w:t>иповые контрольные задания или иные материалы, необходимые для оценки результатов обучения</w:t>
      </w:r>
      <w:r w:rsidRPr="001549E7">
        <w:rPr>
          <w:rFonts w:ascii="Times New Roman" w:hAnsi="Times New Roman"/>
          <w:sz w:val="18"/>
          <w:szCs w:val="18"/>
        </w:rPr>
        <w:t xml:space="preserve">. </w:t>
      </w:r>
    </w:p>
    <w:p w:rsidR="00643130" w:rsidRPr="00B05939" w:rsidRDefault="00643130" w:rsidP="00643130">
      <w:pPr>
        <w:pStyle w:val="a4"/>
        <w:ind w:left="0" w:right="-284"/>
        <w:rPr>
          <w:rFonts w:ascii="Times New Roman" w:hAnsi="Times New Roman"/>
          <w:i/>
          <w:sz w:val="18"/>
          <w:szCs w:val="18"/>
        </w:rPr>
      </w:pPr>
    </w:p>
    <w:p w:rsidR="003048E1" w:rsidRDefault="00643130" w:rsidP="00DC6BA5">
      <w:pPr>
        <w:pStyle w:val="a4"/>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Контрольные вопросы </w:t>
      </w:r>
      <w:r>
        <w:rPr>
          <w:rFonts w:ascii="Times New Roman" w:hAnsi="Times New Roman"/>
          <w:b/>
          <w:color w:val="000000"/>
          <w:sz w:val="24"/>
          <w:szCs w:val="24"/>
        </w:rPr>
        <w:t xml:space="preserve">к промежуточной аттестации </w:t>
      </w:r>
    </w:p>
    <w:p w:rsidR="00DC6BA5" w:rsidRPr="00DC6BA5" w:rsidRDefault="00DC6BA5" w:rsidP="00DC6BA5">
      <w:pPr>
        <w:pStyle w:val="a4"/>
        <w:ind w:left="0" w:right="-284"/>
        <w:rPr>
          <w:rFonts w:ascii="Times New Roman" w:hAnsi="Times New Roman"/>
          <w:b/>
          <w:color w:val="000000"/>
          <w:sz w:val="24"/>
          <w:szCs w:val="24"/>
        </w:rPr>
      </w:pPr>
    </w:p>
    <w:p w:rsidR="003048E1" w:rsidRPr="00827663" w:rsidRDefault="003048E1" w:rsidP="00DC6BA5">
      <w:pPr>
        <w:spacing w:after="0" w:line="240" w:lineRule="auto"/>
        <w:contextualSpacing/>
        <w:jc w:val="both"/>
        <w:rPr>
          <w:rFonts w:ascii="Times New Roman" w:hAnsi="Times New Roman"/>
          <w:b/>
          <w:sz w:val="24"/>
          <w:szCs w:val="24"/>
        </w:rPr>
      </w:pPr>
      <w:r w:rsidRPr="00827663">
        <w:rPr>
          <w:rFonts w:ascii="Times New Roman" w:hAnsi="Times New Roman"/>
          <w:b/>
          <w:sz w:val="24"/>
          <w:szCs w:val="24"/>
        </w:rPr>
        <w:t>Задания (оценочные средства), выносимые на экзамен.</w:t>
      </w:r>
    </w:p>
    <w:p w:rsidR="003048E1" w:rsidRPr="00243379" w:rsidRDefault="00DC6BA5" w:rsidP="003048E1">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 завершению </w:t>
      </w:r>
      <w:r w:rsidR="003048E1" w:rsidRPr="00243379">
        <w:rPr>
          <w:rFonts w:ascii="Times New Roman" w:hAnsi="Times New Roman"/>
          <w:sz w:val="24"/>
          <w:szCs w:val="24"/>
        </w:rPr>
        <w:t>семестра проводится экзамен по дисциплине «</w:t>
      </w:r>
      <w:r w:rsidR="003048E1">
        <w:rPr>
          <w:rFonts w:ascii="Times New Roman" w:hAnsi="Times New Roman"/>
          <w:sz w:val="24"/>
          <w:szCs w:val="24"/>
        </w:rPr>
        <w:t>Основы социального государства</w:t>
      </w:r>
      <w:r w:rsidR="003048E1" w:rsidRPr="00243379">
        <w:rPr>
          <w:rFonts w:ascii="Times New Roman" w:hAnsi="Times New Roman"/>
          <w:sz w:val="24"/>
          <w:szCs w:val="24"/>
        </w:rPr>
        <w:t>». Итоговый контроль качества усвоения соответствующего курса осуществляется с использованием уровневой технологии.</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В зависимости от целей, которые ставит перед собой студент при изучении курса, он может осваивать его на разных уровнях. Кроме того, немалую роль в этом процессе играют способности человека в данной предметной области.</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Можно выделить следующие причины замены экзамена в обычной форме уровневым экзаменом:</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1)</w:t>
      </w:r>
      <w:r w:rsidRPr="00243379">
        <w:rPr>
          <w:rFonts w:ascii="Times New Roman" w:hAnsi="Times New Roman"/>
          <w:sz w:val="24"/>
          <w:szCs w:val="24"/>
        </w:rPr>
        <w:tab/>
        <w:t>Различие целей, которые ставят перед собой студенты, приступающие к изучению курса.</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2)</w:t>
      </w:r>
      <w:r w:rsidRPr="00243379">
        <w:rPr>
          <w:rFonts w:ascii="Times New Roman" w:hAnsi="Times New Roman"/>
          <w:sz w:val="24"/>
          <w:szCs w:val="24"/>
        </w:rPr>
        <w:tab/>
        <w:t>Объективные и субъективные возможности соответствующего уровня усвоения материала и констатация его достижения.</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3)</w:t>
      </w:r>
      <w:r w:rsidRPr="00243379">
        <w:rPr>
          <w:rFonts w:ascii="Times New Roman" w:hAnsi="Times New Roman"/>
          <w:sz w:val="24"/>
          <w:szCs w:val="24"/>
        </w:rPr>
        <w:tab/>
        <w:t>Диагностика наличия необходимого для дальнейшего обучения минимума информации по данной дисциплине.</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Основная цель уровневого экзамена: создать условия для более детальной диагностики уровней усвоения предмета и обеспечить студентам возможность отчитаться по нему в соответствии с выбранным уровнем.</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Таким образом, сущность уровневого контроля (экзамена) состоит:</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1)</w:t>
      </w:r>
      <w:r w:rsidRPr="00243379">
        <w:rPr>
          <w:rFonts w:ascii="Times New Roman" w:hAnsi="Times New Roman"/>
          <w:sz w:val="24"/>
          <w:szCs w:val="24"/>
        </w:rPr>
        <w:tab/>
        <w:t>в выделении основных элементов содержания, подлежащих контролю;</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2)</w:t>
      </w:r>
      <w:r w:rsidRPr="00243379">
        <w:rPr>
          <w:rFonts w:ascii="Times New Roman" w:hAnsi="Times New Roman"/>
          <w:sz w:val="24"/>
          <w:szCs w:val="24"/>
        </w:rPr>
        <w:tab/>
        <w:t>в структурировании контролируемого материала в соответствии с уровнем его усвоения;</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3)</w:t>
      </w:r>
      <w:r w:rsidRPr="00243379">
        <w:rPr>
          <w:rFonts w:ascii="Times New Roman" w:hAnsi="Times New Roman"/>
          <w:sz w:val="24"/>
          <w:szCs w:val="24"/>
        </w:rPr>
        <w:tab/>
        <w:t>в выборе форм диагностики для каждого из этих уровней;</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4)</w:t>
      </w:r>
      <w:r w:rsidRPr="00243379">
        <w:rPr>
          <w:rFonts w:ascii="Times New Roman" w:hAnsi="Times New Roman"/>
          <w:sz w:val="24"/>
          <w:szCs w:val="24"/>
        </w:rPr>
        <w:tab/>
        <w:t>в разработке или подборе заданий, выявляющих определенный уровень усвоения материала в рамках выбранной формы;</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5)</w:t>
      </w:r>
      <w:r w:rsidRPr="00243379">
        <w:rPr>
          <w:rFonts w:ascii="Times New Roman" w:hAnsi="Times New Roman"/>
          <w:sz w:val="24"/>
          <w:szCs w:val="24"/>
        </w:rPr>
        <w:tab/>
        <w:t>критерии оценки за экзамен.</w:t>
      </w:r>
      <w:r w:rsidRPr="00243379">
        <w:rPr>
          <w:rFonts w:ascii="Times New Roman" w:hAnsi="Times New Roman"/>
          <w:sz w:val="24"/>
          <w:szCs w:val="24"/>
        </w:rPr>
        <w:tab/>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Уровневая технология экзамена представлена трехуровневой шкалой: базовый уровень, повышенный уровень, итоговый уровень.</w:t>
      </w:r>
    </w:p>
    <w:p w:rsidR="003048E1" w:rsidRPr="00243379" w:rsidRDefault="003048E1" w:rsidP="003048E1">
      <w:pPr>
        <w:spacing w:after="0" w:line="240" w:lineRule="auto"/>
        <w:ind w:firstLine="567"/>
        <w:jc w:val="both"/>
        <w:rPr>
          <w:rFonts w:ascii="Times New Roman" w:hAnsi="Times New Roman"/>
          <w:sz w:val="24"/>
          <w:szCs w:val="24"/>
        </w:rPr>
      </w:pPr>
    </w:p>
    <w:p w:rsidR="003048E1" w:rsidRPr="00243379" w:rsidRDefault="003048E1" w:rsidP="003048E1">
      <w:pPr>
        <w:spacing w:after="0" w:line="240" w:lineRule="auto"/>
        <w:ind w:firstLine="567"/>
        <w:jc w:val="center"/>
        <w:rPr>
          <w:rFonts w:ascii="Times New Roman" w:hAnsi="Times New Roman"/>
          <w:sz w:val="24"/>
          <w:szCs w:val="24"/>
        </w:rPr>
      </w:pPr>
      <w:r w:rsidRPr="00243379">
        <w:rPr>
          <w:rFonts w:ascii="Times New Roman" w:hAnsi="Times New Roman"/>
          <w:sz w:val="24"/>
          <w:szCs w:val="24"/>
        </w:rPr>
        <w:t>Базовый уровень экзамена</w:t>
      </w:r>
    </w:p>
    <w:p w:rsidR="003048E1"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Базовый уровень экзамена предполагает ответы на вопросы теста с подсказкой, с помощью которого предполагается проверка комп</w:t>
      </w:r>
      <w:r w:rsidR="00DC6BA5">
        <w:rPr>
          <w:rFonts w:ascii="Times New Roman" w:hAnsi="Times New Roman"/>
          <w:sz w:val="24"/>
          <w:szCs w:val="24"/>
        </w:rPr>
        <w:t>етенций на уровне «знать» и «уметь» УК-3, ОПК-2.</w:t>
      </w:r>
    </w:p>
    <w:p w:rsidR="003048E1" w:rsidRPr="00243379" w:rsidRDefault="003048E1" w:rsidP="003048E1">
      <w:pPr>
        <w:spacing w:after="0" w:line="240" w:lineRule="auto"/>
        <w:jc w:val="center"/>
        <w:rPr>
          <w:rFonts w:ascii="Times New Roman" w:hAnsi="Times New Roman"/>
          <w:b/>
          <w:i/>
          <w:sz w:val="24"/>
          <w:szCs w:val="24"/>
        </w:rPr>
      </w:pPr>
      <w:r w:rsidRPr="00243379">
        <w:rPr>
          <w:rFonts w:ascii="Times New Roman" w:hAnsi="Times New Roman"/>
          <w:b/>
          <w:i/>
          <w:sz w:val="24"/>
          <w:szCs w:val="24"/>
        </w:rPr>
        <w:t>Тест итогового контроля (базовая часть)</w:t>
      </w:r>
    </w:p>
    <w:p w:rsidR="003048E1" w:rsidRPr="00243379" w:rsidRDefault="003048E1" w:rsidP="003048E1">
      <w:pPr>
        <w:spacing w:after="0" w:line="240" w:lineRule="auto"/>
        <w:jc w:val="center"/>
        <w:rPr>
          <w:rFonts w:ascii="Times New Roman" w:hAnsi="Times New Roman"/>
          <w:b/>
          <w:i/>
          <w:sz w:val="24"/>
          <w:szCs w:val="24"/>
        </w:rPr>
      </w:pPr>
      <w:r w:rsidRPr="00243379">
        <w:rPr>
          <w:rFonts w:ascii="Times New Roman" w:hAnsi="Times New Roman"/>
          <w:b/>
          <w:i/>
          <w:sz w:val="24"/>
          <w:szCs w:val="24"/>
        </w:rPr>
        <w:t>по дисциплине «Основы социального государства»</w:t>
      </w:r>
    </w:p>
    <w:p w:rsidR="003048E1" w:rsidRPr="00243379" w:rsidRDefault="003048E1" w:rsidP="003048E1">
      <w:pPr>
        <w:spacing w:after="0" w:line="240" w:lineRule="auto"/>
        <w:jc w:val="center"/>
        <w:rPr>
          <w:rFonts w:ascii="Times New Roman" w:hAnsi="Times New Roman"/>
          <w:b/>
          <w:i/>
          <w:sz w:val="24"/>
          <w:szCs w:val="24"/>
        </w:rPr>
      </w:pPr>
      <w:r w:rsidRPr="00243379">
        <w:rPr>
          <w:rFonts w:ascii="Times New Roman" w:hAnsi="Times New Roman"/>
          <w:b/>
          <w:i/>
          <w:sz w:val="24"/>
          <w:szCs w:val="24"/>
        </w:rPr>
        <w:t xml:space="preserve">1 вариант </w:t>
      </w:r>
      <w:r w:rsidR="00DC6BA5">
        <w:rPr>
          <w:rFonts w:ascii="Times New Roman" w:hAnsi="Times New Roman"/>
          <w:b/>
          <w:i/>
          <w:sz w:val="24"/>
          <w:szCs w:val="24"/>
        </w:rPr>
        <w:t>(часть)</w:t>
      </w:r>
    </w:p>
    <w:p w:rsidR="003048E1" w:rsidRPr="00243379" w:rsidRDefault="003048E1" w:rsidP="003048E1">
      <w:pPr>
        <w:spacing w:after="0" w:line="240" w:lineRule="auto"/>
        <w:jc w:val="center"/>
        <w:rPr>
          <w:rFonts w:ascii="Times New Roman" w:hAnsi="Times New Roman"/>
          <w:b/>
          <w:i/>
          <w:sz w:val="24"/>
          <w:szCs w:val="24"/>
        </w:rPr>
      </w:pPr>
    </w:p>
    <w:p w:rsidR="003048E1" w:rsidRPr="00243379" w:rsidRDefault="003048E1" w:rsidP="003048E1">
      <w:pPr>
        <w:spacing w:after="0" w:line="240" w:lineRule="auto"/>
        <w:ind w:left="-360" w:firstLine="720"/>
        <w:jc w:val="center"/>
        <w:rPr>
          <w:rFonts w:ascii="Times New Roman" w:hAnsi="Times New Roman"/>
          <w:bCs/>
          <w:i/>
          <w:sz w:val="24"/>
          <w:szCs w:val="24"/>
        </w:rPr>
      </w:pPr>
      <w:r w:rsidRPr="00243379">
        <w:rPr>
          <w:rFonts w:ascii="Times New Roman" w:hAnsi="Times New Roman"/>
          <w:i/>
          <w:sz w:val="24"/>
          <w:szCs w:val="24"/>
        </w:rPr>
        <w:t>Тест состоит из частей А и Б.  На его выполнение отводится 30 минут. Задания рекомендуется выполнять по порядку.</w:t>
      </w:r>
    </w:p>
    <w:p w:rsidR="003048E1" w:rsidRPr="00243379" w:rsidRDefault="003048E1" w:rsidP="003048E1">
      <w:pPr>
        <w:spacing w:after="0" w:line="240" w:lineRule="auto"/>
        <w:ind w:left="-360" w:firstLine="1080"/>
        <w:jc w:val="center"/>
        <w:rPr>
          <w:rFonts w:ascii="Times New Roman" w:hAnsi="Times New Roman"/>
          <w:b/>
          <w:bCs/>
          <w:sz w:val="24"/>
          <w:szCs w:val="24"/>
        </w:rPr>
      </w:pPr>
    </w:p>
    <w:p w:rsidR="003048E1" w:rsidRPr="00243379" w:rsidRDefault="003048E1" w:rsidP="003048E1">
      <w:pPr>
        <w:spacing w:after="0" w:line="240" w:lineRule="auto"/>
        <w:ind w:left="-360" w:firstLine="1080"/>
        <w:jc w:val="center"/>
        <w:rPr>
          <w:rFonts w:ascii="Times New Roman" w:hAnsi="Times New Roman"/>
          <w:b/>
          <w:bCs/>
          <w:sz w:val="24"/>
          <w:szCs w:val="24"/>
          <w:u w:val="single"/>
        </w:rPr>
      </w:pPr>
      <w:r w:rsidRPr="00243379">
        <w:rPr>
          <w:rFonts w:ascii="Times New Roman" w:hAnsi="Times New Roman"/>
          <w:b/>
          <w:bCs/>
          <w:sz w:val="24"/>
          <w:szCs w:val="24"/>
          <w:u w:val="single"/>
        </w:rPr>
        <w:t>Часть А</w:t>
      </w:r>
    </w:p>
    <w:p w:rsidR="003048E1" w:rsidRPr="00243379" w:rsidRDefault="003048E1" w:rsidP="003048E1">
      <w:pPr>
        <w:spacing w:after="0" w:line="240" w:lineRule="auto"/>
        <w:ind w:left="-360" w:firstLine="900"/>
        <w:jc w:val="both"/>
        <w:rPr>
          <w:rFonts w:ascii="Times New Roman" w:hAnsi="Times New Roman"/>
          <w:sz w:val="24"/>
          <w:szCs w:val="24"/>
        </w:rPr>
      </w:pPr>
      <w:r w:rsidRPr="00243379">
        <w:rPr>
          <w:rFonts w:ascii="Times New Roman" w:hAnsi="Times New Roman"/>
          <w:b/>
          <w:i/>
          <w:sz w:val="24"/>
          <w:szCs w:val="24"/>
        </w:rPr>
        <w:lastRenderedPageBreak/>
        <w:t>К каждому заданию части А дано несколько ответов, из которых только один верный. Выберите верный, по Вашему мнению, ответ, обведя соответствующую букву в кружок.</w:t>
      </w:r>
    </w:p>
    <w:p w:rsidR="003048E1" w:rsidRPr="00243379" w:rsidRDefault="003048E1" w:rsidP="003048E1">
      <w:pPr>
        <w:spacing w:after="0" w:line="240" w:lineRule="auto"/>
        <w:jc w:val="center"/>
        <w:rPr>
          <w:rFonts w:ascii="Times New Roman" w:hAnsi="Times New Roman"/>
          <w:b/>
          <w:i/>
          <w:sz w:val="24"/>
          <w:szCs w:val="24"/>
        </w:rPr>
      </w:pPr>
    </w:p>
    <w:p w:rsidR="003048E1" w:rsidRPr="00243379" w:rsidRDefault="003048E1" w:rsidP="003048E1">
      <w:pPr>
        <w:spacing w:after="0" w:line="240" w:lineRule="auto"/>
        <w:ind w:left="-360"/>
        <w:rPr>
          <w:rFonts w:ascii="Times New Roman" w:hAnsi="Times New Roman"/>
          <w:sz w:val="24"/>
          <w:szCs w:val="24"/>
        </w:rPr>
      </w:pPr>
      <w:r w:rsidRPr="00243379">
        <w:rPr>
          <w:rFonts w:ascii="Times New Roman" w:hAnsi="Times New Roman"/>
          <w:b/>
          <w:sz w:val="24"/>
          <w:szCs w:val="24"/>
        </w:rPr>
        <w:t>1.</w:t>
      </w:r>
      <w:r w:rsidRPr="00243379">
        <w:rPr>
          <w:rFonts w:ascii="Times New Roman" w:hAnsi="Times New Roman"/>
          <w:sz w:val="24"/>
          <w:szCs w:val="24"/>
        </w:rPr>
        <w:t xml:space="preserve"> Аристотель настаивал на необходимости … граждан в политической сфере.</w:t>
      </w:r>
    </w:p>
    <w:p w:rsidR="003048E1" w:rsidRPr="00243379" w:rsidRDefault="003048E1" w:rsidP="003048E1">
      <w:pPr>
        <w:spacing w:after="0" w:line="240" w:lineRule="auto"/>
        <w:ind w:left="-360"/>
        <w:rPr>
          <w:rFonts w:ascii="Times New Roman" w:hAnsi="Times New Roman"/>
          <w:sz w:val="24"/>
          <w:szCs w:val="24"/>
        </w:rPr>
      </w:pPr>
      <w:r w:rsidRPr="00243379">
        <w:rPr>
          <w:rFonts w:ascii="Times New Roman" w:hAnsi="Times New Roman"/>
          <w:sz w:val="24"/>
          <w:szCs w:val="24"/>
        </w:rPr>
        <w:t>а) участия отдельной категории                   в) неактивного участия</w:t>
      </w:r>
    </w:p>
    <w:p w:rsidR="003048E1" w:rsidRPr="00DC6BA5" w:rsidRDefault="003048E1" w:rsidP="003048E1">
      <w:pPr>
        <w:spacing w:after="0" w:line="240" w:lineRule="auto"/>
        <w:ind w:left="-360"/>
        <w:rPr>
          <w:rFonts w:ascii="Times New Roman" w:hAnsi="Times New Roman"/>
          <w:bCs/>
          <w:sz w:val="24"/>
          <w:szCs w:val="24"/>
        </w:rPr>
      </w:pPr>
      <w:r w:rsidRPr="00243379">
        <w:rPr>
          <w:rFonts w:ascii="Times New Roman" w:hAnsi="Times New Roman"/>
          <w:sz w:val="24"/>
          <w:szCs w:val="24"/>
        </w:rPr>
        <w:t xml:space="preserve">б) неравенства прав                                        </w:t>
      </w:r>
      <w:r w:rsidRPr="00243379">
        <w:rPr>
          <w:rFonts w:ascii="Times New Roman" w:hAnsi="Times New Roman"/>
          <w:bCs/>
          <w:sz w:val="24"/>
          <w:szCs w:val="24"/>
        </w:rPr>
        <w:t>г)</w:t>
      </w:r>
      <w:r w:rsidRPr="00243379">
        <w:rPr>
          <w:rFonts w:ascii="Times New Roman" w:hAnsi="Times New Roman"/>
          <w:b/>
          <w:bCs/>
          <w:sz w:val="24"/>
          <w:szCs w:val="24"/>
        </w:rPr>
        <w:t xml:space="preserve"> </w:t>
      </w:r>
      <w:r w:rsidRPr="00DC6BA5">
        <w:rPr>
          <w:rFonts w:ascii="Times New Roman" w:hAnsi="Times New Roman"/>
          <w:bCs/>
          <w:sz w:val="24"/>
          <w:szCs w:val="24"/>
        </w:rPr>
        <w:t>равенства прав</w:t>
      </w:r>
    </w:p>
    <w:p w:rsidR="003048E1" w:rsidRPr="00DC6BA5" w:rsidRDefault="003048E1" w:rsidP="003048E1">
      <w:pPr>
        <w:spacing w:after="0" w:line="240" w:lineRule="auto"/>
        <w:ind w:left="-360"/>
        <w:rPr>
          <w:rFonts w:ascii="Times New Roman" w:hAnsi="Times New Roman"/>
          <w:sz w:val="24"/>
          <w:szCs w:val="24"/>
        </w:rPr>
      </w:pPr>
    </w:p>
    <w:p w:rsidR="003048E1" w:rsidRPr="00DC6BA5" w:rsidRDefault="003048E1" w:rsidP="003048E1">
      <w:pPr>
        <w:spacing w:after="0" w:line="240" w:lineRule="auto"/>
        <w:ind w:left="-360"/>
        <w:rPr>
          <w:rFonts w:ascii="Times New Roman" w:hAnsi="Times New Roman"/>
          <w:sz w:val="24"/>
          <w:szCs w:val="24"/>
        </w:rPr>
      </w:pPr>
      <w:r w:rsidRPr="00DC6BA5">
        <w:rPr>
          <w:rFonts w:ascii="Times New Roman" w:hAnsi="Times New Roman"/>
          <w:sz w:val="24"/>
          <w:szCs w:val="24"/>
        </w:rPr>
        <w:t>2. Причиной возникновения государства стало появление</w:t>
      </w:r>
    </w:p>
    <w:p w:rsidR="003048E1" w:rsidRPr="00DC6BA5" w:rsidRDefault="003048E1" w:rsidP="003048E1">
      <w:pPr>
        <w:spacing w:after="0" w:line="240" w:lineRule="auto"/>
        <w:ind w:left="-360"/>
        <w:rPr>
          <w:rFonts w:ascii="Times New Roman" w:hAnsi="Times New Roman"/>
          <w:sz w:val="24"/>
          <w:szCs w:val="24"/>
        </w:rPr>
      </w:pPr>
      <w:r w:rsidRPr="00DC6BA5">
        <w:rPr>
          <w:rFonts w:ascii="Times New Roman" w:hAnsi="Times New Roman"/>
          <w:sz w:val="24"/>
          <w:szCs w:val="24"/>
        </w:rPr>
        <w:t>а) Конституции и законов                              в) кодексов и договоров</w:t>
      </w:r>
    </w:p>
    <w:p w:rsidR="003048E1" w:rsidRPr="00243379" w:rsidRDefault="003048E1" w:rsidP="003048E1">
      <w:pPr>
        <w:spacing w:after="0" w:line="240" w:lineRule="auto"/>
        <w:ind w:left="-360"/>
        <w:rPr>
          <w:rFonts w:ascii="Times New Roman" w:hAnsi="Times New Roman"/>
          <w:sz w:val="24"/>
          <w:szCs w:val="24"/>
        </w:rPr>
      </w:pPr>
      <w:r w:rsidRPr="00DC6BA5">
        <w:rPr>
          <w:rFonts w:ascii="Times New Roman" w:hAnsi="Times New Roman"/>
          <w:sz w:val="24"/>
          <w:szCs w:val="24"/>
        </w:rPr>
        <w:t xml:space="preserve">б) законов и кодексов       </w:t>
      </w:r>
      <w:r w:rsidRPr="00243379">
        <w:rPr>
          <w:rFonts w:ascii="Times New Roman" w:hAnsi="Times New Roman"/>
          <w:sz w:val="24"/>
          <w:szCs w:val="24"/>
        </w:rPr>
        <w:t xml:space="preserve">                            г) договоров и Конституции</w:t>
      </w:r>
    </w:p>
    <w:p w:rsidR="003048E1" w:rsidRPr="00243379" w:rsidRDefault="003048E1" w:rsidP="003048E1">
      <w:pPr>
        <w:spacing w:after="0" w:line="240" w:lineRule="auto"/>
        <w:ind w:left="-360"/>
        <w:rPr>
          <w:rFonts w:ascii="Times New Roman" w:hAnsi="Times New Roman"/>
          <w:sz w:val="24"/>
          <w:szCs w:val="24"/>
        </w:rPr>
      </w:pPr>
    </w:p>
    <w:p w:rsidR="003048E1" w:rsidRPr="00DC6BA5" w:rsidRDefault="003048E1" w:rsidP="003048E1">
      <w:pPr>
        <w:spacing w:after="0" w:line="240" w:lineRule="auto"/>
        <w:ind w:left="-360"/>
        <w:rPr>
          <w:rFonts w:ascii="Times New Roman" w:hAnsi="Times New Roman"/>
          <w:sz w:val="24"/>
          <w:szCs w:val="24"/>
        </w:rPr>
      </w:pPr>
      <w:r w:rsidRPr="00DC6BA5">
        <w:rPr>
          <w:rFonts w:ascii="Times New Roman" w:hAnsi="Times New Roman"/>
          <w:sz w:val="24"/>
          <w:szCs w:val="24"/>
        </w:rPr>
        <w:t>3. Понятие «социальное государство» впервые употребил в 1850 году</w:t>
      </w:r>
    </w:p>
    <w:p w:rsidR="003048E1" w:rsidRPr="00DC6BA5" w:rsidRDefault="003048E1" w:rsidP="003048E1">
      <w:pPr>
        <w:tabs>
          <w:tab w:val="left" w:pos="5220"/>
        </w:tabs>
        <w:spacing w:after="0" w:line="240" w:lineRule="auto"/>
        <w:ind w:left="-360"/>
        <w:rPr>
          <w:rFonts w:ascii="Times New Roman" w:hAnsi="Times New Roman"/>
          <w:sz w:val="24"/>
          <w:szCs w:val="24"/>
        </w:rPr>
      </w:pPr>
      <w:r w:rsidRPr="00DC6BA5">
        <w:rPr>
          <w:rFonts w:ascii="Times New Roman" w:hAnsi="Times New Roman"/>
          <w:sz w:val="24"/>
          <w:szCs w:val="24"/>
        </w:rPr>
        <w:t>а) Лоренц фон Штейн                                   в) О. фон Бисмарк</w:t>
      </w:r>
    </w:p>
    <w:p w:rsidR="003048E1" w:rsidRPr="00DC6BA5" w:rsidRDefault="003048E1" w:rsidP="003048E1">
      <w:pPr>
        <w:tabs>
          <w:tab w:val="left" w:pos="5220"/>
        </w:tabs>
        <w:spacing w:after="0" w:line="240" w:lineRule="auto"/>
        <w:ind w:left="-360"/>
        <w:rPr>
          <w:rFonts w:ascii="Times New Roman" w:hAnsi="Times New Roman"/>
          <w:sz w:val="24"/>
          <w:szCs w:val="24"/>
        </w:rPr>
      </w:pPr>
      <w:r w:rsidRPr="00DC6BA5">
        <w:rPr>
          <w:rFonts w:ascii="Times New Roman" w:hAnsi="Times New Roman"/>
          <w:sz w:val="24"/>
          <w:szCs w:val="24"/>
        </w:rPr>
        <w:t>б) У. Бевериджа                                               г) Ф.Д. Рузвельт</w:t>
      </w:r>
    </w:p>
    <w:p w:rsidR="003048E1" w:rsidRPr="00DC6BA5" w:rsidRDefault="003048E1" w:rsidP="003048E1">
      <w:pPr>
        <w:tabs>
          <w:tab w:val="left" w:pos="5220"/>
        </w:tabs>
        <w:spacing w:after="0" w:line="240" w:lineRule="auto"/>
        <w:ind w:left="-360"/>
        <w:rPr>
          <w:rFonts w:ascii="Times New Roman" w:hAnsi="Times New Roman"/>
          <w:sz w:val="24"/>
          <w:szCs w:val="24"/>
        </w:rPr>
      </w:pPr>
    </w:p>
    <w:p w:rsidR="003048E1" w:rsidRPr="00DC6BA5" w:rsidRDefault="003048E1" w:rsidP="003048E1">
      <w:pPr>
        <w:shd w:val="clear" w:color="auto" w:fill="FFFFFF"/>
        <w:spacing w:after="0" w:line="240" w:lineRule="auto"/>
        <w:ind w:left="-360"/>
        <w:rPr>
          <w:rFonts w:ascii="Times New Roman" w:hAnsi="Times New Roman"/>
          <w:color w:val="000000"/>
          <w:sz w:val="24"/>
          <w:szCs w:val="24"/>
        </w:rPr>
      </w:pPr>
      <w:r w:rsidRPr="00DC6BA5">
        <w:rPr>
          <w:rFonts w:ascii="Times New Roman" w:hAnsi="Times New Roman"/>
          <w:color w:val="000000"/>
          <w:sz w:val="24"/>
          <w:szCs w:val="24"/>
        </w:rPr>
        <w:t>4. Модель общественного строя разработал</w:t>
      </w:r>
    </w:p>
    <w:p w:rsidR="003048E1" w:rsidRPr="00DC6BA5" w:rsidRDefault="003048E1" w:rsidP="003048E1">
      <w:pPr>
        <w:shd w:val="clear" w:color="auto" w:fill="FFFFFF"/>
        <w:tabs>
          <w:tab w:val="left" w:pos="5220"/>
        </w:tabs>
        <w:spacing w:after="0" w:line="240" w:lineRule="auto"/>
        <w:ind w:left="-360"/>
        <w:rPr>
          <w:rFonts w:ascii="Times New Roman" w:hAnsi="Times New Roman"/>
          <w:color w:val="000000"/>
          <w:sz w:val="24"/>
          <w:szCs w:val="24"/>
        </w:rPr>
      </w:pPr>
      <w:r w:rsidRPr="00DC6BA5">
        <w:rPr>
          <w:rFonts w:ascii="Times New Roman" w:hAnsi="Times New Roman"/>
          <w:color w:val="000000"/>
          <w:sz w:val="24"/>
          <w:szCs w:val="24"/>
        </w:rPr>
        <w:t>а) Джованни Кампанелла                               в) Томас Мор</w:t>
      </w:r>
    </w:p>
    <w:p w:rsidR="003048E1" w:rsidRPr="00DC6BA5" w:rsidRDefault="003048E1" w:rsidP="003048E1">
      <w:pPr>
        <w:shd w:val="clear" w:color="auto" w:fill="FFFFFF"/>
        <w:tabs>
          <w:tab w:val="left" w:pos="5220"/>
        </w:tabs>
        <w:spacing w:after="0" w:line="240" w:lineRule="auto"/>
        <w:ind w:left="-360"/>
        <w:rPr>
          <w:rFonts w:ascii="Times New Roman" w:hAnsi="Times New Roman"/>
          <w:color w:val="000000"/>
          <w:sz w:val="24"/>
          <w:szCs w:val="24"/>
        </w:rPr>
      </w:pPr>
      <w:r w:rsidRPr="00DC6BA5">
        <w:rPr>
          <w:rFonts w:ascii="Times New Roman" w:hAnsi="Times New Roman"/>
          <w:color w:val="000000"/>
          <w:sz w:val="24"/>
          <w:szCs w:val="24"/>
        </w:rPr>
        <w:t>б) Н. Макиавелли                                            г) Томас Гоббс</w:t>
      </w:r>
    </w:p>
    <w:p w:rsidR="003048E1" w:rsidRPr="00DC6BA5" w:rsidRDefault="003048E1" w:rsidP="003048E1">
      <w:pPr>
        <w:shd w:val="clear" w:color="auto" w:fill="FFFFFF"/>
        <w:spacing w:after="0" w:line="240" w:lineRule="auto"/>
        <w:ind w:left="-360"/>
        <w:rPr>
          <w:rFonts w:ascii="Times New Roman" w:hAnsi="Times New Roman"/>
          <w:color w:val="000000"/>
          <w:sz w:val="24"/>
          <w:szCs w:val="24"/>
        </w:rPr>
      </w:pPr>
    </w:p>
    <w:p w:rsidR="003048E1" w:rsidRPr="00DC6BA5" w:rsidRDefault="003048E1" w:rsidP="003048E1">
      <w:pPr>
        <w:shd w:val="clear" w:color="auto" w:fill="FFFFFF"/>
        <w:spacing w:after="0" w:line="240" w:lineRule="auto"/>
        <w:ind w:left="-357"/>
        <w:rPr>
          <w:rFonts w:ascii="Times New Roman" w:hAnsi="Times New Roman"/>
          <w:color w:val="000000"/>
          <w:sz w:val="24"/>
          <w:szCs w:val="24"/>
        </w:rPr>
      </w:pPr>
      <w:r w:rsidRPr="00DC6BA5">
        <w:rPr>
          <w:rFonts w:ascii="Times New Roman" w:hAnsi="Times New Roman"/>
          <w:color w:val="000000"/>
          <w:sz w:val="24"/>
          <w:szCs w:val="24"/>
        </w:rPr>
        <w:t>5. Понятие «социальный капитал», под которым понималось «интегративный показатель человеческого капитала» ввел социолог</w:t>
      </w:r>
    </w:p>
    <w:p w:rsidR="003048E1" w:rsidRPr="00DC6BA5" w:rsidRDefault="003048E1" w:rsidP="003048E1">
      <w:pPr>
        <w:shd w:val="clear" w:color="auto" w:fill="FFFFFF"/>
        <w:tabs>
          <w:tab w:val="left" w:pos="4860"/>
        </w:tabs>
        <w:spacing w:after="0" w:line="240" w:lineRule="auto"/>
        <w:ind w:left="-357"/>
        <w:rPr>
          <w:rFonts w:ascii="Times New Roman" w:hAnsi="Times New Roman"/>
          <w:color w:val="000000"/>
          <w:sz w:val="24"/>
          <w:szCs w:val="24"/>
        </w:rPr>
      </w:pPr>
      <w:r w:rsidRPr="00DC6BA5">
        <w:rPr>
          <w:rFonts w:ascii="Times New Roman" w:hAnsi="Times New Roman"/>
          <w:color w:val="000000"/>
          <w:sz w:val="24"/>
          <w:szCs w:val="24"/>
        </w:rPr>
        <w:t>а) П. Бурдье                                                     в) Э. Дюркгейм</w:t>
      </w:r>
    </w:p>
    <w:p w:rsidR="003048E1" w:rsidRPr="00DC6BA5" w:rsidRDefault="003048E1" w:rsidP="003048E1">
      <w:pPr>
        <w:shd w:val="clear" w:color="auto" w:fill="FFFFFF"/>
        <w:tabs>
          <w:tab w:val="left" w:pos="4860"/>
        </w:tabs>
        <w:spacing w:after="0" w:line="240" w:lineRule="auto"/>
        <w:ind w:left="-357"/>
        <w:rPr>
          <w:rFonts w:ascii="Times New Roman" w:hAnsi="Times New Roman"/>
          <w:color w:val="000000"/>
          <w:sz w:val="24"/>
          <w:szCs w:val="24"/>
        </w:rPr>
      </w:pPr>
      <w:r w:rsidRPr="00DC6BA5">
        <w:rPr>
          <w:rFonts w:ascii="Times New Roman" w:hAnsi="Times New Roman"/>
          <w:color w:val="000000"/>
          <w:sz w:val="24"/>
          <w:szCs w:val="24"/>
        </w:rPr>
        <w:t xml:space="preserve">б) Ф. Тённис                                                     г) М. Вебер </w:t>
      </w:r>
    </w:p>
    <w:p w:rsidR="003048E1" w:rsidRPr="00DC6BA5" w:rsidRDefault="003048E1" w:rsidP="003048E1">
      <w:pPr>
        <w:shd w:val="clear" w:color="auto" w:fill="FFFFFF"/>
        <w:tabs>
          <w:tab w:val="left" w:pos="4860"/>
        </w:tabs>
        <w:spacing w:after="0" w:line="240" w:lineRule="auto"/>
        <w:ind w:left="-357"/>
        <w:rPr>
          <w:rFonts w:ascii="Times New Roman" w:hAnsi="Times New Roman"/>
          <w:color w:val="000000"/>
          <w:sz w:val="24"/>
          <w:szCs w:val="24"/>
        </w:rPr>
      </w:pPr>
    </w:p>
    <w:p w:rsidR="003048E1" w:rsidRPr="00DC6BA5" w:rsidRDefault="003048E1" w:rsidP="003048E1">
      <w:pPr>
        <w:spacing w:after="0" w:line="240" w:lineRule="auto"/>
        <w:ind w:left="-360"/>
        <w:jc w:val="both"/>
        <w:rPr>
          <w:rFonts w:ascii="Times New Roman" w:hAnsi="Times New Roman"/>
          <w:sz w:val="24"/>
          <w:szCs w:val="24"/>
        </w:rPr>
      </w:pPr>
      <w:r w:rsidRPr="00DC6BA5">
        <w:rPr>
          <w:rFonts w:ascii="Times New Roman" w:hAnsi="Times New Roman"/>
          <w:sz w:val="24"/>
          <w:szCs w:val="24"/>
        </w:rPr>
        <w:t>6. Россия была официально провозглашена социальным государством в … году.</w:t>
      </w:r>
    </w:p>
    <w:p w:rsidR="003048E1" w:rsidRPr="00DC6BA5" w:rsidRDefault="003048E1" w:rsidP="003048E1">
      <w:pPr>
        <w:tabs>
          <w:tab w:val="left" w:pos="4860"/>
        </w:tabs>
        <w:spacing w:after="0" w:line="240" w:lineRule="auto"/>
        <w:ind w:left="-360"/>
        <w:jc w:val="both"/>
        <w:rPr>
          <w:rFonts w:ascii="Times New Roman" w:hAnsi="Times New Roman"/>
          <w:sz w:val="24"/>
          <w:szCs w:val="24"/>
        </w:rPr>
      </w:pPr>
      <w:r w:rsidRPr="00DC6BA5">
        <w:rPr>
          <w:rFonts w:ascii="Times New Roman" w:hAnsi="Times New Roman"/>
          <w:sz w:val="24"/>
          <w:szCs w:val="24"/>
        </w:rPr>
        <w:t xml:space="preserve">а) 1989                                                              в) 1993 </w:t>
      </w:r>
    </w:p>
    <w:p w:rsidR="003048E1" w:rsidRPr="00DC6BA5" w:rsidRDefault="003048E1" w:rsidP="003048E1">
      <w:pPr>
        <w:tabs>
          <w:tab w:val="left" w:pos="4860"/>
        </w:tabs>
        <w:spacing w:after="0" w:line="240" w:lineRule="auto"/>
        <w:ind w:left="-360"/>
        <w:jc w:val="both"/>
        <w:rPr>
          <w:rFonts w:ascii="Times New Roman" w:hAnsi="Times New Roman"/>
          <w:sz w:val="24"/>
          <w:szCs w:val="24"/>
        </w:rPr>
      </w:pPr>
      <w:r w:rsidRPr="00DC6BA5">
        <w:rPr>
          <w:rFonts w:ascii="Times New Roman" w:hAnsi="Times New Roman"/>
          <w:sz w:val="24"/>
          <w:szCs w:val="24"/>
        </w:rPr>
        <w:t xml:space="preserve">б) 1991                                                              г) 1996 </w:t>
      </w:r>
    </w:p>
    <w:p w:rsidR="003048E1" w:rsidRPr="00DC6BA5" w:rsidRDefault="003048E1" w:rsidP="003048E1">
      <w:pPr>
        <w:tabs>
          <w:tab w:val="left" w:pos="4860"/>
        </w:tabs>
        <w:spacing w:after="0" w:line="240" w:lineRule="auto"/>
        <w:ind w:left="-360"/>
        <w:jc w:val="both"/>
        <w:rPr>
          <w:rFonts w:ascii="Times New Roman" w:hAnsi="Times New Roman"/>
          <w:sz w:val="24"/>
          <w:szCs w:val="24"/>
        </w:rPr>
      </w:pPr>
    </w:p>
    <w:p w:rsidR="003048E1" w:rsidRPr="00243379" w:rsidRDefault="003048E1" w:rsidP="003048E1">
      <w:pPr>
        <w:spacing w:after="0" w:line="240" w:lineRule="auto"/>
        <w:ind w:left="-360"/>
        <w:jc w:val="both"/>
        <w:rPr>
          <w:rFonts w:ascii="Times New Roman" w:hAnsi="Times New Roman"/>
          <w:color w:val="000000"/>
          <w:sz w:val="24"/>
          <w:szCs w:val="24"/>
          <w:shd w:val="clear" w:color="auto" w:fill="FFFFFF"/>
        </w:rPr>
      </w:pPr>
      <w:r w:rsidRPr="00243379">
        <w:rPr>
          <w:rFonts w:ascii="Times New Roman" w:hAnsi="Times New Roman"/>
          <w:b/>
          <w:sz w:val="24"/>
          <w:szCs w:val="24"/>
        </w:rPr>
        <w:t xml:space="preserve">29. </w:t>
      </w:r>
      <w:r w:rsidRPr="00243379">
        <w:rPr>
          <w:rFonts w:ascii="Times New Roman" w:hAnsi="Times New Roman"/>
          <w:color w:val="000000"/>
          <w:sz w:val="24"/>
          <w:szCs w:val="24"/>
          <w:shd w:val="clear" w:color="auto" w:fill="FFFFFF"/>
        </w:rPr>
        <w:t xml:space="preserve">Совокупность ценностей и идеалов людей, которые не могут быть отняты у них в силу того, что дарованы им природой называется … </w:t>
      </w:r>
    </w:p>
    <w:p w:rsidR="003048E1" w:rsidRDefault="003048E1" w:rsidP="003048E1">
      <w:pPr>
        <w:spacing w:after="0" w:line="240" w:lineRule="auto"/>
        <w:ind w:left="-360"/>
        <w:jc w:val="both"/>
        <w:rPr>
          <w:rFonts w:ascii="Times New Roman" w:hAnsi="Times New Roman"/>
          <w:color w:val="000000"/>
          <w:sz w:val="24"/>
          <w:szCs w:val="24"/>
          <w:shd w:val="clear" w:color="auto" w:fill="FFFFFF"/>
        </w:rPr>
      </w:pPr>
      <w:r w:rsidRPr="00243379">
        <w:rPr>
          <w:rFonts w:ascii="Times New Roman" w:hAnsi="Times New Roman"/>
          <w:color w:val="000000"/>
          <w:sz w:val="24"/>
          <w:szCs w:val="24"/>
          <w:shd w:val="clear" w:color="auto" w:fill="FFFFFF"/>
        </w:rPr>
        <w:t>(</w:t>
      </w:r>
      <w:r w:rsidRPr="00243379">
        <w:rPr>
          <w:rFonts w:ascii="Times New Roman" w:hAnsi="Times New Roman"/>
          <w:b/>
          <w:color w:val="000000"/>
          <w:sz w:val="24"/>
          <w:szCs w:val="24"/>
          <w:shd w:val="clear" w:color="auto" w:fill="FFFFFF"/>
        </w:rPr>
        <w:t>Ответ: Естественное право</w:t>
      </w:r>
      <w:r w:rsidRPr="00243379">
        <w:rPr>
          <w:rFonts w:ascii="Times New Roman" w:hAnsi="Times New Roman"/>
          <w:color w:val="000000"/>
          <w:sz w:val="24"/>
          <w:szCs w:val="24"/>
          <w:shd w:val="clear" w:color="auto" w:fill="FFFFFF"/>
        </w:rPr>
        <w:t>).</w:t>
      </w:r>
    </w:p>
    <w:p w:rsidR="003048E1" w:rsidRDefault="003048E1" w:rsidP="003048E1">
      <w:pPr>
        <w:spacing w:after="0" w:line="240" w:lineRule="auto"/>
        <w:ind w:left="-360"/>
        <w:jc w:val="both"/>
        <w:rPr>
          <w:rFonts w:ascii="Times New Roman" w:hAnsi="Times New Roman"/>
          <w:color w:val="000000"/>
          <w:sz w:val="24"/>
          <w:szCs w:val="24"/>
          <w:shd w:val="clear" w:color="auto" w:fill="FFFFFF"/>
        </w:rPr>
      </w:pPr>
    </w:p>
    <w:p w:rsidR="003048E1" w:rsidRPr="00243379" w:rsidRDefault="003048E1" w:rsidP="003048E1">
      <w:pPr>
        <w:spacing w:after="0" w:line="240" w:lineRule="auto"/>
        <w:jc w:val="center"/>
        <w:rPr>
          <w:rFonts w:ascii="Times New Roman" w:hAnsi="Times New Roman"/>
          <w:b/>
          <w:i/>
          <w:sz w:val="24"/>
          <w:szCs w:val="24"/>
        </w:rPr>
      </w:pPr>
      <w:r w:rsidRPr="00243379">
        <w:rPr>
          <w:rFonts w:ascii="Times New Roman" w:hAnsi="Times New Roman"/>
          <w:b/>
          <w:i/>
          <w:sz w:val="24"/>
          <w:szCs w:val="24"/>
        </w:rPr>
        <w:t>Тест итогового контроля (базовая часть)</w:t>
      </w:r>
    </w:p>
    <w:p w:rsidR="003048E1" w:rsidRPr="00243379" w:rsidRDefault="003048E1" w:rsidP="003048E1">
      <w:pPr>
        <w:spacing w:after="0" w:line="240" w:lineRule="auto"/>
        <w:jc w:val="center"/>
        <w:rPr>
          <w:rFonts w:ascii="Times New Roman" w:hAnsi="Times New Roman"/>
          <w:b/>
          <w:i/>
          <w:sz w:val="24"/>
          <w:szCs w:val="24"/>
        </w:rPr>
      </w:pPr>
      <w:r w:rsidRPr="00243379">
        <w:rPr>
          <w:rFonts w:ascii="Times New Roman" w:hAnsi="Times New Roman"/>
          <w:b/>
          <w:i/>
          <w:sz w:val="24"/>
          <w:szCs w:val="24"/>
        </w:rPr>
        <w:t>по дисциплине «Основы социального государства»</w:t>
      </w:r>
    </w:p>
    <w:p w:rsidR="003048E1" w:rsidRPr="00243379" w:rsidRDefault="003048E1" w:rsidP="003048E1">
      <w:pPr>
        <w:spacing w:after="0" w:line="240" w:lineRule="auto"/>
        <w:jc w:val="center"/>
        <w:rPr>
          <w:rFonts w:ascii="Times New Roman" w:hAnsi="Times New Roman"/>
          <w:b/>
          <w:i/>
          <w:sz w:val="24"/>
          <w:szCs w:val="24"/>
        </w:rPr>
      </w:pPr>
      <w:r>
        <w:rPr>
          <w:rFonts w:ascii="Times New Roman" w:hAnsi="Times New Roman"/>
          <w:b/>
          <w:i/>
          <w:sz w:val="24"/>
          <w:szCs w:val="24"/>
        </w:rPr>
        <w:t>2</w:t>
      </w:r>
      <w:r w:rsidRPr="00243379">
        <w:rPr>
          <w:rFonts w:ascii="Times New Roman" w:hAnsi="Times New Roman"/>
          <w:b/>
          <w:i/>
          <w:sz w:val="24"/>
          <w:szCs w:val="24"/>
        </w:rPr>
        <w:t xml:space="preserve"> вариант </w:t>
      </w:r>
      <w:r w:rsidR="00DC6BA5">
        <w:rPr>
          <w:rFonts w:ascii="Times New Roman" w:hAnsi="Times New Roman"/>
          <w:b/>
          <w:i/>
          <w:sz w:val="24"/>
          <w:szCs w:val="24"/>
        </w:rPr>
        <w:t>(часть)</w:t>
      </w:r>
    </w:p>
    <w:p w:rsidR="003048E1" w:rsidRDefault="003048E1" w:rsidP="003048E1">
      <w:pPr>
        <w:rPr>
          <w:rFonts w:ascii="Times New Roman" w:hAnsi="Times New Roman"/>
          <w:b/>
          <w:bCs/>
          <w:i/>
          <w:iCs/>
          <w:sz w:val="28"/>
          <w:szCs w:val="28"/>
          <w:u w:val="single"/>
        </w:rPr>
      </w:pPr>
    </w:p>
    <w:p w:rsidR="003048E1" w:rsidRPr="00243379" w:rsidRDefault="003048E1" w:rsidP="003048E1">
      <w:pPr>
        <w:rPr>
          <w:rFonts w:ascii="Times New Roman" w:hAnsi="Times New Roman"/>
          <w:sz w:val="24"/>
          <w:szCs w:val="24"/>
          <w:u w:val="single"/>
        </w:rPr>
      </w:pPr>
      <w:r w:rsidRPr="00243379">
        <w:rPr>
          <w:rFonts w:ascii="Times New Roman" w:hAnsi="Times New Roman"/>
          <w:b/>
          <w:bCs/>
          <w:i/>
          <w:iCs/>
          <w:sz w:val="24"/>
          <w:szCs w:val="24"/>
          <w:u w:val="single"/>
        </w:rPr>
        <w:t>Инструкция:</w:t>
      </w:r>
      <w:r w:rsidRPr="00243379">
        <w:rPr>
          <w:rFonts w:ascii="Times New Roman" w:hAnsi="Times New Roman"/>
          <w:sz w:val="24"/>
          <w:szCs w:val="24"/>
          <w:u w:val="single"/>
        </w:rPr>
        <w:t xml:space="preserve"> найдите наиболее полный правильный ответ</w:t>
      </w:r>
    </w:p>
    <w:p w:rsidR="003048E1" w:rsidRPr="00243379" w:rsidRDefault="003048E1" w:rsidP="003048E1">
      <w:pPr>
        <w:pStyle w:val="a4"/>
        <w:numPr>
          <w:ilvl w:val="0"/>
          <w:numId w:val="43"/>
        </w:numPr>
        <w:rPr>
          <w:rFonts w:ascii="Times New Roman" w:hAnsi="Times New Roman"/>
          <w:b/>
          <w:sz w:val="24"/>
          <w:szCs w:val="24"/>
        </w:rPr>
      </w:pPr>
      <w:r w:rsidRPr="00243379">
        <w:rPr>
          <w:rFonts w:ascii="Times New Roman" w:hAnsi="Times New Roman"/>
          <w:b/>
          <w:sz w:val="24"/>
          <w:szCs w:val="24"/>
        </w:rPr>
        <w:t>В 18 веке во Франции выделяли следующие маргинальные группы</w:t>
      </w:r>
    </w:p>
    <w:p w:rsidR="003048E1" w:rsidRPr="00243379" w:rsidRDefault="003048E1" w:rsidP="003048E1">
      <w:pPr>
        <w:numPr>
          <w:ilvl w:val="0"/>
          <w:numId w:val="8"/>
        </w:numPr>
        <w:spacing w:after="0" w:line="240" w:lineRule="auto"/>
        <w:ind w:left="851" w:firstLine="0"/>
        <w:contextualSpacing/>
        <w:jc w:val="both"/>
        <w:rPr>
          <w:rFonts w:ascii="Times New Roman" w:hAnsi="Times New Roman"/>
          <w:sz w:val="24"/>
          <w:szCs w:val="24"/>
        </w:rPr>
      </w:pPr>
      <w:r w:rsidRPr="00243379">
        <w:rPr>
          <w:rFonts w:ascii="Times New Roman" w:hAnsi="Times New Roman"/>
          <w:sz w:val="24"/>
          <w:szCs w:val="24"/>
        </w:rPr>
        <w:t>нетрудоспособные нищие</w:t>
      </w:r>
    </w:p>
    <w:p w:rsidR="003048E1" w:rsidRPr="00243379" w:rsidRDefault="003048E1" w:rsidP="003048E1">
      <w:pPr>
        <w:numPr>
          <w:ilvl w:val="0"/>
          <w:numId w:val="8"/>
        </w:numPr>
        <w:spacing w:after="0" w:line="240" w:lineRule="auto"/>
        <w:ind w:left="851" w:firstLine="0"/>
        <w:contextualSpacing/>
        <w:jc w:val="both"/>
        <w:rPr>
          <w:rFonts w:ascii="Times New Roman" w:hAnsi="Times New Roman"/>
          <w:sz w:val="24"/>
          <w:szCs w:val="24"/>
        </w:rPr>
      </w:pPr>
      <w:r w:rsidRPr="00243379">
        <w:rPr>
          <w:rFonts w:ascii="Times New Roman" w:hAnsi="Times New Roman"/>
          <w:sz w:val="24"/>
          <w:szCs w:val="24"/>
        </w:rPr>
        <w:t>нетрудоспособные нищие, бродяги</w:t>
      </w:r>
    </w:p>
    <w:p w:rsidR="003048E1" w:rsidRPr="00DC6BA5" w:rsidRDefault="003048E1" w:rsidP="003048E1">
      <w:pPr>
        <w:numPr>
          <w:ilvl w:val="0"/>
          <w:numId w:val="8"/>
        </w:numPr>
        <w:spacing w:after="0" w:line="240" w:lineRule="auto"/>
        <w:ind w:left="851" w:firstLine="0"/>
        <w:contextualSpacing/>
        <w:jc w:val="both"/>
        <w:rPr>
          <w:rFonts w:ascii="Times New Roman" w:hAnsi="Times New Roman"/>
          <w:sz w:val="24"/>
          <w:szCs w:val="24"/>
        </w:rPr>
      </w:pPr>
      <w:r w:rsidRPr="00DC6BA5">
        <w:rPr>
          <w:rFonts w:ascii="Times New Roman" w:hAnsi="Times New Roman"/>
          <w:sz w:val="24"/>
          <w:szCs w:val="24"/>
        </w:rPr>
        <w:t>нетрудоспособные нищие, бродяги и рабочий класс</w:t>
      </w:r>
    </w:p>
    <w:p w:rsidR="003048E1" w:rsidRPr="00DC6BA5" w:rsidRDefault="003048E1" w:rsidP="003048E1">
      <w:pPr>
        <w:numPr>
          <w:ilvl w:val="0"/>
          <w:numId w:val="8"/>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t>нетрудоспособные нищие, бродяги, рабочий класс и дети-сироты</w:t>
      </w:r>
    </w:p>
    <w:p w:rsidR="003048E1" w:rsidRPr="00DC6BA5" w:rsidRDefault="003048E1" w:rsidP="003048E1">
      <w:pPr>
        <w:pStyle w:val="a4"/>
        <w:numPr>
          <w:ilvl w:val="0"/>
          <w:numId w:val="43"/>
        </w:numPr>
        <w:spacing w:after="0" w:line="240" w:lineRule="auto"/>
        <w:rPr>
          <w:rFonts w:ascii="Times New Roman" w:hAnsi="Times New Roman"/>
          <w:sz w:val="24"/>
          <w:szCs w:val="24"/>
        </w:rPr>
      </w:pPr>
      <w:r w:rsidRPr="00DC6BA5">
        <w:rPr>
          <w:rFonts w:ascii="Times New Roman" w:hAnsi="Times New Roman"/>
          <w:b/>
          <w:sz w:val="24"/>
          <w:szCs w:val="24"/>
        </w:rPr>
        <w:t xml:space="preserve">Пауперизм подразумевает </w:t>
      </w:r>
    </w:p>
    <w:p w:rsidR="003048E1" w:rsidRPr="00DC6BA5" w:rsidRDefault="003048E1" w:rsidP="003048E1">
      <w:pPr>
        <w:numPr>
          <w:ilvl w:val="0"/>
          <w:numId w:val="15"/>
        </w:numPr>
        <w:tabs>
          <w:tab w:val="left" w:pos="0"/>
        </w:tabs>
        <w:spacing w:after="0" w:line="240" w:lineRule="auto"/>
        <w:ind w:left="851" w:firstLine="0"/>
        <w:contextualSpacing/>
        <w:jc w:val="both"/>
        <w:rPr>
          <w:rFonts w:ascii="Times New Roman" w:hAnsi="Times New Roman"/>
          <w:sz w:val="24"/>
          <w:szCs w:val="24"/>
        </w:rPr>
      </w:pPr>
      <w:r w:rsidRPr="00DC6BA5">
        <w:rPr>
          <w:rFonts w:ascii="Times New Roman" w:hAnsi="Times New Roman"/>
          <w:sz w:val="24"/>
          <w:szCs w:val="24"/>
        </w:rPr>
        <w:t>уничтожение морали</w:t>
      </w:r>
    </w:p>
    <w:p w:rsidR="003048E1" w:rsidRPr="00DC6BA5" w:rsidRDefault="003048E1" w:rsidP="003048E1">
      <w:pPr>
        <w:numPr>
          <w:ilvl w:val="0"/>
          <w:numId w:val="15"/>
        </w:numPr>
        <w:tabs>
          <w:tab w:val="left" w:pos="0"/>
        </w:tabs>
        <w:spacing w:after="0" w:line="240" w:lineRule="auto"/>
        <w:ind w:left="851" w:firstLine="0"/>
        <w:contextualSpacing/>
        <w:jc w:val="both"/>
        <w:rPr>
          <w:rFonts w:ascii="Times New Roman" w:hAnsi="Times New Roman"/>
          <w:sz w:val="24"/>
          <w:szCs w:val="24"/>
        </w:rPr>
      </w:pPr>
      <w:r w:rsidRPr="00DC6BA5">
        <w:rPr>
          <w:rFonts w:ascii="Times New Roman" w:hAnsi="Times New Roman"/>
          <w:iCs/>
          <w:sz w:val="24"/>
          <w:szCs w:val="24"/>
        </w:rPr>
        <w:t>уничтожение морали, упадок и разложение умственных способностей</w:t>
      </w:r>
    </w:p>
    <w:p w:rsidR="003048E1" w:rsidRPr="00DC6BA5" w:rsidRDefault="003048E1" w:rsidP="003048E1">
      <w:pPr>
        <w:numPr>
          <w:ilvl w:val="0"/>
          <w:numId w:val="15"/>
        </w:numPr>
        <w:tabs>
          <w:tab w:val="left" w:pos="0"/>
        </w:tabs>
        <w:spacing w:after="0" w:line="240" w:lineRule="auto"/>
        <w:ind w:left="851" w:firstLine="0"/>
        <w:contextualSpacing/>
        <w:jc w:val="both"/>
        <w:rPr>
          <w:rFonts w:ascii="Times New Roman" w:hAnsi="Times New Roman"/>
          <w:sz w:val="24"/>
          <w:szCs w:val="24"/>
        </w:rPr>
      </w:pPr>
      <w:r w:rsidRPr="00DC6BA5">
        <w:rPr>
          <w:rFonts w:ascii="Times New Roman" w:hAnsi="Times New Roman"/>
          <w:iCs/>
          <w:sz w:val="24"/>
          <w:szCs w:val="24"/>
        </w:rPr>
        <w:t>уничтожение морали, упадок и разложение умственных способностей, процесс дегенерации</w:t>
      </w:r>
    </w:p>
    <w:p w:rsidR="003048E1" w:rsidRPr="00DC6BA5" w:rsidRDefault="003048E1" w:rsidP="003048E1">
      <w:pPr>
        <w:tabs>
          <w:tab w:val="left" w:pos="0"/>
        </w:tabs>
        <w:spacing w:after="0" w:line="240" w:lineRule="auto"/>
        <w:ind w:left="851"/>
        <w:contextualSpacing/>
        <w:jc w:val="both"/>
        <w:rPr>
          <w:rFonts w:ascii="Times New Roman" w:hAnsi="Times New Roman"/>
          <w:sz w:val="24"/>
          <w:szCs w:val="24"/>
        </w:rPr>
      </w:pPr>
    </w:p>
    <w:p w:rsidR="003048E1" w:rsidRPr="00DC6BA5" w:rsidRDefault="003048E1" w:rsidP="003048E1">
      <w:pPr>
        <w:pStyle w:val="a4"/>
        <w:numPr>
          <w:ilvl w:val="0"/>
          <w:numId w:val="43"/>
        </w:numPr>
        <w:tabs>
          <w:tab w:val="left" w:pos="0"/>
        </w:tabs>
        <w:spacing w:after="0" w:line="240" w:lineRule="auto"/>
        <w:jc w:val="both"/>
        <w:rPr>
          <w:rFonts w:ascii="Times New Roman" w:hAnsi="Times New Roman"/>
          <w:b/>
          <w:sz w:val="24"/>
          <w:szCs w:val="24"/>
        </w:rPr>
      </w:pPr>
      <w:r w:rsidRPr="00DC6BA5">
        <w:rPr>
          <w:rFonts w:ascii="Times New Roman" w:hAnsi="Times New Roman"/>
          <w:b/>
          <w:sz w:val="24"/>
          <w:szCs w:val="24"/>
        </w:rPr>
        <w:lastRenderedPageBreak/>
        <w:t>Специальные социальные службы, которые складывались в XIX в.</w:t>
      </w:r>
    </w:p>
    <w:p w:rsidR="003048E1" w:rsidRPr="00DC6BA5" w:rsidRDefault="003048E1" w:rsidP="003048E1">
      <w:pPr>
        <w:numPr>
          <w:ilvl w:val="0"/>
          <w:numId w:val="27"/>
        </w:numPr>
        <w:spacing w:after="0" w:line="240" w:lineRule="auto"/>
        <w:ind w:left="714" w:hanging="357"/>
        <w:rPr>
          <w:rFonts w:ascii="Times New Roman" w:hAnsi="Times New Roman"/>
          <w:sz w:val="24"/>
          <w:szCs w:val="24"/>
        </w:rPr>
      </w:pPr>
      <w:r w:rsidRPr="00DC6BA5">
        <w:rPr>
          <w:rFonts w:ascii="Times New Roman" w:hAnsi="Times New Roman"/>
          <w:sz w:val="24"/>
          <w:szCs w:val="24"/>
        </w:rPr>
        <w:t>аптеки,  медицинские службы;</w:t>
      </w:r>
    </w:p>
    <w:p w:rsidR="003048E1" w:rsidRPr="00DC6BA5" w:rsidRDefault="003048E1" w:rsidP="003048E1">
      <w:pPr>
        <w:numPr>
          <w:ilvl w:val="0"/>
          <w:numId w:val="27"/>
        </w:numPr>
        <w:spacing w:after="0" w:line="240" w:lineRule="auto"/>
        <w:ind w:left="714" w:hanging="357"/>
        <w:rPr>
          <w:rFonts w:ascii="Times New Roman" w:hAnsi="Times New Roman"/>
          <w:sz w:val="24"/>
          <w:szCs w:val="24"/>
        </w:rPr>
      </w:pPr>
      <w:r w:rsidRPr="00DC6BA5">
        <w:rPr>
          <w:rFonts w:ascii="Times New Roman" w:hAnsi="Times New Roman"/>
          <w:sz w:val="24"/>
          <w:szCs w:val="24"/>
        </w:rPr>
        <w:t>аптеки,  медицинские службы, службы материальной помощи;</w:t>
      </w:r>
    </w:p>
    <w:p w:rsidR="003048E1" w:rsidRPr="00DC6BA5" w:rsidRDefault="003048E1" w:rsidP="003048E1">
      <w:pPr>
        <w:numPr>
          <w:ilvl w:val="0"/>
          <w:numId w:val="27"/>
        </w:numPr>
        <w:spacing w:after="0" w:line="240" w:lineRule="auto"/>
        <w:ind w:left="714" w:hanging="357"/>
        <w:jc w:val="both"/>
        <w:rPr>
          <w:rFonts w:ascii="Times New Roman" w:hAnsi="Times New Roman"/>
          <w:sz w:val="24"/>
          <w:szCs w:val="24"/>
        </w:rPr>
      </w:pPr>
      <w:r w:rsidRPr="00DC6BA5">
        <w:rPr>
          <w:rFonts w:ascii="Times New Roman" w:hAnsi="Times New Roman"/>
          <w:sz w:val="24"/>
          <w:szCs w:val="24"/>
        </w:rPr>
        <w:t>аптеки,  медицинские службы, службы материальной помощи, общества взаимопомощи;</w:t>
      </w:r>
    </w:p>
    <w:p w:rsidR="003048E1" w:rsidRPr="00DC6BA5" w:rsidRDefault="003048E1" w:rsidP="003048E1">
      <w:pPr>
        <w:numPr>
          <w:ilvl w:val="0"/>
          <w:numId w:val="27"/>
        </w:numPr>
        <w:spacing w:after="0" w:line="240" w:lineRule="auto"/>
        <w:ind w:left="714" w:hanging="357"/>
        <w:jc w:val="both"/>
        <w:rPr>
          <w:rFonts w:ascii="Times New Roman" w:hAnsi="Times New Roman"/>
          <w:sz w:val="24"/>
          <w:szCs w:val="24"/>
        </w:rPr>
      </w:pPr>
      <w:r w:rsidRPr="00DC6BA5">
        <w:rPr>
          <w:rFonts w:ascii="Times New Roman" w:hAnsi="Times New Roman"/>
          <w:sz w:val="24"/>
          <w:szCs w:val="24"/>
        </w:rPr>
        <w:t>аптеки,  медицинские службы, службы материальной помощи, общества взаимопомощи;</w:t>
      </w:r>
    </w:p>
    <w:p w:rsidR="003048E1" w:rsidRPr="00DC6BA5" w:rsidRDefault="003048E1" w:rsidP="003048E1">
      <w:pPr>
        <w:numPr>
          <w:ilvl w:val="0"/>
          <w:numId w:val="27"/>
        </w:numPr>
        <w:spacing w:after="0" w:line="240" w:lineRule="auto"/>
        <w:ind w:left="714" w:hanging="357"/>
        <w:jc w:val="both"/>
        <w:rPr>
          <w:rFonts w:ascii="Times New Roman" w:hAnsi="Times New Roman"/>
          <w:sz w:val="24"/>
          <w:szCs w:val="24"/>
        </w:rPr>
      </w:pPr>
      <w:r w:rsidRPr="00DC6BA5">
        <w:rPr>
          <w:rFonts w:ascii="Times New Roman" w:hAnsi="Times New Roman"/>
          <w:sz w:val="24"/>
          <w:szCs w:val="24"/>
        </w:rPr>
        <w:t>аптеки,  медицинские службы, службы материальной помощи, общества взаимопомощи, жилищные инициативы;</w:t>
      </w:r>
    </w:p>
    <w:p w:rsidR="003048E1" w:rsidRPr="00243379" w:rsidRDefault="003048E1" w:rsidP="003048E1">
      <w:pPr>
        <w:numPr>
          <w:ilvl w:val="0"/>
          <w:numId w:val="27"/>
        </w:numPr>
        <w:spacing w:after="0" w:line="240" w:lineRule="auto"/>
        <w:ind w:left="714" w:hanging="357"/>
        <w:jc w:val="both"/>
        <w:rPr>
          <w:rFonts w:ascii="Times New Roman" w:hAnsi="Times New Roman"/>
          <w:sz w:val="24"/>
          <w:szCs w:val="24"/>
        </w:rPr>
      </w:pPr>
      <w:r w:rsidRPr="00243379">
        <w:rPr>
          <w:rFonts w:ascii="Times New Roman" w:hAnsi="Times New Roman"/>
          <w:sz w:val="24"/>
          <w:szCs w:val="24"/>
        </w:rPr>
        <w:t>аптеки,  медицинские службы, службы материальной помощи, общества взаимопомощи, жилищные инициативы, институты социального обслуживания населения</w:t>
      </w:r>
    </w:p>
    <w:p w:rsidR="003048E1" w:rsidRPr="00243379" w:rsidRDefault="003048E1" w:rsidP="003048E1">
      <w:pPr>
        <w:spacing w:after="0" w:line="240" w:lineRule="auto"/>
        <w:ind w:left="714"/>
        <w:jc w:val="both"/>
        <w:rPr>
          <w:rFonts w:ascii="Times New Roman" w:hAnsi="Times New Roman"/>
          <w:sz w:val="24"/>
          <w:szCs w:val="24"/>
        </w:rPr>
      </w:pPr>
    </w:p>
    <w:p w:rsidR="003048E1" w:rsidRPr="00243379" w:rsidRDefault="003048E1" w:rsidP="003048E1">
      <w:pPr>
        <w:numPr>
          <w:ilvl w:val="0"/>
          <w:numId w:val="43"/>
        </w:numPr>
        <w:spacing w:after="0" w:line="240" w:lineRule="auto"/>
        <w:ind w:left="567" w:hanging="567"/>
        <w:jc w:val="both"/>
        <w:rPr>
          <w:rFonts w:ascii="Times New Roman" w:hAnsi="Times New Roman"/>
          <w:b/>
          <w:sz w:val="24"/>
          <w:szCs w:val="24"/>
        </w:rPr>
      </w:pPr>
      <w:r w:rsidRPr="00243379">
        <w:rPr>
          <w:rFonts w:ascii="Times New Roman" w:hAnsi="Times New Roman"/>
          <w:b/>
          <w:sz w:val="24"/>
          <w:szCs w:val="24"/>
        </w:rPr>
        <w:t>Сущностные характеристики социального государства, разработанные Л. фон Штейном</w:t>
      </w:r>
    </w:p>
    <w:p w:rsidR="003048E1" w:rsidRPr="00243379" w:rsidRDefault="003048E1" w:rsidP="003048E1">
      <w:pPr>
        <w:numPr>
          <w:ilvl w:val="0"/>
          <w:numId w:val="37"/>
        </w:numPr>
        <w:spacing w:after="0" w:line="240" w:lineRule="auto"/>
        <w:ind w:left="851" w:hanging="284"/>
        <w:jc w:val="both"/>
        <w:rPr>
          <w:rFonts w:ascii="Times New Roman" w:hAnsi="Times New Roman"/>
          <w:sz w:val="24"/>
          <w:szCs w:val="24"/>
        </w:rPr>
      </w:pPr>
      <w:r w:rsidRPr="00243379">
        <w:rPr>
          <w:rFonts w:ascii="Times New Roman" w:hAnsi="Times New Roman"/>
          <w:sz w:val="24"/>
          <w:szCs w:val="24"/>
        </w:rPr>
        <w:t>обязательственная природа</w:t>
      </w:r>
    </w:p>
    <w:p w:rsidR="003048E1" w:rsidRPr="00243379" w:rsidRDefault="003048E1" w:rsidP="003048E1">
      <w:pPr>
        <w:numPr>
          <w:ilvl w:val="0"/>
          <w:numId w:val="37"/>
        </w:numPr>
        <w:spacing w:after="0" w:line="240" w:lineRule="auto"/>
        <w:ind w:left="851" w:hanging="284"/>
        <w:jc w:val="both"/>
        <w:rPr>
          <w:rFonts w:ascii="Times New Roman" w:hAnsi="Times New Roman"/>
          <w:sz w:val="24"/>
          <w:szCs w:val="24"/>
        </w:rPr>
      </w:pPr>
      <w:r w:rsidRPr="00243379">
        <w:rPr>
          <w:rFonts w:ascii="Times New Roman" w:hAnsi="Times New Roman"/>
          <w:sz w:val="24"/>
          <w:szCs w:val="24"/>
        </w:rPr>
        <w:t>обязательственная природа, может выполнять свои функции</w:t>
      </w:r>
    </w:p>
    <w:p w:rsidR="003048E1" w:rsidRPr="00DC6BA5" w:rsidRDefault="003048E1" w:rsidP="003048E1">
      <w:pPr>
        <w:numPr>
          <w:ilvl w:val="0"/>
          <w:numId w:val="37"/>
        </w:numPr>
        <w:spacing w:after="0" w:line="240" w:lineRule="auto"/>
        <w:ind w:left="851" w:hanging="284"/>
        <w:jc w:val="both"/>
        <w:rPr>
          <w:rFonts w:ascii="Times New Roman" w:hAnsi="Times New Roman"/>
          <w:sz w:val="24"/>
          <w:szCs w:val="24"/>
        </w:rPr>
      </w:pPr>
      <w:r w:rsidRPr="00DC6BA5">
        <w:rPr>
          <w:rFonts w:ascii="Times New Roman" w:hAnsi="Times New Roman"/>
          <w:sz w:val="24"/>
          <w:szCs w:val="24"/>
        </w:rPr>
        <w:t>обязательственная природа, может выполнять свои функции, заинтересовано в выполнении взятых на себя обязанностей</w:t>
      </w:r>
    </w:p>
    <w:p w:rsidR="003048E1" w:rsidRPr="00DC6BA5" w:rsidRDefault="003048E1" w:rsidP="003048E1">
      <w:pPr>
        <w:numPr>
          <w:ilvl w:val="0"/>
          <w:numId w:val="37"/>
        </w:numPr>
        <w:spacing w:after="0" w:line="240" w:lineRule="auto"/>
        <w:ind w:left="851" w:hanging="284"/>
        <w:jc w:val="both"/>
        <w:rPr>
          <w:rFonts w:ascii="Times New Roman" w:hAnsi="Times New Roman"/>
          <w:sz w:val="24"/>
          <w:szCs w:val="24"/>
        </w:rPr>
      </w:pPr>
      <w:r w:rsidRPr="00DC6BA5">
        <w:rPr>
          <w:rFonts w:ascii="Times New Roman" w:hAnsi="Times New Roman"/>
          <w:sz w:val="24"/>
          <w:szCs w:val="24"/>
        </w:rPr>
        <w:t>обязательственная природа, может выполнять свои функции, заинтересовано в выполнении взятых на себя обязанностей, удовлетворение потребностей</w:t>
      </w:r>
    </w:p>
    <w:p w:rsidR="003048E1" w:rsidRPr="00DC6BA5" w:rsidRDefault="003048E1" w:rsidP="003048E1">
      <w:pPr>
        <w:spacing w:after="0" w:line="240" w:lineRule="auto"/>
        <w:ind w:left="1288"/>
        <w:jc w:val="both"/>
        <w:rPr>
          <w:rFonts w:ascii="Times New Roman" w:hAnsi="Times New Roman"/>
          <w:b/>
          <w:sz w:val="24"/>
          <w:szCs w:val="24"/>
        </w:rPr>
      </w:pPr>
    </w:p>
    <w:p w:rsidR="003048E1" w:rsidRPr="00DC6BA5" w:rsidRDefault="003048E1" w:rsidP="003048E1">
      <w:pPr>
        <w:tabs>
          <w:tab w:val="left" w:pos="0"/>
        </w:tabs>
        <w:spacing w:after="0" w:line="240" w:lineRule="auto"/>
        <w:ind w:left="851"/>
        <w:contextualSpacing/>
        <w:jc w:val="both"/>
        <w:rPr>
          <w:rFonts w:ascii="Times New Roman" w:hAnsi="Times New Roman"/>
          <w:sz w:val="24"/>
          <w:szCs w:val="24"/>
        </w:rPr>
      </w:pPr>
    </w:p>
    <w:p w:rsidR="003048E1" w:rsidRPr="00DC6BA5" w:rsidRDefault="003048E1" w:rsidP="003048E1">
      <w:pPr>
        <w:spacing w:line="360" w:lineRule="auto"/>
        <w:rPr>
          <w:rFonts w:ascii="Times New Roman" w:hAnsi="Times New Roman"/>
          <w:sz w:val="24"/>
          <w:szCs w:val="24"/>
        </w:rPr>
      </w:pPr>
      <w:r w:rsidRPr="00DC6BA5">
        <w:rPr>
          <w:rFonts w:ascii="Times New Roman" w:hAnsi="Times New Roman"/>
          <w:b/>
          <w:i/>
          <w:sz w:val="24"/>
          <w:szCs w:val="24"/>
        </w:rPr>
        <w:t xml:space="preserve">Инструкция: </w:t>
      </w:r>
      <w:r w:rsidRPr="00DC6BA5">
        <w:rPr>
          <w:rFonts w:ascii="Times New Roman" w:hAnsi="Times New Roman"/>
          <w:sz w:val="24"/>
          <w:szCs w:val="24"/>
        </w:rPr>
        <w:t>выберите правильный ответ</w:t>
      </w:r>
    </w:p>
    <w:p w:rsidR="003048E1" w:rsidRPr="00DC6BA5" w:rsidRDefault="003048E1" w:rsidP="003048E1">
      <w:pPr>
        <w:numPr>
          <w:ilvl w:val="0"/>
          <w:numId w:val="43"/>
        </w:numPr>
        <w:spacing w:line="360" w:lineRule="auto"/>
        <w:contextualSpacing/>
        <w:rPr>
          <w:rFonts w:ascii="Times New Roman" w:hAnsi="Times New Roman"/>
          <w:b/>
          <w:bCs/>
          <w:sz w:val="24"/>
          <w:szCs w:val="24"/>
        </w:rPr>
      </w:pPr>
      <w:r w:rsidRPr="00DC6BA5">
        <w:rPr>
          <w:rFonts w:ascii="Times New Roman" w:hAnsi="Times New Roman"/>
          <w:b/>
          <w:bCs/>
          <w:sz w:val="24"/>
          <w:szCs w:val="24"/>
        </w:rPr>
        <w:t xml:space="preserve">Ключевая роль в создании новой концепции труда принадлежит </w:t>
      </w:r>
    </w:p>
    <w:p w:rsidR="003048E1" w:rsidRPr="00DC6BA5" w:rsidRDefault="003048E1" w:rsidP="003048E1">
      <w:pPr>
        <w:numPr>
          <w:ilvl w:val="0"/>
          <w:numId w:val="9"/>
        </w:numPr>
        <w:spacing w:after="0" w:line="240" w:lineRule="auto"/>
        <w:ind w:left="851"/>
        <w:contextualSpacing/>
        <w:rPr>
          <w:rFonts w:ascii="Times New Roman" w:hAnsi="Times New Roman"/>
          <w:sz w:val="24"/>
          <w:szCs w:val="24"/>
        </w:rPr>
      </w:pPr>
      <w:r w:rsidRPr="00DC6BA5">
        <w:rPr>
          <w:rFonts w:ascii="Times New Roman" w:hAnsi="Times New Roman"/>
          <w:bCs/>
          <w:sz w:val="24"/>
          <w:szCs w:val="24"/>
        </w:rPr>
        <w:t>А. Смиту</w:t>
      </w:r>
    </w:p>
    <w:p w:rsidR="003048E1" w:rsidRPr="00DC6BA5" w:rsidRDefault="003048E1" w:rsidP="003048E1">
      <w:pPr>
        <w:numPr>
          <w:ilvl w:val="0"/>
          <w:numId w:val="9"/>
        </w:numPr>
        <w:spacing w:after="0" w:line="240" w:lineRule="auto"/>
        <w:ind w:left="851"/>
        <w:contextualSpacing/>
        <w:rPr>
          <w:rFonts w:ascii="Times New Roman" w:hAnsi="Times New Roman"/>
          <w:sz w:val="24"/>
          <w:szCs w:val="24"/>
        </w:rPr>
      </w:pPr>
      <w:r w:rsidRPr="00DC6BA5">
        <w:rPr>
          <w:rFonts w:ascii="Times New Roman" w:hAnsi="Times New Roman"/>
          <w:sz w:val="24"/>
          <w:szCs w:val="24"/>
        </w:rPr>
        <w:t>Дж.Локк</w:t>
      </w:r>
    </w:p>
    <w:p w:rsidR="003048E1" w:rsidRPr="00DC6BA5" w:rsidRDefault="003048E1" w:rsidP="003048E1">
      <w:pPr>
        <w:numPr>
          <w:ilvl w:val="0"/>
          <w:numId w:val="9"/>
        </w:numPr>
        <w:spacing w:after="0" w:line="240" w:lineRule="auto"/>
        <w:ind w:left="851"/>
        <w:contextualSpacing/>
        <w:rPr>
          <w:rFonts w:ascii="Times New Roman" w:hAnsi="Times New Roman"/>
          <w:sz w:val="24"/>
          <w:szCs w:val="24"/>
        </w:rPr>
      </w:pPr>
      <w:r w:rsidRPr="00DC6BA5">
        <w:rPr>
          <w:rFonts w:ascii="Times New Roman" w:hAnsi="Times New Roman"/>
          <w:sz w:val="24"/>
          <w:szCs w:val="24"/>
        </w:rPr>
        <w:t>Р.Кастелю</w:t>
      </w:r>
    </w:p>
    <w:p w:rsidR="003048E1" w:rsidRPr="00DC6BA5" w:rsidRDefault="003048E1" w:rsidP="003048E1">
      <w:pPr>
        <w:numPr>
          <w:ilvl w:val="0"/>
          <w:numId w:val="9"/>
        </w:numPr>
        <w:spacing w:after="0" w:line="240" w:lineRule="auto"/>
        <w:ind w:left="851"/>
        <w:contextualSpacing/>
        <w:rPr>
          <w:rFonts w:ascii="Times New Roman" w:hAnsi="Times New Roman"/>
          <w:sz w:val="24"/>
          <w:szCs w:val="24"/>
        </w:rPr>
      </w:pPr>
      <w:r w:rsidRPr="00DC6BA5">
        <w:rPr>
          <w:rFonts w:ascii="Times New Roman" w:hAnsi="Times New Roman"/>
          <w:sz w:val="24"/>
          <w:szCs w:val="24"/>
        </w:rPr>
        <w:t>Дж.Бриссо</w:t>
      </w:r>
    </w:p>
    <w:p w:rsidR="003048E1" w:rsidRPr="00243379" w:rsidRDefault="003048E1" w:rsidP="003048E1">
      <w:pPr>
        <w:spacing w:after="0" w:line="240" w:lineRule="auto"/>
        <w:ind w:left="851"/>
        <w:contextualSpacing/>
        <w:rPr>
          <w:rFonts w:ascii="Times New Roman" w:hAnsi="Times New Roman"/>
          <w:sz w:val="24"/>
          <w:szCs w:val="24"/>
        </w:rPr>
      </w:pPr>
    </w:p>
    <w:p w:rsidR="003048E1" w:rsidRPr="00243379" w:rsidRDefault="003048E1" w:rsidP="003048E1">
      <w:pPr>
        <w:numPr>
          <w:ilvl w:val="0"/>
          <w:numId w:val="43"/>
        </w:numPr>
        <w:contextualSpacing/>
        <w:rPr>
          <w:rFonts w:ascii="Times New Roman" w:hAnsi="Times New Roman"/>
          <w:b/>
          <w:sz w:val="24"/>
          <w:szCs w:val="24"/>
        </w:rPr>
      </w:pPr>
      <w:r w:rsidRPr="00243379">
        <w:rPr>
          <w:rFonts w:ascii="Times New Roman" w:hAnsi="Times New Roman"/>
          <w:b/>
          <w:sz w:val="24"/>
          <w:szCs w:val="24"/>
        </w:rPr>
        <w:t>По мнению А. Смита, самой священной и неприкосновенной собственностью каждого человека является</w:t>
      </w:r>
    </w:p>
    <w:p w:rsidR="003048E1" w:rsidRPr="00243379" w:rsidRDefault="003048E1" w:rsidP="003048E1">
      <w:pPr>
        <w:numPr>
          <w:ilvl w:val="0"/>
          <w:numId w:val="11"/>
        </w:numPr>
        <w:spacing w:after="0" w:line="240" w:lineRule="auto"/>
        <w:ind w:left="851" w:firstLine="0"/>
        <w:contextualSpacing/>
        <w:rPr>
          <w:rFonts w:ascii="Times New Roman" w:hAnsi="Times New Roman"/>
          <w:sz w:val="24"/>
          <w:szCs w:val="24"/>
        </w:rPr>
      </w:pPr>
      <w:r w:rsidRPr="00243379">
        <w:rPr>
          <w:rFonts w:ascii="Times New Roman" w:hAnsi="Times New Roman"/>
          <w:sz w:val="24"/>
          <w:szCs w:val="24"/>
        </w:rPr>
        <w:t>право на жизнь</w:t>
      </w:r>
    </w:p>
    <w:p w:rsidR="003048E1" w:rsidRPr="00DC6BA5" w:rsidRDefault="003048E1" w:rsidP="003048E1">
      <w:pPr>
        <w:numPr>
          <w:ilvl w:val="0"/>
          <w:numId w:val="11"/>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t>право на собственный труд</w:t>
      </w:r>
    </w:p>
    <w:p w:rsidR="003048E1" w:rsidRPr="00243379" w:rsidRDefault="003048E1" w:rsidP="003048E1">
      <w:pPr>
        <w:numPr>
          <w:ilvl w:val="0"/>
          <w:numId w:val="11"/>
        </w:numPr>
        <w:spacing w:after="0" w:line="240" w:lineRule="auto"/>
        <w:ind w:left="851" w:firstLine="0"/>
        <w:contextualSpacing/>
        <w:rPr>
          <w:rFonts w:ascii="Times New Roman" w:hAnsi="Times New Roman"/>
          <w:sz w:val="24"/>
          <w:szCs w:val="24"/>
          <w:u w:val="single"/>
        </w:rPr>
      </w:pPr>
      <w:r w:rsidRPr="00243379">
        <w:rPr>
          <w:rFonts w:ascii="Times New Roman" w:hAnsi="Times New Roman"/>
          <w:sz w:val="24"/>
          <w:szCs w:val="24"/>
        </w:rPr>
        <w:t>право на защиту своих интересов</w:t>
      </w:r>
    </w:p>
    <w:p w:rsidR="003048E1" w:rsidRPr="00243379" w:rsidRDefault="003048E1" w:rsidP="003048E1">
      <w:pPr>
        <w:numPr>
          <w:ilvl w:val="0"/>
          <w:numId w:val="11"/>
        </w:numPr>
        <w:spacing w:after="0" w:line="240" w:lineRule="auto"/>
        <w:ind w:left="851" w:firstLine="0"/>
        <w:contextualSpacing/>
        <w:rPr>
          <w:rFonts w:ascii="Times New Roman" w:hAnsi="Times New Roman"/>
          <w:sz w:val="24"/>
          <w:szCs w:val="24"/>
        </w:rPr>
      </w:pPr>
      <w:r w:rsidRPr="00243379">
        <w:rPr>
          <w:rFonts w:ascii="Times New Roman" w:hAnsi="Times New Roman"/>
          <w:sz w:val="24"/>
          <w:szCs w:val="24"/>
        </w:rPr>
        <w:t>право на свободу передвижения</w:t>
      </w:r>
    </w:p>
    <w:p w:rsidR="003048E1" w:rsidRPr="00243379" w:rsidRDefault="003048E1" w:rsidP="003048E1">
      <w:pPr>
        <w:spacing w:after="0" w:line="240" w:lineRule="auto"/>
        <w:ind w:left="851"/>
        <w:contextualSpacing/>
        <w:rPr>
          <w:rFonts w:ascii="Times New Roman" w:hAnsi="Times New Roman"/>
          <w:sz w:val="24"/>
          <w:szCs w:val="24"/>
        </w:rPr>
      </w:pPr>
    </w:p>
    <w:p w:rsidR="003048E1" w:rsidRPr="00243379" w:rsidRDefault="003048E1" w:rsidP="003048E1">
      <w:pPr>
        <w:numPr>
          <w:ilvl w:val="0"/>
          <w:numId w:val="43"/>
        </w:numPr>
        <w:spacing w:after="0" w:line="240" w:lineRule="auto"/>
        <w:contextualSpacing/>
        <w:rPr>
          <w:rFonts w:ascii="Times New Roman" w:hAnsi="Times New Roman"/>
          <w:sz w:val="24"/>
          <w:szCs w:val="24"/>
        </w:rPr>
      </w:pPr>
      <w:r w:rsidRPr="00243379">
        <w:rPr>
          <w:rFonts w:ascii="Times New Roman" w:hAnsi="Times New Roman"/>
          <w:b/>
          <w:sz w:val="24"/>
          <w:szCs w:val="24"/>
        </w:rPr>
        <w:t xml:space="preserve">Моральная цель праздника «День бедняка» заключалась в </w:t>
      </w:r>
    </w:p>
    <w:p w:rsidR="003048E1" w:rsidRPr="00243379" w:rsidRDefault="003048E1" w:rsidP="003048E1">
      <w:pPr>
        <w:numPr>
          <w:ilvl w:val="0"/>
          <w:numId w:val="12"/>
        </w:numPr>
        <w:spacing w:after="0" w:line="240" w:lineRule="auto"/>
        <w:ind w:left="851" w:firstLine="0"/>
        <w:contextualSpacing/>
        <w:jc w:val="both"/>
        <w:rPr>
          <w:rFonts w:ascii="Times New Roman" w:hAnsi="Times New Roman"/>
          <w:sz w:val="24"/>
          <w:szCs w:val="24"/>
        </w:rPr>
      </w:pPr>
      <w:r w:rsidRPr="00243379">
        <w:rPr>
          <w:rFonts w:ascii="Times New Roman" w:hAnsi="Times New Roman"/>
          <w:sz w:val="24"/>
          <w:szCs w:val="24"/>
        </w:rPr>
        <w:t>снятие стигмы с бедности</w:t>
      </w:r>
    </w:p>
    <w:p w:rsidR="003048E1" w:rsidRPr="00243379" w:rsidRDefault="003048E1" w:rsidP="003048E1">
      <w:pPr>
        <w:numPr>
          <w:ilvl w:val="0"/>
          <w:numId w:val="12"/>
        </w:numPr>
        <w:spacing w:after="0" w:line="240" w:lineRule="auto"/>
        <w:ind w:left="851" w:firstLine="0"/>
        <w:contextualSpacing/>
        <w:jc w:val="both"/>
        <w:rPr>
          <w:rFonts w:ascii="Times New Roman" w:hAnsi="Times New Roman"/>
          <w:sz w:val="24"/>
          <w:szCs w:val="24"/>
        </w:rPr>
      </w:pPr>
      <w:r w:rsidRPr="00243379">
        <w:rPr>
          <w:rFonts w:ascii="Times New Roman" w:hAnsi="Times New Roman"/>
          <w:sz w:val="24"/>
          <w:szCs w:val="24"/>
        </w:rPr>
        <w:t xml:space="preserve">в компенсации утраченных связей </w:t>
      </w:r>
    </w:p>
    <w:p w:rsidR="003048E1" w:rsidRPr="00243379" w:rsidRDefault="003048E1" w:rsidP="003048E1">
      <w:pPr>
        <w:numPr>
          <w:ilvl w:val="0"/>
          <w:numId w:val="12"/>
        </w:numPr>
        <w:spacing w:after="0" w:line="240" w:lineRule="auto"/>
        <w:ind w:left="851" w:firstLine="0"/>
        <w:contextualSpacing/>
        <w:jc w:val="both"/>
        <w:rPr>
          <w:rFonts w:ascii="Times New Roman" w:hAnsi="Times New Roman"/>
          <w:sz w:val="24"/>
          <w:szCs w:val="24"/>
        </w:rPr>
      </w:pPr>
      <w:r w:rsidRPr="00243379">
        <w:rPr>
          <w:rFonts w:ascii="Times New Roman" w:hAnsi="Times New Roman"/>
          <w:sz w:val="24"/>
          <w:szCs w:val="24"/>
        </w:rPr>
        <w:t>раздаче пособий бедным гражданам</w:t>
      </w:r>
    </w:p>
    <w:p w:rsidR="003048E1" w:rsidRPr="00243379" w:rsidRDefault="003048E1" w:rsidP="003048E1">
      <w:pPr>
        <w:numPr>
          <w:ilvl w:val="0"/>
          <w:numId w:val="12"/>
        </w:numPr>
        <w:spacing w:after="0" w:line="240" w:lineRule="auto"/>
        <w:ind w:left="851" w:firstLine="0"/>
        <w:contextualSpacing/>
        <w:jc w:val="both"/>
        <w:rPr>
          <w:rFonts w:ascii="Times New Roman" w:hAnsi="Times New Roman"/>
          <w:sz w:val="24"/>
          <w:szCs w:val="24"/>
        </w:rPr>
      </w:pPr>
      <w:r w:rsidRPr="00243379">
        <w:rPr>
          <w:rFonts w:ascii="Times New Roman" w:hAnsi="Times New Roman"/>
          <w:sz w:val="24"/>
          <w:szCs w:val="24"/>
        </w:rPr>
        <w:t>снятие социальной напряженности между богатыми и бедными категориями населения</w:t>
      </w:r>
    </w:p>
    <w:p w:rsidR="003048E1" w:rsidRPr="00243379" w:rsidRDefault="003048E1" w:rsidP="003048E1">
      <w:pPr>
        <w:spacing w:after="0" w:line="240" w:lineRule="auto"/>
        <w:contextualSpacing/>
        <w:rPr>
          <w:rFonts w:ascii="Times New Roman" w:hAnsi="Times New Roman"/>
          <w:sz w:val="24"/>
          <w:szCs w:val="24"/>
        </w:rPr>
      </w:pPr>
    </w:p>
    <w:p w:rsidR="003048E1" w:rsidRPr="00243379" w:rsidRDefault="003048E1" w:rsidP="003048E1">
      <w:pPr>
        <w:numPr>
          <w:ilvl w:val="0"/>
          <w:numId w:val="43"/>
        </w:numPr>
        <w:contextualSpacing/>
        <w:rPr>
          <w:rFonts w:ascii="Times New Roman" w:hAnsi="Times New Roman"/>
          <w:b/>
          <w:sz w:val="24"/>
          <w:szCs w:val="24"/>
        </w:rPr>
      </w:pPr>
      <w:r w:rsidRPr="00243379">
        <w:rPr>
          <w:rFonts w:ascii="Times New Roman" w:hAnsi="Times New Roman"/>
          <w:b/>
          <w:sz w:val="24"/>
          <w:szCs w:val="24"/>
        </w:rPr>
        <w:t xml:space="preserve">Во Франции были организованны «красные поезда» для </w:t>
      </w:r>
    </w:p>
    <w:p w:rsidR="003048E1" w:rsidRPr="00243379" w:rsidRDefault="003048E1" w:rsidP="003048E1">
      <w:pPr>
        <w:numPr>
          <w:ilvl w:val="0"/>
          <w:numId w:val="19"/>
        </w:numPr>
        <w:spacing w:after="0" w:line="240" w:lineRule="auto"/>
        <w:ind w:left="851" w:firstLine="0"/>
        <w:contextualSpacing/>
        <w:rPr>
          <w:rFonts w:ascii="Times New Roman" w:hAnsi="Times New Roman"/>
          <w:b/>
          <w:sz w:val="24"/>
          <w:szCs w:val="24"/>
        </w:rPr>
      </w:pPr>
      <w:r w:rsidRPr="00243379">
        <w:rPr>
          <w:rFonts w:ascii="Times New Roman" w:hAnsi="Times New Roman"/>
          <w:sz w:val="24"/>
          <w:szCs w:val="24"/>
        </w:rPr>
        <w:t>оказания медицинских услуг</w:t>
      </w:r>
    </w:p>
    <w:p w:rsidR="003048E1" w:rsidRPr="00243379" w:rsidRDefault="003048E1" w:rsidP="003048E1">
      <w:pPr>
        <w:numPr>
          <w:ilvl w:val="0"/>
          <w:numId w:val="19"/>
        </w:numPr>
        <w:spacing w:after="0" w:line="240" w:lineRule="auto"/>
        <w:ind w:left="851" w:firstLine="0"/>
        <w:contextualSpacing/>
        <w:rPr>
          <w:rFonts w:ascii="Times New Roman" w:hAnsi="Times New Roman"/>
          <w:b/>
          <w:sz w:val="24"/>
          <w:szCs w:val="24"/>
        </w:rPr>
      </w:pPr>
      <w:r w:rsidRPr="00243379">
        <w:rPr>
          <w:rFonts w:ascii="Times New Roman" w:hAnsi="Times New Roman"/>
          <w:sz w:val="24"/>
          <w:szCs w:val="24"/>
        </w:rPr>
        <w:t>перевозки нищих и бродяг</w:t>
      </w:r>
    </w:p>
    <w:p w:rsidR="003048E1" w:rsidRPr="00243379" w:rsidRDefault="003048E1" w:rsidP="003048E1">
      <w:pPr>
        <w:numPr>
          <w:ilvl w:val="0"/>
          <w:numId w:val="19"/>
        </w:numPr>
        <w:spacing w:after="0" w:line="240" w:lineRule="auto"/>
        <w:ind w:left="851" w:firstLine="0"/>
        <w:contextualSpacing/>
        <w:rPr>
          <w:rFonts w:ascii="Times New Roman" w:hAnsi="Times New Roman"/>
          <w:b/>
          <w:sz w:val="24"/>
          <w:szCs w:val="24"/>
        </w:rPr>
      </w:pPr>
      <w:r w:rsidRPr="00243379">
        <w:rPr>
          <w:rFonts w:ascii="Times New Roman" w:hAnsi="Times New Roman"/>
          <w:sz w:val="24"/>
          <w:szCs w:val="24"/>
        </w:rPr>
        <w:t>отправки рабочих и их семей в отпуск</w:t>
      </w:r>
    </w:p>
    <w:p w:rsidR="003048E1" w:rsidRPr="00243379" w:rsidRDefault="003048E1" w:rsidP="003048E1">
      <w:pPr>
        <w:numPr>
          <w:ilvl w:val="0"/>
          <w:numId w:val="19"/>
        </w:numPr>
        <w:spacing w:after="0" w:line="240" w:lineRule="auto"/>
        <w:ind w:left="851" w:firstLine="0"/>
        <w:contextualSpacing/>
        <w:rPr>
          <w:rFonts w:ascii="Times New Roman" w:hAnsi="Times New Roman"/>
          <w:b/>
          <w:sz w:val="24"/>
          <w:szCs w:val="24"/>
        </w:rPr>
      </w:pPr>
      <w:r w:rsidRPr="00243379">
        <w:rPr>
          <w:rFonts w:ascii="Times New Roman" w:hAnsi="Times New Roman"/>
          <w:sz w:val="24"/>
          <w:szCs w:val="24"/>
        </w:rPr>
        <w:t xml:space="preserve"> эвакуирования собственников предприятий и их семей во время революции </w:t>
      </w:r>
    </w:p>
    <w:p w:rsidR="003048E1" w:rsidRPr="00243379" w:rsidRDefault="003048E1" w:rsidP="003048E1">
      <w:pPr>
        <w:spacing w:after="0" w:line="240" w:lineRule="auto"/>
        <w:ind w:left="851"/>
        <w:contextualSpacing/>
        <w:rPr>
          <w:rFonts w:ascii="Times New Roman" w:hAnsi="Times New Roman"/>
          <w:b/>
          <w:sz w:val="24"/>
          <w:szCs w:val="24"/>
        </w:rPr>
      </w:pPr>
    </w:p>
    <w:p w:rsidR="003048E1" w:rsidRPr="00243379" w:rsidRDefault="003048E1" w:rsidP="003048E1">
      <w:pPr>
        <w:spacing w:after="0" w:line="240" w:lineRule="auto"/>
        <w:jc w:val="right"/>
        <w:rPr>
          <w:rFonts w:ascii="Times New Roman" w:hAnsi="Times New Roman"/>
          <w:sz w:val="24"/>
          <w:szCs w:val="24"/>
        </w:rPr>
      </w:pPr>
    </w:p>
    <w:p w:rsidR="003048E1" w:rsidRPr="009320F2" w:rsidRDefault="003048E1" w:rsidP="003048E1">
      <w:pPr>
        <w:ind w:firstLine="567"/>
        <w:jc w:val="both"/>
        <w:rPr>
          <w:rFonts w:ascii="Times New Roman" w:hAnsi="Times New Roman"/>
          <w:color w:val="000000"/>
          <w:sz w:val="24"/>
          <w:szCs w:val="24"/>
          <w:shd w:val="clear" w:color="auto" w:fill="FFFFFF"/>
        </w:rPr>
      </w:pPr>
      <w:r w:rsidRPr="009320F2">
        <w:rPr>
          <w:rFonts w:ascii="Times New Roman" w:hAnsi="Times New Roman"/>
          <w:sz w:val="24"/>
          <w:szCs w:val="24"/>
        </w:rPr>
        <w:t>В случае успешного прохождения базового уровня (оценки «хорошо», «отлично») студент получает допуск к повышенному уровню экзамена («хорошо» - правильных ответов не менее 20; «отлично» - все ответы правильные). Если же студенту присваивается оценка «удовлетворительно», то он не имеет права претендовать на повышенный уровень экзамена (менее 20 правильных ответов). Неудовлетворительная оценка (менее 13 правильных ответов) за тест не дает возможности студенту дальше сдавать экзамен, и он отправляется на пересдачу экзамена.</w:t>
      </w:r>
    </w:p>
    <w:p w:rsidR="003048E1" w:rsidRPr="009320F2" w:rsidRDefault="003048E1" w:rsidP="003048E1">
      <w:pPr>
        <w:spacing w:after="0" w:line="240" w:lineRule="auto"/>
        <w:ind w:firstLine="567"/>
        <w:jc w:val="center"/>
        <w:rPr>
          <w:rFonts w:ascii="Times New Roman" w:hAnsi="Times New Roman"/>
          <w:sz w:val="24"/>
          <w:szCs w:val="24"/>
        </w:rPr>
      </w:pPr>
      <w:r w:rsidRPr="009320F2">
        <w:rPr>
          <w:rFonts w:ascii="Times New Roman" w:hAnsi="Times New Roman"/>
          <w:sz w:val="24"/>
          <w:szCs w:val="24"/>
          <w:u w:val="single"/>
        </w:rPr>
        <w:t>Повышенный уровень экзамена</w:t>
      </w:r>
      <w:r w:rsidRPr="009320F2">
        <w:rPr>
          <w:rFonts w:ascii="Times New Roman" w:hAnsi="Times New Roman"/>
          <w:sz w:val="24"/>
          <w:szCs w:val="24"/>
        </w:rPr>
        <w:t>.</w:t>
      </w:r>
    </w:p>
    <w:p w:rsidR="003048E1" w:rsidRPr="009320F2" w:rsidRDefault="003048E1" w:rsidP="003048E1">
      <w:pPr>
        <w:spacing w:after="0" w:line="240" w:lineRule="auto"/>
        <w:ind w:firstLine="567"/>
        <w:jc w:val="both"/>
        <w:rPr>
          <w:rFonts w:ascii="Times New Roman" w:hAnsi="Times New Roman"/>
          <w:sz w:val="24"/>
          <w:szCs w:val="24"/>
        </w:rPr>
      </w:pPr>
      <w:r w:rsidRPr="009320F2">
        <w:rPr>
          <w:rFonts w:ascii="Times New Roman" w:hAnsi="Times New Roman"/>
          <w:sz w:val="24"/>
          <w:szCs w:val="24"/>
        </w:rPr>
        <w:t xml:space="preserve">Повышенный уровень экзамена включает, во-первых, тестовую методику базового уровня (см. выше), а также для более тонкой дифференциации используется устное собеседование по предложенным вопросам, а именно выявляются знания, связанные с наличием ассоциаций, характеризующих социальное государство в соответствии с автором той или иной концепции социального государства. Студенту после успешного заполнения тестового бланка предлагается сразу ответить на любой вопрос из списка. </w:t>
      </w:r>
    </w:p>
    <w:p w:rsidR="003048E1" w:rsidRPr="009320F2" w:rsidRDefault="003048E1" w:rsidP="003048E1">
      <w:pPr>
        <w:spacing w:after="0" w:line="240" w:lineRule="auto"/>
        <w:ind w:firstLine="567"/>
        <w:jc w:val="both"/>
        <w:rPr>
          <w:rFonts w:ascii="Times New Roman" w:hAnsi="Times New Roman"/>
          <w:sz w:val="24"/>
          <w:szCs w:val="24"/>
        </w:rPr>
      </w:pPr>
      <w:r w:rsidRPr="009320F2">
        <w:rPr>
          <w:rFonts w:ascii="Times New Roman" w:hAnsi="Times New Roman"/>
          <w:sz w:val="24"/>
          <w:szCs w:val="24"/>
        </w:rPr>
        <w:t>Перечень авторов, сделавших вклад в развитии социального государства: Д. Локк, Ж.-Ж. Руссо, Т. Мор, Д. Кампанелла, К. Маркс, Дж. М. Кейнс, Л. фон Штейн, А. Смит, Г. Форд, Г. Эспинг-Андерсена, Отто фон Бисмарк, Э. Бернштейн, Ф. Рузвельт, У. Г. Беверидж.</w:t>
      </w:r>
    </w:p>
    <w:p w:rsidR="003048E1" w:rsidRPr="009320F2" w:rsidRDefault="003048E1" w:rsidP="003048E1">
      <w:pPr>
        <w:spacing w:after="0" w:line="240" w:lineRule="auto"/>
        <w:ind w:firstLine="567"/>
        <w:jc w:val="both"/>
        <w:rPr>
          <w:rFonts w:ascii="Times New Roman" w:hAnsi="Times New Roman"/>
          <w:sz w:val="24"/>
          <w:szCs w:val="24"/>
        </w:rPr>
      </w:pPr>
      <w:r w:rsidRPr="009320F2">
        <w:rPr>
          <w:rFonts w:ascii="Times New Roman" w:hAnsi="Times New Roman"/>
          <w:sz w:val="24"/>
          <w:szCs w:val="24"/>
        </w:rPr>
        <w:t>Для прохождения повышенного уровня экзамена студент должен предоставить три ассоциации, характеризующие концепции социального государства в соответствии с разработками предложенных ему авторов – переход на углубленный уровень экзамена (ошибки не допускаются). Если студент допускает одну ошибку или две неточности, он не допускается к углубленному уровню экзамена, ему присваивается оценка «хорошо». Если же экзаменуемый допускает большее количество неточностей и ошибок, ему присваивается оценка удовлетворительно.</w:t>
      </w:r>
    </w:p>
    <w:p w:rsidR="003048E1" w:rsidRPr="009320F2" w:rsidRDefault="003048E1" w:rsidP="003048E1">
      <w:pPr>
        <w:spacing w:after="0" w:line="240" w:lineRule="auto"/>
        <w:ind w:firstLine="567"/>
        <w:jc w:val="both"/>
        <w:rPr>
          <w:rFonts w:ascii="Times New Roman" w:hAnsi="Times New Roman"/>
          <w:sz w:val="24"/>
          <w:szCs w:val="24"/>
        </w:rPr>
      </w:pPr>
    </w:p>
    <w:p w:rsidR="003048E1" w:rsidRPr="009320F2" w:rsidRDefault="003048E1" w:rsidP="003048E1">
      <w:pPr>
        <w:spacing w:after="0" w:line="240" w:lineRule="auto"/>
        <w:ind w:firstLine="567"/>
        <w:jc w:val="center"/>
        <w:rPr>
          <w:rFonts w:ascii="Times New Roman" w:hAnsi="Times New Roman"/>
          <w:sz w:val="24"/>
          <w:szCs w:val="24"/>
        </w:rPr>
      </w:pPr>
      <w:r w:rsidRPr="009320F2">
        <w:rPr>
          <w:rFonts w:ascii="Times New Roman" w:hAnsi="Times New Roman"/>
          <w:sz w:val="24"/>
          <w:szCs w:val="24"/>
        </w:rPr>
        <w:t>Углубленный уровень экзамена.</w:t>
      </w:r>
    </w:p>
    <w:p w:rsidR="003048E1" w:rsidRPr="009320F2" w:rsidRDefault="003048E1" w:rsidP="003048E1">
      <w:pPr>
        <w:spacing w:after="0" w:line="240" w:lineRule="auto"/>
        <w:ind w:firstLine="567"/>
        <w:jc w:val="both"/>
        <w:rPr>
          <w:rFonts w:ascii="Times New Roman" w:hAnsi="Times New Roman"/>
          <w:sz w:val="24"/>
          <w:szCs w:val="24"/>
        </w:rPr>
      </w:pPr>
      <w:r w:rsidRPr="009320F2">
        <w:rPr>
          <w:rFonts w:ascii="Times New Roman" w:hAnsi="Times New Roman"/>
          <w:sz w:val="24"/>
          <w:szCs w:val="24"/>
        </w:rPr>
        <w:t>Углубленный уровень экзамена включает в себя задания базисного и повышенного уровней, а также письменную часть экзамена, подразумевающую развернутые ответы на более сложные вопросы курса «Теория социальной работы».</w:t>
      </w:r>
    </w:p>
    <w:p w:rsidR="003048E1" w:rsidRDefault="003048E1" w:rsidP="003048E1">
      <w:pPr>
        <w:spacing w:after="0" w:line="240" w:lineRule="auto"/>
        <w:ind w:firstLine="567"/>
        <w:jc w:val="both"/>
        <w:rPr>
          <w:rFonts w:ascii="Times New Roman" w:hAnsi="Times New Roman"/>
          <w:sz w:val="24"/>
          <w:szCs w:val="24"/>
        </w:rPr>
      </w:pPr>
      <w:r w:rsidRPr="009320F2">
        <w:rPr>
          <w:rFonts w:ascii="Times New Roman" w:hAnsi="Times New Roman"/>
          <w:sz w:val="24"/>
          <w:szCs w:val="24"/>
        </w:rPr>
        <w:t>Вопросы для письменной части экзамена (углубленный уровень экзамена):</w:t>
      </w:r>
    </w:p>
    <w:p w:rsidR="00DC6BA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1.</w:t>
      </w:r>
      <w:r w:rsidRPr="00A97D35">
        <w:rPr>
          <w:rFonts w:ascii="Times New Roman" w:hAnsi="Times New Roman"/>
          <w:sz w:val="24"/>
          <w:szCs w:val="24"/>
        </w:rPr>
        <w:tab/>
        <w:t xml:space="preserve">Рационализируйте социальные функции государства, опираясь на работы Платона и Аристотеля. Выявите истоки и предпосылки социального государства. </w:t>
      </w:r>
      <w:r w:rsidRPr="00A97D35">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2.</w:t>
      </w:r>
      <w:r w:rsidRPr="00A97D35">
        <w:rPr>
          <w:rFonts w:ascii="Times New Roman" w:hAnsi="Times New Roman"/>
          <w:sz w:val="24"/>
          <w:szCs w:val="24"/>
        </w:rPr>
        <w:tab/>
        <w:t>Выявите сущность и особенности договорных отношений в феодальном обществе. Дайте характеристику идеи социальной государственности в этот период.</w:t>
      </w:r>
      <w:r w:rsidRPr="00A97D35">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3.</w:t>
      </w:r>
      <w:r w:rsidRPr="00A97D35">
        <w:rPr>
          <w:rFonts w:ascii="Times New Roman" w:hAnsi="Times New Roman"/>
          <w:sz w:val="24"/>
          <w:szCs w:val="24"/>
        </w:rPr>
        <w:tab/>
        <w:t>Проанализируйте и выявите особенности теории общественного договора следующих авторов: Томаса Гоббса, Джон Локка, Жан-Жака Руссо.</w:t>
      </w:r>
      <w:r w:rsidRPr="00A97D35">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4.</w:t>
      </w:r>
      <w:r w:rsidRPr="00A97D35">
        <w:rPr>
          <w:rFonts w:ascii="Times New Roman" w:hAnsi="Times New Roman"/>
          <w:sz w:val="24"/>
          <w:szCs w:val="24"/>
        </w:rPr>
        <w:tab/>
        <w:t xml:space="preserve">Учитывая социально-экономическое развитие Западной Европы, выявите причины пауперизма. Раскройте сущность данного термина. Выявите последствия этого социального явления. </w:t>
      </w:r>
      <w:r w:rsidRPr="00A97D35">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5.</w:t>
      </w:r>
      <w:r w:rsidRPr="00A97D35">
        <w:rPr>
          <w:rFonts w:ascii="Times New Roman" w:hAnsi="Times New Roman"/>
          <w:sz w:val="24"/>
          <w:szCs w:val="24"/>
        </w:rPr>
        <w:tab/>
        <w:t>На основе  решения Национального конвента 19 марта 1793 года опишите критерии трудоспособности. Какие ассоциации у Вас вызывает праздник</w:t>
      </w:r>
      <w:r>
        <w:rPr>
          <w:rFonts w:ascii="Times New Roman" w:hAnsi="Times New Roman"/>
          <w:sz w:val="24"/>
          <w:szCs w:val="24"/>
        </w:rPr>
        <w:t xml:space="preserve"> «День бедняка»?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6.</w:t>
      </w:r>
      <w:r w:rsidRPr="00A97D35">
        <w:rPr>
          <w:rFonts w:ascii="Times New Roman" w:hAnsi="Times New Roman"/>
          <w:sz w:val="24"/>
          <w:szCs w:val="24"/>
        </w:rPr>
        <w:tab/>
        <w:t>Докажите, что именно французская социальная революция явилась толчком создания социального государства. Выявите пос</w:t>
      </w:r>
      <w:r>
        <w:rPr>
          <w:rFonts w:ascii="Times New Roman" w:hAnsi="Times New Roman"/>
          <w:sz w:val="24"/>
          <w:szCs w:val="24"/>
        </w:rPr>
        <w:t xml:space="preserve">ледствия французской революции.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7.</w:t>
      </w:r>
      <w:r w:rsidRPr="00A97D35">
        <w:rPr>
          <w:rFonts w:ascii="Times New Roman" w:hAnsi="Times New Roman"/>
          <w:sz w:val="24"/>
          <w:szCs w:val="24"/>
        </w:rPr>
        <w:tab/>
        <w:t xml:space="preserve">Почему именно в Германии и в середине 19 века возникла первая теория социального государства. Проанализируйте исторический переход к социальному государству в этот период. Перечислите и поясните характеристики социального </w:t>
      </w:r>
      <w:r>
        <w:rPr>
          <w:rFonts w:ascii="Times New Roman" w:hAnsi="Times New Roman"/>
          <w:sz w:val="24"/>
          <w:szCs w:val="24"/>
        </w:rPr>
        <w:t xml:space="preserve">государства Лоренц Фон Штейна.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lastRenderedPageBreak/>
        <w:t>8. Раскройте сущность реформы Отто фон Бисмарка. Дайте характеристику модели социального страхования. Используются ли его разработки, связанные с социальной защитой населения в современном обществе?</w:t>
      </w:r>
      <w:r w:rsidRPr="00A97D35">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 xml:space="preserve">9. Раскройте сущность системы «five dollars a day»: </w:t>
      </w:r>
      <w:r w:rsidRPr="00A97D35">
        <w:rPr>
          <w:rFonts w:ascii="Times New Roman" w:hAnsi="Times New Roman"/>
          <w:sz w:val="24"/>
          <w:szCs w:val="24"/>
        </w:rPr>
        <w:tab/>
        <w:t>Г. Форд. Определите место его теории в современном российском и запад</w:t>
      </w:r>
      <w:r>
        <w:rPr>
          <w:rFonts w:ascii="Times New Roman" w:hAnsi="Times New Roman"/>
          <w:sz w:val="24"/>
          <w:szCs w:val="24"/>
        </w:rPr>
        <w:t>ном обществе.</w:t>
      </w:r>
      <w:r>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10. Докажите, что именно политика Ф. Рузвельта предусматривала самое решительное воздействие государства на экономические и социальные процессы. Как реформа налоговой системы повлияла на развитие концепции социального</w:t>
      </w:r>
      <w:r>
        <w:rPr>
          <w:rFonts w:ascii="Times New Roman" w:hAnsi="Times New Roman"/>
          <w:sz w:val="24"/>
          <w:szCs w:val="24"/>
        </w:rPr>
        <w:t xml:space="preserve"> государства?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11.  Каковы основные задачи государства по регулированию социальных процессов в обществе в концепции социального государства Уильяма Генри Бевериджа. Выделите общие и специфические черты Бевериджской и Бисмарковской моделях социа</w:t>
      </w:r>
      <w:r>
        <w:rPr>
          <w:rFonts w:ascii="Times New Roman" w:hAnsi="Times New Roman"/>
          <w:sz w:val="24"/>
          <w:szCs w:val="24"/>
        </w:rPr>
        <w:t>льной защиты.</w:t>
      </w:r>
      <w:r>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12. Опишите политику социальных услуг на примере опыта Швеции. В чем она выражалась?  В чем сущность принципа «солидарной зарплаты». Перечислите задачи социального государства в области социальной политики, которые были сформулированы в программе социал-демократической п</w:t>
      </w:r>
      <w:r>
        <w:rPr>
          <w:rFonts w:ascii="Times New Roman" w:hAnsi="Times New Roman"/>
          <w:sz w:val="24"/>
          <w:szCs w:val="24"/>
        </w:rPr>
        <w:t>артии Швеции.</w:t>
      </w:r>
      <w:r>
        <w:rPr>
          <w:rFonts w:ascii="Times New Roman" w:hAnsi="Times New Roman"/>
          <w:sz w:val="24"/>
          <w:szCs w:val="24"/>
        </w:rPr>
        <w:tab/>
        <w:t xml:space="preserve">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13. Какой вклад в построении типов государства всеобщего благосостояния внес Г. Эспинг-Андерсен. Перечислите и дайте характеристику критериям социальной государственности индустриа</w:t>
      </w:r>
      <w:r>
        <w:rPr>
          <w:rFonts w:ascii="Times New Roman" w:hAnsi="Times New Roman"/>
          <w:sz w:val="24"/>
          <w:szCs w:val="24"/>
        </w:rPr>
        <w:t xml:space="preserve">льного типа.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14. Обоснуйте причины кризиса государства всеобщего благоденствия. В чем проявлялся противоречивый характер системы социальной защиты? Учитывая сложившуюся ситуацию, проанализируйте основные направления критики при</w:t>
      </w:r>
      <w:r>
        <w:rPr>
          <w:rFonts w:ascii="Times New Roman" w:hAnsi="Times New Roman"/>
          <w:sz w:val="24"/>
          <w:szCs w:val="24"/>
        </w:rPr>
        <w:t xml:space="preserve">нципов социального государства. </w:t>
      </w:r>
    </w:p>
    <w:p w:rsidR="00DC6BA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15. Предложите общую периодизацию социального государства. Какая из периодизаций, по вашему мнению, является более точн</w:t>
      </w:r>
      <w:r>
        <w:rPr>
          <w:rFonts w:ascii="Times New Roman" w:hAnsi="Times New Roman"/>
          <w:sz w:val="24"/>
          <w:szCs w:val="24"/>
        </w:rPr>
        <w:t>ой? Обоснуйте свой ответ.</w:t>
      </w:r>
      <w:r>
        <w:rPr>
          <w:rFonts w:ascii="Times New Roman" w:hAnsi="Times New Roman"/>
          <w:sz w:val="24"/>
          <w:szCs w:val="24"/>
        </w:rPr>
        <w:tab/>
        <w:t xml:space="preserve">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 xml:space="preserve">16. Раскройте понятие «социальное государство» </w:t>
      </w:r>
      <w:r w:rsidR="00DC6BA5" w:rsidRPr="00A97D35">
        <w:rPr>
          <w:rFonts w:ascii="Times New Roman" w:hAnsi="Times New Roman"/>
          <w:sz w:val="24"/>
          <w:szCs w:val="24"/>
        </w:rPr>
        <w:t>в соответствии с современным уровнем</w:t>
      </w:r>
      <w:r w:rsidRPr="00A97D35">
        <w:rPr>
          <w:rFonts w:ascii="Times New Roman" w:hAnsi="Times New Roman"/>
          <w:sz w:val="24"/>
          <w:szCs w:val="24"/>
        </w:rPr>
        <w:t xml:space="preserve"> развития общества. Дайте определение данному термину. Определите цели, задачи и функции социально</w:t>
      </w:r>
      <w:r>
        <w:rPr>
          <w:rFonts w:ascii="Times New Roman" w:hAnsi="Times New Roman"/>
          <w:sz w:val="24"/>
          <w:szCs w:val="24"/>
        </w:rPr>
        <w:t>го государства.</w:t>
      </w:r>
    </w:p>
    <w:p w:rsidR="003048E1" w:rsidRPr="009320F2"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 xml:space="preserve">17. </w:t>
      </w:r>
      <w:r w:rsidR="00DC6BA5" w:rsidRPr="00A97D35">
        <w:rPr>
          <w:rFonts w:ascii="Times New Roman" w:hAnsi="Times New Roman"/>
          <w:sz w:val="24"/>
          <w:szCs w:val="24"/>
        </w:rPr>
        <w:t>Проанализируйте реальное</w:t>
      </w:r>
      <w:r w:rsidRPr="00A97D35">
        <w:rPr>
          <w:rFonts w:ascii="Times New Roman" w:hAnsi="Times New Roman"/>
          <w:sz w:val="24"/>
          <w:szCs w:val="24"/>
        </w:rPr>
        <w:t xml:space="preserve"> положение России как социального государства в настоящее время. Каков</w:t>
      </w:r>
      <w:r>
        <w:rPr>
          <w:rFonts w:ascii="Times New Roman" w:hAnsi="Times New Roman"/>
          <w:sz w:val="24"/>
          <w:szCs w:val="24"/>
        </w:rPr>
        <w:t xml:space="preserve">ы его перспективы и реальность? </w:t>
      </w:r>
    </w:p>
    <w:p w:rsidR="003048E1" w:rsidRDefault="003048E1" w:rsidP="003048E1">
      <w:pPr>
        <w:spacing w:after="0" w:line="240" w:lineRule="auto"/>
        <w:ind w:firstLine="567"/>
        <w:jc w:val="both"/>
        <w:rPr>
          <w:rFonts w:ascii="Times New Roman" w:hAnsi="Times New Roman"/>
          <w:sz w:val="24"/>
          <w:szCs w:val="24"/>
        </w:rPr>
      </w:pPr>
    </w:p>
    <w:p w:rsidR="003048E1" w:rsidRDefault="003048E1" w:rsidP="003048E1">
      <w:pPr>
        <w:spacing w:after="0" w:line="240" w:lineRule="auto"/>
        <w:jc w:val="both"/>
        <w:rPr>
          <w:rFonts w:ascii="Times New Roman" w:hAnsi="Times New Roman"/>
          <w:sz w:val="24"/>
          <w:szCs w:val="24"/>
        </w:rPr>
      </w:pPr>
    </w:p>
    <w:p w:rsidR="003048E1" w:rsidRPr="009320F2" w:rsidRDefault="003048E1" w:rsidP="003048E1">
      <w:pPr>
        <w:spacing w:after="0" w:line="240" w:lineRule="auto"/>
        <w:ind w:firstLine="567"/>
        <w:jc w:val="both"/>
        <w:rPr>
          <w:rFonts w:ascii="Times New Roman" w:hAnsi="Times New Roman"/>
          <w:sz w:val="24"/>
          <w:szCs w:val="24"/>
        </w:rPr>
      </w:pPr>
      <w:r w:rsidRPr="009320F2">
        <w:rPr>
          <w:rFonts w:ascii="Times New Roman" w:hAnsi="Times New Roman"/>
          <w:sz w:val="24"/>
          <w:szCs w:val="24"/>
        </w:rPr>
        <w:t>В ходе прохождения углубленного уровня экзамена студент может получить только оценки «хорошо» либо «отлично», т.к. успешное прохождение повышенного уровня экзамена гарантирует ему оценку «хорошо».</w:t>
      </w:r>
    </w:p>
    <w:p w:rsidR="003048E1" w:rsidRPr="009320F2" w:rsidRDefault="003048E1" w:rsidP="003048E1">
      <w:pPr>
        <w:numPr>
          <w:ilvl w:val="0"/>
          <w:numId w:val="44"/>
        </w:numPr>
        <w:spacing w:after="0" w:line="240" w:lineRule="auto"/>
        <w:ind w:left="0" w:firstLine="567"/>
        <w:contextualSpacing/>
        <w:jc w:val="both"/>
        <w:rPr>
          <w:rFonts w:ascii="Times New Roman" w:hAnsi="Times New Roman"/>
          <w:sz w:val="24"/>
          <w:szCs w:val="24"/>
        </w:rPr>
      </w:pPr>
      <w:r w:rsidRPr="009320F2">
        <w:rPr>
          <w:rFonts w:ascii="Times New Roman" w:hAnsi="Times New Roman"/>
          <w:sz w:val="24"/>
          <w:szCs w:val="24"/>
        </w:rPr>
        <w:t>оценка «отлично» выставляется тогда, когда экзаменуемых либо вообще не допустил ошибок, либо допустил одну неточность в ответе;</w:t>
      </w:r>
    </w:p>
    <w:p w:rsidR="003048E1" w:rsidRDefault="003048E1" w:rsidP="00DC6BA5">
      <w:pPr>
        <w:numPr>
          <w:ilvl w:val="0"/>
          <w:numId w:val="44"/>
        </w:numPr>
        <w:spacing w:after="0" w:line="240" w:lineRule="auto"/>
        <w:ind w:left="0" w:firstLine="567"/>
        <w:contextualSpacing/>
        <w:jc w:val="both"/>
        <w:rPr>
          <w:rFonts w:ascii="Times New Roman" w:hAnsi="Times New Roman"/>
          <w:sz w:val="24"/>
          <w:szCs w:val="24"/>
        </w:rPr>
      </w:pPr>
      <w:r w:rsidRPr="009320F2">
        <w:rPr>
          <w:rFonts w:ascii="Times New Roman" w:hAnsi="Times New Roman"/>
          <w:sz w:val="24"/>
          <w:szCs w:val="24"/>
        </w:rPr>
        <w:t>оценка «хорошо» выставляется в том случае, если студент допустил две ошибки или три неточности.</w:t>
      </w:r>
    </w:p>
    <w:p w:rsidR="00DC6BA5" w:rsidRPr="00DC6BA5" w:rsidRDefault="00DC6BA5" w:rsidP="00DC6BA5">
      <w:pPr>
        <w:spacing w:after="0" w:line="240" w:lineRule="auto"/>
        <w:ind w:left="567"/>
        <w:contextualSpacing/>
        <w:jc w:val="both"/>
        <w:rPr>
          <w:rFonts w:ascii="Times New Roman" w:hAnsi="Times New Roman"/>
          <w:sz w:val="24"/>
          <w:szCs w:val="24"/>
        </w:rPr>
      </w:pPr>
    </w:p>
    <w:p w:rsidR="00DC6BA5" w:rsidRPr="007D500B" w:rsidRDefault="00DC6BA5" w:rsidP="00DC6BA5">
      <w:pPr>
        <w:spacing w:after="0" w:line="240" w:lineRule="auto"/>
        <w:ind w:firstLine="567"/>
        <w:contextualSpacing/>
        <w:jc w:val="both"/>
        <w:rPr>
          <w:rFonts w:ascii="Times New Roman" w:hAnsi="Times New Roman"/>
          <w:b/>
          <w:bCs/>
        </w:rPr>
      </w:pPr>
      <w:r>
        <w:rPr>
          <w:rFonts w:ascii="Times New Roman" w:hAnsi="Times New Roman"/>
          <w:b/>
          <w:sz w:val="24"/>
          <w:szCs w:val="24"/>
        </w:rPr>
        <w:t xml:space="preserve">6.2.2. </w:t>
      </w:r>
      <w:r w:rsidRPr="007D500B">
        <w:rPr>
          <w:rFonts w:ascii="Times New Roman" w:hAnsi="Times New Roman"/>
          <w:b/>
          <w:bCs/>
        </w:rPr>
        <w:t xml:space="preserve">Типовые задания для </w:t>
      </w:r>
      <w:r w:rsidRPr="007D500B">
        <w:rPr>
          <w:rFonts w:ascii="Times New Roman" w:hAnsi="Times New Roman"/>
          <w:b/>
          <w:bCs/>
          <w:u w:val="single"/>
        </w:rPr>
        <w:t>текущег</w:t>
      </w:r>
      <w:r w:rsidRPr="007D500B">
        <w:rPr>
          <w:rFonts w:ascii="Times New Roman" w:hAnsi="Times New Roman"/>
          <w:b/>
          <w:bCs/>
        </w:rPr>
        <w:t>о контроля успеваемости</w:t>
      </w:r>
    </w:p>
    <w:p w:rsidR="00D60950" w:rsidRDefault="00DC6BA5">
      <w:pPr>
        <w:rPr>
          <w:rFonts w:ascii="Times New Roman" w:hAnsi="Times New Roman"/>
        </w:rPr>
      </w:pPr>
      <w:r w:rsidRPr="007D500B">
        <w:rPr>
          <w:rFonts w:ascii="Times New Roman" w:hAnsi="Times New Roman"/>
          <w:b/>
        </w:rPr>
        <w:t xml:space="preserve">Задачи  для оценки </w:t>
      </w:r>
      <w:r>
        <w:rPr>
          <w:rFonts w:ascii="Times New Roman" w:hAnsi="Times New Roman"/>
          <w:b/>
        </w:rPr>
        <w:t>компетенции «</w:t>
      </w:r>
      <w:r w:rsidR="00245E43" w:rsidRPr="00245E43">
        <w:rPr>
          <w:rFonts w:ascii="Times New Roman" w:hAnsi="Times New Roman"/>
          <w:b/>
        </w:rPr>
        <w:t>УК-3</w:t>
      </w:r>
      <w:r>
        <w:rPr>
          <w:rFonts w:ascii="Times New Roman" w:hAnsi="Times New Roman"/>
          <w:b/>
        </w:rPr>
        <w:t>»</w:t>
      </w:r>
      <w:r w:rsidR="00245E43" w:rsidRPr="00245E43">
        <w:rPr>
          <w:rFonts w:ascii="Times New Roman" w:hAnsi="Times New Roman"/>
          <w:b/>
        </w:rPr>
        <w:t xml:space="preserve">. </w:t>
      </w:r>
    </w:p>
    <w:p w:rsidR="00E207AA" w:rsidRPr="007E435B" w:rsidRDefault="00E207AA" w:rsidP="00E207AA">
      <w:pPr>
        <w:spacing w:after="0" w:line="240" w:lineRule="auto"/>
        <w:ind w:firstLine="567"/>
        <w:jc w:val="both"/>
        <w:rPr>
          <w:rFonts w:ascii="Times New Roman" w:hAnsi="Times New Roman"/>
          <w:sz w:val="24"/>
          <w:szCs w:val="24"/>
        </w:rPr>
      </w:pPr>
      <w:r w:rsidRPr="00DC6BA5">
        <w:rPr>
          <w:rFonts w:ascii="Times New Roman" w:hAnsi="Times New Roman"/>
          <w:b/>
          <w:sz w:val="24"/>
          <w:szCs w:val="24"/>
          <w:u w:val="single"/>
        </w:rPr>
        <w:t>Задача 1</w:t>
      </w:r>
      <w:r w:rsidRPr="007E435B">
        <w:rPr>
          <w:rFonts w:ascii="Times New Roman" w:hAnsi="Times New Roman"/>
          <w:sz w:val="24"/>
          <w:szCs w:val="24"/>
          <w:u w:val="single"/>
        </w:rPr>
        <w:t>.</w:t>
      </w:r>
      <w:r>
        <w:rPr>
          <w:rFonts w:ascii="Times New Roman" w:hAnsi="Times New Roman"/>
          <w:sz w:val="24"/>
          <w:szCs w:val="24"/>
          <w:u w:val="single"/>
        </w:rPr>
        <w:t xml:space="preserve"> </w:t>
      </w:r>
      <w:r w:rsidRPr="007E435B">
        <w:rPr>
          <w:rFonts w:ascii="Times New Roman" w:hAnsi="Times New Roman"/>
          <w:sz w:val="24"/>
          <w:szCs w:val="24"/>
        </w:rPr>
        <w:t xml:space="preserve">Эссе по дисциплине «Основы социального государства». </w:t>
      </w:r>
    </w:p>
    <w:p w:rsidR="00E207AA" w:rsidRPr="007E435B" w:rsidRDefault="00E207AA" w:rsidP="00E207AA">
      <w:pPr>
        <w:spacing w:after="0" w:line="240" w:lineRule="auto"/>
        <w:ind w:firstLine="567"/>
        <w:jc w:val="both"/>
        <w:rPr>
          <w:rFonts w:ascii="Times New Roman" w:hAnsi="Times New Roman"/>
          <w:sz w:val="24"/>
          <w:szCs w:val="24"/>
          <w:vertAlign w:val="superscript"/>
        </w:rPr>
      </w:pPr>
      <w:r w:rsidRPr="007E435B">
        <w:rPr>
          <w:rFonts w:ascii="Times New Roman" w:hAnsi="Times New Roman"/>
          <w:sz w:val="24"/>
          <w:szCs w:val="24"/>
        </w:rPr>
        <w:t xml:space="preserve">В эссе должны быть отражены результаты выполнения двух предыдущих заданий в рамках раздела, т.е. письменная работа обязательно включает анализ научных источников по теме и самостоятельно подобранных статистических данных. Объем работы – 6-8 тыс. п.зн. Правила написания и оформления эссе смотри в методических рекомендациях по написанию эссе. </w:t>
      </w:r>
      <w:r w:rsidRPr="007E435B">
        <w:rPr>
          <w:rFonts w:ascii="Times New Roman" w:hAnsi="Times New Roman"/>
          <w:sz w:val="24"/>
          <w:szCs w:val="24"/>
          <w:vertAlign w:val="superscript"/>
        </w:rPr>
        <w:footnoteReference w:id="3"/>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lastRenderedPageBreak/>
        <w:t>Темы (проблемные направления) эссе (по выбору обучающегося):</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А. Токвиль о пауперизме;</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Р. Оуэн о социальных последствиях промышленного производства в форме «манчестерской системы»;</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Система «легальной благотворительности» в Англии в первой половине XIX века;</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И. Кант о нравственности;</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Луи Блан «Об организации труда»;</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К. Маркс «Классовая борьба во Франции».</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Развитие и особенности пауперизма в европейских странах;</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Традиционная социальная политика и система «легальной благотворительности» как способы борьбы с пауперизмом;</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 xml:space="preserve"> Попечительство как средство «морального воспитания» народа в XIX веке;</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 xml:space="preserve"> Идеи марксизма, социалистического и рабочего движений об альтернативной форме организации труда и социальном преобразовании общества;</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Итоги французской революции: новая позиция трудящихся;</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Новые формы опеки в 19 веке;</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Просветительские идеи о существовании человека в государстве (Ш. Монтескье);</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Идеи Жан-Жака Руссо об общественном благополучии;</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Герберт Спенсер и концепции “антиблаготворительности”;</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Идеи социальной справедливости в учении Фридриха Ницше;</w:t>
      </w:r>
    </w:p>
    <w:p w:rsidR="00E207AA"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Э. Мюнстерберг о призрении бедных.</w:t>
      </w:r>
    </w:p>
    <w:p w:rsidR="00E207AA" w:rsidRDefault="00E207AA" w:rsidP="00E207AA">
      <w:pPr>
        <w:spacing w:after="0" w:line="240" w:lineRule="auto"/>
        <w:ind w:left="284"/>
        <w:contextualSpacing/>
        <w:jc w:val="both"/>
        <w:rPr>
          <w:rFonts w:ascii="Times New Roman" w:hAnsi="Times New Roman"/>
          <w:sz w:val="24"/>
          <w:szCs w:val="24"/>
        </w:rPr>
      </w:pPr>
    </w:p>
    <w:p w:rsidR="00E207AA" w:rsidRPr="007E435B" w:rsidRDefault="00E207AA" w:rsidP="00E207AA">
      <w:pPr>
        <w:spacing w:after="0" w:line="240" w:lineRule="auto"/>
        <w:ind w:firstLine="567"/>
        <w:jc w:val="both"/>
        <w:rPr>
          <w:rFonts w:ascii="Times New Roman" w:hAnsi="Times New Roman"/>
          <w:sz w:val="24"/>
          <w:szCs w:val="24"/>
        </w:rPr>
      </w:pPr>
      <w:r w:rsidRPr="00DC6BA5">
        <w:rPr>
          <w:rFonts w:ascii="Times New Roman" w:hAnsi="Times New Roman"/>
          <w:b/>
          <w:sz w:val="24"/>
          <w:szCs w:val="24"/>
          <w:u w:val="single"/>
        </w:rPr>
        <w:t>Задача 2.</w:t>
      </w:r>
      <w:r w:rsidRPr="007E435B">
        <w:rPr>
          <w:rFonts w:ascii="Times New Roman" w:hAnsi="Times New Roman"/>
          <w:sz w:val="24"/>
          <w:szCs w:val="24"/>
          <w:u w:val="single"/>
        </w:rPr>
        <w:t xml:space="preserve"> </w:t>
      </w:r>
      <w:r w:rsidRPr="007E435B">
        <w:rPr>
          <w:rFonts w:ascii="Times New Roman" w:hAnsi="Times New Roman"/>
          <w:sz w:val="24"/>
          <w:szCs w:val="24"/>
        </w:rPr>
        <w:t xml:space="preserve">Выполнение задания реконструктивного уровня: описание социального государства при помощи критериев, предложенных различными зарубежными авторами: социальное страхование/поддержание всеобщего равновесия и регулирование экономики. </w:t>
      </w:r>
    </w:p>
    <w:p w:rsidR="00E207AA" w:rsidRPr="007E435B" w:rsidRDefault="00E207AA" w:rsidP="00E207AA">
      <w:pPr>
        <w:spacing w:after="0" w:line="240" w:lineRule="auto"/>
        <w:ind w:firstLine="567"/>
        <w:jc w:val="center"/>
        <w:rPr>
          <w:rFonts w:ascii="Times New Roman" w:hAnsi="Times New Roman"/>
          <w:sz w:val="24"/>
          <w:szCs w:val="24"/>
        </w:rPr>
      </w:pPr>
      <w:r w:rsidRPr="007E435B">
        <w:rPr>
          <w:rFonts w:ascii="Times New Roman" w:hAnsi="Times New Roman"/>
          <w:sz w:val="24"/>
          <w:szCs w:val="24"/>
        </w:rPr>
        <w:t>Алгоритм выполнения задания:</w:t>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t>Выбрать определенный критерий социальной государственности и представителя западной школы, который работал в этом направлении (выбор темы, ее формулировка, источники должны быть согласованы с преподавателем).</w:t>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t>Данный тип может быть описан в рамках следующих направлений:</w:t>
      </w:r>
    </w:p>
    <w:p w:rsidR="00E207AA" w:rsidRPr="007E435B" w:rsidRDefault="00E207AA" w:rsidP="00E207AA">
      <w:pPr>
        <w:numPr>
          <w:ilvl w:val="0"/>
          <w:numId w:val="4"/>
        </w:numPr>
        <w:spacing w:after="0" w:line="240" w:lineRule="auto"/>
        <w:ind w:left="0" w:firstLine="0"/>
        <w:contextualSpacing/>
        <w:jc w:val="both"/>
        <w:rPr>
          <w:rFonts w:ascii="Times New Roman" w:hAnsi="Times New Roman"/>
          <w:sz w:val="24"/>
          <w:szCs w:val="24"/>
        </w:rPr>
      </w:pPr>
      <w:r w:rsidRPr="007E435B">
        <w:rPr>
          <w:rFonts w:ascii="Times New Roman" w:hAnsi="Times New Roman"/>
          <w:sz w:val="24"/>
          <w:szCs w:val="24"/>
        </w:rPr>
        <w:t>социальное страхование;</w:t>
      </w:r>
    </w:p>
    <w:p w:rsidR="00E207AA" w:rsidRPr="007E435B" w:rsidRDefault="00E207AA" w:rsidP="00E207AA">
      <w:pPr>
        <w:numPr>
          <w:ilvl w:val="0"/>
          <w:numId w:val="4"/>
        </w:numPr>
        <w:spacing w:after="0" w:line="240" w:lineRule="auto"/>
        <w:ind w:left="0" w:firstLine="0"/>
        <w:contextualSpacing/>
        <w:jc w:val="both"/>
        <w:rPr>
          <w:rFonts w:ascii="Times New Roman" w:hAnsi="Times New Roman"/>
          <w:sz w:val="24"/>
          <w:szCs w:val="24"/>
        </w:rPr>
      </w:pPr>
      <w:r w:rsidRPr="007E435B">
        <w:rPr>
          <w:rFonts w:ascii="Times New Roman" w:hAnsi="Times New Roman"/>
          <w:sz w:val="24"/>
          <w:szCs w:val="24"/>
        </w:rPr>
        <w:t>социальная защита;</w:t>
      </w:r>
    </w:p>
    <w:p w:rsidR="00E207AA" w:rsidRPr="007E435B" w:rsidRDefault="00E207AA" w:rsidP="00E207AA">
      <w:pPr>
        <w:numPr>
          <w:ilvl w:val="0"/>
          <w:numId w:val="4"/>
        </w:numPr>
        <w:spacing w:after="0" w:line="240" w:lineRule="auto"/>
        <w:ind w:left="0" w:firstLine="0"/>
        <w:contextualSpacing/>
        <w:jc w:val="both"/>
        <w:rPr>
          <w:rFonts w:ascii="Times New Roman" w:hAnsi="Times New Roman"/>
          <w:sz w:val="24"/>
          <w:szCs w:val="24"/>
        </w:rPr>
      </w:pPr>
      <w:r w:rsidRPr="007E435B">
        <w:rPr>
          <w:rFonts w:ascii="Times New Roman" w:hAnsi="Times New Roman"/>
          <w:sz w:val="24"/>
          <w:szCs w:val="24"/>
        </w:rPr>
        <w:t>регулирование экономики.</w:t>
      </w:r>
    </w:p>
    <w:p w:rsidR="00E207AA" w:rsidRPr="007E435B" w:rsidRDefault="00E207AA" w:rsidP="00E207AA">
      <w:pPr>
        <w:spacing w:after="0" w:line="240" w:lineRule="auto"/>
        <w:ind w:firstLine="567"/>
        <w:jc w:val="center"/>
        <w:rPr>
          <w:rFonts w:ascii="Times New Roman" w:hAnsi="Times New Roman"/>
          <w:sz w:val="24"/>
          <w:szCs w:val="24"/>
        </w:rPr>
      </w:pPr>
      <w:r w:rsidRPr="007E435B">
        <w:rPr>
          <w:rFonts w:ascii="Times New Roman" w:hAnsi="Times New Roman"/>
          <w:sz w:val="24"/>
          <w:szCs w:val="24"/>
        </w:rPr>
        <w:t>Источниками могут быть:</w:t>
      </w:r>
    </w:p>
    <w:p w:rsidR="00E207AA" w:rsidRPr="007E435B" w:rsidRDefault="00E207AA" w:rsidP="00E207AA">
      <w:pPr>
        <w:numPr>
          <w:ilvl w:val="0"/>
          <w:numId w:val="5"/>
        </w:numPr>
        <w:spacing w:after="0" w:line="240" w:lineRule="auto"/>
        <w:ind w:left="0" w:firstLine="0"/>
        <w:contextualSpacing/>
        <w:jc w:val="both"/>
        <w:rPr>
          <w:rFonts w:ascii="Times New Roman" w:hAnsi="Times New Roman"/>
          <w:sz w:val="24"/>
          <w:szCs w:val="24"/>
        </w:rPr>
      </w:pPr>
      <w:r w:rsidRPr="007E435B">
        <w:rPr>
          <w:rFonts w:ascii="Times New Roman" w:hAnsi="Times New Roman"/>
          <w:sz w:val="24"/>
          <w:szCs w:val="24"/>
        </w:rPr>
        <w:t>отечественные материалы (2-3 статьи, описывающие результаты исследований по выбранной теме); статистические данные; нормативные документы (в зависимости от выбранной темы);</w:t>
      </w:r>
    </w:p>
    <w:p w:rsidR="00E207AA" w:rsidRPr="007E435B" w:rsidRDefault="00E207AA" w:rsidP="00E207AA">
      <w:pPr>
        <w:numPr>
          <w:ilvl w:val="0"/>
          <w:numId w:val="5"/>
        </w:numPr>
        <w:spacing w:after="0" w:line="240" w:lineRule="auto"/>
        <w:ind w:left="0" w:firstLine="0"/>
        <w:contextualSpacing/>
        <w:jc w:val="both"/>
        <w:rPr>
          <w:rFonts w:ascii="Times New Roman" w:hAnsi="Times New Roman"/>
          <w:sz w:val="24"/>
          <w:szCs w:val="24"/>
        </w:rPr>
      </w:pPr>
      <w:r w:rsidRPr="007E435B">
        <w:rPr>
          <w:rFonts w:ascii="Times New Roman" w:hAnsi="Times New Roman"/>
          <w:sz w:val="24"/>
          <w:szCs w:val="24"/>
        </w:rPr>
        <w:t>зарубежные материалы (1-2 статьи; при интересной информации и хорошем переводе возможна публикация в реферативном сборнике);</w:t>
      </w:r>
    </w:p>
    <w:p w:rsidR="00E207AA" w:rsidRPr="007E435B" w:rsidRDefault="00E207AA" w:rsidP="00E207AA">
      <w:pPr>
        <w:numPr>
          <w:ilvl w:val="0"/>
          <w:numId w:val="5"/>
        </w:numPr>
        <w:spacing w:after="0" w:line="240" w:lineRule="auto"/>
        <w:ind w:left="0" w:firstLine="0"/>
        <w:contextualSpacing/>
        <w:jc w:val="both"/>
        <w:rPr>
          <w:rFonts w:ascii="Times New Roman" w:hAnsi="Times New Roman"/>
          <w:sz w:val="24"/>
          <w:szCs w:val="24"/>
        </w:rPr>
      </w:pPr>
      <w:r w:rsidRPr="007E435B">
        <w:rPr>
          <w:rFonts w:ascii="Times New Roman" w:hAnsi="Times New Roman"/>
          <w:sz w:val="24"/>
          <w:szCs w:val="24"/>
        </w:rPr>
        <w:t>материалы специальных (тематических) сайтов, форумов (в данном контексте предполагается самостоятельное исследование через анализ ситуаций, связанных с тем или иным типом семейных отношений).</w:t>
      </w:r>
    </w:p>
    <w:p w:rsidR="00E207AA" w:rsidRPr="007E435B" w:rsidRDefault="00E207AA" w:rsidP="00E207AA">
      <w:pPr>
        <w:spacing w:after="0" w:line="240" w:lineRule="auto"/>
        <w:ind w:firstLine="567"/>
        <w:jc w:val="center"/>
        <w:rPr>
          <w:rFonts w:ascii="Times New Roman" w:hAnsi="Times New Roman"/>
          <w:sz w:val="24"/>
          <w:szCs w:val="24"/>
        </w:rPr>
      </w:pPr>
      <w:r w:rsidRPr="007E435B">
        <w:rPr>
          <w:rFonts w:ascii="Times New Roman" w:hAnsi="Times New Roman"/>
          <w:sz w:val="24"/>
          <w:szCs w:val="24"/>
        </w:rPr>
        <w:t>Оформление работы:</w:t>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t>Реферат – письменная работа, выполняемая студентами в ходе самостоятельной работы, объёмом до 10000 знаков, с использованием не менее двух источников из списков дополнительной литературы. Особую значимость для работы в группе имеют реферативные обзоры иностранной литературы по предлагаемой проблеме; вы можете сделать реферат на основе самостоятельно подобранной литературы по изучаемой теме; реферат должен содержать авторский комментарий изученных источников.</w:t>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lastRenderedPageBreak/>
        <w:t>Текст должен быть внутренне структурирован: введение (актуальность, цель/задачи, описание используемых источников); основной текст с разделами/подразделами и обязательными ссылками; краткий вывод.</w:t>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t>Работа представляется в виде реферата. Апробация реферата проходит на мини-конференции, где обучающиеся представляют результаты своей работы в виде презентации с последующим обсуждением материалов исследования.</w:t>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t>Возможные темы рефератов (проблемные направления для выбора темы):</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 xml:space="preserve">Бевериджская система социальной защиты. </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 xml:space="preserve">Бисмарковская модель социального страхования. </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Поддержание всеобщего равновесия и регулирование экономики: теория Дж.М.</w:t>
      </w:r>
      <w:r>
        <w:rPr>
          <w:rFonts w:ascii="Times New Roman" w:hAnsi="Times New Roman"/>
          <w:sz w:val="24"/>
          <w:szCs w:val="24"/>
        </w:rPr>
        <w:t xml:space="preserve"> </w:t>
      </w:r>
      <w:r w:rsidRPr="007E435B">
        <w:rPr>
          <w:rFonts w:ascii="Times New Roman" w:hAnsi="Times New Roman"/>
          <w:sz w:val="24"/>
          <w:szCs w:val="24"/>
        </w:rPr>
        <w:t>Кейнса.</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Экономическое развитие и социальное государство как факторы улучшения жизни людей.</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Критерии социальной госу-дарственности индустриального типа (концепция Г.</w:t>
      </w:r>
      <w:r>
        <w:rPr>
          <w:rFonts w:ascii="Times New Roman" w:hAnsi="Times New Roman"/>
          <w:sz w:val="24"/>
          <w:szCs w:val="24"/>
        </w:rPr>
        <w:t xml:space="preserve"> </w:t>
      </w:r>
      <w:r w:rsidRPr="007E435B">
        <w:rPr>
          <w:rFonts w:ascii="Times New Roman" w:hAnsi="Times New Roman"/>
          <w:sz w:val="24"/>
          <w:szCs w:val="24"/>
        </w:rPr>
        <w:t>Эспинг-Андерсена).</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Создание нового общества: К. Росселли.</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lang w:val="en-US"/>
        </w:rPr>
      </w:pPr>
      <w:r w:rsidRPr="007E435B">
        <w:rPr>
          <w:rFonts w:ascii="Times New Roman" w:hAnsi="Times New Roman"/>
          <w:sz w:val="24"/>
          <w:szCs w:val="24"/>
        </w:rPr>
        <w:t>Система</w:t>
      </w:r>
      <w:r w:rsidRPr="007E435B">
        <w:rPr>
          <w:rFonts w:ascii="Times New Roman" w:hAnsi="Times New Roman"/>
          <w:sz w:val="24"/>
          <w:szCs w:val="24"/>
          <w:lang w:val="en-US"/>
        </w:rPr>
        <w:t xml:space="preserve"> «five dollars a day»: </w:t>
      </w:r>
      <w:r w:rsidRPr="007E435B">
        <w:rPr>
          <w:rFonts w:ascii="Times New Roman" w:hAnsi="Times New Roman"/>
          <w:sz w:val="24"/>
          <w:szCs w:val="24"/>
          <w:lang w:val="en-US"/>
        </w:rPr>
        <w:tab/>
      </w:r>
      <w:r w:rsidRPr="007E435B">
        <w:rPr>
          <w:rFonts w:ascii="Times New Roman" w:hAnsi="Times New Roman"/>
          <w:sz w:val="24"/>
          <w:szCs w:val="24"/>
        </w:rPr>
        <w:t>Г</w:t>
      </w:r>
      <w:r w:rsidRPr="007E435B">
        <w:rPr>
          <w:rFonts w:ascii="Times New Roman" w:hAnsi="Times New Roman"/>
          <w:sz w:val="24"/>
          <w:szCs w:val="24"/>
          <w:lang w:val="en-US"/>
        </w:rPr>
        <w:t xml:space="preserve">. </w:t>
      </w:r>
      <w:r w:rsidRPr="007E435B">
        <w:rPr>
          <w:rFonts w:ascii="Times New Roman" w:hAnsi="Times New Roman"/>
          <w:sz w:val="24"/>
          <w:szCs w:val="24"/>
        </w:rPr>
        <w:t>Форд</w:t>
      </w:r>
      <w:r w:rsidRPr="007E435B">
        <w:rPr>
          <w:rFonts w:ascii="Times New Roman" w:hAnsi="Times New Roman"/>
          <w:sz w:val="24"/>
          <w:szCs w:val="24"/>
          <w:lang w:val="en-US"/>
        </w:rPr>
        <w:t>.</w:t>
      </w:r>
    </w:p>
    <w:p w:rsidR="00E207AA" w:rsidRPr="007E435B" w:rsidRDefault="00E207AA" w:rsidP="00E207AA">
      <w:pPr>
        <w:numPr>
          <w:ilvl w:val="0"/>
          <w:numId w:val="6"/>
        </w:numPr>
        <w:ind w:left="0" w:firstLine="284"/>
        <w:contextualSpacing/>
        <w:rPr>
          <w:rFonts w:ascii="Times New Roman" w:hAnsi="Times New Roman"/>
          <w:sz w:val="24"/>
          <w:szCs w:val="24"/>
        </w:rPr>
      </w:pPr>
      <w:r w:rsidRPr="007E435B">
        <w:rPr>
          <w:rFonts w:ascii="Times New Roman" w:hAnsi="Times New Roman"/>
          <w:sz w:val="24"/>
          <w:szCs w:val="24"/>
        </w:rPr>
        <w:t>Отличие государства всеобщего благосостояния от классической модели социального государства Л. фон Штейна.</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Политика социальных услуг: опыт Швеции.</w:t>
      </w:r>
    </w:p>
    <w:p w:rsidR="00E207AA"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Политика социального благоденствия: сущность, характеристика, опыт стран.</w:t>
      </w:r>
    </w:p>
    <w:p w:rsidR="00D60950" w:rsidRDefault="00D60950">
      <w:pPr>
        <w:rPr>
          <w:rFonts w:ascii="Times New Roman" w:hAnsi="Times New Roman"/>
        </w:rPr>
      </w:pPr>
    </w:p>
    <w:p w:rsidR="00D60950" w:rsidRDefault="00DC6BA5">
      <w:pPr>
        <w:rPr>
          <w:rFonts w:ascii="Times New Roman" w:hAnsi="Times New Roman"/>
        </w:rPr>
      </w:pPr>
      <w:r w:rsidRPr="007D500B">
        <w:rPr>
          <w:rFonts w:ascii="Times New Roman" w:hAnsi="Times New Roman"/>
          <w:b/>
        </w:rPr>
        <w:t xml:space="preserve">Задачи  для оценки компетенции </w:t>
      </w:r>
      <w:r>
        <w:rPr>
          <w:rFonts w:ascii="Times New Roman" w:hAnsi="Times New Roman"/>
          <w:b/>
        </w:rPr>
        <w:t>«</w:t>
      </w:r>
      <w:r w:rsidR="00E207AA" w:rsidRPr="00DC6BA5">
        <w:rPr>
          <w:rFonts w:ascii="Times New Roman" w:hAnsi="Times New Roman"/>
          <w:b/>
        </w:rPr>
        <w:t>ПК-2</w:t>
      </w:r>
      <w:r w:rsidRPr="00DC6BA5">
        <w:rPr>
          <w:rFonts w:ascii="Times New Roman" w:hAnsi="Times New Roman"/>
          <w:b/>
        </w:rPr>
        <w:t>»</w:t>
      </w:r>
      <w:r w:rsidR="00E207AA" w:rsidRPr="00DC6BA5">
        <w:rPr>
          <w:rFonts w:ascii="Times New Roman" w:hAnsi="Times New Roman"/>
          <w:b/>
        </w:rPr>
        <w:t>.</w:t>
      </w:r>
    </w:p>
    <w:p w:rsidR="00E207AA" w:rsidRPr="007E435B" w:rsidRDefault="00E207AA" w:rsidP="00E207AA">
      <w:pPr>
        <w:spacing w:after="0" w:line="240" w:lineRule="auto"/>
        <w:ind w:firstLine="567"/>
        <w:contextualSpacing/>
        <w:jc w:val="both"/>
        <w:rPr>
          <w:rFonts w:ascii="Times New Roman" w:hAnsi="Times New Roman"/>
          <w:sz w:val="24"/>
          <w:szCs w:val="24"/>
        </w:rPr>
      </w:pPr>
      <w:r w:rsidRPr="00E207AA">
        <w:rPr>
          <w:rFonts w:ascii="Times New Roman" w:hAnsi="Times New Roman"/>
          <w:b/>
          <w:sz w:val="24"/>
          <w:szCs w:val="24"/>
        </w:rPr>
        <w:t>Задача 1</w:t>
      </w:r>
      <w:r>
        <w:rPr>
          <w:rFonts w:ascii="Times New Roman" w:hAnsi="Times New Roman"/>
          <w:sz w:val="24"/>
          <w:szCs w:val="24"/>
        </w:rPr>
        <w:t xml:space="preserve">. </w:t>
      </w:r>
      <w:r w:rsidRPr="007E435B">
        <w:rPr>
          <w:rFonts w:ascii="Times New Roman" w:hAnsi="Times New Roman"/>
          <w:sz w:val="24"/>
          <w:szCs w:val="24"/>
        </w:rPr>
        <w:t xml:space="preserve">Эссе по дисциплине «Основы современного социального государства». </w:t>
      </w:r>
    </w:p>
    <w:p w:rsidR="00E207AA" w:rsidRPr="007E435B" w:rsidRDefault="00E207AA" w:rsidP="00E207AA">
      <w:pPr>
        <w:spacing w:after="0" w:line="240" w:lineRule="auto"/>
        <w:ind w:firstLine="567"/>
        <w:contextualSpacing/>
        <w:jc w:val="both"/>
        <w:rPr>
          <w:rFonts w:ascii="Times New Roman" w:hAnsi="Times New Roman"/>
          <w:sz w:val="24"/>
          <w:szCs w:val="24"/>
        </w:rPr>
      </w:pPr>
      <w:r w:rsidRPr="007E435B">
        <w:rPr>
          <w:rFonts w:ascii="Times New Roman" w:hAnsi="Times New Roman"/>
          <w:sz w:val="24"/>
          <w:szCs w:val="24"/>
        </w:rPr>
        <w:t>В эссе</w:t>
      </w:r>
      <w:r w:rsidRPr="007E435B">
        <w:rPr>
          <w:rFonts w:ascii="Times New Roman" w:hAnsi="Times New Roman"/>
          <w:sz w:val="24"/>
          <w:szCs w:val="24"/>
          <w:vertAlign w:val="superscript"/>
        </w:rPr>
        <w:footnoteReference w:id="4"/>
      </w:r>
      <w:r w:rsidRPr="007E435B">
        <w:rPr>
          <w:rFonts w:ascii="Times New Roman" w:hAnsi="Times New Roman"/>
          <w:sz w:val="24"/>
          <w:szCs w:val="24"/>
        </w:rPr>
        <w:t xml:space="preserve"> должны быть отражены результаты выполнения двух предыдущих заданий в рамках курса, т.е. письменная работа обязательно включает анализ научных источников по теме и самостоятельно подобранных статистических данных. Объем работы – 6-8 тыс. п.зн. Правила написания и оформления эссе смотри в методических рекомендациях по написанию эссе.  </w:t>
      </w:r>
    </w:p>
    <w:p w:rsidR="00E207AA" w:rsidRPr="007E435B" w:rsidRDefault="00E207AA" w:rsidP="00E207AA">
      <w:pPr>
        <w:spacing w:after="0" w:line="240" w:lineRule="auto"/>
        <w:ind w:firstLine="567"/>
        <w:contextualSpacing/>
        <w:jc w:val="both"/>
        <w:rPr>
          <w:rFonts w:ascii="Times New Roman" w:hAnsi="Times New Roman"/>
          <w:sz w:val="24"/>
          <w:szCs w:val="24"/>
        </w:rPr>
      </w:pPr>
      <w:r w:rsidRPr="007E435B">
        <w:rPr>
          <w:rFonts w:ascii="Times New Roman" w:hAnsi="Times New Roman"/>
          <w:sz w:val="24"/>
          <w:szCs w:val="24"/>
        </w:rPr>
        <w:t xml:space="preserve">Написание эссе является обязательным заданием для магистранта. В случае отсутствия эссе, магистрант не допускается к сдаче экзамена. </w:t>
      </w:r>
    </w:p>
    <w:p w:rsidR="00E207AA" w:rsidRPr="007E435B" w:rsidRDefault="00E207AA" w:rsidP="00E207AA">
      <w:pPr>
        <w:spacing w:after="0" w:line="240" w:lineRule="auto"/>
        <w:ind w:firstLine="567"/>
        <w:contextualSpacing/>
        <w:jc w:val="both"/>
        <w:rPr>
          <w:rFonts w:ascii="Times New Roman" w:hAnsi="Times New Roman"/>
          <w:sz w:val="24"/>
          <w:szCs w:val="24"/>
        </w:rPr>
      </w:pPr>
      <w:r w:rsidRPr="007E435B">
        <w:rPr>
          <w:rFonts w:ascii="Times New Roman" w:hAnsi="Times New Roman"/>
          <w:sz w:val="24"/>
          <w:szCs w:val="24"/>
        </w:rPr>
        <w:t>Тема эссе:</w:t>
      </w:r>
    </w:p>
    <w:p w:rsidR="00E207AA" w:rsidRPr="007E435B" w:rsidRDefault="00E207AA" w:rsidP="00E207AA">
      <w:pPr>
        <w:spacing w:after="0" w:line="240" w:lineRule="auto"/>
        <w:ind w:firstLine="567"/>
        <w:jc w:val="both"/>
        <w:rPr>
          <w:rFonts w:ascii="Times New Roman" w:hAnsi="Times New Roman"/>
          <w:i/>
          <w:sz w:val="24"/>
          <w:szCs w:val="24"/>
        </w:rPr>
      </w:pPr>
      <w:r w:rsidRPr="007E435B">
        <w:rPr>
          <w:rFonts w:ascii="Times New Roman" w:hAnsi="Times New Roman"/>
          <w:sz w:val="24"/>
          <w:szCs w:val="24"/>
        </w:rPr>
        <w:t xml:space="preserve"> </w:t>
      </w:r>
      <w:r w:rsidRPr="007E435B">
        <w:rPr>
          <w:rFonts w:ascii="Times New Roman" w:hAnsi="Times New Roman"/>
          <w:i/>
          <w:sz w:val="24"/>
          <w:szCs w:val="24"/>
        </w:rPr>
        <w:t xml:space="preserve">«Социальное государство порождает патернализм, иждивенчество и такие условия, при которых люди будут стараться не работать, а сесть на шею государству и обществу. Возможно, в благополучных западных странах такая точка зрения может иметь основания, но не у нас в России. У нас миллионы людей хотят, но не имеют возможности работать, потому что элементарно не хватает рабочих мест (село). В таких условиях государству бросать своих граждан не произвол судьбы и делать вид, что оно здесь просто безнравственно». </w:t>
      </w:r>
    </w:p>
    <w:p w:rsidR="00E207AA" w:rsidRDefault="00E207AA" w:rsidP="00E207AA">
      <w:pPr>
        <w:spacing w:after="0" w:line="360" w:lineRule="auto"/>
        <w:ind w:firstLine="567"/>
        <w:jc w:val="both"/>
        <w:rPr>
          <w:rFonts w:ascii="Times New Roman" w:hAnsi="Times New Roman"/>
          <w:sz w:val="24"/>
          <w:szCs w:val="24"/>
        </w:rPr>
      </w:pPr>
      <w:r w:rsidRPr="007E435B">
        <w:rPr>
          <w:rFonts w:ascii="Times New Roman" w:hAnsi="Times New Roman"/>
          <w:i/>
          <w:sz w:val="24"/>
          <w:szCs w:val="24"/>
        </w:rPr>
        <w:t xml:space="preserve">Автвор: </w:t>
      </w:r>
      <w:r w:rsidRPr="007E435B">
        <w:rPr>
          <w:rFonts w:ascii="Times New Roman" w:hAnsi="Times New Roman"/>
          <w:sz w:val="24"/>
          <w:szCs w:val="24"/>
        </w:rPr>
        <w:t>Ж.К. Македонская</w:t>
      </w:r>
    </w:p>
    <w:p w:rsidR="00E207AA" w:rsidRDefault="00E207AA" w:rsidP="00E207AA">
      <w:pPr>
        <w:spacing w:after="0" w:line="360" w:lineRule="auto"/>
        <w:ind w:firstLine="567"/>
        <w:jc w:val="both"/>
        <w:rPr>
          <w:rFonts w:ascii="Times New Roman" w:hAnsi="Times New Roman"/>
          <w:sz w:val="24"/>
          <w:szCs w:val="24"/>
        </w:rPr>
      </w:pPr>
    </w:p>
    <w:p w:rsidR="00E207AA" w:rsidRDefault="00E207AA" w:rsidP="00E207AA">
      <w:pPr>
        <w:spacing w:after="0" w:line="360" w:lineRule="auto"/>
        <w:ind w:firstLine="567"/>
        <w:jc w:val="both"/>
        <w:rPr>
          <w:rFonts w:ascii="Times New Roman" w:hAnsi="Times New Roman"/>
          <w:sz w:val="24"/>
          <w:szCs w:val="24"/>
        </w:rPr>
      </w:pPr>
      <w:r w:rsidRPr="00E207AA">
        <w:rPr>
          <w:rFonts w:ascii="Times New Roman" w:hAnsi="Times New Roman"/>
          <w:b/>
          <w:sz w:val="24"/>
          <w:szCs w:val="24"/>
        </w:rPr>
        <w:t>Задача 2.</w:t>
      </w:r>
      <w:r>
        <w:rPr>
          <w:rFonts w:ascii="Times New Roman" w:hAnsi="Times New Roman"/>
          <w:sz w:val="24"/>
          <w:szCs w:val="24"/>
        </w:rPr>
        <w:t xml:space="preserve"> </w:t>
      </w:r>
      <w:r w:rsidRPr="007E435B">
        <w:rPr>
          <w:rFonts w:ascii="Times New Roman" w:hAnsi="Times New Roman"/>
          <w:sz w:val="24"/>
          <w:szCs w:val="24"/>
        </w:rPr>
        <w:t xml:space="preserve">Дискуссия </w:t>
      </w:r>
      <w:r>
        <w:rPr>
          <w:rFonts w:ascii="Times New Roman" w:hAnsi="Times New Roman"/>
          <w:sz w:val="24"/>
          <w:szCs w:val="24"/>
        </w:rPr>
        <w:t>на тему «Кризис социального государства» 3 раздел дисциплины.</w:t>
      </w:r>
    </w:p>
    <w:p w:rsidR="00E207AA" w:rsidRDefault="00E207AA" w:rsidP="00E207AA">
      <w:p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 xml:space="preserve">Вопросы </w:t>
      </w:r>
      <w:r w:rsidRPr="00652229">
        <w:rPr>
          <w:rFonts w:ascii="Times New Roman" w:hAnsi="Times New Roman"/>
          <w:sz w:val="24"/>
          <w:szCs w:val="24"/>
        </w:rPr>
        <w:t>для обсуждения на семинарских занятиях:</w:t>
      </w:r>
    </w:p>
    <w:p w:rsidR="00E207AA" w:rsidRPr="007E435B" w:rsidRDefault="00E207AA" w:rsidP="00E207AA">
      <w:pPr>
        <w:numPr>
          <w:ilvl w:val="0"/>
          <w:numId w:val="3"/>
        </w:numPr>
        <w:tabs>
          <w:tab w:val="num" w:pos="0"/>
        </w:tabs>
        <w:spacing w:after="0" w:line="240" w:lineRule="auto"/>
        <w:ind w:left="0" w:firstLine="142"/>
        <w:contextualSpacing/>
        <w:rPr>
          <w:rFonts w:ascii="Times New Roman" w:hAnsi="Times New Roman"/>
          <w:sz w:val="24"/>
          <w:szCs w:val="24"/>
        </w:rPr>
      </w:pPr>
      <w:r w:rsidRPr="007E435B">
        <w:rPr>
          <w:rFonts w:ascii="Times New Roman" w:hAnsi="Times New Roman"/>
          <w:sz w:val="24"/>
          <w:szCs w:val="24"/>
        </w:rPr>
        <w:t>изменения в индустриальных обществах в 1970-80-е гг.;</w:t>
      </w:r>
    </w:p>
    <w:p w:rsidR="00E207AA" w:rsidRDefault="00E207AA" w:rsidP="00E207AA">
      <w:pPr>
        <w:numPr>
          <w:ilvl w:val="0"/>
          <w:numId w:val="3"/>
        </w:numPr>
        <w:tabs>
          <w:tab w:val="num" w:pos="0"/>
        </w:tabs>
        <w:spacing w:after="0" w:line="240" w:lineRule="auto"/>
        <w:ind w:left="0" w:firstLine="142"/>
        <w:contextualSpacing/>
        <w:rPr>
          <w:rFonts w:ascii="Times New Roman" w:hAnsi="Times New Roman"/>
          <w:sz w:val="24"/>
          <w:szCs w:val="24"/>
        </w:rPr>
      </w:pPr>
      <w:r w:rsidRPr="007E435B">
        <w:rPr>
          <w:rFonts w:ascii="Times New Roman" w:hAnsi="Times New Roman"/>
          <w:sz w:val="24"/>
          <w:szCs w:val="24"/>
        </w:rPr>
        <w:t>характеристика противоречивого характера системы социальной защиты;</w:t>
      </w:r>
    </w:p>
    <w:p w:rsidR="00E207AA" w:rsidRPr="008D3A5A" w:rsidRDefault="00E207AA" w:rsidP="00E207AA">
      <w:pPr>
        <w:numPr>
          <w:ilvl w:val="0"/>
          <w:numId w:val="3"/>
        </w:numPr>
        <w:tabs>
          <w:tab w:val="num" w:pos="0"/>
        </w:tabs>
        <w:spacing w:after="0" w:line="240" w:lineRule="auto"/>
        <w:ind w:left="0" w:firstLine="142"/>
        <w:contextualSpacing/>
        <w:rPr>
          <w:rFonts w:ascii="Times New Roman" w:hAnsi="Times New Roman"/>
          <w:sz w:val="24"/>
          <w:szCs w:val="24"/>
        </w:rPr>
      </w:pPr>
      <w:r w:rsidRPr="008D3A5A">
        <w:rPr>
          <w:rFonts w:ascii="Times New Roman" w:hAnsi="Times New Roman"/>
          <w:sz w:val="24"/>
          <w:szCs w:val="24"/>
        </w:rPr>
        <w:t>критика основных принципов и методов социального государства с разных научных и идеологических позиций.</w:t>
      </w:r>
    </w:p>
    <w:p w:rsidR="00E207AA" w:rsidRDefault="00E207AA" w:rsidP="00E207AA">
      <w:pPr>
        <w:spacing w:after="0" w:line="240" w:lineRule="auto"/>
        <w:ind w:left="142"/>
        <w:contextualSpacing/>
        <w:jc w:val="center"/>
        <w:rPr>
          <w:rFonts w:ascii="Times New Roman" w:hAnsi="Times New Roman"/>
          <w:sz w:val="24"/>
          <w:szCs w:val="24"/>
        </w:rPr>
      </w:pPr>
      <w:r>
        <w:rPr>
          <w:rFonts w:ascii="Times New Roman" w:hAnsi="Times New Roman"/>
          <w:sz w:val="24"/>
          <w:szCs w:val="24"/>
        </w:rPr>
        <w:t>Основная литература:</w:t>
      </w:r>
    </w:p>
    <w:p w:rsidR="00E207AA" w:rsidRPr="008D3A5A" w:rsidRDefault="00E207AA" w:rsidP="00E207AA">
      <w:pPr>
        <w:pStyle w:val="a4"/>
        <w:numPr>
          <w:ilvl w:val="0"/>
          <w:numId w:val="7"/>
        </w:numPr>
        <w:spacing w:after="0"/>
        <w:ind w:left="0" w:firstLine="284"/>
        <w:jc w:val="both"/>
        <w:rPr>
          <w:rFonts w:ascii="Times New Roman" w:hAnsi="Times New Roman"/>
          <w:sz w:val="24"/>
          <w:szCs w:val="24"/>
        </w:rPr>
      </w:pPr>
      <w:r w:rsidRPr="008D3A5A">
        <w:rPr>
          <w:rFonts w:ascii="Times New Roman" w:hAnsi="Times New Roman"/>
          <w:sz w:val="24"/>
          <w:szCs w:val="24"/>
        </w:rPr>
        <w:t xml:space="preserve">Кочеткова Л.Н. Построение социального государства: европейский проект / Социальная политика и социология, № 4 (40), 2008. </w:t>
      </w:r>
      <w:hyperlink r:id="rId8" w:history="1">
        <w:r w:rsidRPr="008D3A5A">
          <w:rPr>
            <w:rStyle w:val="a8"/>
            <w:rFonts w:ascii="Times New Roman" w:hAnsi="Times New Roman"/>
            <w:sz w:val="24"/>
            <w:szCs w:val="24"/>
          </w:rPr>
          <w:t>http://znanium.com/</w:t>
        </w:r>
      </w:hyperlink>
    </w:p>
    <w:p w:rsidR="00E207AA" w:rsidRDefault="00E207AA" w:rsidP="00E207AA">
      <w:pPr>
        <w:pStyle w:val="a4"/>
        <w:numPr>
          <w:ilvl w:val="0"/>
          <w:numId w:val="7"/>
        </w:numPr>
        <w:spacing w:after="0"/>
        <w:ind w:left="0" w:firstLine="284"/>
        <w:jc w:val="both"/>
        <w:rPr>
          <w:rFonts w:ascii="Times New Roman" w:hAnsi="Times New Roman"/>
          <w:sz w:val="24"/>
          <w:szCs w:val="24"/>
        </w:rPr>
      </w:pPr>
      <w:r w:rsidRPr="008D3A5A">
        <w:rPr>
          <w:rFonts w:ascii="Times New Roman" w:hAnsi="Times New Roman"/>
          <w:sz w:val="24"/>
          <w:szCs w:val="24"/>
        </w:rPr>
        <w:t xml:space="preserve">Кочеткова Л.Н. Кочетков В.В. Социальное государство и мировой кризис: парадигма преодоления / Власть, № 03, 2009. </w:t>
      </w:r>
      <w:hyperlink r:id="rId9" w:history="1">
        <w:r w:rsidRPr="00413E35">
          <w:rPr>
            <w:rStyle w:val="a8"/>
            <w:rFonts w:ascii="Times New Roman" w:hAnsi="Times New Roman"/>
            <w:sz w:val="24"/>
            <w:szCs w:val="24"/>
          </w:rPr>
          <w:t>http://znanium.com/</w:t>
        </w:r>
      </w:hyperlink>
    </w:p>
    <w:p w:rsidR="00E207AA" w:rsidRDefault="00E207AA" w:rsidP="00E207AA">
      <w:pPr>
        <w:pStyle w:val="a4"/>
        <w:numPr>
          <w:ilvl w:val="0"/>
          <w:numId w:val="7"/>
        </w:numPr>
        <w:spacing w:after="0"/>
        <w:ind w:left="0" w:firstLine="284"/>
        <w:jc w:val="both"/>
        <w:rPr>
          <w:rFonts w:ascii="Times New Roman" w:hAnsi="Times New Roman"/>
          <w:sz w:val="24"/>
          <w:szCs w:val="24"/>
        </w:rPr>
      </w:pPr>
      <w:r w:rsidRPr="008D3A5A">
        <w:rPr>
          <w:rFonts w:ascii="Times New Roman" w:hAnsi="Times New Roman"/>
          <w:sz w:val="24"/>
          <w:szCs w:val="24"/>
        </w:rPr>
        <w:t xml:space="preserve">Кочеткова Л.Н. Социальное государство: Европейская теория и Российская практика / Власть, № 04, 2008. </w:t>
      </w:r>
      <w:hyperlink r:id="rId10" w:history="1">
        <w:r w:rsidRPr="00413E35">
          <w:rPr>
            <w:rStyle w:val="a8"/>
            <w:rFonts w:ascii="Times New Roman" w:hAnsi="Times New Roman"/>
            <w:sz w:val="24"/>
            <w:szCs w:val="24"/>
          </w:rPr>
          <w:t>http://znanium.com/</w:t>
        </w:r>
      </w:hyperlink>
    </w:p>
    <w:p w:rsidR="00E207AA" w:rsidRDefault="00E207AA" w:rsidP="00E207AA">
      <w:pPr>
        <w:pStyle w:val="a4"/>
        <w:numPr>
          <w:ilvl w:val="0"/>
          <w:numId w:val="7"/>
        </w:numPr>
        <w:spacing w:after="0"/>
        <w:ind w:left="0" w:firstLine="284"/>
        <w:jc w:val="both"/>
        <w:rPr>
          <w:rFonts w:ascii="Times New Roman" w:hAnsi="Times New Roman"/>
          <w:sz w:val="24"/>
          <w:szCs w:val="24"/>
        </w:rPr>
      </w:pPr>
      <w:r w:rsidRPr="008D3A5A">
        <w:rPr>
          <w:rFonts w:ascii="Times New Roman" w:hAnsi="Times New Roman"/>
          <w:sz w:val="24"/>
          <w:szCs w:val="24"/>
        </w:rPr>
        <w:t xml:space="preserve">Кочеткова Л.Н. Построение социального государства: европейский проект / Социальная политика и социология, № 4 (40), 2008. </w:t>
      </w:r>
      <w:hyperlink r:id="rId11" w:history="1">
        <w:r w:rsidRPr="00413E35">
          <w:rPr>
            <w:rStyle w:val="a8"/>
            <w:rFonts w:ascii="Times New Roman" w:hAnsi="Times New Roman"/>
            <w:sz w:val="24"/>
            <w:szCs w:val="24"/>
          </w:rPr>
          <w:t>http://znanium.com/</w:t>
        </w:r>
      </w:hyperlink>
    </w:p>
    <w:p w:rsidR="00E207AA" w:rsidRDefault="00E207AA" w:rsidP="00E207AA">
      <w:pPr>
        <w:pStyle w:val="a4"/>
        <w:numPr>
          <w:ilvl w:val="0"/>
          <w:numId w:val="7"/>
        </w:numPr>
        <w:spacing w:after="0"/>
        <w:ind w:left="0" w:firstLine="284"/>
        <w:jc w:val="both"/>
        <w:rPr>
          <w:rFonts w:ascii="Times New Roman" w:hAnsi="Times New Roman"/>
          <w:sz w:val="24"/>
          <w:szCs w:val="24"/>
        </w:rPr>
      </w:pPr>
      <w:r w:rsidRPr="008D3A5A">
        <w:rPr>
          <w:rFonts w:ascii="Times New Roman" w:hAnsi="Times New Roman"/>
          <w:sz w:val="24"/>
          <w:szCs w:val="24"/>
        </w:rPr>
        <w:t xml:space="preserve">Кочеткова Л.Н. Социальное государство: цели и функции / Социально-гуманитарные знания, № 3, 2008. </w:t>
      </w:r>
      <w:hyperlink r:id="rId12" w:history="1">
        <w:r w:rsidRPr="008D3A5A">
          <w:rPr>
            <w:rStyle w:val="a8"/>
            <w:rFonts w:ascii="Times New Roman" w:hAnsi="Times New Roman"/>
            <w:sz w:val="24"/>
            <w:szCs w:val="24"/>
          </w:rPr>
          <w:t>http://znanium.com/</w:t>
        </w:r>
      </w:hyperlink>
    </w:p>
    <w:p w:rsidR="00E207AA" w:rsidRPr="008D3A5A" w:rsidRDefault="00E207AA" w:rsidP="00E207AA">
      <w:pPr>
        <w:pStyle w:val="a4"/>
        <w:numPr>
          <w:ilvl w:val="0"/>
          <w:numId w:val="7"/>
        </w:numPr>
        <w:spacing w:after="0"/>
        <w:ind w:left="0" w:firstLine="284"/>
        <w:jc w:val="both"/>
        <w:rPr>
          <w:rFonts w:ascii="Times New Roman" w:hAnsi="Times New Roman"/>
          <w:sz w:val="24"/>
          <w:szCs w:val="24"/>
        </w:rPr>
      </w:pPr>
      <w:r w:rsidRPr="008D3A5A">
        <w:rPr>
          <w:rFonts w:ascii="Times New Roman" w:eastAsiaTheme="minorHAnsi" w:hAnsi="Times New Roman"/>
          <w:sz w:val="24"/>
          <w:szCs w:val="24"/>
        </w:rPr>
        <w:t xml:space="preserve">Чигаева, В.Ю. Современные теории социального благополучия [Электронный ресурс] : учебное пособие. — Электрон. дан. — Кемерово : Издательство КемГУ (Кемеровский государственный университет), 2014. — 228 с. — Режим доступа: </w:t>
      </w:r>
      <w:hyperlink r:id="rId13" w:history="1">
        <w:r w:rsidRPr="008D3A5A">
          <w:rPr>
            <w:rFonts w:ascii="Times New Roman" w:eastAsiaTheme="minorHAnsi" w:hAnsi="Times New Roman"/>
            <w:color w:val="0563C1" w:themeColor="hyperlink"/>
            <w:sz w:val="24"/>
            <w:szCs w:val="24"/>
            <w:u w:val="single"/>
          </w:rPr>
          <w:t>http://e.lanbook.com/books/element.php?pl1_id=61385</w:t>
        </w:r>
      </w:hyperlink>
      <w:r w:rsidRPr="008D3A5A">
        <w:rPr>
          <w:rFonts w:ascii="Times New Roman" w:eastAsiaTheme="minorHAnsi" w:hAnsi="Times New Roman"/>
          <w:sz w:val="24"/>
          <w:szCs w:val="24"/>
        </w:rPr>
        <w:t>.</w:t>
      </w:r>
    </w:p>
    <w:p w:rsidR="00E207AA" w:rsidRPr="008D3A5A" w:rsidRDefault="00E207AA" w:rsidP="00E207AA">
      <w:pPr>
        <w:pStyle w:val="a4"/>
        <w:numPr>
          <w:ilvl w:val="0"/>
          <w:numId w:val="7"/>
        </w:numPr>
        <w:spacing w:after="0"/>
        <w:ind w:left="0" w:firstLine="284"/>
        <w:jc w:val="both"/>
        <w:rPr>
          <w:rFonts w:ascii="Times New Roman" w:hAnsi="Times New Roman"/>
          <w:sz w:val="24"/>
          <w:szCs w:val="24"/>
        </w:rPr>
      </w:pPr>
      <w:r w:rsidRPr="008D3A5A">
        <w:rPr>
          <w:rFonts w:ascii="Times New Roman" w:eastAsiaTheme="minorHAnsi" w:hAnsi="Times New Roman"/>
          <w:sz w:val="24"/>
          <w:szCs w:val="24"/>
        </w:rPr>
        <w:t xml:space="preserve">Шарков, Ф.И. Основы социального государства [Электронный ресурс] : учебник. — Электрон. дан. — М. : Дашков и К, 2015. — 304 с. — Режим доступа: </w:t>
      </w:r>
      <w:hyperlink r:id="rId14" w:history="1">
        <w:r w:rsidRPr="008D3A5A">
          <w:rPr>
            <w:rFonts w:ascii="Times New Roman" w:eastAsiaTheme="minorHAnsi" w:hAnsi="Times New Roman"/>
            <w:color w:val="0563C1" w:themeColor="hyperlink"/>
            <w:sz w:val="24"/>
            <w:szCs w:val="24"/>
            <w:u w:val="single"/>
          </w:rPr>
          <w:t>http://e.lanbook.com/books/element.php?pl1_id=56266</w:t>
        </w:r>
      </w:hyperlink>
      <w:r w:rsidRPr="008D3A5A">
        <w:rPr>
          <w:rFonts w:ascii="Times New Roman" w:eastAsiaTheme="minorHAnsi" w:hAnsi="Times New Roman"/>
          <w:sz w:val="24"/>
          <w:szCs w:val="24"/>
        </w:rPr>
        <w:t>.</w:t>
      </w:r>
    </w:p>
    <w:p w:rsidR="00E207AA" w:rsidRPr="008D3A5A" w:rsidRDefault="00E207AA" w:rsidP="00E207AA">
      <w:pPr>
        <w:spacing w:after="0" w:line="240" w:lineRule="auto"/>
        <w:ind w:firstLine="284"/>
        <w:contextualSpacing/>
        <w:rPr>
          <w:rFonts w:ascii="Times New Roman" w:hAnsi="Times New Roman"/>
          <w:sz w:val="24"/>
          <w:szCs w:val="24"/>
        </w:rPr>
      </w:pPr>
    </w:p>
    <w:p w:rsidR="00E207AA" w:rsidRDefault="00E207AA" w:rsidP="00E207AA">
      <w:pPr>
        <w:pStyle w:val="a4"/>
        <w:spacing w:after="0" w:line="360" w:lineRule="auto"/>
        <w:ind w:left="567"/>
        <w:jc w:val="both"/>
        <w:rPr>
          <w:rFonts w:ascii="Times New Roman" w:hAnsi="Times New Roman"/>
          <w:sz w:val="24"/>
          <w:szCs w:val="24"/>
        </w:rPr>
      </w:pPr>
      <w:r w:rsidRPr="00E207AA">
        <w:rPr>
          <w:rFonts w:ascii="Times New Roman" w:hAnsi="Times New Roman"/>
          <w:b/>
          <w:sz w:val="24"/>
          <w:szCs w:val="24"/>
        </w:rPr>
        <w:t>Задача 3</w:t>
      </w:r>
      <w:r>
        <w:rPr>
          <w:rFonts w:ascii="Times New Roman" w:hAnsi="Times New Roman"/>
          <w:sz w:val="24"/>
          <w:szCs w:val="24"/>
        </w:rPr>
        <w:t xml:space="preserve">. </w:t>
      </w:r>
      <w:r w:rsidRPr="00F30A2D">
        <w:rPr>
          <w:rFonts w:ascii="Times New Roman" w:hAnsi="Times New Roman"/>
          <w:sz w:val="24"/>
          <w:szCs w:val="24"/>
        </w:rPr>
        <w:t>Тестовая методика – текущий контроль</w:t>
      </w:r>
      <w:r>
        <w:rPr>
          <w:rFonts w:ascii="Times New Roman" w:hAnsi="Times New Roman"/>
          <w:sz w:val="24"/>
          <w:szCs w:val="24"/>
        </w:rPr>
        <w:t>.</w:t>
      </w:r>
    </w:p>
    <w:p w:rsidR="00E207AA" w:rsidRPr="00F30A2D" w:rsidRDefault="00E207AA" w:rsidP="00E207AA">
      <w:pPr>
        <w:spacing w:after="0" w:line="240" w:lineRule="auto"/>
        <w:ind w:firstLine="567"/>
        <w:jc w:val="center"/>
        <w:rPr>
          <w:rFonts w:ascii="Times New Roman" w:hAnsi="Times New Roman"/>
          <w:sz w:val="24"/>
          <w:szCs w:val="24"/>
        </w:rPr>
      </w:pPr>
      <w:r w:rsidRPr="00F30A2D">
        <w:rPr>
          <w:rFonts w:ascii="Times New Roman" w:hAnsi="Times New Roman"/>
          <w:sz w:val="24"/>
          <w:szCs w:val="24"/>
        </w:rPr>
        <w:t>Вариант теста</w:t>
      </w:r>
      <w:r w:rsidR="00DC6BA5">
        <w:rPr>
          <w:rFonts w:ascii="Times New Roman" w:hAnsi="Times New Roman"/>
          <w:sz w:val="24"/>
          <w:szCs w:val="24"/>
        </w:rPr>
        <w:t xml:space="preserve"> (часть)</w:t>
      </w:r>
    </w:p>
    <w:p w:rsidR="00E207AA" w:rsidRPr="00F30A2D" w:rsidRDefault="00E207AA" w:rsidP="00E207AA">
      <w:pPr>
        <w:jc w:val="both"/>
        <w:rPr>
          <w:rFonts w:ascii="Times New Roman" w:hAnsi="Times New Roman"/>
          <w:b/>
          <w:bCs/>
          <w:i/>
          <w:iCs/>
          <w:sz w:val="24"/>
          <w:szCs w:val="24"/>
        </w:rPr>
      </w:pPr>
      <w:r w:rsidRPr="00F30A2D">
        <w:rPr>
          <w:rFonts w:ascii="Times New Roman" w:hAnsi="Times New Roman"/>
          <w:bCs/>
          <w:i/>
          <w:iCs/>
          <w:sz w:val="24"/>
          <w:szCs w:val="24"/>
        </w:rPr>
        <w:t>Способ оценки - применяется дихотомическая оценка: 0-1 балл (0 – не верный ответ на вопрос; 1 – верный ответ на вопрос). Оценка «отлично» присваивается студенту, если он дает 100%  (16 баллов) правильных ответов; оценка «хорошо» - не менее 90% (14 баллов); оценка «удовлетворительно» - не менее 80% (12 баллов). В случае, если студент не набирает минимум 12 баллов, тест считается несданным</w:t>
      </w:r>
      <w:r w:rsidRPr="00F30A2D">
        <w:rPr>
          <w:rFonts w:ascii="Times New Roman" w:hAnsi="Times New Roman"/>
          <w:b/>
          <w:bCs/>
          <w:i/>
          <w:iCs/>
          <w:sz w:val="24"/>
          <w:szCs w:val="24"/>
        </w:rPr>
        <w:t xml:space="preserve">. </w:t>
      </w:r>
    </w:p>
    <w:p w:rsidR="00E207AA" w:rsidRPr="00F30A2D" w:rsidRDefault="00E207AA" w:rsidP="00E207AA">
      <w:pPr>
        <w:spacing w:after="0" w:line="240" w:lineRule="auto"/>
        <w:rPr>
          <w:rFonts w:ascii="Times New Roman" w:hAnsi="Times New Roman"/>
          <w:sz w:val="24"/>
          <w:szCs w:val="24"/>
          <w:u w:val="single"/>
        </w:rPr>
      </w:pPr>
      <w:r w:rsidRPr="00F30A2D">
        <w:rPr>
          <w:rFonts w:ascii="Times New Roman" w:hAnsi="Times New Roman"/>
          <w:b/>
          <w:bCs/>
          <w:i/>
          <w:iCs/>
          <w:sz w:val="24"/>
          <w:szCs w:val="24"/>
          <w:u w:val="single"/>
        </w:rPr>
        <w:t>Инструкция:</w:t>
      </w:r>
      <w:r w:rsidRPr="00F30A2D">
        <w:rPr>
          <w:rFonts w:ascii="Times New Roman" w:hAnsi="Times New Roman"/>
          <w:sz w:val="24"/>
          <w:szCs w:val="24"/>
          <w:u w:val="single"/>
        </w:rPr>
        <w:t xml:space="preserve"> Найдите наиболее полный правильный ответ</w:t>
      </w:r>
    </w:p>
    <w:p w:rsidR="00E207AA" w:rsidRPr="00F30A2D" w:rsidRDefault="00E207AA" w:rsidP="00E207AA">
      <w:pPr>
        <w:numPr>
          <w:ilvl w:val="0"/>
          <w:numId w:val="14"/>
        </w:numPr>
        <w:spacing w:after="0" w:line="240" w:lineRule="auto"/>
        <w:contextualSpacing/>
        <w:rPr>
          <w:rFonts w:ascii="Times New Roman" w:hAnsi="Times New Roman"/>
          <w:b/>
          <w:sz w:val="24"/>
          <w:szCs w:val="24"/>
        </w:rPr>
      </w:pPr>
      <w:r w:rsidRPr="00F30A2D">
        <w:rPr>
          <w:rFonts w:ascii="Times New Roman" w:hAnsi="Times New Roman"/>
          <w:b/>
          <w:sz w:val="24"/>
          <w:szCs w:val="24"/>
        </w:rPr>
        <w:t>В 18 веке во Франции выделяли следующие маргинальные группы</w:t>
      </w:r>
    </w:p>
    <w:p w:rsidR="00E207AA" w:rsidRPr="00F30A2D" w:rsidRDefault="00E207AA" w:rsidP="00E207AA">
      <w:pPr>
        <w:numPr>
          <w:ilvl w:val="0"/>
          <w:numId w:val="8"/>
        </w:numPr>
        <w:spacing w:after="0" w:line="240" w:lineRule="auto"/>
        <w:ind w:left="851" w:firstLine="0"/>
        <w:contextualSpacing/>
        <w:rPr>
          <w:rFonts w:ascii="Times New Roman" w:hAnsi="Times New Roman"/>
          <w:sz w:val="24"/>
          <w:szCs w:val="24"/>
        </w:rPr>
      </w:pPr>
      <w:r w:rsidRPr="00F30A2D">
        <w:rPr>
          <w:rFonts w:ascii="Times New Roman" w:hAnsi="Times New Roman"/>
          <w:sz w:val="24"/>
          <w:szCs w:val="24"/>
        </w:rPr>
        <w:t>нетрудоспособные нищие</w:t>
      </w:r>
    </w:p>
    <w:p w:rsidR="00E207AA" w:rsidRPr="00DC6BA5" w:rsidRDefault="00E207AA" w:rsidP="00E207AA">
      <w:pPr>
        <w:numPr>
          <w:ilvl w:val="0"/>
          <w:numId w:val="8"/>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t>нетрудоспособные нищие, бродяги</w:t>
      </w:r>
    </w:p>
    <w:p w:rsidR="00E207AA" w:rsidRPr="00DC6BA5" w:rsidRDefault="00E207AA" w:rsidP="00E207AA">
      <w:pPr>
        <w:numPr>
          <w:ilvl w:val="0"/>
          <w:numId w:val="8"/>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t>нетрудоспособные нищие, бродяги и рабочий класс</w:t>
      </w:r>
    </w:p>
    <w:p w:rsidR="00E207AA" w:rsidRPr="00DC6BA5" w:rsidRDefault="00E207AA" w:rsidP="00E207AA">
      <w:pPr>
        <w:numPr>
          <w:ilvl w:val="0"/>
          <w:numId w:val="8"/>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t>нетрудоспособные нищие, бродяги, рабочий класс и дети-сироты</w:t>
      </w:r>
    </w:p>
    <w:p w:rsidR="00E207AA" w:rsidRPr="00DC6BA5" w:rsidRDefault="00E207AA" w:rsidP="00E207AA">
      <w:pPr>
        <w:numPr>
          <w:ilvl w:val="0"/>
          <w:numId w:val="14"/>
        </w:numPr>
        <w:spacing w:after="0" w:line="240" w:lineRule="auto"/>
        <w:contextualSpacing/>
        <w:rPr>
          <w:rFonts w:ascii="Times New Roman" w:hAnsi="Times New Roman"/>
          <w:b/>
          <w:sz w:val="24"/>
          <w:szCs w:val="24"/>
        </w:rPr>
      </w:pPr>
      <w:r w:rsidRPr="00DC6BA5">
        <w:rPr>
          <w:rFonts w:ascii="Times New Roman" w:hAnsi="Times New Roman"/>
          <w:b/>
          <w:sz w:val="24"/>
          <w:szCs w:val="24"/>
        </w:rPr>
        <w:t xml:space="preserve">Пауперизм подразумевает </w:t>
      </w:r>
    </w:p>
    <w:p w:rsidR="00E207AA" w:rsidRPr="00DC6BA5" w:rsidRDefault="00E207AA" w:rsidP="00E207AA">
      <w:pPr>
        <w:numPr>
          <w:ilvl w:val="0"/>
          <w:numId w:val="15"/>
        </w:numPr>
        <w:tabs>
          <w:tab w:val="left" w:pos="0"/>
        </w:tabs>
        <w:spacing w:after="0" w:line="240" w:lineRule="auto"/>
        <w:ind w:left="851"/>
        <w:contextualSpacing/>
        <w:jc w:val="both"/>
        <w:rPr>
          <w:rFonts w:ascii="Times New Roman" w:hAnsi="Times New Roman"/>
          <w:sz w:val="24"/>
          <w:szCs w:val="24"/>
        </w:rPr>
      </w:pPr>
      <w:r w:rsidRPr="00DC6BA5">
        <w:rPr>
          <w:rFonts w:ascii="Times New Roman" w:hAnsi="Times New Roman"/>
          <w:sz w:val="24"/>
          <w:szCs w:val="24"/>
        </w:rPr>
        <w:t>уничтожение морали</w:t>
      </w:r>
    </w:p>
    <w:p w:rsidR="00E207AA" w:rsidRPr="00DC6BA5" w:rsidRDefault="00E207AA" w:rsidP="00E207AA">
      <w:pPr>
        <w:numPr>
          <w:ilvl w:val="0"/>
          <w:numId w:val="15"/>
        </w:numPr>
        <w:tabs>
          <w:tab w:val="left" w:pos="0"/>
        </w:tabs>
        <w:spacing w:after="0" w:line="240" w:lineRule="auto"/>
        <w:ind w:left="851"/>
        <w:contextualSpacing/>
        <w:jc w:val="both"/>
        <w:rPr>
          <w:rFonts w:ascii="Times New Roman" w:hAnsi="Times New Roman"/>
          <w:sz w:val="24"/>
          <w:szCs w:val="24"/>
        </w:rPr>
      </w:pPr>
      <w:r w:rsidRPr="00DC6BA5">
        <w:rPr>
          <w:rFonts w:ascii="Times New Roman" w:hAnsi="Times New Roman"/>
          <w:iCs/>
          <w:sz w:val="24"/>
          <w:szCs w:val="24"/>
        </w:rPr>
        <w:t>уничтожение морали, упадок и разложение умственных способностей</w:t>
      </w:r>
    </w:p>
    <w:p w:rsidR="00E207AA" w:rsidRPr="00DC6BA5" w:rsidRDefault="00E207AA" w:rsidP="00E207AA">
      <w:pPr>
        <w:numPr>
          <w:ilvl w:val="0"/>
          <w:numId w:val="15"/>
        </w:numPr>
        <w:tabs>
          <w:tab w:val="left" w:pos="0"/>
        </w:tabs>
        <w:spacing w:after="0" w:line="240" w:lineRule="auto"/>
        <w:ind w:left="851"/>
        <w:contextualSpacing/>
        <w:jc w:val="both"/>
        <w:rPr>
          <w:rFonts w:ascii="Times New Roman" w:hAnsi="Times New Roman"/>
          <w:sz w:val="24"/>
          <w:szCs w:val="24"/>
        </w:rPr>
      </w:pPr>
      <w:r w:rsidRPr="00DC6BA5">
        <w:rPr>
          <w:rFonts w:ascii="Times New Roman" w:hAnsi="Times New Roman"/>
          <w:iCs/>
          <w:sz w:val="24"/>
          <w:szCs w:val="24"/>
        </w:rPr>
        <w:t>уничтожение морали, упадок и разложение умственных способностей, процесс дегенерации</w:t>
      </w:r>
    </w:p>
    <w:p w:rsidR="00E207AA" w:rsidRPr="00DC6BA5" w:rsidRDefault="00E207AA" w:rsidP="00E207AA">
      <w:pPr>
        <w:spacing w:after="0" w:line="240" w:lineRule="auto"/>
        <w:contextualSpacing/>
        <w:rPr>
          <w:rFonts w:ascii="Times New Roman" w:hAnsi="Times New Roman"/>
          <w:sz w:val="24"/>
          <w:szCs w:val="24"/>
        </w:rPr>
      </w:pPr>
      <w:r w:rsidRPr="00DC6BA5">
        <w:rPr>
          <w:rFonts w:ascii="Times New Roman" w:hAnsi="Times New Roman"/>
          <w:b/>
          <w:i/>
          <w:sz w:val="24"/>
          <w:szCs w:val="24"/>
        </w:rPr>
        <w:t xml:space="preserve">Инструкция: </w:t>
      </w:r>
      <w:r w:rsidRPr="00DC6BA5">
        <w:rPr>
          <w:rFonts w:ascii="Times New Roman" w:hAnsi="Times New Roman"/>
          <w:sz w:val="24"/>
          <w:szCs w:val="24"/>
        </w:rPr>
        <w:t>выберите правильный ответ</w:t>
      </w:r>
    </w:p>
    <w:p w:rsidR="00E207AA" w:rsidRPr="00DC6BA5" w:rsidRDefault="00E207AA" w:rsidP="00E207AA">
      <w:pPr>
        <w:numPr>
          <w:ilvl w:val="0"/>
          <w:numId w:val="14"/>
        </w:numPr>
        <w:spacing w:after="0" w:line="240" w:lineRule="auto"/>
        <w:ind w:left="567" w:hanging="567"/>
        <w:contextualSpacing/>
        <w:rPr>
          <w:rFonts w:ascii="Times New Roman" w:hAnsi="Times New Roman"/>
          <w:b/>
          <w:bCs/>
          <w:sz w:val="24"/>
          <w:szCs w:val="24"/>
        </w:rPr>
      </w:pPr>
      <w:r w:rsidRPr="00DC6BA5">
        <w:rPr>
          <w:rFonts w:ascii="Times New Roman" w:hAnsi="Times New Roman"/>
          <w:b/>
          <w:bCs/>
          <w:sz w:val="24"/>
          <w:szCs w:val="24"/>
        </w:rPr>
        <w:t xml:space="preserve">Ключевая роль в создании новой концепции труда принадлежит </w:t>
      </w:r>
    </w:p>
    <w:p w:rsidR="00E207AA" w:rsidRPr="00DC6BA5" w:rsidRDefault="00E207AA" w:rsidP="00E207AA">
      <w:pPr>
        <w:numPr>
          <w:ilvl w:val="0"/>
          <w:numId w:val="9"/>
        </w:numPr>
        <w:spacing w:after="0" w:line="240" w:lineRule="auto"/>
        <w:ind w:left="851" w:firstLine="0"/>
        <w:contextualSpacing/>
        <w:rPr>
          <w:rFonts w:ascii="Times New Roman" w:hAnsi="Times New Roman"/>
          <w:sz w:val="24"/>
          <w:szCs w:val="24"/>
        </w:rPr>
      </w:pPr>
      <w:r w:rsidRPr="00DC6BA5">
        <w:rPr>
          <w:rFonts w:ascii="Times New Roman" w:hAnsi="Times New Roman"/>
          <w:bCs/>
          <w:sz w:val="24"/>
          <w:szCs w:val="24"/>
        </w:rPr>
        <w:t>А. Смиту</w:t>
      </w:r>
    </w:p>
    <w:p w:rsidR="00E207AA" w:rsidRPr="00DC6BA5" w:rsidRDefault="00E207AA" w:rsidP="00E207AA">
      <w:pPr>
        <w:numPr>
          <w:ilvl w:val="0"/>
          <w:numId w:val="9"/>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t>Дж.Локк</w:t>
      </w:r>
    </w:p>
    <w:p w:rsidR="00E207AA" w:rsidRPr="00DC6BA5" w:rsidRDefault="00E207AA" w:rsidP="00E207AA">
      <w:pPr>
        <w:numPr>
          <w:ilvl w:val="0"/>
          <w:numId w:val="9"/>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t>Р.Кастелю</w:t>
      </w:r>
    </w:p>
    <w:p w:rsidR="00E207AA" w:rsidRPr="00DC6BA5" w:rsidRDefault="00E207AA" w:rsidP="00E207AA">
      <w:pPr>
        <w:numPr>
          <w:ilvl w:val="0"/>
          <w:numId w:val="9"/>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lastRenderedPageBreak/>
        <w:t>Дж.Бриссо</w:t>
      </w:r>
    </w:p>
    <w:p w:rsidR="00E207AA" w:rsidRPr="00DC6BA5" w:rsidRDefault="00E207AA" w:rsidP="00E207AA">
      <w:pPr>
        <w:numPr>
          <w:ilvl w:val="0"/>
          <w:numId w:val="14"/>
        </w:numPr>
        <w:spacing w:after="0" w:line="240" w:lineRule="auto"/>
        <w:ind w:left="567" w:hanging="567"/>
        <w:contextualSpacing/>
        <w:rPr>
          <w:rFonts w:ascii="Times New Roman" w:hAnsi="Times New Roman"/>
          <w:b/>
          <w:sz w:val="24"/>
          <w:szCs w:val="24"/>
        </w:rPr>
      </w:pPr>
      <w:r w:rsidRPr="00DC6BA5">
        <w:rPr>
          <w:rFonts w:ascii="Times New Roman" w:hAnsi="Times New Roman"/>
          <w:b/>
          <w:sz w:val="24"/>
          <w:szCs w:val="24"/>
        </w:rPr>
        <w:t>По мнению А. Смита, самой священной и неприкосновенной собственностью каждого человека является</w:t>
      </w:r>
    </w:p>
    <w:p w:rsidR="00E207AA" w:rsidRPr="00DC6BA5" w:rsidRDefault="00E207AA" w:rsidP="00E207AA">
      <w:pPr>
        <w:numPr>
          <w:ilvl w:val="0"/>
          <w:numId w:val="11"/>
        </w:numPr>
        <w:spacing w:after="0" w:line="240" w:lineRule="auto"/>
        <w:ind w:left="851"/>
        <w:contextualSpacing/>
        <w:rPr>
          <w:rFonts w:ascii="Times New Roman" w:hAnsi="Times New Roman"/>
          <w:sz w:val="24"/>
          <w:szCs w:val="24"/>
        </w:rPr>
      </w:pPr>
      <w:r w:rsidRPr="00DC6BA5">
        <w:rPr>
          <w:rFonts w:ascii="Times New Roman" w:hAnsi="Times New Roman"/>
          <w:sz w:val="24"/>
          <w:szCs w:val="24"/>
        </w:rPr>
        <w:t>право на жизнь</w:t>
      </w:r>
    </w:p>
    <w:p w:rsidR="00E207AA" w:rsidRPr="00DC6BA5" w:rsidRDefault="00E207AA" w:rsidP="00E207AA">
      <w:pPr>
        <w:numPr>
          <w:ilvl w:val="0"/>
          <w:numId w:val="11"/>
        </w:numPr>
        <w:spacing w:after="0" w:line="240" w:lineRule="auto"/>
        <w:ind w:left="851"/>
        <w:contextualSpacing/>
        <w:rPr>
          <w:rFonts w:ascii="Times New Roman" w:hAnsi="Times New Roman"/>
          <w:sz w:val="24"/>
          <w:szCs w:val="24"/>
        </w:rPr>
      </w:pPr>
      <w:r w:rsidRPr="00DC6BA5">
        <w:rPr>
          <w:rFonts w:ascii="Times New Roman" w:hAnsi="Times New Roman"/>
          <w:sz w:val="24"/>
          <w:szCs w:val="24"/>
        </w:rPr>
        <w:t>право на собственный труд</w:t>
      </w:r>
    </w:p>
    <w:p w:rsidR="00E207AA" w:rsidRPr="00DC6BA5" w:rsidRDefault="00E207AA" w:rsidP="00E207AA">
      <w:pPr>
        <w:numPr>
          <w:ilvl w:val="0"/>
          <w:numId w:val="11"/>
        </w:numPr>
        <w:spacing w:after="0" w:line="240" w:lineRule="auto"/>
        <w:ind w:left="851"/>
        <w:contextualSpacing/>
        <w:rPr>
          <w:rFonts w:ascii="Times New Roman" w:hAnsi="Times New Roman"/>
          <w:sz w:val="24"/>
          <w:szCs w:val="24"/>
        </w:rPr>
      </w:pPr>
      <w:r w:rsidRPr="00DC6BA5">
        <w:rPr>
          <w:rFonts w:ascii="Times New Roman" w:hAnsi="Times New Roman"/>
          <w:sz w:val="24"/>
          <w:szCs w:val="24"/>
        </w:rPr>
        <w:t>право на защиту своих интересов</w:t>
      </w:r>
    </w:p>
    <w:p w:rsidR="00E207AA" w:rsidRPr="00DC6BA5" w:rsidRDefault="00E207AA" w:rsidP="00E207AA">
      <w:pPr>
        <w:numPr>
          <w:ilvl w:val="0"/>
          <w:numId w:val="11"/>
        </w:numPr>
        <w:spacing w:after="0" w:line="240" w:lineRule="auto"/>
        <w:ind w:left="851"/>
        <w:contextualSpacing/>
        <w:rPr>
          <w:rFonts w:ascii="Times New Roman" w:hAnsi="Times New Roman"/>
          <w:sz w:val="24"/>
          <w:szCs w:val="24"/>
        </w:rPr>
      </w:pPr>
      <w:r w:rsidRPr="00DC6BA5">
        <w:rPr>
          <w:rFonts w:ascii="Times New Roman" w:hAnsi="Times New Roman"/>
          <w:sz w:val="24"/>
          <w:szCs w:val="24"/>
        </w:rPr>
        <w:t>право на свободу передвижения</w:t>
      </w:r>
      <w:r w:rsidRPr="00DC6BA5">
        <w:rPr>
          <w:rFonts w:ascii="Times New Roman" w:hAnsi="Times New Roman"/>
          <w:sz w:val="24"/>
          <w:szCs w:val="24"/>
        </w:rPr>
        <w:br/>
      </w:r>
      <w:r w:rsidRPr="00DC6BA5">
        <w:rPr>
          <w:rFonts w:ascii="Times New Roman" w:hAnsi="Times New Roman"/>
          <w:b/>
          <w:sz w:val="24"/>
          <w:szCs w:val="24"/>
        </w:rPr>
        <w:t xml:space="preserve">5. Моральная цель праздника «День бедняка» заключалась в </w:t>
      </w:r>
    </w:p>
    <w:p w:rsidR="00E207AA" w:rsidRPr="00DC6BA5" w:rsidRDefault="00E207AA" w:rsidP="00E207AA">
      <w:pPr>
        <w:numPr>
          <w:ilvl w:val="0"/>
          <w:numId w:val="12"/>
        </w:numPr>
        <w:spacing w:after="0" w:line="240" w:lineRule="auto"/>
        <w:ind w:left="851"/>
        <w:contextualSpacing/>
        <w:jc w:val="both"/>
        <w:rPr>
          <w:rFonts w:ascii="Times New Roman" w:hAnsi="Times New Roman"/>
          <w:sz w:val="24"/>
          <w:szCs w:val="24"/>
        </w:rPr>
      </w:pPr>
      <w:r w:rsidRPr="00DC6BA5">
        <w:rPr>
          <w:rFonts w:ascii="Times New Roman" w:hAnsi="Times New Roman"/>
          <w:sz w:val="24"/>
          <w:szCs w:val="24"/>
        </w:rPr>
        <w:t>снятие стигмы с бедности</w:t>
      </w:r>
    </w:p>
    <w:p w:rsidR="00E207AA" w:rsidRPr="00F30A2D" w:rsidRDefault="00E207AA" w:rsidP="00E207AA">
      <w:pPr>
        <w:numPr>
          <w:ilvl w:val="0"/>
          <w:numId w:val="12"/>
        </w:numPr>
        <w:spacing w:after="0" w:line="240" w:lineRule="auto"/>
        <w:ind w:left="851"/>
        <w:contextualSpacing/>
        <w:jc w:val="both"/>
        <w:rPr>
          <w:rFonts w:ascii="Times New Roman" w:hAnsi="Times New Roman"/>
          <w:sz w:val="24"/>
          <w:szCs w:val="24"/>
        </w:rPr>
      </w:pPr>
      <w:r w:rsidRPr="00F30A2D">
        <w:rPr>
          <w:rFonts w:ascii="Times New Roman" w:hAnsi="Times New Roman"/>
          <w:sz w:val="24"/>
          <w:szCs w:val="24"/>
        </w:rPr>
        <w:t xml:space="preserve">в компенсации утраченных связей </w:t>
      </w:r>
    </w:p>
    <w:p w:rsidR="00E207AA" w:rsidRPr="00F30A2D" w:rsidRDefault="00E207AA" w:rsidP="00E207AA">
      <w:pPr>
        <w:numPr>
          <w:ilvl w:val="0"/>
          <w:numId w:val="12"/>
        </w:numPr>
        <w:spacing w:after="0" w:line="240" w:lineRule="auto"/>
        <w:ind w:left="851"/>
        <w:contextualSpacing/>
        <w:jc w:val="both"/>
        <w:rPr>
          <w:rFonts w:ascii="Times New Roman" w:hAnsi="Times New Roman"/>
          <w:sz w:val="24"/>
          <w:szCs w:val="24"/>
        </w:rPr>
      </w:pPr>
      <w:r w:rsidRPr="00F30A2D">
        <w:rPr>
          <w:rFonts w:ascii="Times New Roman" w:hAnsi="Times New Roman"/>
          <w:sz w:val="24"/>
          <w:szCs w:val="24"/>
        </w:rPr>
        <w:t>раздаче пособий бедным гражданам</w:t>
      </w:r>
    </w:p>
    <w:p w:rsidR="00E207AA" w:rsidRPr="00F30A2D" w:rsidRDefault="00E207AA" w:rsidP="00E207AA">
      <w:pPr>
        <w:numPr>
          <w:ilvl w:val="0"/>
          <w:numId w:val="12"/>
        </w:numPr>
        <w:spacing w:after="0" w:line="240" w:lineRule="auto"/>
        <w:ind w:left="851"/>
        <w:contextualSpacing/>
        <w:jc w:val="both"/>
        <w:rPr>
          <w:rFonts w:ascii="Times New Roman" w:hAnsi="Times New Roman"/>
          <w:sz w:val="24"/>
          <w:szCs w:val="24"/>
        </w:rPr>
      </w:pPr>
      <w:r w:rsidRPr="00F30A2D">
        <w:rPr>
          <w:rFonts w:ascii="Times New Roman" w:hAnsi="Times New Roman"/>
          <w:sz w:val="24"/>
          <w:szCs w:val="24"/>
        </w:rPr>
        <w:t>снятие социальной напряженности между богатыми и бедными категориями населения</w:t>
      </w:r>
    </w:p>
    <w:p w:rsidR="00E207AA" w:rsidRPr="00F30A2D" w:rsidRDefault="00E207AA" w:rsidP="00E207AA">
      <w:pPr>
        <w:spacing w:after="0" w:line="240" w:lineRule="auto"/>
        <w:ind w:left="851"/>
        <w:rPr>
          <w:rFonts w:ascii="Times New Roman" w:hAnsi="Times New Roman"/>
          <w:sz w:val="24"/>
          <w:szCs w:val="24"/>
        </w:rPr>
      </w:pPr>
    </w:p>
    <w:p w:rsidR="00E207AA" w:rsidRPr="00F30A2D" w:rsidRDefault="00E207AA" w:rsidP="00E207AA">
      <w:pPr>
        <w:spacing w:after="0" w:line="240" w:lineRule="auto"/>
        <w:ind w:firstLine="567"/>
        <w:contextualSpacing/>
        <w:jc w:val="both"/>
        <w:rPr>
          <w:rFonts w:ascii="Times New Roman" w:hAnsi="Times New Roman"/>
          <w:sz w:val="24"/>
          <w:szCs w:val="24"/>
        </w:rPr>
      </w:pPr>
      <w:r w:rsidRPr="00E207AA">
        <w:rPr>
          <w:rFonts w:ascii="Times New Roman" w:hAnsi="Times New Roman"/>
          <w:b/>
          <w:sz w:val="24"/>
          <w:szCs w:val="24"/>
        </w:rPr>
        <w:t>Задача 4.</w:t>
      </w:r>
      <w:r>
        <w:rPr>
          <w:rFonts w:ascii="Times New Roman" w:hAnsi="Times New Roman"/>
          <w:sz w:val="24"/>
          <w:szCs w:val="24"/>
        </w:rPr>
        <w:t xml:space="preserve"> </w:t>
      </w:r>
      <w:r w:rsidRPr="00F30A2D">
        <w:rPr>
          <w:rFonts w:ascii="Times New Roman" w:hAnsi="Times New Roman"/>
          <w:sz w:val="24"/>
          <w:szCs w:val="24"/>
        </w:rPr>
        <w:t>Коллоквиум в середине семестра по теме: «Россия как социальное государство IX по XIX век: социально-исторический аспект». Предлагается перечень вопросов для обсуждения в ходе учебной деятельности:</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1.</w:t>
      </w:r>
      <w:r w:rsidRPr="00F30A2D">
        <w:rPr>
          <w:rFonts w:ascii="Times New Roman" w:hAnsi="Times New Roman"/>
          <w:sz w:val="24"/>
          <w:szCs w:val="24"/>
        </w:rPr>
        <w:tab/>
        <w:t xml:space="preserve">Становление конфессиональных институтов помощи. </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2. Зарождение государственных подходов к организации системы помощи. </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3. Социальная политика при Петре I.</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4. Характеристика общественного призрения в период правления Екатерины II. </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5. Благотворительная деятельность Марии Федоровны. </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6. Социальная помощь в контексте социальной политики в ХIХ в.</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7. Характеристика советской системы социального обеспечения.</w:t>
      </w:r>
    </w:p>
    <w:p w:rsidR="00E207AA" w:rsidRPr="00F30A2D" w:rsidRDefault="00E207AA" w:rsidP="00E207AA">
      <w:pPr>
        <w:spacing w:after="0" w:line="240" w:lineRule="auto"/>
        <w:ind w:firstLine="567"/>
        <w:jc w:val="both"/>
        <w:rPr>
          <w:rFonts w:ascii="Times New Roman" w:hAnsi="Times New Roman"/>
          <w:sz w:val="24"/>
          <w:szCs w:val="24"/>
        </w:rPr>
      </w:pPr>
    </w:p>
    <w:p w:rsidR="00E207AA" w:rsidRPr="00F30A2D" w:rsidRDefault="00E207AA" w:rsidP="00E207AA">
      <w:pPr>
        <w:spacing w:after="0" w:line="240" w:lineRule="auto"/>
        <w:ind w:firstLine="567"/>
        <w:jc w:val="center"/>
        <w:rPr>
          <w:rFonts w:ascii="Times New Roman" w:hAnsi="Times New Roman"/>
          <w:sz w:val="24"/>
          <w:szCs w:val="24"/>
        </w:rPr>
      </w:pPr>
      <w:r w:rsidRPr="00F30A2D">
        <w:rPr>
          <w:rFonts w:ascii="Times New Roman" w:hAnsi="Times New Roman"/>
          <w:sz w:val="24"/>
          <w:szCs w:val="24"/>
        </w:rPr>
        <w:t>Правила проведения коллоквиума:</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1. Начало занятия:</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подготовка аудитории: поскольку каждая микрогруппа состоит из 4 студентов, парты нужно соединить по две, образовав квадрат, и расставить такие квадраты по всему помещению;</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комплектация микрогрупп;</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раздача вопросов по заданной теме для совместного обсуждения в мик-рогруппах.</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2. Подготовка учащихся по поставленным вопросам (10-15 минут).</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3. Этап ответов на поставленные вопросы:</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в порядке, установленном преподавателем, представители от микрогрупп вербализируют выработанные в ходе коллективного обсуждения ответы;</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студенты из других микрогрупп задают вопросы отвечающему, ком-ментируют и дополняют предложенный ответ;</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преподаватель регулирует обсуждения, задавая наводящие вопросы, корректируя неправильные ответы (важно, чтобы преподаватель не вмешивался напрямую в ход обсуждения, не навязывал собственную точку зрения);</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после обсуждения каждого вопроса необходимо сделать общие выводы и логично перейти к обсуждению следующего вопроса;</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 после обсуждения всех предложенных вопросов преподаватель подводит общие вывод. </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5. Итог:</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преподаватель должен соотнести цели и задачи данного занятия и итоговые результаты, которых удалось добиться;</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заключительный этап суммирует все достигнутое с тем, чтобы дать импульс для дальнейшего изучения и решения обсуждавшихся вопросов (в рамках одного занятия невозможно решить все поставленные проблемы, одна из задач подобного вида занятии – спровоцировать интерес к обсуждаемым проблемам);</w:t>
      </w:r>
    </w:p>
    <w:p w:rsidR="00E207AA" w:rsidRPr="00F30A2D" w:rsidRDefault="00E207AA" w:rsidP="00E207AA">
      <w:pPr>
        <w:spacing w:after="0" w:line="240" w:lineRule="auto"/>
        <w:jc w:val="both"/>
        <w:rPr>
          <w:rFonts w:ascii="Times New Roman" w:hAnsi="Times New Roman"/>
          <w:sz w:val="24"/>
          <w:szCs w:val="24"/>
        </w:rPr>
      </w:pPr>
      <w:r w:rsidRPr="00F30A2D">
        <w:rPr>
          <w:rFonts w:ascii="Times New Roman" w:hAnsi="Times New Roman"/>
          <w:sz w:val="24"/>
          <w:szCs w:val="24"/>
        </w:rPr>
        <w:lastRenderedPageBreak/>
        <w:t>- преподаватель должен охарактеризовать работу каждой микрогруппы, выделить наиболее грамотные и корректные ответы учащихся.</w:t>
      </w:r>
    </w:p>
    <w:p w:rsidR="00E207AA" w:rsidRPr="00F30A2D" w:rsidRDefault="00E207AA" w:rsidP="00E207AA">
      <w:pPr>
        <w:spacing w:after="0" w:line="240" w:lineRule="auto"/>
        <w:jc w:val="center"/>
        <w:rPr>
          <w:rFonts w:ascii="Times New Roman" w:hAnsi="Times New Roman"/>
          <w:sz w:val="24"/>
          <w:szCs w:val="24"/>
        </w:rPr>
      </w:pPr>
      <w:r w:rsidRPr="00F30A2D">
        <w:rPr>
          <w:rFonts w:ascii="Times New Roman" w:hAnsi="Times New Roman"/>
          <w:sz w:val="24"/>
          <w:szCs w:val="24"/>
        </w:rPr>
        <w:t>Критерии оценки ответа студентов:</w:t>
      </w:r>
    </w:p>
    <w:p w:rsidR="00E207AA" w:rsidRPr="00F30A2D" w:rsidRDefault="00E207AA" w:rsidP="00E207AA">
      <w:pPr>
        <w:numPr>
          <w:ilvl w:val="0"/>
          <w:numId w:val="4"/>
        </w:numPr>
        <w:spacing w:after="0" w:line="240" w:lineRule="auto"/>
        <w:ind w:left="0" w:firstLine="567"/>
        <w:contextualSpacing/>
        <w:jc w:val="both"/>
        <w:rPr>
          <w:rFonts w:ascii="Times New Roman" w:hAnsi="Times New Roman"/>
          <w:sz w:val="24"/>
          <w:szCs w:val="24"/>
        </w:rPr>
      </w:pPr>
      <w:r w:rsidRPr="00F30A2D">
        <w:rPr>
          <w:rFonts w:ascii="Times New Roman" w:hAnsi="Times New Roman"/>
          <w:sz w:val="24"/>
          <w:szCs w:val="24"/>
        </w:rPr>
        <w:t>содержательный критерий: знание терминологии и теорий, глубина и полнота раскрытия вопроса;</w:t>
      </w:r>
    </w:p>
    <w:p w:rsidR="00E207AA" w:rsidRPr="00F30A2D" w:rsidRDefault="00E207AA" w:rsidP="00E207AA">
      <w:pPr>
        <w:numPr>
          <w:ilvl w:val="0"/>
          <w:numId w:val="4"/>
        </w:numPr>
        <w:spacing w:after="0" w:line="240" w:lineRule="auto"/>
        <w:ind w:left="0" w:firstLine="567"/>
        <w:contextualSpacing/>
        <w:jc w:val="both"/>
        <w:rPr>
          <w:rFonts w:ascii="Times New Roman" w:hAnsi="Times New Roman"/>
          <w:sz w:val="24"/>
          <w:szCs w:val="24"/>
        </w:rPr>
      </w:pPr>
      <w:r w:rsidRPr="00F30A2D">
        <w:rPr>
          <w:rFonts w:ascii="Times New Roman" w:hAnsi="Times New Roman"/>
          <w:sz w:val="24"/>
          <w:szCs w:val="24"/>
        </w:rPr>
        <w:t>речевой критерий: логичность, последовательность и внятность ответа;</w:t>
      </w:r>
    </w:p>
    <w:p w:rsidR="00E207AA" w:rsidRPr="00F30A2D" w:rsidRDefault="00E207AA" w:rsidP="00E207AA">
      <w:pPr>
        <w:numPr>
          <w:ilvl w:val="0"/>
          <w:numId w:val="4"/>
        </w:numPr>
        <w:spacing w:after="0" w:line="240" w:lineRule="auto"/>
        <w:ind w:left="0" w:firstLine="567"/>
        <w:contextualSpacing/>
        <w:jc w:val="both"/>
        <w:rPr>
          <w:rFonts w:ascii="Times New Roman" w:hAnsi="Times New Roman"/>
          <w:sz w:val="24"/>
          <w:szCs w:val="24"/>
        </w:rPr>
      </w:pPr>
      <w:r w:rsidRPr="00F30A2D">
        <w:rPr>
          <w:rFonts w:ascii="Times New Roman" w:hAnsi="Times New Roman"/>
          <w:sz w:val="24"/>
          <w:szCs w:val="24"/>
        </w:rPr>
        <w:t>личностный критерий: умение выражать свое мнение по обсуждаемой теме, умение делать выводы и обобщения, умение отвечать на вопросы.</w:t>
      </w:r>
    </w:p>
    <w:p w:rsidR="00E207AA"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Коллоквиум можно зачесть студенту/микрогруппе в том случае, если: обнаруживаются знания основных процессов изучаемой области; ответ достаточно полно раскрывает тему; студент владеет терминологическим аппаратом; дает аргументированные ответы; приводит примеры; логично и последовательно строит свой ответ. Однако допускается одна – две неточности в ответе.</w:t>
      </w:r>
    </w:p>
    <w:p w:rsidR="00E207AA" w:rsidRDefault="00E207AA" w:rsidP="00E207AA">
      <w:pPr>
        <w:spacing w:after="0" w:line="360" w:lineRule="auto"/>
        <w:ind w:firstLine="567"/>
        <w:jc w:val="both"/>
        <w:rPr>
          <w:rFonts w:ascii="Times New Roman" w:hAnsi="Times New Roman"/>
          <w:sz w:val="24"/>
          <w:szCs w:val="24"/>
        </w:rPr>
      </w:pPr>
    </w:p>
    <w:p w:rsidR="00DC6BA5" w:rsidRPr="00AE33CE" w:rsidRDefault="00DC6BA5" w:rsidP="00DC6BA5">
      <w:pPr>
        <w:spacing w:after="0" w:line="240" w:lineRule="auto"/>
        <w:ind w:firstLine="567"/>
        <w:contextualSpacing/>
        <w:jc w:val="both"/>
        <w:rPr>
          <w:rFonts w:ascii="Times New Roman" w:hAnsi="Times New Roman"/>
          <w:b/>
          <w:sz w:val="24"/>
          <w:szCs w:val="24"/>
        </w:rPr>
      </w:pPr>
      <w:r w:rsidRPr="00AE33CE">
        <w:rPr>
          <w:rFonts w:ascii="Times New Roman" w:hAnsi="Times New Roman"/>
          <w:b/>
          <w:sz w:val="24"/>
          <w:szCs w:val="24"/>
        </w:rPr>
        <w:t xml:space="preserve">7. Учебно-методическое и информационное обеспечение дисциплины (модуля) </w:t>
      </w:r>
    </w:p>
    <w:p w:rsidR="00DC6BA5" w:rsidRDefault="00DC6BA5" w:rsidP="00DC6BA5">
      <w:pPr>
        <w:spacing w:after="0" w:line="240" w:lineRule="auto"/>
        <w:ind w:firstLine="567"/>
        <w:contextualSpacing/>
        <w:jc w:val="both"/>
        <w:rPr>
          <w:rFonts w:ascii="Times New Roman" w:hAnsi="Times New Roman"/>
          <w:b/>
          <w:sz w:val="24"/>
          <w:szCs w:val="24"/>
        </w:rPr>
      </w:pPr>
      <w:r w:rsidRPr="00AE33CE">
        <w:rPr>
          <w:rFonts w:ascii="Times New Roman" w:hAnsi="Times New Roman"/>
          <w:b/>
          <w:sz w:val="24"/>
          <w:szCs w:val="24"/>
        </w:rPr>
        <w:t>а) основная литература:</w:t>
      </w:r>
    </w:p>
    <w:p w:rsidR="00340AB2" w:rsidRDefault="00340AB2" w:rsidP="00340AB2">
      <w:pPr>
        <w:spacing w:after="0"/>
        <w:ind w:firstLine="567"/>
        <w:jc w:val="both"/>
        <w:rPr>
          <w:rFonts w:ascii="Times New Roman" w:hAnsi="Times New Roman"/>
          <w:sz w:val="24"/>
          <w:szCs w:val="24"/>
        </w:rPr>
      </w:pPr>
      <w:r>
        <w:rPr>
          <w:rFonts w:ascii="Times New Roman" w:hAnsi="Times New Roman"/>
          <w:sz w:val="24"/>
          <w:szCs w:val="24"/>
        </w:rPr>
        <w:t xml:space="preserve">1. </w:t>
      </w:r>
      <w:r w:rsidRPr="00B12349">
        <w:rPr>
          <w:rFonts w:ascii="Times New Roman" w:hAnsi="Times New Roman"/>
          <w:sz w:val="24"/>
          <w:szCs w:val="24"/>
        </w:rPr>
        <w:t xml:space="preserve">Алексеев Н. Н. Очерки по общей теории государства [Электронный ресурс] / Н. Н. Алексеев. - М.: Моск. Науч. Изд-во, 1919. - 208 с. - Режим доступа: </w:t>
      </w:r>
      <w:hyperlink r:id="rId15" w:history="1">
        <w:r w:rsidRPr="009D2F4A">
          <w:rPr>
            <w:rStyle w:val="a8"/>
            <w:rFonts w:ascii="Times New Roman" w:hAnsi="Times New Roman"/>
            <w:sz w:val="24"/>
            <w:szCs w:val="24"/>
          </w:rPr>
          <w:t>http://znanium.com/</w:t>
        </w:r>
      </w:hyperlink>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2. </w:t>
      </w:r>
      <w:r w:rsidRPr="00B12349">
        <w:rPr>
          <w:rFonts w:ascii="Times New Roman" w:hAnsi="Times New Roman"/>
          <w:sz w:val="24"/>
          <w:szCs w:val="24"/>
        </w:rPr>
        <w:t>Баев В.Г., Калинина И.А. О методологических основах изучения проблемы соотношения государства и гражданского общества // Социально-политические науки. 2014г., №2. С. 10-15.</w:t>
      </w:r>
      <w:r w:rsidRPr="00B12349">
        <w:t xml:space="preserve"> </w:t>
      </w:r>
      <w:r>
        <w:rPr>
          <w:rFonts w:ascii="Times New Roman" w:hAnsi="Times New Roman"/>
          <w:sz w:val="24"/>
          <w:szCs w:val="24"/>
        </w:rPr>
        <w:t xml:space="preserve">- </w:t>
      </w:r>
      <w:r w:rsidRPr="00B12349">
        <w:rPr>
          <w:rFonts w:ascii="Times New Roman" w:hAnsi="Times New Roman"/>
          <w:sz w:val="24"/>
          <w:szCs w:val="24"/>
        </w:rPr>
        <w:t xml:space="preserve">Режим доступа: </w:t>
      </w:r>
      <w:hyperlink r:id="rId16" w:history="1">
        <w:r w:rsidRPr="009D2F4A">
          <w:rPr>
            <w:rStyle w:val="a8"/>
            <w:rFonts w:ascii="Times New Roman" w:hAnsi="Times New Roman"/>
            <w:sz w:val="24"/>
            <w:szCs w:val="24"/>
          </w:rPr>
          <w:t>http://e.lanbook.com/books/</w:t>
        </w:r>
      </w:hyperlink>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3. </w:t>
      </w:r>
      <w:r w:rsidRPr="00B12349">
        <w:rPr>
          <w:rFonts w:ascii="Times New Roman" w:hAnsi="Times New Roman"/>
          <w:sz w:val="24"/>
          <w:szCs w:val="24"/>
        </w:rPr>
        <w:t>Богданов И.Я. Бедность как образ жизни в современной России: Монография / И.Я. Богданов. - М.: Норма: НИЦ ИНФРА-М, 2015. - 224 с.: 60x90 1/16. (переплет) ISBN 978-5-91768-707-0, 500 экз. http://znanium.com/</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4. </w:t>
      </w:r>
      <w:r w:rsidRPr="00B12349">
        <w:rPr>
          <w:rFonts w:ascii="Times New Roman" w:hAnsi="Times New Roman"/>
          <w:sz w:val="24"/>
          <w:szCs w:val="24"/>
        </w:rPr>
        <w:t>Волгин Н.А., Гриценко Н.Н., Шарков Ф.И. Социальное гос</w:t>
      </w:r>
      <w:r>
        <w:rPr>
          <w:rFonts w:ascii="Times New Roman" w:hAnsi="Times New Roman"/>
          <w:sz w:val="24"/>
          <w:szCs w:val="24"/>
        </w:rPr>
        <w:t>ударство: учебник. М. 2004г. (3</w:t>
      </w:r>
      <w:r w:rsidRPr="00B12349">
        <w:rPr>
          <w:rFonts w:ascii="Times New Roman" w:hAnsi="Times New Roman"/>
          <w:sz w:val="24"/>
          <w:szCs w:val="24"/>
        </w:rPr>
        <w:t xml:space="preserve"> шт.)</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5. </w:t>
      </w:r>
      <w:r w:rsidRPr="00D411A6">
        <w:rPr>
          <w:rFonts w:ascii="Times New Roman" w:hAnsi="Times New Roman"/>
          <w:sz w:val="24"/>
          <w:szCs w:val="24"/>
        </w:rPr>
        <w:t>Гредескул, Н.А. Марксизм и идеализм [Электронный ресурс] : моно</w:t>
      </w:r>
      <w:r>
        <w:rPr>
          <w:rFonts w:ascii="Times New Roman" w:hAnsi="Times New Roman"/>
          <w:sz w:val="24"/>
          <w:szCs w:val="24"/>
        </w:rPr>
        <w:t>графия. — Электрон. дан. — СПб.:</w:t>
      </w:r>
      <w:r w:rsidRPr="00D411A6">
        <w:rPr>
          <w:rFonts w:ascii="Times New Roman" w:hAnsi="Times New Roman"/>
          <w:sz w:val="24"/>
          <w:szCs w:val="24"/>
        </w:rPr>
        <w:t>Лань, 2013. — 41 с. — Режим доступа: http://e.lanbook.com/books/element.ph</w:t>
      </w:r>
      <w:r>
        <w:rPr>
          <w:rFonts w:ascii="Times New Roman" w:hAnsi="Times New Roman"/>
          <w:sz w:val="24"/>
          <w:szCs w:val="24"/>
        </w:rPr>
        <w:t xml:space="preserve">p?pl1_id=35338 </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6. </w:t>
      </w:r>
      <w:r w:rsidRPr="00D411A6">
        <w:rPr>
          <w:rFonts w:ascii="Times New Roman" w:hAnsi="Times New Roman"/>
          <w:sz w:val="24"/>
          <w:szCs w:val="24"/>
        </w:rPr>
        <w:t>Дерюжинский, В.Ф. Из истории политической свободы в Англии и Франции [Электронный ресурс] : монография. — Электрон. дан. — СПб. : Лань, 2014. — 328 с. — Режим доступа: http://e.lanbook.com/ books/element.php?pl1_id=50437.</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7. Ершов Ю.Г. Государство советское и рос</w:t>
      </w:r>
      <w:r w:rsidRPr="00D411A6">
        <w:rPr>
          <w:rFonts w:ascii="Times New Roman" w:hAnsi="Times New Roman"/>
          <w:sz w:val="24"/>
          <w:szCs w:val="24"/>
        </w:rPr>
        <w:t xml:space="preserve">сийское: сходства и различия // Вопросы политологии и социологии. 2013г., №1. С. 28-44. </w:t>
      </w:r>
      <w:hyperlink r:id="rId17" w:history="1">
        <w:r w:rsidRPr="009D2F4A">
          <w:rPr>
            <w:rStyle w:val="a8"/>
            <w:rFonts w:ascii="Times New Roman" w:hAnsi="Times New Roman"/>
            <w:sz w:val="24"/>
            <w:szCs w:val="24"/>
          </w:rPr>
          <w:t>http://znanium.com/</w:t>
        </w:r>
      </w:hyperlink>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8. </w:t>
      </w:r>
      <w:r w:rsidRPr="00D411A6">
        <w:rPr>
          <w:rFonts w:ascii="Times New Roman" w:hAnsi="Times New Roman"/>
          <w:sz w:val="24"/>
          <w:szCs w:val="24"/>
        </w:rPr>
        <w:t xml:space="preserve">Защита социальных прав граждан: теория и практика: Монография / О.А. Снежко. - М.: НИЦ ИНФРА-М, 2013. - 274 с.: 60x88 1/16. - (Научная мысль; Юриспруденция). (обложка) ISBN 978-5-16-006655-4, 200 экз. </w:t>
      </w:r>
      <w:hyperlink r:id="rId18" w:history="1">
        <w:r w:rsidRPr="009D2F4A">
          <w:rPr>
            <w:rStyle w:val="a8"/>
            <w:rFonts w:ascii="Times New Roman" w:hAnsi="Times New Roman"/>
            <w:sz w:val="24"/>
            <w:szCs w:val="24"/>
          </w:rPr>
          <w:t>http://znanium.com/</w:t>
        </w:r>
      </w:hyperlink>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9. Исаев</w:t>
      </w:r>
      <w:r w:rsidRPr="00D411A6">
        <w:rPr>
          <w:rFonts w:ascii="Times New Roman" w:hAnsi="Times New Roman"/>
          <w:sz w:val="24"/>
          <w:szCs w:val="24"/>
        </w:rPr>
        <w:t xml:space="preserve"> И.А. Солидарность как воображаемое политико-правовое состояние [Электронный рес</w:t>
      </w:r>
      <w:r>
        <w:rPr>
          <w:rFonts w:ascii="Times New Roman" w:hAnsi="Times New Roman"/>
          <w:sz w:val="24"/>
          <w:szCs w:val="24"/>
        </w:rPr>
        <w:t xml:space="preserve">урс] : </w:t>
      </w:r>
      <w:r w:rsidRPr="00D411A6">
        <w:rPr>
          <w:rFonts w:ascii="Times New Roman" w:hAnsi="Times New Roman"/>
          <w:sz w:val="24"/>
          <w:szCs w:val="24"/>
        </w:rPr>
        <w:t xml:space="preserve"> — Электрон. дан. — М. : Проспект, 2015. — 176 с. — Режим доступа: http://e.lanbook .com/ books/element.php? pl1_id=55042.</w:t>
      </w:r>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10. </w:t>
      </w:r>
      <w:r w:rsidRPr="00D411A6">
        <w:rPr>
          <w:rFonts w:ascii="Times New Roman" w:hAnsi="Times New Roman"/>
          <w:sz w:val="24"/>
          <w:szCs w:val="24"/>
        </w:rPr>
        <w:t>Кочеткова Л.Н. Построение социального государства: европейский проект / Социальная политика и социология, № 4 (40), 2008. http://znanium.com/</w:t>
      </w:r>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11. </w:t>
      </w:r>
      <w:r w:rsidRPr="00D411A6">
        <w:rPr>
          <w:rFonts w:ascii="Times New Roman" w:hAnsi="Times New Roman"/>
          <w:sz w:val="24"/>
          <w:szCs w:val="24"/>
        </w:rPr>
        <w:t>Кочеткова Л.Н. Кочетков В.В. Социа</w:t>
      </w:r>
      <w:r>
        <w:rPr>
          <w:rFonts w:ascii="Times New Roman" w:hAnsi="Times New Roman"/>
          <w:sz w:val="24"/>
          <w:szCs w:val="24"/>
        </w:rPr>
        <w:t>льное государство и мировой кри</w:t>
      </w:r>
      <w:r w:rsidRPr="00D411A6">
        <w:rPr>
          <w:rFonts w:ascii="Times New Roman" w:hAnsi="Times New Roman"/>
          <w:sz w:val="24"/>
          <w:szCs w:val="24"/>
        </w:rPr>
        <w:t>зис: парадигма преодоления / Власть, № 03, 2009. http://znanium.com/</w:t>
      </w:r>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12. </w:t>
      </w:r>
      <w:r w:rsidRPr="00D411A6">
        <w:rPr>
          <w:rFonts w:ascii="Times New Roman" w:hAnsi="Times New Roman"/>
          <w:sz w:val="24"/>
          <w:szCs w:val="24"/>
        </w:rPr>
        <w:t>Кочеткова Л.Н. Социальное государство: Европейская теория и Российская практика / Власть, № 04, 2008. http://znanium.com/</w:t>
      </w:r>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lastRenderedPageBreak/>
        <w:t xml:space="preserve">13. </w:t>
      </w:r>
      <w:r w:rsidRPr="00D411A6">
        <w:rPr>
          <w:rFonts w:ascii="Times New Roman" w:hAnsi="Times New Roman"/>
          <w:sz w:val="24"/>
          <w:szCs w:val="24"/>
        </w:rPr>
        <w:t>Кочеткова Л.Н. Построение социального государства: европейский проект / Социальная политика и социология, № 4 (40), 2008. http://znanium.com/</w:t>
      </w:r>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14. </w:t>
      </w:r>
      <w:r w:rsidRPr="00D411A6">
        <w:rPr>
          <w:rFonts w:ascii="Times New Roman" w:hAnsi="Times New Roman"/>
          <w:sz w:val="24"/>
          <w:szCs w:val="24"/>
        </w:rPr>
        <w:t>Кочеткова Л.Н. Социальное государство: цели и функции / Социально-гуманитарные знания, № 3, 2008. http://znanium.com/</w:t>
      </w:r>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15. </w:t>
      </w:r>
      <w:r w:rsidRPr="00D411A6">
        <w:rPr>
          <w:rFonts w:ascii="Times New Roman" w:hAnsi="Times New Roman"/>
          <w:sz w:val="24"/>
          <w:szCs w:val="24"/>
        </w:rPr>
        <w:t>Кричинский П.Е., Морозова О.С. Основы социального государства: Учебное пособие / П.Е. Кричинский, О.С. Морозова. - М.: НИЦ ИНФРА-М, 2015. - 124 с.: 60x90 1/16. - (Высшее образование: Бакалавриат). (обложка) ISBN 978-5-16-009875-3, 400 экз. http://znanium.com/</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16. </w:t>
      </w:r>
      <w:r w:rsidRPr="00D411A6">
        <w:rPr>
          <w:rFonts w:ascii="Times New Roman" w:hAnsi="Times New Roman"/>
          <w:sz w:val="24"/>
          <w:szCs w:val="24"/>
        </w:rPr>
        <w:t>Кутепова Н.И. Современный этап эволюции социального госуд</w:t>
      </w:r>
      <w:r>
        <w:rPr>
          <w:rFonts w:ascii="Times New Roman" w:hAnsi="Times New Roman"/>
          <w:sz w:val="24"/>
          <w:szCs w:val="24"/>
        </w:rPr>
        <w:t>арства: факторы, противодейству</w:t>
      </w:r>
      <w:r w:rsidRPr="00D411A6">
        <w:rPr>
          <w:rFonts w:ascii="Times New Roman" w:hAnsi="Times New Roman"/>
          <w:sz w:val="24"/>
          <w:szCs w:val="24"/>
        </w:rPr>
        <w:t xml:space="preserve">ющие демонтажу // Россия и современный мир. 2014г. №4. С. 29-39. </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17. </w:t>
      </w:r>
      <w:r w:rsidRPr="00EC3FB2">
        <w:rPr>
          <w:rFonts w:ascii="Times New Roman" w:hAnsi="Times New Roman"/>
          <w:sz w:val="24"/>
          <w:szCs w:val="24"/>
        </w:rPr>
        <w:t xml:space="preserve">Развитие идеи государственного регулирования дефектов рынка Дж. М. Кейнса: Монография / В.С. Гродский. - М.: ИЦ РИОР: НИЦ ИНФРА-М, 2013. - 116 с.: 60x88 1/16. - (Научная мысль). (обложка) ISBN 978-5-369-01193-5, 200 экз. </w:t>
      </w:r>
      <w:hyperlink r:id="rId19" w:history="1">
        <w:r w:rsidRPr="009D2F4A">
          <w:rPr>
            <w:rStyle w:val="a8"/>
            <w:rFonts w:ascii="Times New Roman" w:hAnsi="Times New Roman"/>
            <w:sz w:val="24"/>
            <w:szCs w:val="24"/>
          </w:rPr>
          <w:t>http://znanium.com/</w:t>
        </w:r>
      </w:hyperlink>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18. </w:t>
      </w:r>
      <w:r w:rsidRPr="00EC3FB2">
        <w:rPr>
          <w:rFonts w:ascii="Times New Roman" w:hAnsi="Times New Roman"/>
          <w:sz w:val="24"/>
          <w:szCs w:val="24"/>
        </w:rPr>
        <w:t>Сидорина Т.Ю. Государство всеобщего благосостояния: от утопии к кризису // Реферативный журнал "Государство и право".2014 г. №2. С. 18-20. http://znanium.com/</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19. </w:t>
      </w:r>
      <w:r w:rsidRPr="00D411A6">
        <w:rPr>
          <w:rFonts w:ascii="Times New Roman" w:hAnsi="Times New Roman"/>
          <w:sz w:val="24"/>
          <w:szCs w:val="24"/>
        </w:rPr>
        <w:t>Социальная функция государства в условиях рыночной экономики: вопросы теории и практики / Г.А. Ахинов, Д.А. Камилов. - М.: ИНФРА-М, 2006. - 280 с.: 60x90 1/16. (переплет) ISBN 5-16-002865-X, 500 экз. http://znanium.com/</w:t>
      </w:r>
    </w:p>
    <w:p w:rsidR="00340AB2" w:rsidRDefault="00340AB2" w:rsidP="00340AB2">
      <w:pPr>
        <w:spacing w:after="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20. Общество и государство: Моног</w:t>
      </w:r>
      <w:r w:rsidRPr="00D411A6">
        <w:rPr>
          <w:rFonts w:ascii="Times New Roman" w:eastAsiaTheme="minorHAnsi" w:hAnsi="Times New Roman"/>
          <w:sz w:val="24"/>
          <w:szCs w:val="24"/>
          <w:lang w:eastAsia="en-US"/>
        </w:rPr>
        <w:t xml:space="preserve">рафия/В.В.Афанасьев - М.: НИЦ ИНФРА-М, 2016. - 175 с.: 60x90 1/16. - (Научная мысль) (Переплёт) ISBN 978-5-16-011062-2, 200 экз. </w:t>
      </w:r>
      <w:hyperlink r:id="rId20" w:history="1">
        <w:r w:rsidRPr="009D2F4A">
          <w:rPr>
            <w:rStyle w:val="a8"/>
            <w:rFonts w:ascii="Times New Roman" w:eastAsiaTheme="minorHAnsi" w:hAnsi="Times New Roman"/>
            <w:sz w:val="24"/>
            <w:szCs w:val="24"/>
            <w:lang w:eastAsia="en-US"/>
          </w:rPr>
          <w:t>http://znanium.com/</w:t>
        </w:r>
      </w:hyperlink>
    </w:p>
    <w:p w:rsidR="00340AB2" w:rsidRDefault="00340AB2" w:rsidP="00340AB2">
      <w:pPr>
        <w:spacing w:after="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21.</w:t>
      </w:r>
      <w:r w:rsidRPr="00D411A6">
        <w:rPr>
          <w:rFonts w:ascii="Times New Roman" w:eastAsiaTheme="minorHAnsi" w:hAnsi="Times New Roman"/>
          <w:sz w:val="24"/>
          <w:szCs w:val="24"/>
          <w:lang w:eastAsia="en-US"/>
        </w:rPr>
        <w:t xml:space="preserve">Чигаева, В.Ю. Современные теории социального благополучия [Электронный ресурс] : учебное пособие. — Электрон. дан. — Кемерово : Издательство КемГУ (Кемеровский государственный университет), 2014. — 228 с. — Режим доступа: </w:t>
      </w:r>
      <w:hyperlink r:id="rId21" w:history="1">
        <w:r w:rsidRPr="009D2F4A">
          <w:rPr>
            <w:rStyle w:val="a8"/>
            <w:rFonts w:ascii="Times New Roman" w:eastAsiaTheme="minorHAnsi" w:hAnsi="Times New Roman"/>
            <w:sz w:val="24"/>
            <w:szCs w:val="24"/>
            <w:lang w:eastAsia="en-US"/>
          </w:rPr>
          <w:t>http://e.lanbook.com/books/element.php?pl1_id=61385</w:t>
        </w:r>
      </w:hyperlink>
      <w:r w:rsidRPr="00D411A6">
        <w:rPr>
          <w:rFonts w:ascii="Times New Roman" w:eastAsiaTheme="minorHAnsi" w:hAnsi="Times New Roman"/>
          <w:sz w:val="24"/>
          <w:szCs w:val="24"/>
          <w:lang w:eastAsia="en-US"/>
        </w:rPr>
        <w:t>.</w:t>
      </w:r>
    </w:p>
    <w:p w:rsidR="00340AB2" w:rsidRDefault="00340AB2" w:rsidP="00340AB2">
      <w:pPr>
        <w:spacing w:after="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22. </w:t>
      </w:r>
      <w:r w:rsidRPr="00D411A6">
        <w:rPr>
          <w:rFonts w:ascii="Times New Roman" w:eastAsiaTheme="minorHAnsi" w:hAnsi="Times New Roman"/>
          <w:sz w:val="24"/>
          <w:szCs w:val="24"/>
          <w:lang w:eastAsia="en-US"/>
        </w:rPr>
        <w:t xml:space="preserve">Шарков, Ф.И. Основы социального государства [Электронный ресурс] : учебник. — Электрон. дан. — М. : Дашков и К, 2015. — 304 с. — Режим доступа: </w:t>
      </w:r>
      <w:hyperlink r:id="rId22" w:history="1">
        <w:r w:rsidRPr="009D2F4A">
          <w:rPr>
            <w:rStyle w:val="a8"/>
            <w:rFonts w:ascii="Times New Roman" w:eastAsiaTheme="minorHAnsi" w:hAnsi="Times New Roman"/>
            <w:sz w:val="24"/>
            <w:szCs w:val="24"/>
            <w:lang w:eastAsia="en-US"/>
          </w:rPr>
          <w:t>http://e.lanbook.com/books/element.php?pl1_id=56266</w:t>
        </w:r>
      </w:hyperlink>
      <w:r w:rsidRPr="00D411A6">
        <w:rPr>
          <w:rFonts w:ascii="Times New Roman" w:eastAsiaTheme="minorHAnsi" w:hAnsi="Times New Roman"/>
          <w:sz w:val="24"/>
          <w:szCs w:val="24"/>
          <w:lang w:eastAsia="en-US"/>
        </w:rPr>
        <w:t>.</w:t>
      </w:r>
    </w:p>
    <w:p w:rsidR="00340AB2" w:rsidRPr="001A482C" w:rsidRDefault="00340AB2" w:rsidP="00340AB2">
      <w:pPr>
        <w:spacing w:after="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23. </w:t>
      </w:r>
      <w:r w:rsidRPr="00EC3FB2">
        <w:rPr>
          <w:rFonts w:ascii="Times New Roman" w:eastAsiaTheme="minorHAnsi" w:hAnsi="Times New Roman"/>
          <w:sz w:val="24"/>
          <w:szCs w:val="24"/>
          <w:lang w:eastAsia="en-US"/>
        </w:rPr>
        <w:t>Шарков Ф.И. Основ</w:t>
      </w:r>
      <w:r>
        <w:rPr>
          <w:rFonts w:ascii="Times New Roman" w:eastAsiaTheme="minorHAnsi" w:hAnsi="Times New Roman"/>
          <w:sz w:val="24"/>
          <w:szCs w:val="24"/>
          <w:lang w:eastAsia="en-US"/>
        </w:rPr>
        <w:t>ы социального государства: учеб</w:t>
      </w:r>
      <w:r w:rsidRPr="00EC3FB2">
        <w:rPr>
          <w:rFonts w:ascii="Times New Roman" w:eastAsiaTheme="minorHAnsi" w:hAnsi="Times New Roman"/>
          <w:sz w:val="24"/>
          <w:szCs w:val="24"/>
          <w:lang w:eastAsia="en-US"/>
        </w:rPr>
        <w:t>ник. М. 2014г. (8 шт.)</w:t>
      </w:r>
    </w:p>
    <w:p w:rsidR="00340AB2" w:rsidRPr="001A482C" w:rsidRDefault="00340AB2" w:rsidP="00340AB2">
      <w:pPr>
        <w:spacing w:after="0" w:line="240" w:lineRule="auto"/>
        <w:rPr>
          <w:rFonts w:ascii="Times New Roman" w:eastAsiaTheme="minorHAnsi" w:hAnsi="Times New Roman"/>
          <w:sz w:val="24"/>
          <w:szCs w:val="24"/>
          <w:lang w:eastAsia="en-US"/>
        </w:rPr>
      </w:pPr>
    </w:p>
    <w:p w:rsidR="00340AB2" w:rsidRDefault="00340AB2" w:rsidP="00340AB2">
      <w:pPr>
        <w:spacing w:after="0" w:line="240" w:lineRule="auto"/>
        <w:ind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б) дополнительная литература:</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  </w:t>
      </w:r>
      <w:r w:rsidRPr="00B12349">
        <w:rPr>
          <w:rFonts w:ascii="Times New Roman" w:eastAsiaTheme="minorHAnsi" w:hAnsi="Times New Roman"/>
          <w:sz w:val="24"/>
          <w:szCs w:val="24"/>
          <w:lang w:eastAsia="en-US"/>
        </w:rPr>
        <w:t xml:space="preserve">Галаганов, В.П. Организация работы органов социального обеспечения в Российской Федерации [Электронный ресурс] : учебник. — Электрон. дан. — М. : КноРус, 2014. — 152 с. — Режим доступа: </w:t>
      </w:r>
      <w:hyperlink r:id="rId23" w:history="1">
        <w:r w:rsidRPr="009D2F4A">
          <w:rPr>
            <w:rStyle w:val="a8"/>
            <w:rFonts w:ascii="Times New Roman" w:eastAsiaTheme="minorHAnsi" w:hAnsi="Times New Roman"/>
            <w:sz w:val="24"/>
            <w:szCs w:val="24"/>
            <w:lang w:eastAsia="en-US"/>
          </w:rPr>
          <w:t>http://e.lanbook.com/books/element.php?pl1_id=54971</w:t>
        </w:r>
      </w:hyperlink>
      <w:r w:rsidRPr="00B12349">
        <w:rPr>
          <w:rFonts w:ascii="Times New Roman" w:eastAsiaTheme="minorHAnsi" w:hAnsi="Times New Roman"/>
          <w:sz w:val="24"/>
          <w:szCs w:val="24"/>
          <w:lang w:eastAsia="en-US"/>
        </w:rPr>
        <w:t>.</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w:t>
      </w:r>
      <w:r w:rsidRPr="00B12349">
        <w:rPr>
          <w:rFonts w:ascii="Times New Roman" w:eastAsiaTheme="minorHAnsi" w:hAnsi="Times New Roman"/>
          <w:sz w:val="24"/>
          <w:szCs w:val="24"/>
          <w:lang w:eastAsia="en-US"/>
        </w:rPr>
        <w:t>Гольцев, В.А. Законодательство и нравы в России XVIII в [Электронный ресурс] : монография. — Электрон. дан. — СПб. : Лань, 2014. — 201 с. — Режим доступа: http://e.lanbook.com/books</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 </w:t>
      </w:r>
      <w:r w:rsidRPr="00B12349">
        <w:rPr>
          <w:rFonts w:ascii="Times New Roman" w:eastAsiaTheme="minorHAnsi" w:hAnsi="Times New Roman"/>
          <w:sz w:val="24"/>
          <w:szCs w:val="24"/>
          <w:lang w:eastAsia="en-US"/>
        </w:rPr>
        <w:t xml:space="preserve">Государственная организация общественной жизнедеятельности: вопросы теории: Монография / А.Д. Керимов. - М.: Норма: НИЦ ИНФРА-М, 2014. - 192 с.: 84x108 1/32. (переплет) ISBN 978-5-91768-448-2, 700 экз. </w:t>
      </w:r>
      <w:hyperlink r:id="rId24" w:history="1">
        <w:r w:rsidRPr="009D2F4A">
          <w:rPr>
            <w:rStyle w:val="a8"/>
            <w:rFonts w:ascii="Times New Roman" w:eastAsiaTheme="minorHAnsi" w:hAnsi="Times New Roman"/>
            <w:sz w:val="24"/>
            <w:szCs w:val="24"/>
            <w:lang w:eastAsia="en-US"/>
          </w:rPr>
          <w:t>http://znanium.com/</w:t>
        </w:r>
      </w:hyperlink>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4. </w:t>
      </w:r>
      <w:r w:rsidRPr="00D411A6">
        <w:rPr>
          <w:rFonts w:ascii="Times New Roman" w:eastAsiaTheme="minorHAnsi" w:hAnsi="Times New Roman"/>
          <w:sz w:val="24"/>
          <w:szCs w:val="24"/>
          <w:lang w:eastAsia="en-US"/>
        </w:rPr>
        <w:t>Дубенский, Ю.П. Управление социальной работой: курс лекций [Электронный ресурс] : / Ю.П. Дубенский, Е.И. Сергиенко. — Электрон. дан. — Омск : ОмскГУ (Омский государственный университет им. Ф.М. Достоевского), 2015. — 354 с. — Режим доступа: http://e.lanbook.com /books/element.php?pl1_id=69784.</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5. </w:t>
      </w:r>
      <w:r w:rsidRPr="00D411A6">
        <w:rPr>
          <w:rFonts w:ascii="Times New Roman" w:eastAsiaTheme="minorHAnsi" w:hAnsi="Times New Roman"/>
          <w:sz w:val="24"/>
          <w:szCs w:val="24"/>
          <w:lang w:eastAsia="en-US"/>
        </w:rPr>
        <w:t>Кистяковский, Б.А. Государство правовое и социалистическое [Электрон-ный ресурс] : монография. — Электрон. дан. — СПб. : Лань, 2014. — 39 с. — Режим доступа: http://e.lanbook.-com/books/element. php?pl1_id=50616.</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6. </w:t>
      </w:r>
      <w:r w:rsidRPr="00EC3FB2">
        <w:rPr>
          <w:rFonts w:ascii="Times New Roman" w:eastAsiaTheme="minorHAnsi" w:hAnsi="Times New Roman"/>
          <w:sz w:val="24"/>
          <w:szCs w:val="24"/>
        </w:rPr>
        <w:t xml:space="preserve">Ковалевский, М.М. Общественный строй Англии в конце средних веков [Электронный ресурс] : монография. — Электрон. дан. — СПб. : Лань, 2014. — 400 с. — Режим доступа: </w:t>
      </w:r>
      <w:hyperlink r:id="rId25" w:history="1">
        <w:r w:rsidRPr="00EC3FB2">
          <w:rPr>
            <w:rStyle w:val="a8"/>
            <w:rFonts w:ascii="Times New Roman" w:eastAsiaTheme="minorHAnsi" w:hAnsi="Times New Roman"/>
            <w:sz w:val="24"/>
            <w:szCs w:val="24"/>
            <w:lang w:eastAsia="en-US"/>
          </w:rPr>
          <w:t>http://e.lanbook.com/books/element.php?pl1_id=50362</w:t>
        </w:r>
      </w:hyperlink>
      <w:r w:rsidRPr="00EC3FB2">
        <w:rPr>
          <w:rFonts w:ascii="Times New Roman" w:eastAsiaTheme="minorHAnsi" w:hAnsi="Times New Roman"/>
          <w:sz w:val="24"/>
          <w:szCs w:val="24"/>
        </w:rPr>
        <w:t>.</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7. </w:t>
      </w:r>
      <w:r w:rsidRPr="00D411A6">
        <w:rPr>
          <w:rFonts w:ascii="Times New Roman" w:eastAsiaTheme="minorHAnsi" w:hAnsi="Times New Roman"/>
          <w:sz w:val="24"/>
          <w:szCs w:val="24"/>
          <w:lang w:eastAsia="en-US"/>
        </w:rPr>
        <w:t xml:space="preserve">Перепелкин Л.С., Стельмах В.Г., Мастюгина Т.М. Национальная политика в России: XVI- начало XXI века: Учебное пособие / Л.С. Перепелкин, В.Г. Стельмах, Т.М. Мастюгина. - М.: Форум: НИЦ ИНФРА-М, 2014. - 304 с.: 60x90 1/16. - (Высшее образование: Бакалавриат). (п) ISBN 978-5-91134-701-. </w:t>
      </w:r>
      <w:hyperlink r:id="rId26" w:history="1">
        <w:r w:rsidRPr="009D2F4A">
          <w:rPr>
            <w:rStyle w:val="a8"/>
            <w:rFonts w:ascii="Times New Roman" w:eastAsiaTheme="minorHAnsi" w:hAnsi="Times New Roman"/>
            <w:sz w:val="24"/>
            <w:szCs w:val="24"/>
            <w:lang w:eastAsia="en-US"/>
          </w:rPr>
          <w:t>http://znanium.com/</w:t>
        </w:r>
      </w:hyperlink>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8. </w:t>
      </w:r>
      <w:r w:rsidRPr="00EC3FB2">
        <w:rPr>
          <w:rFonts w:ascii="Times New Roman" w:eastAsiaTheme="minorHAnsi" w:hAnsi="Times New Roman"/>
          <w:sz w:val="24"/>
          <w:szCs w:val="24"/>
          <w:lang w:eastAsia="en-US"/>
        </w:rPr>
        <w:t>Рудык Э.Н. Социальное предприятие, социальная экономика, социальное государство / Москва, №12, 2004</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9. </w:t>
      </w:r>
      <w:r w:rsidRPr="00EC3FB2">
        <w:rPr>
          <w:rFonts w:ascii="Times New Roman" w:eastAsiaTheme="minorHAnsi" w:hAnsi="Times New Roman"/>
          <w:sz w:val="24"/>
          <w:szCs w:val="24"/>
          <w:lang w:eastAsia="en-US"/>
        </w:rPr>
        <w:t>Сизова И.Л. Проблема разделения полномочий в управлении социальной политикой //«Организация в фокусе социологических исследований». Материалы Международной научно-практической конференции. Н.Новго</w:t>
      </w:r>
      <w:r>
        <w:rPr>
          <w:rFonts w:ascii="Times New Roman" w:eastAsiaTheme="minorHAnsi" w:hAnsi="Times New Roman"/>
          <w:sz w:val="24"/>
          <w:szCs w:val="24"/>
          <w:lang w:eastAsia="en-US"/>
        </w:rPr>
        <w:t xml:space="preserve">род: ННГУ, 2005 г. С. 152-160. </w:t>
      </w:r>
    </w:p>
    <w:p w:rsidR="00340AB2" w:rsidRPr="00EC3F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10. </w:t>
      </w:r>
      <w:r w:rsidRPr="00EC3FB2">
        <w:rPr>
          <w:rFonts w:ascii="Times New Roman" w:eastAsiaTheme="minorHAnsi" w:hAnsi="Times New Roman"/>
          <w:sz w:val="24"/>
          <w:szCs w:val="24"/>
          <w:lang w:eastAsia="en-US"/>
        </w:rPr>
        <w:t xml:space="preserve"> Сизова И.Л. Некоторые аспекты теории социального государства //“Сорокинские чтения. Будущее России: стратегия развития”. Материалы II Всероссийской научной конференции. М.: МГУ, 2005. http://lib.socio.msu.ru </w:t>
      </w:r>
    </w:p>
    <w:p w:rsidR="00340AB2" w:rsidRPr="00EC3F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11. </w:t>
      </w:r>
      <w:r w:rsidRPr="00EC3FB2">
        <w:rPr>
          <w:rFonts w:ascii="Times New Roman" w:eastAsiaTheme="minorHAnsi" w:hAnsi="Times New Roman"/>
          <w:sz w:val="24"/>
          <w:szCs w:val="24"/>
          <w:lang w:eastAsia="en-US"/>
        </w:rPr>
        <w:t xml:space="preserve">Сизова И.Л. Социальная политика в условиях реализации новой национальной стратегии регионального развития //Вестник Нижегородского университета им. Н.И.Лобачевского. Серия «Социальные науки». Н.Новгород: ННГУ, 2006. Выпуск 1(5). С. 360-366. </w:t>
      </w:r>
    </w:p>
    <w:p w:rsidR="00340AB2" w:rsidRPr="00EC3F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12. </w:t>
      </w:r>
      <w:r w:rsidRPr="00EC3FB2">
        <w:rPr>
          <w:rFonts w:ascii="Times New Roman" w:eastAsiaTheme="minorHAnsi" w:hAnsi="Times New Roman"/>
          <w:sz w:val="24"/>
          <w:szCs w:val="24"/>
          <w:lang w:eastAsia="en-US"/>
        </w:rPr>
        <w:t xml:space="preserve">Сизова И.Л. Социальное государство в современном обществе и динамика российской композиции социальной политики //Личность. Культура. Общество. Т.8. Вып.3(31). Москва, 2006. С. 172-194. </w:t>
      </w:r>
    </w:p>
    <w:p w:rsidR="00340AB2" w:rsidRPr="001A482C" w:rsidRDefault="00340AB2" w:rsidP="00340AB2">
      <w:pPr>
        <w:spacing w:after="0" w:line="240" w:lineRule="auto"/>
        <w:ind w:firstLine="567"/>
        <w:jc w:val="both"/>
        <w:rPr>
          <w:rFonts w:ascii="Times New Roman" w:eastAsiaTheme="minorHAnsi" w:hAnsi="Times New Roman"/>
          <w:sz w:val="24"/>
          <w:szCs w:val="24"/>
          <w:lang w:eastAsia="en-US"/>
        </w:rPr>
      </w:pPr>
      <w:r w:rsidRPr="00EC3FB2">
        <w:rPr>
          <w:rFonts w:ascii="Times New Roman" w:eastAsiaTheme="minorHAnsi" w:hAnsi="Times New Roman"/>
          <w:sz w:val="24"/>
          <w:szCs w:val="24"/>
          <w:lang w:eastAsia="en-US"/>
        </w:rPr>
        <w:t>1</w:t>
      </w:r>
      <w:r>
        <w:rPr>
          <w:rFonts w:ascii="Times New Roman" w:eastAsiaTheme="minorHAnsi" w:hAnsi="Times New Roman"/>
          <w:sz w:val="24"/>
          <w:szCs w:val="24"/>
          <w:lang w:eastAsia="en-US"/>
        </w:rPr>
        <w:t xml:space="preserve">3. </w:t>
      </w:r>
      <w:r w:rsidRPr="00EC3FB2">
        <w:rPr>
          <w:rFonts w:ascii="Times New Roman" w:eastAsiaTheme="minorHAnsi" w:hAnsi="Times New Roman"/>
          <w:sz w:val="24"/>
          <w:szCs w:val="24"/>
          <w:lang w:eastAsia="en-US"/>
        </w:rPr>
        <w:t>Сизова И.Л. Социальное неравенство шансов на здоровье, нормы справедливости и государственная политика в области здравоохранения: экстраполяции //«Вклад НКО в реформу социальной сферы: улучшение здоровья населения, внедрение инклюзивного образования и жилищная реформа». Материалы интернет-конференции Информационно-аналитического</w:t>
      </w:r>
      <w:r>
        <w:rPr>
          <w:rFonts w:ascii="Times New Roman" w:eastAsiaTheme="minorHAnsi" w:hAnsi="Times New Roman"/>
          <w:sz w:val="24"/>
          <w:szCs w:val="24"/>
          <w:lang w:eastAsia="en-US"/>
        </w:rPr>
        <w:t xml:space="preserve"> портала SocPolitika.ru. 2007. </w:t>
      </w:r>
      <w:r w:rsidRPr="00EC3FB2">
        <w:rPr>
          <w:rFonts w:ascii="Times New Roman" w:eastAsiaTheme="minorHAnsi" w:hAnsi="Times New Roman"/>
          <w:sz w:val="24"/>
          <w:szCs w:val="24"/>
          <w:lang w:eastAsia="en-US"/>
        </w:rPr>
        <w:t>http://www.socpolitika.ru/rus/conferences/3985/3989/index.shtml</w:t>
      </w:r>
    </w:p>
    <w:p w:rsidR="00340AB2" w:rsidRDefault="00340AB2" w:rsidP="00340AB2">
      <w:pPr>
        <w:tabs>
          <w:tab w:val="left" w:pos="0"/>
        </w:tabs>
        <w:spacing w:after="0"/>
        <w:ind w:firstLine="567"/>
        <w:jc w:val="both"/>
        <w:rPr>
          <w:rFonts w:ascii="Times New Roman" w:hAnsi="Times New Roman"/>
          <w:sz w:val="24"/>
          <w:szCs w:val="24"/>
        </w:rPr>
      </w:pPr>
    </w:p>
    <w:p w:rsidR="00340AB2" w:rsidRDefault="00340AB2" w:rsidP="00340AB2">
      <w:pPr>
        <w:tabs>
          <w:tab w:val="left" w:pos="0"/>
        </w:tabs>
        <w:spacing w:after="0"/>
        <w:ind w:firstLine="567"/>
        <w:jc w:val="both"/>
        <w:rPr>
          <w:rFonts w:ascii="Times New Roman" w:hAnsi="Times New Roman"/>
          <w:sz w:val="24"/>
          <w:szCs w:val="24"/>
        </w:rPr>
      </w:pPr>
      <w:r w:rsidRPr="00EC3FB2">
        <w:rPr>
          <w:rFonts w:ascii="Times New Roman" w:hAnsi="Times New Roman"/>
          <w:sz w:val="24"/>
          <w:szCs w:val="24"/>
        </w:rPr>
        <w:t>в) программное обеспечение и Интернет-ресурсы:</w:t>
      </w:r>
    </w:p>
    <w:p w:rsidR="00340AB2"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 xml:space="preserve">1. </w:t>
      </w:r>
      <w:r w:rsidRPr="00EC3FB2">
        <w:rPr>
          <w:rFonts w:ascii="Times New Roman" w:hAnsi="Times New Roman"/>
          <w:sz w:val="24"/>
          <w:szCs w:val="24"/>
        </w:rPr>
        <w:t xml:space="preserve">официальный сайт Федеральной службы государственной статистики: </w:t>
      </w:r>
      <w:hyperlink r:id="rId27" w:history="1">
        <w:r w:rsidRPr="009D2F4A">
          <w:rPr>
            <w:rStyle w:val="a8"/>
            <w:rFonts w:ascii="Times New Roman" w:hAnsi="Times New Roman"/>
            <w:sz w:val="24"/>
            <w:szCs w:val="24"/>
          </w:rPr>
          <w:t>http://www.gks.ru/</w:t>
        </w:r>
      </w:hyperlink>
      <w:r w:rsidRPr="00EC3FB2">
        <w:rPr>
          <w:rFonts w:ascii="Times New Roman" w:hAnsi="Times New Roman"/>
          <w:sz w:val="24"/>
          <w:szCs w:val="24"/>
        </w:rPr>
        <w:t>;</w:t>
      </w:r>
    </w:p>
    <w:p w:rsidR="00340AB2" w:rsidRPr="007F4AB9"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 xml:space="preserve">2. </w:t>
      </w:r>
      <w:r w:rsidRPr="007F4AB9">
        <w:rPr>
          <w:rFonts w:ascii="Times New Roman" w:hAnsi="Times New Roman"/>
          <w:sz w:val="24"/>
          <w:szCs w:val="24"/>
        </w:rPr>
        <w:t>официальный сайт Министерства труда и социальной защиты РФ: http://www.rosmintrud.ru/;</w:t>
      </w:r>
    </w:p>
    <w:p w:rsidR="00340AB2" w:rsidRPr="007F4AB9"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 xml:space="preserve">3. </w:t>
      </w:r>
      <w:r w:rsidRPr="007F4AB9">
        <w:rPr>
          <w:rFonts w:ascii="Times New Roman" w:hAnsi="Times New Roman"/>
          <w:sz w:val="24"/>
          <w:szCs w:val="24"/>
        </w:rPr>
        <w:t xml:space="preserve">официальный сайт Министерства социальной политики нижегородской области: http://www.minsocium.ru/; </w:t>
      </w:r>
    </w:p>
    <w:p w:rsidR="00340AB2" w:rsidRPr="007F4AB9"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 xml:space="preserve">4. </w:t>
      </w:r>
      <w:r w:rsidRPr="007F4AB9">
        <w:rPr>
          <w:rFonts w:ascii="Times New Roman" w:hAnsi="Times New Roman"/>
          <w:sz w:val="24"/>
          <w:szCs w:val="24"/>
        </w:rPr>
        <w:t xml:space="preserve">правовая система «Консультант плюс»: http://www.consultant.ru/;   </w:t>
      </w:r>
    </w:p>
    <w:p w:rsidR="00340AB2"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 xml:space="preserve">5. </w:t>
      </w:r>
      <w:r w:rsidRPr="007F4AB9">
        <w:rPr>
          <w:rFonts w:ascii="Times New Roman" w:hAnsi="Times New Roman"/>
          <w:sz w:val="24"/>
          <w:szCs w:val="24"/>
        </w:rPr>
        <w:t xml:space="preserve">научная электронная библиотека http://elibrary.ru/;  </w:t>
      </w:r>
    </w:p>
    <w:p w:rsidR="00340AB2" w:rsidRPr="00F96FE9"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6. с</w:t>
      </w:r>
      <w:r w:rsidRPr="00F96FE9">
        <w:rPr>
          <w:rFonts w:ascii="Times New Roman" w:hAnsi="Times New Roman"/>
          <w:sz w:val="24"/>
          <w:szCs w:val="24"/>
        </w:rPr>
        <w:t xml:space="preserve">оциальная работа и социальная политика http://socwork-study.ru </w:t>
      </w:r>
    </w:p>
    <w:p w:rsidR="00340AB2" w:rsidRPr="00F96FE9"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7</w:t>
      </w:r>
      <w:r w:rsidRPr="00F96FE9">
        <w:rPr>
          <w:rFonts w:ascii="Times New Roman" w:hAnsi="Times New Roman"/>
          <w:sz w:val="24"/>
          <w:szCs w:val="24"/>
        </w:rPr>
        <w:t>.</w:t>
      </w:r>
      <w:r>
        <w:rPr>
          <w:rFonts w:ascii="Times New Roman" w:hAnsi="Times New Roman"/>
          <w:sz w:val="24"/>
          <w:szCs w:val="24"/>
        </w:rPr>
        <w:t xml:space="preserve"> с</w:t>
      </w:r>
      <w:r w:rsidRPr="00F96FE9">
        <w:rPr>
          <w:rFonts w:ascii="Times New Roman" w:hAnsi="Times New Roman"/>
          <w:sz w:val="24"/>
          <w:szCs w:val="24"/>
        </w:rPr>
        <w:t xml:space="preserve">оциальная работа http://soc-work.ru </w:t>
      </w:r>
    </w:p>
    <w:p w:rsidR="00340AB2" w:rsidRPr="00F96FE9"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8</w:t>
      </w:r>
      <w:r w:rsidRPr="00F96FE9">
        <w:rPr>
          <w:rFonts w:ascii="Times New Roman" w:hAnsi="Times New Roman"/>
          <w:sz w:val="24"/>
          <w:szCs w:val="24"/>
        </w:rPr>
        <w:t>.</w:t>
      </w:r>
      <w:r>
        <w:rPr>
          <w:rFonts w:ascii="Times New Roman" w:hAnsi="Times New Roman"/>
          <w:sz w:val="24"/>
          <w:szCs w:val="24"/>
        </w:rPr>
        <w:t xml:space="preserve"> н</w:t>
      </w:r>
      <w:r w:rsidRPr="00F96FE9">
        <w:rPr>
          <w:rFonts w:ascii="Times New Roman" w:hAnsi="Times New Roman"/>
          <w:sz w:val="24"/>
          <w:szCs w:val="24"/>
        </w:rPr>
        <w:t xml:space="preserve">аучно-информационный портал http://socpolitika.ru </w:t>
      </w:r>
    </w:p>
    <w:p w:rsidR="00340AB2"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9</w:t>
      </w:r>
      <w:r w:rsidRPr="00F96FE9">
        <w:rPr>
          <w:rFonts w:ascii="Times New Roman" w:hAnsi="Times New Roman"/>
          <w:sz w:val="24"/>
          <w:szCs w:val="24"/>
        </w:rPr>
        <w:t>.</w:t>
      </w:r>
      <w:r>
        <w:rPr>
          <w:rFonts w:ascii="Times New Roman" w:hAnsi="Times New Roman"/>
          <w:sz w:val="24"/>
          <w:szCs w:val="24"/>
        </w:rPr>
        <w:t xml:space="preserve"> ц</w:t>
      </w:r>
      <w:r w:rsidRPr="00F96FE9">
        <w:rPr>
          <w:rFonts w:ascii="Times New Roman" w:hAnsi="Times New Roman"/>
          <w:sz w:val="24"/>
          <w:szCs w:val="24"/>
        </w:rPr>
        <w:t xml:space="preserve">ентр социальной политики и гендерных исследований </w:t>
      </w:r>
      <w:hyperlink r:id="rId28" w:history="1">
        <w:r w:rsidRPr="009D2F4A">
          <w:rPr>
            <w:rStyle w:val="a8"/>
            <w:rFonts w:ascii="Times New Roman" w:hAnsi="Times New Roman"/>
            <w:sz w:val="24"/>
            <w:szCs w:val="24"/>
          </w:rPr>
          <w:t>http://socpolicy.ru</w:t>
        </w:r>
      </w:hyperlink>
    </w:p>
    <w:p w:rsidR="00340AB2" w:rsidRDefault="00340AB2" w:rsidP="00340AB2">
      <w:pPr>
        <w:spacing w:after="0" w:line="240" w:lineRule="auto"/>
        <w:contextualSpacing/>
        <w:jc w:val="both"/>
        <w:rPr>
          <w:rFonts w:ascii="Times New Roman" w:hAnsi="Times New Roman"/>
          <w:sz w:val="24"/>
          <w:szCs w:val="24"/>
        </w:rPr>
      </w:pPr>
    </w:p>
    <w:p w:rsidR="00340AB2" w:rsidRDefault="00340AB2" w:rsidP="00340AB2">
      <w:pPr>
        <w:spacing w:after="0" w:line="240" w:lineRule="auto"/>
        <w:contextualSpacing/>
        <w:jc w:val="both"/>
        <w:rPr>
          <w:rFonts w:ascii="Times New Roman" w:hAnsi="Times New Roman"/>
          <w:sz w:val="24"/>
          <w:szCs w:val="24"/>
        </w:rPr>
      </w:pPr>
    </w:p>
    <w:p w:rsidR="00340AB2" w:rsidRPr="004B4B19" w:rsidRDefault="00340AB2" w:rsidP="00340AB2">
      <w:pPr>
        <w:spacing w:after="0" w:line="240" w:lineRule="auto"/>
        <w:contextualSpacing/>
        <w:jc w:val="both"/>
        <w:rPr>
          <w:rFonts w:ascii="Times New Roman" w:hAnsi="Times New Roman"/>
          <w:sz w:val="24"/>
          <w:szCs w:val="24"/>
        </w:rPr>
      </w:pPr>
    </w:p>
    <w:p w:rsidR="00340AB2" w:rsidRPr="007D500B" w:rsidRDefault="00340AB2" w:rsidP="00340AB2">
      <w:pPr>
        <w:pStyle w:val="a4"/>
        <w:numPr>
          <w:ilvl w:val="0"/>
          <w:numId w:val="7"/>
        </w:numPr>
        <w:spacing w:after="0"/>
        <w:ind w:right="-284"/>
        <w:rPr>
          <w:rFonts w:ascii="Times New Roman" w:hAnsi="Times New Roman"/>
          <w:b/>
          <w:sz w:val="24"/>
          <w:szCs w:val="24"/>
        </w:rPr>
      </w:pPr>
      <w:r w:rsidRPr="007D500B">
        <w:rPr>
          <w:rFonts w:ascii="Times New Roman" w:hAnsi="Times New Roman"/>
          <w:b/>
          <w:sz w:val="24"/>
          <w:szCs w:val="24"/>
        </w:rPr>
        <w:t xml:space="preserve">Материально-техническое обеспечение дисциплины </w:t>
      </w:r>
    </w:p>
    <w:p w:rsidR="00340AB2" w:rsidRDefault="00340AB2" w:rsidP="00340AB2">
      <w:pPr>
        <w:spacing w:after="0" w:line="240" w:lineRule="auto"/>
        <w:ind w:firstLine="709"/>
        <w:jc w:val="both"/>
        <w:rPr>
          <w:rFonts w:ascii="Times New Roman" w:hAnsi="Times New Roman"/>
          <w:sz w:val="24"/>
          <w:szCs w:val="24"/>
        </w:rPr>
      </w:pPr>
      <w:r w:rsidRPr="00CA4861">
        <w:rPr>
          <w:rFonts w:ascii="Times New Roman" w:hAnsi="Times New Roman"/>
          <w:sz w:val="24"/>
          <w:szCs w:val="24"/>
        </w:rPr>
        <w:t xml:space="preserve">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w:t>
      </w:r>
      <w:r w:rsidRPr="00CA4861">
        <w:rPr>
          <w:rFonts w:ascii="Times New Roman" w:hAnsi="Times New Roman"/>
          <w:sz w:val="24"/>
          <w:szCs w:val="24"/>
        </w:rPr>
        <w:lastRenderedPageBreak/>
        <w:t>информации большой аудитории: ноутбук, проектор, экран; помещение для самостоят</w:t>
      </w:r>
      <w:r>
        <w:rPr>
          <w:rFonts w:ascii="Times New Roman" w:hAnsi="Times New Roman"/>
          <w:sz w:val="24"/>
          <w:szCs w:val="24"/>
        </w:rPr>
        <w:t>ельной работы студентов.</w:t>
      </w:r>
    </w:p>
    <w:p w:rsidR="00340AB2" w:rsidRPr="001E3215" w:rsidRDefault="00340AB2" w:rsidP="00340AB2">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340AB2" w:rsidRPr="006F62D7" w:rsidRDefault="00340AB2" w:rsidP="00340AB2">
      <w:pPr>
        <w:jc w:val="both"/>
        <w:rPr>
          <w:rFonts w:ascii="Times New Roman" w:hAnsi="Times New Roman"/>
          <w:sz w:val="24"/>
          <w:szCs w:val="24"/>
        </w:rPr>
      </w:pPr>
    </w:p>
    <w:p w:rsidR="00340AB2" w:rsidRPr="006F62D7" w:rsidRDefault="00340AB2" w:rsidP="00340AB2">
      <w:pPr>
        <w:ind w:firstLine="567"/>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требованиями ФГОС ВО </w:t>
      </w:r>
      <w:r>
        <w:rPr>
          <w:rFonts w:ascii="Times New Roman" w:hAnsi="Times New Roman"/>
          <w:sz w:val="24"/>
          <w:szCs w:val="24"/>
        </w:rPr>
        <w:t xml:space="preserve">по направлению подготовки </w:t>
      </w:r>
      <w:r w:rsidRPr="007D500B">
        <w:rPr>
          <w:rFonts w:ascii="Times New Roman" w:hAnsi="Times New Roman"/>
          <w:sz w:val="24"/>
          <w:szCs w:val="24"/>
        </w:rPr>
        <w:t>39.03.02 «Социальная работа»</w:t>
      </w:r>
      <w:r>
        <w:rPr>
          <w:rFonts w:ascii="Times New Roman" w:hAnsi="Times New Roman"/>
          <w:sz w:val="24"/>
          <w:szCs w:val="24"/>
        </w:rPr>
        <w:t>.</w:t>
      </w:r>
    </w:p>
    <w:p w:rsidR="00340AB2" w:rsidRDefault="00340AB2" w:rsidP="00340AB2">
      <w:pPr>
        <w:spacing w:after="0" w:line="240" w:lineRule="auto"/>
        <w:contextualSpacing/>
        <w:jc w:val="both"/>
        <w:rPr>
          <w:rFonts w:ascii="Times New Roman" w:hAnsi="Times New Roman"/>
          <w:sz w:val="24"/>
          <w:szCs w:val="24"/>
        </w:rPr>
      </w:pPr>
    </w:p>
    <w:p w:rsidR="00340AB2" w:rsidRDefault="00340AB2" w:rsidP="00340AB2">
      <w:pPr>
        <w:spacing w:after="0" w:line="240" w:lineRule="auto"/>
        <w:contextualSpacing/>
        <w:jc w:val="both"/>
        <w:rPr>
          <w:rFonts w:ascii="Times New Roman" w:hAnsi="Times New Roman"/>
          <w:sz w:val="24"/>
          <w:szCs w:val="24"/>
        </w:rPr>
      </w:pPr>
    </w:p>
    <w:p w:rsidR="00340AB2" w:rsidRDefault="00340AB2" w:rsidP="00340AB2">
      <w:pPr>
        <w:spacing w:after="0" w:line="240" w:lineRule="auto"/>
        <w:contextualSpacing/>
        <w:jc w:val="both"/>
        <w:rPr>
          <w:rFonts w:ascii="Times New Roman" w:hAnsi="Times New Roman"/>
          <w:sz w:val="24"/>
          <w:szCs w:val="24"/>
        </w:rPr>
      </w:pPr>
    </w:p>
    <w:p w:rsidR="00340AB2" w:rsidRDefault="00340AB2" w:rsidP="00340AB2">
      <w:pPr>
        <w:spacing w:after="0" w:line="240" w:lineRule="auto"/>
        <w:contextualSpacing/>
        <w:jc w:val="both"/>
        <w:rPr>
          <w:rFonts w:ascii="Times New Roman" w:hAnsi="Times New Roman"/>
          <w:sz w:val="24"/>
          <w:szCs w:val="24"/>
        </w:rPr>
      </w:pPr>
    </w:p>
    <w:p w:rsidR="00340AB2" w:rsidRDefault="00340AB2" w:rsidP="00340AB2">
      <w:pPr>
        <w:spacing w:after="0" w:line="240" w:lineRule="auto"/>
        <w:contextualSpacing/>
        <w:jc w:val="both"/>
        <w:rPr>
          <w:rFonts w:ascii="Times New Roman" w:hAnsi="Times New Roman"/>
          <w:sz w:val="24"/>
          <w:szCs w:val="24"/>
        </w:rPr>
      </w:pPr>
    </w:p>
    <w:p w:rsidR="00340AB2" w:rsidRPr="006F62D7" w:rsidRDefault="00340AB2" w:rsidP="00340AB2">
      <w:pPr>
        <w:rPr>
          <w:rFonts w:ascii="Times New Roman" w:hAnsi="Times New Roman"/>
          <w:sz w:val="24"/>
          <w:szCs w:val="24"/>
        </w:rPr>
      </w:pPr>
      <w:r w:rsidRPr="006F62D7">
        <w:rPr>
          <w:rFonts w:ascii="Times New Roman" w:hAnsi="Times New Roman"/>
          <w:sz w:val="24"/>
          <w:szCs w:val="24"/>
        </w:rPr>
        <w:t>Автор</w:t>
      </w:r>
      <w:r>
        <w:rPr>
          <w:rFonts w:ascii="Times New Roman" w:hAnsi="Times New Roman"/>
          <w:sz w:val="24"/>
          <w:szCs w:val="24"/>
        </w:rPr>
        <w:t xml:space="preserve"> (ы)  - к.соц.н., доцент                                                                         А.В. Ермилов</w:t>
      </w:r>
      <w:r w:rsidR="00066011">
        <w:rPr>
          <w:rFonts w:ascii="Times New Roman" w:hAnsi="Times New Roman"/>
          <w:sz w:val="24"/>
          <w:szCs w:val="24"/>
        </w:rPr>
        <w:t>а</w:t>
      </w:r>
    </w:p>
    <w:p w:rsidR="00340AB2" w:rsidRPr="006F62D7" w:rsidRDefault="00340AB2" w:rsidP="00340AB2">
      <w:pPr>
        <w:rPr>
          <w:rFonts w:ascii="Times New Roman" w:hAnsi="Times New Roman"/>
          <w:sz w:val="24"/>
          <w:szCs w:val="24"/>
        </w:rPr>
      </w:pPr>
      <w:r w:rsidRPr="006F62D7">
        <w:rPr>
          <w:rFonts w:ascii="Times New Roman" w:hAnsi="Times New Roman"/>
          <w:sz w:val="24"/>
          <w:szCs w:val="24"/>
        </w:rPr>
        <w:t>Рецензент (ы) ________________________</w:t>
      </w:r>
    </w:p>
    <w:p w:rsidR="00340AB2" w:rsidRPr="006F62D7" w:rsidRDefault="00340AB2" w:rsidP="00340AB2">
      <w:pPr>
        <w:rPr>
          <w:rFonts w:ascii="Times New Roman" w:hAnsi="Times New Roman"/>
          <w:sz w:val="24"/>
          <w:szCs w:val="24"/>
        </w:rPr>
      </w:pPr>
      <w:r w:rsidRPr="006F62D7">
        <w:rPr>
          <w:rFonts w:ascii="Times New Roman" w:hAnsi="Times New Roman"/>
          <w:sz w:val="24"/>
          <w:szCs w:val="24"/>
        </w:rPr>
        <w:t>Заведующий кафедрой_________________________</w:t>
      </w:r>
    </w:p>
    <w:p w:rsidR="00340AB2" w:rsidRDefault="00340AB2" w:rsidP="00340AB2">
      <w:pPr>
        <w:spacing w:after="0" w:line="240" w:lineRule="auto"/>
        <w:contextualSpacing/>
        <w:jc w:val="both"/>
        <w:rPr>
          <w:rFonts w:ascii="Times New Roman" w:hAnsi="Times New Roman"/>
          <w:sz w:val="24"/>
          <w:szCs w:val="24"/>
        </w:rPr>
      </w:pPr>
    </w:p>
    <w:p w:rsidR="00EE606E" w:rsidRPr="00D518B6" w:rsidRDefault="00EE606E">
      <w:pPr>
        <w:rPr>
          <w:rFonts w:ascii="Times New Roman" w:hAnsi="Times New Roman"/>
        </w:rPr>
      </w:pPr>
    </w:p>
    <w:sectPr w:rsidR="00EE606E" w:rsidRPr="00D518B6" w:rsidSect="00A2596E">
      <w:foot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CED" w:rsidRDefault="00E40CED" w:rsidP="00E207AA">
      <w:pPr>
        <w:spacing w:after="0" w:line="240" w:lineRule="auto"/>
      </w:pPr>
      <w:r>
        <w:separator/>
      </w:r>
    </w:p>
  </w:endnote>
  <w:endnote w:type="continuationSeparator" w:id="0">
    <w:p w:rsidR="00E40CED" w:rsidRDefault="00E40CED" w:rsidP="00E20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772255"/>
      <w:docPartObj>
        <w:docPartGallery w:val="Page Numbers (Bottom of Page)"/>
        <w:docPartUnique/>
      </w:docPartObj>
    </w:sdtPr>
    <w:sdtContent>
      <w:p w:rsidR="00CA4A53" w:rsidRDefault="00A2596E">
        <w:pPr>
          <w:pStyle w:val="ac"/>
          <w:jc w:val="center"/>
        </w:pPr>
        <w:r>
          <w:fldChar w:fldCharType="begin"/>
        </w:r>
        <w:r w:rsidR="00CA4A53">
          <w:instrText>PAGE   \* MERGEFORMAT</w:instrText>
        </w:r>
        <w:r>
          <w:fldChar w:fldCharType="separate"/>
        </w:r>
        <w:r w:rsidR="00475B78">
          <w:rPr>
            <w:noProof/>
          </w:rPr>
          <w:t>2</w:t>
        </w:r>
        <w:r>
          <w:fldChar w:fldCharType="end"/>
        </w:r>
      </w:p>
    </w:sdtContent>
  </w:sdt>
  <w:p w:rsidR="00CA4A53" w:rsidRDefault="00CA4A5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CED" w:rsidRDefault="00E40CED" w:rsidP="00E207AA">
      <w:pPr>
        <w:spacing w:after="0" w:line="240" w:lineRule="auto"/>
      </w:pPr>
      <w:r>
        <w:separator/>
      </w:r>
    </w:p>
  </w:footnote>
  <w:footnote w:type="continuationSeparator" w:id="0">
    <w:p w:rsidR="00E40CED" w:rsidRDefault="00E40CED" w:rsidP="00E207AA">
      <w:pPr>
        <w:spacing w:after="0" w:line="240" w:lineRule="auto"/>
      </w:pPr>
      <w:r>
        <w:continuationSeparator/>
      </w:r>
    </w:p>
  </w:footnote>
  <w:footnote w:id="1">
    <w:p w:rsidR="00CA4A53" w:rsidRPr="00643130" w:rsidRDefault="00CA4A53" w:rsidP="00643130">
      <w:pPr>
        <w:pStyle w:val="a5"/>
        <w:jc w:val="both"/>
        <w:rPr>
          <w:rFonts w:ascii="Times New Roman" w:hAnsi="Times New Roman" w:cs="Times New Roman"/>
          <w:sz w:val="24"/>
          <w:szCs w:val="24"/>
        </w:rPr>
      </w:pPr>
      <w:r w:rsidRPr="00643130">
        <w:rPr>
          <w:rStyle w:val="a7"/>
          <w:rFonts w:ascii="Times New Roman" w:hAnsi="Times New Roman" w:cs="Times New Roman"/>
          <w:sz w:val="24"/>
          <w:szCs w:val="24"/>
        </w:rPr>
        <w:footnoteRef/>
      </w:r>
      <w:r w:rsidRPr="00643130">
        <w:rPr>
          <w:rFonts w:ascii="Times New Roman" w:hAnsi="Times New Roman" w:cs="Times New Roman"/>
          <w:sz w:val="24"/>
          <w:szCs w:val="24"/>
        </w:rPr>
        <w:t xml:space="preserve"> Рекомендации по составлению презентаций https://perspektiva-inva.ru/useful-materials/rekomendatcii-po-sostavleniiu-prezentatcii-power-point/</w:t>
      </w:r>
    </w:p>
  </w:footnote>
  <w:footnote w:id="2">
    <w:p w:rsidR="00CA4A53" w:rsidRDefault="00CA4A53" w:rsidP="00643130">
      <w:pPr>
        <w:pStyle w:val="a5"/>
        <w:jc w:val="both"/>
      </w:pPr>
      <w:r w:rsidRPr="00643130">
        <w:rPr>
          <w:rStyle w:val="a7"/>
          <w:rFonts w:ascii="Times New Roman" w:hAnsi="Times New Roman" w:cs="Times New Roman"/>
          <w:sz w:val="24"/>
          <w:szCs w:val="24"/>
        </w:rPr>
        <w:footnoteRef/>
      </w:r>
      <w:r w:rsidRPr="00643130">
        <w:rPr>
          <w:rFonts w:ascii="Times New Roman" w:hAnsi="Times New Roman" w:cs="Times New Roman"/>
          <w:sz w:val="24"/>
          <w:szCs w:val="24"/>
        </w:rPr>
        <w:t xml:space="preserve"> Методические рекомендации по написанию эссе. Раздел подготовлен ассистентом кафедры общей социологии и социальной работы факультета социальных наук ФГБОУ ВПО «Нижегородского государственного университета им. Н.И. Лобачевского» Курамшевым Александром Васильевичем</w:t>
      </w:r>
      <w:r w:rsidRPr="00CE4307">
        <w:rPr>
          <w:rFonts w:ascii="Times New Roman" w:hAnsi="Times New Roman" w:cs="Times New Roman"/>
        </w:rPr>
        <w:t>.</w:t>
      </w:r>
    </w:p>
    <w:p w:rsidR="00CA4A53" w:rsidRDefault="00CA4A53">
      <w:pPr>
        <w:pStyle w:val="a5"/>
      </w:pPr>
    </w:p>
  </w:footnote>
  <w:footnote w:id="3">
    <w:p w:rsidR="00CA4A53" w:rsidRDefault="00CA4A53" w:rsidP="00E207AA">
      <w:pPr>
        <w:pStyle w:val="a5"/>
        <w:jc w:val="both"/>
      </w:pPr>
      <w:r>
        <w:rPr>
          <w:rStyle w:val="a7"/>
        </w:rPr>
        <w:footnoteRef/>
      </w:r>
      <w:r>
        <w:t xml:space="preserve"> </w:t>
      </w:r>
      <w:r w:rsidRPr="00CE4307">
        <w:rPr>
          <w:rFonts w:ascii="Times New Roman" w:hAnsi="Times New Roman" w:cs="Times New Roman"/>
        </w:rPr>
        <w:t>Методические рекомендации по написанию эссе. Раздел подготовлен ассистентом кафедры общей социологии и социальной работы факультета социальных наук ФГБОУ ВПО «Нижегородского государственного университета им. Н.И. Лобачевского» Курамшевым Александром Васильевичем.</w:t>
      </w:r>
    </w:p>
    <w:p w:rsidR="00CA4A53" w:rsidRDefault="00CA4A53" w:rsidP="00E207AA">
      <w:pPr>
        <w:pStyle w:val="a5"/>
      </w:pPr>
    </w:p>
  </w:footnote>
  <w:footnote w:id="4">
    <w:p w:rsidR="00CA4A53" w:rsidRDefault="00CA4A53" w:rsidP="00E207AA">
      <w:pPr>
        <w:pStyle w:val="a5"/>
        <w:jc w:val="both"/>
      </w:pPr>
      <w:r>
        <w:rPr>
          <w:rStyle w:val="a7"/>
        </w:rPr>
        <w:footnoteRef/>
      </w:r>
      <w:r>
        <w:t xml:space="preserve"> </w:t>
      </w:r>
      <w:r w:rsidRPr="00CE4307">
        <w:rPr>
          <w:rFonts w:ascii="Times New Roman" w:hAnsi="Times New Roman" w:cs="Times New Roman"/>
        </w:rPr>
        <w:t>Методические рекомендации по написанию эссе. Раздел подготовлен ассистентом кафедры общей социологии и социальной работы факультета социальных наук ФГБОУ ВПО «Нижегородского государственного университета им. Н.И. Лобачевского» Курамшевым Александром Васильевичем.</w:t>
      </w:r>
    </w:p>
    <w:p w:rsidR="00CA4A53" w:rsidRDefault="00CA4A53" w:rsidP="00E207AA">
      <w:pPr>
        <w:pStyle w:val="a5"/>
      </w:pPr>
    </w:p>
    <w:p w:rsidR="00CA4A53" w:rsidRDefault="00CA4A53" w:rsidP="00E207AA">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5E6"/>
    <w:multiLevelType w:val="hybridMultilevel"/>
    <w:tmpl w:val="BCF8ECCE"/>
    <w:lvl w:ilvl="0" w:tplc="56264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17B699B"/>
    <w:multiLevelType w:val="multilevel"/>
    <w:tmpl w:val="7DB032D4"/>
    <w:lvl w:ilvl="0">
      <w:start w:val="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4AB53D3"/>
    <w:multiLevelType w:val="hybridMultilevel"/>
    <w:tmpl w:val="4D08A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13411"/>
    <w:multiLevelType w:val="hybridMultilevel"/>
    <w:tmpl w:val="B19ACD0C"/>
    <w:lvl w:ilvl="0" w:tplc="FE021AA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10FA0724"/>
    <w:multiLevelType w:val="hybridMultilevel"/>
    <w:tmpl w:val="CF1E564C"/>
    <w:lvl w:ilvl="0" w:tplc="96720B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4319C0"/>
    <w:multiLevelType w:val="hybridMultilevel"/>
    <w:tmpl w:val="0E4E1D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7F21D7"/>
    <w:multiLevelType w:val="hybridMultilevel"/>
    <w:tmpl w:val="574201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A33B97"/>
    <w:multiLevelType w:val="hybridMultilevel"/>
    <w:tmpl w:val="02747F6A"/>
    <w:lvl w:ilvl="0" w:tplc="1F6CCD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AF5ABC"/>
    <w:multiLevelType w:val="hybridMultilevel"/>
    <w:tmpl w:val="5F5A8EFA"/>
    <w:lvl w:ilvl="0" w:tplc="9DC06DA2">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nsid w:val="25BA1BEB"/>
    <w:multiLevelType w:val="hybridMultilevel"/>
    <w:tmpl w:val="3692041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22015"/>
    <w:multiLevelType w:val="hybridMultilevel"/>
    <w:tmpl w:val="25D6C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4922D2"/>
    <w:multiLevelType w:val="hybridMultilevel"/>
    <w:tmpl w:val="51407C18"/>
    <w:lvl w:ilvl="0" w:tplc="5652151C">
      <w:start w:val="1"/>
      <w:numFmt w:val="decimal"/>
      <w:lvlText w:val="%1."/>
      <w:lvlJc w:val="left"/>
      <w:pPr>
        <w:ind w:left="502"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9D51020"/>
    <w:multiLevelType w:val="hybridMultilevel"/>
    <w:tmpl w:val="97BA2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277F09"/>
    <w:multiLevelType w:val="hybridMultilevel"/>
    <w:tmpl w:val="1C5C64EA"/>
    <w:lvl w:ilvl="0" w:tplc="7A3262B6">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BB499F"/>
    <w:multiLevelType w:val="hybridMultilevel"/>
    <w:tmpl w:val="3F10DC1C"/>
    <w:lvl w:ilvl="0" w:tplc="2150858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nsid w:val="2EE41E2A"/>
    <w:multiLevelType w:val="hybridMultilevel"/>
    <w:tmpl w:val="71FC2A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BD4A83"/>
    <w:multiLevelType w:val="hybridMultilevel"/>
    <w:tmpl w:val="C576C59A"/>
    <w:lvl w:ilvl="0" w:tplc="43C444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31158D2"/>
    <w:multiLevelType w:val="hybridMultilevel"/>
    <w:tmpl w:val="632C1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FF09E6"/>
    <w:multiLevelType w:val="hybridMultilevel"/>
    <w:tmpl w:val="DAE886C0"/>
    <w:lvl w:ilvl="0" w:tplc="F59C1618">
      <w:start w:val="1"/>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D883927"/>
    <w:multiLevelType w:val="hybridMultilevel"/>
    <w:tmpl w:val="8C96F5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C57412"/>
    <w:multiLevelType w:val="hybridMultilevel"/>
    <w:tmpl w:val="F91A0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144097"/>
    <w:multiLevelType w:val="hybridMultilevel"/>
    <w:tmpl w:val="08109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596965"/>
    <w:multiLevelType w:val="hybridMultilevel"/>
    <w:tmpl w:val="9AC4013E"/>
    <w:lvl w:ilvl="0" w:tplc="E634D6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5C605FC"/>
    <w:multiLevelType w:val="hybridMultilevel"/>
    <w:tmpl w:val="AE4E69E8"/>
    <w:lvl w:ilvl="0" w:tplc="3B0CA056">
      <w:start w:val="1"/>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5">
    <w:nsid w:val="4F1759F9"/>
    <w:multiLevelType w:val="hybridMultilevel"/>
    <w:tmpl w:val="A64644C6"/>
    <w:lvl w:ilvl="0" w:tplc="375C0E8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2E29D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1365A15"/>
    <w:multiLevelType w:val="hybridMultilevel"/>
    <w:tmpl w:val="DDCED3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9663C"/>
    <w:multiLevelType w:val="hybridMultilevel"/>
    <w:tmpl w:val="C0C4C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2B1F34"/>
    <w:multiLevelType w:val="hybridMultilevel"/>
    <w:tmpl w:val="1BD8B430"/>
    <w:lvl w:ilvl="0" w:tplc="7A3262B6">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5486A57"/>
    <w:multiLevelType w:val="hybridMultilevel"/>
    <w:tmpl w:val="A4864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E57F5"/>
    <w:multiLevelType w:val="hybridMultilevel"/>
    <w:tmpl w:val="441427BA"/>
    <w:lvl w:ilvl="0" w:tplc="BAF6DE78">
      <w:start w:val="1"/>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57B61904"/>
    <w:multiLevelType w:val="multilevel"/>
    <w:tmpl w:val="AC16506E"/>
    <w:lvl w:ilvl="0">
      <w:start w:val="6"/>
      <w:numFmt w:val="decimal"/>
      <w:lvlText w:val="%1."/>
      <w:lvlJc w:val="left"/>
      <w:pPr>
        <w:ind w:left="360" w:hanging="360"/>
      </w:pPr>
      <w:rPr>
        <w:rFonts w:hint="default"/>
        <w:b/>
        <w:i w:val="0"/>
        <w:color w:val="auto"/>
        <w:sz w:val="24"/>
      </w:rPr>
    </w:lvl>
    <w:lvl w:ilvl="1">
      <w:start w:val="2"/>
      <w:numFmt w:val="decimal"/>
      <w:lvlText w:val="%1.%2."/>
      <w:lvlJc w:val="left"/>
      <w:pPr>
        <w:ind w:left="360" w:hanging="360"/>
      </w:pPr>
      <w:rPr>
        <w:rFonts w:hint="default"/>
        <w:b/>
        <w:i w:val="0"/>
        <w:color w:val="auto"/>
        <w:sz w:val="24"/>
      </w:rPr>
    </w:lvl>
    <w:lvl w:ilvl="2">
      <w:start w:val="1"/>
      <w:numFmt w:val="decimal"/>
      <w:lvlText w:val="%1.%2.%3."/>
      <w:lvlJc w:val="left"/>
      <w:pPr>
        <w:ind w:left="720" w:hanging="720"/>
      </w:pPr>
      <w:rPr>
        <w:rFonts w:hint="default"/>
        <w:b/>
        <w:i w:val="0"/>
        <w:color w:val="auto"/>
        <w:sz w:val="24"/>
      </w:rPr>
    </w:lvl>
    <w:lvl w:ilvl="3">
      <w:start w:val="1"/>
      <w:numFmt w:val="decimal"/>
      <w:lvlText w:val="%1.%2.%3.%4."/>
      <w:lvlJc w:val="left"/>
      <w:pPr>
        <w:ind w:left="720" w:hanging="720"/>
      </w:pPr>
      <w:rPr>
        <w:rFonts w:hint="default"/>
        <w:b/>
        <w:i w:val="0"/>
        <w:color w:val="auto"/>
        <w:sz w:val="24"/>
      </w:rPr>
    </w:lvl>
    <w:lvl w:ilvl="4">
      <w:start w:val="1"/>
      <w:numFmt w:val="decimal"/>
      <w:lvlText w:val="%1.%2.%3.%4.%5."/>
      <w:lvlJc w:val="left"/>
      <w:pPr>
        <w:ind w:left="1080" w:hanging="1080"/>
      </w:pPr>
      <w:rPr>
        <w:rFonts w:hint="default"/>
        <w:b/>
        <w:i w:val="0"/>
        <w:color w:val="auto"/>
        <w:sz w:val="24"/>
      </w:rPr>
    </w:lvl>
    <w:lvl w:ilvl="5">
      <w:start w:val="1"/>
      <w:numFmt w:val="decimal"/>
      <w:lvlText w:val="%1.%2.%3.%4.%5.%6."/>
      <w:lvlJc w:val="left"/>
      <w:pPr>
        <w:ind w:left="1080" w:hanging="1080"/>
      </w:pPr>
      <w:rPr>
        <w:rFonts w:hint="default"/>
        <w:b/>
        <w:i w:val="0"/>
        <w:color w:val="auto"/>
        <w:sz w:val="24"/>
      </w:rPr>
    </w:lvl>
    <w:lvl w:ilvl="6">
      <w:start w:val="1"/>
      <w:numFmt w:val="decimal"/>
      <w:lvlText w:val="%1.%2.%3.%4.%5.%6.%7."/>
      <w:lvlJc w:val="left"/>
      <w:pPr>
        <w:ind w:left="1080" w:hanging="1080"/>
      </w:pPr>
      <w:rPr>
        <w:rFonts w:hint="default"/>
        <w:b/>
        <w:i w:val="0"/>
        <w:color w:val="auto"/>
        <w:sz w:val="24"/>
      </w:rPr>
    </w:lvl>
    <w:lvl w:ilvl="7">
      <w:start w:val="1"/>
      <w:numFmt w:val="decimal"/>
      <w:lvlText w:val="%1.%2.%3.%4.%5.%6.%7.%8."/>
      <w:lvlJc w:val="left"/>
      <w:pPr>
        <w:ind w:left="1440" w:hanging="1440"/>
      </w:pPr>
      <w:rPr>
        <w:rFonts w:hint="default"/>
        <w:b/>
        <w:i w:val="0"/>
        <w:color w:val="auto"/>
        <w:sz w:val="24"/>
      </w:rPr>
    </w:lvl>
    <w:lvl w:ilvl="8">
      <w:start w:val="1"/>
      <w:numFmt w:val="decimal"/>
      <w:lvlText w:val="%1.%2.%3.%4.%5.%6.%7.%8.%9."/>
      <w:lvlJc w:val="left"/>
      <w:pPr>
        <w:ind w:left="1440" w:hanging="1440"/>
      </w:pPr>
      <w:rPr>
        <w:rFonts w:hint="default"/>
        <w:b/>
        <w:i w:val="0"/>
        <w:color w:val="auto"/>
        <w:sz w:val="24"/>
      </w:rPr>
    </w:lvl>
  </w:abstractNum>
  <w:abstractNum w:abstractNumId="33">
    <w:nsid w:val="595A2281"/>
    <w:multiLevelType w:val="hybridMultilevel"/>
    <w:tmpl w:val="51E04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C76D2E"/>
    <w:multiLevelType w:val="hybridMultilevel"/>
    <w:tmpl w:val="77B62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E57923"/>
    <w:multiLevelType w:val="hybridMultilevel"/>
    <w:tmpl w:val="44920698"/>
    <w:lvl w:ilvl="0" w:tplc="B17A13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A3E4CE5"/>
    <w:multiLevelType w:val="hybridMultilevel"/>
    <w:tmpl w:val="DADA9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CA1AA0"/>
    <w:multiLevelType w:val="hybridMultilevel"/>
    <w:tmpl w:val="0FD6CE04"/>
    <w:lvl w:ilvl="0" w:tplc="1E528796">
      <w:start w:val="1"/>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8">
    <w:nsid w:val="5C4454A0"/>
    <w:multiLevelType w:val="hybridMultilevel"/>
    <w:tmpl w:val="95DEF4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062CCF"/>
    <w:multiLevelType w:val="hybridMultilevel"/>
    <w:tmpl w:val="3B801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41">
    <w:nsid w:val="67AA3BF0"/>
    <w:multiLevelType w:val="hybridMultilevel"/>
    <w:tmpl w:val="6A384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6131D2"/>
    <w:multiLevelType w:val="hybridMultilevel"/>
    <w:tmpl w:val="5CEC62B8"/>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7520A9"/>
    <w:multiLevelType w:val="hybridMultilevel"/>
    <w:tmpl w:val="A3045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6E0072"/>
    <w:multiLevelType w:val="hybridMultilevel"/>
    <w:tmpl w:val="4800746C"/>
    <w:lvl w:ilvl="0" w:tplc="C8CE0C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5">
    <w:nsid w:val="7C3F590A"/>
    <w:multiLevelType w:val="hybridMultilevel"/>
    <w:tmpl w:val="E8127C4E"/>
    <w:lvl w:ilvl="0" w:tplc="734CAAE0">
      <w:start w:val="6"/>
      <w:numFmt w:val="decimal"/>
      <w:lvlText w:val="%1."/>
      <w:lvlJc w:val="left"/>
      <w:pPr>
        <w:ind w:left="36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nsid w:val="7EBF3339"/>
    <w:multiLevelType w:val="hybridMultilevel"/>
    <w:tmpl w:val="63040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6"/>
  </w:num>
  <w:num w:numId="3">
    <w:abstractNumId w:val="16"/>
  </w:num>
  <w:num w:numId="4">
    <w:abstractNumId w:val="29"/>
  </w:num>
  <w:num w:numId="5">
    <w:abstractNumId w:val="13"/>
  </w:num>
  <w:num w:numId="6">
    <w:abstractNumId w:val="7"/>
  </w:num>
  <w:num w:numId="7">
    <w:abstractNumId w:val="25"/>
  </w:num>
  <w:num w:numId="8">
    <w:abstractNumId w:val="27"/>
  </w:num>
  <w:num w:numId="9">
    <w:abstractNumId w:val="41"/>
  </w:num>
  <w:num w:numId="10">
    <w:abstractNumId w:val="20"/>
  </w:num>
  <w:num w:numId="11">
    <w:abstractNumId w:val="15"/>
  </w:num>
  <w:num w:numId="12">
    <w:abstractNumId w:val="28"/>
  </w:num>
  <w:num w:numId="13">
    <w:abstractNumId w:val="38"/>
  </w:num>
  <w:num w:numId="14">
    <w:abstractNumId w:val="42"/>
  </w:num>
  <w:num w:numId="15">
    <w:abstractNumId w:val="23"/>
  </w:num>
  <w:num w:numId="16">
    <w:abstractNumId w:val="4"/>
  </w:num>
  <w:num w:numId="17">
    <w:abstractNumId w:val="31"/>
  </w:num>
  <w:num w:numId="18">
    <w:abstractNumId w:val="3"/>
  </w:num>
  <w:num w:numId="19">
    <w:abstractNumId w:val="18"/>
  </w:num>
  <w:num w:numId="20">
    <w:abstractNumId w:val="45"/>
  </w:num>
  <w:num w:numId="21">
    <w:abstractNumId w:val="24"/>
  </w:num>
  <w:num w:numId="22">
    <w:abstractNumId w:val="0"/>
  </w:num>
  <w:num w:numId="23">
    <w:abstractNumId w:val="8"/>
  </w:num>
  <w:num w:numId="24">
    <w:abstractNumId w:val="1"/>
  </w:num>
  <w:num w:numId="25">
    <w:abstractNumId w:val="14"/>
  </w:num>
  <w:num w:numId="26">
    <w:abstractNumId w:val="37"/>
  </w:num>
  <w:num w:numId="27">
    <w:abstractNumId w:val="17"/>
  </w:num>
  <w:num w:numId="28">
    <w:abstractNumId w:val="33"/>
  </w:num>
  <w:num w:numId="29">
    <w:abstractNumId w:val="2"/>
  </w:num>
  <w:num w:numId="30">
    <w:abstractNumId w:val="36"/>
  </w:num>
  <w:num w:numId="31">
    <w:abstractNumId w:val="6"/>
  </w:num>
  <w:num w:numId="32">
    <w:abstractNumId w:val="9"/>
  </w:num>
  <w:num w:numId="33">
    <w:abstractNumId w:val="30"/>
  </w:num>
  <w:num w:numId="34">
    <w:abstractNumId w:val="22"/>
  </w:num>
  <w:num w:numId="35">
    <w:abstractNumId w:val="39"/>
  </w:num>
  <w:num w:numId="36">
    <w:abstractNumId w:val="21"/>
  </w:num>
  <w:num w:numId="37">
    <w:abstractNumId w:val="44"/>
  </w:num>
  <w:num w:numId="38">
    <w:abstractNumId w:val="12"/>
  </w:num>
  <w:num w:numId="39">
    <w:abstractNumId w:val="35"/>
  </w:num>
  <w:num w:numId="40">
    <w:abstractNumId w:val="34"/>
  </w:num>
  <w:num w:numId="41">
    <w:abstractNumId w:val="46"/>
  </w:num>
  <w:num w:numId="42">
    <w:abstractNumId w:val="10"/>
  </w:num>
  <w:num w:numId="43">
    <w:abstractNumId w:val="11"/>
  </w:num>
  <w:num w:numId="44">
    <w:abstractNumId w:val="5"/>
  </w:num>
  <w:num w:numId="45">
    <w:abstractNumId w:val="40"/>
  </w:num>
  <w:num w:numId="46">
    <w:abstractNumId w:val="32"/>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125D4"/>
    <w:rsid w:val="0004174E"/>
    <w:rsid w:val="00066011"/>
    <w:rsid w:val="000C4BC5"/>
    <w:rsid w:val="00127D54"/>
    <w:rsid w:val="001300C6"/>
    <w:rsid w:val="001606FE"/>
    <w:rsid w:val="00186368"/>
    <w:rsid w:val="001B4572"/>
    <w:rsid w:val="001E3E65"/>
    <w:rsid w:val="0024594A"/>
    <w:rsid w:val="00245E43"/>
    <w:rsid w:val="002729D3"/>
    <w:rsid w:val="003048E1"/>
    <w:rsid w:val="00340AB2"/>
    <w:rsid w:val="003C0106"/>
    <w:rsid w:val="00475B78"/>
    <w:rsid w:val="004832EB"/>
    <w:rsid w:val="005125D4"/>
    <w:rsid w:val="0059670C"/>
    <w:rsid w:val="005A48E3"/>
    <w:rsid w:val="005D3707"/>
    <w:rsid w:val="005E271F"/>
    <w:rsid w:val="005F63E6"/>
    <w:rsid w:val="00643130"/>
    <w:rsid w:val="006476A7"/>
    <w:rsid w:val="006F0F01"/>
    <w:rsid w:val="00740E3D"/>
    <w:rsid w:val="00745B8D"/>
    <w:rsid w:val="007E1FCB"/>
    <w:rsid w:val="0080417D"/>
    <w:rsid w:val="00947CA6"/>
    <w:rsid w:val="00A2596E"/>
    <w:rsid w:val="00AD403D"/>
    <w:rsid w:val="00AD7095"/>
    <w:rsid w:val="00B47902"/>
    <w:rsid w:val="00B5232F"/>
    <w:rsid w:val="00B845E2"/>
    <w:rsid w:val="00BE1440"/>
    <w:rsid w:val="00C102E5"/>
    <w:rsid w:val="00C35589"/>
    <w:rsid w:val="00C41A7D"/>
    <w:rsid w:val="00CA4A53"/>
    <w:rsid w:val="00CE6F8B"/>
    <w:rsid w:val="00D24056"/>
    <w:rsid w:val="00D518B6"/>
    <w:rsid w:val="00D60950"/>
    <w:rsid w:val="00D67E3F"/>
    <w:rsid w:val="00D84327"/>
    <w:rsid w:val="00D974B3"/>
    <w:rsid w:val="00DC6BA5"/>
    <w:rsid w:val="00DF4696"/>
    <w:rsid w:val="00E207AA"/>
    <w:rsid w:val="00E2401C"/>
    <w:rsid w:val="00E27C4B"/>
    <w:rsid w:val="00E40CED"/>
    <w:rsid w:val="00E56470"/>
    <w:rsid w:val="00EE606E"/>
    <w:rsid w:val="00FC30AE"/>
    <w:rsid w:val="00FF3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5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0950"/>
    <w:pPr>
      <w:tabs>
        <w:tab w:val="num" w:pos="643"/>
      </w:tabs>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24594A"/>
    <w:pPr>
      <w:ind w:left="720"/>
      <w:contextualSpacing/>
    </w:pPr>
  </w:style>
  <w:style w:type="paragraph" w:styleId="a5">
    <w:name w:val="footnote text"/>
    <w:basedOn w:val="a"/>
    <w:link w:val="a6"/>
    <w:uiPriority w:val="99"/>
    <w:semiHidden/>
    <w:unhideWhenUsed/>
    <w:rsid w:val="00E207AA"/>
    <w:pPr>
      <w:spacing w:after="0" w:line="240" w:lineRule="auto"/>
    </w:pPr>
    <w:rPr>
      <w:rFonts w:asciiTheme="minorHAnsi" w:eastAsiaTheme="minorHAnsi" w:hAnsiTheme="minorHAnsi" w:cstheme="minorBidi"/>
      <w:sz w:val="20"/>
      <w:szCs w:val="20"/>
      <w:lang w:eastAsia="en-US"/>
    </w:rPr>
  </w:style>
  <w:style w:type="character" w:customStyle="1" w:styleId="a6">
    <w:name w:val="Текст сноски Знак"/>
    <w:basedOn w:val="a0"/>
    <w:link w:val="a5"/>
    <w:uiPriority w:val="99"/>
    <w:semiHidden/>
    <w:rsid w:val="00E207AA"/>
    <w:rPr>
      <w:sz w:val="20"/>
      <w:szCs w:val="20"/>
    </w:rPr>
  </w:style>
  <w:style w:type="character" w:styleId="a7">
    <w:name w:val="footnote reference"/>
    <w:basedOn w:val="a0"/>
    <w:semiHidden/>
    <w:unhideWhenUsed/>
    <w:rsid w:val="00E207AA"/>
    <w:rPr>
      <w:vertAlign w:val="superscript"/>
    </w:rPr>
  </w:style>
  <w:style w:type="character" w:styleId="a8">
    <w:name w:val="Hyperlink"/>
    <w:basedOn w:val="a0"/>
    <w:uiPriority w:val="99"/>
    <w:unhideWhenUsed/>
    <w:rsid w:val="00E207AA"/>
    <w:rPr>
      <w:color w:val="0563C1" w:themeColor="hyperlink"/>
      <w:u w:val="single"/>
    </w:rPr>
  </w:style>
  <w:style w:type="table" w:styleId="a9">
    <w:name w:val="Table Grid"/>
    <w:basedOn w:val="a1"/>
    <w:uiPriority w:val="59"/>
    <w:rsid w:val="00E207A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3048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9"/>
    <w:uiPriority w:val="59"/>
    <w:rsid w:val="00304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3048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DC6BA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C6BA5"/>
    <w:rPr>
      <w:rFonts w:ascii="Calibri" w:eastAsia="Times New Roman" w:hAnsi="Calibri" w:cs="Times New Roman"/>
      <w:lang w:eastAsia="ru-RU"/>
    </w:rPr>
  </w:style>
  <w:style w:type="paragraph" w:styleId="ac">
    <w:name w:val="footer"/>
    <w:basedOn w:val="a"/>
    <w:link w:val="ad"/>
    <w:uiPriority w:val="99"/>
    <w:unhideWhenUsed/>
    <w:rsid w:val="00DC6BA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C6BA5"/>
    <w:rPr>
      <w:rFonts w:ascii="Calibri" w:eastAsia="Times New Roman" w:hAnsi="Calibri" w:cs="Times New Roman"/>
      <w:lang w:eastAsia="ru-RU"/>
    </w:rPr>
  </w:style>
  <w:style w:type="paragraph" w:customStyle="1" w:styleId="ConsPlusNormal">
    <w:name w:val="ConsPlusNormal"/>
    <w:rsid w:val="00340AB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79449930">
      <w:bodyDiv w:val="1"/>
      <w:marLeft w:val="0"/>
      <w:marRight w:val="0"/>
      <w:marTop w:val="0"/>
      <w:marBottom w:val="0"/>
      <w:divBdr>
        <w:top w:val="none" w:sz="0" w:space="0" w:color="auto"/>
        <w:left w:val="none" w:sz="0" w:space="0" w:color="auto"/>
        <w:bottom w:val="none" w:sz="0" w:space="0" w:color="auto"/>
        <w:right w:val="none" w:sz="0" w:space="0" w:color="auto"/>
      </w:divBdr>
    </w:div>
    <w:div w:id="1211072118">
      <w:bodyDiv w:val="1"/>
      <w:marLeft w:val="0"/>
      <w:marRight w:val="0"/>
      <w:marTop w:val="0"/>
      <w:marBottom w:val="0"/>
      <w:divBdr>
        <w:top w:val="none" w:sz="0" w:space="0" w:color="auto"/>
        <w:left w:val="none" w:sz="0" w:space="0" w:color="auto"/>
        <w:bottom w:val="none" w:sz="0" w:space="0" w:color="auto"/>
        <w:right w:val="none" w:sz="0" w:space="0" w:color="auto"/>
      </w:divBdr>
    </w:div>
    <w:div w:id="193647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 TargetMode="External"/><Relationship Id="rId13" Type="http://schemas.openxmlformats.org/officeDocument/2006/relationships/hyperlink" Target="http://e.lanbook.com/books/element.php?pl1_id=61385" TargetMode="External"/><Relationship Id="rId18" Type="http://schemas.openxmlformats.org/officeDocument/2006/relationships/hyperlink" Target="http://znanium.com/" TargetMode="External"/><Relationship Id="rId26"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hyperlink" Target="http://e.lanbook.com/books/element.php?pl1_id=61385" TargetMode="External"/><Relationship Id="rId7" Type="http://schemas.openxmlformats.org/officeDocument/2006/relationships/endnotes" Target="endnotes.xml"/><Relationship Id="rId12" Type="http://schemas.openxmlformats.org/officeDocument/2006/relationships/hyperlink" Target="http://znanium.com/" TargetMode="External"/><Relationship Id="rId17" Type="http://schemas.openxmlformats.org/officeDocument/2006/relationships/hyperlink" Target="http://znanium.com/" TargetMode="External"/><Relationship Id="rId25" Type="http://schemas.openxmlformats.org/officeDocument/2006/relationships/hyperlink" Target="http://e.lanbook.com/books/element.php?pl1_id=50362" TargetMode="External"/><Relationship Id="rId2" Type="http://schemas.openxmlformats.org/officeDocument/2006/relationships/numbering" Target="numbering.xml"/><Relationship Id="rId16" Type="http://schemas.openxmlformats.org/officeDocument/2006/relationships/hyperlink" Target="http://e.lanbook.com/books/" TargetMode="External"/><Relationship Id="rId20" Type="http://schemas.openxmlformats.org/officeDocument/2006/relationships/hyperlink" Target="http://znanium.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 TargetMode="External"/><Relationship Id="rId24" Type="http://schemas.openxmlformats.org/officeDocument/2006/relationships/hyperlink" Target="http://znanium.com/" TargetMode="External"/><Relationship Id="rId5" Type="http://schemas.openxmlformats.org/officeDocument/2006/relationships/webSettings" Target="webSettings.xml"/><Relationship Id="rId15" Type="http://schemas.openxmlformats.org/officeDocument/2006/relationships/hyperlink" Target="http://znanium.com/" TargetMode="External"/><Relationship Id="rId23" Type="http://schemas.openxmlformats.org/officeDocument/2006/relationships/hyperlink" Target="http://e.lanbook.com/books/element.php?pl1_id=54971" TargetMode="External"/><Relationship Id="rId28" Type="http://schemas.openxmlformats.org/officeDocument/2006/relationships/hyperlink" Target="http://socpolicy.ru" TargetMode="External"/><Relationship Id="rId10" Type="http://schemas.openxmlformats.org/officeDocument/2006/relationships/hyperlink" Target="http://znanium.com/" TargetMode="External"/><Relationship Id="rId19" Type="http://schemas.openxmlformats.org/officeDocument/2006/relationships/hyperlink" Target="http://znanium.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nanium.com/" TargetMode="External"/><Relationship Id="rId14" Type="http://schemas.openxmlformats.org/officeDocument/2006/relationships/hyperlink" Target="http://e.lanbook.com/books/element.php?pl1_id=56266" TargetMode="External"/><Relationship Id="rId22" Type="http://schemas.openxmlformats.org/officeDocument/2006/relationships/hyperlink" Target="http://e.lanbook.com/books/element.php?pl1_id=56266" TargetMode="External"/><Relationship Id="rId27" Type="http://schemas.openxmlformats.org/officeDocument/2006/relationships/hyperlink" Target="http://www.gk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ACD85-2345-452E-8342-9E1D8584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8242</Words>
  <Characters>46983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12</cp:revision>
  <dcterms:created xsi:type="dcterms:W3CDTF">2020-05-07T15:55:00Z</dcterms:created>
  <dcterms:modified xsi:type="dcterms:W3CDTF">2020-05-13T16:40:00Z</dcterms:modified>
</cp:coreProperties>
</file>