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088" w:rsidRPr="00B643D1" w:rsidRDefault="00590088" w:rsidP="00590088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 w:themeColor="text1"/>
          <w:kern w:val="1"/>
          <w:lang w:eastAsia="hi-IN" w:bidi="hi-IN"/>
        </w:rPr>
      </w:pPr>
      <w:r w:rsidRPr="00B643D1">
        <w:rPr>
          <w:color w:val="000000" w:themeColor="text1"/>
          <w:kern w:val="1"/>
          <w:lang w:eastAsia="hi-IN" w:bidi="hi-IN"/>
        </w:rPr>
        <w:t>Министерство науки и высшего образования Российской Федерации</w:t>
      </w:r>
    </w:p>
    <w:p w:rsidR="00590088" w:rsidRPr="00B643D1" w:rsidRDefault="00590088" w:rsidP="00590088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 w:themeColor="text1"/>
          <w:kern w:val="1"/>
          <w:lang w:eastAsia="hi-IN" w:bidi="hi-IN"/>
        </w:rPr>
      </w:pPr>
      <w:r w:rsidRPr="00B643D1">
        <w:rPr>
          <w:color w:val="000000" w:themeColor="text1"/>
          <w:kern w:val="1"/>
          <w:lang w:eastAsia="hi-IN" w:bidi="hi-IN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</w:t>
      </w:r>
    </w:p>
    <w:p w:rsidR="00590088" w:rsidRPr="00B643D1" w:rsidRDefault="00590088" w:rsidP="00590088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 w:themeColor="text1"/>
          <w:kern w:val="1"/>
          <w:lang w:eastAsia="hi-IN" w:bidi="hi-IN"/>
        </w:rPr>
      </w:pPr>
      <w:r w:rsidRPr="00B643D1">
        <w:rPr>
          <w:color w:val="000000" w:themeColor="text1"/>
          <w:kern w:val="1"/>
          <w:lang w:eastAsia="hi-IN" w:bidi="hi-IN"/>
        </w:rPr>
        <w:t>университет им. Н.И. Лобачевского»</w:t>
      </w:r>
    </w:p>
    <w:p w:rsidR="00590088" w:rsidRPr="00B643D1" w:rsidRDefault="00590088" w:rsidP="00590088">
      <w:pPr>
        <w:widowControl w:val="0"/>
        <w:tabs>
          <w:tab w:val="left" w:pos="1134"/>
        </w:tabs>
        <w:suppressAutoHyphens/>
        <w:spacing w:line="276" w:lineRule="auto"/>
        <w:jc w:val="center"/>
        <w:rPr>
          <w:caps/>
          <w:color w:val="000000" w:themeColor="text1"/>
          <w:kern w:val="1"/>
          <w:lang w:eastAsia="hi-IN" w:bidi="hi-IN"/>
        </w:rPr>
      </w:pPr>
    </w:p>
    <w:p w:rsidR="00590088" w:rsidRPr="00B643D1" w:rsidRDefault="00590088" w:rsidP="00590088">
      <w:pPr>
        <w:widowControl w:val="0"/>
        <w:tabs>
          <w:tab w:val="left" w:pos="1134"/>
        </w:tabs>
        <w:suppressAutoHyphens/>
        <w:spacing w:line="276" w:lineRule="auto"/>
        <w:jc w:val="center"/>
        <w:rPr>
          <w:caps/>
          <w:color w:val="000000" w:themeColor="text1"/>
          <w:kern w:val="1"/>
          <w:lang w:eastAsia="hi-IN" w:bidi="hi-IN"/>
        </w:rPr>
      </w:pPr>
      <w:r w:rsidRPr="00B643D1">
        <w:rPr>
          <w:color w:val="000000" w:themeColor="text1"/>
          <w:kern w:val="1"/>
          <w:lang w:eastAsia="hi-IN" w:bidi="hi-IN"/>
        </w:rPr>
        <w:t>Арзамасский филиал</w:t>
      </w:r>
    </w:p>
    <w:p w:rsidR="00590088" w:rsidRPr="00B643D1" w:rsidRDefault="00590088" w:rsidP="00590088">
      <w:pPr>
        <w:widowControl w:val="0"/>
        <w:tabs>
          <w:tab w:val="left" w:pos="1134"/>
        </w:tabs>
        <w:suppressAutoHyphens/>
        <w:spacing w:line="276" w:lineRule="auto"/>
        <w:jc w:val="center"/>
        <w:rPr>
          <w:caps/>
          <w:color w:val="000000" w:themeColor="text1"/>
          <w:kern w:val="1"/>
          <w:lang w:eastAsia="hi-IN" w:bidi="hi-IN"/>
        </w:rPr>
      </w:pPr>
    </w:p>
    <w:p w:rsidR="00590088" w:rsidRPr="00B643D1" w:rsidRDefault="00590088" w:rsidP="00590088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 w:themeColor="text1"/>
          <w:kern w:val="1"/>
          <w:lang w:eastAsia="hi-IN" w:bidi="hi-IN"/>
        </w:rPr>
      </w:pPr>
      <w:r w:rsidRPr="00B643D1">
        <w:rPr>
          <w:color w:val="000000" w:themeColor="text1"/>
          <w:kern w:val="1"/>
          <w:lang w:eastAsia="hi-IN" w:bidi="hi-IN"/>
        </w:rPr>
        <w:t>Отделение среднего профессионального образования</w:t>
      </w:r>
    </w:p>
    <w:p w:rsidR="00590088" w:rsidRPr="00B643D1" w:rsidRDefault="00590088" w:rsidP="00590088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 w:themeColor="text1"/>
          <w:kern w:val="1"/>
          <w:lang w:eastAsia="hi-IN" w:bidi="hi-IN"/>
        </w:rPr>
      </w:pPr>
      <w:r w:rsidRPr="00B643D1">
        <w:rPr>
          <w:color w:val="000000" w:themeColor="text1"/>
          <w:kern w:val="1"/>
          <w:lang w:eastAsia="hi-IN" w:bidi="hi-IN"/>
        </w:rPr>
        <w:t>(Арзамасский политехнический колледж им. В.А. Новикова)</w:t>
      </w:r>
    </w:p>
    <w:p w:rsidR="00590088" w:rsidRPr="00B643D1" w:rsidRDefault="00590088" w:rsidP="00590088">
      <w:pPr>
        <w:widowControl w:val="0"/>
        <w:tabs>
          <w:tab w:val="left" w:pos="1134"/>
        </w:tabs>
        <w:suppressAutoHyphens/>
        <w:spacing w:line="276" w:lineRule="auto"/>
        <w:jc w:val="both"/>
        <w:rPr>
          <w:color w:val="000000" w:themeColor="text1"/>
          <w:kern w:val="1"/>
          <w:lang w:eastAsia="hi-IN" w:bidi="hi-IN"/>
        </w:rPr>
      </w:pPr>
    </w:p>
    <w:p w:rsidR="00590088" w:rsidRPr="00B643D1" w:rsidRDefault="00590088" w:rsidP="00590088">
      <w:pPr>
        <w:widowControl w:val="0"/>
        <w:tabs>
          <w:tab w:val="left" w:pos="1134"/>
        </w:tabs>
        <w:suppressAutoHyphens/>
        <w:spacing w:line="276" w:lineRule="auto"/>
        <w:jc w:val="both"/>
        <w:rPr>
          <w:color w:val="000000" w:themeColor="text1"/>
          <w:kern w:val="1"/>
          <w:lang w:eastAsia="hi-IN" w:bidi="hi-IN"/>
        </w:rPr>
      </w:pPr>
    </w:p>
    <w:p w:rsidR="00825AD0" w:rsidRPr="00B643D1" w:rsidRDefault="00825AD0" w:rsidP="00825AD0">
      <w:pPr>
        <w:widowControl w:val="0"/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ind w:left="5954"/>
        <w:contextualSpacing/>
        <w:rPr>
          <w:b/>
          <w:color w:val="000000" w:themeColor="text1"/>
        </w:rPr>
      </w:pPr>
      <w:r w:rsidRPr="00B643D1">
        <w:rPr>
          <w:b/>
          <w:color w:val="000000" w:themeColor="text1"/>
        </w:rPr>
        <w:t>УТВЕРЖДЕНО</w:t>
      </w:r>
    </w:p>
    <w:p w:rsidR="00825AD0" w:rsidRPr="00B643D1" w:rsidRDefault="00825AD0" w:rsidP="00825AD0">
      <w:pPr>
        <w:ind w:left="5954"/>
        <w:rPr>
          <w:color w:val="000000" w:themeColor="text1"/>
        </w:rPr>
      </w:pPr>
      <w:r w:rsidRPr="00B643D1">
        <w:rPr>
          <w:color w:val="000000" w:themeColor="text1"/>
        </w:rPr>
        <w:t>решением президиума</w:t>
      </w:r>
    </w:p>
    <w:p w:rsidR="00825AD0" w:rsidRPr="00B643D1" w:rsidRDefault="00825AD0" w:rsidP="00825AD0">
      <w:pPr>
        <w:ind w:left="5954"/>
        <w:rPr>
          <w:color w:val="000000" w:themeColor="text1"/>
        </w:rPr>
      </w:pPr>
      <w:r w:rsidRPr="00B643D1">
        <w:rPr>
          <w:color w:val="000000" w:themeColor="text1"/>
        </w:rPr>
        <w:t>Ученого совета ННГУ</w:t>
      </w:r>
    </w:p>
    <w:p w:rsidR="00825AD0" w:rsidRPr="00B643D1" w:rsidRDefault="00825AD0" w:rsidP="00825AD0">
      <w:pPr>
        <w:widowControl w:val="0"/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ind w:left="5954"/>
        <w:contextualSpacing/>
        <w:rPr>
          <w:color w:val="000000" w:themeColor="text1"/>
        </w:rPr>
      </w:pPr>
      <w:r w:rsidRPr="00B643D1">
        <w:rPr>
          <w:color w:val="000000" w:themeColor="text1"/>
        </w:rPr>
        <w:t>(протокол от 11.05.2021 г. № 2)</w:t>
      </w:r>
    </w:p>
    <w:p w:rsidR="00E866FF" w:rsidRPr="00B643D1" w:rsidRDefault="00E866FF" w:rsidP="00592D51">
      <w:pPr>
        <w:tabs>
          <w:tab w:val="left" w:pos="1134"/>
        </w:tabs>
        <w:spacing w:line="276" w:lineRule="auto"/>
        <w:ind w:left="4820"/>
        <w:jc w:val="both"/>
        <w:rPr>
          <w:color w:val="000000" w:themeColor="text1"/>
        </w:rPr>
      </w:pPr>
    </w:p>
    <w:p w:rsidR="00E866FF" w:rsidRPr="00B643D1" w:rsidRDefault="00E866FF" w:rsidP="00B57295">
      <w:pPr>
        <w:tabs>
          <w:tab w:val="left" w:pos="1134"/>
        </w:tabs>
        <w:spacing w:line="276" w:lineRule="auto"/>
        <w:jc w:val="both"/>
        <w:rPr>
          <w:color w:val="000000" w:themeColor="text1"/>
        </w:rPr>
      </w:pPr>
    </w:p>
    <w:p w:rsidR="00E866FF" w:rsidRPr="00B643D1" w:rsidRDefault="00E866FF" w:rsidP="00B57295">
      <w:pPr>
        <w:tabs>
          <w:tab w:val="left" w:pos="1134"/>
        </w:tabs>
        <w:spacing w:line="276" w:lineRule="auto"/>
        <w:jc w:val="both"/>
        <w:rPr>
          <w:color w:val="000000" w:themeColor="text1"/>
        </w:rPr>
      </w:pPr>
    </w:p>
    <w:p w:rsidR="00E866FF" w:rsidRPr="00B643D1" w:rsidRDefault="00E866FF" w:rsidP="00B57295">
      <w:pPr>
        <w:tabs>
          <w:tab w:val="left" w:pos="1134"/>
        </w:tabs>
        <w:spacing w:line="276" w:lineRule="auto"/>
        <w:jc w:val="center"/>
        <w:rPr>
          <w:b/>
          <w:color w:val="000000" w:themeColor="text1"/>
        </w:rPr>
      </w:pPr>
      <w:r w:rsidRPr="00B643D1">
        <w:rPr>
          <w:b/>
          <w:color w:val="000000" w:themeColor="text1"/>
        </w:rPr>
        <w:t>РАБОЧАЯ ПРОГРАММА ДИСЦИПЛИНЫ</w:t>
      </w:r>
    </w:p>
    <w:p w:rsidR="00E866FF" w:rsidRPr="00B643D1" w:rsidRDefault="00E866FF" w:rsidP="00B57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color w:val="000000" w:themeColor="text1"/>
        </w:rPr>
      </w:pPr>
      <w:r w:rsidRPr="00B643D1">
        <w:rPr>
          <w:b/>
          <w:color w:val="000000" w:themeColor="text1"/>
        </w:rPr>
        <w:t>ОГСЭ.03 ИНОСТРАННЫЙ ЯЗЫК</w:t>
      </w:r>
      <w:r w:rsidR="00592D51" w:rsidRPr="00B643D1">
        <w:rPr>
          <w:b/>
          <w:color w:val="000000" w:themeColor="text1"/>
        </w:rPr>
        <w:t xml:space="preserve"> (АНГЛИЙСКИЙ)</w:t>
      </w:r>
    </w:p>
    <w:p w:rsidR="00E866FF" w:rsidRPr="00B643D1" w:rsidRDefault="00E866FF" w:rsidP="00B5729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olor w:val="000000" w:themeColor="text1"/>
        </w:rPr>
      </w:pPr>
    </w:p>
    <w:p w:rsidR="00E866FF" w:rsidRPr="00B643D1" w:rsidRDefault="00E866FF" w:rsidP="00B5729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olor w:val="000000" w:themeColor="text1"/>
        </w:rPr>
      </w:pPr>
    </w:p>
    <w:p w:rsidR="00E866FF" w:rsidRPr="00B643D1" w:rsidRDefault="00E866FF" w:rsidP="00B5729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color w:val="000000" w:themeColor="text1"/>
        </w:rPr>
      </w:pPr>
      <w:r w:rsidRPr="00B643D1">
        <w:rPr>
          <w:color w:val="000000" w:themeColor="text1"/>
        </w:rPr>
        <w:t>Специальность среднего профессионального образования</w:t>
      </w:r>
    </w:p>
    <w:p w:rsidR="00E866FF" w:rsidRPr="00B643D1" w:rsidRDefault="00E866FF" w:rsidP="00B57295">
      <w:pPr>
        <w:tabs>
          <w:tab w:val="left" w:pos="1134"/>
        </w:tabs>
        <w:spacing w:line="276" w:lineRule="auto"/>
        <w:jc w:val="center"/>
        <w:rPr>
          <w:rFonts w:eastAsia="Calibri"/>
          <w:b/>
          <w:color w:val="000000" w:themeColor="text1"/>
        </w:rPr>
      </w:pPr>
      <w:r w:rsidRPr="00B643D1">
        <w:rPr>
          <w:rFonts w:eastAsia="Calibri"/>
          <w:b/>
          <w:color w:val="000000" w:themeColor="text1"/>
        </w:rPr>
        <w:t xml:space="preserve">23.02.01 ОРГАНИЗАЦИЯ ПЕРЕВОЗОК И УПРАВЛЕНИЕ НА ТРАНСПОРТЕ </w:t>
      </w:r>
    </w:p>
    <w:p w:rsidR="00E866FF" w:rsidRPr="00B643D1" w:rsidRDefault="00E866FF" w:rsidP="00B57295">
      <w:pPr>
        <w:tabs>
          <w:tab w:val="left" w:pos="1134"/>
        </w:tabs>
        <w:spacing w:line="276" w:lineRule="auto"/>
        <w:jc w:val="center"/>
        <w:rPr>
          <w:b/>
          <w:color w:val="000000" w:themeColor="text1"/>
        </w:rPr>
      </w:pPr>
      <w:r w:rsidRPr="00B643D1">
        <w:rPr>
          <w:rFonts w:eastAsia="Calibri"/>
          <w:b/>
          <w:color w:val="000000" w:themeColor="text1"/>
        </w:rPr>
        <w:t>(ПО ВИДАМ)</w:t>
      </w:r>
    </w:p>
    <w:p w:rsidR="00E866FF" w:rsidRPr="00B643D1" w:rsidRDefault="00E866FF" w:rsidP="00B57295">
      <w:pPr>
        <w:tabs>
          <w:tab w:val="left" w:pos="1134"/>
        </w:tabs>
        <w:spacing w:line="276" w:lineRule="auto"/>
        <w:jc w:val="both"/>
        <w:rPr>
          <w:color w:val="000000" w:themeColor="text1"/>
        </w:rPr>
      </w:pPr>
    </w:p>
    <w:p w:rsidR="00E866FF" w:rsidRPr="00B643D1" w:rsidRDefault="00E866FF" w:rsidP="00B57295">
      <w:pPr>
        <w:tabs>
          <w:tab w:val="left" w:pos="1134"/>
        </w:tabs>
        <w:spacing w:line="276" w:lineRule="auto"/>
        <w:jc w:val="both"/>
        <w:rPr>
          <w:color w:val="000000" w:themeColor="text1"/>
        </w:rPr>
      </w:pPr>
    </w:p>
    <w:p w:rsidR="00E866FF" w:rsidRPr="00B643D1" w:rsidRDefault="00E866FF" w:rsidP="00B57295">
      <w:pPr>
        <w:tabs>
          <w:tab w:val="left" w:pos="1134"/>
        </w:tabs>
        <w:spacing w:line="276" w:lineRule="auto"/>
        <w:jc w:val="center"/>
        <w:rPr>
          <w:color w:val="000000" w:themeColor="text1"/>
        </w:rPr>
      </w:pPr>
      <w:r w:rsidRPr="00B643D1">
        <w:rPr>
          <w:color w:val="000000" w:themeColor="text1"/>
        </w:rPr>
        <w:t>Квалификация выпускника</w:t>
      </w:r>
    </w:p>
    <w:p w:rsidR="00E866FF" w:rsidRPr="00B643D1" w:rsidRDefault="00E866FF" w:rsidP="00B57295">
      <w:pPr>
        <w:tabs>
          <w:tab w:val="left" w:pos="1134"/>
        </w:tabs>
        <w:spacing w:line="276" w:lineRule="auto"/>
        <w:jc w:val="center"/>
        <w:rPr>
          <w:b/>
          <w:color w:val="000000" w:themeColor="text1"/>
        </w:rPr>
      </w:pPr>
      <w:r w:rsidRPr="00B643D1">
        <w:rPr>
          <w:b/>
          <w:color w:val="000000" w:themeColor="text1"/>
        </w:rPr>
        <w:t>ТЕХНИК</w:t>
      </w:r>
    </w:p>
    <w:p w:rsidR="00E866FF" w:rsidRPr="00B643D1" w:rsidRDefault="00E866FF" w:rsidP="00B57295">
      <w:pPr>
        <w:tabs>
          <w:tab w:val="left" w:pos="1134"/>
        </w:tabs>
        <w:spacing w:line="276" w:lineRule="auto"/>
        <w:jc w:val="both"/>
        <w:rPr>
          <w:color w:val="000000" w:themeColor="text1"/>
        </w:rPr>
      </w:pPr>
    </w:p>
    <w:p w:rsidR="00E866FF" w:rsidRPr="00B643D1" w:rsidRDefault="00E866FF" w:rsidP="00B57295">
      <w:pPr>
        <w:tabs>
          <w:tab w:val="left" w:pos="1134"/>
        </w:tabs>
        <w:spacing w:line="276" w:lineRule="auto"/>
        <w:jc w:val="both"/>
        <w:rPr>
          <w:color w:val="000000" w:themeColor="text1"/>
        </w:rPr>
      </w:pPr>
    </w:p>
    <w:p w:rsidR="00E866FF" w:rsidRPr="00B643D1" w:rsidRDefault="00E866FF" w:rsidP="00B57295">
      <w:pPr>
        <w:tabs>
          <w:tab w:val="left" w:pos="1134"/>
        </w:tabs>
        <w:spacing w:line="276" w:lineRule="auto"/>
        <w:jc w:val="center"/>
        <w:rPr>
          <w:color w:val="000000" w:themeColor="text1"/>
        </w:rPr>
      </w:pPr>
      <w:r w:rsidRPr="00B643D1">
        <w:rPr>
          <w:color w:val="000000" w:themeColor="text1"/>
        </w:rPr>
        <w:t>Форма обучения</w:t>
      </w:r>
    </w:p>
    <w:p w:rsidR="00E866FF" w:rsidRPr="00B643D1" w:rsidRDefault="00E866FF" w:rsidP="00B57295">
      <w:pPr>
        <w:tabs>
          <w:tab w:val="left" w:pos="1134"/>
        </w:tabs>
        <w:spacing w:line="276" w:lineRule="auto"/>
        <w:jc w:val="center"/>
        <w:rPr>
          <w:b/>
          <w:color w:val="000000" w:themeColor="text1"/>
        </w:rPr>
      </w:pPr>
      <w:r w:rsidRPr="00B643D1">
        <w:rPr>
          <w:b/>
          <w:color w:val="000000" w:themeColor="text1"/>
        </w:rPr>
        <w:t>ОЧНАЯ</w:t>
      </w:r>
    </w:p>
    <w:p w:rsidR="00E866FF" w:rsidRPr="00B643D1" w:rsidRDefault="00E866FF" w:rsidP="00B57295">
      <w:pPr>
        <w:tabs>
          <w:tab w:val="left" w:pos="1134"/>
        </w:tabs>
        <w:spacing w:line="276" w:lineRule="auto"/>
        <w:jc w:val="both"/>
        <w:rPr>
          <w:color w:val="000000" w:themeColor="text1"/>
        </w:rPr>
      </w:pPr>
    </w:p>
    <w:p w:rsidR="00E866FF" w:rsidRPr="00B643D1" w:rsidRDefault="00E866FF" w:rsidP="00B57295">
      <w:pPr>
        <w:tabs>
          <w:tab w:val="left" w:pos="1134"/>
        </w:tabs>
        <w:spacing w:line="276" w:lineRule="auto"/>
        <w:jc w:val="both"/>
        <w:rPr>
          <w:color w:val="000000" w:themeColor="text1"/>
        </w:rPr>
      </w:pPr>
    </w:p>
    <w:p w:rsidR="00E866FF" w:rsidRPr="00B643D1" w:rsidRDefault="00E866FF" w:rsidP="00B57295">
      <w:pPr>
        <w:tabs>
          <w:tab w:val="left" w:pos="1134"/>
        </w:tabs>
        <w:spacing w:line="276" w:lineRule="auto"/>
        <w:jc w:val="both"/>
        <w:rPr>
          <w:color w:val="000000" w:themeColor="text1"/>
        </w:rPr>
      </w:pPr>
    </w:p>
    <w:p w:rsidR="00E866FF" w:rsidRPr="00B643D1" w:rsidRDefault="00E866FF" w:rsidP="00B57295">
      <w:pPr>
        <w:tabs>
          <w:tab w:val="left" w:pos="1134"/>
        </w:tabs>
        <w:spacing w:line="276" w:lineRule="auto"/>
        <w:jc w:val="both"/>
        <w:rPr>
          <w:color w:val="000000" w:themeColor="text1"/>
        </w:rPr>
      </w:pPr>
    </w:p>
    <w:p w:rsidR="00E866FF" w:rsidRPr="00B643D1" w:rsidRDefault="00E866FF" w:rsidP="00B57295">
      <w:pPr>
        <w:tabs>
          <w:tab w:val="left" w:pos="1134"/>
        </w:tabs>
        <w:spacing w:line="276" w:lineRule="auto"/>
        <w:jc w:val="both"/>
        <w:rPr>
          <w:color w:val="000000" w:themeColor="text1"/>
        </w:rPr>
      </w:pPr>
    </w:p>
    <w:p w:rsidR="00E866FF" w:rsidRPr="00B643D1" w:rsidRDefault="00E866FF" w:rsidP="00B57295">
      <w:pPr>
        <w:tabs>
          <w:tab w:val="left" w:pos="1134"/>
        </w:tabs>
        <w:spacing w:line="276" w:lineRule="auto"/>
        <w:jc w:val="both"/>
        <w:rPr>
          <w:color w:val="000000" w:themeColor="text1"/>
        </w:rPr>
      </w:pPr>
    </w:p>
    <w:p w:rsidR="00E866FF" w:rsidRPr="00B643D1" w:rsidRDefault="00E866FF" w:rsidP="00B57295">
      <w:pPr>
        <w:tabs>
          <w:tab w:val="left" w:pos="1134"/>
        </w:tabs>
        <w:spacing w:line="276" w:lineRule="auto"/>
        <w:jc w:val="both"/>
        <w:rPr>
          <w:color w:val="000000" w:themeColor="text1"/>
        </w:rPr>
      </w:pPr>
    </w:p>
    <w:p w:rsidR="00E866FF" w:rsidRPr="00B643D1" w:rsidRDefault="00E866FF" w:rsidP="00B57295">
      <w:pPr>
        <w:tabs>
          <w:tab w:val="left" w:pos="1134"/>
        </w:tabs>
        <w:spacing w:line="276" w:lineRule="auto"/>
        <w:jc w:val="both"/>
        <w:rPr>
          <w:color w:val="000000" w:themeColor="text1"/>
        </w:rPr>
      </w:pPr>
    </w:p>
    <w:p w:rsidR="00E866FF" w:rsidRPr="00B643D1" w:rsidRDefault="00E866FF" w:rsidP="00B57295">
      <w:pPr>
        <w:tabs>
          <w:tab w:val="left" w:pos="1134"/>
        </w:tabs>
        <w:spacing w:line="276" w:lineRule="auto"/>
        <w:jc w:val="both"/>
        <w:rPr>
          <w:color w:val="000000" w:themeColor="text1"/>
        </w:rPr>
      </w:pPr>
    </w:p>
    <w:p w:rsidR="00E866FF" w:rsidRPr="00B643D1" w:rsidRDefault="00E866FF" w:rsidP="00B57295">
      <w:pPr>
        <w:tabs>
          <w:tab w:val="left" w:pos="1134"/>
        </w:tabs>
        <w:spacing w:line="276" w:lineRule="auto"/>
        <w:jc w:val="center"/>
        <w:rPr>
          <w:color w:val="000000" w:themeColor="text1"/>
        </w:rPr>
      </w:pPr>
      <w:r w:rsidRPr="00B643D1">
        <w:rPr>
          <w:color w:val="000000" w:themeColor="text1"/>
        </w:rPr>
        <w:t>Арзамас</w:t>
      </w:r>
    </w:p>
    <w:p w:rsidR="00673474" w:rsidRPr="00B643D1" w:rsidRDefault="00825AD0" w:rsidP="00FD4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color w:val="000000" w:themeColor="text1"/>
        </w:rPr>
      </w:pPr>
      <w:r w:rsidRPr="00B643D1">
        <w:rPr>
          <w:color w:val="000000" w:themeColor="text1"/>
        </w:rPr>
        <w:t>2021</w:t>
      </w:r>
    </w:p>
    <w:p w:rsidR="00E866FF" w:rsidRPr="00B643D1" w:rsidRDefault="00E866FF" w:rsidP="00B57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B643D1">
        <w:rPr>
          <w:color w:val="000000" w:themeColor="text1"/>
        </w:rPr>
        <w:lastRenderedPageBreak/>
        <w:t xml:space="preserve">Программа учебной дисциплины составлена в соответствии с требованиями ФГОС СПО по специальности </w:t>
      </w:r>
      <w:r w:rsidR="00214406" w:rsidRPr="00B643D1">
        <w:rPr>
          <w:color w:val="000000" w:themeColor="text1"/>
        </w:rPr>
        <w:t>23</w:t>
      </w:r>
      <w:r w:rsidR="00214406" w:rsidRPr="00B643D1">
        <w:rPr>
          <w:rFonts w:eastAsia="Calibri"/>
          <w:color w:val="000000" w:themeColor="text1"/>
        </w:rPr>
        <w:t>.02.01 Организация перевозок и управление на транспорте (по видам)</w:t>
      </w:r>
      <w:r w:rsidRPr="00B643D1">
        <w:rPr>
          <w:color w:val="000000" w:themeColor="text1"/>
        </w:rPr>
        <w:t>.</w:t>
      </w:r>
    </w:p>
    <w:p w:rsidR="00E866FF" w:rsidRPr="00B643D1" w:rsidRDefault="00E866FF" w:rsidP="00B57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 w:themeColor="text1"/>
        </w:rPr>
      </w:pPr>
    </w:p>
    <w:p w:rsidR="00E866FF" w:rsidRPr="00B643D1" w:rsidRDefault="00E866FF" w:rsidP="00B57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 w:themeColor="text1"/>
        </w:rPr>
      </w:pPr>
    </w:p>
    <w:p w:rsidR="00E866FF" w:rsidRPr="00B643D1" w:rsidRDefault="00E866FF" w:rsidP="00B57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 w:themeColor="text1"/>
        </w:rPr>
      </w:pPr>
    </w:p>
    <w:p w:rsidR="00E866FF" w:rsidRPr="00B643D1" w:rsidRDefault="00E866FF" w:rsidP="00B57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 w:themeColor="text1"/>
        </w:rPr>
      </w:pPr>
      <w:r w:rsidRPr="00B643D1">
        <w:rPr>
          <w:color w:val="000000" w:themeColor="text1"/>
        </w:rPr>
        <w:t>Авторы:</w:t>
      </w:r>
      <w:r w:rsidRPr="00B643D1">
        <w:rPr>
          <w:color w:val="000000" w:themeColor="text1"/>
        </w:rPr>
        <w:tab/>
        <w:t xml:space="preserve"> преподаватель</w:t>
      </w:r>
      <w:r w:rsidRPr="00B643D1">
        <w:rPr>
          <w:color w:val="000000" w:themeColor="text1"/>
        </w:rPr>
        <w:tab/>
        <w:t>________________</w:t>
      </w:r>
      <w:r w:rsidRPr="00B643D1">
        <w:rPr>
          <w:color w:val="000000" w:themeColor="text1"/>
        </w:rPr>
        <w:tab/>
      </w:r>
      <w:r w:rsidR="00590088" w:rsidRPr="00B643D1">
        <w:rPr>
          <w:color w:val="000000" w:themeColor="text1"/>
        </w:rPr>
        <w:t>Н</w:t>
      </w:r>
      <w:r w:rsidRPr="00B643D1">
        <w:rPr>
          <w:color w:val="000000" w:themeColor="text1"/>
        </w:rPr>
        <w:t>.</w:t>
      </w:r>
      <w:r w:rsidR="00590088" w:rsidRPr="00B643D1">
        <w:rPr>
          <w:color w:val="000000" w:themeColor="text1"/>
        </w:rPr>
        <w:t>А</w:t>
      </w:r>
      <w:r w:rsidRPr="00B643D1">
        <w:rPr>
          <w:color w:val="000000" w:themeColor="text1"/>
        </w:rPr>
        <w:t xml:space="preserve">. </w:t>
      </w:r>
      <w:proofErr w:type="spellStart"/>
      <w:r w:rsidR="00590088" w:rsidRPr="00B643D1">
        <w:rPr>
          <w:color w:val="000000" w:themeColor="text1"/>
        </w:rPr>
        <w:t>Тюрикова</w:t>
      </w:r>
      <w:proofErr w:type="spellEnd"/>
    </w:p>
    <w:p w:rsidR="00E866FF" w:rsidRPr="00B643D1" w:rsidRDefault="00E866FF" w:rsidP="00B57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 w:themeColor="text1"/>
        </w:rPr>
      </w:pPr>
    </w:p>
    <w:p w:rsidR="00E866FF" w:rsidRPr="00B643D1" w:rsidRDefault="00E866FF" w:rsidP="00B57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 w:themeColor="text1"/>
        </w:rPr>
      </w:pPr>
    </w:p>
    <w:p w:rsidR="00E866FF" w:rsidRPr="00B643D1" w:rsidRDefault="00E866FF" w:rsidP="00B57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 w:themeColor="text1"/>
        </w:rPr>
      </w:pPr>
    </w:p>
    <w:p w:rsidR="00825AD0" w:rsidRPr="00B643D1" w:rsidRDefault="00825AD0" w:rsidP="00825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 w:themeColor="text1"/>
        </w:rPr>
      </w:pPr>
      <w:r w:rsidRPr="00B643D1">
        <w:rPr>
          <w:color w:val="000000" w:themeColor="text1"/>
        </w:rPr>
        <w:t>Программа рассмотрена и одобрена на заседании методической комиссии естественнонаучного и гуманитарного циклов от «</w:t>
      </w:r>
      <w:r w:rsidRPr="00B643D1">
        <w:rPr>
          <w:color w:val="000000" w:themeColor="text1"/>
          <w:u w:val="single"/>
        </w:rPr>
        <w:t>06</w:t>
      </w:r>
      <w:r w:rsidRPr="00B643D1">
        <w:rPr>
          <w:color w:val="000000" w:themeColor="text1"/>
        </w:rPr>
        <w:t xml:space="preserve">» </w:t>
      </w:r>
      <w:r w:rsidRPr="00B643D1">
        <w:rPr>
          <w:color w:val="000000" w:themeColor="text1"/>
          <w:u w:val="single"/>
        </w:rPr>
        <w:t>апреля</w:t>
      </w:r>
      <w:r w:rsidRPr="00B643D1">
        <w:rPr>
          <w:color w:val="000000" w:themeColor="text1"/>
        </w:rPr>
        <w:t xml:space="preserve"> </w:t>
      </w:r>
      <w:r w:rsidRPr="00B643D1">
        <w:rPr>
          <w:color w:val="000000" w:themeColor="text1"/>
          <w:u w:val="single"/>
        </w:rPr>
        <w:t>2021</w:t>
      </w:r>
      <w:r w:rsidRPr="00B643D1">
        <w:rPr>
          <w:color w:val="000000" w:themeColor="text1"/>
        </w:rPr>
        <w:t xml:space="preserve"> года протокол № 8.</w:t>
      </w:r>
    </w:p>
    <w:p w:rsidR="00825AD0" w:rsidRPr="00B643D1" w:rsidRDefault="00825AD0" w:rsidP="00825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 w:themeColor="text1"/>
        </w:rPr>
      </w:pPr>
    </w:p>
    <w:p w:rsidR="00825AD0" w:rsidRPr="00B643D1" w:rsidRDefault="00825AD0" w:rsidP="00825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 w:themeColor="text1"/>
        </w:rPr>
      </w:pPr>
    </w:p>
    <w:p w:rsidR="00825AD0" w:rsidRPr="00B643D1" w:rsidRDefault="00825AD0" w:rsidP="00825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 w:themeColor="text1"/>
        </w:rPr>
      </w:pPr>
    </w:p>
    <w:p w:rsidR="00825AD0" w:rsidRPr="00B643D1" w:rsidRDefault="00825AD0" w:rsidP="00825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" w:firstLine="709"/>
        <w:jc w:val="both"/>
        <w:rPr>
          <w:color w:val="000000" w:themeColor="text1"/>
        </w:rPr>
      </w:pPr>
      <w:r w:rsidRPr="00B643D1">
        <w:rPr>
          <w:color w:val="000000" w:themeColor="text1"/>
        </w:rPr>
        <w:t>Председатель методической комиссии ________________ Н.Г. Кузнецова</w:t>
      </w:r>
    </w:p>
    <w:p w:rsidR="00E866FF" w:rsidRPr="00B643D1" w:rsidRDefault="00E866FF" w:rsidP="00B57295">
      <w:pPr>
        <w:tabs>
          <w:tab w:val="left" w:pos="1134"/>
        </w:tabs>
        <w:spacing w:line="276" w:lineRule="auto"/>
        <w:jc w:val="center"/>
        <w:rPr>
          <w:b/>
          <w:color w:val="000000" w:themeColor="text1"/>
        </w:rPr>
      </w:pPr>
      <w:r w:rsidRPr="00B643D1">
        <w:rPr>
          <w:b/>
          <w:color w:val="000000" w:themeColor="text1"/>
          <w:lang w:eastAsia="ar-SA"/>
        </w:rPr>
        <w:br w:type="page"/>
      </w:r>
      <w:r w:rsidRPr="00B643D1">
        <w:rPr>
          <w:b/>
          <w:color w:val="000000" w:themeColor="text1"/>
        </w:rPr>
        <w:t>СОДЕРЖАНИЕ</w:t>
      </w:r>
    </w:p>
    <w:p w:rsidR="00E866FF" w:rsidRPr="00B643D1" w:rsidRDefault="00E866FF" w:rsidP="00B57295">
      <w:pPr>
        <w:tabs>
          <w:tab w:val="left" w:pos="1134"/>
        </w:tabs>
        <w:spacing w:line="276" w:lineRule="auto"/>
        <w:jc w:val="center"/>
        <w:rPr>
          <w:b/>
          <w:color w:val="000000" w:themeColor="text1"/>
        </w:rPr>
      </w:pPr>
    </w:p>
    <w:p w:rsidR="00E866FF" w:rsidRPr="00B643D1" w:rsidRDefault="00E866FF" w:rsidP="00B57295">
      <w:pPr>
        <w:tabs>
          <w:tab w:val="left" w:pos="1134"/>
        </w:tabs>
        <w:spacing w:line="276" w:lineRule="auto"/>
        <w:jc w:val="center"/>
        <w:rPr>
          <w:b/>
          <w:color w:val="000000" w:themeColor="text1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34"/>
        <w:gridCol w:w="8221"/>
        <w:gridCol w:w="851"/>
      </w:tblGrid>
      <w:tr w:rsidR="00E866FF" w:rsidRPr="00B643D1" w:rsidTr="00E866FF">
        <w:trPr>
          <w:trHeight w:val="607"/>
        </w:trPr>
        <w:tc>
          <w:tcPr>
            <w:tcW w:w="534" w:type="dxa"/>
          </w:tcPr>
          <w:p w:rsidR="00E866FF" w:rsidRPr="00B643D1" w:rsidRDefault="00E866FF" w:rsidP="004274D5">
            <w:pPr>
              <w:widowControl w:val="0"/>
              <w:numPr>
                <w:ilvl w:val="0"/>
                <w:numId w:val="4"/>
              </w:numPr>
              <w:suppressAutoHyphens/>
              <w:spacing w:line="276" w:lineRule="auto"/>
              <w:ind w:left="0" w:firstLine="0"/>
              <w:rPr>
                <w:b/>
                <w:color w:val="000000" w:themeColor="text1"/>
              </w:rPr>
            </w:pPr>
          </w:p>
        </w:tc>
        <w:tc>
          <w:tcPr>
            <w:tcW w:w="8221" w:type="dxa"/>
          </w:tcPr>
          <w:p w:rsidR="00E866FF" w:rsidRPr="00B643D1" w:rsidRDefault="00E866FF" w:rsidP="004274D5">
            <w:pPr>
              <w:spacing w:line="276" w:lineRule="auto"/>
              <w:rPr>
                <w:b/>
                <w:caps/>
                <w:color w:val="000000" w:themeColor="text1"/>
              </w:rPr>
            </w:pPr>
            <w:r w:rsidRPr="00B643D1">
              <w:rPr>
                <w:b/>
                <w:color w:val="000000" w:themeColor="text1"/>
              </w:rPr>
              <w:t>ПАСПОРТ РАБОЧЕЙ ПРОГРАММЫ ДИСЦИПЛИНЫ</w:t>
            </w:r>
          </w:p>
        </w:tc>
        <w:tc>
          <w:tcPr>
            <w:tcW w:w="851" w:type="dxa"/>
          </w:tcPr>
          <w:p w:rsidR="00E866FF" w:rsidRPr="00B643D1" w:rsidRDefault="00E866FF" w:rsidP="004274D5">
            <w:pPr>
              <w:spacing w:line="276" w:lineRule="auto"/>
              <w:jc w:val="center"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4</w:t>
            </w:r>
          </w:p>
        </w:tc>
      </w:tr>
      <w:tr w:rsidR="00E866FF" w:rsidRPr="00B643D1" w:rsidTr="00E866FF">
        <w:trPr>
          <w:trHeight w:val="607"/>
        </w:trPr>
        <w:tc>
          <w:tcPr>
            <w:tcW w:w="534" w:type="dxa"/>
          </w:tcPr>
          <w:p w:rsidR="00E866FF" w:rsidRPr="00B643D1" w:rsidRDefault="00E866FF" w:rsidP="004274D5">
            <w:pPr>
              <w:widowControl w:val="0"/>
              <w:numPr>
                <w:ilvl w:val="0"/>
                <w:numId w:val="4"/>
              </w:numPr>
              <w:suppressAutoHyphens/>
              <w:spacing w:line="276" w:lineRule="auto"/>
              <w:ind w:left="0" w:firstLine="0"/>
              <w:rPr>
                <w:b/>
                <w:color w:val="000000" w:themeColor="text1"/>
              </w:rPr>
            </w:pPr>
          </w:p>
        </w:tc>
        <w:tc>
          <w:tcPr>
            <w:tcW w:w="8221" w:type="dxa"/>
          </w:tcPr>
          <w:p w:rsidR="00E866FF" w:rsidRPr="00B643D1" w:rsidRDefault="00E866FF" w:rsidP="00764F4E">
            <w:pPr>
              <w:spacing w:line="276" w:lineRule="auto"/>
              <w:rPr>
                <w:b/>
                <w:color w:val="000000" w:themeColor="text1"/>
              </w:rPr>
            </w:pPr>
            <w:r w:rsidRPr="00B643D1">
              <w:rPr>
                <w:b/>
                <w:color w:val="000000" w:themeColor="text1"/>
              </w:rPr>
              <w:t xml:space="preserve">РЕЗУЛЬТАТЫ </w:t>
            </w:r>
            <w:r w:rsidR="00764F4E" w:rsidRPr="00B643D1">
              <w:rPr>
                <w:b/>
                <w:color w:val="000000" w:themeColor="text1"/>
              </w:rPr>
              <w:t>О</w:t>
            </w:r>
            <w:r w:rsidRPr="00B643D1">
              <w:rPr>
                <w:b/>
                <w:color w:val="000000" w:themeColor="text1"/>
              </w:rPr>
              <w:t>СВОЕНИЯ ПРОГРАММЫ ДИСЦИПЛИНЫ</w:t>
            </w:r>
          </w:p>
        </w:tc>
        <w:tc>
          <w:tcPr>
            <w:tcW w:w="851" w:type="dxa"/>
          </w:tcPr>
          <w:p w:rsidR="00E866FF" w:rsidRPr="00B643D1" w:rsidRDefault="00E866FF" w:rsidP="004274D5">
            <w:pPr>
              <w:spacing w:line="276" w:lineRule="auto"/>
              <w:jc w:val="center"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5</w:t>
            </w:r>
          </w:p>
        </w:tc>
      </w:tr>
      <w:tr w:rsidR="00E866FF" w:rsidRPr="00B643D1" w:rsidTr="00E866FF">
        <w:trPr>
          <w:trHeight w:val="607"/>
        </w:trPr>
        <w:tc>
          <w:tcPr>
            <w:tcW w:w="534" w:type="dxa"/>
          </w:tcPr>
          <w:p w:rsidR="00E866FF" w:rsidRPr="00B643D1" w:rsidRDefault="00E866FF" w:rsidP="004274D5">
            <w:pPr>
              <w:widowControl w:val="0"/>
              <w:numPr>
                <w:ilvl w:val="0"/>
                <w:numId w:val="4"/>
              </w:numPr>
              <w:suppressAutoHyphens/>
              <w:spacing w:line="276" w:lineRule="auto"/>
              <w:ind w:left="0" w:firstLine="0"/>
              <w:rPr>
                <w:b/>
                <w:color w:val="000000" w:themeColor="text1"/>
              </w:rPr>
            </w:pPr>
          </w:p>
        </w:tc>
        <w:tc>
          <w:tcPr>
            <w:tcW w:w="8221" w:type="dxa"/>
          </w:tcPr>
          <w:p w:rsidR="00E866FF" w:rsidRPr="00B643D1" w:rsidRDefault="00E866FF" w:rsidP="004274D5">
            <w:pPr>
              <w:spacing w:line="276" w:lineRule="auto"/>
              <w:rPr>
                <w:b/>
                <w:color w:val="000000" w:themeColor="text1"/>
              </w:rPr>
            </w:pPr>
            <w:r w:rsidRPr="00B643D1">
              <w:rPr>
                <w:b/>
                <w:color w:val="000000" w:themeColor="text1"/>
              </w:rPr>
              <w:t>СТРУКТУРА И СОДЕРЖАНИЕ ПРОГРАММЫ ДИСЦИПЛИНЫ</w:t>
            </w:r>
          </w:p>
        </w:tc>
        <w:tc>
          <w:tcPr>
            <w:tcW w:w="851" w:type="dxa"/>
          </w:tcPr>
          <w:p w:rsidR="00E866FF" w:rsidRPr="00B643D1" w:rsidRDefault="00B57295" w:rsidP="004274D5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 w:rsidRPr="00B643D1">
              <w:rPr>
                <w:color w:val="000000" w:themeColor="text1"/>
                <w:lang w:val="en-US"/>
              </w:rPr>
              <w:t>6</w:t>
            </w:r>
          </w:p>
        </w:tc>
      </w:tr>
      <w:tr w:rsidR="00E866FF" w:rsidRPr="00B643D1" w:rsidTr="00E866FF">
        <w:trPr>
          <w:trHeight w:val="607"/>
        </w:trPr>
        <w:tc>
          <w:tcPr>
            <w:tcW w:w="534" w:type="dxa"/>
          </w:tcPr>
          <w:p w:rsidR="00E866FF" w:rsidRPr="00B643D1" w:rsidRDefault="00E866FF" w:rsidP="004274D5">
            <w:pPr>
              <w:widowControl w:val="0"/>
              <w:numPr>
                <w:ilvl w:val="0"/>
                <w:numId w:val="4"/>
              </w:numPr>
              <w:suppressAutoHyphens/>
              <w:spacing w:line="276" w:lineRule="auto"/>
              <w:ind w:left="0" w:firstLine="0"/>
              <w:rPr>
                <w:b/>
                <w:color w:val="000000" w:themeColor="text1"/>
              </w:rPr>
            </w:pPr>
          </w:p>
        </w:tc>
        <w:tc>
          <w:tcPr>
            <w:tcW w:w="8221" w:type="dxa"/>
          </w:tcPr>
          <w:p w:rsidR="00E866FF" w:rsidRPr="00B643D1" w:rsidRDefault="00E866FF" w:rsidP="004274D5">
            <w:pPr>
              <w:spacing w:line="276" w:lineRule="auto"/>
              <w:rPr>
                <w:b/>
                <w:color w:val="000000" w:themeColor="text1"/>
              </w:rPr>
            </w:pPr>
            <w:r w:rsidRPr="00B643D1">
              <w:rPr>
                <w:b/>
                <w:color w:val="000000" w:themeColor="text1"/>
              </w:rPr>
              <w:t>УСЛОВИЯ РЕАЛИЗАЦИИ ПРОГРАММЫ ДИСЦИПЛИНЫ</w:t>
            </w:r>
          </w:p>
        </w:tc>
        <w:tc>
          <w:tcPr>
            <w:tcW w:w="851" w:type="dxa"/>
          </w:tcPr>
          <w:p w:rsidR="00E866FF" w:rsidRPr="00B643D1" w:rsidRDefault="00B643D1" w:rsidP="0065226E">
            <w:pPr>
              <w:spacing w:line="276" w:lineRule="auto"/>
              <w:jc w:val="center"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18</w:t>
            </w:r>
          </w:p>
        </w:tc>
      </w:tr>
      <w:tr w:rsidR="00E866FF" w:rsidRPr="00B643D1" w:rsidTr="00E866FF">
        <w:trPr>
          <w:trHeight w:val="607"/>
        </w:trPr>
        <w:tc>
          <w:tcPr>
            <w:tcW w:w="534" w:type="dxa"/>
          </w:tcPr>
          <w:p w:rsidR="00E866FF" w:rsidRPr="00B643D1" w:rsidRDefault="00E866FF" w:rsidP="004274D5">
            <w:pPr>
              <w:widowControl w:val="0"/>
              <w:numPr>
                <w:ilvl w:val="0"/>
                <w:numId w:val="4"/>
              </w:numPr>
              <w:suppressAutoHyphens/>
              <w:spacing w:line="276" w:lineRule="auto"/>
              <w:ind w:left="0" w:firstLine="0"/>
              <w:rPr>
                <w:b/>
                <w:color w:val="000000" w:themeColor="text1"/>
              </w:rPr>
            </w:pPr>
          </w:p>
        </w:tc>
        <w:tc>
          <w:tcPr>
            <w:tcW w:w="8221" w:type="dxa"/>
          </w:tcPr>
          <w:p w:rsidR="00E866FF" w:rsidRPr="00B643D1" w:rsidRDefault="00E866FF" w:rsidP="00764F4E">
            <w:pPr>
              <w:spacing w:line="276" w:lineRule="auto"/>
              <w:rPr>
                <w:b/>
                <w:color w:val="000000" w:themeColor="text1"/>
              </w:rPr>
            </w:pPr>
            <w:r w:rsidRPr="00B643D1">
              <w:rPr>
                <w:b/>
                <w:color w:val="000000" w:themeColor="text1"/>
              </w:rPr>
              <w:t xml:space="preserve">КОНТРОЛЬ И ОЦЕНКА РЕЗУЛЬТАТОВ </w:t>
            </w:r>
            <w:r w:rsidR="00764F4E" w:rsidRPr="00B643D1">
              <w:rPr>
                <w:b/>
                <w:color w:val="000000" w:themeColor="text1"/>
              </w:rPr>
              <w:t>О</w:t>
            </w:r>
            <w:r w:rsidRPr="00B643D1">
              <w:rPr>
                <w:b/>
                <w:color w:val="000000" w:themeColor="text1"/>
              </w:rPr>
              <w:t>СВОЕНИЯ ПРОГРАММЫ ДИСЦИПЛИНЫ</w:t>
            </w:r>
          </w:p>
        </w:tc>
        <w:tc>
          <w:tcPr>
            <w:tcW w:w="851" w:type="dxa"/>
          </w:tcPr>
          <w:p w:rsidR="00E866FF" w:rsidRPr="00B643D1" w:rsidRDefault="00B643D1" w:rsidP="0065226E">
            <w:pPr>
              <w:spacing w:line="276" w:lineRule="auto"/>
              <w:jc w:val="center"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19</w:t>
            </w:r>
          </w:p>
        </w:tc>
      </w:tr>
    </w:tbl>
    <w:p w:rsidR="00E866FF" w:rsidRPr="00B643D1" w:rsidRDefault="00E866FF" w:rsidP="00B5729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color w:val="000000" w:themeColor="text1"/>
        </w:rPr>
      </w:pPr>
      <w:r w:rsidRPr="00B643D1">
        <w:rPr>
          <w:color w:val="000000" w:themeColor="text1"/>
        </w:rPr>
        <w:br w:type="page"/>
      </w:r>
      <w:r w:rsidRPr="00B643D1">
        <w:rPr>
          <w:b/>
          <w:color w:val="000000" w:themeColor="text1"/>
        </w:rPr>
        <w:t>1.</w:t>
      </w:r>
      <w:r w:rsidRPr="00B643D1">
        <w:rPr>
          <w:color w:val="000000" w:themeColor="text1"/>
        </w:rPr>
        <w:t xml:space="preserve"> </w:t>
      </w:r>
      <w:r w:rsidRPr="00B643D1">
        <w:rPr>
          <w:b/>
          <w:color w:val="000000" w:themeColor="text1"/>
        </w:rPr>
        <w:t>ПАСПОРТ РАБОЧЕЙ ПРОГРАММЫ ДИСЦИПЛИНЫ</w:t>
      </w:r>
    </w:p>
    <w:p w:rsidR="00F00BEA" w:rsidRPr="00B643D1" w:rsidRDefault="00E866FF" w:rsidP="00B57295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color w:val="000000" w:themeColor="text1"/>
        </w:rPr>
      </w:pPr>
      <w:r w:rsidRPr="00B643D1">
        <w:rPr>
          <w:b/>
          <w:color w:val="000000" w:themeColor="text1"/>
        </w:rPr>
        <w:t>1.1. Область применения рабочей программы</w:t>
      </w:r>
    </w:p>
    <w:p w:rsidR="00F00BEA" w:rsidRPr="00B643D1" w:rsidRDefault="00F00BEA" w:rsidP="00B57295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Calibri"/>
          <w:color w:val="000000" w:themeColor="text1"/>
        </w:rPr>
      </w:pPr>
      <w:r w:rsidRPr="00B643D1">
        <w:rPr>
          <w:color w:val="000000" w:themeColor="text1"/>
        </w:rPr>
        <w:t>Рабочая программа учебной дисциплины является элементом программы подготовки специалистов среднего звена по специальности СПО</w:t>
      </w:r>
      <w:r w:rsidR="00B57295" w:rsidRPr="00B643D1">
        <w:rPr>
          <w:color w:val="000000" w:themeColor="text1"/>
        </w:rPr>
        <w:t xml:space="preserve"> </w:t>
      </w:r>
      <w:r w:rsidR="00214406" w:rsidRPr="00B643D1">
        <w:rPr>
          <w:color w:val="000000" w:themeColor="text1"/>
        </w:rPr>
        <w:t>23</w:t>
      </w:r>
      <w:r w:rsidR="00214406" w:rsidRPr="00B643D1">
        <w:rPr>
          <w:rFonts w:eastAsia="Calibri"/>
          <w:color w:val="000000" w:themeColor="text1"/>
        </w:rPr>
        <w:t>.02.01 Организация перевозок и управление на транспорте (по видам)</w:t>
      </w:r>
    </w:p>
    <w:p w:rsidR="00214406" w:rsidRPr="00B643D1" w:rsidRDefault="00214406" w:rsidP="00B57295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 w:themeColor="text1"/>
        </w:rPr>
      </w:pPr>
    </w:p>
    <w:p w:rsidR="00F00BEA" w:rsidRPr="00B643D1" w:rsidRDefault="00E866FF" w:rsidP="0065226E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B643D1">
        <w:rPr>
          <w:b/>
          <w:color w:val="000000" w:themeColor="text1"/>
          <w:lang w:eastAsia="ar-SA"/>
        </w:rPr>
        <w:t>1.2. Место дисциплины в структуре программы подготовки специалистов среднего звена</w:t>
      </w:r>
      <w:r w:rsidR="0065226E" w:rsidRPr="00B643D1">
        <w:rPr>
          <w:b/>
          <w:color w:val="000000" w:themeColor="text1"/>
          <w:lang w:eastAsia="ar-SA"/>
        </w:rPr>
        <w:t xml:space="preserve">: </w:t>
      </w:r>
      <w:r w:rsidR="00F00BEA" w:rsidRPr="00B643D1">
        <w:rPr>
          <w:color w:val="000000" w:themeColor="text1"/>
        </w:rPr>
        <w:t>дисциплина является обязательной частью общего гуманитарного и социально</w:t>
      </w:r>
      <w:r w:rsidR="00B57295" w:rsidRPr="00B643D1">
        <w:rPr>
          <w:color w:val="000000" w:themeColor="text1"/>
        </w:rPr>
        <w:t>–</w:t>
      </w:r>
      <w:r w:rsidR="00F00BEA" w:rsidRPr="00B643D1">
        <w:rPr>
          <w:color w:val="000000" w:themeColor="text1"/>
        </w:rPr>
        <w:t xml:space="preserve">экономического цикла. </w:t>
      </w:r>
    </w:p>
    <w:p w:rsidR="00E866FF" w:rsidRPr="00B643D1" w:rsidRDefault="00E866FF" w:rsidP="00B57295">
      <w:pPr>
        <w:tabs>
          <w:tab w:val="left" w:pos="1134"/>
        </w:tabs>
        <w:spacing w:line="276" w:lineRule="auto"/>
        <w:ind w:firstLine="709"/>
        <w:jc w:val="both"/>
        <w:rPr>
          <w:b/>
          <w:color w:val="000000" w:themeColor="text1"/>
        </w:rPr>
      </w:pPr>
    </w:p>
    <w:p w:rsidR="00E866FF" w:rsidRPr="00B643D1" w:rsidRDefault="00E866FF" w:rsidP="00B57295">
      <w:pPr>
        <w:tabs>
          <w:tab w:val="left" w:pos="1134"/>
        </w:tabs>
        <w:spacing w:line="276" w:lineRule="auto"/>
        <w:ind w:firstLine="709"/>
        <w:jc w:val="both"/>
        <w:rPr>
          <w:b/>
          <w:color w:val="000000" w:themeColor="text1"/>
        </w:rPr>
      </w:pPr>
      <w:r w:rsidRPr="00B643D1">
        <w:rPr>
          <w:b/>
          <w:color w:val="000000" w:themeColor="text1"/>
        </w:rPr>
        <w:t>1.3. Цели и задачи дисциплины; требования к результатам освоения дисциплины:</w:t>
      </w:r>
    </w:p>
    <w:p w:rsidR="00E866FF" w:rsidRPr="00B643D1" w:rsidRDefault="00E866FF" w:rsidP="00B57295">
      <w:pPr>
        <w:tabs>
          <w:tab w:val="left" w:pos="1134"/>
        </w:tabs>
        <w:spacing w:line="276" w:lineRule="auto"/>
        <w:ind w:firstLine="709"/>
        <w:jc w:val="both"/>
        <w:rPr>
          <w:b/>
          <w:color w:val="000000" w:themeColor="text1"/>
        </w:rPr>
      </w:pPr>
      <w:r w:rsidRPr="00B643D1">
        <w:rPr>
          <w:color w:val="000000" w:themeColor="text1"/>
          <w:shd w:val="clear" w:color="auto" w:fill="FFFFFF"/>
        </w:rPr>
        <w:t>Содержание программы учебной дисциплины «Английский язык» направлено на достижение следующих </w:t>
      </w:r>
      <w:r w:rsidRPr="00B643D1">
        <w:rPr>
          <w:b/>
          <w:bCs/>
          <w:color w:val="000000" w:themeColor="text1"/>
          <w:shd w:val="clear" w:color="auto" w:fill="FFFFFF"/>
        </w:rPr>
        <w:t>целей</w:t>
      </w:r>
      <w:r w:rsidRPr="00B643D1">
        <w:rPr>
          <w:color w:val="000000" w:themeColor="text1"/>
          <w:shd w:val="clear" w:color="auto" w:fill="FFFFFF"/>
        </w:rPr>
        <w:t>:</w:t>
      </w:r>
    </w:p>
    <w:p w:rsidR="00E866FF" w:rsidRPr="00B643D1" w:rsidRDefault="00E866FF" w:rsidP="00B57295">
      <w:pPr>
        <w:pStyle w:val="ac"/>
        <w:numPr>
          <w:ilvl w:val="0"/>
          <w:numId w:val="33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</w:rPr>
      </w:pPr>
      <w:r w:rsidRPr="00B643D1">
        <w:rPr>
          <w:color w:val="000000" w:themeColor="text1"/>
        </w:rPr>
        <w:t xml:space="preserve">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 </w:t>
      </w:r>
    </w:p>
    <w:p w:rsidR="00E866FF" w:rsidRPr="00B643D1" w:rsidRDefault="00E866FF" w:rsidP="00B57295">
      <w:pPr>
        <w:pStyle w:val="ac"/>
        <w:numPr>
          <w:ilvl w:val="0"/>
          <w:numId w:val="33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</w:rPr>
      </w:pPr>
      <w:r w:rsidRPr="00B643D1">
        <w:rPr>
          <w:color w:val="000000" w:themeColor="text1"/>
        </w:rPr>
        <w:t>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общения.</w:t>
      </w:r>
    </w:p>
    <w:p w:rsidR="00E866FF" w:rsidRPr="00B643D1" w:rsidRDefault="00E866FF" w:rsidP="00B57295">
      <w:pPr>
        <w:tabs>
          <w:tab w:val="left" w:pos="1134"/>
        </w:tabs>
        <w:spacing w:line="276" w:lineRule="auto"/>
        <w:ind w:firstLine="709"/>
        <w:jc w:val="both"/>
        <w:rPr>
          <w:color w:val="000000" w:themeColor="text1"/>
          <w:shd w:val="clear" w:color="auto" w:fill="FFFFFF"/>
        </w:rPr>
      </w:pPr>
      <w:r w:rsidRPr="00B643D1">
        <w:rPr>
          <w:color w:val="000000" w:themeColor="text1"/>
          <w:shd w:val="clear" w:color="auto" w:fill="FFFFFF"/>
        </w:rPr>
        <w:t xml:space="preserve">Для достижения поставленных целей в процессе обучения необходимо решить следующие </w:t>
      </w:r>
      <w:r w:rsidRPr="00B643D1">
        <w:rPr>
          <w:b/>
          <w:color w:val="000000" w:themeColor="text1"/>
          <w:shd w:val="clear" w:color="auto" w:fill="FFFFFF"/>
        </w:rPr>
        <w:t>задачи</w:t>
      </w:r>
      <w:r w:rsidRPr="00B643D1">
        <w:rPr>
          <w:color w:val="000000" w:themeColor="text1"/>
          <w:shd w:val="clear" w:color="auto" w:fill="FFFFFF"/>
        </w:rPr>
        <w:t>:</w:t>
      </w:r>
    </w:p>
    <w:p w:rsidR="00E866FF" w:rsidRPr="00B643D1" w:rsidRDefault="00E866FF" w:rsidP="00B57295">
      <w:pPr>
        <w:pStyle w:val="ac"/>
        <w:numPr>
          <w:ilvl w:val="0"/>
          <w:numId w:val="35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</w:rPr>
      </w:pPr>
      <w:r w:rsidRPr="00B643D1">
        <w:rPr>
          <w:color w:val="000000" w:themeColor="text1"/>
        </w:rPr>
        <w:t>сформировать и развить все компоненты коммуникативной компетенции: лингвистическую, социолингвистическую, дискурсивную, социокультурную, социальную, стратегическую и предметную;</w:t>
      </w:r>
    </w:p>
    <w:p w:rsidR="00E866FF" w:rsidRPr="00B643D1" w:rsidRDefault="00E866FF" w:rsidP="00B57295">
      <w:pPr>
        <w:pStyle w:val="ac"/>
        <w:numPr>
          <w:ilvl w:val="0"/>
          <w:numId w:val="35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</w:rPr>
      </w:pPr>
      <w:r w:rsidRPr="00B643D1">
        <w:rPr>
          <w:color w:val="000000" w:themeColor="text1"/>
        </w:rPr>
        <w:t>воспитать личность, способную и желающую участвовать в общении на межкультурном уровне;</w:t>
      </w:r>
    </w:p>
    <w:p w:rsidR="00E866FF" w:rsidRPr="00B643D1" w:rsidRDefault="00E866FF" w:rsidP="00B57295">
      <w:pPr>
        <w:pStyle w:val="ac"/>
        <w:numPr>
          <w:ilvl w:val="0"/>
          <w:numId w:val="35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</w:rPr>
      </w:pPr>
      <w:r w:rsidRPr="00B643D1">
        <w:rPr>
          <w:color w:val="000000" w:themeColor="text1"/>
        </w:rPr>
        <w:t>воспитать уважительное отношение к другим культурам и социальным субкультурам.</w:t>
      </w:r>
    </w:p>
    <w:p w:rsidR="001B15E3" w:rsidRPr="00B643D1" w:rsidRDefault="00E866FF" w:rsidP="00B57295">
      <w:pPr>
        <w:tabs>
          <w:tab w:val="left" w:pos="1134"/>
        </w:tabs>
        <w:spacing w:line="276" w:lineRule="auto"/>
        <w:ind w:firstLine="709"/>
        <w:jc w:val="both"/>
        <w:rPr>
          <w:color w:val="000000" w:themeColor="text1"/>
        </w:rPr>
      </w:pPr>
      <w:r w:rsidRPr="00B643D1">
        <w:rPr>
          <w:color w:val="000000" w:themeColor="text1"/>
        </w:rPr>
        <w:t xml:space="preserve">В результате освоения дисциплины обучающийся должен </w:t>
      </w:r>
    </w:p>
    <w:p w:rsidR="00E866FF" w:rsidRPr="00B643D1" w:rsidRDefault="00E866FF" w:rsidP="00B57295">
      <w:pPr>
        <w:tabs>
          <w:tab w:val="left" w:pos="1134"/>
        </w:tabs>
        <w:spacing w:line="276" w:lineRule="auto"/>
        <w:ind w:firstLine="709"/>
        <w:jc w:val="both"/>
        <w:rPr>
          <w:b/>
          <w:i/>
          <w:color w:val="000000" w:themeColor="text1"/>
        </w:rPr>
      </w:pPr>
      <w:r w:rsidRPr="00B643D1">
        <w:rPr>
          <w:b/>
          <w:i/>
          <w:color w:val="000000" w:themeColor="text1"/>
        </w:rPr>
        <w:t>знать:</w:t>
      </w:r>
    </w:p>
    <w:p w:rsidR="00E866FF" w:rsidRPr="00B643D1" w:rsidRDefault="00E866FF" w:rsidP="00B57295">
      <w:pPr>
        <w:numPr>
          <w:ilvl w:val="0"/>
          <w:numId w:val="21"/>
        </w:numPr>
        <w:tabs>
          <w:tab w:val="num" w:pos="360"/>
          <w:tab w:val="left" w:pos="1134"/>
        </w:tabs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B643D1">
        <w:rPr>
          <w:color w:val="000000" w:themeColor="text1"/>
        </w:rPr>
        <w:t>лексический (1200</w:t>
      </w:r>
      <w:r w:rsidR="00B57295" w:rsidRPr="00B643D1">
        <w:rPr>
          <w:color w:val="000000" w:themeColor="text1"/>
        </w:rPr>
        <w:t>–</w:t>
      </w:r>
      <w:r w:rsidRPr="00B643D1">
        <w:rPr>
          <w:color w:val="000000" w:themeColor="text1"/>
        </w:rPr>
        <w:t>1400 лексических единиц) и грамматический минимум, необходимый для чтения и перевода (со словарём) иностранных текстов профессиональной направленности.</w:t>
      </w:r>
    </w:p>
    <w:p w:rsidR="001B15E3" w:rsidRPr="00B643D1" w:rsidRDefault="00E866FF" w:rsidP="00B57295">
      <w:pPr>
        <w:tabs>
          <w:tab w:val="left" w:pos="1134"/>
        </w:tabs>
        <w:spacing w:line="276" w:lineRule="auto"/>
        <w:ind w:firstLine="709"/>
        <w:jc w:val="both"/>
        <w:rPr>
          <w:color w:val="000000" w:themeColor="text1"/>
        </w:rPr>
      </w:pPr>
      <w:r w:rsidRPr="00B643D1">
        <w:rPr>
          <w:color w:val="000000" w:themeColor="text1"/>
        </w:rPr>
        <w:t xml:space="preserve">В результате освоения дисциплины обучающийся должен </w:t>
      </w:r>
    </w:p>
    <w:p w:rsidR="00E866FF" w:rsidRPr="00B643D1" w:rsidRDefault="00E866FF" w:rsidP="00B57295">
      <w:pPr>
        <w:tabs>
          <w:tab w:val="left" w:pos="1134"/>
        </w:tabs>
        <w:spacing w:line="276" w:lineRule="auto"/>
        <w:ind w:firstLine="709"/>
        <w:jc w:val="both"/>
        <w:rPr>
          <w:b/>
          <w:i/>
          <w:color w:val="000000" w:themeColor="text1"/>
        </w:rPr>
      </w:pPr>
      <w:r w:rsidRPr="00B643D1">
        <w:rPr>
          <w:b/>
          <w:i/>
          <w:color w:val="000000" w:themeColor="text1"/>
        </w:rPr>
        <w:t>уметь:</w:t>
      </w:r>
    </w:p>
    <w:p w:rsidR="00E866FF" w:rsidRPr="00B643D1" w:rsidRDefault="00E866FF" w:rsidP="00B57295">
      <w:pPr>
        <w:numPr>
          <w:ilvl w:val="0"/>
          <w:numId w:val="21"/>
        </w:numPr>
        <w:tabs>
          <w:tab w:val="num" w:pos="360"/>
          <w:tab w:val="left" w:pos="1134"/>
        </w:tabs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B643D1">
        <w:rPr>
          <w:color w:val="000000" w:themeColor="text1"/>
        </w:rPr>
        <w:t>общаться (устно и письменно) на иностранном языке на профессиональные и повседневные темы;</w:t>
      </w:r>
    </w:p>
    <w:p w:rsidR="00E866FF" w:rsidRPr="00B643D1" w:rsidRDefault="00E866FF" w:rsidP="00B57295">
      <w:pPr>
        <w:numPr>
          <w:ilvl w:val="0"/>
          <w:numId w:val="21"/>
        </w:numPr>
        <w:tabs>
          <w:tab w:val="num" w:pos="360"/>
          <w:tab w:val="left" w:pos="1134"/>
        </w:tabs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B643D1">
        <w:rPr>
          <w:color w:val="000000" w:themeColor="text1"/>
        </w:rPr>
        <w:t>переводить (со словарём) иностранные тексты профессиональной направленности;</w:t>
      </w:r>
    </w:p>
    <w:p w:rsidR="00E866FF" w:rsidRPr="00B643D1" w:rsidRDefault="00E866FF" w:rsidP="00B57295">
      <w:pPr>
        <w:numPr>
          <w:ilvl w:val="0"/>
          <w:numId w:val="21"/>
        </w:numPr>
        <w:tabs>
          <w:tab w:val="num" w:pos="360"/>
          <w:tab w:val="left" w:pos="1134"/>
        </w:tabs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B643D1">
        <w:rPr>
          <w:color w:val="000000" w:themeColor="text1"/>
        </w:rPr>
        <w:t>самостоятельно совершенствовать устную и письменную речь, пополнять словарный запас.</w:t>
      </w:r>
    </w:p>
    <w:p w:rsidR="00E866FF" w:rsidRPr="00B643D1" w:rsidRDefault="00E866FF" w:rsidP="00B57295">
      <w:pPr>
        <w:tabs>
          <w:tab w:val="left" w:pos="1134"/>
        </w:tabs>
        <w:spacing w:line="276" w:lineRule="auto"/>
        <w:ind w:firstLine="709"/>
        <w:rPr>
          <w:b/>
          <w:color w:val="000000" w:themeColor="text1"/>
        </w:rPr>
      </w:pPr>
    </w:p>
    <w:p w:rsidR="003869B0" w:rsidRPr="00B643D1" w:rsidRDefault="003869B0" w:rsidP="00B57295">
      <w:pPr>
        <w:tabs>
          <w:tab w:val="left" w:pos="1134"/>
        </w:tabs>
        <w:spacing w:line="276" w:lineRule="auto"/>
        <w:ind w:firstLine="709"/>
        <w:rPr>
          <w:b/>
          <w:color w:val="000000" w:themeColor="text1"/>
        </w:rPr>
      </w:pPr>
    </w:p>
    <w:p w:rsidR="00E866FF" w:rsidRPr="00B643D1" w:rsidRDefault="00E866FF" w:rsidP="00B57295">
      <w:pPr>
        <w:pStyle w:val="14"/>
        <w:widowControl w:val="0"/>
        <w:tabs>
          <w:tab w:val="left" w:pos="1134"/>
        </w:tabs>
        <w:spacing w:line="276" w:lineRule="auto"/>
        <w:ind w:firstLine="709"/>
        <w:rPr>
          <w:color w:val="000000" w:themeColor="text1"/>
        </w:rPr>
      </w:pPr>
      <w:r w:rsidRPr="00B643D1">
        <w:rPr>
          <w:b/>
          <w:color w:val="000000" w:themeColor="text1"/>
        </w:rPr>
        <w:t>1.4. Трудоемкость дисциплины:</w:t>
      </w:r>
    </w:p>
    <w:p w:rsidR="00F00BEA" w:rsidRPr="00B643D1" w:rsidRDefault="00F00BEA" w:rsidP="00B57295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color w:val="000000" w:themeColor="text1"/>
        </w:rPr>
      </w:pPr>
      <w:r w:rsidRPr="00B643D1">
        <w:rPr>
          <w:color w:val="000000" w:themeColor="text1"/>
        </w:rPr>
        <w:t>максимальной учебной нагрузки обучающегося – 18</w:t>
      </w:r>
      <w:r w:rsidR="00D53D4B" w:rsidRPr="00B643D1">
        <w:rPr>
          <w:color w:val="000000" w:themeColor="text1"/>
        </w:rPr>
        <w:t>8</w:t>
      </w:r>
      <w:r w:rsidRPr="00B643D1">
        <w:rPr>
          <w:color w:val="000000" w:themeColor="text1"/>
        </w:rPr>
        <w:t xml:space="preserve"> час.;</w:t>
      </w:r>
    </w:p>
    <w:p w:rsidR="00F00BEA" w:rsidRPr="00B643D1" w:rsidRDefault="00F00BEA" w:rsidP="00B57295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color w:val="000000" w:themeColor="text1"/>
        </w:rPr>
      </w:pPr>
      <w:r w:rsidRPr="00B643D1">
        <w:rPr>
          <w:color w:val="000000" w:themeColor="text1"/>
        </w:rPr>
        <w:t>обязательной аудиторной учебной нагрузки обучающегося – 16</w:t>
      </w:r>
      <w:r w:rsidR="00D53D4B" w:rsidRPr="00B643D1">
        <w:rPr>
          <w:color w:val="000000" w:themeColor="text1"/>
        </w:rPr>
        <w:t>8</w:t>
      </w:r>
      <w:r w:rsidR="0065226E" w:rsidRPr="00B643D1">
        <w:rPr>
          <w:color w:val="000000" w:themeColor="text1"/>
        </w:rPr>
        <w:t xml:space="preserve"> час.;</w:t>
      </w:r>
    </w:p>
    <w:p w:rsidR="00F00BEA" w:rsidRPr="00B643D1" w:rsidRDefault="00F00BEA" w:rsidP="00B57295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color w:val="000000" w:themeColor="text1"/>
        </w:rPr>
      </w:pPr>
      <w:r w:rsidRPr="00B643D1">
        <w:rPr>
          <w:color w:val="000000" w:themeColor="text1"/>
        </w:rPr>
        <w:t>самостоятельно</w:t>
      </w:r>
      <w:r w:rsidR="0065226E" w:rsidRPr="00B643D1">
        <w:rPr>
          <w:color w:val="000000" w:themeColor="text1"/>
        </w:rPr>
        <w:t>й работы обучающегося – 20 час.</w:t>
      </w:r>
    </w:p>
    <w:p w:rsidR="00DF4E7E" w:rsidRPr="00B643D1" w:rsidRDefault="00DF4E7E" w:rsidP="00B57295">
      <w:pPr>
        <w:tabs>
          <w:tab w:val="left" w:pos="1134"/>
        </w:tabs>
        <w:spacing w:line="276" w:lineRule="auto"/>
        <w:ind w:firstLine="709"/>
        <w:jc w:val="both"/>
        <w:rPr>
          <w:color w:val="000000" w:themeColor="text1"/>
        </w:rPr>
      </w:pPr>
    </w:p>
    <w:p w:rsidR="00DF4E7E" w:rsidRPr="00B643D1" w:rsidRDefault="00DF4E7E" w:rsidP="00B57295">
      <w:pPr>
        <w:tabs>
          <w:tab w:val="left" w:pos="1134"/>
        </w:tabs>
        <w:spacing w:line="276" w:lineRule="auto"/>
        <w:ind w:firstLine="709"/>
        <w:jc w:val="center"/>
        <w:rPr>
          <w:b/>
          <w:color w:val="000000" w:themeColor="text1"/>
          <w:lang w:val="en-US"/>
        </w:rPr>
      </w:pPr>
    </w:p>
    <w:p w:rsidR="00E866FF" w:rsidRPr="00B643D1" w:rsidRDefault="00E866FF" w:rsidP="00B57295">
      <w:pPr>
        <w:tabs>
          <w:tab w:val="left" w:pos="1134"/>
        </w:tabs>
        <w:spacing w:line="276" w:lineRule="auto"/>
        <w:ind w:firstLine="709"/>
        <w:jc w:val="center"/>
        <w:rPr>
          <w:color w:val="000000" w:themeColor="text1"/>
        </w:rPr>
      </w:pPr>
      <w:r w:rsidRPr="00B643D1">
        <w:rPr>
          <w:b/>
          <w:color w:val="000000" w:themeColor="text1"/>
        </w:rPr>
        <w:t xml:space="preserve">2. РЕЗУЛЬТАТЫ </w:t>
      </w:r>
      <w:r w:rsidR="00764F4E" w:rsidRPr="00B643D1">
        <w:rPr>
          <w:b/>
          <w:color w:val="000000" w:themeColor="text1"/>
        </w:rPr>
        <w:t>О</w:t>
      </w:r>
      <w:r w:rsidRPr="00B643D1">
        <w:rPr>
          <w:b/>
          <w:color w:val="000000" w:themeColor="text1"/>
        </w:rPr>
        <w:t>СВОЕНИЯ УЧЕБНОЙ ДИСЦИПЛИНЫ</w:t>
      </w:r>
    </w:p>
    <w:p w:rsidR="00AE5ABD" w:rsidRPr="00B643D1" w:rsidRDefault="00AE5ABD" w:rsidP="00B57295">
      <w:pPr>
        <w:tabs>
          <w:tab w:val="left" w:pos="1134"/>
        </w:tabs>
        <w:spacing w:line="276" w:lineRule="auto"/>
        <w:ind w:firstLine="709"/>
        <w:jc w:val="both"/>
        <w:rPr>
          <w:color w:val="000000" w:themeColor="text1"/>
        </w:rPr>
      </w:pPr>
      <w:r w:rsidRPr="00B643D1">
        <w:rPr>
          <w:color w:val="000000" w:themeColor="text1"/>
        </w:rPr>
        <w:t xml:space="preserve">Результатом </w:t>
      </w:r>
      <w:r w:rsidR="00764F4E" w:rsidRPr="00B643D1">
        <w:rPr>
          <w:color w:val="000000" w:themeColor="text1"/>
        </w:rPr>
        <w:t>о</w:t>
      </w:r>
      <w:r w:rsidRPr="00B643D1">
        <w:rPr>
          <w:color w:val="000000" w:themeColor="text1"/>
        </w:rPr>
        <w:t>своения программы «Иностранный язык» являются общие (ОК) компетенции.</w:t>
      </w:r>
    </w:p>
    <w:p w:rsidR="00AE5ABD" w:rsidRPr="00B643D1" w:rsidRDefault="00AE5ABD" w:rsidP="00B57295">
      <w:pPr>
        <w:tabs>
          <w:tab w:val="left" w:pos="1134"/>
        </w:tabs>
        <w:spacing w:line="276" w:lineRule="auto"/>
        <w:ind w:firstLine="709"/>
        <w:jc w:val="both"/>
        <w:rPr>
          <w:color w:val="000000" w:themeColor="text1"/>
        </w:rPr>
      </w:pPr>
      <w:r w:rsidRPr="00B643D1">
        <w:rPr>
          <w:color w:val="000000" w:themeColor="text1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AE5ABD" w:rsidRPr="00B643D1" w:rsidRDefault="00AE5ABD" w:rsidP="00B57295">
      <w:pPr>
        <w:tabs>
          <w:tab w:val="left" w:pos="1134"/>
        </w:tabs>
        <w:spacing w:line="276" w:lineRule="auto"/>
        <w:ind w:firstLine="709"/>
        <w:jc w:val="both"/>
        <w:rPr>
          <w:color w:val="000000" w:themeColor="text1"/>
        </w:rPr>
      </w:pPr>
      <w:r w:rsidRPr="00B643D1">
        <w:rPr>
          <w:color w:val="000000" w:themeColor="text1"/>
        </w:rPr>
        <w:t>ОК.2.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E5ABD" w:rsidRPr="00B643D1" w:rsidRDefault="00AE5ABD" w:rsidP="00B57295">
      <w:pPr>
        <w:tabs>
          <w:tab w:val="left" w:pos="1134"/>
        </w:tabs>
        <w:spacing w:line="276" w:lineRule="auto"/>
        <w:ind w:firstLine="709"/>
        <w:jc w:val="both"/>
        <w:rPr>
          <w:color w:val="000000" w:themeColor="text1"/>
        </w:rPr>
      </w:pPr>
      <w:r w:rsidRPr="00B643D1">
        <w:rPr>
          <w:color w:val="000000" w:themeColor="text1"/>
        </w:rPr>
        <w:t>ОК.3. Принимать решения в стандартных и нестандартных ситуациях и нести за них ответственность.</w:t>
      </w:r>
    </w:p>
    <w:p w:rsidR="00AE5ABD" w:rsidRPr="00B643D1" w:rsidRDefault="00AE5ABD" w:rsidP="00B57295">
      <w:pPr>
        <w:tabs>
          <w:tab w:val="left" w:pos="1134"/>
        </w:tabs>
        <w:spacing w:line="276" w:lineRule="auto"/>
        <w:ind w:firstLine="709"/>
        <w:jc w:val="both"/>
        <w:rPr>
          <w:color w:val="000000" w:themeColor="text1"/>
        </w:rPr>
      </w:pPr>
      <w:r w:rsidRPr="00B643D1">
        <w:rPr>
          <w:color w:val="000000" w:themeColor="text1"/>
        </w:rPr>
        <w:t>ОК.4.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E5ABD" w:rsidRPr="00B643D1" w:rsidRDefault="00AE5ABD" w:rsidP="00B57295">
      <w:pPr>
        <w:tabs>
          <w:tab w:val="left" w:pos="1134"/>
        </w:tabs>
        <w:spacing w:line="276" w:lineRule="auto"/>
        <w:ind w:firstLine="709"/>
        <w:jc w:val="both"/>
        <w:rPr>
          <w:color w:val="000000" w:themeColor="text1"/>
        </w:rPr>
      </w:pPr>
      <w:r w:rsidRPr="00B643D1">
        <w:rPr>
          <w:color w:val="000000" w:themeColor="text1"/>
        </w:rPr>
        <w:t>ОК.5. Использовать информационно</w:t>
      </w:r>
      <w:r w:rsidR="00B57295" w:rsidRPr="00B643D1">
        <w:rPr>
          <w:color w:val="000000" w:themeColor="text1"/>
        </w:rPr>
        <w:t>–</w:t>
      </w:r>
      <w:r w:rsidRPr="00B643D1">
        <w:rPr>
          <w:color w:val="000000" w:themeColor="text1"/>
        </w:rPr>
        <w:t>коммуникационные технологии в профессиональной деятельности.</w:t>
      </w:r>
    </w:p>
    <w:p w:rsidR="00AE5ABD" w:rsidRPr="00B643D1" w:rsidRDefault="00AE5ABD" w:rsidP="00B57295">
      <w:pPr>
        <w:tabs>
          <w:tab w:val="left" w:pos="1134"/>
        </w:tabs>
        <w:spacing w:line="276" w:lineRule="auto"/>
        <w:ind w:firstLine="709"/>
        <w:jc w:val="both"/>
        <w:rPr>
          <w:color w:val="000000" w:themeColor="text1"/>
        </w:rPr>
      </w:pPr>
      <w:r w:rsidRPr="00B643D1">
        <w:rPr>
          <w:color w:val="000000" w:themeColor="text1"/>
        </w:rPr>
        <w:t>ОК.6. Работать в коллективе и команде, эффективно общаться с коллегами, руководством, потребителями.</w:t>
      </w:r>
    </w:p>
    <w:p w:rsidR="00AE5ABD" w:rsidRPr="00B643D1" w:rsidRDefault="00AE5ABD" w:rsidP="00B57295">
      <w:pPr>
        <w:tabs>
          <w:tab w:val="left" w:pos="1134"/>
        </w:tabs>
        <w:spacing w:line="276" w:lineRule="auto"/>
        <w:ind w:firstLine="709"/>
        <w:jc w:val="both"/>
        <w:rPr>
          <w:color w:val="000000" w:themeColor="text1"/>
        </w:rPr>
      </w:pPr>
      <w:r w:rsidRPr="00B643D1">
        <w:rPr>
          <w:color w:val="000000" w:themeColor="text1"/>
        </w:rPr>
        <w:t>ОК.7. Брать на себя ответственность за работу членов команды (подчинённых), результат выполнения заданий.</w:t>
      </w:r>
    </w:p>
    <w:p w:rsidR="00AE5ABD" w:rsidRPr="00B643D1" w:rsidRDefault="00AE5ABD" w:rsidP="00B57295">
      <w:pPr>
        <w:tabs>
          <w:tab w:val="left" w:pos="1134"/>
        </w:tabs>
        <w:spacing w:line="276" w:lineRule="auto"/>
        <w:ind w:firstLine="709"/>
        <w:jc w:val="both"/>
        <w:rPr>
          <w:color w:val="000000" w:themeColor="text1"/>
        </w:rPr>
      </w:pPr>
      <w:r w:rsidRPr="00B643D1">
        <w:rPr>
          <w:color w:val="000000" w:themeColor="text1"/>
        </w:rPr>
        <w:t>ОК.8. Самостоятельно определять задачи профессионального личностного развития, заниматься самообразованием, осознанно планировать повышение квалификации.</w:t>
      </w:r>
    </w:p>
    <w:p w:rsidR="00AE5ABD" w:rsidRPr="00B643D1" w:rsidRDefault="00AE5ABD" w:rsidP="0065226E">
      <w:pPr>
        <w:tabs>
          <w:tab w:val="left" w:pos="1134"/>
        </w:tabs>
        <w:spacing w:line="276" w:lineRule="auto"/>
        <w:ind w:firstLine="709"/>
        <w:jc w:val="both"/>
        <w:rPr>
          <w:color w:val="000000" w:themeColor="text1"/>
        </w:rPr>
      </w:pPr>
      <w:r w:rsidRPr="00B643D1">
        <w:rPr>
          <w:color w:val="000000" w:themeColor="text1"/>
        </w:rPr>
        <w:t>ОК.9. Ориентироваться в условиях частой смены технологий в профессиональной деятельности.</w:t>
      </w:r>
    </w:p>
    <w:p w:rsidR="009E17ED" w:rsidRPr="00B643D1" w:rsidRDefault="009E17ED" w:rsidP="0065226E">
      <w:pPr>
        <w:tabs>
          <w:tab w:val="left" w:pos="1134"/>
        </w:tabs>
        <w:spacing w:line="276" w:lineRule="auto"/>
        <w:ind w:firstLine="709"/>
        <w:jc w:val="both"/>
        <w:rPr>
          <w:color w:val="000000" w:themeColor="text1"/>
        </w:rPr>
      </w:pPr>
      <w:r w:rsidRPr="00B643D1">
        <w:rPr>
          <w:color w:val="000000" w:themeColor="text1"/>
        </w:rPr>
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9E17ED" w:rsidRPr="00B643D1" w:rsidRDefault="009E17ED" w:rsidP="0065226E">
      <w:pPr>
        <w:tabs>
          <w:tab w:val="left" w:pos="1134"/>
        </w:tabs>
        <w:spacing w:line="276" w:lineRule="auto"/>
        <w:ind w:firstLine="709"/>
        <w:jc w:val="both"/>
        <w:rPr>
          <w:color w:val="000000" w:themeColor="text1"/>
        </w:rPr>
      </w:pPr>
      <w:r w:rsidRPr="00B643D1">
        <w:rPr>
          <w:color w:val="000000" w:themeColor="text1"/>
        </w:rPr>
        <w:t>ПК 1.3. Оформлять документы, регламентирующие организацию перевозочного процесса.</w:t>
      </w:r>
    </w:p>
    <w:p w:rsidR="009E17ED" w:rsidRPr="00B643D1" w:rsidRDefault="009E17ED" w:rsidP="0065226E">
      <w:pPr>
        <w:tabs>
          <w:tab w:val="left" w:pos="1134"/>
        </w:tabs>
        <w:spacing w:line="276" w:lineRule="auto"/>
        <w:ind w:firstLine="709"/>
        <w:jc w:val="both"/>
        <w:rPr>
          <w:color w:val="000000" w:themeColor="text1"/>
        </w:rPr>
      </w:pPr>
      <w:r w:rsidRPr="00B643D1">
        <w:rPr>
          <w:color w:val="000000" w:themeColor="text1"/>
        </w:rPr>
        <w:t>ПК 3.1. Организовывать работу персонала по обработке перевозочных документов и осуществлению расчётов за услуги, предоставляемые транспортным организациям.</w:t>
      </w:r>
    </w:p>
    <w:p w:rsidR="009E17ED" w:rsidRPr="00B643D1" w:rsidRDefault="009E17ED" w:rsidP="0065226E">
      <w:pPr>
        <w:tabs>
          <w:tab w:val="left" w:pos="1134"/>
        </w:tabs>
        <w:spacing w:line="276" w:lineRule="auto"/>
        <w:ind w:firstLine="709"/>
        <w:jc w:val="both"/>
        <w:rPr>
          <w:color w:val="000000" w:themeColor="text1"/>
        </w:rPr>
      </w:pPr>
      <w:r w:rsidRPr="00B643D1">
        <w:rPr>
          <w:color w:val="000000" w:themeColor="text1"/>
        </w:rPr>
        <w:t>ПК 3.3. Применять в профессиональной деятельности основные положения, регулирующие взаимоотношения пользователей транспорта и перевозчика.</w:t>
      </w:r>
    </w:p>
    <w:p w:rsidR="003869B0" w:rsidRPr="00B643D1" w:rsidRDefault="003869B0" w:rsidP="00B57295">
      <w:pPr>
        <w:spacing w:line="276" w:lineRule="auto"/>
        <w:rPr>
          <w:b/>
          <w:color w:val="000000" w:themeColor="text1"/>
        </w:rPr>
      </w:pPr>
    </w:p>
    <w:p w:rsidR="00E866FF" w:rsidRPr="00B643D1" w:rsidRDefault="00E866FF" w:rsidP="00B57295">
      <w:pPr>
        <w:spacing w:line="276" w:lineRule="auto"/>
        <w:rPr>
          <w:b/>
          <w:color w:val="000000" w:themeColor="text1"/>
        </w:rPr>
      </w:pPr>
      <w:r w:rsidRPr="00B643D1">
        <w:rPr>
          <w:b/>
          <w:color w:val="000000" w:themeColor="text1"/>
        </w:rPr>
        <w:br w:type="page"/>
      </w:r>
    </w:p>
    <w:p w:rsidR="00E866FF" w:rsidRPr="00B643D1" w:rsidRDefault="00E866FF" w:rsidP="00B57295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</w:rPr>
      </w:pPr>
      <w:r w:rsidRPr="00B643D1">
        <w:rPr>
          <w:b/>
          <w:color w:val="000000" w:themeColor="text1"/>
        </w:rPr>
        <w:t xml:space="preserve">3. СТРУКТУРА И СОДЕРЖАНИЕ ДИСЦИПЛИНЫ </w:t>
      </w:r>
    </w:p>
    <w:p w:rsidR="00E866FF" w:rsidRPr="00B643D1" w:rsidRDefault="00E866FF" w:rsidP="00B57295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color w:val="000000" w:themeColor="text1"/>
          <w:u w:val="single"/>
        </w:rPr>
      </w:pPr>
      <w:r w:rsidRPr="00B643D1">
        <w:rPr>
          <w:b/>
          <w:color w:val="000000" w:themeColor="text1"/>
        </w:rPr>
        <w:t>3.1. Объем учебной дисциплины и виды учебной работы</w:t>
      </w: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559"/>
      </w:tblGrid>
      <w:tr w:rsidR="00E866FF" w:rsidRPr="00B643D1" w:rsidTr="00E866FF">
        <w:trPr>
          <w:trHeight w:val="460"/>
        </w:trPr>
        <w:tc>
          <w:tcPr>
            <w:tcW w:w="7905" w:type="dxa"/>
          </w:tcPr>
          <w:p w:rsidR="00E866FF" w:rsidRPr="00B643D1" w:rsidRDefault="00E866FF" w:rsidP="00B57295">
            <w:pPr>
              <w:pStyle w:val="15"/>
              <w:spacing w:line="276" w:lineRule="auto"/>
              <w:rPr>
                <w:color w:val="000000" w:themeColor="text1"/>
              </w:rPr>
            </w:pPr>
            <w:r w:rsidRPr="00B643D1">
              <w:rPr>
                <w:b/>
                <w:color w:val="000000" w:themeColor="text1"/>
              </w:rPr>
              <w:t>Вид учебной работы</w:t>
            </w:r>
          </w:p>
        </w:tc>
        <w:tc>
          <w:tcPr>
            <w:tcW w:w="1559" w:type="dxa"/>
          </w:tcPr>
          <w:p w:rsidR="00E866FF" w:rsidRPr="00B643D1" w:rsidRDefault="00E866FF" w:rsidP="00B57295">
            <w:pPr>
              <w:pStyle w:val="15"/>
              <w:spacing w:line="276" w:lineRule="auto"/>
              <w:rPr>
                <w:color w:val="000000" w:themeColor="text1"/>
              </w:rPr>
            </w:pPr>
            <w:r w:rsidRPr="00B643D1">
              <w:rPr>
                <w:b/>
                <w:color w:val="000000" w:themeColor="text1"/>
              </w:rPr>
              <w:t>Объем часов</w:t>
            </w:r>
          </w:p>
        </w:tc>
      </w:tr>
      <w:tr w:rsidR="00E866FF" w:rsidRPr="00B643D1" w:rsidTr="00E866FF">
        <w:trPr>
          <w:trHeight w:val="285"/>
        </w:trPr>
        <w:tc>
          <w:tcPr>
            <w:tcW w:w="7905" w:type="dxa"/>
          </w:tcPr>
          <w:p w:rsidR="00E866FF" w:rsidRPr="00B643D1" w:rsidRDefault="00E866FF" w:rsidP="00B57295">
            <w:pPr>
              <w:pStyle w:val="15"/>
              <w:spacing w:line="276" w:lineRule="auto"/>
              <w:rPr>
                <w:b/>
                <w:color w:val="000000" w:themeColor="text1"/>
              </w:rPr>
            </w:pPr>
            <w:r w:rsidRPr="00B643D1">
              <w:rPr>
                <w:b/>
                <w:color w:val="000000" w:themeColor="text1"/>
              </w:rPr>
              <w:t>Максимальная учебная нагрузка (всего)</w:t>
            </w:r>
          </w:p>
        </w:tc>
        <w:tc>
          <w:tcPr>
            <w:tcW w:w="1559" w:type="dxa"/>
          </w:tcPr>
          <w:p w:rsidR="00E866FF" w:rsidRPr="00B643D1" w:rsidRDefault="00E866FF" w:rsidP="00B57295">
            <w:pPr>
              <w:pStyle w:val="15"/>
              <w:spacing w:line="276" w:lineRule="auto"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188</w:t>
            </w:r>
          </w:p>
        </w:tc>
      </w:tr>
      <w:tr w:rsidR="00E866FF" w:rsidRPr="00B643D1" w:rsidTr="00E866FF">
        <w:tc>
          <w:tcPr>
            <w:tcW w:w="7905" w:type="dxa"/>
          </w:tcPr>
          <w:p w:rsidR="00E866FF" w:rsidRPr="00B643D1" w:rsidRDefault="00E866FF" w:rsidP="00B57295">
            <w:pPr>
              <w:pStyle w:val="15"/>
              <w:spacing w:line="276" w:lineRule="auto"/>
              <w:rPr>
                <w:color w:val="000000" w:themeColor="text1"/>
              </w:rPr>
            </w:pPr>
            <w:r w:rsidRPr="00B643D1">
              <w:rPr>
                <w:b/>
                <w:color w:val="000000" w:themeColor="text1"/>
              </w:rPr>
              <w:t xml:space="preserve">Обязательная аудиторная учебная нагрузка (всего) </w:t>
            </w:r>
          </w:p>
        </w:tc>
        <w:tc>
          <w:tcPr>
            <w:tcW w:w="1559" w:type="dxa"/>
          </w:tcPr>
          <w:p w:rsidR="00E866FF" w:rsidRPr="00B643D1" w:rsidRDefault="00E866FF" w:rsidP="00B57295">
            <w:pPr>
              <w:pStyle w:val="15"/>
              <w:spacing w:line="276" w:lineRule="auto"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168</w:t>
            </w:r>
          </w:p>
        </w:tc>
      </w:tr>
      <w:tr w:rsidR="001B15E3" w:rsidRPr="00B643D1" w:rsidTr="00E866FF">
        <w:tc>
          <w:tcPr>
            <w:tcW w:w="7905" w:type="dxa"/>
          </w:tcPr>
          <w:p w:rsidR="001B15E3" w:rsidRPr="00B643D1" w:rsidRDefault="001B15E3" w:rsidP="00B57295">
            <w:pPr>
              <w:pStyle w:val="15"/>
              <w:spacing w:line="276" w:lineRule="auto"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В том числе</w:t>
            </w:r>
          </w:p>
        </w:tc>
        <w:tc>
          <w:tcPr>
            <w:tcW w:w="1559" w:type="dxa"/>
          </w:tcPr>
          <w:p w:rsidR="001B15E3" w:rsidRPr="00B643D1" w:rsidRDefault="001B15E3" w:rsidP="00B57295">
            <w:pPr>
              <w:pStyle w:val="15"/>
              <w:spacing w:line="276" w:lineRule="auto"/>
              <w:rPr>
                <w:color w:val="000000" w:themeColor="text1"/>
              </w:rPr>
            </w:pPr>
          </w:p>
        </w:tc>
      </w:tr>
      <w:tr w:rsidR="001B15E3" w:rsidRPr="00B643D1" w:rsidTr="00E866FF">
        <w:tc>
          <w:tcPr>
            <w:tcW w:w="7905" w:type="dxa"/>
          </w:tcPr>
          <w:p w:rsidR="001B15E3" w:rsidRPr="00B643D1" w:rsidRDefault="001B15E3" w:rsidP="00B57295">
            <w:pPr>
              <w:pStyle w:val="15"/>
              <w:spacing w:line="276" w:lineRule="auto"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Практические занятия</w:t>
            </w:r>
          </w:p>
        </w:tc>
        <w:tc>
          <w:tcPr>
            <w:tcW w:w="1559" w:type="dxa"/>
          </w:tcPr>
          <w:p w:rsidR="001B15E3" w:rsidRPr="00B643D1" w:rsidRDefault="001B15E3" w:rsidP="00B57295">
            <w:pPr>
              <w:pStyle w:val="15"/>
              <w:spacing w:line="276" w:lineRule="auto"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168</w:t>
            </w:r>
          </w:p>
        </w:tc>
      </w:tr>
      <w:tr w:rsidR="00E866FF" w:rsidRPr="00B643D1" w:rsidTr="00E866FF">
        <w:tc>
          <w:tcPr>
            <w:tcW w:w="7905" w:type="dxa"/>
          </w:tcPr>
          <w:p w:rsidR="00E866FF" w:rsidRPr="00B643D1" w:rsidRDefault="00E866FF" w:rsidP="00B57295">
            <w:pPr>
              <w:pStyle w:val="15"/>
              <w:spacing w:line="276" w:lineRule="auto"/>
              <w:rPr>
                <w:b/>
                <w:color w:val="000000" w:themeColor="text1"/>
              </w:rPr>
            </w:pPr>
            <w:r w:rsidRPr="00B643D1">
              <w:rPr>
                <w:b/>
                <w:color w:val="000000" w:themeColor="text1"/>
              </w:rPr>
              <w:t>Внеаудиторная самостоятельная работа обучающегося (всего)</w:t>
            </w:r>
          </w:p>
        </w:tc>
        <w:tc>
          <w:tcPr>
            <w:tcW w:w="1559" w:type="dxa"/>
          </w:tcPr>
          <w:p w:rsidR="00E866FF" w:rsidRPr="00B643D1" w:rsidRDefault="00E866FF" w:rsidP="00B57295">
            <w:pPr>
              <w:pStyle w:val="15"/>
              <w:spacing w:line="276" w:lineRule="auto"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20</w:t>
            </w:r>
          </w:p>
        </w:tc>
      </w:tr>
      <w:tr w:rsidR="00E866FF" w:rsidRPr="00B643D1" w:rsidTr="00E866FF">
        <w:tc>
          <w:tcPr>
            <w:tcW w:w="7905" w:type="dxa"/>
          </w:tcPr>
          <w:p w:rsidR="00E866FF" w:rsidRPr="00B643D1" w:rsidRDefault="00E866FF" w:rsidP="00B57295">
            <w:pPr>
              <w:pStyle w:val="15"/>
              <w:spacing w:line="276" w:lineRule="auto"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в том числе:</w:t>
            </w:r>
          </w:p>
        </w:tc>
        <w:tc>
          <w:tcPr>
            <w:tcW w:w="1559" w:type="dxa"/>
          </w:tcPr>
          <w:p w:rsidR="00E866FF" w:rsidRPr="00B643D1" w:rsidRDefault="00E866FF" w:rsidP="00B57295">
            <w:pPr>
              <w:pStyle w:val="15"/>
              <w:spacing w:line="276" w:lineRule="auto"/>
              <w:rPr>
                <w:color w:val="000000" w:themeColor="text1"/>
              </w:rPr>
            </w:pPr>
          </w:p>
        </w:tc>
      </w:tr>
      <w:tr w:rsidR="00E866FF" w:rsidRPr="00B643D1" w:rsidTr="00E866FF">
        <w:tc>
          <w:tcPr>
            <w:tcW w:w="7905" w:type="dxa"/>
          </w:tcPr>
          <w:p w:rsidR="00E866FF" w:rsidRPr="00B643D1" w:rsidRDefault="00E866FF" w:rsidP="00B57295">
            <w:pPr>
              <w:pStyle w:val="15"/>
              <w:spacing w:line="276" w:lineRule="auto"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подготовка к аудиторному занятию</w:t>
            </w:r>
          </w:p>
        </w:tc>
        <w:tc>
          <w:tcPr>
            <w:tcW w:w="1559" w:type="dxa"/>
          </w:tcPr>
          <w:p w:rsidR="00E866FF" w:rsidRPr="00B643D1" w:rsidRDefault="00E866FF" w:rsidP="00B57295">
            <w:pPr>
              <w:pStyle w:val="15"/>
              <w:spacing w:line="276" w:lineRule="auto"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2</w:t>
            </w:r>
          </w:p>
        </w:tc>
      </w:tr>
      <w:tr w:rsidR="00E866FF" w:rsidRPr="00B643D1" w:rsidTr="00E866FF">
        <w:tc>
          <w:tcPr>
            <w:tcW w:w="7905" w:type="dxa"/>
          </w:tcPr>
          <w:p w:rsidR="00E866FF" w:rsidRPr="00B643D1" w:rsidRDefault="00E866FF" w:rsidP="00B57295">
            <w:pPr>
              <w:pStyle w:val="15"/>
              <w:spacing w:line="276" w:lineRule="auto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 xml:space="preserve">подготовка рефератов, докладов, сообщений </w:t>
            </w:r>
          </w:p>
        </w:tc>
        <w:tc>
          <w:tcPr>
            <w:tcW w:w="1559" w:type="dxa"/>
          </w:tcPr>
          <w:p w:rsidR="00E866FF" w:rsidRPr="00B643D1" w:rsidRDefault="00E866FF" w:rsidP="00B57295">
            <w:pPr>
              <w:pStyle w:val="15"/>
              <w:spacing w:line="276" w:lineRule="auto"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2</w:t>
            </w:r>
          </w:p>
        </w:tc>
      </w:tr>
      <w:tr w:rsidR="00E866FF" w:rsidRPr="00B643D1" w:rsidTr="00E866FF">
        <w:tc>
          <w:tcPr>
            <w:tcW w:w="7905" w:type="dxa"/>
          </w:tcPr>
          <w:p w:rsidR="00E866FF" w:rsidRPr="00B643D1" w:rsidRDefault="00E866FF" w:rsidP="00B57295">
            <w:pPr>
              <w:pStyle w:val="15"/>
              <w:spacing w:line="276" w:lineRule="auto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поиск и анализ информации в Интернете</w:t>
            </w:r>
          </w:p>
        </w:tc>
        <w:tc>
          <w:tcPr>
            <w:tcW w:w="1559" w:type="dxa"/>
          </w:tcPr>
          <w:p w:rsidR="00E866FF" w:rsidRPr="00B643D1" w:rsidRDefault="00E866FF" w:rsidP="00B57295">
            <w:pPr>
              <w:pStyle w:val="15"/>
              <w:spacing w:line="276" w:lineRule="auto"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2</w:t>
            </w:r>
          </w:p>
        </w:tc>
      </w:tr>
      <w:tr w:rsidR="00E866FF" w:rsidRPr="00B643D1" w:rsidTr="00E866FF">
        <w:tc>
          <w:tcPr>
            <w:tcW w:w="7905" w:type="dxa"/>
          </w:tcPr>
          <w:p w:rsidR="00E866FF" w:rsidRPr="00B643D1" w:rsidRDefault="00E866FF" w:rsidP="00B57295">
            <w:pPr>
              <w:pStyle w:val="15"/>
              <w:spacing w:line="276" w:lineRule="auto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E866FF" w:rsidRPr="00B643D1" w:rsidRDefault="00E866FF" w:rsidP="00B57295">
            <w:pPr>
              <w:pStyle w:val="15"/>
              <w:spacing w:line="276" w:lineRule="auto"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6</w:t>
            </w:r>
          </w:p>
        </w:tc>
      </w:tr>
      <w:tr w:rsidR="00E866FF" w:rsidRPr="00B643D1" w:rsidTr="00E866FF">
        <w:tc>
          <w:tcPr>
            <w:tcW w:w="7905" w:type="dxa"/>
          </w:tcPr>
          <w:p w:rsidR="00E866FF" w:rsidRPr="00B643D1" w:rsidRDefault="00E866FF" w:rsidP="00B57295">
            <w:pPr>
              <w:pStyle w:val="15"/>
              <w:spacing w:line="276" w:lineRule="auto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создание мультимедийных презентаций</w:t>
            </w:r>
          </w:p>
        </w:tc>
        <w:tc>
          <w:tcPr>
            <w:tcW w:w="1559" w:type="dxa"/>
          </w:tcPr>
          <w:p w:rsidR="00E866FF" w:rsidRPr="00B643D1" w:rsidRDefault="00E866FF" w:rsidP="00B57295">
            <w:pPr>
              <w:pStyle w:val="15"/>
              <w:spacing w:line="276" w:lineRule="auto"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4</w:t>
            </w:r>
          </w:p>
        </w:tc>
      </w:tr>
      <w:tr w:rsidR="00E866FF" w:rsidRPr="00B643D1" w:rsidTr="00E866FF">
        <w:tc>
          <w:tcPr>
            <w:tcW w:w="7905" w:type="dxa"/>
          </w:tcPr>
          <w:p w:rsidR="00E866FF" w:rsidRPr="00B643D1" w:rsidRDefault="00E866FF" w:rsidP="00B57295">
            <w:pPr>
              <w:pStyle w:val="15"/>
              <w:spacing w:line="276" w:lineRule="auto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выполнение индивидуального и группового проекта и его защита</w:t>
            </w:r>
          </w:p>
        </w:tc>
        <w:tc>
          <w:tcPr>
            <w:tcW w:w="1559" w:type="dxa"/>
          </w:tcPr>
          <w:p w:rsidR="00E866FF" w:rsidRPr="00B643D1" w:rsidRDefault="00E866FF" w:rsidP="00B57295">
            <w:pPr>
              <w:pStyle w:val="15"/>
              <w:spacing w:line="276" w:lineRule="auto"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2</w:t>
            </w:r>
          </w:p>
        </w:tc>
      </w:tr>
      <w:tr w:rsidR="00E866FF" w:rsidRPr="00B643D1" w:rsidTr="00E866FF">
        <w:tc>
          <w:tcPr>
            <w:tcW w:w="7905" w:type="dxa"/>
          </w:tcPr>
          <w:p w:rsidR="00E866FF" w:rsidRPr="00B643D1" w:rsidRDefault="00E866FF" w:rsidP="00B57295">
            <w:pPr>
              <w:pStyle w:val="15"/>
              <w:spacing w:line="276" w:lineRule="auto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подготовка к промежуточной аттестации</w:t>
            </w:r>
          </w:p>
        </w:tc>
        <w:tc>
          <w:tcPr>
            <w:tcW w:w="1559" w:type="dxa"/>
          </w:tcPr>
          <w:p w:rsidR="00E866FF" w:rsidRPr="00B643D1" w:rsidRDefault="00E866FF" w:rsidP="00B57295">
            <w:pPr>
              <w:pStyle w:val="15"/>
              <w:spacing w:line="276" w:lineRule="auto"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2</w:t>
            </w:r>
          </w:p>
        </w:tc>
      </w:tr>
      <w:tr w:rsidR="00E866FF" w:rsidRPr="00B643D1" w:rsidTr="00E866FF">
        <w:tc>
          <w:tcPr>
            <w:tcW w:w="9464" w:type="dxa"/>
            <w:gridSpan w:val="2"/>
          </w:tcPr>
          <w:p w:rsidR="00E866FF" w:rsidRPr="00B643D1" w:rsidRDefault="00E866FF" w:rsidP="00B57295">
            <w:pPr>
              <w:pStyle w:val="15"/>
              <w:spacing w:line="276" w:lineRule="auto"/>
              <w:rPr>
                <w:i/>
                <w:color w:val="000000" w:themeColor="text1"/>
              </w:rPr>
            </w:pPr>
            <w:r w:rsidRPr="00B643D1">
              <w:rPr>
                <w:b/>
                <w:i/>
                <w:color w:val="000000" w:themeColor="text1"/>
              </w:rPr>
              <w:t>Промежуточная</w:t>
            </w:r>
            <w:r w:rsidR="00B57295" w:rsidRPr="00B643D1">
              <w:rPr>
                <w:b/>
                <w:i/>
                <w:color w:val="000000" w:themeColor="text1"/>
              </w:rPr>
              <w:t xml:space="preserve"> </w:t>
            </w:r>
            <w:r w:rsidRPr="00B643D1">
              <w:rPr>
                <w:b/>
                <w:i/>
                <w:color w:val="000000" w:themeColor="text1"/>
              </w:rPr>
              <w:t>аттестация в форме</w:t>
            </w:r>
            <w:r w:rsidR="00B57295" w:rsidRPr="00B643D1">
              <w:rPr>
                <w:i/>
                <w:color w:val="000000" w:themeColor="text1"/>
              </w:rPr>
              <w:t xml:space="preserve"> </w:t>
            </w:r>
            <w:r w:rsidRPr="00B643D1">
              <w:rPr>
                <w:b/>
                <w:i/>
                <w:color w:val="000000" w:themeColor="text1"/>
              </w:rPr>
              <w:t xml:space="preserve">итоговой оценки </w:t>
            </w:r>
            <w:r w:rsidR="00214406" w:rsidRPr="00B643D1">
              <w:rPr>
                <w:i/>
                <w:color w:val="000000" w:themeColor="text1"/>
              </w:rPr>
              <w:t>(3</w:t>
            </w:r>
            <w:r w:rsidR="00D322AD" w:rsidRPr="00B643D1">
              <w:rPr>
                <w:i/>
                <w:color w:val="000000" w:themeColor="text1"/>
              </w:rPr>
              <w:t>-</w:t>
            </w:r>
            <w:r w:rsidRPr="00B643D1">
              <w:rPr>
                <w:i/>
                <w:color w:val="000000" w:themeColor="text1"/>
              </w:rPr>
              <w:t>7 семестр)</w:t>
            </w:r>
          </w:p>
          <w:p w:rsidR="00E866FF" w:rsidRPr="00B643D1" w:rsidRDefault="00E866FF" w:rsidP="00D322AD">
            <w:pPr>
              <w:pStyle w:val="15"/>
              <w:spacing w:line="276" w:lineRule="auto"/>
              <w:rPr>
                <w:color w:val="000000" w:themeColor="text1"/>
              </w:rPr>
            </w:pPr>
            <w:r w:rsidRPr="00B643D1">
              <w:rPr>
                <w:b/>
                <w:i/>
                <w:color w:val="000000" w:themeColor="text1"/>
              </w:rPr>
              <w:t>дифференцированного зачёта</w:t>
            </w:r>
            <w:r w:rsidRPr="00B643D1">
              <w:rPr>
                <w:color w:val="000000" w:themeColor="text1"/>
              </w:rPr>
              <w:t xml:space="preserve"> (8 семестр)</w:t>
            </w:r>
          </w:p>
        </w:tc>
      </w:tr>
    </w:tbl>
    <w:p w:rsidR="00AE5ABD" w:rsidRPr="00B643D1" w:rsidRDefault="00AE5ABD" w:rsidP="00B57295">
      <w:pPr>
        <w:spacing w:line="276" w:lineRule="auto"/>
        <w:jc w:val="both"/>
        <w:rPr>
          <w:color w:val="000000" w:themeColor="text1"/>
        </w:rPr>
      </w:pPr>
    </w:p>
    <w:p w:rsidR="00AE5ABD" w:rsidRPr="00B643D1" w:rsidRDefault="00AE5ABD" w:rsidP="00B57295">
      <w:pPr>
        <w:spacing w:line="276" w:lineRule="auto"/>
        <w:jc w:val="both"/>
        <w:rPr>
          <w:color w:val="000000" w:themeColor="text1"/>
        </w:rPr>
        <w:sectPr w:rsidR="00AE5ABD" w:rsidRPr="00B643D1" w:rsidSect="00E866FF">
          <w:footerReference w:type="even" r:id="rId9"/>
          <w:footerReference w:type="default" r:id="rId10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643D1" w:rsidRPr="00B643D1" w:rsidRDefault="00B643D1" w:rsidP="00B643D1">
      <w:pPr>
        <w:spacing w:line="276" w:lineRule="auto"/>
        <w:ind w:firstLine="709"/>
        <w:jc w:val="center"/>
        <w:rPr>
          <w:b/>
          <w:bCs/>
          <w:color w:val="000000" w:themeColor="text1"/>
        </w:rPr>
      </w:pPr>
      <w:r w:rsidRPr="00B643D1">
        <w:rPr>
          <w:b/>
          <w:bCs/>
          <w:color w:val="000000" w:themeColor="text1"/>
        </w:rPr>
        <w:t xml:space="preserve">3.2 Тематический план и </w:t>
      </w:r>
      <w:r w:rsidRPr="00B643D1">
        <w:rPr>
          <w:b/>
          <w:color w:val="000000" w:themeColor="text1"/>
        </w:rPr>
        <w:t>содержание</w:t>
      </w:r>
      <w:r w:rsidRPr="00B643D1">
        <w:rPr>
          <w:b/>
          <w:bCs/>
          <w:color w:val="000000" w:themeColor="text1"/>
        </w:rPr>
        <w:t xml:space="preserve"> учебной дисциплины</w:t>
      </w:r>
    </w:p>
    <w:p w:rsidR="00B643D1" w:rsidRPr="00B643D1" w:rsidRDefault="00B643D1" w:rsidP="00B57295">
      <w:pPr>
        <w:spacing w:line="276" w:lineRule="auto"/>
        <w:jc w:val="center"/>
        <w:rPr>
          <w:b/>
          <w:color w:val="000000" w:themeColor="text1"/>
        </w:rPr>
      </w:pPr>
    </w:p>
    <w:p w:rsidR="00214406" w:rsidRPr="00B643D1" w:rsidRDefault="00B643D1" w:rsidP="00B57295">
      <w:pPr>
        <w:spacing w:line="276" w:lineRule="auto"/>
        <w:jc w:val="center"/>
        <w:rPr>
          <w:b/>
          <w:color w:val="000000" w:themeColor="text1"/>
        </w:rPr>
      </w:pPr>
      <w:r w:rsidRPr="00B643D1">
        <w:rPr>
          <w:b/>
          <w:color w:val="000000" w:themeColor="text1"/>
        </w:rPr>
        <w:t>2 курс</w:t>
      </w:r>
    </w:p>
    <w:tbl>
      <w:tblPr>
        <w:tblW w:w="531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9391"/>
        <w:gridCol w:w="1134"/>
        <w:gridCol w:w="2796"/>
      </w:tblGrid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jc w:val="center"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Наименование разделов и тем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jc w:val="center"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Объем в часах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jc w:val="center"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Коды компетенций, формированию которых способствует элемент программы</w:t>
            </w:r>
          </w:p>
        </w:tc>
      </w:tr>
      <w:tr w:rsidR="00B643D1" w:rsidRPr="00B643D1" w:rsidTr="00935EE8">
        <w:tc>
          <w:tcPr>
            <w:tcW w:w="3725" w:type="pct"/>
            <w:gridSpan w:val="2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color w:val="000000" w:themeColor="text1"/>
              </w:rPr>
            </w:pPr>
            <w:r w:rsidRPr="00B643D1">
              <w:rPr>
                <w:b/>
                <w:color w:val="000000" w:themeColor="text1"/>
              </w:rPr>
              <w:t>Тема 1. Природа и человек.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1.1 Флора и фауна.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 xml:space="preserve">Содержание учебного материала 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color w:val="000000" w:themeColor="text1"/>
              </w:rPr>
              <w:t>Выполнение лексических и грамматических упражнений.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 xml:space="preserve">1.2 </w:t>
            </w:r>
            <w:r w:rsidRPr="00B643D1">
              <w:rPr>
                <w:color w:val="000000" w:themeColor="text1"/>
              </w:rPr>
              <w:t>Погода. Прогноз погоды.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 xml:space="preserve">Содержание учебного материала 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 xml:space="preserve">Введение нового лексического и грамматического материала и закрепление его в </w:t>
            </w:r>
            <w:proofErr w:type="spellStart"/>
            <w:r w:rsidRPr="00B643D1">
              <w:rPr>
                <w:color w:val="000000" w:themeColor="text1"/>
              </w:rPr>
              <w:t>лексико</w:t>
            </w:r>
            <w:proofErr w:type="spellEnd"/>
            <w:r w:rsidRPr="00B643D1">
              <w:rPr>
                <w:color w:val="000000" w:themeColor="text1"/>
              </w:rPr>
              <w:t xml:space="preserve">–грамматических упражнениях. Составление </w:t>
            </w:r>
            <w:proofErr w:type="spellStart"/>
            <w:r w:rsidRPr="00B643D1">
              <w:rPr>
                <w:color w:val="000000" w:themeColor="text1"/>
              </w:rPr>
              <w:t>полилога</w:t>
            </w:r>
            <w:proofErr w:type="spellEnd"/>
            <w:r w:rsidRPr="00B643D1">
              <w:rPr>
                <w:color w:val="000000" w:themeColor="text1"/>
              </w:rPr>
              <w:t>, диалога и его инсценировка.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 xml:space="preserve">1.3 Стихийные бедствия. 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 xml:space="preserve">Содержание учебного материала 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 xml:space="preserve">Введение лексических по теме. 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proofErr w:type="spellStart"/>
            <w:r w:rsidRPr="00B643D1">
              <w:rPr>
                <w:color w:val="000000" w:themeColor="text1"/>
              </w:rPr>
              <w:t>Аудирование</w:t>
            </w:r>
            <w:proofErr w:type="spellEnd"/>
            <w:r w:rsidRPr="00B643D1">
              <w:rPr>
                <w:color w:val="000000" w:themeColor="text1"/>
              </w:rPr>
              <w:t xml:space="preserve"> текста.</w:t>
            </w:r>
          </w:p>
          <w:p w:rsidR="00B643D1" w:rsidRPr="00B643D1" w:rsidRDefault="00B643D1" w:rsidP="00935EE8">
            <w:pPr>
              <w:rPr>
                <w:b/>
                <w:bCs/>
                <w:color w:val="000000" w:themeColor="text1"/>
              </w:rPr>
            </w:pPr>
            <w:r w:rsidRPr="00B643D1">
              <w:rPr>
                <w:color w:val="000000" w:themeColor="text1"/>
              </w:rPr>
              <w:t>Составление плана пересказа текста.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1.4 Природные катастрофы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 xml:space="preserve">Содержание учебного материала 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 xml:space="preserve">Введение лексических по теме. 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proofErr w:type="spellStart"/>
            <w:r w:rsidRPr="00B643D1">
              <w:rPr>
                <w:color w:val="000000" w:themeColor="text1"/>
              </w:rPr>
              <w:t>Аудирование</w:t>
            </w:r>
            <w:proofErr w:type="spellEnd"/>
            <w:r w:rsidRPr="00B643D1">
              <w:rPr>
                <w:color w:val="000000" w:themeColor="text1"/>
              </w:rPr>
              <w:t xml:space="preserve"> текста.</w:t>
            </w:r>
          </w:p>
          <w:p w:rsidR="00B643D1" w:rsidRPr="00B643D1" w:rsidRDefault="00B643D1" w:rsidP="00935EE8">
            <w:pPr>
              <w:rPr>
                <w:b/>
                <w:bCs/>
                <w:color w:val="000000" w:themeColor="text1"/>
              </w:rPr>
            </w:pPr>
            <w:r w:rsidRPr="00B643D1">
              <w:rPr>
                <w:color w:val="000000" w:themeColor="text1"/>
              </w:rPr>
              <w:t>Составление плана пересказа текста.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1.5 Будущее планеты Земля.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 xml:space="preserve">Содержание учебного материала 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color w:val="000000" w:themeColor="text1"/>
              </w:rPr>
              <w:t>Чтение и перевод текста со словарём. Выделение в тексте безличных предложений.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  <w:vMerge w:val="restar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 xml:space="preserve">1.6 </w:t>
            </w:r>
            <w:r w:rsidRPr="00B643D1">
              <w:rPr>
                <w:bCs/>
                <w:color w:val="000000" w:themeColor="text1"/>
              </w:rPr>
              <w:t>Жизнь человечества в 21 веке.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 xml:space="preserve">Содержание учебного материала </w:t>
            </w:r>
          </w:p>
          <w:p w:rsidR="00B643D1" w:rsidRPr="00B643D1" w:rsidRDefault="00B643D1" w:rsidP="00935EE8">
            <w:pPr>
              <w:rPr>
                <w:b/>
                <w:bCs/>
                <w:color w:val="000000" w:themeColor="text1"/>
              </w:rPr>
            </w:pPr>
            <w:r w:rsidRPr="00B643D1">
              <w:rPr>
                <w:color w:val="000000" w:themeColor="text1"/>
              </w:rPr>
              <w:t>Повторение будущего времени глаголов. Узнавание глаголов в будущем времени в тексте.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  <w:vMerge w:val="restar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  <w:vMerge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B643D1" w:rsidRPr="00B643D1" w:rsidRDefault="00B643D1" w:rsidP="00935EE8">
            <w:pPr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Самостоятельная работа обучающихся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07" w:type="pct"/>
            <w:vMerge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B643D1" w:rsidRPr="00B643D1" w:rsidTr="00935EE8">
        <w:tc>
          <w:tcPr>
            <w:tcW w:w="678" w:type="pct"/>
            <w:vMerge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B643D1" w:rsidRPr="00B643D1" w:rsidRDefault="00B643D1" w:rsidP="00935EE8">
            <w:pPr>
              <w:rPr>
                <w:b/>
                <w:bCs/>
                <w:color w:val="000000" w:themeColor="text1"/>
              </w:rPr>
            </w:pPr>
            <w:r w:rsidRPr="00B643D1">
              <w:rPr>
                <w:color w:val="000000" w:themeColor="text1"/>
              </w:rPr>
              <w:t>Сочинение «</w:t>
            </w:r>
            <w:r w:rsidRPr="00B643D1">
              <w:rPr>
                <w:bCs/>
                <w:color w:val="000000" w:themeColor="text1"/>
              </w:rPr>
              <w:t>Жизнь человечества в 21 веке</w:t>
            </w:r>
            <w:r w:rsidRPr="00B643D1">
              <w:rPr>
                <w:color w:val="000000" w:themeColor="text1"/>
              </w:rPr>
              <w:t>».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  <w:vMerge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B643D1" w:rsidRPr="00B643D1" w:rsidTr="00935EE8">
        <w:tc>
          <w:tcPr>
            <w:tcW w:w="3725" w:type="pct"/>
            <w:gridSpan w:val="2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b/>
                <w:color w:val="000000" w:themeColor="text1"/>
              </w:rPr>
              <w:t>Тема 2. Окружающая среда сегодня.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2.1 Планета – наш дом.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 xml:space="preserve">Содержание учебного материала 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 xml:space="preserve">Работа с новой лексикой в лексических упражнениях. </w:t>
            </w:r>
          </w:p>
          <w:p w:rsidR="00B643D1" w:rsidRPr="00B643D1" w:rsidRDefault="00B643D1" w:rsidP="00935EE8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B643D1">
              <w:rPr>
                <w:color w:val="000000" w:themeColor="text1"/>
              </w:rPr>
              <w:t>Выполнение грамматических упражнений.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2.2 Человек и природа – сотрудничество или противостояние.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 xml:space="preserve">Содержание учебного материала 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 xml:space="preserve">Активизация лексических единиц по теме в устной речи. </w:t>
            </w:r>
          </w:p>
          <w:p w:rsidR="00B643D1" w:rsidRPr="00B643D1" w:rsidRDefault="00B643D1" w:rsidP="00935EE8">
            <w:pPr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Составление диалога по теме.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2.3 Природное наследие нации.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Тренировка чтения с извлечением нужной информации.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  <w:vMerge w:val="restar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2.4 Защита окружающей среды – дело каждого.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Тренировка устной речи на базе лексического материала темы.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Работа с грамматическим материалом по карточкам.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  <w:vMerge w:val="restar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  <w:vMerge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B643D1" w:rsidRPr="00B643D1" w:rsidRDefault="00B643D1" w:rsidP="00935EE8">
            <w:pPr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Самостоятельная работа обучающихся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07" w:type="pct"/>
            <w:vMerge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B643D1" w:rsidRPr="00B643D1" w:rsidTr="00935EE8">
        <w:tc>
          <w:tcPr>
            <w:tcW w:w="678" w:type="pct"/>
            <w:vMerge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Эссе по теме «Защита окружающей среды – дело каждого».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  <w:vMerge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B643D1" w:rsidRPr="00B643D1" w:rsidTr="00935EE8">
        <w:tc>
          <w:tcPr>
            <w:tcW w:w="3725" w:type="pct"/>
            <w:gridSpan w:val="2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color w:val="000000" w:themeColor="text1"/>
              </w:rPr>
              <w:t>Тема 3. Здоровый образ жизни.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3.1 Здоровье и болезни человека.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Автоматизация лексических единиц по теме.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color w:val="000000" w:themeColor="text1"/>
              </w:rPr>
              <w:t>Практика устной речи на базе нового лексического материала.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3.2 Вредные привычки.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color w:val="000000" w:themeColor="text1"/>
              </w:rPr>
              <w:t xml:space="preserve">Выполнение </w:t>
            </w:r>
            <w:proofErr w:type="spellStart"/>
            <w:r w:rsidRPr="00B643D1">
              <w:rPr>
                <w:color w:val="000000" w:themeColor="text1"/>
              </w:rPr>
              <w:t>лексико</w:t>
            </w:r>
            <w:proofErr w:type="spellEnd"/>
            <w:r w:rsidRPr="00B643D1">
              <w:rPr>
                <w:color w:val="000000" w:themeColor="text1"/>
              </w:rPr>
              <w:t>–грамматических упражнений.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3.3 Спорт в жизни молодёжи.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Употребление новой лексики в беседе и кратких высказываниях по теме.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color w:val="000000" w:themeColor="text1"/>
              </w:rPr>
              <w:t xml:space="preserve">Выполнение грамматических упражнений на времена группы </w:t>
            </w:r>
            <w:r w:rsidRPr="00B643D1">
              <w:rPr>
                <w:color w:val="000000" w:themeColor="text1"/>
                <w:lang w:val="en-US"/>
              </w:rPr>
              <w:t>Simple</w:t>
            </w:r>
            <w:r w:rsidRPr="00B643D1">
              <w:rPr>
                <w:color w:val="000000" w:themeColor="text1"/>
              </w:rPr>
              <w:t>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3.4 Жизнь без табака, алкоголя и наркотиков.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proofErr w:type="spellStart"/>
            <w:r w:rsidRPr="00B643D1">
              <w:rPr>
                <w:color w:val="000000" w:themeColor="text1"/>
              </w:rPr>
              <w:t>Аудирование</w:t>
            </w:r>
            <w:proofErr w:type="spellEnd"/>
            <w:r w:rsidRPr="00B643D1">
              <w:rPr>
                <w:color w:val="000000" w:themeColor="text1"/>
              </w:rPr>
              <w:t xml:space="preserve"> и пересказ текста по теме с опорой на наглядность. 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color w:val="000000" w:themeColor="text1"/>
              </w:rPr>
              <w:t xml:space="preserve">Выполнение грамматических упражнений на времена группы </w:t>
            </w:r>
            <w:r w:rsidRPr="00B643D1">
              <w:rPr>
                <w:color w:val="000000" w:themeColor="text1"/>
                <w:lang w:val="en-US"/>
              </w:rPr>
              <w:t>Simple</w:t>
            </w:r>
            <w:r w:rsidRPr="00B643D1">
              <w:rPr>
                <w:color w:val="000000" w:themeColor="text1"/>
              </w:rPr>
              <w:t>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3.5. Болезни человечества в 21 веке.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B643D1" w:rsidRPr="00B643D1" w:rsidRDefault="00B643D1" w:rsidP="00935EE8">
            <w:pPr>
              <w:widowControl w:val="0"/>
              <w:suppressAutoHyphens/>
              <w:contextualSpacing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Чтение текста с общим пониманием содержания.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color w:val="000000" w:themeColor="text1"/>
              </w:rPr>
              <w:t>Высказывание о роли здорового образа жизни, формирование умения выражать своё мнение.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  <w:vMerge w:val="restar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3.6 Здоровье за деньги не купишь.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Чтение текста с общим пониманием содержания.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color w:val="000000" w:themeColor="text1"/>
              </w:rPr>
              <w:t>Высказывание о роли здорового образа жизни, формирование умения выражать своё мнение.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  <w:vMerge w:val="restar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  <w:vMerge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Самостоятельная работа обучающихся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07" w:type="pct"/>
            <w:vMerge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B643D1" w:rsidRPr="00B643D1" w:rsidTr="00935EE8">
        <w:tc>
          <w:tcPr>
            <w:tcW w:w="678" w:type="pct"/>
            <w:vMerge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color w:val="000000" w:themeColor="text1"/>
              </w:rPr>
              <w:t>Составление рассказа с опорой на лексико-смысловую таблицу.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  <w:vMerge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B643D1" w:rsidRPr="00B643D1" w:rsidTr="00935EE8">
        <w:tc>
          <w:tcPr>
            <w:tcW w:w="3725" w:type="pct"/>
            <w:gridSpan w:val="2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color w:val="000000" w:themeColor="text1"/>
              </w:rPr>
            </w:pPr>
            <w:r w:rsidRPr="00B643D1">
              <w:rPr>
                <w:b/>
                <w:color w:val="000000" w:themeColor="text1"/>
              </w:rPr>
              <w:t>Тема 4. Музыка, театр, кино.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4.1 Музыкальные стили и направления.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Составление монологического высказывания с опорой на ключевые слова и таблицу.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color w:val="000000" w:themeColor="text1"/>
              </w:rPr>
              <w:t>Выполнение грамматических упражнений.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4.2 Композиторы России и Великобритании.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Запрос информации и реагирование на сообщение.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color w:val="000000" w:themeColor="text1"/>
              </w:rPr>
              <w:t>Составление диалога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4.3 Кинематограф в России и за рубежом.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Прослушивание текста по теме с полным пониманием.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color w:val="000000" w:themeColor="text1"/>
              </w:rPr>
              <w:t>Выполнение заданий по прослушанному тексту</w:t>
            </w:r>
            <w:r w:rsidRPr="00B643D1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4.4 Английские и русские театры.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color w:val="000000" w:themeColor="text1"/>
              </w:rPr>
              <w:t>Составление монологического высказывания на основе прочитанного текста.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3725" w:type="pct"/>
            <w:gridSpan w:val="2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color w:val="000000" w:themeColor="text1"/>
              </w:rPr>
              <w:t>Тема 5. Литература, живопись.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5.1 Известные поэты и писатели.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Знакомство с новым лексическим материалом по теме. Практика устной речи на базе нового лексического материала.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color w:val="000000" w:themeColor="text1"/>
              </w:rPr>
              <w:t>Выполнение грамматических упражнений.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5.2 Мой любимый писатель (книга).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color w:val="000000" w:themeColor="text1"/>
              </w:rPr>
              <w:t xml:space="preserve">Выполнение </w:t>
            </w:r>
            <w:proofErr w:type="spellStart"/>
            <w:r w:rsidRPr="00B643D1">
              <w:rPr>
                <w:color w:val="000000" w:themeColor="text1"/>
              </w:rPr>
              <w:t>лексико</w:t>
            </w:r>
            <w:proofErr w:type="spellEnd"/>
            <w:r w:rsidRPr="00B643D1">
              <w:rPr>
                <w:color w:val="000000" w:themeColor="text1"/>
              </w:rPr>
              <w:t>–грамматических упражнений с опорой на ранее изученный материал.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5.3 Живопись в России и за рубежом.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proofErr w:type="spellStart"/>
            <w:r w:rsidRPr="00B643D1">
              <w:rPr>
                <w:color w:val="000000" w:themeColor="text1"/>
              </w:rPr>
              <w:t>Семантизация</w:t>
            </w:r>
            <w:proofErr w:type="spellEnd"/>
            <w:r w:rsidRPr="00B643D1">
              <w:rPr>
                <w:color w:val="000000" w:themeColor="text1"/>
              </w:rPr>
              <w:t xml:space="preserve"> нового лексического материала.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color w:val="000000" w:themeColor="text1"/>
              </w:rPr>
              <w:t>Составление таблицы с неопределенными местоимениями.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5.4 Музеи Англии и России.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color w:val="000000" w:themeColor="text1"/>
              </w:rPr>
              <w:t>Составление устного монологического высказывания об известных картинных галереях и музеях мира.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3725" w:type="pct"/>
            <w:gridSpan w:val="2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color w:val="000000" w:themeColor="text1"/>
              </w:rPr>
              <w:t>Тема 6. Культурные и национальные традиции.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6.1 Праздники в англоязычных странах.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Введение нового лексического материала и автоматизация его в лексических упражнениях.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color w:val="000000" w:themeColor="text1"/>
              </w:rPr>
              <w:t>Работа в парах.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6.2 Традиции и обычаи англичан.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Чтение и перевод текстов по теме.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color w:val="000000" w:themeColor="text1"/>
              </w:rPr>
              <w:t xml:space="preserve">Выполнение </w:t>
            </w:r>
            <w:proofErr w:type="spellStart"/>
            <w:r w:rsidRPr="00B643D1">
              <w:rPr>
                <w:color w:val="000000" w:themeColor="text1"/>
              </w:rPr>
              <w:t>лексико</w:t>
            </w:r>
            <w:proofErr w:type="spellEnd"/>
            <w:r w:rsidRPr="00B643D1">
              <w:rPr>
                <w:color w:val="000000" w:themeColor="text1"/>
              </w:rPr>
              <w:t>–грамматических упражнений.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6.3 Праздники в России.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Повторение грамматического материала по теме.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Выполнение грамматических упражнений.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proofErr w:type="spellStart"/>
            <w:r w:rsidRPr="00B643D1">
              <w:rPr>
                <w:color w:val="000000" w:themeColor="text1"/>
              </w:rPr>
              <w:t>Аудирование</w:t>
            </w:r>
            <w:proofErr w:type="spellEnd"/>
            <w:r w:rsidRPr="00B643D1">
              <w:rPr>
                <w:color w:val="000000" w:themeColor="text1"/>
              </w:rPr>
              <w:t xml:space="preserve"> текста с последующим выполнением заданий.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6.4 Традиции и обычаи россиян.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Работа с лексическими по теме.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color w:val="000000" w:themeColor="text1"/>
              </w:rPr>
              <w:t>Составление диалога.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6.5 Традиции моей семьи.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Работа с текстом по теме.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color w:val="000000" w:themeColor="text1"/>
              </w:rPr>
              <w:t>Высказывание своего мнения по теме занятия.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3725" w:type="pct"/>
            <w:gridSpan w:val="2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color w:val="000000" w:themeColor="text1"/>
              </w:rPr>
              <w:t>Тема 7. Еда, покупки, одежда.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7.1 Еда и приём пищи.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Выполнение грамматических упражнений по теме.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color w:val="000000" w:themeColor="text1"/>
              </w:rPr>
              <w:t>Составление диалога по теме и его инсценировка.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7.2 В ресторане.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Чтение диалога с извлечением необходимой информации.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color w:val="000000" w:themeColor="text1"/>
              </w:rPr>
              <w:t>Выполнение грамматических упражнений.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7.3 Одежда и мода.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 xml:space="preserve">Выполнение </w:t>
            </w:r>
            <w:proofErr w:type="spellStart"/>
            <w:r w:rsidRPr="00B643D1">
              <w:rPr>
                <w:color w:val="000000" w:themeColor="text1"/>
              </w:rPr>
              <w:t>лексико</w:t>
            </w:r>
            <w:proofErr w:type="spellEnd"/>
            <w:r w:rsidRPr="00B643D1">
              <w:rPr>
                <w:color w:val="000000" w:themeColor="text1"/>
              </w:rPr>
              <w:t>–грамматических упражнений.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color w:val="000000" w:themeColor="text1"/>
              </w:rPr>
              <w:t>Составление устных рассказов с опорой на картинки.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7.4 В магазине.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Повторение грамматического материала по теме «Употребление артиклей».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Чтение диалогов по теме.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color w:val="000000" w:themeColor="text1"/>
              </w:rPr>
              <w:t>Грамматический тест по теме.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3725" w:type="pct"/>
            <w:gridSpan w:val="2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color w:val="000000" w:themeColor="text1"/>
              </w:rPr>
              <w:t>Тема 8. Роль СМИ в современном мире.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B643D1" w:rsidRPr="00B643D1" w:rsidTr="00935EE8">
        <w:tc>
          <w:tcPr>
            <w:tcW w:w="678" w:type="pct"/>
            <w:vMerge w:val="restart"/>
          </w:tcPr>
          <w:p w:rsidR="00B643D1" w:rsidRPr="00B643D1" w:rsidRDefault="00B643D1" w:rsidP="00935EE8">
            <w:pPr>
              <w:widowControl w:val="0"/>
              <w:tabs>
                <w:tab w:val="left" w:pos="5358"/>
              </w:tabs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8.1 Средства массовой информации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Содержание учебного материала</w:t>
            </w:r>
            <w:r w:rsidRPr="00B643D1">
              <w:rPr>
                <w:color w:val="000000" w:themeColor="text1"/>
              </w:rPr>
              <w:t xml:space="preserve"> 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 xml:space="preserve">Введение нового лексического и грамматического материала и закрепление его в </w:t>
            </w:r>
            <w:proofErr w:type="spellStart"/>
            <w:r w:rsidRPr="00B643D1">
              <w:rPr>
                <w:color w:val="000000" w:themeColor="text1"/>
              </w:rPr>
              <w:t>лексико</w:t>
            </w:r>
            <w:proofErr w:type="spellEnd"/>
            <w:r w:rsidRPr="00B643D1">
              <w:rPr>
                <w:color w:val="000000" w:themeColor="text1"/>
              </w:rPr>
              <w:t xml:space="preserve">–грамматических упражнениях. Составление </w:t>
            </w:r>
            <w:proofErr w:type="spellStart"/>
            <w:r w:rsidRPr="00B643D1">
              <w:rPr>
                <w:color w:val="000000" w:themeColor="text1"/>
              </w:rPr>
              <w:t>полилога</w:t>
            </w:r>
            <w:proofErr w:type="spellEnd"/>
            <w:r w:rsidRPr="00B643D1">
              <w:rPr>
                <w:color w:val="000000" w:themeColor="text1"/>
              </w:rPr>
              <w:t>, диалога и его инсценировка.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  <w:vMerge w:val="restar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  <w:vMerge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B643D1" w:rsidRPr="00B643D1" w:rsidRDefault="00B643D1" w:rsidP="00935EE8">
            <w:pPr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Самостоятельная работа обучающихся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07" w:type="pct"/>
            <w:vMerge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B643D1" w:rsidRPr="00B643D1" w:rsidTr="00935EE8">
        <w:tc>
          <w:tcPr>
            <w:tcW w:w="678" w:type="pct"/>
            <w:vMerge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B643D1" w:rsidRPr="00B643D1" w:rsidRDefault="00B643D1" w:rsidP="00935EE8">
            <w:pPr>
              <w:rPr>
                <w:b/>
                <w:bCs/>
                <w:color w:val="000000" w:themeColor="text1"/>
              </w:rPr>
            </w:pPr>
            <w:r w:rsidRPr="00B643D1">
              <w:rPr>
                <w:color w:val="000000" w:themeColor="text1"/>
              </w:rPr>
              <w:t>Пересказ прослушанного текста с опорой на план.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  <w:vMerge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B643D1" w:rsidRPr="00B643D1" w:rsidTr="00935EE8">
        <w:tc>
          <w:tcPr>
            <w:tcW w:w="3725" w:type="pct"/>
            <w:gridSpan w:val="2"/>
          </w:tcPr>
          <w:p w:rsidR="00B643D1" w:rsidRPr="00B643D1" w:rsidRDefault="00B643D1" w:rsidP="00935EE8">
            <w:pPr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Самостоятельная работа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B643D1" w:rsidRPr="00B643D1" w:rsidTr="00935EE8">
        <w:tc>
          <w:tcPr>
            <w:tcW w:w="3725" w:type="pct"/>
            <w:gridSpan w:val="2"/>
          </w:tcPr>
          <w:p w:rsidR="00B643D1" w:rsidRPr="00B643D1" w:rsidRDefault="00B643D1" w:rsidP="00935EE8">
            <w:pPr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Всего: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76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:rsidR="00B643D1" w:rsidRPr="00B643D1" w:rsidRDefault="00B643D1" w:rsidP="00B57295">
      <w:pPr>
        <w:spacing w:line="276" w:lineRule="auto"/>
        <w:jc w:val="center"/>
        <w:rPr>
          <w:b/>
          <w:color w:val="000000" w:themeColor="text1"/>
        </w:rPr>
      </w:pPr>
    </w:p>
    <w:p w:rsidR="00B643D1" w:rsidRPr="00B643D1" w:rsidRDefault="00B643D1" w:rsidP="00B57295">
      <w:pPr>
        <w:spacing w:line="276" w:lineRule="auto"/>
        <w:jc w:val="center"/>
        <w:rPr>
          <w:b/>
          <w:color w:val="000000" w:themeColor="text1"/>
        </w:rPr>
      </w:pPr>
      <w:r w:rsidRPr="00B643D1">
        <w:rPr>
          <w:b/>
          <w:color w:val="000000" w:themeColor="text1"/>
        </w:rPr>
        <w:t>3 курс</w:t>
      </w:r>
    </w:p>
    <w:tbl>
      <w:tblPr>
        <w:tblW w:w="531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9391"/>
        <w:gridCol w:w="1134"/>
        <w:gridCol w:w="2796"/>
      </w:tblGrid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jc w:val="center"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Наименование разделов и тем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jc w:val="center"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Объем в часах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jc w:val="center"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Коды компетенций, формированию которых способствует элемент программы</w:t>
            </w:r>
          </w:p>
        </w:tc>
      </w:tr>
      <w:tr w:rsidR="00B643D1" w:rsidRPr="00B643D1" w:rsidTr="00935EE8">
        <w:tc>
          <w:tcPr>
            <w:tcW w:w="3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color w:val="000000" w:themeColor="text1"/>
              </w:rPr>
            </w:pPr>
            <w:r w:rsidRPr="00B643D1">
              <w:rPr>
                <w:b/>
                <w:color w:val="000000" w:themeColor="text1"/>
              </w:rPr>
              <w:t>Тема 8. Роль СМИ в современном мире.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8.2 Пресса в России и за рубежом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Содержание учебного материала</w:t>
            </w:r>
            <w:r w:rsidRPr="00B643D1">
              <w:rPr>
                <w:color w:val="000000" w:themeColor="text1"/>
              </w:rPr>
              <w:t xml:space="preserve"> 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 xml:space="preserve">Введение лексических по теме. 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proofErr w:type="spellStart"/>
            <w:r w:rsidRPr="00B643D1">
              <w:rPr>
                <w:color w:val="000000" w:themeColor="text1"/>
              </w:rPr>
              <w:t>Аудирование</w:t>
            </w:r>
            <w:proofErr w:type="spellEnd"/>
            <w:r w:rsidRPr="00B643D1">
              <w:rPr>
                <w:color w:val="000000" w:themeColor="text1"/>
              </w:rPr>
              <w:t xml:space="preserve"> текста.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Составление плана пересказа текста.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3725" w:type="pct"/>
            <w:gridSpan w:val="2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color w:val="000000" w:themeColor="text1"/>
              </w:rPr>
              <w:t>Тема 9. Согласование времен.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9.1 Правила согласования времен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Содержание учебного материала</w:t>
            </w:r>
            <w:r w:rsidRPr="00B643D1">
              <w:rPr>
                <w:color w:val="000000" w:themeColor="text1"/>
              </w:rPr>
              <w:t xml:space="preserve"> 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 xml:space="preserve">Повторение будущего времени глаголов. Узнавание глаголов в будущем времени в тексте. 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  <w:lang w:val="en-US"/>
              </w:rPr>
            </w:pPr>
            <w:r w:rsidRPr="00B643D1">
              <w:rPr>
                <w:color w:val="000000" w:themeColor="text1"/>
                <w:lang w:val="en-US"/>
              </w:rPr>
              <w:t xml:space="preserve">9.2 </w:t>
            </w:r>
            <w:r w:rsidRPr="00B643D1">
              <w:rPr>
                <w:color w:val="000000" w:themeColor="text1"/>
              </w:rPr>
              <w:t>Формы</w:t>
            </w:r>
            <w:r w:rsidRPr="00B643D1">
              <w:rPr>
                <w:color w:val="000000" w:themeColor="text1"/>
                <w:lang w:val="en-US"/>
              </w:rPr>
              <w:t xml:space="preserve"> </w:t>
            </w:r>
            <w:r w:rsidRPr="00B643D1">
              <w:rPr>
                <w:color w:val="000000" w:themeColor="text1"/>
              </w:rPr>
              <w:t>глагола</w:t>
            </w:r>
            <w:r w:rsidRPr="00B643D1">
              <w:rPr>
                <w:color w:val="000000" w:themeColor="text1"/>
                <w:lang w:val="en-US"/>
              </w:rPr>
              <w:t xml:space="preserve"> Future–in–the–Past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Содержание учебного материала</w:t>
            </w:r>
            <w:r w:rsidRPr="00B643D1">
              <w:rPr>
                <w:color w:val="000000" w:themeColor="text1"/>
              </w:rPr>
              <w:t xml:space="preserve"> 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 xml:space="preserve">Чтение и перевод текста со словарём. Выделение в тексте безличных предложений. 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9.3 Выполнение грамматических упражнений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Содержание учебного материала</w:t>
            </w:r>
            <w:r w:rsidRPr="00B643D1">
              <w:rPr>
                <w:color w:val="000000" w:themeColor="text1"/>
              </w:rPr>
              <w:t xml:space="preserve"> 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 xml:space="preserve">Работа с новой лексикой в лексических упражнениях. 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Выполнение грамматических упражнений.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  <w:vMerge w:val="restar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9.4 Грамматический тест по теме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Содержание учебного материала</w:t>
            </w:r>
            <w:r w:rsidRPr="00B643D1">
              <w:rPr>
                <w:color w:val="000000" w:themeColor="text1"/>
              </w:rPr>
              <w:t xml:space="preserve"> 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 xml:space="preserve">Активизация лексических единиц по теме в устной речи. 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Составление диалога по теме.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  <w:vMerge w:val="restar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  <w:vMerge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B643D1" w:rsidRPr="00B643D1" w:rsidRDefault="00B643D1" w:rsidP="00935EE8">
            <w:pPr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Самостоятельная работа обучающихся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07" w:type="pct"/>
            <w:vMerge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B643D1" w:rsidRPr="00B643D1" w:rsidTr="00935EE8">
        <w:tc>
          <w:tcPr>
            <w:tcW w:w="678" w:type="pct"/>
            <w:vMerge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B643D1" w:rsidRPr="00B643D1" w:rsidRDefault="00B643D1" w:rsidP="00935EE8">
            <w:pPr>
              <w:rPr>
                <w:b/>
                <w:bCs/>
                <w:color w:val="000000" w:themeColor="text1"/>
              </w:rPr>
            </w:pPr>
            <w:r w:rsidRPr="00B643D1">
              <w:rPr>
                <w:color w:val="000000" w:themeColor="text1"/>
              </w:rPr>
              <w:t>Пересказ прослушанного текста с опорой на план.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  <w:vMerge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B643D1" w:rsidRPr="00B643D1" w:rsidTr="00935EE8">
        <w:tc>
          <w:tcPr>
            <w:tcW w:w="3725" w:type="pct"/>
            <w:gridSpan w:val="2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color w:val="000000" w:themeColor="text1"/>
              </w:rPr>
            </w:pPr>
            <w:r w:rsidRPr="00B643D1">
              <w:rPr>
                <w:b/>
                <w:color w:val="000000" w:themeColor="text1"/>
              </w:rPr>
              <w:t>Тема 10. В поисках работы.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10.1 Проблема выбора профессии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 xml:space="preserve">Содержание учебного материала 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Тренировка устной речи на базе лексического материала темы.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color w:val="000000" w:themeColor="text1"/>
              </w:rPr>
              <w:t>Работа с грамматическим материалом по карточкам.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10.2 Моя будущая профессия. Презентация специальности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 xml:space="preserve">Содержание учебного материала 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Чтение и перевод текста со словарём. Выделение в тексте безличных предложений.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10.3 Устройство на работу. Собеседование. Деловой этикет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 xml:space="preserve">Содержание учебного материала 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Автоматизация лексических единиц по теме.</w:t>
            </w:r>
          </w:p>
          <w:p w:rsidR="00B643D1" w:rsidRPr="00B643D1" w:rsidRDefault="00B643D1" w:rsidP="00935EE8">
            <w:pPr>
              <w:rPr>
                <w:b/>
                <w:bCs/>
                <w:color w:val="000000" w:themeColor="text1"/>
              </w:rPr>
            </w:pPr>
            <w:r w:rsidRPr="00B643D1">
              <w:rPr>
                <w:color w:val="000000" w:themeColor="text1"/>
              </w:rPr>
              <w:t>Практика устной речи на базе нового лексического материала.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3725" w:type="pct"/>
            <w:gridSpan w:val="2"/>
          </w:tcPr>
          <w:p w:rsidR="00B643D1" w:rsidRPr="00B643D1" w:rsidRDefault="00B643D1" w:rsidP="00935EE8">
            <w:pPr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color w:val="000000" w:themeColor="text1"/>
              </w:rPr>
              <w:t>Тема 11. Прямая и косвенная речь.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11.1 Правила перевода в косвенную речь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 xml:space="preserve">Содержание учебного материала 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proofErr w:type="spellStart"/>
            <w:r w:rsidRPr="00B643D1">
              <w:rPr>
                <w:color w:val="000000" w:themeColor="text1"/>
              </w:rPr>
              <w:t>Аудирование</w:t>
            </w:r>
            <w:proofErr w:type="spellEnd"/>
            <w:r w:rsidRPr="00B643D1">
              <w:rPr>
                <w:color w:val="000000" w:themeColor="text1"/>
              </w:rPr>
              <w:t xml:space="preserve"> и пересказ текста по теме с опорой на наглядность. 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  <w:vMerge w:val="restar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11.2 Выполнение грамматических упражнений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 xml:space="preserve">Содержание учебного материала </w:t>
            </w:r>
          </w:p>
          <w:p w:rsidR="00B643D1" w:rsidRPr="00B643D1" w:rsidRDefault="00B643D1" w:rsidP="00935EE8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B643D1">
              <w:rPr>
                <w:color w:val="000000" w:themeColor="text1"/>
              </w:rPr>
              <w:t>Чтение и перевод текста со словарём. Выделение в тексте безличных предложений.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  <w:vMerge w:val="restar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  <w:vMerge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B643D1" w:rsidRPr="00B643D1" w:rsidRDefault="00B643D1" w:rsidP="00935EE8">
            <w:pPr>
              <w:rPr>
                <w:b/>
                <w:color w:val="000000" w:themeColor="text1"/>
              </w:rPr>
            </w:pPr>
            <w:r w:rsidRPr="00B643D1">
              <w:rPr>
                <w:b/>
                <w:color w:val="000000" w:themeColor="text1"/>
              </w:rPr>
              <w:t>Самостоятельная работа обучающихся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07" w:type="pct"/>
            <w:vMerge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B643D1" w:rsidRPr="00B643D1" w:rsidTr="00935EE8">
        <w:tc>
          <w:tcPr>
            <w:tcW w:w="678" w:type="pct"/>
            <w:vMerge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B643D1" w:rsidRPr="00B643D1" w:rsidRDefault="00B643D1" w:rsidP="00935EE8">
            <w:pPr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Выполнение лексических упражнений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  <w:vMerge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B643D1" w:rsidRPr="00B643D1" w:rsidTr="00935EE8">
        <w:tc>
          <w:tcPr>
            <w:tcW w:w="3725" w:type="pct"/>
            <w:gridSpan w:val="2"/>
          </w:tcPr>
          <w:p w:rsidR="00B643D1" w:rsidRPr="00B643D1" w:rsidRDefault="00B643D1" w:rsidP="00935EE8">
            <w:pPr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color w:val="000000" w:themeColor="text1"/>
              </w:rPr>
              <w:t>Тема 12. Неличные формы глагола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12.1 Инфинитив. Формы и функции инфинитива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 xml:space="preserve">Содержание учебного материала </w:t>
            </w:r>
          </w:p>
          <w:p w:rsidR="00B643D1" w:rsidRPr="00B643D1" w:rsidRDefault="00B643D1" w:rsidP="00935EE8">
            <w:pPr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 xml:space="preserve">Выполнение </w:t>
            </w:r>
            <w:proofErr w:type="spellStart"/>
            <w:r w:rsidRPr="00B643D1">
              <w:rPr>
                <w:color w:val="000000" w:themeColor="text1"/>
              </w:rPr>
              <w:t>лексико</w:t>
            </w:r>
            <w:proofErr w:type="spellEnd"/>
            <w:r w:rsidRPr="00B643D1">
              <w:rPr>
                <w:color w:val="000000" w:themeColor="text1"/>
              </w:rPr>
              <w:t>–грамматических упражнений.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12.2 Выполнение грамматических упражнений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 xml:space="preserve">Содержание учебного материала 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Составление монологического высказывания с опорой на ключевые слова и таблицу.</w:t>
            </w:r>
          </w:p>
          <w:p w:rsidR="00B643D1" w:rsidRPr="00B643D1" w:rsidRDefault="00B643D1" w:rsidP="00935EE8">
            <w:pPr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Выполнение грамматических упражнений.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 xml:space="preserve">12.3 Причастие. Виды причастий 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Запрос информации и реагирование на сообщение.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Составление диалога.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12.4 Выполнение грамматических упражнений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Прослушивание текста по теме с полным пониманием.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Выполнение заданий по прослушанному тексту.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12.5 Герундий. Сложный герундиальный оборот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color w:val="000000" w:themeColor="text1"/>
              </w:rPr>
              <w:t>Составление монологического высказывания на основе прочитанного текста.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 xml:space="preserve">12.6 Выполнение грамматических упражнений 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color w:val="000000" w:themeColor="text1"/>
              </w:rPr>
              <w:t xml:space="preserve">Выполнение </w:t>
            </w:r>
            <w:proofErr w:type="spellStart"/>
            <w:r w:rsidRPr="00B643D1">
              <w:rPr>
                <w:color w:val="000000" w:themeColor="text1"/>
              </w:rPr>
              <w:t>лексико</w:t>
            </w:r>
            <w:proofErr w:type="spellEnd"/>
            <w:r w:rsidRPr="00B643D1">
              <w:rPr>
                <w:color w:val="000000" w:themeColor="text1"/>
              </w:rPr>
              <w:t>–грамматических упражнений.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 xml:space="preserve">12.7 Грамматический тест по теме «Неличные формы глагола» 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Знакомство с новым лексическим материалом по теме. Практика устной речи на базе нового лексического материала.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color w:val="000000" w:themeColor="text1"/>
              </w:rPr>
              <w:t>Выполнение грамматических упражнений.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3725" w:type="pct"/>
            <w:gridSpan w:val="2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color w:val="000000" w:themeColor="text1"/>
              </w:rPr>
              <w:t>Тема 13. Прогресс науки и технологии.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13.1 Открытия и изобретения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proofErr w:type="spellStart"/>
            <w:r w:rsidRPr="00B643D1">
              <w:rPr>
                <w:color w:val="000000" w:themeColor="text1"/>
              </w:rPr>
              <w:t>Семантизация</w:t>
            </w:r>
            <w:proofErr w:type="spellEnd"/>
            <w:r w:rsidRPr="00B643D1">
              <w:rPr>
                <w:color w:val="000000" w:themeColor="text1"/>
              </w:rPr>
              <w:t xml:space="preserve"> нового лексического материала.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13.2 Прогресс науки и технологии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color w:val="000000" w:themeColor="text1"/>
              </w:rPr>
              <w:t>Составление устного монологического высказывания об известных картинных галереях и музеях мира.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  <w:vMerge w:val="restar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13.3 Великие изобретения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color w:val="000000" w:themeColor="text1"/>
              </w:rPr>
              <w:t xml:space="preserve">Выполнение </w:t>
            </w:r>
            <w:proofErr w:type="spellStart"/>
            <w:r w:rsidRPr="00B643D1">
              <w:rPr>
                <w:color w:val="000000" w:themeColor="text1"/>
              </w:rPr>
              <w:t>лексико</w:t>
            </w:r>
            <w:proofErr w:type="spellEnd"/>
            <w:r w:rsidRPr="00B643D1">
              <w:rPr>
                <w:color w:val="000000" w:themeColor="text1"/>
              </w:rPr>
              <w:t>–грамматических упражнений с опорой на ранее изученный материал.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  <w:vMerge w:val="restar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  <w:vMerge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B643D1" w:rsidRPr="00B643D1" w:rsidRDefault="00B643D1" w:rsidP="00935EE8">
            <w:pPr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Самостоятельная работа обучающихся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07" w:type="pct"/>
            <w:vMerge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B643D1" w:rsidRPr="00B643D1" w:rsidTr="00935EE8">
        <w:tc>
          <w:tcPr>
            <w:tcW w:w="678" w:type="pct"/>
            <w:vMerge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B643D1" w:rsidRPr="00B643D1" w:rsidRDefault="00B643D1" w:rsidP="00935EE8">
            <w:pPr>
              <w:rPr>
                <w:b/>
                <w:bCs/>
                <w:color w:val="000000" w:themeColor="text1"/>
              </w:rPr>
            </w:pPr>
            <w:r w:rsidRPr="00B643D1">
              <w:rPr>
                <w:color w:val="000000" w:themeColor="text1"/>
              </w:rPr>
              <w:t>Пересказ прослушанного текста с опорой на план.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  <w:vMerge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B643D1" w:rsidRPr="00B643D1" w:rsidTr="00935EE8">
        <w:tc>
          <w:tcPr>
            <w:tcW w:w="3725" w:type="pct"/>
            <w:gridSpan w:val="2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color w:val="000000" w:themeColor="text1"/>
              </w:rPr>
            </w:pPr>
            <w:r w:rsidRPr="00B643D1">
              <w:rPr>
                <w:b/>
                <w:color w:val="000000" w:themeColor="text1"/>
              </w:rPr>
              <w:t>Тема 14. Модальные глаголы и их эквиваленты.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14.1 Модальные глаголы и их эквиваленты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Повторение грамматического материала по теме.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Выполнение грамматических упражнений.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proofErr w:type="spellStart"/>
            <w:r w:rsidRPr="00B643D1">
              <w:rPr>
                <w:color w:val="000000" w:themeColor="text1"/>
              </w:rPr>
              <w:t>Аудирование</w:t>
            </w:r>
            <w:proofErr w:type="spellEnd"/>
            <w:r w:rsidRPr="00B643D1">
              <w:rPr>
                <w:color w:val="000000" w:themeColor="text1"/>
              </w:rPr>
              <w:t xml:space="preserve"> текста с последующим выполнением заданий.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14.2 Выполнение грамматических упражнений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Чтение и перевод текстов по теме.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color w:val="000000" w:themeColor="text1"/>
              </w:rPr>
              <w:t xml:space="preserve">Выполнение </w:t>
            </w:r>
            <w:proofErr w:type="spellStart"/>
            <w:r w:rsidRPr="00B643D1">
              <w:rPr>
                <w:color w:val="000000" w:themeColor="text1"/>
              </w:rPr>
              <w:t>лексико</w:t>
            </w:r>
            <w:proofErr w:type="spellEnd"/>
            <w:r w:rsidRPr="00B643D1">
              <w:rPr>
                <w:color w:val="000000" w:themeColor="text1"/>
              </w:rPr>
              <w:t>–грамматических упражнений.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14.3 Грамматический тест по теме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Работа с лексическими по теме.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color w:val="000000" w:themeColor="text1"/>
              </w:rPr>
              <w:t>Составление диалога.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 xml:space="preserve">14.4.Выполнение </w:t>
            </w:r>
            <w:proofErr w:type="spellStart"/>
            <w:r w:rsidRPr="00B643D1">
              <w:rPr>
                <w:color w:val="000000" w:themeColor="text1"/>
              </w:rPr>
              <w:t>лексико</w:t>
            </w:r>
            <w:proofErr w:type="spellEnd"/>
            <w:r w:rsidRPr="00B643D1">
              <w:rPr>
                <w:color w:val="000000" w:themeColor="text1"/>
              </w:rPr>
              <w:t xml:space="preserve">–грамматических упражнений 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Работа с текстом по теме.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color w:val="000000" w:themeColor="text1"/>
              </w:rPr>
              <w:t>Высказывание своего мнения по теме занятия.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spacing w:line="276" w:lineRule="auto"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14.5. Итоговое занятие.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Лексический материал по пройденным темам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Грамматический материал по пройденным темам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3725" w:type="pct"/>
            <w:gridSpan w:val="2"/>
          </w:tcPr>
          <w:p w:rsidR="00B643D1" w:rsidRPr="00B643D1" w:rsidRDefault="00B643D1" w:rsidP="00935EE8">
            <w:pPr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Самостоятельная работа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B643D1" w:rsidRPr="00B643D1" w:rsidTr="00935EE8">
        <w:tc>
          <w:tcPr>
            <w:tcW w:w="3725" w:type="pct"/>
            <w:gridSpan w:val="2"/>
          </w:tcPr>
          <w:p w:rsidR="00B643D1" w:rsidRPr="00B643D1" w:rsidRDefault="00B643D1" w:rsidP="00935EE8">
            <w:pPr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Всего: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56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:rsidR="00B643D1" w:rsidRPr="00B643D1" w:rsidRDefault="00B643D1" w:rsidP="00B57295">
      <w:pPr>
        <w:spacing w:line="276" w:lineRule="auto"/>
        <w:jc w:val="center"/>
        <w:rPr>
          <w:b/>
          <w:color w:val="000000" w:themeColor="text1"/>
        </w:rPr>
      </w:pPr>
      <w:r w:rsidRPr="00B643D1">
        <w:rPr>
          <w:b/>
          <w:color w:val="000000" w:themeColor="text1"/>
        </w:rPr>
        <w:t>4 курс</w:t>
      </w:r>
    </w:p>
    <w:tbl>
      <w:tblPr>
        <w:tblW w:w="531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9391"/>
        <w:gridCol w:w="1134"/>
        <w:gridCol w:w="2796"/>
      </w:tblGrid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jc w:val="center"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Наименование разделов и тем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jc w:val="center"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Объем в часах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jc w:val="center"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Коды компетенций, формированию которых способствует элемент программы</w:t>
            </w:r>
          </w:p>
        </w:tc>
      </w:tr>
      <w:tr w:rsidR="00B643D1" w:rsidRPr="00B643D1" w:rsidTr="00935EE8">
        <w:tc>
          <w:tcPr>
            <w:tcW w:w="3725" w:type="pct"/>
            <w:gridSpan w:val="2"/>
          </w:tcPr>
          <w:p w:rsidR="00B643D1" w:rsidRPr="00B643D1" w:rsidRDefault="00B643D1" w:rsidP="00935EE8">
            <w:pPr>
              <w:widowControl w:val="0"/>
              <w:suppressAutoHyphens/>
              <w:spacing w:line="276" w:lineRule="auto"/>
              <w:rPr>
                <w:b/>
                <w:color w:val="000000" w:themeColor="text1"/>
              </w:rPr>
            </w:pPr>
            <w:r w:rsidRPr="00B643D1">
              <w:rPr>
                <w:b/>
                <w:color w:val="000000" w:themeColor="text1"/>
              </w:rPr>
              <w:t>Тема 15. Транспорт.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bCs/>
                <w:color w:val="000000" w:themeColor="text1"/>
              </w:rPr>
            </w:pPr>
            <w:r w:rsidRPr="00B643D1">
              <w:rPr>
                <w:color w:val="000000" w:themeColor="text1"/>
              </w:rPr>
              <w:t>15.1. Что такое транспорт? Транспортные средства.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 xml:space="preserve">Введение лексических по теме. 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proofErr w:type="spellStart"/>
            <w:r w:rsidRPr="00B643D1">
              <w:rPr>
                <w:color w:val="000000" w:themeColor="text1"/>
              </w:rPr>
              <w:t>Аудирование</w:t>
            </w:r>
            <w:proofErr w:type="spellEnd"/>
            <w:r w:rsidRPr="00B643D1">
              <w:rPr>
                <w:color w:val="000000" w:themeColor="text1"/>
              </w:rPr>
              <w:t xml:space="preserve"> текста.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color w:val="000000" w:themeColor="text1"/>
              </w:rPr>
              <w:t>Составление плана пересказа текста.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contextualSpacing/>
              <w:rPr>
                <w:bCs/>
                <w:color w:val="000000" w:themeColor="text1"/>
              </w:rPr>
            </w:pPr>
            <w:r w:rsidRPr="00B643D1">
              <w:rPr>
                <w:color w:val="000000" w:themeColor="text1"/>
              </w:rPr>
              <w:t>15.2. Откуда происходит название «автомобиль»?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color w:val="000000" w:themeColor="text1"/>
              </w:rPr>
              <w:t>Повторение будущего времени глаголов. Узнавание глаголов в будущем времени в тексте.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  <w:vMerge w:val="restart"/>
          </w:tcPr>
          <w:p w:rsidR="00B643D1" w:rsidRPr="00B643D1" w:rsidRDefault="00B643D1" w:rsidP="00935EE8">
            <w:pPr>
              <w:widowControl w:val="0"/>
              <w:suppressAutoHyphens/>
              <w:contextualSpacing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15.3. Автомобильные клубы и музеи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color w:val="000000" w:themeColor="text1"/>
              </w:rPr>
              <w:t>Чтение и перевод текста со словарём. Выделение в тексте безличных предложений.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  <w:vMerge w:val="restar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  <w:vMerge/>
          </w:tcPr>
          <w:p w:rsidR="00B643D1" w:rsidRPr="00B643D1" w:rsidRDefault="00B643D1" w:rsidP="00B643D1">
            <w:pPr>
              <w:widowControl w:val="0"/>
              <w:numPr>
                <w:ilvl w:val="1"/>
                <w:numId w:val="50"/>
              </w:numPr>
              <w:suppressAutoHyphens/>
              <w:ind w:left="0"/>
              <w:contextualSpacing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B643D1" w:rsidRPr="00B643D1" w:rsidRDefault="00B643D1" w:rsidP="00935EE8">
            <w:pPr>
              <w:rPr>
                <w:b/>
                <w:color w:val="000000" w:themeColor="text1"/>
              </w:rPr>
            </w:pPr>
            <w:r w:rsidRPr="00B643D1">
              <w:rPr>
                <w:b/>
                <w:color w:val="000000" w:themeColor="text1"/>
              </w:rPr>
              <w:t>Самостоятельная работа обучающихся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07" w:type="pct"/>
            <w:vMerge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B643D1" w:rsidRPr="00B643D1" w:rsidTr="00935EE8">
        <w:tc>
          <w:tcPr>
            <w:tcW w:w="678" w:type="pct"/>
            <w:vMerge/>
          </w:tcPr>
          <w:p w:rsidR="00B643D1" w:rsidRPr="00B643D1" w:rsidRDefault="00B643D1" w:rsidP="00B643D1">
            <w:pPr>
              <w:widowControl w:val="0"/>
              <w:numPr>
                <w:ilvl w:val="1"/>
                <w:numId w:val="50"/>
              </w:numPr>
              <w:suppressAutoHyphens/>
              <w:ind w:left="0"/>
              <w:contextualSpacing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B643D1" w:rsidRPr="00B643D1" w:rsidRDefault="00B643D1" w:rsidP="00935EE8">
            <w:pPr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Ответы на вопросы по тексту.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  <w:vMerge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B643D1" w:rsidRPr="00B643D1" w:rsidTr="00935EE8">
        <w:tc>
          <w:tcPr>
            <w:tcW w:w="3725" w:type="pct"/>
            <w:gridSpan w:val="2"/>
          </w:tcPr>
          <w:p w:rsidR="00B643D1" w:rsidRPr="00B643D1" w:rsidRDefault="00B643D1" w:rsidP="00935EE8">
            <w:pPr>
              <w:widowControl w:val="0"/>
              <w:suppressAutoHyphens/>
              <w:spacing w:line="276" w:lineRule="auto"/>
              <w:rPr>
                <w:b/>
                <w:color w:val="000000" w:themeColor="text1"/>
              </w:rPr>
            </w:pPr>
            <w:r w:rsidRPr="00B643D1">
              <w:rPr>
                <w:b/>
                <w:color w:val="000000" w:themeColor="text1"/>
              </w:rPr>
              <w:t>Тема 16. Дорожное движение.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spacing w:line="276" w:lineRule="auto"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16.1 Перевозка и транспортировка.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Автоматизация лексических единиц по теме.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color w:val="000000" w:themeColor="text1"/>
              </w:rPr>
              <w:t>Практика устной речи на базе нового лексического материала.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spacing w:line="276" w:lineRule="auto"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16.2 Правила допуска к управлению транспортным средством.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 xml:space="preserve">Работа с новой лексикой в лексических упражнениях. 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color w:val="000000" w:themeColor="text1"/>
              </w:rPr>
              <w:t>Выполнение грамматических упражнений.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spacing w:line="276" w:lineRule="auto"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16.3 Правила дорожного движения.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Тренировка устной речи на базе лексического материала темы.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color w:val="000000" w:themeColor="text1"/>
              </w:rPr>
              <w:t>Работа с грамматическим материалом по карточкам.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spacing w:line="276" w:lineRule="auto"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16.4 Денежные штрафы.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color w:val="000000" w:themeColor="text1"/>
              </w:rPr>
              <w:t>Чтение и перевод текста со словарём. Выделение в тексте безличных предложений.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3725" w:type="pct"/>
            <w:gridSpan w:val="2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color w:val="000000" w:themeColor="text1"/>
              </w:rPr>
            </w:pPr>
            <w:r w:rsidRPr="00B643D1">
              <w:rPr>
                <w:b/>
                <w:color w:val="000000" w:themeColor="text1"/>
              </w:rPr>
              <w:t>Тема 17. Категория наклонения в английском языке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17.1 Изъявительное и повелительное наклонение.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 xml:space="preserve">Содержание учебного материала 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Тренировка устной речи на базе лексического материала темы.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color w:val="000000" w:themeColor="text1"/>
              </w:rPr>
              <w:t>Работа с грамматическим материалом по карточкам.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17.2 Сослагательное наклонение.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 xml:space="preserve">Содержание учебного материала 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Чтение и перевод текста со словарём. Выделение в тексте безличных предложений.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17.3 Выполнение грамматических упражнений.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 xml:space="preserve">Содержание учебного материала 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Автоматизация лексических единиц по теме.</w:t>
            </w:r>
          </w:p>
          <w:p w:rsidR="00B643D1" w:rsidRPr="00B643D1" w:rsidRDefault="00B643D1" w:rsidP="00935EE8">
            <w:pPr>
              <w:rPr>
                <w:b/>
                <w:bCs/>
                <w:color w:val="000000" w:themeColor="text1"/>
              </w:rPr>
            </w:pPr>
            <w:r w:rsidRPr="00B643D1">
              <w:rPr>
                <w:color w:val="000000" w:themeColor="text1"/>
              </w:rPr>
              <w:t>Практика устной речи на базе нового лексического материала.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spacing w:line="276" w:lineRule="auto"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17.4 Контрольная работа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 xml:space="preserve">Содержание учебного материала </w:t>
            </w:r>
          </w:p>
          <w:p w:rsidR="00B643D1" w:rsidRPr="00B643D1" w:rsidRDefault="00B643D1" w:rsidP="00935EE8">
            <w:pPr>
              <w:rPr>
                <w:b/>
                <w:bCs/>
                <w:color w:val="000000" w:themeColor="text1"/>
              </w:rPr>
            </w:pPr>
            <w:r w:rsidRPr="00B643D1">
              <w:rPr>
                <w:color w:val="000000" w:themeColor="text1"/>
              </w:rPr>
              <w:t>Грамматический материал по теме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3725" w:type="pct"/>
            <w:gridSpan w:val="2"/>
          </w:tcPr>
          <w:p w:rsidR="00B643D1" w:rsidRPr="00B643D1" w:rsidRDefault="00B643D1" w:rsidP="00935EE8">
            <w:pPr>
              <w:widowControl w:val="0"/>
              <w:suppressAutoHyphens/>
              <w:spacing w:line="276" w:lineRule="auto"/>
              <w:rPr>
                <w:b/>
                <w:color w:val="000000" w:themeColor="text1"/>
              </w:rPr>
            </w:pPr>
            <w:r w:rsidRPr="00B643D1">
              <w:rPr>
                <w:b/>
                <w:color w:val="000000" w:themeColor="text1"/>
              </w:rPr>
              <w:t>Тема 18. Документация.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B643D1" w:rsidRPr="00B643D1" w:rsidTr="00935EE8">
        <w:tc>
          <w:tcPr>
            <w:tcW w:w="678" w:type="pct"/>
            <w:vMerge w:val="restart"/>
          </w:tcPr>
          <w:p w:rsidR="00B643D1" w:rsidRPr="00B643D1" w:rsidRDefault="00B643D1" w:rsidP="00935EE8">
            <w:pPr>
              <w:widowControl w:val="0"/>
              <w:suppressAutoHyphens/>
              <w:spacing w:line="276" w:lineRule="auto"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18.1 Документы, регламентирующие организацию перевозочного процесса. Правила оформления документов.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color w:val="000000" w:themeColor="text1"/>
              </w:rPr>
              <w:t>Чтение и перевод текста со словарём. Выделение в тексте безличных предложений.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  <w:bookmarkStart w:id="0" w:name="_GoBack"/>
            <w:bookmarkEnd w:id="0"/>
          </w:p>
        </w:tc>
        <w:tc>
          <w:tcPr>
            <w:tcW w:w="907" w:type="pct"/>
            <w:vMerge w:val="restar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  <w:vMerge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Самостоятельная работа обучающихся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07" w:type="pct"/>
            <w:vMerge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B643D1" w:rsidRPr="00B643D1" w:rsidTr="00935EE8">
        <w:tc>
          <w:tcPr>
            <w:tcW w:w="678" w:type="pct"/>
            <w:vMerge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color w:val="000000" w:themeColor="text1"/>
              </w:rPr>
              <w:t>Перевод текста по специальности.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  <w:vMerge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spacing w:line="276" w:lineRule="auto"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18.2 Транспортное страхование.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Чтение текста с общим пониманием содержания.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color w:val="000000" w:themeColor="text1"/>
              </w:rPr>
              <w:t>Высказывание о роли здорового образа жизни, формирование умения выражать своё мнение.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spacing w:line="276" w:lineRule="auto"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18.3 Обеспечение безопасности перевозок.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color w:val="000000" w:themeColor="text1"/>
              </w:rPr>
              <w:t xml:space="preserve">Выполнение </w:t>
            </w:r>
            <w:proofErr w:type="spellStart"/>
            <w:r w:rsidRPr="00B643D1">
              <w:rPr>
                <w:color w:val="000000" w:themeColor="text1"/>
              </w:rPr>
              <w:t>лексико</w:t>
            </w:r>
            <w:proofErr w:type="spellEnd"/>
            <w:r w:rsidRPr="00B643D1">
              <w:rPr>
                <w:color w:val="000000" w:themeColor="text1"/>
              </w:rPr>
              <w:t>–грамматических упражнений.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3725" w:type="pct"/>
            <w:gridSpan w:val="2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color w:val="000000" w:themeColor="text1"/>
              </w:rPr>
              <w:t>Тема 19. Сервисное обслуживание на автомобильном транспорте.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spacing w:line="276" w:lineRule="auto"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19.1 Расчёты за услуги.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Составление монологического высказывания с опорой на ключевые слова и таблицу.</w:t>
            </w:r>
          </w:p>
          <w:p w:rsidR="00B643D1" w:rsidRPr="00B643D1" w:rsidRDefault="00B643D1" w:rsidP="00935EE8">
            <w:pPr>
              <w:suppressAutoHyphens/>
              <w:jc w:val="both"/>
              <w:rPr>
                <w:b/>
                <w:bCs/>
                <w:color w:val="000000" w:themeColor="text1"/>
              </w:rPr>
            </w:pPr>
            <w:r w:rsidRPr="00B643D1">
              <w:rPr>
                <w:color w:val="000000" w:themeColor="text1"/>
              </w:rPr>
              <w:t>Выполнение грамматических упражнений.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spacing w:line="276" w:lineRule="auto"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19.2 Обработка перевозочных документов.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color w:val="000000" w:themeColor="text1"/>
              </w:rPr>
              <w:t xml:space="preserve">Введение нового лексического и грамматического материала и закрепление его в </w:t>
            </w:r>
            <w:proofErr w:type="spellStart"/>
            <w:r w:rsidRPr="00B643D1">
              <w:rPr>
                <w:color w:val="000000" w:themeColor="text1"/>
              </w:rPr>
              <w:t>лексико</w:t>
            </w:r>
            <w:proofErr w:type="spellEnd"/>
            <w:r w:rsidRPr="00B643D1">
              <w:rPr>
                <w:color w:val="000000" w:themeColor="text1"/>
              </w:rPr>
              <w:t xml:space="preserve">–грамматических упражнениях. Составление </w:t>
            </w:r>
            <w:proofErr w:type="spellStart"/>
            <w:r w:rsidRPr="00B643D1">
              <w:rPr>
                <w:color w:val="000000" w:themeColor="text1"/>
              </w:rPr>
              <w:t>полилога</w:t>
            </w:r>
            <w:proofErr w:type="spellEnd"/>
            <w:r w:rsidRPr="00B643D1">
              <w:rPr>
                <w:color w:val="000000" w:themeColor="text1"/>
              </w:rPr>
              <w:t>, диалога и его инсценировка.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spacing w:line="276" w:lineRule="auto"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 xml:space="preserve">19.3 </w:t>
            </w:r>
            <w:proofErr w:type="spellStart"/>
            <w:r w:rsidRPr="00B643D1">
              <w:rPr>
                <w:color w:val="000000" w:themeColor="text1"/>
              </w:rPr>
              <w:t>Транспортно</w:t>
            </w:r>
            <w:proofErr w:type="spellEnd"/>
            <w:r w:rsidRPr="00B643D1">
              <w:rPr>
                <w:color w:val="000000" w:themeColor="text1"/>
              </w:rPr>
              <w:t>–логистическая деятельность.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color w:val="000000" w:themeColor="text1"/>
              </w:rPr>
              <w:t>Выполнение лексико-грамматических упражнений.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spacing w:line="276" w:lineRule="auto"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 xml:space="preserve">19.4 Выполнение </w:t>
            </w:r>
            <w:proofErr w:type="spellStart"/>
            <w:r w:rsidRPr="00B643D1">
              <w:rPr>
                <w:color w:val="000000" w:themeColor="text1"/>
              </w:rPr>
              <w:t>лексико</w:t>
            </w:r>
            <w:proofErr w:type="spellEnd"/>
            <w:r w:rsidRPr="00B643D1">
              <w:rPr>
                <w:color w:val="000000" w:themeColor="text1"/>
              </w:rPr>
              <w:t>–грамматических упражнений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B643D1" w:rsidRPr="00B643D1" w:rsidRDefault="00B643D1" w:rsidP="00935EE8">
            <w:pPr>
              <w:contextualSpacing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Ознакомительное чтение текста.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color w:val="000000" w:themeColor="text1"/>
              </w:rPr>
              <w:t>Выполнение лексико-грамматических упражнений.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spacing w:line="276" w:lineRule="auto"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19.5 Перевозка грузов.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color w:val="000000" w:themeColor="text1"/>
              </w:rPr>
              <w:t>Поисково-изучающее  чтение на понимание нужной мысли, нахождение главной информации.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3725" w:type="pct"/>
            <w:gridSpan w:val="2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color w:val="000000" w:themeColor="text1"/>
              </w:rPr>
            </w:pPr>
            <w:r w:rsidRPr="00B643D1">
              <w:rPr>
                <w:b/>
                <w:color w:val="000000" w:themeColor="text1"/>
              </w:rPr>
              <w:t>Тема 20. Сложные предложения в английском языке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20.1 Сложноподчинённые предложения.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 xml:space="preserve">Содержание учебного материала 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Прослушивание текста по теме с полным пониманием.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Выполнение заданий по прослушанному тексту.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  <w:vMerge w:val="restar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20.2 Придаточные предложения в позиции существительного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 xml:space="preserve">Содержание учебного материала </w:t>
            </w:r>
          </w:p>
          <w:p w:rsidR="00B643D1" w:rsidRPr="00B643D1" w:rsidRDefault="00B643D1" w:rsidP="00935EE8">
            <w:pPr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Составление монологического высказывания на основе прочитанного текста.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  <w:vMerge w:val="restar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  <w:vMerge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Самостоятельная работа обучающихся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07" w:type="pct"/>
            <w:vMerge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B643D1" w:rsidRPr="00B643D1" w:rsidTr="00935EE8">
        <w:tc>
          <w:tcPr>
            <w:tcW w:w="678" w:type="pct"/>
            <w:vMerge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color w:val="000000" w:themeColor="text1"/>
              </w:rPr>
              <w:t>Перевод текста по специальности.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  <w:vMerge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20.3 Придаточные предложения в позиции наречия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 xml:space="preserve">Содержание учебного материала </w:t>
            </w:r>
          </w:p>
          <w:p w:rsidR="00B643D1" w:rsidRPr="00B643D1" w:rsidRDefault="00B643D1" w:rsidP="00935EE8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B643D1">
              <w:rPr>
                <w:color w:val="000000" w:themeColor="text1"/>
              </w:rPr>
              <w:t>Сложное предложение. Сложноподчиненное предложение. Придаточное предложение в позиции существительного.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20.4 Придаточные предложения в позиции прилагательного.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 xml:space="preserve">Содержание учебного материала </w:t>
            </w:r>
          </w:p>
          <w:p w:rsidR="00B643D1" w:rsidRPr="00B643D1" w:rsidRDefault="00B643D1" w:rsidP="00935EE8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B643D1">
              <w:rPr>
                <w:color w:val="000000" w:themeColor="text1"/>
              </w:rPr>
              <w:t>Сложное предложение. Сложноподчиненное предложение. Придаточное предложение в позиции наречия.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20.5 Условные предложения.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 xml:space="preserve">Выполнение </w:t>
            </w:r>
            <w:proofErr w:type="spellStart"/>
            <w:r w:rsidRPr="00B643D1">
              <w:rPr>
                <w:color w:val="000000" w:themeColor="text1"/>
              </w:rPr>
              <w:t>лексико</w:t>
            </w:r>
            <w:proofErr w:type="spellEnd"/>
            <w:r w:rsidRPr="00B643D1">
              <w:rPr>
                <w:color w:val="000000" w:themeColor="text1"/>
              </w:rPr>
              <w:t>–грамматических упражнений.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678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 xml:space="preserve">20.6 Выполнение грамматических упражнений. </w:t>
            </w:r>
          </w:p>
        </w:tc>
        <w:tc>
          <w:tcPr>
            <w:tcW w:w="3047" w:type="pct"/>
          </w:tcPr>
          <w:p w:rsidR="00B643D1" w:rsidRPr="00B643D1" w:rsidRDefault="00B643D1" w:rsidP="00935EE8">
            <w:pPr>
              <w:widowControl w:val="0"/>
              <w:suppressAutoHyphens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Знакомство с новым лексическим материалом по теме. Практика устной речи на базе нового лексического материала.</w:t>
            </w:r>
          </w:p>
          <w:p w:rsidR="00B643D1" w:rsidRPr="00B643D1" w:rsidRDefault="00B643D1" w:rsidP="00935EE8">
            <w:pPr>
              <w:widowControl w:val="0"/>
              <w:suppressAutoHyphens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Выполнение грамматических упражнений.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widowControl w:val="0"/>
              <w:suppressAutoHyphens/>
              <w:jc w:val="center"/>
              <w:rPr>
                <w:bCs/>
                <w:i/>
                <w:color w:val="000000" w:themeColor="text1"/>
                <w:kern w:val="2"/>
              </w:rPr>
            </w:pPr>
            <w:r w:rsidRPr="00B643D1">
              <w:rPr>
                <w:bCs/>
                <w:i/>
                <w:color w:val="000000" w:themeColor="text1"/>
                <w:kern w:val="2"/>
              </w:rPr>
              <w:t>ОК 1–9.</w:t>
            </w:r>
          </w:p>
        </w:tc>
      </w:tr>
      <w:tr w:rsidR="00B643D1" w:rsidRPr="00B643D1" w:rsidTr="00935EE8">
        <w:tc>
          <w:tcPr>
            <w:tcW w:w="3725" w:type="pct"/>
            <w:gridSpan w:val="2"/>
          </w:tcPr>
          <w:p w:rsidR="00B643D1" w:rsidRPr="00B643D1" w:rsidRDefault="00B643D1" w:rsidP="00935EE8">
            <w:pPr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Самостоятельная работа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B643D1" w:rsidRPr="00B643D1" w:rsidTr="00935EE8">
        <w:tc>
          <w:tcPr>
            <w:tcW w:w="3725" w:type="pct"/>
            <w:gridSpan w:val="2"/>
          </w:tcPr>
          <w:p w:rsidR="00B643D1" w:rsidRPr="00B643D1" w:rsidRDefault="00B643D1" w:rsidP="00935EE8">
            <w:pPr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Всего:</w:t>
            </w:r>
          </w:p>
        </w:tc>
        <w:tc>
          <w:tcPr>
            <w:tcW w:w="368" w:type="pct"/>
          </w:tcPr>
          <w:p w:rsidR="00B643D1" w:rsidRPr="00B643D1" w:rsidRDefault="00B643D1" w:rsidP="00935EE8">
            <w:pPr>
              <w:jc w:val="center"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56</w:t>
            </w:r>
          </w:p>
        </w:tc>
        <w:tc>
          <w:tcPr>
            <w:tcW w:w="907" w:type="pct"/>
          </w:tcPr>
          <w:p w:rsidR="00B643D1" w:rsidRPr="00B643D1" w:rsidRDefault="00B643D1" w:rsidP="00935EE8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:rsidR="00D53D4B" w:rsidRPr="00B643D1" w:rsidRDefault="00D53D4B" w:rsidP="00B57295">
      <w:pPr>
        <w:widowControl w:val="0"/>
        <w:suppressAutoHyphens/>
        <w:spacing w:line="276" w:lineRule="auto"/>
        <w:jc w:val="center"/>
        <w:rPr>
          <w:b/>
          <w:color w:val="000000" w:themeColor="text1"/>
        </w:rPr>
      </w:pPr>
    </w:p>
    <w:p w:rsidR="00D53D4B" w:rsidRPr="00B643D1" w:rsidRDefault="00D53D4B" w:rsidP="00B57295">
      <w:pPr>
        <w:spacing w:line="276" w:lineRule="auto"/>
        <w:rPr>
          <w:b/>
          <w:color w:val="000000" w:themeColor="text1"/>
        </w:rPr>
        <w:sectPr w:rsidR="00D53D4B" w:rsidRPr="00B643D1" w:rsidSect="00E866FF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866FF" w:rsidRPr="00B643D1" w:rsidRDefault="00E866FF" w:rsidP="00B57295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</w:rPr>
      </w:pPr>
      <w:r w:rsidRPr="00B643D1">
        <w:rPr>
          <w:b/>
          <w:bCs/>
          <w:color w:val="000000" w:themeColor="text1"/>
        </w:rPr>
        <w:t>4.УСЛОВИЯ РЕАЛИЗАЦИИ УЧЕБНОЙ ДИСЦИПЛИНЫ</w:t>
      </w:r>
    </w:p>
    <w:p w:rsidR="00E866FF" w:rsidRPr="00B643D1" w:rsidRDefault="00E866FF" w:rsidP="00B57295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iCs/>
          <w:color w:val="000000" w:themeColor="text1"/>
        </w:rPr>
      </w:pPr>
      <w:r w:rsidRPr="00B643D1">
        <w:rPr>
          <w:b/>
          <w:bCs/>
          <w:iCs/>
          <w:color w:val="000000" w:themeColor="text1"/>
        </w:rPr>
        <w:t>4.1. Требования к минимальному материально</w:t>
      </w:r>
      <w:r w:rsidR="00B57295" w:rsidRPr="00B643D1">
        <w:rPr>
          <w:b/>
          <w:bCs/>
          <w:iCs/>
          <w:color w:val="000000" w:themeColor="text1"/>
        </w:rPr>
        <w:t>–</w:t>
      </w:r>
      <w:r w:rsidRPr="00B643D1">
        <w:rPr>
          <w:b/>
          <w:bCs/>
          <w:iCs/>
          <w:color w:val="000000" w:themeColor="text1"/>
        </w:rPr>
        <w:t xml:space="preserve">техническому обеспечению </w:t>
      </w:r>
    </w:p>
    <w:p w:rsidR="00E866FF" w:rsidRPr="00B643D1" w:rsidRDefault="00E866FF" w:rsidP="00B57295">
      <w:pPr>
        <w:spacing w:line="276" w:lineRule="auto"/>
        <w:ind w:firstLine="709"/>
        <w:jc w:val="both"/>
        <w:rPr>
          <w:color w:val="000000" w:themeColor="text1"/>
        </w:rPr>
      </w:pPr>
      <w:r w:rsidRPr="00B643D1">
        <w:rPr>
          <w:color w:val="000000" w:themeColor="text1"/>
        </w:rPr>
        <w:t xml:space="preserve">Освоение программы учебной дисциплины «Иностранный язык» предполагает наличие учебного кабинета иностранного языка. В кабинете имеется доска, учебная мебель, </w:t>
      </w:r>
      <w:r w:rsidRPr="00B643D1">
        <w:rPr>
          <w:bCs/>
          <w:color w:val="000000" w:themeColor="text1"/>
        </w:rPr>
        <w:t xml:space="preserve">рабочее место преподавателя, </w:t>
      </w:r>
      <w:r w:rsidRPr="00B643D1">
        <w:rPr>
          <w:color w:val="000000" w:themeColor="text1"/>
        </w:rPr>
        <w:t>переносное мультимедийное оборудование (экран, проектор, ноутбук), географические карты, грамматические таблицы, аудио</w:t>
      </w:r>
      <w:r w:rsidR="00B57295" w:rsidRPr="00B643D1">
        <w:rPr>
          <w:color w:val="000000" w:themeColor="text1"/>
        </w:rPr>
        <w:t>–</w:t>
      </w:r>
      <w:r w:rsidRPr="00B643D1">
        <w:rPr>
          <w:color w:val="000000" w:themeColor="text1"/>
        </w:rPr>
        <w:t>визуальный материал (диски, кассеты), раздаточный материал (карточки, таблицы, рабочие тетради), лингафонное оборудование, оснащенное гарнитурой со встроенным микрофоном и выходом в Интер</w:t>
      </w:r>
      <w:r w:rsidR="00F971D6" w:rsidRPr="00B643D1">
        <w:rPr>
          <w:color w:val="000000" w:themeColor="text1"/>
        </w:rPr>
        <w:t>нет.</w:t>
      </w:r>
    </w:p>
    <w:p w:rsidR="00E866FF" w:rsidRPr="00B643D1" w:rsidRDefault="00E866FF" w:rsidP="00B57295">
      <w:pPr>
        <w:autoSpaceDE w:val="0"/>
        <w:autoSpaceDN w:val="0"/>
        <w:adjustRightInd w:val="0"/>
        <w:spacing w:line="276" w:lineRule="auto"/>
        <w:jc w:val="both"/>
        <w:rPr>
          <w:b/>
          <w:bCs/>
          <w:iCs/>
          <w:color w:val="000000" w:themeColor="text1"/>
        </w:rPr>
      </w:pPr>
    </w:p>
    <w:p w:rsidR="00E866FF" w:rsidRPr="00B643D1" w:rsidRDefault="00E866FF" w:rsidP="00B57295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iCs/>
          <w:color w:val="000000" w:themeColor="text1"/>
        </w:rPr>
      </w:pPr>
      <w:r w:rsidRPr="00B643D1">
        <w:rPr>
          <w:b/>
          <w:bCs/>
          <w:iCs/>
          <w:color w:val="000000" w:themeColor="text1"/>
        </w:rPr>
        <w:t>4.2. Информационное обеспечение обучения</w:t>
      </w:r>
    </w:p>
    <w:p w:rsidR="00E866FF" w:rsidRPr="00B643D1" w:rsidRDefault="00E866FF" w:rsidP="00B57295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B643D1">
        <w:rPr>
          <w:b/>
          <w:color w:val="000000" w:themeColor="text1"/>
        </w:rPr>
        <w:t>Перечень рекомендуемой основной и дополнительной литературы, Интернет</w:t>
      </w:r>
      <w:r w:rsidR="00B57295" w:rsidRPr="00B643D1">
        <w:rPr>
          <w:b/>
          <w:color w:val="000000" w:themeColor="text1"/>
        </w:rPr>
        <w:t>–</w:t>
      </w:r>
      <w:r w:rsidRPr="00B643D1">
        <w:rPr>
          <w:b/>
          <w:color w:val="000000" w:themeColor="text1"/>
        </w:rPr>
        <w:t>ресурсов, необходимых для освоения дисциплины</w:t>
      </w:r>
    </w:p>
    <w:p w:rsidR="00825AD0" w:rsidRPr="00B643D1" w:rsidRDefault="00825AD0" w:rsidP="00825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  <w:rPr>
          <w:rFonts w:eastAsiaTheme="minorHAnsi"/>
          <w:b/>
          <w:color w:val="000000" w:themeColor="text1"/>
          <w:lang w:eastAsia="en-US"/>
        </w:rPr>
      </w:pPr>
      <w:bookmarkStart w:id="1" w:name="bookmark24"/>
      <w:r w:rsidRPr="00B643D1">
        <w:rPr>
          <w:rFonts w:eastAsiaTheme="minorHAnsi"/>
          <w:b/>
          <w:color w:val="000000" w:themeColor="text1"/>
          <w:lang w:eastAsia="en-US"/>
        </w:rPr>
        <w:t>Основная литература:</w:t>
      </w:r>
    </w:p>
    <w:p w:rsidR="00825AD0" w:rsidRPr="00B643D1" w:rsidRDefault="00825AD0" w:rsidP="00825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B643D1">
        <w:rPr>
          <w:rFonts w:eastAsiaTheme="minorHAnsi"/>
          <w:color w:val="000000" w:themeColor="text1"/>
          <w:lang w:eastAsia="en-US"/>
        </w:rPr>
        <w:t>1.</w:t>
      </w:r>
      <w:r w:rsidRPr="00B643D1">
        <w:rPr>
          <w:color w:val="000000" w:themeColor="text1"/>
        </w:rPr>
        <w:t xml:space="preserve"> </w:t>
      </w:r>
      <w:proofErr w:type="spellStart"/>
      <w:r w:rsidRPr="00B643D1">
        <w:rPr>
          <w:rFonts w:eastAsiaTheme="minorHAnsi"/>
          <w:color w:val="000000" w:themeColor="text1"/>
          <w:lang w:eastAsia="en-US"/>
        </w:rPr>
        <w:t>Аитов</w:t>
      </w:r>
      <w:proofErr w:type="spellEnd"/>
      <w:r w:rsidRPr="00B643D1">
        <w:rPr>
          <w:rFonts w:eastAsiaTheme="minorHAnsi"/>
          <w:color w:val="000000" w:themeColor="text1"/>
          <w:lang w:eastAsia="en-US"/>
        </w:rPr>
        <w:t xml:space="preserve">, В. Ф. Английский язык (А1-В1+) : учебное пособие для среднего профессионального образования / В. Ф. </w:t>
      </w:r>
      <w:proofErr w:type="spellStart"/>
      <w:r w:rsidRPr="00B643D1">
        <w:rPr>
          <w:rFonts w:eastAsiaTheme="minorHAnsi"/>
          <w:color w:val="000000" w:themeColor="text1"/>
          <w:lang w:eastAsia="en-US"/>
        </w:rPr>
        <w:t>Аитов</w:t>
      </w:r>
      <w:proofErr w:type="spellEnd"/>
      <w:r w:rsidRPr="00B643D1">
        <w:rPr>
          <w:rFonts w:eastAsiaTheme="minorHAnsi"/>
          <w:color w:val="000000" w:themeColor="text1"/>
          <w:lang w:eastAsia="en-US"/>
        </w:rPr>
        <w:t xml:space="preserve">, В. М. Аитова, С. В. Кади. – 13-е изд., </w:t>
      </w:r>
      <w:proofErr w:type="spellStart"/>
      <w:r w:rsidRPr="00B643D1">
        <w:rPr>
          <w:rFonts w:eastAsiaTheme="minorHAnsi"/>
          <w:color w:val="000000" w:themeColor="text1"/>
          <w:lang w:eastAsia="en-US"/>
        </w:rPr>
        <w:t>испр</w:t>
      </w:r>
      <w:proofErr w:type="spellEnd"/>
      <w:r w:rsidRPr="00B643D1">
        <w:rPr>
          <w:rFonts w:eastAsiaTheme="minorHAnsi"/>
          <w:color w:val="000000" w:themeColor="text1"/>
          <w:lang w:eastAsia="en-US"/>
        </w:rPr>
        <w:t xml:space="preserve">. и доп. – Москва : Издательство </w:t>
      </w:r>
      <w:proofErr w:type="spellStart"/>
      <w:r w:rsidRPr="00B643D1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B643D1">
        <w:rPr>
          <w:rFonts w:eastAsiaTheme="minorHAnsi"/>
          <w:color w:val="000000" w:themeColor="text1"/>
          <w:lang w:eastAsia="en-US"/>
        </w:rPr>
        <w:t xml:space="preserve">, 2020. – 234 с. – (Профессиональное образование). – ISBN 978-5-534-08943-1. – Текст : электронный // ЭБС </w:t>
      </w:r>
      <w:proofErr w:type="spellStart"/>
      <w:r w:rsidRPr="00B643D1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B643D1">
        <w:rPr>
          <w:rFonts w:eastAsiaTheme="minorHAnsi"/>
          <w:color w:val="000000" w:themeColor="text1"/>
          <w:lang w:eastAsia="en-US"/>
        </w:rPr>
        <w:t xml:space="preserve"> [сайт]. – URL: </w:t>
      </w:r>
      <w:hyperlink r:id="rId11" w:history="1">
        <w:r w:rsidRPr="00B643D1">
          <w:rPr>
            <w:rFonts w:eastAsiaTheme="minorHAnsi"/>
            <w:color w:val="000000" w:themeColor="text1"/>
            <w:u w:val="single"/>
            <w:lang w:eastAsia="en-US"/>
          </w:rPr>
          <w:t>https://urait.ru/bcode/448454</w:t>
        </w:r>
      </w:hyperlink>
    </w:p>
    <w:p w:rsidR="00825AD0" w:rsidRPr="00B643D1" w:rsidRDefault="00825AD0" w:rsidP="00825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B643D1">
        <w:rPr>
          <w:rFonts w:eastAsiaTheme="minorHAnsi"/>
          <w:color w:val="000000" w:themeColor="text1"/>
          <w:lang w:eastAsia="en-US"/>
        </w:rPr>
        <w:t>2.</w:t>
      </w:r>
      <w:r w:rsidRPr="00B643D1">
        <w:rPr>
          <w:color w:val="000000" w:themeColor="text1"/>
        </w:rPr>
        <w:t xml:space="preserve"> </w:t>
      </w:r>
      <w:proofErr w:type="spellStart"/>
      <w:r w:rsidRPr="00B643D1">
        <w:rPr>
          <w:rFonts w:eastAsiaTheme="minorHAnsi"/>
          <w:color w:val="000000" w:themeColor="text1"/>
          <w:lang w:eastAsia="en-US"/>
        </w:rPr>
        <w:t>Кохан</w:t>
      </w:r>
      <w:proofErr w:type="spellEnd"/>
      <w:r w:rsidRPr="00B643D1">
        <w:rPr>
          <w:rFonts w:eastAsiaTheme="minorHAnsi"/>
          <w:color w:val="000000" w:themeColor="text1"/>
          <w:lang w:eastAsia="en-US"/>
        </w:rPr>
        <w:t xml:space="preserve">, О. В. Английский язык для технических специальностей : учебное пособие для среднего профессионального образования / О. В. </w:t>
      </w:r>
      <w:proofErr w:type="spellStart"/>
      <w:r w:rsidRPr="00B643D1">
        <w:rPr>
          <w:rFonts w:eastAsiaTheme="minorHAnsi"/>
          <w:color w:val="000000" w:themeColor="text1"/>
          <w:lang w:eastAsia="en-US"/>
        </w:rPr>
        <w:t>Кохан</w:t>
      </w:r>
      <w:proofErr w:type="spellEnd"/>
      <w:r w:rsidRPr="00B643D1">
        <w:rPr>
          <w:rFonts w:eastAsiaTheme="minorHAnsi"/>
          <w:color w:val="000000" w:themeColor="text1"/>
          <w:lang w:eastAsia="en-US"/>
        </w:rPr>
        <w:t xml:space="preserve">. – 2-е изд., </w:t>
      </w:r>
      <w:proofErr w:type="spellStart"/>
      <w:r w:rsidRPr="00B643D1">
        <w:rPr>
          <w:rFonts w:eastAsiaTheme="minorHAnsi"/>
          <w:color w:val="000000" w:themeColor="text1"/>
          <w:lang w:eastAsia="en-US"/>
        </w:rPr>
        <w:t>испр</w:t>
      </w:r>
      <w:proofErr w:type="spellEnd"/>
      <w:r w:rsidRPr="00B643D1">
        <w:rPr>
          <w:rFonts w:eastAsiaTheme="minorHAnsi"/>
          <w:color w:val="000000" w:themeColor="text1"/>
          <w:lang w:eastAsia="en-US"/>
        </w:rPr>
        <w:t xml:space="preserve">. и доп. – Москва : Издательство </w:t>
      </w:r>
      <w:proofErr w:type="spellStart"/>
      <w:r w:rsidRPr="00B643D1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B643D1">
        <w:rPr>
          <w:rFonts w:eastAsiaTheme="minorHAnsi"/>
          <w:color w:val="000000" w:themeColor="text1"/>
          <w:lang w:eastAsia="en-US"/>
        </w:rPr>
        <w:t xml:space="preserve">, 2021. – 226 с. – (Профессиональное образование). – ISBN 978-5-534-08983-7. – Текст : электронный // ЭБС </w:t>
      </w:r>
      <w:proofErr w:type="spellStart"/>
      <w:r w:rsidRPr="00B643D1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B643D1">
        <w:rPr>
          <w:rFonts w:eastAsiaTheme="minorHAnsi"/>
          <w:color w:val="000000" w:themeColor="text1"/>
          <w:lang w:eastAsia="en-US"/>
        </w:rPr>
        <w:t xml:space="preserve"> [сайт]. – URL: </w:t>
      </w:r>
      <w:hyperlink r:id="rId12" w:history="1">
        <w:r w:rsidRPr="00B643D1">
          <w:rPr>
            <w:rFonts w:eastAsiaTheme="minorHAnsi"/>
            <w:color w:val="000000" w:themeColor="text1"/>
            <w:u w:val="single"/>
            <w:lang w:eastAsia="en-US"/>
          </w:rPr>
          <w:t>https://urait.ru/bcode/471129</w:t>
        </w:r>
      </w:hyperlink>
    </w:p>
    <w:p w:rsidR="00825AD0" w:rsidRPr="00B643D1" w:rsidRDefault="00825AD0" w:rsidP="00825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B643D1">
        <w:rPr>
          <w:rFonts w:eastAsiaTheme="minorHAnsi"/>
          <w:color w:val="000000" w:themeColor="text1"/>
          <w:lang w:eastAsia="en-US"/>
        </w:rPr>
        <w:t>3.</w:t>
      </w:r>
      <w:r w:rsidRPr="00B643D1">
        <w:rPr>
          <w:color w:val="000000" w:themeColor="text1"/>
        </w:rPr>
        <w:t xml:space="preserve"> </w:t>
      </w:r>
      <w:proofErr w:type="spellStart"/>
      <w:r w:rsidRPr="00B643D1">
        <w:rPr>
          <w:rFonts w:eastAsiaTheme="minorHAnsi"/>
          <w:color w:val="000000" w:themeColor="text1"/>
          <w:lang w:eastAsia="en-US"/>
        </w:rPr>
        <w:t>Невзорова</w:t>
      </w:r>
      <w:proofErr w:type="spellEnd"/>
      <w:r w:rsidRPr="00B643D1">
        <w:rPr>
          <w:rFonts w:eastAsiaTheme="minorHAnsi"/>
          <w:color w:val="000000" w:themeColor="text1"/>
          <w:lang w:eastAsia="en-US"/>
        </w:rPr>
        <w:t xml:space="preserve">, Г. Д. Английский язык. Грамматика : учебное пособие для среднего профессионального образования / Г. Д. </w:t>
      </w:r>
      <w:proofErr w:type="spellStart"/>
      <w:r w:rsidRPr="00B643D1">
        <w:rPr>
          <w:rFonts w:eastAsiaTheme="minorHAnsi"/>
          <w:color w:val="000000" w:themeColor="text1"/>
          <w:lang w:eastAsia="en-US"/>
        </w:rPr>
        <w:t>Невзорова</w:t>
      </w:r>
      <w:proofErr w:type="spellEnd"/>
      <w:r w:rsidRPr="00B643D1">
        <w:rPr>
          <w:rFonts w:eastAsiaTheme="minorHAnsi"/>
          <w:color w:val="000000" w:themeColor="text1"/>
          <w:lang w:eastAsia="en-US"/>
        </w:rPr>
        <w:t xml:space="preserve">, Г. И. Никитушкина. – 2-е изд., </w:t>
      </w:r>
      <w:proofErr w:type="spellStart"/>
      <w:r w:rsidRPr="00B643D1">
        <w:rPr>
          <w:rFonts w:eastAsiaTheme="minorHAnsi"/>
          <w:color w:val="000000" w:themeColor="text1"/>
          <w:lang w:eastAsia="en-US"/>
        </w:rPr>
        <w:t>испр</w:t>
      </w:r>
      <w:proofErr w:type="spellEnd"/>
      <w:r w:rsidRPr="00B643D1">
        <w:rPr>
          <w:rFonts w:eastAsiaTheme="minorHAnsi"/>
          <w:color w:val="000000" w:themeColor="text1"/>
          <w:lang w:eastAsia="en-US"/>
        </w:rPr>
        <w:t xml:space="preserve">. и доп. – Москва : Издательство </w:t>
      </w:r>
      <w:proofErr w:type="spellStart"/>
      <w:r w:rsidRPr="00B643D1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B643D1">
        <w:rPr>
          <w:rFonts w:eastAsiaTheme="minorHAnsi"/>
          <w:color w:val="000000" w:themeColor="text1"/>
          <w:lang w:eastAsia="en-US"/>
        </w:rPr>
        <w:t xml:space="preserve">, 2021. – 213 с. – (Профессиональное образование). – ISBN 978-5-534-09886-0. – Текст : электронный // ЭБС </w:t>
      </w:r>
      <w:proofErr w:type="spellStart"/>
      <w:r w:rsidRPr="00B643D1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B643D1">
        <w:rPr>
          <w:rFonts w:eastAsiaTheme="minorHAnsi"/>
          <w:color w:val="000000" w:themeColor="text1"/>
          <w:lang w:eastAsia="en-US"/>
        </w:rPr>
        <w:t xml:space="preserve"> [сайт]. – URL: </w:t>
      </w:r>
      <w:hyperlink r:id="rId13" w:history="1">
        <w:r w:rsidRPr="00B643D1">
          <w:rPr>
            <w:rFonts w:eastAsiaTheme="minorHAnsi"/>
            <w:color w:val="000000" w:themeColor="text1"/>
            <w:u w:val="single"/>
            <w:lang w:eastAsia="en-US"/>
          </w:rPr>
          <w:t>https://urait.ru/bcode/471267</w:t>
        </w:r>
      </w:hyperlink>
    </w:p>
    <w:p w:rsidR="00825AD0" w:rsidRPr="00B643D1" w:rsidRDefault="00825AD0" w:rsidP="00825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B643D1">
        <w:rPr>
          <w:rFonts w:eastAsiaTheme="minorHAnsi"/>
          <w:color w:val="000000" w:themeColor="text1"/>
          <w:lang w:eastAsia="en-US"/>
        </w:rPr>
        <w:t>4.</w:t>
      </w:r>
      <w:r w:rsidRPr="00B643D1">
        <w:rPr>
          <w:color w:val="000000" w:themeColor="text1"/>
        </w:rPr>
        <w:t xml:space="preserve"> </w:t>
      </w:r>
      <w:proofErr w:type="spellStart"/>
      <w:r w:rsidRPr="00B643D1">
        <w:rPr>
          <w:rFonts w:eastAsiaTheme="minorHAnsi"/>
          <w:color w:val="000000" w:themeColor="text1"/>
          <w:lang w:eastAsia="en-US"/>
        </w:rPr>
        <w:t>Куряева</w:t>
      </w:r>
      <w:proofErr w:type="spellEnd"/>
      <w:r w:rsidRPr="00B643D1">
        <w:rPr>
          <w:rFonts w:eastAsiaTheme="minorHAnsi"/>
          <w:color w:val="000000" w:themeColor="text1"/>
          <w:lang w:eastAsia="en-US"/>
        </w:rPr>
        <w:t xml:space="preserve">, Р. И. Английский язык. Лексико-грамматическое пособие в 2 ч. Часть 1 : учебное пособие для среднего профессионального образования / Р. И. </w:t>
      </w:r>
      <w:proofErr w:type="spellStart"/>
      <w:r w:rsidRPr="00B643D1">
        <w:rPr>
          <w:rFonts w:eastAsiaTheme="minorHAnsi"/>
          <w:color w:val="000000" w:themeColor="text1"/>
          <w:lang w:eastAsia="en-US"/>
        </w:rPr>
        <w:t>Куряева</w:t>
      </w:r>
      <w:proofErr w:type="spellEnd"/>
      <w:r w:rsidRPr="00B643D1">
        <w:rPr>
          <w:rFonts w:eastAsiaTheme="minorHAnsi"/>
          <w:color w:val="000000" w:themeColor="text1"/>
          <w:lang w:eastAsia="en-US"/>
        </w:rPr>
        <w:t xml:space="preserve">. – 8-е изд., </w:t>
      </w:r>
      <w:proofErr w:type="spellStart"/>
      <w:r w:rsidRPr="00B643D1">
        <w:rPr>
          <w:rFonts w:eastAsiaTheme="minorHAnsi"/>
          <w:color w:val="000000" w:themeColor="text1"/>
          <w:lang w:eastAsia="en-US"/>
        </w:rPr>
        <w:t>испр</w:t>
      </w:r>
      <w:proofErr w:type="spellEnd"/>
      <w:r w:rsidRPr="00B643D1">
        <w:rPr>
          <w:rFonts w:eastAsiaTheme="minorHAnsi"/>
          <w:color w:val="000000" w:themeColor="text1"/>
          <w:lang w:eastAsia="en-US"/>
        </w:rPr>
        <w:t xml:space="preserve">. и доп. – Москва : Издательство </w:t>
      </w:r>
      <w:proofErr w:type="spellStart"/>
      <w:r w:rsidRPr="00B643D1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B643D1">
        <w:rPr>
          <w:rFonts w:eastAsiaTheme="minorHAnsi"/>
          <w:color w:val="000000" w:themeColor="text1"/>
          <w:lang w:eastAsia="en-US"/>
        </w:rPr>
        <w:t xml:space="preserve">, 2021. – 264 с. – (Профессиональное образование). – ISBN 978-5-534-09890-7. – Текст : электронный // ЭБС </w:t>
      </w:r>
      <w:proofErr w:type="spellStart"/>
      <w:r w:rsidRPr="00B643D1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B643D1">
        <w:rPr>
          <w:rFonts w:eastAsiaTheme="minorHAnsi"/>
          <w:color w:val="000000" w:themeColor="text1"/>
          <w:lang w:eastAsia="en-US"/>
        </w:rPr>
        <w:t xml:space="preserve"> [сайт]. – URL: </w:t>
      </w:r>
      <w:hyperlink r:id="rId14" w:history="1">
        <w:r w:rsidRPr="00B643D1">
          <w:rPr>
            <w:rFonts w:eastAsiaTheme="minorHAnsi"/>
            <w:color w:val="000000" w:themeColor="text1"/>
            <w:u w:val="single"/>
            <w:lang w:eastAsia="en-US"/>
          </w:rPr>
          <w:t>https://urait.ru/bcode/471034</w:t>
        </w:r>
      </w:hyperlink>
    </w:p>
    <w:p w:rsidR="00825AD0" w:rsidRPr="00B643D1" w:rsidRDefault="00825AD0" w:rsidP="00825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B643D1">
        <w:rPr>
          <w:rFonts w:eastAsiaTheme="minorHAnsi"/>
          <w:color w:val="000000" w:themeColor="text1"/>
          <w:lang w:eastAsia="en-US"/>
        </w:rPr>
        <w:t>5.</w:t>
      </w:r>
      <w:r w:rsidRPr="00B643D1">
        <w:rPr>
          <w:color w:val="000000" w:themeColor="text1"/>
        </w:rPr>
        <w:t xml:space="preserve"> </w:t>
      </w:r>
      <w:proofErr w:type="spellStart"/>
      <w:r w:rsidRPr="00B643D1">
        <w:rPr>
          <w:rFonts w:eastAsiaTheme="minorHAnsi"/>
          <w:color w:val="000000" w:themeColor="text1"/>
          <w:lang w:eastAsia="en-US"/>
        </w:rPr>
        <w:t>Куряева</w:t>
      </w:r>
      <w:proofErr w:type="spellEnd"/>
      <w:r w:rsidRPr="00B643D1">
        <w:rPr>
          <w:rFonts w:eastAsiaTheme="minorHAnsi"/>
          <w:color w:val="000000" w:themeColor="text1"/>
          <w:lang w:eastAsia="en-US"/>
        </w:rPr>
        <w:t xml:space="preserve">, Р. И. Английский язык. Лексико-грамматическое пособие в 2 ч. Часть 2 : учебное пособие для среднего профессионального образования / Р. И. </w:t>
      </w:r>
      <w:proofErr w:type="spellStart"/>
      <w:r w:rsidRPr="00B643D1">
        <w:rPr>
          <w:rFonts w:eastAsiaTheme="minorHAnsi"/>
          <w:color w:val="000000" w:themeColor="text1"/>
          <w:lang w:eastAsia="en-US"/>
        </w:rPr>
        <w:t>Куряева</w:t>
      </w:r>
      <w:proofErr w:type="spellEnd"/>
      <w:r w:rsidRPr="00B643D1">
        <w:rPr>
          <w:rFonts w:eastAsiaTheme="minorHAnsi"/>
          <w:color w:val="000000" w:themeColor="text1"/>
          <w:lang w:eastAsia="en-US"/>
        </w:rPr>
        <w:t xml:space="preserve">. – 8-е изд., </w:t>
      </w:r>
      <w:proofErr w:type="spellStart"/>
      <w:r w:rsidRPr="00B643D1">
        <w:rPr>
          <w:rFonts w:eastAsiaTheme="minorHAnsi"/>
          <w:color w:val="000000" w:themeColor="text1"/>
          <w:lang w:eastAsia="en-US"/>
        </w:rPr>
        <w:t>испр</w:t>
      </w:r>
      <w:proofErr w:type="spellEnd"/>
      <w:r w:rsidRPr="00B643D1">
        <w:rPr>
          <w:rFonts w:eastAsiaTheme="minorHAnsi"/>
          <w:color w:val="000000" w:themeColor="text1"/>
          <w:lang w:eastAsia="en-US"/>
        </w:rPr>
        <w:t xml:space="preserve">. и доп. – Москва : Издательство </w:t>
      </w:r>
      <w:proofErr w:type="spellStart"/>
      <w:r w:rsidRPr="00B643D1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B643D1">
        <w:rPr>
          <w:rFonts w:eastAsiaTheme="minorHAnsi"/>
          <w:color w:val="000000" w:themeColor="text1"/>
          <w:lang w:eastAsia="en-US"/>
        </w:rPr>
        <w:t xml:space="preserve">, 2021. – 254 с. – (Профессиональное образование). – ISBN 978-5-534-09927-0. – Текст : электронный // ЭБС </w:t>
      </w:r>
      <w:proofErr w:type="spellStart"/>
      <w:r w:rsidRPr="00B643D1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B643D1">
        <w:rPr>
          <w:rFonts w:eastAsiaTheme="minorHAnsi"/>
          <w:color w:val="000000" w:themeColor="text1"/>
          <w:lang w:eastAsia="en-US"/>
        </w:rPr>
        <w:t xml:space="preserve"> [сайт]. – URL: </w:t>
      </w:r>
      <w:hyperlink r:id="rId15" w:history="1">
        <w:r w:rsidRPr="00B643D1">
          <w:rPr>
            <w:rFonts w:eastAsiaTheme="minorHAnsi"/>
            <w:color w:val="000000" w:themeColor="text1"/>
            <w:u w:val="single"/>
            <w:lang w:eastAsia="en-US"/>
          </w:rPr>
          <w:t>https://urait.ru/bcode/471035</w:t>
        </w:r>
      </w:hyperlink>
    </w:p>
    <w:p w:rsidR="00825AD0" w:rsidRPr="00B643D1" w:rsidRDefault="00825AD0" w:rsidP="00825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  <w:rPr>
          <w:rFonts w:eastAsiaTheme="minorHAnsi"/>
          <w:b/>
          <w:color w:val="000000" w:themeColor="text1"/>
          <w:lang w:eastAsia="en-US"/>
        </w:rPr>
      </w:pPr>
      <w:r w:rsidRPr="00B643D1">
        <w:rPr>
          <w:rFonts w:eastAsiaTheme="minorHAnsi"/>
          <w:b/>
          <w:color w:val="000000" w:themeColor="text1"/>
          <w:lang w:eastAsia="en-US"/>
        </w:rPr>
        <w:t>Дополнительная литература:</w:t>
      </w:r>
    </w:p>
    <w:p w:rsidR="00825AD0" w:rsidRPr="00B643D1" w:rsidRDefault="00825AD0" w:rsidP="00825AD0">
      <w:p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B643D1">
        <w:rPr>
          <w:rFonts w:eastAsiaTheme="minorHAnsi"/>
          <w:color w:val="000000" w:themeColor="text1"/>
          <w:lang w:eastAsia="en-US"/>
        </w:rPr>
        <w:t xml:space="preserve">1. Левченко, В. В. Английский язык. </w:t>
      </w:r>
      <w:proofErr w:type="spellStart"/>
      <w:r w:rsidRPr="00B643D1">
        <w:rPr>
          <w:rFonts w:eastAsiaTheme="minorHAnsi"/>
          <w:color w:val="000000" w:themeColor="text1"/>
          <w:lang w:eastAsia="en-US"/>
        </w:rPr>
        <w:t>General</w:t>
      </w:r>
      <w:proofErr w:type="spellEnd"/>
      <w:r w:rsidRPr="00B643D1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B643D1">
        <w:rPr>
          <w:rFonts w:eastAsiaTheme="minorHAnsi"/>
          <w:color w:val="000000" w:themeColor="text1"/>
          <w:lang w:eastAsia="en-US"/>
        </w:rPr>
        <w:t>English</w:t>
      </w:r>
      <w:proofErr w:type="spellEnd"/>
      <w:r w:rsidRPr="00B643D1">
        <w:rPr>
          <w:rFonts w:eastAsiaTheme="minorHAnsi"/>
          <w:color w:val="000000" w:themeColor="text1"/>
          <w:lang w:eastAsia="en-US"/>
        </w:rPr>
        <w:t xml:space="preserve"> : учебник для среднего профессионального образования / В. В. Левченко, Е. Е. </w:t>
      </w:r>
      <w:proofErr w:type="spellStart"/>
      <w:r w:rsidRPr="00B643D1">
        <w:rPr>
          <w:rFonts w:eastAsiaTheme="minorHAnsi"/>
          <w:color w:val="000000" w:themeColor="text1"/>
          <w:lang w:eastAsia="en-US"/>
        </w:rPr>
        <w:t>Долгалёва</w:t>
      </w:r>
      <w:proofErr w:type="spellEnd"/>
      <w:r w:rsidRPr="00B643D1">
        <w:rPr>
          <w:rFonts w:eastAsiaTheme="minorHAnsi"/>
          <w:color w:val="000000" w:themeColor="text1"/>
          <w:lang w:eastAsia="en-US"/>
        </w:rPr>
        <w:t xml:space="preserve">, О. В. Мещерякова. – Москва : Издательство </w:t>
      </w:r>
      <w:proofErr w:type="spellStart"/>
      <w:r w:rsidRPr="00B643D1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B643D1">
        <w:rPr>
          <w:rFonts w:eastAsiaTheme="minorHAnsi"/>
          <w:color w:val="000000" w:themeColor="text1"/>
          <w:lang w:eastAsia="en-US"/>
        </w:rPr>
        <w:t xml:space="preserve">, 2020. – 127 с. – (Профессиональное образование). – ISBN 978-5-534-11880-3. – Текст : электронный // ЭБС </w:t>
      </w:r>
      <w:proofErr w:type="spellStart"/>
      <w:r w:rsidRPr="00B643D1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B643D1">
        <w:rPr>
          <w:rFonts w:eastAsiaTheme="minorHAnsi"/>
          <w:color w:val="000000" w:themeColor="text1"/>
          <w:lang w:eastAsia="en-US"/>
        </w:rPr>
        <w:t xml:space="preserve"> [сайт]. – URL: </w:t>
      </w:r>
      <w:hyperlink r:id="rId16" w:history="1">
        <w:r w:rsidRPr="00B643D1">
          <w:rPr>
            <w:rFonts w:eastAsiaTheme="minorHAnsi"/>
            <w:color w:val="000000" w:themeColor="text1"/>
            <w:u w:val="single"/>
            <w:lang w:eastAsia="en-US"/>
          </w:rPr>
          <w:t>https://urait.ru/bcode/451034</w:t>
        </w:r>
      </w:hyperlink>
    </w:p>
    <w:p w:rsidR="00825AD0" w:rsidRPr="00B643D1" w:rsidRDefault="00825AD0" w:rsidP="00825AD0">
      <w:pPr>
        <w:tabs>
          <w:tab w:val="left" w:pos="1134"/>
        </w:tabs>
        <w:ind w:firstLine="709"/>
        <w:jc w:val="both"/>
        <w:outlineLvl w:val="1"/>
        <w:rPr>
          <w:rFonts w:eastAsiaTheme="minorHAnsi"/>
          <w:color w:val="000000" w:themeColor="text1"/>
          <w:u w:val="single"/>
          <w:lang w:eastAsia="en-US"/>
        </w:rPr>
      </w:pPr>
      <w:r w:rsidRPr="00B643D1">
        <w:rPr>
          <w:rFonts w:eastAsiaTheme="minorHAnsi"/>
          <w:color w:val="000000" w:themeColor="text1"/>
          <w:lang w:eastAsia="en-US"/>
        </w:rPr>
        <w:t xml:space="preserve">2. </w:t>
      </w:r>
      <w:proofErr w:type="spellStart"/>
      <w:r w:rsidRPr="00B643D1">
        <w:rPr>
          <w:rFonts w:eastAsiaTheme="minorHAnsi"/>
          <w:color w:val="000000" w:themeColor="text1"/>
          <w:lang w:eastAsia="en-US"/>
        </w:rPr>
        <w:t>Нужнова</w:t>
      </w:r>
      <w:proofErr w:type="spellEnd"/>
      <w:r w:rsidRPr="00B643D1">
        <w:rPr>
          <w:rFonts w:eastAsiaTheme="minorHAnsi"/>
          <w:color w:val="000000" w:themeColor="text1"/>
          <w:lang w:eastAsia="en-US"/>
        </w:rPr>
        <w:t xml:space="preserve">, Е. Е. Английский язык. </w:t>
      </w:r>
      <w:proofErr w:type="spellStart"/>
      <w:r w:rsidRPr="00B643D1">
        <w:rPr>
          <w:rFonts w:eastAsiaTheme="minorHAnsi"/>
          <w:color w:val="000000" w:themeColor="text1"/>
          <w:lang w:eastAsia="en-US"/>
        </w:rPr>
        <w:t>Professional</w:t>
      </w:r>
      <w:proofErr w:type="spellEnd"/>
      <w:r w:rsidRPr="00B643D1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B643D1">
        <w:rPr>
          <w:rFonts w:eastAsiaTheme="minorHAnsi"/>
          <w:color w:val="000000" w:themeColor="text1"/>
          <w:lang w:eastAsia="en-US"/>
        </w:rPr>
        <w:t>Reading</w:t>
      </w:r>
      <w:proofErr w:type="spellEnd"/>
      <w:r w:rsidRPr="00B643D1">
        <w:rPr>
          <w:rFonts w:eastAsiaTheme="minorHAnsi"/>
          <w:color w:val="000000" w:themeColor="text1"/>
          <w:lang w:eastAsia="en-US"/>
        </w:rPr>
        <w:t xml:space="preserve">: </w:t>
      </w:r>
      <w:proofErr w:type="spellStart"/>
      <w:r w:rsidRPr="00B643D1">
        <w:rPr>
          <w:rFonts w:eastAsiaTheme="minorHAnsi"/>
          <w:color w:val="000000" w:themeColor="text1"/>
          <w:lang w:eastAsia="en-US"/>
        </w:rPr>
        <w:t>Law</w:t>
      </w:r>
      <w:proofErr w:type="spellEnd"/>
      <w:r w:rsidRPr="00B643D1">
        <w:rPr>
          <w:rFonts w:eastAsiaTheme="minorHAnsi"/>
          <w:color w:val="000000" w:themeColor="text1"/>
          <w:lang w:eastAsia="en-US"/>
        </w:rPr>
        <w:t xml:space="preserve">, </w:t>
      </w:r>
      <w:proofErr w:type="spellStart"/>
      <w:r w:rsidRPr="00B643D1">
        <w:rPr>
          <w:rFonts w:eastAsiaTheme="minorHAnsi"/>
          <w:color w:val="000000" w:themeColor="text1"/>
          <w:lang w:eastAsia="en-US"/>
        </w:rPr>
        <w:t>Economics</w:t>
      </w:r>
      <w:proofErr w:type="spellEnd"/>
      <w:r w:rsidRPr="00B643D1">
        <w:rPr>
          <w:rFonts w:eastAsiaTheme="minorHAnsi"/>
          <w:color w:val="000000" w:themeColor="text1"/>
          <w:lang w:eastAsia="en-US"/>
        </w:rPr>
        <w:t xml:space="preserve">, </w:t>
      </w:r>
      <w:proofErr w:type="spellStart"/>
      <w:r w:rsidRPr="00B643D1">
        <w:rPr>
          <w:rFonts w:eastAsiaTheme="minorHAnsi"/>
          <w:color w:val="000000" w:themeColor="text1"/>
          <w:lang w:eastAsia="en-US"/>
        </w:rPr>
        <w:t>Management</w:t>
      </w:r>
      <w:proofErr w:type="spellEnd"/>
      <w:r w:rsidRPr="00B643D1">
        <w:rPr>
          <w:rFonts w:eastAsiaTheme="minorHAnsi"/>
          <w:color w:val="000000" w:themeColor="text1"/>
          <w:lang w:eastAsia="en-US"/>
        </w:rPr>
        <w:t xml:space="preserve"> : учебное пособие для среднего профессионального образования / Е. Е. </w:t>
      </w:r>
      <w:proofErr w:type="spellStart"/>
      <w:r w:rsidRPr="00B643D1">
        <w:rPr>
          <w:rFonts w:eastAsiaTheme="minorHAnsi"/>
          <w:color w:val="000000" w:themeColor="text1"/>
          <w:lang w:eastAsia="en-US"/>
        </w:rPr>
        <w:t>Нужнова</w:t>
      </w:r>
      <w:proofErr w:type="spellEnd"/>
      <w:r w:rsidRPr="00B643D1">
        <w:rPr>
          <w:rFonts w:eastAsiaTheme="minorHAnsi"/>
          <w:color w:val="000000" w:themeColor="text1"/>
          <w:lang w:eastAsia="en-US"/>
        </w:rPr>
        <w:t xml:space="preserve">. – 2-е изд., </w:t>
      </w:r>
      <w:proofErr w:type="spellStart"/>
      <w:r w:rsidRPr="00B643D1">
        <w:rPr>
          <w:rFonts w:eastAsiaTheme="minorHAnsi"/>
          <w:color w:val="000000" w:themeColor="text1"/>
          <w:lang w:eastAsia="en-US"/>
        </w:rPr>
        <w:t>испр</w:t>
      </w:r>
      <w:proofErr w:type="spellEnd"/>
      <w:r w:rsidRPr="00B643D1">
        <w:rPr>
          <w:rFonts w:eastAsiaTheme="minorHAnsi"/>
          <w:color w:val="000000" w:themeColor="text1"/>
          <w:lang w:eastAsia="en-US"/>
        </w:rPr>
        <w:t xml:space="preserve">. и доп. – Москва : Издательство </w:t>
      </w:r>
      <w:proofErr w:type="spellStart"/>
      <w:r w:rsidRPr="00B643D1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B643D1">
        <w:rPr>
          <w:rFonts w:eastAsiaTheme="minorHAnsi"/>
          <w:color w:val="000000" w:themeColor="text1"/>
          <w:lang w:eastAsia="en-US"/>
        </w:rPr>
        <w:t xml:space="preserve">, 2020. – 149 с. – (Профессиональное образование). – ISBN 978-5-534-12993-9. – Текст : электронный // ЭБС </w:t>
      </w:r>
      <w:proofErr w:type="spellStart"/>
      <w:r w:rsidRPr="00B643D1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B643D1">
        <w:rPr>
          <w:rFonts w:eastAsiaTheme="minorHAnsi"/>
          <w:color w:val="000000" w:themeColor="text1"/>
          <w:lang w:eastAsia="en-US"/>
        </w:rPr>
        <w:t xml:space="preserve"> [сайт]. – URL: </w:t>
      </w:r>
      <w:hyperlink r:id="rId17" w:history="1">
        <w:r w:rsidRPr="00B643D1">
          <w:rPr>
            <w:rFonts w:eastAsiaTheme="minorHAnsi"/>
            <w:color w:val="000000" w:themeColor="text1"/>
            <w:u w:val="single"/>
            <w:lang w:eastAsia="en-US"/>
          </w:rPr>
          <w:t>https://urait.ru/bcode/448712</w:t>
        </w:r>
      </w:hyperlink>
    </w:p>
    <w:p w:rsidR="0065226E" w:rsidRPr="00B643D1" w:rsidRDefault="0065226E" w:rsidP="00825AD0">
      <w:pPr>
        <w:tabs>
          <w:tab w:val="left" w:pos="1134"/>
        </w:tabs>
        <w:ind w:firstLine="709"/>
        <w:jc w:val="both"/>
        <w:outlineLvl w:val="1"/>
        <w:rPr>
          <w:b/>
          <w:color w:val="000000" w:themeColor="text1"/>
        </w:rPr>
      </w:pPr>
      <w:r w:rsidRPr="00B643D1">
        <w:rPr>
          <w:b/>
          <w:color w:val="000000" w:themeColor="text1"/>
        </w:rPr>
        <w:t>Интернет–ресурсы</w:t>
      </w:r>
      <w:bookmarkEnd w:id="1"/>
      <w:r w:rsidRPr="00B643D1">
        <w:rPr>
          <w:b/>
          <w:color w:val="000000" w:themeColor="text1"/>
        </w:rPr>
        <w:t>:</w:t>
      </w:r>
    </w:p>
    <w:p w:rsidR="0065226E" w:rsidRPr="00B643D1" w:rsidRDefault="00825AD0" w:rsidP="0065226E">
      <w:pPr>
        <w:numPr>
          <w:ilvl w:val="0"/>
          <w:numId w:val="37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color w:val="000000" w:themeColor="text1"/>
        </w:rPr>
      </w:pPr>
      <w:r w:rsidRPr="00B643D1">
        <w:rPr>
          <w:color w:val="000000" w:themeColor="text1"/>
        </w:rPr>
        <w:t xml:space="preserve">ЭБС </w:t>
      </w:r>
      <w:proofErr w:type="spellStart"/>
      <w:r w:rsidRPr="00B643D1">
        <w:rPr>
          <w:color w:val="000000" w:themeColor="text1"/>
        </w:rPr>
        <w:t>Юрайт</w:t>
      </w:r>
      <w:proofErr w:type="spellEnd"/>
      <w:r w:rsidRPr="00B643D1">
        <w:rPr>
          <w:color w:val="000000" w:themeColor="text1"/>
        </w:rPr>
        <w:t xml:space="preserve"> </w:t>
      </w:r>
      <w:hyperlink r:id="rId18" w:history="1">
        <w:r w:rsidRPr="00B643D1">
          <w:rPr>
            <w:rStyle w:val="ae"/>
            <w:color w:val="000000" w:themeColor="text1"/>
            <w:shd w:val="clear" w:color="auto" w:fill="FFFFFF"/>
          </w:rPr>
          <w:t>https://www.urait.ru/</w:t>
        </w:r>
      </w:hyperlink>
    </w:p>
    <w:p w:rsidR="0065226E" w:rsidRPr="00B643D1" w:rsidRDefault="0065226E" w:rsidP="0065226E">
      <w:pPr>
        <w:numPr>
          <w:ilvl w:val="0"/>
          <w:numId w:val="37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jc w:val="both"/>
        <w:rPr>
          <w:color w:val="000000" w:themeColor="text1"/>
        </w:rPr>
      </w:pPr>
      <w:r w:rsidRPr="00B643D1">
        <w:rPr>
          <w:color w:val="000000" w:themeColor="text1"/>
        </w:rPr>
        <w:t xml:space="preserve">ЭБС </w:t>
      </w:r>
      <w:proofErr w:type="spellStart"/>
      <w:r w:rsidRPr="00B643D1">
        <w:rPr>
          <w:color w:val="000000" w:themeColor="text1"/>
        </w:rPr>
        <w:t>Знаниум</w:t>
      </w:r>
      <w:proofErr w:type="spellEnd"/>
      <w:r w:rsidRPr="00B643D1">
        <w:rPr>
          <w:color w:val="000000" w:themeColor="text1"/>
        </w:rPr>
        <w:t xml:space="preserve"> </w:t>
      </w:r>
      <w:hyperlink r:id="rId19" w:history="1">
        <w:r w:rsidRPr="00B643D1">
          <w:rPr>
            <w:color w:val="000000" w:themeColor="text1"/>
          </w:rPr>
          <w:t>https://www.znanium.com</w:t>
        </w:r>
      </w:hyperlink>
      <w:r w:rsidRPr="00B643D1">
        <w:rPr>
          <w:color w:val="000000" w:themeColor="text1"/>
        </w:rPr>
        <w:t xml:space="preserve"> </w:t>
      </w:r>
    </w:p>
    <w:p w:rsidR="0065226E" w:rsidRPr="00B643D1" w:rsidRDefault="0065226E" w:rsidP="0065226E">
      <w:pPr>
        <w:numPr>
          <w:ilvl w:val="0"/>
          <w:numId w:val="37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jc w:val="both"/>
        <w:rPr>
          <w:color w:val="000000" w:themeColor="text1"/>
        </w:rPr>
      </w:pPr>
      <w:r w:rsidRPr="00B643D1">
        <w:rPr>
          <w:color w:val="000000" w:themeColor="text1"/>
        </w:rPr>
        <w:t xml:space="preserve">ЭБС Лань </w:t>
      </w:r>
      <w:hyperlink r:id="rId20" w:history="1">
        <w:r w:rsidRPr="00B643D1">
          <w:rPr>
            <w:color w:val="000000" w:themeColor="text1"/>
          </w:rPr>
          <w:t>https://e.lanbook.com/</w:t>
        </w:r>
      </w:hyperlink>
      <w:r w:rsidRPr="00B643D1">
        <w:rPr>
          <w:color w:val="000000" w:themeColor="text1"/>
        </w:rPr>
        <w:t xml:space="preserve"> </w:t>
      </w:r>
    </w:p>
    <w:p w:rsidR="0065226E" w:rsidRPr="00B643D1" w:rsidRDefault="0065226E" w:rsidP="0065226E">
      <w:pPr>
        <w:numPr>
          <w:ilvl w:val="0"/>
          <w:numId w:val="37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color w:val="000000" w:themeColor="text1"/>
        </w:rPr>
      </w:pPr>
      <w:r w:rsidRPr="00B643D1">
        <w:rPr>
          <w:color w:val="000000" w:themeColor="text1"/>
        </w:rPr>
        <w:t xml:space="preserve">ЭБС Консультант студента </w:t>
      </w:r>
      <w:hyperlink r:id="rId21" w:history="1">
        <w:r w:rsidRPr="00B643D1">
          <w:rPr>
            <w:color w:val="000000" w:themeColor="text1"/>
          </w:rPr>
          <w:t>www.studentlibrary.ru/</w:t>
        </w:r>
      </w:hyperlink>
      <w:r w:rsidRPr="00B643D1">
        <w:rPr>
          <w:color w:val="000000" w:themeColor="text1"/>
        </w:rPr>
        <w:t xml:space="preserve"> </w:t>
      </w:r>
    </w:p>
    <w:p w:rsidR="0065226E" w:rsidRPr="00B643D1" w:rsidRDefault="002B6AB8" w:rsidP="0065226E">
      <w:pPr>
        <w:numPr>
          <w:ilvl w:val="0"/>
          <w:numId w:val="37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color w:val="000000" w:themeColor="text1"/>
        </w:rPr>
      </w:pPr>
      <w:hyperlink r:id="rId22" w:history="1">
        <w:r w:rsidR="0065226E" w:rsidRPr="00B643D1">
          <w:rPr>
            <w:color w:val="000000" w:themeColor="text1"/>
          </w:rPr>
          <w:t>www.lingvo–online.ru</w:t>
        </w:r>
      </w:hyperlink>
      <w:r w:rsidR="0065226E" w:rsidRPr="00B643D1">
        <w:rPr>
          <w:color w:val="000000" w:themeColor="text1"/>
        </w:rPr>
        <w:t xml:space="preserve"> (более 30 </w:t>
      </w:r>
      <w:proofErr w:type="spellStart"/>
      <w:r w:rsidR="0065226E" w:rsidRPr="00B643D1">
        <w:rPr>
          <w:color w:val="000000" w:themeColor="text1"/>
        </w:rPr>
        <w:t>англо</w:t>
      </w:r>
      <w:proofErr w:type="spellEnd"/>
      <w:r w:rsidR="0065226E" w:rsidRPr="00B643D1">
        <w:rPr>
          <w:color w:val="000000" w:themeColor="text1"/>
        </w:rPr>
        <w:t xml:space="preserve">–русских, </w:t>
      </w:r>
      <w:proofErr w:type="spellStart"/>
      <w:r w:rsidR="0065226E" w:rsidRPr="00B643D1">
        <w:rPr>
          <w:color w:val="000000" w:themeColor="text1"/>
        </w:rPr>
        <w:t>русско</w:t>
      </w:r>
      <w:proofErr w:type="spellEnd"/>
      <w:r w:rsidR="0065226E" w:rsidRPr="00B643D1">
        <w:rPr>
          <w:color w:val="000000" w:themeColor="text1"/>
        </w:rPr>
        <w:t>–английских и толковых словарей общей и отраслевой лексики).</w:t>
      </w:r>
    </w:p>
    <w:p w:rsidR="0065226E" w:rsidRPr="00B643D1" w:rsidRDefault="002B6AB8" w:rsidP="0065226E">
      <w:pPr>
        <w:numPr>
          <w:ilvl w:val="0"/>
          <w:numId w:val="37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color w:val="000000" w:themeColor="text1"/>
        </w:rPr>
      </w:pPr>
      <w:hyperlink r:id="rId23" w:history="1">
        <w:r w:rsidR="0065226E" w:rsidRPr="00B643D1">
          <w:rPr>
            <w:color w:val="000000" w:themeColor="text1"/>
            <w:u w:val="single"/>
            <w:lang w:val="en-US"/>
          </w:rPr>
          <w:t>www</w:t>
        </w:r>
        <w:r w:rsidR="0065226E" w:rsidRPr="00B643D1">
          <w:rPr>
            <w:color w:val="000000" w:themeColor="text1"/>
            <w:u w:val="single"/>
          </w:rPr>
          <w:t>.</w:t>
        </w:r>
        <w:proofErr w:type="spellStart"/>
        <w:r w:rsidR="0065226E" w:rsidRPr="00B643D1">
          <w:rPr>
            <w:color w:val="000000" w:themeColor="text1"/>
            <w:u w:val="single"/>
            <w:lang w:val="en-US"/>
          </w:rPr>
          <w:t>macmillandictionary</w:t>
        </w:r>
        <w:proofErr w:type="spellEnd"/>
        <w:r w:rsidR="0065226E" w:rsidRPr="00B643D1">
          <w:rPr>
            <w:color w:val="000000" w:themeColor="text1"/>
            <w:u w:val="single"/>
          </w:rPr>
          <w:t>.</w:t>
        </w:r>
        <w:r w:rsidR="0065226E" w:rsidRPr="00B643D1">
          <w:rPr>
            <w:color w:val="000000" w:themeColor="text1"/>
            <w:u w:val="single"/>
            <w:lang w:val="en-US"/>
          </w:rPr>
          <w:t>com</w:t>
        </w:r>
        <w:r w:rsidR="0065226E" w:rsidRPr="00B643D1">
          <w:rPr>
            <w:color w:val="000000" w:themeColor="text1"/>
            <w:u w:val="single"/>
          </w:rPr>
          <w:t>/</w:t>
        </w:r>
        <w:r w:rsidR="0065226E" w:rsidRPr="00B643D1">
          <w:rPr>
            <w:color w:val="000000" w:themeColor="text1"/>
            <w:u w:val="single"/>
            <w:lang w:val="en-US"/>
          </w:rPr>
          <w:t>dictionary</w:t>
        </w:r>
        <w:r w:rsidR="0065226E" w:rsidRPr="00B643D1">
          <w:rPr>
            <w:color w:val="000000" w:themeColor="text1"/>
            <w:u w:val="single"/>
          </w:rPr>
          <w:t>/</w:t>
        </w:r>
        <w:proofErr w:type="spellStart"/>
        <w:r w:rsidR="0065226E" w:rsidRPr="00B643D1">
          <w:rPr>
            <w:color w:val="000000" w:themeColor="text1"/>
            <w:u w:val="single"/>
            <w:lang w:val="en-US"/>
          </w:rPr>
          <w:t>british</w:t>
        </w:r>
        <w:proofErr w:type="spellEnd"/>
        <w:r w:rsidR="0065226E" w:rsidRPr="00B643D1">
          <w:rPr>
            <w:color w:val="000000" w:themeColor="text1"/>
            <w:u w:val="single"/>
          </w:rPr>
          <w:t>/</w:t>
        </w:r>
        <w:r w:rsidR="0065226E" w:rsidRPr="00B643D1">
          <w:rPr>
            <w:color w:val="000000" w:themeColor="text1"/>
            <w:u w:val="single"/>
            <w:lang w:val="en-US"/>
          </w:rPr>
          <w:t>enjoy</w:t>
        </w:r>
      </w:hyperlink>
      <w:r w:rsidR="0065226E" w:rsidRPr="00B643D1">
        <w:rPr>
          <w:color w:val="000000" w:themeColor="text1"/>
        </w:rPr>
        <w:t xml:space="preserve"> (</w:t>
      </w:r>
      <w:r w:rsidR="0065226E" w:rsidRPr="00B643D1">
        <w:rPr>
          <w:color w:val="000000" w:themeColor="text1"/>
          <w:lang w:val="en-US"/>
        </w:rPr>
        <w:t>Macmillan</w:t>
      </w:r>
      <w:r w:rsidR="0065226E" w:rsidRPr="00B643D1">
        <w:rPr>
          <w:color w:val="000000" w:themeColor="text1"/>
        </w:rPr>
        <w:t xml:space="preserve"> </w:t>
      </w:r>
      <w:r w:rsidR="0065226E" w:rsidRPr="00B643D1">
        <w:rPr>
          <w:color w:val="000000" w:themeColor="text1"/>
          <w:lang w:val="en-US"/>
        </w:rPr>
        <w:t>Dictionary</w:t>
      </w:r>
      <w:r w:rsidR="0065226E" w:rsidRPr="00B643D1">
        <w:rPr>
          <w:color w:val="000000" w:themeColor="text1"/>
        </w:rPr>
        <w:t xml:space="preserve"> с возможно</w:t>
      </w:r>
      <w:r w:rsidR="0065226E" w:rsidRPr="00B643D1">
        <w:rPr>
          <w:color w:val="000000" w:themeColor="text1"/>
        </w:rPr>
        <w:softHyphen/>
        <w:t>стью прослушать произношение слов).</w:t>
      </w:r>
    </w:p>
    <w:p w:rsidR="0065226E" w:rsidRPr="00B643D1" w:rsidRDefault="002B6AB8" w:rsidP="0065226E">
      <w:pPr>
        <w:numPr>
          <w:ilvl w:val="0"/>
          <w:numId w:val="37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color w:val="000000" w:themeColor="text1"/>
        </w:rPr>
      </w:pPr>
      <w:hyperlink r:id="rId24" w:history="1">
        <w:r w:rsidR="0065226E" w:rsidRPr="00B643D1">
          <w:rPr>
            <w:color w:val="000000" w:themeColor="text1"/>
            <w:u w:val="single"/>
            <w:lang w:val="en-US"/>
          </w:rPr>
          <w:t>www</w:t>
        </w:r>
        <w:r w:rsidR="0065226E" w:rsidRPr="00B643D1">
          <w:rPr>
            <w:color w:val="000000" w:themeColor="text1"/>
            <w:u w:val="single"/>
          </w:rPr>
          <w:t>.</w:t>
        </w:r>
        <w:proofErr w:type="spellStart"/>
        <w:r w:rsidR="0065226E" w:rsidRPr="00B643D1">
          <w:rPr>
            <w:color w:val="000000" w:themeColor="text1"/>
            <w:u w:val="single"/>
            <w:lang w:val="en-US"/>
          </w:rPr>
          <w:t>britannica</w:t>
        </w:r>
        <w:proofErr w:type="spellEnd"/>
        <w:r w:rsidR="0065226E" w:rsidRPr="00B643D1">
          <w:rPr>
            <w:color w:val="000000" w:themeColor="text1"/>
            <w:u w:val="single"/>
          </w:rPr>
          <w:t>.</w:t>
        </w:r>
        <w:r w:rsidR="0065226E" w:rsidRPr="00B643D1">
          <w:rPr>
            <w:color w:val="000000" w:themeColor="text1"/>
            <w:u w:val="single"/>
            <w:lang w:val="en-US"/>
          </w:rPr>
          <w:t>com</w:t>
        </w:r>
      </w:hyperlink>
      <w:r w:rsidR="0065226E" w:rsidRPr="00B643D1">
        <w:rPr>
          <w:color w:val="000000" w:themeColor="text1"/>
        </w:rPr>
        <w:t xml:space="preserve"> (энциклопедия «</w:t>
      </w:r>
      <w:proofErr w:type="spellStart"/>
      <w:r w:rsidR="0065226E" w:rsidRPr="00B643D1">
        <w:rPr>
          <w:color w:val="000000" w:themeColor="text1"/>
        </w:rPr>
        <w:t>Британника</w:t>
      </w:r>
      <w:proofErr w:type="spellEnd"/>
      <w:r w:rsidR="0065226E" w:rsidRPr="00B643D1">
        <w:rPr>
          <w:color w:val="000000" w:themeColor="text1"/>
        </w:rPr>
        <w:t>»).</w:t>
      </w:r>
    </w:p>
    <w:p w:rsidR="0065226E" w:rsidRPr="00B643D1" w:rsidRDefault="002B6AB8" w:rsidP="0065226E">
      <w:pPr>
        <w:numPr>
          <w:ilvl w:val="0"/>
          <w:numId w:val="37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color w:val="000000" w:themeColor="text1"/>
          <w:lang w:val="en-US"/>
        </w:rPr>
      </w:pPr>
      <w:hyperlink r:id="rId25" w:history="1">
        <w:r w:rsidR="0065226E" w:rsidRPr="00B643D1">
          <w:rPr>
            <w:color w:val="000000" w:themeColor="text1"/>
            <w:u w:val="single"/>
            <w:lang w:val="en-US"/>
          </w:rPr>
          <w:t>www.ldoceonline.com</w:t>
        </w:r>
      </w:hyperlink>
      <w:r w:rsidR="0065226E" w:rsidRPr="00B643D1">
        <w:rPr>
          <w:color w:val="000000" w:themeColor="text1"/>
          <w:lang w:val="en-US"/>
        </w:rPr>
        <w:t xml:space="preserve"> (Longman Dictionary of Contemporary English).</w:t>
      </w:r>
    </w:p>
    <w:p w:rsidR="0065226E" w:rsidRPr="00B643D1" w:rsidRDefault="0065226E" w:rsidP="0065226E">
      <w:pPr>
        <w:widowControl w:val="0"/>
        <w:suppressAutoHyphens/>
        <w:ind w:firstLine="720"/>
        <w:jc w:val="both"/>
        <w:rPr>
          <w:b/>
          <w:color w:val="000000" w:themeColor="text1"/>
          <w:lang w:val="en-US"/>
        </w:rPr>
      </w:pPr>
    </w:p>
    <w:p w:rsidR="00764F4E" w:rsidRPr="00B643D1" w:rsidRDefault="00764F4E" w:rsidP="0065226E">
      <w:pPr>
        <w:widowControl w:val="0"/>
        <w:suppressAutoHyphens/>
        <w:ind w:firstLine="720"/>
        <w:jc w:val="both"/>
        <w:rPr>
          <w:b/>
          <w:color w:val="000000" w:themeColor="text1"/>
          <w:lang w:val="en-US"/>
        </w:rPr>
      </w:pPr>
    </w:p>
    <w:p w:rsidR="0065226E" w:rsidRPr="00B643D1" w:rsidRDefault="0065226E" w:rsidP="0065226E">
      <w:pPr>
        <w:widowControl w:val="0"/>
        <w:suppressAutoHyphens/>
        <w:jc w:val="center"/>
        <w:rPr>
          <w:b/>
          <w:caps/>
          <w:color w:val="000000" w:themeColor="text1"/>
        </w:rPr>
      </w:pPr>
      <w:r w:rsidRPr="00B643D1">
        <w:rPr>
          <w:rFonts w:eastAsia="SimSun"/>
          <w:b/>
          <w:bCs/>
          <w:color w:val="000000" w:themeColor="text1"/>
          <w:lang w:eastAsia="ar-SA"/>
        </w:rPr>
        <w:t>5. КОНТРОЛЬ И ОЦЕНКА РЕЗУЛЬТАТОВ ОСВОЕНИЯ ДИСЦИПЛИНЫ</w:t>
      </w:r>
    </w:p>
    <w:p w:rsidR="0065226E" w:rsidRPr="00B643D1" w:rsidRDefault="0065226E" w:rsidP="00BD6C70">
      <w:pPr>
        <w:widowControl w:val="0"/>
        <w:suppressAutoHyphens/>
        <w:spacing w:line="276" w:lineRule="auto"/>
        <w:ind w:firstLine="720"/>
        <w:jc w:val="both"/>
        <w:rPr>
          <w:color w:val="000000" w:themeColor="text1"/>
        </w:rPr>
      </w:pPr>
      <w:r w:rsidRPr="00B643D1">
        <w:rPr>
          <w:color w:val="000000" w:themeColor="text1"/>
        </w:rPr>
        <w:t xml:space="preserve">Образовательное учреждение, реализующее подготовку по программе учебной дисциплины «Иностранный язык», обеспечивает организацию и проведение текущего и промежуточного контроля индивидуальных образовательных достижений – демонстрируемых обучающимися знаний, умений и навыков. </w:t>
      </w:r>
    </w:p>
    <w:p w:rsidR="0065226E" w:rsidRPr="00B643D1" w:rsidRDefault="0065226E" w:rsidP="00BD6C70">
      <w:pPr>
        <w:widowControl w:val="0"/>
        <w:suppressAutoHyphens/>
        <w:spacing w:line="276" w:lineRule="auto"/>
        <w:ind w:firstLine="720"/>
        <w:jc w:val="both"/>
        <w:rPr>
          <w:rFonts w:eastAsia="Lucida Sans Unicode" w:cs="Tahoma"/>
          <w:color w:val="000000" w:themeColor="text1"/>
          <w:kern w:val="1"/>
          <w:lang w:eastAsia="hi-IN" w:bidi="hi-IN"/>
        </w:rPr>
      </w:pPr>
      <w:r w:rsidRPr="00B643D1">
        <w:rPr>
          <w:rFonts w:eastAsia="Lucida Sans Unicode" w:cs="Tahoma"/>
          <w:color w:val="000000" w:themeColor="text1"/>
          <w:kern w:val="1"/>
          <w:lang w:eastAsia="hi-IN" w:bidi="hi-IN"/>
        </w:rPr>
        <w:t>Текущий контроль проводится преподавателем в процессе обучения. Промежуточный контроль проводится преподавателем после обучения.</w:t>
      </w:r>
    </w:p>
    <w:p w:rsidR="0065226E" w:rsidRPr="00B643D1" w:rsidRDefault="0065226E" w:rsidP="00BD6C70">
      <w:pPr>
        <w:widowControl w:val="0"/>
        <w:suppressAutoHyphens/>
        <w:spacing w:line="276" w:lineRule="auto"/>
        <w:ind w:firstLine="720"/>
        <w:jc w:val="both"/>
        <w:rPr>
          <w:rFonts w:eastAsia="Lucida Sans Unicode" w:cs="Tahoma"/>
          <w:color w:val="000000" w:themeColor="text1"/>
          <w:kern w:val="1"/>
          <w:lang w:eastAsia="hi-IN" w:bidi="hi-IN"/>
        </w:rPr>
      </w:pPr>
      <w:r w:rsidRPr="00B643D1">
        <w:rPr>
          <w:rFonts w:eastAsia="Lucida Sans Unicode" w:cs="Tahoma"/>
          <w:color w:val="000000" w:themeColor="text1"/>
          <w:kern w:val="1"/>
          <w:lang w:eastAsia="hi-IN" w:bidi="hi-IN"/>
        </w:rPr>
        <w:t>Формы и методы текущего и промежуточного контроля по учебной дисциплине самостоятельно разрабатываются образовательным учреждением и доводятся до сведения обучающихся не позднее начала двух месяцев от начала обучения.</w:t>
      </w:r>
    </w:p>
    <w:p w:rsidR="0065226E" w:rsidRPr="00B643D1" w:rsidRDefault="0065226E" w:rsidP="00BD6C70">
      <w:pPr>
        <w:widowControl w:val="0"/>
        <w:suppressAutoHyphens/>
        <w:spacing w:line="276" w:lineRule="auto"/>
        <w:ind w:firstLine="720"/>
        <w:jc w:val="both"/>
        <w:rPr>
          <w:rFonts w:eastAsia="Lucida Sans Unicode" w:cs="Tahoma"/>
          <w:color w:val="000000" w:themeColor="text1"/>
          <w:kern w:val="1"/>
          <w:lang w:eastAsia="hi-IN" w:bidi="hi-IN"/>
        </w:rPr>
      </w:pPr>
      <w:r w:rsidRPr="00B643D1">
        <w:rPr>
          <w:rFonts w:eastAsia="Lucida Sans Unicode" w:cs="Tahoma"/>
          <w:color w:val="000000" w:themeColor="text1"/>
          <w:kern w:val="1"/>
          <w:lang w:eastAsia="hi-IN" w:bidi="hi-IN"/>
        </w:rPr>
        <w:t xml:space="preserve">Для текущего и промежуточного контроля образовательными учреждениями создаются фонды оценочных средств (ФОС). </w:t>
      </w:r>
    </w:p>
    <w:p w:rsidR="003F59BE" w:rsidRPr="00B643D1" w:rsidRDefault="0065226E" w:rsidP="00BD6C70">
      <w:pPr>
        <w:widowControl w:val="0"/>
        <w:suppressAutoHyphens/>
        <w:spacing w:line="276" w:lineRule="auto"/>
        <w:ind w:firstLine="720"/>
        <w:jc w:val="both"/>
        <w:rPr>
          <w:color w:val="000000" w:themeColor="text1"/>
        </w:rPr>
      </w:pPr>
      <w:r w:rsidRPr="00B643D1">
        <w:rPr>
          <w:rFonts w:eastAsia="Lucida Sans Unicode" w:cs="Tahoma"/>
          <w:color w:val="000000" w:themeColor="text1"/>
          <w:kern w:val="1"/>
          <w:lang w:eastAsia="hi-IN" w:bidi="hi-IN"/>
        </w:rPr>
        <w:t>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6A3C97" w:rsidRPr="00B643D1" w:rsidTr="002B6AB8">
        <w:tc>
          <w:tcPr>
            <w:tcW w:w="1912" w:type="pct"/>
          </w:tcPr>
          <w:p w:rsidR="006A3C97" w:rsidRPr="00B643D1" w:rsidRDefault="006A3C97" w:rsidP="006A3C97">
            <w:pPr>
              <w:widowControl w:val="0"/>
              <w:suppressAutoHyphens/>
              <w:spacing w:line="276" w:lineRule="auto"/>
              <w:contextualSpacing/>
              <w:jc w:val="both"/>
              <w:rPr>
                <w:b/>
                <w:bCs/>
                <w:i/>
                <w:color w:val="000000" w:themeColor="text1"/>
              </w:rPr>
            </w:pPr>
            <w:r w:rsidRPr="00B643D1">
              <w:rPr>
                <w:b/>
                <w:bCs/>
                <w:i/>
                <w:color w:val="000000" w:themeColor="text1"/>
              </w:rPr>
              <w:t>Результаты обучения</w:t>
            </w:r>
          </w:p>
        </w:tc>
        <w:tc>
          <w:tcPr>
            <w:tcW w:w="1580" w:type="pct"/>
          </w:tcPr>
          <w:p w:rsidR="006A3C97" w:rsidRPr="00B643D1" w:rsidRDefault="006A3C97" w:rsidP="006A3C97">
            <w:pPr>
              <w:widowControl w:val="0"/>
              <w:suppressAutoHyphens/>
              <w:spacing w:line="276" w:lineRule="auto"/>
              <w:contextualSpacing/>
              <w:jc w:val="both"/>
              <w:rPr>
                <w:b/>
                <w:bCs/>
                <w:i/>
                <w:color w:val="000000" w:themeColor="text1"/>
              </w:rPr>
            </w:pPr>
            <w:r w:rsidRPr="00B643D1">
              <w:rPr>
                <w:b/>
                <w:bCs/>
                <w:i/>
                <w:color w:val="000000" w:themeColor="text1"/>
              </w:rPr>
              <w:t>Критерии оценки</w:t>
            </w:r>
          </w:p>
        </w:tc>
        <w:tc>
          <w:tcPr>
            <w:tcW w:w="1508" w:type="pct"/>
          </w:tcPr>
          <w:p w:rsidR="006A3C97" w:rsidRPr="00B643D1" w:rsidRDefault="006A3C97" w:rsidP="006A3C97">
            <w:pPr>
              <w:widowControl w:val="0"/>
              <w:suppressAutoHyphens/>
              <w:spacing w:line="276" w:lineRule="auto"/>
              <w:contextualSpacing/>
              <w:jc w:val="both"/>
              <w:rPr>
                <w:b/>
                <w:bCs/>
                <w:i/>
                <w:color w:val="000000" w:themeColor="text1"/>
              </w:rPr>
            </w:pPr>
            <w:r w:rsidRPr="00B643D1">
              <w:rPr>
                <w:b/>
                <w:bCs/>
                <w:i/>
                <w:color w:val="000000" w:themeColor="text1"/>
              </w:rPr>
              <w:t>Методы оценки</w:t>
            </w:r>
          </w:p>
        </w:tc>
      </w:tr>
      <w:tr w:rsidR="006A3C97" w:rsidRPr="00B643D1" w:rsidTr="002B6AB8">
        <w:trPr>
          <w:trHeight w:val="896"/>
        </w:trPr>
        <w:tc>
          <w:tcPr>
            <w:tcW w:w="1912" w:type="pct"/>
          </w:tcPr>
          <w:p w:rsidR="006A3C97" w:rsidRPr="00B643D1" w:rsidRDefault="006A3C97" w:rsidP="006A3C97">
            <w:pPr>
              <w:widowControl w:val="0"/>
              <w:suppressAutoHyphens/>
              <w:spacing w:line="276" w:lineRule="auto"/>
              <w:contextualSpacing/>
              <w:jc w:val="both"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уметь:</w:t>
            </w:r>
          </w:p>
          <w:p w:rsidR="006A3C97" w:rsidRPr="00B643D1" w:rsidRDefault="006A3C97" w:rsidP="006A3C97">
            <w:pPr>
              <w:widowControl w:val="0"/>
              <w:suppressAutoHyphens/>
              <w:spacing w:line="276" w:lineRule="auto"/>
              <w:contextualSpacing/>
              <w:jc w:val="both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6A3C97" w:rsidRPr="00B643D1" w:rsidRDefault="006A3C97" w:rsidP="006A3C97">
            <w:pPr>
              <w:widowControl w:val="0"/>
              <w:suppressAutoHyphens/>
              <w:spacing w:line="276" w:lineRule="auto"/>
              <w:contextualSpacing/>
              <w:jc w:val="both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переводить (со словарём) иностранные тексты профессиональной направленности;</w:t>
            </w:r>
          </w:p>
          <w:p w:rsidR="006A3C97" w:rsidRPr="00B643D1" w:rsidRDefault="006A3C97" w:rsidP="006A3C97">
            <w:pPr>
              <w:widowControl w:val="0"/>
              <w:suppressAutoHyphens/>
              <w:spacing w:line="276" w:lineRule="auto"/>
              <w:contextualSpacing/>
              <w:jc w:val="both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самостоятельно совершенствовать устную и письменную речь, пополнять словарный запас.</w:t>
            </w:r>
          </w:p>
          <w:p w:rsidR="006A3C97" w:rsidRPr="00B643D1" w:rsidRDefault="006A3C97" w:rsidP="006A3C97">
            <w:pPr>
              <w:widowControl w:val="0"/>
              <w:suppressAutoHyphens/>
              <w:spacing w:line="276" w:lineRule="auto"/>
              <w:contextualSpacing/>
              <w:jc w:val="both"/>
              <w:rPr>
                <w:b/>
                <w:bCs/>
                <w:color w:val="000000" w:themeColor="text1"/>
              </w:rPr>
            </w:pPr>
            <w:r w:rsidRPr="00B643D1">
              <w:rPr>
                <w:b/>
                <w:bCs/>
                <w:color w:val="000000" w:themeColor="text1"/>
              </w:rPr>
              <w:t>знать:</w:t>
            </w:r>
          </w:p>
          <w:p w:rsidR="006A3C97" w:rsidRPr="00B643D1" w:rsidRDefault="006A3C97" w:rsidP="006A3C97">
            <w:pPr>
              <w:widowControl w:val="0"/>
              <w:suppressAutoHyphens/>
              <w:spacing w:line="276" w:lineRule="auto"/>
              <w:contextualSpacing/>
              <w:jc w:val="both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Лексический (1200–1400 лексических единиц) и грамматический минимум, необходимый для чтения и перевода (со словарём) иностранных текстов профессиональной направленности.</w:t>
            </w:r>
          </w:p>
        </w:tc>
        <w:tc>
          <w:tcPr>
            <w:tcW w:w="1580" w:type="pct"/>
          </w:tcPr>
          <w:p w:rsidR="006A3C97" w:rsidRPr="00B643D1" w:rsidRDefault="006A3C97" w:rsidP="006A3C97">
            <w:pPr>
              <w:widowControl w:val="0"/>
              <w:suppressAutoHyphens/>
              <w:spacing w:line="276" w:lineRule="auto"/>
              <w:contextualSpacing/>
              <w:jc w:val="both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 xml:space="preserve">Понимать смысл и содержание высказываний на английском языке на профессиональные темы. </w:t>
            </w:r>
          </w:p>
          <w:p w:rsidR="006A3C97" w:rsidRPr="00B643D1" w:rsidRDefault="006A3C97" w:rsidP="006A3C97">
            <w:pPr>
              <w:widowControl w:val="0"/>
              <w:suppressAutoHyphens/>
              <w:spacing w:line="276" w:lineRule="auto"/>
              <w:contextualSpacing/>
              <w:jc w:val="both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Понимать содержание технической документации и инструкций на английском языке.</w:t>
            </w:r>
          </w:p>
          <w:p w:rsidR="006A3C97" w:rsidRPr="00B643D1" w:rsidRDefault="006A3C97" w:rsidP="006A3C97">
            <w:pPr>
              <w:widowControl w:val="0"/>
              <w:suppressAutoHyphens/>
              <w:spacing w:line="276" w:lineRule="auto"/>
              <w:contextualSpacing/>
              <w:jc w:val="both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Строить высказывания на знакомые профессиональные темы и участвовать в диалогах по ходу профессиональной деятельности на английском языке.</w:t>
            </w:r>
          </w:p>
          <w:p w:rsidR="006A3C97" w:rsidRPr="00B643D1" w:rsidRDefault="006A3C97" w:rsidP="006A3C97">
            <w:pPr>
              <w:widowControl w:val="0"/>
              <w:suppressAutoHyphens/>
              <w:spacing w:line="276" w:lineRule="auto"/>
              <w:contextualSpacing/>
              <w:jc w:val="both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Писать краткие сообщения на профессиональную тему.</w:t>
            </w:r>
          </w:p>
        </w:tc>
        <w:tc>
          <w:tcPr>
            <w:tcW w:w="1508" w:type="pct"/>
          </w:tcPr>
          <w:p w:rsidR="006A3C97" w:rsidRPr="00B643D1" w:rsidRDefault="006A3C97" w:rsidP="006A3C97">
            <w:pPr>
              <w:widowControl w:val="0"/>
              <w:suppressAutoHyphens/>
              <w:spacing w:line="276" w:lineRule="auto"/>
              <w:contextualSpacing/>
              <w:jc w:val="both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Экспертное наблюдение за выполнением практических работ.</w:t>
            </w:r>
          </w:p>
          <w:p w:rsidR="006A3C97" w:rsidRPr="00B643D1" w:rsidRDefault="006A3C97" w:rsidP="006A3C97">
            <w:pPr>
              <w:widowControl w:val="0"/>
              <w:suppressAutoHyphens/>
              <w:spacing w:line="276" w:lineRule="auto"/>
              <w:contextualSpacing/>
              <w:jc w:val="both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 xml:space="preserve">Результаты выполнения контрольных работ </w:t>
            </w:r>
          </w:p>
          <w:p w:rsidR="006A3C97" w:rsidRPr="00B643D1" w:rsidRDefault="006A3C97" w:rsidP="006A3C97">
            <w:pPr>
              <w:widowControl w:val="0"/>
              <w:suppressAutoHyphens/>
              <w:spacing w:line="276" w:lineRule="auto"/>
              <w:contextualSpacing/>
              <w:jc w:val="both"/>
              <w:rPr>
                <w:bCs/>
                <w:color w:val="000000" w:themeColor="text1"/>
              </w:rPr>
            </w:pPr>
            <w:r w:rsidRPr="00B643D1">
              <w:rPr>
                <w:bCs/>
                <w:color w:val="000000" w:themeColor="text1"/>
              </w:rPr>
              <w:t>Оценка устных и письменных ответов</w:t>
            </w:r>
          </w:p>
        </w:tc>
      </w:tr>
    </w:tbl>
    <w:p w:rsidR="00825AD0" w:rsidRPr="00B643D1" w:rsidRDefault="00825AD0" w:rsidP="00825AD0">
      <w:pPr>
        <w:spacing w:line="276" w:lineRule="auto"/>
        <w:rPr>
          <w:color w:val="000000" w:themeColor="text1"/>
        </w:rPr>
      </w:pPr>
    </w:p>
    <w:p w:rsidR="00825AD0" w:rsidRPr="00B643D1" w:rsidRDefault="00825AD0" w:rsidP="00825AD0">
      <w:pPr>
        <w:ind w:firstLine="709"/>
        <w:jc w:val="both"/>
        <w:rPr>
          <w:color w:val="000000" w:themeColor="text1"/>
        </w:rPr>
      </w:pPr>
      <w:r w:rsidRPr="00B643D1">
        <w:rPr>
          <w:color w:val="000000" w:themeColor="text1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825AD0" w:rsidRPr="00B643D1" w:rsidTr="002B6AB8">
        <w:tc>
          <w:tcPr>
            <w:tcW w:w="1702" w:type="dxa"/>
          </w:tcPr>
          <w:p w:rsidR="00825AD0" w:rsidRPr="00B643D1" w:rsidRDefault="00825AD0" w:rsidP="002B6AB8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B643D1">
              <w:rPr>
                <w:b/>
                <w:color w:val="000000" w:themeColor="text1"/>
              </w:rPr>
              <w:t>Индикаторы компетенций</w:t>
            </w:r>
          </w:p>
        </w:tc>
        <w:tc>
          <w:tcPr>
            <w:tcW w:w="1701" w:type="dxa"/>
          </w:tcPr>
          <w:p w:rsidR="00825AD0" w:rsidRPr="00B643D1" w:rsidRDefault="00825AD0" w:rsidP="002B6AB8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B643D1">
              <w:rPr>
                <w:b/>
                <w:color w:val="000000" w:themeColor="text1"/>
              </w:rPr>
              <w:t>неудовлетворительно</w:t>
            </w:r>
          </w:p>
        </w:tc>
        <w:tc>
          <w:tcPr>
            <w:tcW w:w="2126" w:type="dxa"/>
          </w:tcPr>
          <w:p w:rsidR="00825AD0" w:rsidRPr="00B643D1" w:rsidRDefault="00825AD0" w:rsidP="002B6AB8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B643D1">
              <w:rPr>
                <w:b/>
                <w:color w:val="000000" w:themeColor="text1"/>
              </w:rPr>
              <w:t>удовлетворительно</w:t>
            </w:r>
          </w:p>
        </w:tc>
        <w:tc>
          <w:tcPr>
            <w:tcW w:w="2403" w:type="dxa"/>
          </w:tcPr>
          <w:p w:rsidR="00825AD0" w:rsidRPr="00B643D1" w:rsidRDefault="00825AD0" w:rsidP="002B6AB8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B643D1">
              <w:rPr>
                <w:b/>
                <w:color w:val="000000" w:themeColor="text1"/>
              </w:rPr>
              <w:t>хорошо</w:t>
            </w:r>
          </w:p>
        </w:tc>
        <w:tc>
          <w:tcPr>
            <w:tcW w:w="1957" w:type="dxa"/>
          </w:tcPr>
          <w:p w:rsidR="00825AD0" w:rsidRPr="00B643D1" w:rsidRDefault="00825AD0" w:rsidP="002B6AB8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B643D1">
              <w:rPr>
                <w:b/>
                <w:color w:val="000000" w:themeColor="text1"/>
              </w:rPr>
              <w:t>отлично</w:t>
            </w:r>
          </w:p>
        </w:tc>
      </w:tr>
      <w:tr w:rsidR="00825AD0" w:rsidRPr="00B643D1" w:rsidTr="002B6AB8">
        <w:tc>
          <w:tcPr>
            <w:tcW w:w="1702" w:type="dxa"/>
          </w:tcPr>
          <w:p w:rsidR="00825AD0" w:rsidRPr="00B643D1" w:rsidRDefault="00825AD0" w:rsidP="002B6AB8">
            <w:pPr>
              <w:widowControl w:val="0"/>
              <w:jc w:val="both"/>
              <w:rPr>
                <w:b/>
                <w:color w:val="000000" w:themeColor="text1"/>
              </w:rPr>
            </w:pPr>
            <w:r w:rsidRPr="00B643D1">
              <w:rPr>
                <w:b/>
                <w:color w:val="000000" w:themeColor="text1"/>
              </w:rPr>
              <w:t>Полнота знаний</w:t>
            </w:r>
          </w:p>
        </w:tc>
        <w:tc>
          <w:tcPr>
            <w:tcW w:w="1701" w:type="dxa"/>
          </w:tcPr>
          <w:p w:rsidR="00825AD0" w:rsidRPr="00B643D1" w:rsidRDefault="00825AD0" w:rsidP="002B6AB8">
            <w:pPr>
              <w:widowControl w:val="0"/>
              <w:jc w:val="both"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825AD0" w:rsidRPr="00B643D1" w:rsidRDefault="00825AD0" w:rsidP="002B6AB8">
            <w:pPr>
              <w:widowControl w:val="0"/>
              <w:jc w:val="both"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825AD0" w:rsidRPr="00B643D1" w:rsidRDefault="00825AD0" w:rsidP="002B6AB8">
            <w:pPr>
              <w:widowControl w:val="0"/>
              <w:jc w:val="both"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825AD0" w:rsidRPr="00B643D1" w:rsidRDefault="00825AD0" w:rsidP="002B6AB8">
            <w:pPr>
              <w:widowControl w:val="0"/>
              <w:jc w:val="both"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Уровень знаний в объеме, соответствующем программе подготовки, без ошибок.</w:t>
            </w:r>
          </w:p>
        </w:tc>
      </w:tr>
      <w:tr w:rsidR="00825AD0" w:rsidRPr="00B643D1" w:rsidTr="002B6AB8">
        <w:tc>
          <w:tcPr>
            <w:tcW w:w="1702" w:type="dxa"/>
          </w:tcPr>
          <w:p w:rsidR="00825AD0" w:rsidRPr="00B643D1" w:rsidRDefault="00825AD0" w:rsidP="002B6AB8">
            <w:pPr>
              <w:widowControl w:val="0"/>
              <w:jc w:val="both"/>
              <w:rPr>
                <w:b/>
                <w:color w:val="000000" w:themeColor="text1"/>
              </w:rPr>
            </w:pPr>
            <w:r w:rsidRPr="00B643D1">
              <w:rPr>
                <w:b/>
                <w:color w:val="000000" w:themeColor="text1"/>
              </w:rPr>
              <w:t>Наличие умений</w:t>
            </w:r>
          </w:p>
        </w:tc>
        <w:tc>
          <w:tcPr>
            <w:tcW w:w="1701" w:type="dxa"/>
          </w:tcPr>
          <w:p w:rsidR="00825AD0" w:rsidRPr="00B643D1" w:rsidRDefault="00825AD0" w:rsidP="002B6AB8">
            <w:pPr>
              <w:widowControl w:val="0"/>
              <w:jc w:val="both"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825AD0" w:rsidRPr="00B643D1" w:rsidRDefault="00825AD0" w:rsidP="002B6AB8">
            <w:pPr>
              <w:widowControl w:val="0"/>
              <w:jc w:val="both"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825AD0" w:rsidRPr="00B643D1" w:rsidRDefault="00825AD0" w:rsidP="002B6AB8">
            <w:pPr>
              <w:widowControl w:val="0"/>
              <w:jc w:val="both"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825AD0" w:rsidRPr="00B643D1" w:rsidRDefault="00825AD0" w:rsidP="002B6AB8">
            <w:pPr>
              <w:widowControl w:val="0"/>
              <w:jc w:val="both"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825AD0" w:rsidRPr="00B643D1" w:rsidTr="002B6AB8">
        <w:tc>
          <w:tcPr>
            <w:tcW w:w="1702" w:type="dxa"/>
          </w:tcPr>
          <w:p w:rsidR="00825AD0" w:rsidRPr="00B643D1" w:rsidRDefault="00825AD0" w:rsidP="002B6AB8">
            <w:pPr>
              <w:widowControl w:val="0"/>
              <w:jc w:val="both"/>
              <w:rPr>
                <w:b/>
                <w:color w:val="000000" w:themeColor="text1"/>
              </w:rPr>
            </w:pPr>
            <w:r w:rsidRPr="00B643D1">
              <w:rPr>
                <w:b/>
                <w:color w:val="000000" w:themeColor="text1"/>
              </w:rPr>
              <w:t xml:space="preserve">Характеристика </w:t>
            </w:r>
            <w:proofErr w:type="spellStart"/>
            <w:r w:rsidRPr="00B643D1">
              <w:rPr>
                <w:b/>
                <w:color w:val="000000" w:themeColor="text1"/>
              </w:rPr>
              <w:t>сформированности</w:t>
            </w:r>
            <w:proofErr w:type="spellEnd"/>
            <w:r w:rsidRPr="00B643D1">
              <w:rPr>
                <w:b/>
                <w:color w:val="000000" w:themeColor="text1"/>
              </w:rPr>
              <w:t xml:space="preserve"> компетенций</w:t>
            </w:r>
          </w:p>
        </w:tc>
        <w:tc>
          <w:tcPr>
            <w:tcW w:w="1701" w:type="dxa"/>
          </w:tcPr>
          <w:p w:rsidR="00825AD0" w:rsidRPr="00B643D1" w:rsidRDefault="00825AD0" w:rsidP="002B6AB8">
            <w:pPr>
              <w:widowControl w:val="0"/>
              <w:jc w:val="both"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825AD0" w:rsidRPr="00B643D1" w:rsidRDefault="00825AD0" w:rsidP="002B6AB8">
            <w:pPr>
              <w:widowControl w:val="0"/>
              <w:jc w:val="both"/>
              <w:rPr>
                <w:color w:val="000000" w:themeColor="text1"/>
              </w:rPr>
            </w:pPr>
            <w:proofErr w:type="spellStart"/>
            <w:r w:rsidRPr="00B643D1">
              <w:rPr>
                <w:color w:val="000000" w:themeColor="text1"/>
              </w:rPr>
              <w:t>Сформированность</w:t>
            </w:r>
            <w:proofErr w:type="spellEnd"/>
            <w:r w:rsidRPr="00B643D1">
              <w:rPr>
                <w:color w:val="000000" w:themeColor="text1"/>
              </w:rPr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825AD0" w:rsidRPr="00B643D1" w:rsidRDefault="00825AD0" w:rsidP="002B6AB8">
            <w:pPr>
              <w:widowControl w:val="0"/>
              <w:jc w:val="both"/>
              <w:rPr>
                <w:color w:val="000000" w:themeColor="text1"/>
              </w:rPr>
            </w:pPr>
            <w:proofErr w:type="spellStart"/>
            <w:r w:rsidRPr="00B643D1">
              <w:rPr>
                <w:color w:val="000000" w:themeColor="text1"/>
              </w:rPr>
              <w:t>Сформированность</w:t>
            </w:r>
            <w:proofErr w:type="spellEnd"/>
            <w:r w:rsidRPr="00B643D1">
              <w:rPr>
                <w:color w:val="000000" w:themeColor="text1"/>
              </w:rPr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825AD0" w:rsidRPr="00B643D1" w:rsidRDefault="00825AD0" w:rsidP="002B6AB8">
            <w:pPr>
              <w:widowControl w:val="0"/>
              <w:jc w:val="both"/>
              <w:rPr>
                <w:color w:val="000000" w:themeColor="text1"/>
              </w:rPr>
            </w:pPr>
            <w:proofErr w:type="spellStart"/>
            <w:r w:rsidRPr="00B643D1">
              <w:rPr>
                <w:color w:val="000000" w:themeColor="text1"/>
              </w:rPr>
              <w:t>Сформированность</w:t>
            </w:r>
            <w:proofErr w:type="spellEnd"/>
            <w:r w:rsidRPr="00B643D1">
              <w:rPr>
                <w:color w:val="000000" w:themeColor="text1"/>
              </w:rPr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825AD0" w:rsidRPr="00B643D1" w:rsidTr="002B6AB8">
        <w:tc>
          <w:tcPr>
            <w:tcW w:w="1702" w:type="dxa"/>
          </w:tcPr>
          <w:p w:rsidR="00825AD0" w:rsidRPr="00B643D1" w:rsidRDefault="00825AD0" w:rsidP="002B6AB8">
            <w:pPr>
              <w:widowControl w:val="0"/>
              <w:jc w:val="both"/>
              <w:rPr>
                <w:b/>
                <w:color w:val="000000" w:themeColor="text1"/>
              </w:rPr>
            </w:pPr>
            <w:r w:rsidRPr="00B643D1">
              <w:rPr>
                <w:b/>
                <w:color w:val="000000" w:themeColor="text1"/>
              </w:rPr>
              <w:t xml:space="preserve">Уровень </w:t>
            </w:r>
            <w:proofErr w:type="spellStart"/>
            <w:r w:rsidRPr="00B643D1">
              <w:rPr>
                <w:b/>
                <w:color w:val="000000" w:themeColor="text1"/>
              </w:rPr>
              <w:t>сформированности</w:t>
            </w:r>
            <w:proofErr w:type="spellEnd"/>
            <w:r w:rsidRPr="00B643D1">
              <w:rPr>
                <w:b/>
                <w:color w:val="000000" w:themeColor="text1"/>
              </w:rPr>
              <w:t xml:space="preserve"> компетенций</w:t>
            </w:r>
          </w:p>
        </w:tc>
        <w:tc>
          <w:tcPr>
            <w:tcW w:w="1701" w:type="dxa"/>
          </w:tcPr>
          <w:p w:rsidR="00825AD0" w:rsidRPr="00B643D1" w:rsidRDefault="00825AD0" w:rsidP="002B6AB8">
            <w:pPr>
              <w:widowControl w:val="0"/>
              <w:jc w:val="center"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 xml:space="preserve">Низкий </w:t>
            </w:r>
          </w:p>
        </w:tc>
        <w:tc>
          <w:tcPr>
            <w:tcW w:w="2126" w:type="dxa"/>
          </w:tcPr>
          <w:p w:rsidR="00825AD0" w:rsidRPr="00B643D1" w:rsidRDefault="00825AD0" w:rsidP="002B6AB8">
            <w:pPr>
              <w:widowControl w:val="0"/>
              <w:jc w:val="center"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>Ниже среднего</w:t>
            </w:r>
          </w:p>
        </w:tc>
        <w:tc>
          <w:tcPr>
            <w:tcW w:w="2403" w:type="dxa"/>
          </w:tcPr>
          <w:p w:rsidR="00825AD0" w:rsidRPr="00B643D1" w:rsidRDefault="00825AD0" w:rsidP="002B6AB8">
            <w:pPr>
              <w:widowControl w:val="0"/>
              <w:jc w:val="center"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 xml:space="preserve">Средний </w:t>
            </w:r>
          </w:p>
        </w:tc>
        <w:tc>
          <w:tcPr>
            <w:tcW w:w="1957" w:type="dxa"/>
          </w:tcPr>
          <w:p w:rsidR="00825AD0" w:rsidRPr="00B643D1" w:rsidRDefault="00825AD0" w:rsidP="002B6AB8">
            <w:pPr>
              <w:widowControl w:val="0"/>
              <w:jc w:val="center"/>
              <w:rPr>
                <w:color w:val="000000" w:themeColor="text1"/>
              </w:rPr>
            </w:pPr>
            <w:r w:rsidRPr="00B643D1">
              <w:rPr>
                <w:color w:val="000000" w:themeColor="text1"/>
              </w:rPr>
              <w:t xml:space="preserve">Высокий </w:t>
            </w:r>
          </w:p>
        </w:tc>
      </w:tr>
    </w:tbl>
    <w:p w:rsidR="005B4E9A" w:rsidRPr="00B643D1" w:rsidRDefault="005B4E9A" w:rsidP="00825AD0">
      <w:pPr>
        <w:widowControl w:val="0"/>
        <w:suppressAutoHyphens/>
        <w:spacing w:line="276" w:lineRule="auto"/>
        <w:ind w:firstLine="720"/>
        <w:contextualSpacing/>
        <w:jc w:val="both"/>
        <w:rPr>
          <w:color w:val="000000" w:themeColor="text1"/>
        </w:rPr>
      </w:pPr>
    </w:p>
    <w:sectPr w:rsidR="005B4E9A" w:rsidRPr="00B643D1" w:rsidSect="00E866FF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2A2" w:rsidRDefault="004702A2">
      <w:r>
        <w:separator/>
      </w:r>
    </w:p>
  </w:endnote>
  <w:endnote w:type="continuationSeparator" w:id="0">
    <w:p w:rsidR="004702A2" w:rsidRDefault="00470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AB8" w:rsidRDefault="002B6AB8" w:rsidP="0084467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B6AB8" w:rsidRDefault="002B6AB8" w:rsidP="0084467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AB8" w:rsidRPr="00E866FF" w:rsidRDefault="002B6AB8" w:rsidP="00E866FF">
    <w:pPr>
      <w:pStyle w:val="a6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2A2" w:rsidRDefault="004702A2">
      <w:r>
        <w:separator/>
      </w:r>
    </w:p>
  </w:footnote>
  <w:footnote w:type="continuationSeparator" w:id="0">
    <w:p w:rsidR="004702A2" w:rsidRDefault="00470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14770"/>
    <w:multiLevelType w:val="multilevel"/>
    <w:tmpl w:val="F2FA2B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C9E2113"/>
    <w:multiLevelType w:val="hybridMultilevel"/>
    <w:tmpl w:val="1B8E8020"/>
    <w:lvl w:ilvl="0" w:tplc="35127D32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1EFB3B82"/>
    <w:multiLevelType w:val="hybridMultilevel"/>
    <w:tmpl w:val="3438D04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23AA5DB8"/>
    <w:multiLevelType w:val="hybridMultilevel"/>
    <w:tmpl w:val="FD7ABD9A"/>
    <w:lvl w:ilvl="0" w:tplc="2B68C2E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661DE"/>
    <w:multiLevelType w:val="hybridMultilevel"/>
    <w:tmpl w:val="7E2AA288"/>
    <w:lvl w:ilvl="0" w:tplc="A53C63DA">
      <w:start w:val="1"/>
      <w:numFmt w:val="decimal"/>
      <w:lvlText w:val="З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E4801"/>
    <w:multiLevelType w:val="hybridMultilevel"/>
    <w:tmpl w:val="04B4E4C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295A0C3A"/>
    <w:multiLevelType w:val="hybridMultilevel"/>
    <w:tmpl w:val="76E4A85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F5E752F"/>
    <w:multiLevelType w:val="singleLevel"/>
    <w:tmpl w:val="2670DBFE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8">
    <w:nsid w:val="31816E1C"/>
    <w:multiLevelType w:val="hybridMultilevel"/>
    <w:tmpl w:val="5A2238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CA2C28"/>
    <w:multiLevelType w:val="hybridMultilevel"/>
    <w:tmpl w:val="57DCEED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3AAD339F"/>
    <w:multiLevelType w:val="hybridMultilevel"/>
    <w:tmpl w:val="274038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2BD12C8"/>
    <w:multiLevelType w:val="multilevel"/>
    <w:tmpl w:val="0BF4D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Zero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2">
    <w:nsid w:val="440F2ED1"/>
    <w:multiLevelType w:val="hybridMultilevel"/>
    <w:tmpl w:val="8F44B446"/>
    <w:lvl w:ilvl="0" w:tplc="35127D32">
      <w:start w:val="1"/>
      <w:numFmt w:val="bullet"/>
      <w:lvlText w:val=""/>
      <w:lvlJc w:val="left"/>
      <w:pPr>
        <w:ind w:left="824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3">
    <w:nsid w:val="44E55A06"/>
    <w:multiLevelType w:val="hybridMultilevel"/>
    <w:tmpl w:val="A5ECE5AE"/>
    <w:lvl w:ilvl="0" w:tplc="35127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2F6D5A"/>
    <w:multiLevelType w:val="hybridMultilevel"/>
    <w:tmpl w:val="CEB45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341AEE"/>
    <w:multiLevelType w:val="hybridMultilevel"/>
    <w:tmpl w:val="C46603A6"/>
    <w:lvl w:ilvl="0" w:tplc="96EAF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061BE0"/>
    <w:multiLevelType w:val="singleLevel"/>
    <w:tmpl w:val="93A0FF5C"/>
    <w:lvl w:ilvl="0">
      <w:start w:val="12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7">
    <w:nsid w:val="48006F4A"/>
    <w:multiLevelType w:val="hybridMultilevel"/>
    <w:tmpl w:val="5D76F7A4"/>
    <w:lvl w:ilvl="0" w:tplc="35127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327E0A"/>
    <w:multiLevelType w:val="multilevel"/>
    <w:tmpl w:val="3724AB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C4E087D"/>
    <w:multiLevelType w:val="hybridMultilevel"/>
    <w:tmpl w:val="FE5E0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6D5B3F"/>
    <w:multiLevelType w:val="hybridMultilevel"/>
    <w:tmpl w:val="B2CA7B8C"/>
    <w:lvl w:ilvl="0" w:tplc="96EAFB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9B4796"/>
    <w:multiLevelType w:val="multilevel"/>
    <w:tmpl w:val="F2FA2B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5AD28AE"/>
    <w:multiLevelType w:val="hybridMultilevel"/>
    <w:tmpl w:val="873EE876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57DF5E28"/>
    <w:multiLevelType w:val="hybridMultilevel"/>
    <w:tmpl w:val="CB8AE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260CA5"/>
    <w:multiLevelType w:val="multilevel"/>
    <w:tmpl w:val="865036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0207AB8"/>
    <w:multiLevelType w:val="multilevel"/>
    <w:tmpl w:val="224C1C5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1A0008F"/>
    <w:multiLevelType w:val="hybridMultilevel"/>
    <w:tmpl w:val="A330D1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23B4539"/>
    <w:multiLevelType w:val="hybridMultilevel"/>
    <w:tmpl w:val="C862D966"/>
    <w:lvl w:ilvl="0" w:tplc="96EAFB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F0636C"/>
    <w:multiLevelType w:val="hybridMultilevel"/>
    <w:tmpl w:val="0810B1DE"/>
    <w:lvl w:ilvl="0" w:tplc="96EAFBB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3B862F1"/>
    <w:multiLevelType w:val="hybridMultilevel"/>
    <w:tmpl w:val="FD1A984A"/>
    <w:lvl w:ilvl="0" w:tplc="40AC81C2">
      <w:start w:val="1"/>
      <w:numFmt w:val="decimal"/>
      <w:lvlText w:val="У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B0749C"/>
    <w:multiLevelType w:val="hybridMultilevel"/>
    <w:tmpl w:val="BE44D260"/>
    <w:lvl w:ilvl="0" w:tplc="2B68C2E2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6F8026F"/>
    <w:multiLevelType w:val="hybridMultilevel"/>
    <w:tmpl w:val="0D700648"/>
    <w:lvl w:ilvl="0" w:tplc="2B68C2E2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9510BF4"/>
    <w:multiLevelType w:val="singleLevel"/>
    <w:tmpl w:val="6B16BFEA"/>
    <w:lvl w:ilvl="0">
      <w:start w:val="6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6A8F3432"/>
    <w:multiLevelType w:val="multilevel"/>
    <w:tmpl w:val="F2FA2B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C344C75"/>
    <w:multiLevelType w:val="multilevel"/>
    <w:tmpl w:val="B89498E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4D31555"/>
    <w:multiLevelType w:val="singleLevel"/>
    <w:tmpl w:val="2278CA7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6">
    <w:nsid w:val="7721767C"/>
    <w:multiLevelType w:val="hybridMultilevel"/>
    <w:tmpl w:val="80B2A7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6905BA"/>
    <w:multiLevelType w:val="singleLevel"/>
    <w:tmpl w:val="A09038BE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8">
    <w:nsid w:val="7BC206A0"/>
    <w:multiLevelType w:val="hybridMultilevel"/>
    <w:tmpl w:val="D5000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125EAA"/>
    <w:multiLevelType w:val="hybridMultilevel"/>
    <w:tmpl w:val="B7664EDA"/>
    <w:lvl w:ilvl="0" w:tplc="96EAFB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F2B73B9"/>
    <w:multiLevelType w:val="hybridMultilevel"/>
    <w:tmpl w:val="9BC43C3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9"/>
  </w:num>
  <w:num w:numId="2">
    <w:abstractNumId w:val="28"/>
  </w:num>
  <w:num w:numId="3">
    <w:abstractNumId w:val="20"/>
  </w:num>
  <w:num w:numId="4">
    <w:abstractNumId w:val="11"/>
  </w:num>
  <w:num w:numId="5">
    <w:abstractNumId w:val="34"/>
  </w:num>
  <w:num w:numId="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40"/>
  </w:num>
  <w:num w:numId="9">
    <w:abstractNumId w:val="5"/>
  </w:num>
  <w:num w:numId="10">
    <w:abstractNumId w:val="2"/>
  </w:num>
  <w:num w:numId="11">
    <w:abstractNumId w:val="23"/>
  </w:num>
  <w:num w:numId="12">
    <w:abstractNumId w:val="19"/>
  </w:num>
  <w:num w:numId="13">
    <w:abstractNumId w:val="14"/>
  </w:num>
  <w:num w:numId="14">
    <w:abstractNumId w:val="8"/>
  </w:num>
  <w:num w:numId="15">
    <w:abstractNumId w:val="3"/>
  </w:num>
  <w:num w:numId="16">
    <w:abstractNumId w:val="17"/>
  </w:num>
  <w:num w:numId="17">
    <w:abstractNumId w:val="38"/>
  </w:num>
  <w:num w:numId="18">
    <w:abstractNumId w:val="22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37"/>
    <w:lvlOverride w:ilvl="0">
      <w:startOverride w:val="1"/>
    </w:lvlOverride>
  </w:num>
  <w:num w:numId="25">
    <w:abstractNumId w:val="32"/>
  </w:num>
  <w:num w:numId="26">
    <w:abstractNumId w:val="32"/>
    <w:lvlOverride w:ilvl="0">
      <w:startOverride w:val="6"/>
    </w:lvlOverride>
  </w:num>
  <w:num w:numId="27">
    <w:abstractNumId w:val="16"/>
  </w:num>
  <w:num w:numId="28">
    <w:abstractNumId w:val="16"/>
    <w:lvlOverride w:ilvl="0">
      <w:startOverride w:val="12"/>
    </w:lvlOverride>
  </w:num>
  <w:num w:numId="29">
    <w:abstractNumId w:val="35"/>
  </w:num>
  <w:num w:numId="30">
    <w:abstractNumId w:val="35"/>
    <w:lvlOverride w:ilvl="0">
      <w:startOverride w:val="1"/>
    </w:lvlOverride>
  </w:num>
  <w:num w:numId="31">
    <w:abstractNumId w:val="7"/>
  </w:num>
  <w:num w:numId="32">
    <w:abstractNumId w:val="7"/>
    <w:lvlOverride w:ilvl="0">
      <w:startOverride w:val="1"/>
    </w:lvlOverride>
  </w:num>
  <w:num w:numId="33">
    <w:abstractNumId w:val="10"/>
  </w:num>
  <w:num w:numId="34">
    <w:abstractNumId w:val="31"/>
  </w:num>
  <w:num w:numId="35">
    <w:abstractNumId w:val="30"/>
  </w:num>
  <w:num w:numId="36">
    <w:abstractNumId w:val="9"/>
  </w:num>
  <w:num w:numId="37">
    <w:abstractNumId w:val="6"/>
  </w:num>
  <w:num w:numId="38">
    <w:abstractNumId w:val="27"/>
  </w:num>
  <w:num w:numId="39">
    <w:abstractNumId w:val="21"/>
  </w:num>
  <w:num w:numId="40">
    <w:abstractNumId w:val="33"/>
  </w:num>
  <w:num w:numId="41">
    <w:abstractNumId w:val="0"/>
  </w:num>
  <w:num w:numId="42">
    <w:abstractNumId w:val="18"/>
  </w:num>
  <w:num w:numId="43">
    <w:abstractNumId w:val="1"/>
  </w:num>
  <w:num w:numId="44">
    <w:abstractNumId w:val="13"/>
  </w:num>
  <w:num w:numId="45">
    <w:abstractNumId w:val="12"/>
  </w:num>
  <w:num w:numId="46">
    <w:abstractNumId w:val="15"/>
  </w:num>
  <w:num w:numId="47">
    <w:abstractNumId w:val="26"/>
  </w:num>
  <w:num w:numId="48">
    <w:abstractNumId w:val="4"/>
  </w:num>
  <w:num w:numId="49">
    <w:abstractNumId w:val="29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E7E"/>
    <w:rsid w:val="00006051"/>
    <w:rsid w:val="00011481"/>
    <w:rsid w:val="00022922"/>
    <w:rsid w:val="000239C8"/>
    <w:rsid w:val="000310B1"/>
    <w:rsid w:val="0003421E"/>
    <w:rsid w:val="0004000F"/>
    <w:rsid w:val="00060A32"/>
    <w:rsid w:val="00065869"/>
    <w:rsid w:val="00065D23"/>
    <w:rsid w:val="000A2C6D"/>
    <w:rsid w:val="000B0256"/>
    <w:rsid w:val="000B1CB0"/>
    <w:rsid w:val="000D0217"/>
    <w:rsid w:val="000E6FC2"/>
    <w:rsid w:val="00104C9C"/>
    <w:rsid w:val="001107FC"/>
    <w:rsid w:val="001125F6"/>
    <w:rsid w:val="00150A70"/>
    <w:rsid w:val="00151CD6"/>
    <w:rsid w:val="0015586A"/>
    <w:rsid w:val="001703C4"/>
    <w:rsid w:val="00170ECC"/>
    <w:rsid w:val="001719D9"/>
    <w:rsid w:val="00174852"/>
    <w:rsid w:val="00175161"/>
    <w:rsid w:val="00177F58"/>
    <w:rsid w:val="00182DF4"/>
    <w:rsid w:val="00185818"/>
    <w:rsid w:val="001B03A4"/>
    <w:rsid w:val="001B15E3"/>
    <w:rsid w:val="001C6583"/>
    <w:rsid w:val="001E2124"/>
    <w:rsid w:val="001E2AB3"/>
    <w:rsid w:val="001F13A8"/>
    <w:rsid w:val="001F37C0"/>
    <w:rsid w:val="00214406"/>
    <w:rsid w:val="00227726"/>
    <w:rsid w:val="002366AA"/>
    <w:rsid w:val="002413D5"/>
    <w:rsid w:val="002523DA"/>
    <w:rsid w:val="002527B9"/>
    <w:rsid w:val="00256803"/>
    <w:rsid w:val="0026556E"/>
    <w:rsid w:val="002730B0"/>
    <w:rsid w:val="002768F8"/>
    <w:rsid w:val="002937D9"/>
    <w:rsid w:val="002A6A1D"/>
    <w:rsid w:val="002A7B08"/>
    <w:rsid w:val="002B6AB8"/>
    <w:rsid w:val="002C09C1"/>
    <w:rsid w:val="002D4254"/>
    <w:rsid w:val="002E5897"/>
    <w:rsid w:val="00324B3E"/>
    <w:rsid w:val="00325EA6"/>
    <w:rsid w:val="003341E8"/>
    <w:rsid w:val="003475EF"/>
    <w:rsid w:val="003574B3"/>
    <w:rsid w:val="003735E5"/>
    <w:rsid w:val="003869B0"/>
    <w:rsid w:val="003912A4"/>
    <w:rsid w:val="003B0A0D"/>
    <w:rsid w:val="003B33D7"/>
    <w:rsid w:val="003C68F8"/>
    <w:rsid w:val="003D05D6"/>
    <w:rsid w:val="003D1B95"/>
    <w:rsid w:val="003D3852"/>
    <w:rsid w:val="003E5966"/>
    <w:rsid w:val="003F59BE"/>
    <w:rsid w:val="003F7B40"/>
    <w:rsid w:val="004108A3"/>
    <w:rsid w:val="004143F0"/>
    <w:rsid w:val="0042442B"/>
    <w:rsid w:val="00425609"/>
    <w:rsid w:val="004274D5"/>
    <w:rsid w:val="00430105"/>
    <w:rsid w:val="004426A4"/>
    <w:rsid w:val="004679DE"/>
    <w:rsid w:val="004702A2"/>
    <w:rsid w:val="0047410C"/>
    <w:rsid w:val="00481F40"/>
    <w:rsid w:val="004A43FC"/>
    <w:rsid w:val="004B2BAA"/>
    <w:rsid w:val="004C4FDF"/>
    <w:rsid w:val="004D6FEB"/>
    <w:rsid w:val="004E34BF"/>
    <w:rsid w:val="004E5DD3"/>
    <w:rsid w:val="004F2583"/>
    <w:rsid w:val="00500B4E"/>
    <w:rsid w:val="005070B6"/>
    <w:rsid w:val="00513C18"/>
    <w:rsid w:val="00546F52"/>
    <w:rsid w:val="00550CC1"/>
    <w:rsid w:val="00562D0A"/>
    <w:rsid w:val="0058145D"/>
    <w:rsid w:val="00581DF5"/>
    <w:rsid w:val="00581FF1"/>
    <w:rsid w:val="005835A2"/>
    <w:rsid w:val="00590088"/>
    <w:rsid w:val="0059135A"/>
    <w:rsid w:val="00592D51"/>
    <w:rsid w:val="005B4E9A"/>
    <w:rsid w:val="005C25BA"/>
    <w:rsid w:val="005C4BC3"/>
    <w:rsid w:val="005D06D9"/>
    <w:rsid w:val="005D1BF5"/>
    <w:rsid w:val="005D4F29"/>
    <w:rsid w:val="005E1DF5"/>
    <w:rsid w:val="0060256B"/>
    <w:rsid w:val="00602CFC"/>
    <w:rsid w:val="006107E5"/>
    <w:rsid w:val="00631A3F"/>
    <w:rsid w:val="006378C8"/>
    <w:rsid w:val="00644450"/>
    <w:rsid w:val="0065226E"/>
    <w:rsid w:val="006533BC"/>
    <w:rsid w:val="00670956"/>
    <w:rsid w:val="00673474"/>
    <w:rsid w:val="00675E82"/>
    <w:rsid w:val="006766E8"/>
    <w:rsid w:val="006905D2"/>
    <w:rsid w:val="00696E0C"/>
    <w:rsid w:val="006A3C97"/>
    <w:rsid w:val="006A43E8"/>
    <w:rsid w:val="006A4479"/>
    <w:rsid w:val="006C457B"/>
    <w:rsid w:val="006D375B"/>
    <w:rsid w:val="006E6DBC"/>
    <w:rsid w:val="006F58F3"/>
    <w:rsid w:val="006F59C6"/>
    <w:rsid w:val="007020BB"/>
    <w:rsid w:val="00704DCA"/>
    <w:rsid w:val="0073219D"/>
    <w:rsid w:val="00747D89"/>
    <w:rsid w:val="007573E9"/>
    <w:rsid w:val="00764F4E"/>
    <w:rsid w:val="0079121E"/>
    <w:rsid w:val="00795985"/>
    <w:rsid w:val="007A5ED2"/>
    <w:rsid w:val="007B2A69"/>
    <w:rsid w:val="007B5F6F"/>
    <w:rsid w:val="007C2EA7"/>
    <w:rsid w:val="007C332C"/>
    <w:rsid w:val="007D6FE5"/>
    <w:rsid w:val="007E0B2F"/>
    <w:rsid w:val="007E28CF"/>
    <w:rsid w:val="007E2FA6"/>
    <w:rsid w:val="007E36C4"/>
    <w:rsid w:val="007E7FC1"/>
    <w:rsid w:val="007F338D"/>
    <w:rsid w:val="007F3B4F"/>
    <w:rsid w:val="008036CF"/>
    <w:rsid w:val="00825AD0"/>
    <w:rsid w:val="00841835"/>
    <w:rsid w:val="00844677"/>
    <w:rsid w:val="00867D8D"/>
    <w:rsid w:val="008775D4"/>
    <w:rsid w:val="008837B0"/>
    <w:rsid w:val="008B04CF"/>
    <w:rsid w:val="008C50BB"/>
    <w:rsid w:val="008D253D"/>
    <w:rsid w:val="008D47C4"/>
    <w:rsid w:val="008E0B11"/>
    <w:rsid w:val="008F1B3F"/>
    <w:rsid w:val="00922268"/>
    <w:rsid w:val="0093468D"/>
    <w:rsid w:val="00936851"/>
    <w:rsid w:val="00945F4C"/>
    <w:rsid w:val="0095133E"/>
    <w:rsid w:val="00954933"/>
    <w:rsid w:val="009553E5"/>
    <w:rsid w:val="00966B75"/>
    <w:rsid w:val="00967DE7"/>
    <w:rsid w:val="009736D3"/>
    <w:rsid w:val="00976B61"/>
    <w:rsid w:val="009B5A2A"/>
    <w:rsid w:val="009B710A"/>
    <w:rsid w:val="009D1EE3"/>
    <w:rsid w:val="009E17ED"/>
    <w:rsid w:val="009E2D5C"/>
    <w:rsid w:val="009F4905"/>
    <w:rsid w:val="00A15102"/>
    <w:rsid w:val="00A37D54"/>
    <w:rsid w:val="00A5230D"/>
    <w:rsid w:val="00A56CB7"/>
    <w:rsid w:val="00A75DC2"/>
    <w:rsid w:val="00AA4F83"/>
    <w:rsid w:val="00AA4FD2"/>
    <w:rsid w:val="00AA5CF6"/>
    <w:rsid w:val="00AB118D"/>
    <w:rsid w:val="00AB3E2E"/>
    <w:rsid w:val="00AC4909"/>
    <w:rsid w:val="00AE11BF"/>
    <w:rsid w:val="00AE2E43"/>
    <w:rsid w:val="00AE59B8"/>
    <w:rsid w:val="00AE5ABD"/>
    <w:rsid w:val="00B01F3C"/>
    <w:rsid w:val="00B10D3F"/>
    <w:rsid w:val="00B12924"/>
    <w:rsid w:val="00B261A9"/>
    <w:rsid w:val="00B3393A"/>
    <w:rsid w:val="00B57295"/>
    <w:rsid w:val="00B643D1"/>
    <w:rsid w:val="00B64BAE"/>
    <w:rsid w:val="00B67DDB"/>
    <w:rsid w:val="00B74E6B"/>
    <w:rsid w:val="00B76412"/>
    <w:rsid w:val="00B81D9B"/>
    <w:rsid w:val="00B92604"/>
    <w:rsid w:val="00BA1BB9"/>
    <w:rsid w:val="00BD2AE1"/>
    <w:rsid w:val="00BD6C70"/>
    <w:rsid w:val="00BE3F4A"/>
    <w:rsid w:val="00BF154C"/>
    <w:rsid w:val="00BF772D"/>
    <w:rsid w:val="00C0512B"/>
    <w:rsid w:val="00C052CC"/>
    <w:rsid w:val="00C16A27"/>
    <w:rsid w:val="00C20CE3"/>
    <w:rsid w:val="00C30D14"/>
    <w:rsid w:val="00C325ED"/>
    <w:rsid w:val="00C36EC8"/>
    <w:rsid w:val="00C37365"/>
    <w:rsid w:val="00C40346"/>
    <w:rsid w:val="00C45FAD"/>
    <w:rsid w:val="00C53D22"/>
    <w:rsid w:val="00C75FF4"/>
    <w:rsid w:val="00C76980"/>
    <w:rsid w:val="00C92928"/>
    <w:rsid w:val="00CA052E"/>
    <w:rsid w:val="00CA20DD"/>
    <w:rsid w:val="00CD2CC4"/>
    <w:rsid w:val="00CD6421"/>
    <w:rsid w:val="00CE00FC"/>
    <w:rsid w:val="00CE39A5"/>
    <w:rsid w:val="00CE68CA"/>
    <w:rsid w:val="00CF1A26"/>
    <w:rsid w:val="00CF294D"/>
    <w:rsid w:val="00CF3E3C"/>
    <w:rsid w:val="00D045AA"/>
    <w:rsid w:val="00D075CF"/>
    <w:rsid w:val="00D322AD"/>
    <w:rsid w:val="00D40667"/>
    <w:rsid w:val="00D53D4B"/>
    <w:rsid w:val="00D576F3"/>
    <w:rsid w:val="00D608FA"/>
    <w:rsid w:val="00D74332"/>
    <w:rsid w:val="00D82288"/>
    <w:rsid w:val="00D829F9"/>
    <w:rsid w:val="00D92A04"/>
    <w:rsid w:val="00D93FFF"/>
    <w:rsid w:val="00D96009"/>
    <w:rsid w:val="00DA4606"/>
    <w:rsid w:val="00DB697B"/>
    <w:rsid w:val="00DC2ABD"/>
    <w:rsid w:val="00DD2A69"/>
    <w:rsid w:val="00DD6358"/>
    <w:rsid w:val="00DF22AD"/>
    <w:rsid w:val="00DF4E7E"/>
    <w:rsid w:val="00E03B7A"/>
    <w:rsid w:val="00E100A0"/>
    <w:rsid w:val="00E13195"/>
    <w:rsid w:val="00E15837"/>
    <w:rsid w:val="00E21084"/>
    <w:rsid w:val="00E23A90"/>
    <w:rsid w:val="00E3038D"/>
    <w:rsid w:val="00E4004C"/>
    <w:rsid w:val="00E7372C"/>
    <w:rsid w:val="00E866FF"/>
    <w:rsid w:val="00E977FE"/>
    <w:rsid w:val="00EA5C70"/>
    <w:rsid w:val="00EC5122"/>
    <w:rsid w:val="00ED4E06"/>
    <w:rsid w:val="00EF04A9"/>
    <w:rsid w:val="00EF0B3B"/>
    <w:rsid w:val="00F00BEA"/>
    <w:rsid w:val="00F11232"/>
    <w:rsid w:val="00F237D2"/>
    <w:rsid w:val="00F37004"/>
    <w:rsid w:val="00F52F61"/>
    <w:rsid w:val="00F532C3"/>
    <w:rsid w:val="00F53546"/>
    <w:rsid w:val="00F55C49"/>
    <w:rsid w:val="00F634E7"/>
    <w:rsid w:val="00F9385A"/>
    <w:rsid w:val="00F971D6"/>
    <w:rsid w:val="00F97BC3"/>
    <w:rsid w:val="00FA3037"/>
    <w:rsid w:val="00FB1B31"/>
    <w:rsid w:val="00FC7925"/>
    <w:rsid w:val="00FD461C"/>
    <w:rsid w:val="00FD4AFB"/>
    <w:rsid w:val="00FE4FFB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3F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6533BC"/>
    <w:rPr>
      <w:rFonts w:cs="Times New Roman"/>
      <w:vertAlign w:val="superscript"/>
    </w:rPr>
  </w:style>
  <w:style w:type="paragraph" w:styleId="a4">
    <w:name w:val="footnote text"/>
    <w:basedOn w:val="a"/>
    <w:link w:val="a5"/>
    <w:semiHidden/>
    <w:rsid w:val="006533BC"/>
    <w:pPr>
      <w:keepLines/>
      <w:spacing w:line="200" w:lineRule="atLeast"/>
      <w:ind w:left="1080"/>
    </w:pPr>
    <w:rPr>
      <w:rFonts w:eastAsia="Calibri"/>
      <w:sz w:val="16"/>
    </w:rPr>
  </w:style>
  <w:style w:type="character" w:customStyle="1" w:styleId="a5">
    <w:name w:val="Текст сноски Знак"/>
    <w:basedOn w:val="a0"/>
    <w:link w:val="a4"/>
    <w:semiHidden/>
    <w:locked/>
    <w:rsid w:val="006533BC"/>
    <w:rPr>
      <w:rFonts w:eastAsia="Calibri"/>
      <w:sz w:val="16"/>
      <w:szCs w:val="24"/>
      <w:lang w:val="ru-RU" w:eastAsia="ru-RU" w:bidi="ar-SA"/>
    </w:rPr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"/>
    <w:link w:val="a7"/>
    <w:rsid w:val="006533BC"/>
    <w:pPr>
      <w:widowControl w:val="0"/>
      <w:pBdr>
        <w:top w:val="single" w:sz="6" w:space="4" w:color="auto"/>
      </w:pBdr>
      <w:tabs>
        <w:tab w:val="center" w:pos="4320"/>
        <w:tab w:val="right" w:pos="8640"/>
      </w:tabs>
      <w:spacing w:line="190" w:lineRule="atLeast"/>
    </w:pPr>
    <w:rPr>
      <w:rFonts w:eastAsia="Calibri"/>
      <w:caps/>
      <w:sz w:val="15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6"/>
    <w:locked/>
    <w:rsid w:val="006533BC"/>
    <w:rPr>
      <w:rFonts w:eastAsia="Calibri"/>
      <w:caps/>
      <w:sz w:val="15"/>
      <w:szCs w:val="24"/>
      <w:lang w:val="ru-RU" w:eastAsia="ru-RU" w:bidi="ar-SA"/>
    </w:rPr>
  </w:style>
  <w:style w:type="character" w:styleId="a8">
    <w:name w:val="page number"/>
    <w:basedOn w:val="a0"/>
    <w:rsid w:val="006533BC"/>
    <w:rPr>
      <w:rFonts w:ascii="Arial" w:hAnsi="Arial" w:cs="Times New Roman"/>
      <w:b/>
      <w:spacing w:val="-10"/>
      <w:sz w:val="18"/>
    </w:rPr>
  </w:style>
  <w:style w:type="paragraph" w:customStyle="1" w:styleId="Style2">
    <w:name w:val="Style2"/>
    <w:basedOn w:val="a"/>
    <w:rsid w:val="006533BC"/>
    <w:pPr>
      <w:widowControl w:val="0"/>
      <w:autoSpaceDE w:val="0"/>
      <w:autoSpaceDN w:val="0"/>
      <w:adjustRightInd w:val="0"/>
      <w:spacing w:line="322" w:lineRule="exact"/>
      <w:ind w:firstLine="1090"/>
      <w:jc w:val="both"/>
    </w:pPr>
    <w:rPr>
      <w:rFonts w:ascii="Georgia" w:hAnsi="Georgia"/>
    </w:rPr>
  </w:style>
  <w:style w:type="character" w:customStyle="1" w:styleId="FontStyle43">
    <w:name w:val="Font Style43"/>
    <w:basedOn w:val="a0"/>
    <w:rsid w:val="006533BC"/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rsid w:val="006533BC"/>
    <w:pPr>
      <w:tabs>
        <w:tab w:val="center" w:pos="4677"/>
        <w:tab w:val="right" w:pos="9355"/>
      </w:tabs>
    </w:pPr>
  </w:style>
  <w:style w:type="character" w:customStyle="1" w:styleId="FontStyle11">
    <w:name w:val="Font Style11"/>
    <w:basedOn w:val="a0"/>
    <w:rsid w:val="006533BC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rsid w:val="00BF154C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1">
    <w:name w:val="1 Знак"/>
    <w:basedOn w:val="a"/>
    <w:rsid w:val="00BF154C"/>
    <w:pPr>
      <w:widowControl w:val="0"/>
      <w:suppressAutoHyphens/>
      <w:autoSpaceDE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Основной текст + 10"/>
    <w:aliases w:val="5 pt,Основной текст + 13 pt,Полужирный,Основной текст (2) + 11"/>
    <w:basedOn w:val="a0"/>
    <w:rsid w:val="00E03B7A"/>
    <w:rPr>
      <w:rFonts w:ascii="Times New Roman" w:eastAsia="Times New Roman" w:hAnsi="Times New Roman" w:cs="Times New Roman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27pt">
    <w:name w:val="Основной текст (2) + 7 pt"/>
    <w:aliases w:val="Не курсив,Интервал 0 pt"/>
    <w:basedOn w:val="a0"/>
    <w:rsid w:val="00C20CE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-10"/>
      <w:w w:val="100"/>
      <w:position w:val="0"/>
      <w:sz w:val="14"/>
      <w:szCs w:val="14"/>
      <w:u w:val="none"/>
      <w:effect w:val="none"/>
      <w:lang w:val="en-US"/>
    </w:rPr>
  </w:style>
  <w:style w:type="character" w:customStyle="1" w:styleId="ab">
    <w:name w:val="Основной текст_"/>
    <w:basedOn w:val="a0"/>
    <w:link w:val="11"/>
    <w:locked/>
    <w:rsid w:val="00867D8D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867D8D"/>
    <w:pPr>
      <w:widowControl w:val="0"/>
      <w:shd w:val="clear" w:color="auto" w:fill="FFFFFF"/>
      <w:spacing w:line="562" w:lineRule="exact"/>
      <w:jc w:val="both"/>
    </w:pPr>
    <w:rPr>
      <w:sz w:val="25"/>
      <w:szCs w:val="25"/>
    </w:rPr>
  </w:style>
  <w:style w:type="paragraph" w:styleId="ac">
    <w:name w:val="List Paragraph"/>
    <w:aliases w:val="Содержание. 2 уровень"/>
    <w:basedOn w:val="a"/>
    <w:link w:val="ad"/>
    <w:uiPriority w:val="34"/>
    <w:qFormat/>
    <w:rsid w:val="00F37004"/>
    <w:pPr>
      <w:ind w:left="720"/>
      <w:contextualSpacing/>
    </w:pPr>
  </w:style>
  <w:style w:type="table" w:styleId="12">
    <w:name w:val="Table Grid 1"/>
    <w:basedOn w:val="a1"/>
    <w:unhideWhenUsed/>
    <w:rsid w:val="00D53D4B"/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e">
    <w:name w:val="Hyperlink"/>
    <w:basedOn w:val="a0"/>
    <w:unhideWhenUsed/>
    <w:rsid w:val="00D53D4B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D53D4B"/>
    <w:rPr>
      <w:color w:val="800080" w:themeColor="followedHyperlink"/>
      <w:u w:val="single"/>
    </w:rPr>
  </w:style>
  <w:style w:type="character" w:customStyle="1" w:styleId="aa">
    <w:name w:val="Верхний колонтитул Знак"/>
    <w:basedOn w:val="a0"/>
    <w:link w:val="a9"/>
    <w:uiPriority w:val="99"/>
    <w:rsid w:val="00D53D4B"/>
    <w:rPr>
      <w:sz w:val="24"/>
      <w:szCs w:val="24"/>
    </w:rPr>
  </w:style>
  <w:style w:type="character" w:customStyle="1" w:styleId="13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semiHidden/>
    <w:rsid w:val="00D53D4B"/>
    <w:rPr>
      <w:rFonts w:ascii="Calibri" w:eastAsia="Times New Roman" w:hAnsi="Calibri" w:cs="Times New Roman"/>
    </w:rPr>
  </w:style>
  <w:style w:type="paragraph" w:customStyle="1" w:styleId="Style6">
    <w:name w:val="Style6"/>
    <w:basedOn w:val="a"/>
    <w:rsid w:val="00D53D4B"/>
    <w:pPr>
      <w:widowControl w:val="0"/>
      <w:autoSpaceDE w:val="0"/>
      <w:autoSpaceDN w:val="0"/>
      <w:adjustRightInd w:val="0"/>
      <w:spacing w:line="326" w:lineRule="exact"/>
      <w:ind w:hanging="346"/>
      <w:jc w:val="both"/>
    </w:pPr>
  </w:style>
  <w:style w:type="paragraph" w:customStyle="1" w:styleId="Style8">
    <w:name w:val="Style8"/>
    <w:basedOn w:val="a"/>
    <w:rsid w:val="00D53D4B"/>
    <w:pPr>
      <w:widowControl w:val="0"/>
      <w:autoSpaceDE w:val="0"/>
      <w:autoSpaceDN w:val="0"/>
      <w:adjustRightInd w:val="0"/>
      <w:spacing w:line="322" w:lineRule="exact"/>
      <w:ind w:hanging="360"/>
    </w:pPr>
  </w:style>
  <w:style w:type="paragraph" w:customStyle="1" w:styleId="Style9">
    <w:name w:val="Style9"/>
    <w:basedOn w:val="a"/>
    <w:rsid w:val="00D53D4B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paragraph" w:customStyle="1" w:styleId="Style4">
    <w:name w:val="Style4"/>
    <w:basedOn w:val="a"/>
    <w:rsid w:val="00D53D4B"/>
    <w:pPr>
      <w:widowControl w:val="0"/>
      <w:autoSpaceDE w:val="0"/>
      <w:autoSpaceDN w:val="0"/>
      <w:adjustRightInd w:val="0"/>
      <w:spacing w:line="326" w:lineRule="exact"/>
      <w:ind w:hanging="355"/>
    </w:pPr>
  </w:style>
  <w:style w:type="paragraph" w:customStyle="1" w:styleId="Style1">
    <w:name w:val="Style1"/>
    <w:basedOn w:val="a"/>
    <w:rsid w:val="00D53D4B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rsid w:val="00D53D4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0"/>
    <w:rsid w:val="00D53D4B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rsid w:val="00D53D4B"/>
    <w:rPr>
      <w:rFonts w:ascii="Times New Roman" w:hAnsi="Times New Roman" w:cs="Times New Roman" w:hint="default"/>
      <w:b/>
      <w:bCs/>
      <w:spacing w:val="20"/>
      <w:sz w:val="20"/>
      <w:szCs w:val="20"/>
    </w:rPr>
  </w:style>
  <w:style w:type="character" w:customStyle="1" w:styleId="FontStyle16">
    <w:name w:val="Font Style16"/>
    <w:basedOn w:val="a0"/>
    <w:rsid w:val="00D53D4B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basedOn w:val="a0"/>
    <w:rsid w:val="00D53D4B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14">
    <w:name w:val="Без интервала1"/>
    <w:rsid w:val="00E866FF"/>
    <w:rPr>
      <w:rFonts w:eastAsia="Calibri"/>
      <w:sz w:val="24"/>
      <w:szCs w:val="24"/>
    </w:rPr>
  </w:style>
  <w:style w:type="paragraph" w:customStyle="1" w:styleId="15">
    <w:name w:val="Без интервала1"/>
    <w:uiPriority w:val="99"/>
    <w:rsid w:val="00E866FF"/>
    <w:rPr>
      <w:rFonts w:eastAsia="Calibri"/>
      <w:sz w:val="24"/>
      <w:szCs w:val="24"/>
    </w:rPr>
  </w:style>
  <w:style w:type="paragraph" w:styleId="af0">
    <w:name w:val="Balloon Text"/>
    <w:basedOn w:val="a"/>
    <w:link w:val="af1"/>
    <w:rsid w:val="0059008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90088"/>
    <w:rPr>
      <w:rFonts w:ascii="Tahoma" w:hAnsi="Tahoma" w:cs="Tahoma"/>
      <w:sz w:val="16"/>
      <w:szCs w:val="16"/>
    </w:rPr>
  </w:style>
  <w:style w:type="character" w:customStyle="1" w:styleId="ad">
    <w:name w:val="Абзац списка Знак"/>
    <w:aliases w:val="Содержание. 2 уровень Знак"/>
    <w:link w:val="ac"/>
    <w:uiPriority w:val="34"/>
    <w:qFormat/>
    <w:locked/>
    <w:rsid w:val="00764F4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71267" TargetMode="External"/><Relationship Id="rId18" Type="http://schemas.openxmlformats.org/officeDocument/2006/relationships/hyperlink" Target="https://www.urait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studentlibrary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471129" TargetMode="External"/><Relationship Id="rId17" Type="http://schemas.openxmlformats.org/officeDocument/2006/relationships/hyperlink" Target="https://urait.ru/bcode/448712" TargetMode="External"/><Relationship Id="rId25" Type="http://schemas.openxmlformats.org/officeDocument/2006/relationships/hyperlink" Target="http://www.ldoceonline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51034" TargetMode="External"/><Relationship Id="rId20" Type="http://schemas.openxmlformats.org/officeDocument/2006/relationships/hyperlink" Target="https://e.lanbook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48454" TargetMode="External"/><Relationship Id="rId24" Type="http://schemas.openxmlformats.org/officeDocument/2006/relationships/hyperlink" Target="http://www.britannica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71035" TargetMode="External"/><Relationship Id="rId23" Type="http://schemas.openxmlformats.org/officeDocument/2006/relationships/hyperlink" Target="http://www.macmillandictionary.com/dictionary/british/enjoy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www.znanium.com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471034" TargetMode="External"/><Relationship Id="rId22" Type="http://schemas.openxmlformats.org/officeDocument/2006/relationships/hyperlink" Target="http://www.lingvo-online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11D17-9035-475C-8F7A-E61699F9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21</Pages>
  <Words>4676</Words>
  <Characters>26656</Characters>
  <Application>Microsoft Office Word</Application>
  <DocSecurity>0</DocSecurity>
  <Lines>222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Пояснительная записка</vt:lpstr>
      <vt:lpstr>    2. Нужнова, Е. Е. Английский язык. Professional Reading: Law, Economics, Managem</vt:lpstr>
      <vt:lpstr>    Интернет–ресурсы:</vt:lpstr>
    </vt:vector>
  </TitlesOfParts>
  <Company>MoBIL GROUP</Company>
  <LinksUpToDate>false</LinksUpToDate>
  <CharactersWithSpaces>31270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XTreme</dc:creator>
  <cp:lastModifiedBy>6</cp:lastModifiedBy>
  <cp:revision>33</cp:revision>
  <cp:lastPrinted>2020-03-19T11:06:00Z</cp:lastPrinted>
  <dcterms:created xsi:type="dcterms:W3CDTF">2017-10-15T06:34:00Z</dcterms:created>
  <dcterms:modified xsi:type="dcterms:W3CDTF">2022-02-14T07:58:00Z</dcterms:modified>
</cp:coreProperties>
</file>