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r w:rsidR="0038177D">
        <w:rPr>
          <w:rFonts w:ascii="Times New Roman" w:hAnsi="Times New Roman"/>
          <w:sz w:val="24"/>
          <w:szCs w:val="24"/>
        </w:rPr>
        <w:t xml:space="preserve">НАУКИ </w:t>
      </w:r>
      <w:r w:rsidR="003E0A17" w:rsidRPr="00007E0A">
        <w:rPr>
          <w:rFonts w:ascii="Times New Roman" w:hAnsi="Times New Roman"/>
          <w:sz w:val="24"/>
          <w:szCs w:val="24"/>
        </w:rPr>
        <w:t xml:space="preserve">И ВЫСШЕГО </w:t>
      </w:r>
      <w:r w:rsidR="0038177D">
        <w:rPr>
          <w:rFonts w:ascii="Times New Roman" w:hAnsi="Times New Roman"/>
          <w:sz w:val="24"/>
          <w:szCs w:val="24"/>
        </w:rPr>
        <w:t xml:space="preserve">ОБРАЗОВАНИЯ </w:t>
      </w:r>
      <w:r w:rsidRPr="00007E0A">
        <w:rPr>
          <w:rFonts w:ascii="Times New Roman" w:hAnsi="Times New Roman"/>
          <w:sz w:val="24"/>
          <w:szCs w:val="24"/>
        </w:rPr>
        <w:t>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F52D9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F52D95" w:rsidRDefault="000A6626" w:rsidP="000A66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Физической культуры и спорта</w:t>
            </w:r>
          </w:p>
        </w:tc>
      </w:tr>
    </w:tbl>
    <w:p w:rsidR="00FA3935" w:rsidRPr="00F52D95" w:rsidRDefault="00FA3935" w:rsidP="00FA3935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F52D95">
        <w:rPr>
          <w:rFonts w:ascii="Times New Roman" w:hAnsi="Times New Roman"/>
          <w:sz w:val="18"/>
          <w:szCs w:val="18"/>
        </w:rPr>
        <w:t>(фа</w:t>
      </w:r>
      <w:r w:rsidR="0010206A">
        <w:rPr>
          <w:rFonts w:ascii="Times New Roman" w:hAnsi="Times New Roman"/>
          <w:sz w:val="18"/>
          <w:szCs w:val="18"/>
        </w:rPr>
        <w:t>культет</w:t>
      </w:r>
      <w:r w:rsidRPr="00F52D95">
        <w:rPr>
          <w:rFonts w:ascii="Times New Roman" w:hAnsi="Times New Roman"/>
          <w:sz w:val="18"/>
          <w:szCs w:val="18"/>
        </w:rPr>
        <w:t>)</w:t>
      </w:r>
    </w:p>
    <w:p w:rsidR="00FA3935" w:rsidRPr="00F52D95" w:rsidRDefault="00FA3935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515CED" w:rsidRDefault="00593924" w:rsidP="00593924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18"/>
          <w:szCs w:val="18"/>
        </w:rPr>
      </w:pPr>
      <w:r w:rsidRPr="00593924">
        <w:rPr>
          <w:rFonts w:ascii="Times New Roman" w:eastAsia="Calibri" w:hAnsi="Times New Roman"/>
          <w:sz w:val="24"/>
          <w:szCs w:val="24"/>
        </w:rPr>
        <w:t>Утверждено</w:t>
      </w:r>
      <w:r w:rsidRPr="00593924">
        <w:rPr>
          <w:rFonts w:ascii="Times New Roman" w:eastAsia="Calibri" w:hAnsi="Times New Roman"/>
          <w:sz w:val="24"/>
          <w:szCs w:val="24"/>
        </w:rPr>
        <w:br/>
        <w:t>решением ученого совета ННГУ</w:t>
      </w:r>
      <w:r w:rsidRPr="00593924">
        <w:rPr>
          <w:rFonts w:ascii="Times New Roman" w:eastAsia="Calibri" w:hAnsi="Times New Roman"/>
          <w:sz w:val="24"/>
          <w:szCs w:val="24"/>
        </w:rPr>
        <w:br/>
        <w:t>(протокол от 16.06.2021 г. №8)</w:t>
      </w: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007E0A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7645DC" w:rsidRDefault="007645DC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5DC">
              <w:rPr>
                <w:rFonts w:ascii="Times New Roman" w:hAnsi="Times New Roman"/>
                <w:sz w:val="24"/>
                <w:szCs w:val="24"/>
              </w:rPr>
              <w:t>Спортивные сооружения</w:t>
            </w: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бакалавриат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49.03.01. Физическая культура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293515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AA17E1" w:rsidP="007645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тренировка (единоборства)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очная/заочная</w:t>
            </w:r>
          </w:p>
        </w:tc>
      </w:tr>
    </w:tbl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B60800" w:rsidRPr="00293515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Pr="00F52D95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38177D" w:rsidRDefault="00F64CB8" w:rsidP="0038177D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007E0A" w:rsidRDefault="000A6626" w:rsidP="0038177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593924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</w:t>
      </w:r>
      <w:r w:rsidR="009B6DC1">
        <w:rPr>
          <w:rFonts w:ascii="Times New Roman" w:hAnsi="Times New Roman"/>
          <w:sz w:val="24"/>
          <w:szCs w:val="24"/>
        </w:rPr>
        <w:t>г</w:t>
      </w:r>
      <w:r w:rsidR="00F64CB8" w:rsidRPr="00007E0A">
        <w:rPr>
          <w:rFonts w:ascii="Times New Roman" w:hAnsi="Times New Roman"/>
          <w:sz w:val="24"/>
          <w:szCs w:val="24"/>
        </w:rPr>
        <w:t>од</w:t>
      </w: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01C10" w:rsidRPr="002E02F9" w:rsidRDefault="00F64CB8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901C10"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01C10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/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8177D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</w:t>
            </w:r>
            <w:r w:rsidR="00593924">
              <w:rPr>
                <w:rFonts w:ascii="Times New Roman" w:hAnsi="Times New Roman"/>
                <w:color w:val="000000"/>
                <w:sz w:val="19"/>
                <w:szCs w:val="19"/>
              </w:rPr>
              <w:t>21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01C10" w:rsidRPr="00C113E1" w:rsidRDefault="00901C10" w:rsidP="0038177D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</w:t>
            </w:r>
            <w:r w:rsidR="00593924">
              <w:rPr>
                <w:rFonts w:ascii="Times New Roman" w:hAnsi="Times New Roman"/>
                <w:color w:val="000000"/>
                <w:sz w:val="19"/>
                <w:szCs w:val="19"/>
              </w:rPr>
              <w:t>21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-202</w:t>
            </w:r>
            <w:r w:rsidR="00593924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Default="00901C10" w:rsidP="00333445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38177D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59392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593924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38177D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593924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593924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38177D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593924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593924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bookmarkStart w:id="0" w:name="_GoBack"/>
            <w:bookmarkEnd w:id="0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Default="00077C94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FA3935"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4B76EF" w:rsidRPr="00286C54" w:rsidRDefault="005E017B" w:rsidP="00286C54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9860F6">
        <w:rPr>
          <w:rFonts w:ascii="Times New Roman" w:hAnsi="Times New Roman"/>
          <w:sz w:val="24"/>
          <w:szCs w:val="24"/>
        </w:rPr>
        <w:t>Б1.О</w:t>
      </w:r>
      <w:r w:rsidR="009860F6" w:rsidRPr="00286C54">
        <w:rPr>
          <w:rFonts w:ascii="Times New Roman" w:hAnsi="Times New Roman"/>
          <w:sz w:val="24"/>
          <w:szCs w:val="24"/>
        </w:rPr>
        <w:t>.</w:t>
      </w:r>
      <w:r w:rsidR="009860F6">
        <w:rPr>
          <w:rFonts w:ascii="Times New Roman" w:hAnsi="Times New Roman"/>
          <w:sz w:val="24"/>
          <w:szCs w:val="24"/>
        </w:rPr>
        <w:t>20</w:t>
      </w:r>
      <w:r w:rsidR="00395D05">
        <w:rPr>
          <w:rFonts w:ascii="Times New Roman" w:hAnsi="Times New Roman"/>
          <w:sz w:val="24"/>
          <w:szCs w:val="24"/>
        </w:rPr>
        <w:t xml:space="preserve"> </w:t>
      </w:r>
      <w:r w:rsidR="00324F8D" w:rsidRPr="005E017B">
        <w:rPr>
          <w:rFonts w:ascii="Times New Roman" w:hAnsi="Times New Roman"/>
          <w:sz w:val="24"/>
          <w:szCs w:val="24"/>
        </w:rPr>
        <w:t xml:space="preserve">относится к </w:t>
      </w:r>
      <w:r w:rsidR="009860F6">
        <w:rPr>
          <w:rFonts w:ascii="Times New Roman" w:hAnsi="Times New Roman"/>
          <w:sz w:val="24"/>
          <w:szCs w:val="24"/>
        </w:rPr>
        <w:t xml:space="preserve">обязательной </w:t>
      </w:r>
      <w:r w:rsidR="00324F8D" w:rsidRPr="00286C54">
        <w:rPr>
          <w:rFonts w:ascii="Times New Roman" w:hAnsi="Times New Roman"/>
          <w:sz w:val="24"/>
          <w:szCs w:val="24"/>
        </w:rPr>
        <w:t>части</w:t>
      </w:r>
      <w:r w:rsidR="00286C54">
        <w:rPr>
          <w:rFonts w:ascii="Times New Roman" w:hAnsi="Times New Roman"/>
          <w:i/>
          <w:sz w:val="24"/>
          <w:szCs w:val="24"/>
        </w:rPr>
        <w:t>.</w:t>
      </w:r>
      <w:r w:rsidR="00286C54">
        <w:rPr>
          <w:rFonts w:ascii="Times New Roman" w:hAnsi="Times New Roman"/>
          <w:sz w:val="24"/>
          <w:szCs w:val="24"/>
        </w:rPr>
        <w:t xml:space="preserve"> Данная </w:t>
      </w:r>
      <w:r w:rsidR="00395D05">
        <w:rPr>
          <w:rFonts w:ascii="Times New Roman" w:hAnsi="Times New Roman"/>
          <w:sz w:val="24"/>
          <w:szCs w:val="24"/>
        </w:rPr>
        <w:t>дисциплина изучается в течение 6</w:t>
      </w:r>
      <w:r w:rsidR="00286C54">
        <w:rPr>
          <w:rFonts w:ascii="Times New Roman" w:hAnsi="Times New Roman"/>
          <w:sz w:val="24"/>
          <w:szCs w:val="24"/>
        </w:rPr>
        <w:t xml:space="preserve"> с</w:t>
      </w:r>
      <w:r w:rsidR="00EF252B">
        <w:rPr>
          <w:rFonts w:ascii="Times New Roman" w:hAnsi="Times New Roman"/>
          <w:sz w:val="24"/>
          <w:szCs w:val="24"/>
        </w:rPr>
        <w:t>еместра очной формы обучения и 6</w:t>
      </w:r>
      <w:r w:rsidR="00286C54">
        <w:rPr>
          <w:rFonts w:ascii="Times New Roman" w:hAnsi="Times New Roman"/>
          <w:sz w:val="24"/>
          <w:szCs w:val="24"/>
        </w:rPr>
        <w:t xml:space="preserve"> семестра заочной. Итоговой формой контроля результатов</w:t>
      </w:r>
      <w:r w:rsidR="00EF252B">
        <w:rPr>
          <w:rFonts w:ascii="Times New Roman" w:hAnsi="Times New Roman"/>
          <w:sz w:val="24"/>
          <w:szCs w:val="24"/>
        </w:rPr>
        <w:t xml:space="preserve"> освоения курса является зачет</w:t>
      </w:r>
      <w:r w:rsidR="00286C54">
        <w:rPr>
          <w:rFonts w:ascii="Times New Roman" w:hAnsi="Times New Roman"/>
          <w:sz w:val="24"/>
          <w:szCs w:val="24"/>
        </w:rPr>
        <w:t xml:space="preserve">.  </w:t>
      </w:r>
      <w:r w:rsidR="00286C54" w:rsidRPr="00E509C9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</w:p>
    <w:p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053313" w:rsidRPr="00EC6DAB" w:rsidRDefault="00324F8D" w:rsidP="00EC6DAB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p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260"/>
        <w:gridCol w:w="3260"/>
        <w:gridCol w:w="1673"/>
      </w:tblGrid>
      <w:tr w:rsidR="005E1A4D" w:rsidRPr="005E1A4D" w:rsidTr="00146B71">
        <w:trPr>
          <w:trHeight w:val="419"/>
        </w:trPr>
        <w:tc>
          <w:tcPr>
            <w:tcW w:w="1872" w:type="dxa"/>
            <w:vMerge w:val="restart"/>
          </w:tcPr>
          <w:p w:rsidR="00B26C74" w:rsidRPr="00EC6DAB" w:rsidRDefault="00B26C74" w:rsidP="00EC6DAB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 xml:space="preserve">Формируемые компетенции </w:t>
            </w:r>
            <w:r w:rsidRPr="00EC6DAB">
              <w:rPr>
                <w:rFonts w:ascii="Times New Roman" w:hAnsi="Times New Roman"/>
                <w:sz w:val="20"/>
                <w:szCs w:val="20"/>
              </w:rPr>
              <w:t>(код, содержание ком</w:t>
            </w:r>
            <w:r w:rsidR="00EC6DAB">
              <w:rPr>
                <w:rFonts w:ascii="Times New Roman" w:hAnsi="Times New Roman"/>
                <w:sz w:val="20"/>
                <w:szCs w:val="20"/>
              </w:rPr>
              <w:t>петенции)</w:t>
            </w:r>
          </w:p>
        </w:tc>
        <w:tc>
          <w:tcPr>
            <w:tcW w:w="6520" w:type="dxa"/>
            <w:gridSpan w:val="2"/>
          </w:tcPr>
          <w:p w:rsidR="00B26C74" w:rsidRPr="00EC6DAB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673" w:type="dxa"/>
            <w:vMerge w:val="restart"/>
          </w:tcPr>
          <w:p w:rsidR="00B26C74" w:rsidRPr="00EC6DAB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5E1A4D" w:rsidRPr="005E1A4D" w:rsidTr="00EC6DAB">
        <w:trPr>
          <w:trHeight w:val="867"/>
        </w:trPr>
        <w:tc>
          <w:tcPr>
            <w:tcW w:w="1872" w:type="dxa"/>
            <w:vMerge/>
          </w:tcPr>
          <w:p w:rsidR="00B26C74" w:rsidRPr="005E1A4D" w:rsidRDefault="00B26C74" w:rsidP="00333445">
            <w:pPr>
              <w:pStyle w:val="a4"/>
              <w:spacing w:before="0" w:beforeAutospacing="0" w:after="0" w:afterAutospacing="0"/>
              <w:jc w:val="both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1D64EC" w:rsidRPr="00EC6DAB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>Индикатор достижения  компетенции</w:t>
            </w:r>
          </w:p>
          <w:p w:rsidR="00B26C74" w:rsidRPr="00EC6DAB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C6DAB">
              <w:rPr>
                <w:rFonts w:ascii="Times New Roman" w:hAnsi="Times New Roman"/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3260" w:type="dxa"/>
          </w:tcPr>
          <w:p w:rsidR="00B26C74" w:rsidRPr="00EC6DAB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 xml:space="preserve">Результаты обучения </w:t>
            </w:r>
          </w:p>
          <w:p w:rsidR="00B26C74" w:rsidRPr="00EC6DAB" w:rsidRDefault="00EC6DAB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>по дисциплине</w:t>
            </w:r>
          </w:p>
        </w:tc>
        <w:tc>
          <w:tcPr>
            <w:tcW w:w="1673" w:type="dxa"/>
            <w:vMerge/>
          </w:tcPr>
          <w:p w:rsidR="00B26C74" w:rsidRPr="005E1A4D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</w:p>
        </w:tc>
      </w:tr>
      <w:tr w:rsidR="005E1A4D" w:rsidRPr="005E1A4D" w:rsidTr="00EC6DAB">
        <w:trPr>
          <w:trHeight w:val="508"/>
        </w:trPr>
        <w:tc>
          <w:tcPr>
            <w:tcW w:w="1872" w:type="dxa"/>
          </w:tcPr>
          <w:p w:rsidR="00EF252B" w:rsidRPr="001A21BB" w:rsidRDefault="00EF252B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A21BB">
              <w:rPr>
                <w:rFonts w:ascii="Times New Roman" w:hAnsi="Times New Roman"/>
                <w:i/>
                <w:sz w:val="20"/>
                <w:szCs w:val="20"/>
              </w:rPr>
              <w:t>ОПК-13</w:t>
            </w:r>
          </w:p>
          <w:p w:rsidR="00EF252B" w:rsidRPr="00EF252B" w:rsidRDefault="00EF252B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F25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177D" w:rsidRPr="0038177D">
              <w:rPr>
                <w:rFonts w:ascii="Times New Roman" w:hAnsi="Times New Roman"/>
                <w:sz w:val="20"/>
                <w:szCs w:val="20"/>
              </w:rPr>
              <w:t>Способен осуществлять организацию и судейство соревнований по избранному виду спорта</w:t>
            </w:r>
          </w:p>
          <w:p w:rsidR="00B26C74" w:rsidRPr="00146B71" w:rsidRDefault="00B26C74" w:rsidP="00EF252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CC2FA6" w:rsidRPr="00CC2FA6" w:rsidRDefault="00EF252B" w:rsidP="00CC2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2FA6">
              <w:rPr>
                <w:rFonts w:ascii="Times New Roman" w:hAnsi="Times New Roman"/>
                <w:sz w:val="20"/>
                <w:szCs w:val="20"/>
              </w:rPr>
              <w:t>ОПК-13.1.</w:t>
            </w:r>
          </w:p>
          <w:p w:rsidR="00CC2FA6" w:rsidRPr="00CC2FA6" w:rsidRDefault="00EF252B" w:rsidP="00CC2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2FA6">
              <w:rPr>
                <w:rFonts w:ascii="Times New Roman" w:hAnsi="Times New Roman"/>
                <w:sz w:val="20"/>
                <w:szCs w:val="20"/>
              </w:rPr>
              <w:t xml:space="preserve"> Знает: </w:t>
            </w:r>
          </w:p>
          <w:p w:rsidR="00CC2FA6" w:rsidRPr="00CC2FA6" w:rsidRDefault="00EF252B" w:rsidP="00CC2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2FA6">
              <w:rPr>
                <w:rFonts w:ascii="Times New Roman" w:hAnsi="Times New Roman"/>
                <w:sz w:val="20"/>
                <w:szCs w:val="20"/>
              </w:rPr>
              <w:t xml:space="preserve">- методику организации и проведения  спортивных и  физкультурно-массовых мероприятий; - положение или регламент и расписание спортивных соревнований; - правила эксплуатации спортивных сооружений, оборудования и спортивной техники; - способы проверки наличия и качественных характеристик спортивного и технологического оборудования, спортивного сооружения или объекта спорта; - требования к экипировке, спортивному инвентарю и оборудованию; - </w:t>
            </w:r>
            <w:r w:rsidRPr="0038177D">
              <w:rPr>
                <w:rFonts w:ascii="Times New Roman" w:hAnsi="Times New Roman"/>
                <w:sz w:val="20"/>
                <w:szCs w:val="20"/>
              </w:rPr>
              <w:t>федеральные стандарты спортивной подготовки по видам спорта,  -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влияние; - антидопинговое законодательство Российской Федерации; - правила соревнований по ИВС, нормы, требования для присвоения спортивных разрядов и званий, условия их выполнения;  - виды и организацию соревнований в ИВС; - состав судейской коллегии по ИВС и функции отдельных спортивных судей.</w:t>
            </w:r>
            <w:r w:rsidRPr="00CC2FA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C2FA6" w:rsidRDefault="00EF252B" w:rsidP="00CC2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2FA6">
              <w:rPr>
                <w:rFonts w:ascii="Times New Roman" w:hAnsi="Times New Roman"/>
                <w:sz w:val="20"/>
                <w:szCs w:val="20"/>
              </w:rPr>
              <w:t xml:space="preserve">ОПК-13.2. Умеет: </w:t>
            </w:r>
          </w:p>
          <w:p w:rsidR="0038177D" w:rsidRDefault="00EF252B" w:rsidP="00CC2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C2FA6">
              <w:rPr>
                <w:rFonts w:ascii="Times New Roman" w:hAnsi="Times New Roman"/>
                <w:sz w:val="20"/>
                <w:szCs w:val="20"/>
              </w:rPr>
              <w:t>-</w:t>
            </w:r>
            <w:r w:rsidR="00CC2F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C2FA6">
              <w:rPr>
                <w:rFonts w:ascii="Times New Roman" w:hAnsi="Times New Roman"/>
                <w:sz w:val="20"/>
                <w:szCs w:val="20"/>
              </w:rPr>
              <w:t>планировать проведение спортивных соревнований, физкультурно-оздоровительных и спортивно-массовых мероприятий; - определять требования к месту, времени проведения, ресурсному обеспечению спортивного соревнования, физкультурно-</w:t>
            </w:r>
            <w:r w:rsidRPr="00CC2FA6">
              <w:rPr>
                <w:rFonts w:ascii="Times New Roman" w:hAnsi="Times New Roman"/>
                <w:sz w:val="20"/>
                <w:szCs w:val="20"/>
              </w:rPr>
              <w:lastRenderedPageBreak/>
              <w:t>спортивного праздника, дня здоровья и других мероприятий  оздоровительного характера; -оценивать состояние готовности спортивного и технологического оборудования, спортивного сооружения или объекта спорта к проведению соревнований и мероприятий; - составлять документацию по проведению соревнований по установленному образц</w:t>
            </w:r>
            <w:r w:rsidR="0038177D">
              <w:rPr>
                <w:rFonts w:ascii="Times New Roman" w:hAnsi="Times New Roman"/>
                <w:sz w:val="20"/>
                <w:szCs w:val="20"/>
              </w:rPr>
              <w:t xml:space="preserve">у; </w:t>
            </w:r>
          </w:p>
          <w:p w:rsidR="00CC2FA6" w:rsidRPr="00CC2FA6" w:rsidRDefault="00EF252B" w:rsidP="00CC2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77D">
              <w:rPr>
                <w:rFonts w:ascii="Times New Roman" w:hAnsi="Times New Roman"/>
                <w:sz w:val="20"/>
                <w:szCs w:val="20"/>
              </w:rPr>
              <w:t>- использовать собственный</w:t>
            </w:r>
            <w:r w:rsidRPr="00CC2FA6">
              <w:rPr>
                <w:rFonts w:ascii="Times New Roman" w:hAnsi="Times New Roman"/>
                <w:sz w:val="20"/>
                <w:szCs w:val="20"/>
              </w:rPr>
              <w:t xml:space="preserve"> соревновательный опыт в процессе руководства соревновательной деятельностью спортсменов. </w:t>
            </w:r>
          </w:p>
          <w:p w:rsidR="00CC2FA6" w:rsidRDefault="00EF252B" w:rsidP="00EF252B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2FA6">
              <w:rPr>
                <w:rFonts w:ascii="Times New Roman" w:hAnsi="Times New Roman"/>
                <w:sz w:val="20"/>
                <w:szCs w:val="20"/>
              </w:rPr>
              <w:t>ОПК-13.3. Имеет опыт</w:t>
            </w:r>
            <w:r w:rsidR="00CC2FA6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361CD" w:rsidRPr="0038177D" w:rsidRDefault="00EF252B" w:rsidP="0038177D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2FA6">
              <w:rPr>
                <w:rFonts w:ascii="Times New Roman" w:hAnsi="Times New Roman"/>
                <w:sz w:val="20"/>
                <w:szCs w:val="20"/>
              </w:rPr>
              <w:t xml:space="preserve"> - подготовки положения о соревновании;  - определения графиков проведения и программ (сценарных планов) спортивных, спортивно-массовых мероприятий, праздников; - составления  плана ресурсного обеспечения физкультурно-спортивного праздника, соревнования, дня здоровья и другие мероприяти</w:t>
            </w:r>
            <w:r w:rsidR="0038177D">
              <w:rPr>
                <w:rFonts w:ascii="Times New Roman" w:hAnsi="Times New Roman"/>
                <w:sz w:val="20"/>
                <w:szCs w:val="20"/>
              </w:rPr>
              <w:t>я оздоровительного характера</w:t>
            </w:r>
          </w:p>
        </w:tc>
        <w:tc>
          <w:tcPr>
            <w:tcW w:w="3260" w:type="dxa"/>
          </w:tcPr>
          <w:p w:rsidR="00F760D3" w:rsidRDefault="007D24F3" w:rsidP="007D24F3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D24F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Знать: </w:t>
            </w:r>
          </w:p>
          <w:p w:rsidR="005B484B" w:rsidRDefault="005B484B" w:rsidP="00762D6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484B">
              <w:rPr>
                <w:rFonts w:ascii="Times New Roman" w:hAnsi="Times New Roman"/>
                <w:sz w:val="20"/>
                <w:szCs w:val="20"/>
              </w:rPr>
              <w:t>технологию планирования и документы отчетности о физкультурных мероприят</w:t>
            </w:r>
            <w:r>
              <w:rPr>
                <w:rFonts w:ascii="Times New Roman" w:hAnsi="Times New Roman"/>
                <w:sz w:val="20"/>
                <w:szCs w:val="20"/>
              </w:rPr>
              <w:t>иях и спортивных соревнованиях</w:t>
            </w:r>
            <w:r w:rsidRPr="005B484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62D60" w:rsidRDefault="00762D60" w:rsidP="00762D60">
            <w:pPr>
              <w:tabs>
                <w:tab w:val="left" w:pos="284"/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62D60">
              <w:rPr>
                <w:rFonts w:ascii="Times New Roman" w:hAnsi="Times New Roman"/>
                <w:sz w:val="20"/>
                <w:szCs w:val="20"/>
              </w:rPr>
              <w:t>технологию составления планов оснащения физкультурно-спортивной организации оборудованием, экипировкой и инвентарем;</w:t>
            </w:r>
          </w:p>
          <w:p w:rsidR="00762D60" w:rsidRPr="00762D60" w:rsidRDefault="00762D60" w:rsidP="00762D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62D60">
              <w:rPr>
                <w:rFonts w:ascii="Times New Roman" w:hAnsi="Times New Roman"/>
                <w:i/>
                <w:sz w:val="20"/>
                <w:szCs w:val="20"/>
              </w:rPr>
              <w:t xml:space="preserve">Уметь: </w:t>
            </w:r>
            <w:r w:rsidRPr="00762D60">
              <w:rPr>
                <w:rFonts w:ascii="Times New Roman" w:hAnsi="Times New Roman"/>
                <w:sz w:val="20"/>
                <w:szCs w:val="20"/>
              </w:rPr>
              <w:t>проводить инструктаж по технике безопасности, консультировать персонал спортивного объекта;</w:t>
            </w:r>
          </w:p>
          <w:p w:rsidR="00762D60" w:rsidRDefault="00762D60" w:rsidP="00762D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2D60">
              <w:rPr>
                <w:rFonts w:ascii="Times New Roman" w:hAnsi="Times New Roman"/>
                <w:sz w:val="20"/>
                <w:szCs w:val="20"/>
              </w:rPr>
              <w:t xml:space="preserve">проверять перед началом занятий качество и надѐжность инвентаря и оборудования, состояние мест проведения занятий; </w:t>
            </w:r>
          </w:p>
          <w:p w:rsidR="00762D60" w:rsidRDefault="00762D60" w:rsidP="00762D60">
            <w:pPr>
              <w:tabs>
                <w:tab w:val="left" w:pos="284"/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2D60">
              <w:rPr>
                <w:rFonts w:ascii="Times New Roman" w:hAnsi="Times New Roman"/>
                <w:sz w:val="20"/>
                <w:szCs w:val="20"/>
              </w:rPr>
              <w:t>составлять служебную документацию и технические заявки на приобретение физкультурно-спортивный экипировки, инвентарь, оборудования; осуществлять качественный уход за применяемым в профессиональной деятельности оборудованием и инвентарем;</w:t>
            </w:r>
          </w:p>
          <w:p w:rsidR="00762D60" w:rsidRDefault="00762D60" w:rsidP="00762D6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2D60">
              <w:rPr>
                <w:rFonts w:ascii="Times New Roman" w:hAnsi="Times New Roman"/>
                <w:i/>
                <w:sz w:val="20"/>
                <w:szCs w:val="20"/>
              </w:rPr>
              <w:t xml:space="preserve">Владеть: </w:t>
            </w:r>
            <w:r w:rsidRPr="00762D60">
              <w:rPr>
                <w:rFonts w:ascii="Times New Roman" w:hAnsi="Times New Roman"/>
                <w:sz w:val="20"/>
                <w:szCs w:val="20"/>
              </w:rPr>
              <w:t>навыками организации проведения физкультурно-спортивных мероприятий с учетом действующих норм и правил безопасности для участников, зрителей и обслуживающего персонала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762D60" w:rsidRPr="00EC6DAB" w:rsidRDefault="00762D60" w:rsidP="00762D6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2D60">
              <w:rPr>
                <w:rFonts w:ascii="Times New Roman" w:hAnsi="Times New Roman"/>
                <w:sz w:val="20"/>
                <w:szCs w:val="20"/>
              </w:rPr>
              <w:t>навыками составления планово-финансовых документов по приобретению оборудования, инвентаря и экипировки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</w:tcPr>
          <w:p w:rsidR="002C78FC" w:rsidRPr="002C78FC" w:rsidRDefault="002C78FC" w:rsidP="002C78FC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Собеседование</w:t>
            </w:r>
          </w:p>
          <w:p w:rsidR="002C78FC" w:rsidRPr="002C78FC" w:rsidRDefault="002C78FC" w:rsidP="002C78FC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Реферат</w:t>
            </w:r>
          </w:p>
          <w:p w:rsidR="002C78FC" w:rsidRPr="002C78FC" w:rsidRDefault="002C78FC" w:rsidP="002C78FC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Тест</w:t>
            </w:r>
          </w:p>
          <w:p w:rsidR="00B26C74" w:rsidRPr="005E1A4D" w:rsidRDefault="002C78FC" w:rsidP="002C78F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color w:val="FF0000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Разноуровневые задания по теоретическим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практическим </w:t>
            </w: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основам дисциплины</w:t>
            </w:r>
          </w:p>
        </w:tc>
      </w:tr>
      <w:tr w:rsidR="002C78FC" w:rsidRPr="005E1A4D" w:rsidTr="00EC6DAB">
        <w:trPr>
          <w:trHeight w:val="523"/>
        </w:trPr>
        <w:tc>
          <w:tcPr>
            <w:tcW w:w="1872" w:type="dxa"/>
          </w:tcPr>
          <w:p w:rsidR="00EF252B" w:rsidRPr="00CC2FA6" w:rsidRDefault="00EF252B" w:rsidP="002C78FC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2FA6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ОПК-15</w:t>
            </w:r>
          </w:p>
          <w:p w:rsidR="00EF252B" w:rsidRPr="00CC2FA6" w:rsidRDefault="00EF252B" w:rsidP="002C78FC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2FA6">
              <w:rPr>
                <w:rFonts w:ascii="Times New Roman" w:hAnsi="Times New Roman"/>
                <w:sz w:val="20"/>
                <w:szCs w:val="20"/>
              </w:rPr>
              <w:t>Способен проводить материально-техническое оснащение занятий, соревнований, спортивно-массовых мероприятий</w:t>
            </w:r>
          </w:p>
          <w:p w:rsidR="002C78FC" w:rsidRPr="00146B71" w:rsidRDefault="002C78FC" w:rsidP="002C78FC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320E02" w:rsidRPr="00CC2FA6" w:rsidRDefault="00320E02" w:rsidP="00CC2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2FA6">
              <w:rPr>
                <w:rFonts w:ascii="Times New Roman" w:hAnsi="Times New Roman"/>
                <w:sz w:val="20"/>
                <w:szCs w:val="20"/>
              </w:rPr>
              <w:t>ОПК-15.1. Знает:</w:t>
            </w:r>
          </w:p>
          <w:p w:rsidR="00CC2FA6" w:rsidRPr="00CC2FA6" w:rsidRDefault="00320E02" w:rsidP="00CC2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2FA6">
              <w:rPr>
                <w:rFonts w:ascii="Times New Roman" w:hAnsi="Times New Roman"/>
                <w:sz w:val="20"/>
                <w:szCs w:val="20"/>
              </w:rPr>
              <w:t xml:space="preserve">- историю строительства спортивных сооружений; - классификацию спортивных сооружений; - особенности спортивных сооружений для различных видов спорта; - состав спортивных сооружений, их габариты, разметку, пропускную способность; - правила эксплуатации спортивных сооружений, оборудования и спортивной техники; - параметры и оборудование различных спортивных объектов; - расположение зрительских мест на трибунах; - расположение помещений и устройства для судей и прессы; - устройство и классификации сооружений для лёгкой атлетики; - устройство и классификации плавательных бассейнов; - устройство сооружений для конькобежного спорта, хоккея, фигурного катания, шорт-трека; - устройство и классификацию сооружений для игровых видов спорта; - устройство сооружений для гребного, парусного, конного спорта, велотреков; - устройство тира, стенда, стрельбища; - устройство сооружений для лыжного спорта; - устройство </w:t>
            </w:r>
            <w:r w:rsidRPr="00CC2FA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спортсооружений для инвалидов; - требования к экипировке, спортивному инвентарю и оборудованию в ИВС; - способы проверки наличия и качественных характеристик спортивных объектов, снарядов, инвентаря и оборудования. </w:t>
            </w:r>
          </w:p>
          <w:p w:rsidR="00CC2FA6" w:rsidRPr="00CC2FA6" w:rsidRDefault="00320E02" w:rsidP="00CC2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2FA6">
              <w:rPr>
                <w:rFonts w:ascii="Times New Roman" w:hAnsi="Times New Roman"/>
                <w:sz w:val="20"/>
                <w:szCs w:val="20"/>
              </w:rPr>
              <w:t xml:space="preserve">ОПК-15.2. Умеет: </w:t>
            </w:r>
          </w:p>
          <w:p w:rsidR="00CC2FA6" w:rsidRPr="00CC2FA6" w:rsidRDefault="00320E02" w:rsidP="00CC2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2FA6">
              <w:rPr>
                <w:rFonts w:ascii="Times New Roman" w:hAnsi="Times New Roman"/>
                <w:sz w:val="20"/>
                <w:szCs w:val="20"/>
              </w:rPr>
              <w:t>- разъяснять правила поведения в помещении спортивного сооружения и на его территории; - разрабатывать план модернизации оснащения спортивно</w:t>
            </w:r>
            <w:r w:rsidR="0038177D">
              <w:rPr>
                <w:rFonts w:ascii="Times New Roman" w:hAnsi="Times New Roman"/>
                <w:sz w:val="20"/>
                <w:szCs w:val="20"/>
              </w:rPr>
              <w:t>го зала, выбирать оборудование;</w:t>
            </w:r>
            <w:r w:rsidRPr="00CC2FA6">
              <w:rPr>
                <w:rFonts w:ascii="Times New Roman" w:hAnsi="Times New Roman"/>
                <w:sz w:val="20"/>
                <w:szCs w:val="20"/>
              </w:rPr>
              <w:t xml:space="preserve"> - использовать инвентарь и оборудование на занятиях и соревнованиях по базовым видам спорта и ИВС; - выявлять неисправности спортивных объектов и инвентаря; - использовать шаблоны и образцы для проверки спортивных снарядов, инвентаря, оборудования по размерам, массе и иным нормируемым физическим характеристикам. </w:t>
            </w:r>
          </w:p>
          <w:p w:rsidR="00CC2FA6" w:rsidRPr="00CC2FA6" w:rsidRDefault="00320E02" w:rsidP="00320E0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CC2FA6">
              <w:rPr>
                <w:rFonts w:ascii="Times New Roman" w:hAnsi="Times New Roman"/>
                <w:sz w:val="20"/>
                <w:szCs w:val="20"/>
              </w:rPr>
              <w:t>ОПК-15.3. Имеет опыт</w:t>
            </w:r>
            <w:r w:rsidR="00CC2FA6" w:rsidRPr="00CC2FA6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C78FC" w:rsidRPr="00CC2FA6" w:rsidRDefault="00320E02" w:rsidP="00320E0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CC2FA6">
              <w:rPr>
                <w:rFonts w:ascii="Times New Roman" w:hAnsi="Times New Roman"/>
                <w:sz w:val="20"/>
                <w:szCs w:val="20"/>
              </w:rPr>
              <w:t xml:space="preserve"> - проведения фрагмента учебно-тренировочного занятия по ИВС с использованием инвентаря и оборудования; - участия в судействе соревнований по ИВС; - составления плана материально-технического обеспечения физкультурно-оздоровительного или спортивно-массового мероприятия; - проведения разъяснительной беседы по бережному отношению к имуществу, правилам по ведения на спортивном сооружении, правилам использования оборудования и инвентаря.</w:t>
            </w:r>
          </w:p>
        </w:tc>
        <w:tc>
          <w:tcPr>
            <w:tcW w:w="3260" w:type="dxa"/>
          </w:tcPr>
          <w:p w:rsidR="005B484B" w:rsidRPr="005B484B" w:rsidRDefault="005B484B" w:rsidP="005B4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5B484B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 xml:space="preserve">Знать: </w:t>
            </w:r>
            <w:r w:rsidRPr="005B48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классификацию спортивных сооружений; </w:t>
            </w:r>
          </w:p>
          <w:p w:rsidR="005B484B" w:rsidRDefault="005B484B" w:rsidP="005B4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48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архитектурные и конструктивные особенности спортивных сооружений; </w:t>
            </w:r>
          </w:p>
          <w:p w:rsidR="005B484B" w:rsidRDefault="005B484B" w:rsidP="005B4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484B">
              <w:rPr>
                <w:rFonts w:ascii="Times New Roman" w:hAnsi="Times New Roman"/>
                <w:color w:val="000000"/>
                <w:sz w:val="20"/>
                <w:szCs w:val="20"/>
              </w:rPr>
              <w:t>структуру спортивных объектов;</w:t>
            </w:r>
          </w:p>
          <w:p w:rsidR="005B484B" w:rsidRPr="005B484B" w:rsidRDefault="005B484B" w:rsidP="005B484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B484B">
              <w:rPr>
                <w:rFonts w:ascii="Times New Roman" w:hAnsi="Times New Roman"/>
                <w:sz w:val="20"/>
                <w:szCs w:val="20"/>
              </w:rPr>
              <w:t>технологию составления планов оснащения физкультурно-спортивной организации оборудованием, экипировкой и инвентарем;</w:t>
            </w:r>
          </w:p>
          <w:p w:rsidR="005B484B" w:rsidRPr="005B484B" w:rsidRDefault="005B484B" w:rsidP="005B4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5B484B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Уметь: </w:t>
            </w:r>
            <w:r w:rsidRPr="005B48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проводить анализ материально-технической базы. </w:t>
            </w:r>
          </w:p>
          <w:p w:rsidR="005B484B" w:rsidRPr="005B484B" w:rsidRDefault="005B484B" w:rsidP="005B484B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5B484B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Владеть: </w:t>
            </w:r>
            <w:r w:rsidRPr="005B484B">
              <w:rPr>
                <w:rFonts w:ascii="Times New Roman" w:hAnsi="Times New Roman"/>
                <w:color w:val="000000"/>
                <w:sz w:val="20"/>
                <w:szCs w:val="20"/>
              </w:rPr>
              <w:t>навыками качественного осуществления своей профессиональной деятельности при работе на различных спортивных объектах</w:t>
            </w:r>
          </w:p>
          <w:p w:rsidR="00912A79" w:rsidRPr="00077295" w:rsidRDefault="00912A79" w:rsidP="005B484B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73" w:type="dxa"/>
          </w:tcPr>
          <w:p w:rsidR="002C78FC" w:rsidRPr="002C78FC" w:rsidRDefault="002C78FC" w:rsidP="002C78FC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Собеседование</w:t>
            </w:r>
          </w:p>
          <w:p w:rsidR="002C78FC" w:rsidRPr="002C78FC" w:rsidRDefault="002C78FC" w:rsidP="002C78FC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Реферат</w:t>
            </w:r>
          </w:p>
          <w:p w:rsidR="002C78FC" w:rsidRPr="002C78FC" w:rsidRDefault="002C78FC" w:rsidP="002C78FC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Тест</w:t>
            </w:r>
          </w:p>
          <w:p w:rsidR="002C78FC" w:rsidRPr="005E1A4D" w:rsidRDefault="002C78FC" w:rsidP="002C78F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color w:val="FF0000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Разноуровневые задания по теоретическим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практическим </w:t>
            </w: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основам дисциплины</w:t>
            </w:r>
          </w:p>
        </w:tc>
      </w:tr>
      <w:tr w:rsidR="002C78FC" w:rsidRPr="005E1A4D" w:rsidTr="00EC6DAB">
        <w:trPr>
          <w:trHeight w:val="508"/>
        </w:trPr>
        <w:tc>
          <w:tcPr>
            <w:tcW w:w="1872" w:type="dxa"/>
          </w:tcPr>
          <w:p w:rsidR="002C78FC" w:rsidRPr="00D361CD" w:rsidRDefault="002C78FC" w:rsidP="002C78FC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2C78FC" w:rsidRPr="00CC2FA6" w:rsidRDefault="002C78FC" w:rsidP="00B915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:rsidR="002C78FC" w:rsidRPr="002C78FC" w:rsidRDefault="002C78FC" w:rsidP="002C78F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3" w:type="dxa"/>
          </w:tcPr>
          <w:p w:rsidR="002C78FC" w:rsidRPr="005E1A4D" w:rsidRDefault="002C78FC" w:rsidP="002C78F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color w:val="FF0000"/>
              </w:rPr>
            </w:pPr>
          </w:p>
        </w:tc>
      </w:tr>
    </w:tbl>
    <w:p w:rsidR="003C0479" w:rsidRDefault="003C0479" w:rsidP="001D64EC">
      <w:pPr>
        <w:pStyle w:val="a3"/>
        <w:tabs>
          <w:tab w:val="clear" w:pos="822"/>
          <w:tab w:val="left" w:pos="426"/>
        </w:tabs>
        <w:ind w:left="644" w:firstLine="0"/>
        <w:rPr>
          <w:sz w:val="20"/>
          <w:szCs w:val="20"/>
          <w:highlight w:val="yellow"/>
        </w:rPr>
      </w:pPr>
    </w:p>
    <w:p w:rsidR="00A856CF" w:rsidRPr="00066E4A" w:rsidRDefault="00B141A0" w:rsidP="00B141A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 xml:space="preserve">Структура и содержание дисциплины </w:t>
      </w:r>
    </w:p>
    <w:p w:rsidR="00066E4A" w:rsidRPr="00A856CF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6"/>
        <w:gridCol w:w="1842"/>
        <w:gridCol w:w="2127"/>
      </w:tblGrid>
      <w:tr w:rsidR="005E1A4D" w:rsidRPr="00A856CF" w:rsidTr="0038177D">
        <w:tc>
          <w:tcPr>
            <w:tcW w:w="6096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  <w:tc>
          <w:tcPr>
            <w:tcW w:w="2127" w:type="dxa"/>
          </w:tcPr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</w:tr>
      <w:tr w:rsidR="005E1A4D" w:rsidRPr="00A856CF" w:rsidTr="0038177D">
        <w:tc>
          <w:tcPr>
            <w:tcW w:w="6096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842" w:type="dxa"/>
            <w:shd w:val="clear" w:color="auto" w:fill="auto"/>
          </w:tcPr>
          <w:p w:rsidR="005E1A4D" w:rsidRPr="00A856CF" w:rsidRDefault="00320E02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320E02">
              <w:rPr>
                <w:b/>
              </w:rPr>
              <w:t xml:space="preserve">2 </w:t>
            </w:r>
            <w:r w:rsidR="005E1A4D" w:rsidRPr="00A856CF">
              <w:rPr>
                <w:b/>
                <w:color w:val="000000"/>
              </w:rPr>
              <w:t>ЗЕТ</w:t>
            </w:r>
          </w:p>
        </w:tc>
        <w:tc>
          <w:tcPr>
            <w:tcW w:w="2127" w:type="dxa"/>
          </w:tcPr>
          <w:p w:rsidR="005E1A4D" w:rsidRPr="00A856CF" w:rsidRDefault="00320E02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2</w:t>
            </w:r>
            <w:r w:rsidR="005E1A4D" w:rsidRPr="00A856CF">
              <w:rPr>
                <w:b/>
                <w:color w:val="000000"/>
              </w:rPr>
              <w:t xml:space="preserve"> ЗЕТ</w:t>
            </w:r>
          </w:p>
        </w:tc>
      </w:tr>
      <w:tr w:rsidR="005E1A4D" w:rsidRPr="00A856CF" w:rsidTr="0038177D">
        <w:tc>
          <w:tcPr>
            <w:tcW w:w="6096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842" w:type="dxa"/>
            <w:shd w:val="clear" w:color="auto" w:fill="auto"/>
          </w:tcPr>
          <w:p w:rsidR="005E1A4D" w:rsidRPr="00A856CF" w:rsidRDefault="00320E02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2127" w:type="dxa"/>
          </w:tcPr>
          <w:p w:rsidR="005E1A4D" w:rsidRPr="00A856CF" w:rsidRDefault="00320E02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5E1A4D" w:rsidRPr="00A856CF" w:rsidTr="0038177D">
        <w:tc>
          <w:tcPr>
            <w:tcW w:w="6096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842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  <w:tc>
          <w:tcPr>
            <w:tcW w:w="2127" w:type="dxa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</w:tr>
      <w:tr w:rsidR="005E1A4D" w:rsidRPr="00A856CF" w:rsidTr="0038177D">
        <w:tc>
          <w:tcPr>
            <w:tcW w:w="6096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  <w:r w:rsidR="0038177D">
              <w:rPr>
                <w:b/>
                <w:color w:val="000000"/>
              </w:rPr>
              <w:t xml:space="preserve"> </w:t>
            </w:r>
            <w:r w:rsidRPr="00A856CF">
              <w:rPr>
                <w:b/>
                <w:color w:val="000000"/>
              </w:rPr>
              <w:t>работа):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  <w:color w:val="000000"/>
              </w:rPr>
              <w:t xml:space="preserve">- </w:t>
            </w:r>
            <w:r w:rsidR="005C320D">
              <w:rPr>
                <w:b/>
                <w:color w:val="000000"/>
              </w:rPr>
              <w:t>в т.ч. текущий контроль</w:t>
            </w:r>
            <w:r w:rsidRPr="00A856CF">
              <w:rPr>
                <w:b/>
                <w:color w:val="00000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5E1A4D" w:rsidRDefault="00693DF1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5C320D">
              <w:rPr>
                <w:b/>
              </w:rPr>
              <w:t>3</w:t>
            </w:r>
          </w:p>
          <w:p w:rsidR="005C320D" w:rsidRDefault="005C320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C320D" w:rsidRDefault="00693DF1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lastRenderedPageBreak/>
              <w:t>16</w:t>
            </w:r>
          </w:p>
          <w:p w:rsidR="005C320D" w:rsidRDefault="00693DF1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5C320D" w:rsidRPr="00A856CF" w:rsidRDefault="00693DF1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7" w:type="dxa"/>
          </w:tcPr>
          <w:p w:rsidR="005E1A4D" w:rsidRDefault="00F03AA4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E1A4D" w:rsidRDefault="00F03AA4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  <w:p w:rsidR="005E1A4D" w:rsidRDefault="00F03AA4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6</w:t>
            </w:r>
          </w:p>
          <w:p w:rsidR="005E1A4D" w:rsidRPr="00A856CF" w:rsidRDefault="00F03AA4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E1A4D" w:rsidRPr="00A856CF" w:rsidTr="0038177D">
        <w:tc>
          <w:tcPr>
            <w:tcW w:w="6096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  <w:color w:val="000000"/>
              </w:rPr>
              <w:lastRenderedPageBreak/>
              <w:t>самостоятельная работа</w:t>
            </w:r>
          </w:p>
        </w:tc>
        <w:tc>
          <w:tcPr>
            <w:tcW w:w="1842" w:type="dxa"/>
            <w:shd w:val="clear" w:color="auto" w:fill="auto"/>
          </w:tcPr>
          <w:p w:rsidR="005E1A4D" w:rsidRPr="00A856CF" w:rsidRDefault="00693DF1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2127" w:type="dxa"/>
          </w:tcPr>
          <w:p w:rsidR="005E1A4D" w:rsidRPr="00A856CF" w:rsidRDefault="00F03AA4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5E1A4D" w:rsidRPr="00A856CF" w:rsidTr="0038177D">
        <w:tc>
          <w:tcPr>
            <w:tcW w:w="6096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  <w:r w:rsidR="00693DF1">
              <w:rPr>
                <w:b/>
                <w:color w:val="000000"/>
              </w:rPr>
              <w:t>зачет</w:t>
            </w:r>
          </w:p>
        </w:tc>
        <w:tc>
          <w:tcPr>
            <w:tcW w:w="1842" w:type="dxa"/>
            <w:shd w:val="clear" w:color="auto" w:fill="auto"/>
          </w:tcPr>
          <w:p w:rsidR="005C320D" w:rsidRPr="00A856CF" w:rsidRDefault="005C320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  <w:tc>
          <w:tcPr>
            <w:tcW w:w="2127" w:type="dxa"/>
          </w:tcPr>
          <w:p w:rsidR="005E1A4D" w:rsidRPr="00A856CF" w:rsidRDefault="00F03AA4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24F8D" w:rsidRPr="0038177D" w:rsidRDefault="002A1EB5" w:rsidP="0038177D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96713D"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9"/>
        <w:gridCol w:w="576"/>
        <w:gridCol w:w="289"/>
        <w:gridCol w:w="517"/>
        <w:gridCol w:w="510"/>
        <w:gridCol w:w="432"/>
        <w:gridCol w:w="514"/>
        <w:gridCol w:w="446"/>
        <w:gridCol w:w="579"/>
        <w:gridCol w:w="447"/>
        <w:gridCol w:w="435"/>
        <w:gridCol w:w="579"/>
        <w:gridCol w:w="447"/>
        <w:gridCol w:w="456"/>
        <w:gridCol w:w="466"/>
        <w:gridCol w:w="420"/>
        <w:gridCol w:w="460"/>
        <w:gridCol w:w="290"/>
        <w:gridCol w:w="449"/>
      </w:tblGrid>
      <w:tr w:rsidR="009E1231" w:rsidRPr="006A4AA8" w:rsidTr="007E79CF">
        <w:trPr>
          <w:trHeight w:val="295"/>
        </w:trPr>
        <w:tc>
          <w:tcPr>
            <w:tcW w:w="1039" w:type="pct"/>
            <w:vMerge w:val="restart"/>
            <w:tcBorders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301" w:type="pct"/>
            <w:gridSpan w:val="15"/>
            <w:tcBorders>
              <w:left w:val="single" w:sz="4" w:space="0" w:color="auto"/>
            </w:tcBorders>
          </w:tcPr>
          <w:p w:rsidR="00A856CF" w:rsidRPr="006A4AA8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в</w:t>
            </w:r>
            <w:r w:rsidR="00A856CF" w:rsidRPr="006A4AA8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9E1231" w:rsidRPr="006A4AA8" w:rsidTr="007E79CF">
        <w:trPr>
          <w:trHeight w:val="791"/>
        </w:trPr>
        <w:tc>
          <w:tcPr>
            <w:tcW w:w="1039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0" w:type="pct"/>
            <w:gridSpan w:val="12"/>
            <w:tcBorders>
              <w:left w:val="single" w:sz="4" w:space="0" w:color="auto"/>
            </w:tcBorders>
          </w:tcPr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71" w:type="pct"/>
            <w:gridSpan w:val="3"/>
            <w:vMerge w:val="restart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231" w:rsidRPr="006A4AA8" w:rsidTr="007E79CF">
        <w:trPr>
          <w:trHeight w:val="1611"/>
        </w:trPr>
        <w:tc>
          <w:tcPr>
            <w:tcW w:w="1039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701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96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39" w:type="pct"/>
            <w:gridSpan w:val="3"/>
            <w:textDirection w:val="btLr"/>
            <w:tcFitText/>
            <w:vAlign w:val="cente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379E9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71" w:type="pct"/>
            <w:gridSpan w:val="3"/>
            <w:vMerge/>
          </w:tcPr>
          <w:p w:rsidR="00A856CF" w:rsidRPr="006A4AA8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1231" w:rsidRPr="006A4AA8" w:rsidTr="007E79CF">
        <w:trPr>
          <w:cantSplit/>
          <w:trHeight w:val="1547"/>
        </w:trPr>
        <w:tc>
          <w:tcPr>
            <w:tcW w:w="103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4F1489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06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45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2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76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3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07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76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3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7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22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199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9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138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4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</w:tr>
      <w:tr w:rsidR="007E79CF" w:rsidRPr="00F52D95" w:rsidTr="007E79CF">
        <w:trPr>
          <w:trHeight w:val="202"/>
        </w:trPr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7E79CF" w:rsidRPr="004F1489" w:rsidRDefault="007E79CF" w:rsidP="00725769">
            <w:pPr>
              <w:pStyle w:val="Default"/>
              <w:rPr>
                <w:sz w:val="20"/>
                <w:szCs w:val="20"/>
              </w:rPr>
            </w:pPr>
            <w:r w:rsidRPr="00725769">
              <w:rPr>
                <w:bCs/>
                <w:sz w:val="20"/>
                <w:szCs w:val="20"/>
              </w:rPr>
              <w:t xml:space="preserve">Тема 1. Краткие исторические сведения о спортивных сооружениях.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B62E47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7E79CF" w:rsidRPr="004F1489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7E79CF" w:rsidRPr="004F1489" w:rsidRDefault="007E79CF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" w:type="pct"/>
            <w:shd w:val="clear" w:color="auto" w:fill="auto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bottom w:val="single" w:sz="4" w:space="0" w:color="000000"/>
            </w:tcBorders>
            <w:shd w:val="clear" w:color="auto" w:fill="FFFF99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bottom w:val="single" w:sz="4" w:space="0" w:color="000000"/>
            </w:tcBorders>
            <w:shd w:val="clear" w:color="auto" w:fill="FFFF99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bottom w:val="single" w:sz="4" w:space="0" w:color="000000"/>
            </w:tcBorders>
            <w:shd w:val="clear" w:color="auto" w:fill="FFFF99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bottom w:val="single" w:sz="4" w:space="0" w:color="000000"/>
            </w:tcBorders>
            <w:shd w:val="clear" w:color="auto" w:fill="FFFF99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7E79CF" w:rsidRPr="00F52D95" w:rsidTr="007E79CF"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7E79CF" w:rsidRPr="00725769" w:rsidRDefault="007E79CF" w:rsidP="009050D9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725769">
              <w:rPr>
                <w:rFonts w:ascii="Times New Roman" w:hAnsi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ема 2. Классификация и категорий</w:t>
            </w:r>
            <w:r w:rsidRPr="00725769">
              <w:rPr>
                <w:rFonts w:ascii="Times New Roman" w:hAnsi="Times New Roman"/>
                <w:bCs/>
                <w:sz w:val="20"/>
                <w:szCs w:val="20"/>
              </w:rPr>
              <w:t>ность спортсооружений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87709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B62E47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7E79CF" w:rsidRPr="004F1489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7E79CF" w:rsidRPr="004F1489" w:rsidRDefault="007E79CF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" w:type="pct"/>
            <w:shd w:val="clear" w:color="auto" w:fill="auto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FFFF99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7E79CF" w:rsidRPr="00F52D95" w:rsidTr="007E79CF"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7E79CF" w:rsidRPr="004F1489" w:rsidRDefault="007E79CF" w:rsidP="008F2E8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 xml:space="preserve">Тема 3. </w:t>
            </w:r>
            <w:r w:rsidRPr="008F2E86">
              <w:rPr>
                <w:rFonts w:ascii="Times New Roman" w:hAnsi="Times New Roman"/>
                <w:bCs/>
                <w:sz w:val="20"/>
                <w:szCs w:val="20"/>
              </w:rPr>
              <w:t>Спортивные площадки и игровые поля</w:t>
            </w:r>
            <w:r w:rsidRPr="008F2E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87709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B62E47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7E79CF" w:rsidRPr="004F1489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7E79CF" w:rsidRPr="004F1489" w:rsidRDefault="007E79CF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" w:type="pct"/>
            <w:shd w:val="clear" w:color="auto" w:fill="auto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FFFF99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7E79CF" w:rsidRPr="00F52D95" w:rsidTr="007E79CF"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7E79CF" w:rsidRPr="004F1489" w:rsidRDefault="007E79CF" w:rsidP="008F2E8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 xml:space="preserve">Тема 4. </w:t>
            </w:r>
            <w:r w:rsidRPr="008F2E86">
              <w:rPr>
                <w:rFonts w:ascii="Times New Roman" w:hAnsi="Times New Roman"/>
                <w:bCs/>
                <w:sz w:val="20"/>
                <w:szCs w:val="20"/>
              </w:rPr>
              <w:t>Открытые сооружения для легкой атлетики</w:t>
            </w:r>
            <w:r w:rsidRPr="008F2E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87709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B62E47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7E79CF" w:rsidRPr="004F1489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7E79CF" w:rsidRPr="004F1489" w:rsidRDefault="007E79CF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" w:type="pct"/>
            <w:shd w:val="clear" w:color="auto" w:fill="auto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FFFF99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7E79CF" w:rsidRPr="00F52D95" w:rsidTr="007E79CF"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7E79CF" w:rsidRPr="004F1489" w:rsidRDefault="007E79CF" w:rsidP="008F2E8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5</w:t>
            </w:r>
            <w:r w:rsidRPr="004F148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8F2E86">
              <w:rPr>
                <w:rFonts w:ascii="Times New Roman" w:hAnsi="Times New Roman"/>
                <w:bCs/>
                <w:sz w:val="20"/>
                <w:szCs w:val="20"/>
              </w:rPr>
              <w:t>Крытые спортивные сооружения</w:t>
            </w:r>
            <w:r w:rsidRPr="008F2E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B62E47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7E79CF" w:rsidRPr="004F1489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7E79CF" w:rsidRPr="004F1489" w:rsidRDefault="007E79CF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" w:type="pct"/>
            <w:shd w:val="clear" w:color="auto" w:fill="auto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FFFF99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7E79CF" w:rsidRPr="00F52D95" w:rsidTr="007E79CF"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7E79CF" w:rsidRPr="004F1489" w:rsidRDefault="007E79CF" w:rsidP="008F2E8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 xml:space="preserve">Тема 6. </w:t>
            </w:r>
            <w:r w:rsidRPr="008F2E86">
              <w:rPr>
                <w:rFonts w:ascii="Times New Roman" w:hAnsi="Times New Roman"/>
                <w:bCs/>
                <w:sz w:val="20"/>
                <w:szCs w:val="20"/>
              </w:rPr>
              <w:t>Сооружения для водных видов спорта.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B62E47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7E79CF" w:rsidRPr="004F1489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7E79CF" w:rsidRPr="004F1489" w:rsidRDefault="007E79CF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" w:type="pct"/>
            <w:shd w:val="clear" w:color="auto" w:fill="auto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FFFF99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</w:tr>
      <w:tr w:rsidR="007E79CF" w:rsidRPr="00F52D95" w:rsidTr="007E79CF"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7E79CF" w:rsidRPr="004F1489" w:rsidRDefault="007E79CF" w:rsidP="008F2E8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 xml:space="preserve">Тема 7. </w:t>
            </w:r>
            <w:r w:rsidRPr="008F2E86">
              <w:rPr>
                <w:rFonts w:ascii="Times New Roman" w:hAnsi="Times New Roman"/>
                <w:bCs/>
                <w:sz w:val="20"/>
                <w:szCs w:val="20"/>
              </w:rPr>
              <w:t>Сооружения для зимних видов спорта</w:t>
            </w:r>
            <w:r w:rsidRPr="008F2E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B62E47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7E79CF" w:rsidRPr="004F1489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7E79CF" w:rsidRPr="004F1489" w:rsidRDefault="007E79CF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" w:type="pct"/>
            <w:shd w:val="clear" w:color="auto" w:fill="auto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FFFF99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7E79CF" w:rsidRPr="00F52D95" w:rsidTr="007E79CF"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7E79CF" w:rsidRPr="004F1489" w:rsidRDefault="007E79CF" w:rsidP="008F2E8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 xml:space="preserve">Тема 8. </w:t>
            </w:r>
            <w:r w:rsidRPr="008F2E86">
              <w:rPr>
                <w:rFonts w:ascii="Times New Roman" w:hAnsi="Times New Roman"/>
                <w:bCs/>
                <w:sz w:val="20"/>
                <w:szCs w:val="20"/>
              </w:rPr>
              <w:t>Спортивные комплексы в городах и сельской местности</w:t>
            </w:r>
            <w:r w:rsidRPr="008F2E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B62E47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7E79CF" w:rsidRPr="004F1489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7E79CF" w:rsidRPr="004F1489" w:rsidRDefault="007E79CF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" w:type="pct"/>
            <w:shd w:val="clear" w:color="auto" w:fill="auto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FFFF99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7E79CF" w:rsidRPr="00F52D95" w:rsidTr="007E79CF"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7E79CF" w:rsidRPr="008F2E86" w:rsidRDefault="007E79CF" w:rsidP="008F2E86">
            <w:pPr>
              <w:pStyle w:val="Default"/>
              <w:rPr>
                <w:b/>
                <w:sz w:val="20"/>
                <w:szCs w:val="20"/>
              </w:rPr>
            </w:pPr>
            <w:r w:rsidRPr="008F2E86">
              <w:rPr>
                <w:bCs/>
                <w:sz w:val="20"/>
                <w:szCs w:val="20"/>
              </w:rPr>
              <w:t>Тема 9. Организационные основы эксплуатации спортсооружений</w:t>
            </w:r>
            <w:r w:rsidRPr="008F2E8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87709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B62E47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7E79CF" w:rsidRPr="004F1489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7E79CF" w:rsidRPr="004F1489" w:rsidRDefault="007E79CF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auto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38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FFFF99"/>
          </w:tcPr>
          <w:p w:rsidR="007E79CF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7E79CF" w:rsidRPr="00F52D95" w:rsidTr="007E79CF"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7E79CF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F2E86">
              <w:rPr>
                <w:rFonts w:ascii="Times New Roman" w:hAnsi="Times New Roman"/>
                <w:bCs/>
                <w:sz w:val="20"/>
                <w:szCs w:val="20"/>
              </w:rPr>
              <w:t xml:space="preserve">Тема 10. </w:t>
            </w:r>
          </w:p>
          <w:p w:rsidR="007E79CF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Основы менеджмента</w:t>
            </w:r>
          </w:p>
          <w:p w:rsidR="007E79CF" w:rsidRDefault="007E79CF" w:rsidP="008F2E8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F2E86">
              <w:rPr>
                <w:rFonts w:ascii="Times New Roman" w:hAnsi="Times New Roman"/>
                <w:bCs/>
                <w:sz w:val="20"/>
                <w:szCs w:val="20"/>
              </w:rPr>
              <w:t>физкультурно-спортив</w:t>
            </w:r>
          </w:p>
          <w:p w:rsidR="007E79CF" w:rsidRPr="008F2E86" w:rsidRDefault="007E79CF" w:rsidP="00CA30A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8F2E8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ных сооружений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9E1231" w:rsidRDefault="00877094" w:rsidP="009E123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9E1231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7E79CF" w:rsidRPr="009E1231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7E79CF" w:rsidRPr="009E1231" w:rsidRDefault="007E79CF" w:rsidP="009E1231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" w:type="pct"/>
            <w:shd w:val="clear" w:color="auto" w:fill="auto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76" w:type="pct"/>
            <w:shd w:val="clear" w:color="auto" w:fill="auto"/>
          </w:tcPr>
          <w:p w:rsidR="007E79CF" w:rsidRPr="009E1231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E79CF" w:rsidRPr="009E1231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7E79CF" w:rsidRPr="009E1231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7E79CF" w:rsidRPr="009E1231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" w:type="pct"/>
            <w:shd w:val="clear" w:color="auto" w:fill="FFFF99"/>
          </w:tcPr>
          <w:p w:rsidR="007E79CF" w:rsidRPr="009E1231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:rsidR="007E79CF" w:rsidRPr="009E1231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7E79CF" w:rsidRPr="009E1231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FFF99"/>
          </w:tcPr>
          <w:p w:rsidR="007E79CF" w:rsidRPr="009E1231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</w:tr>
      <w:tr w:rsidR="007E79CF" w:rsidTr="007E79CF"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79CF" w:rsidRPr="00877094" w:rsidRDefault="00877094" w:rsidP="008F2E8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КСР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8F2E86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B62E47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6A4AA8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B81504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8F2E86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E79CF" w:rsidRPr="00B81504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8F2E86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6A4AA8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E79CF" w:rsidRPr="006A4AA8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B81504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8F2E86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E79CF" w:rsidRPr="00B81504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B62E47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8F2E86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E79CF" w:rsidRPr="008F2E86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77094" w:rsidTr="007E79CF"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7094" w:rsidRDefault="00877094" w:rsidP="008F2E8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094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094" w:rsidRPr="008F2E86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77094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094" w:rsidRPr="004F1489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094" w:rsidRPr="006A4AA8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77094" w:rsidRPr="004F1489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094" w:rsidRPr="00B81504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094" w:rsidRPr="008F2E86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77094" w:rsidRPr="00B81504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094" w:rsidRPr="008F2E86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094" w:rsidRPr="006A4AA8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77094" w:rsidRPr="006A4AA8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094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094" w:rsidRPr="008F2E86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77094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094" w:rsidRPr="00B62E47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094" w:rsidRPr="008F2E86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77094" w:rsidRPr="008F2E86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E79CF" w:rsidRPr="009E1231" w:rsidTr="007E79CF"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79CF" w:rsidRPr="00877094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094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6A4AA8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6A4AA8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6A4AA8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E79CF" w:rsidRPr="006A4AA8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9E123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55</w:t>
            </w:r>
          </w:p>
        </w:tc>
      </w:tr>
    </w:tbl>
    <w:p w:rsidR="005E4FA2" w:rsidRDefault="005E4FA2" w:rsidP="005F5E0A">
      <w:pPr>
        <w:jc w:val="both"/>
        <w:rPr>
          <w:rFonts w:ascii="Times New Roman" w:hAnsi="Times New Roman"/>
          <w:sz w:val="24"/>
          <w:szCs w:val="24"/>
        </w:rPr>
      </w:pPr>
    </w:p>
    <w:p w:rsidR="000F3A64" w:rsidRPr="00BE15C7" w:rsidRDefault="000F3A64" w:rsidP="000F3A64">
      <w:pPr>
        <w:pStyle w:val="Default"/>
        <w:rPr>
          <w:b/>
          <w:bCs/>
        </w:rPr>
      </w:pPr>
      <w:r w:rsidRPr="00BE15C7">
        <w:rPr>
          <w:b/>
          <w:bCs/>
        </w:rPr>
        <w:t xml:space="preserve">Тема 1. Краткие исторические сведения о спортивных сооружениях. </w:t>
      </w:r>
    </w:p>
    <w:p w:rsidR="000F3A64" w:rsidRPr="00BE15C7" w:rsidRDefault="000F3A64" w:rsidP="000F3A64">
      <w:pPr>
        <w:pStyle w:val="Default"/>
      </w:pPr>
      <w:r w:rsidRPr="00BE15C7">
        <w:t xml:space="preserve">Спортивные сооружения древнего мира, средних веков, нового и советского времени. </w:t>
      </w:r>
    </w:p>
    <w:p w:rsidR="000F3A64" w:rsidRPr="00BE15C7" w:rsidRDefault="000F3A64" w:rsidP="000F3A64">
      <w:pPr>
        <w:pStyle w:val="Default"/>
      </w:pPr>
      <w:r w:rsidRPr="00BE15C7">
        <w:rPr>
          <w:b/>
          <w:bCs/>
        </w:rPr>
        <w:t>Тема 2. Классификация и категоричность спортсооружений</w:t>
      </w:r>
      <w:r w:rsidRPr="00BE15C7">
        <w:t xml:space="preserve">. </w:t>
      </w:r>
    </w:p>
    <w:p w:rsidR="000F3A64" w:rsidRPr="00BE15C7" w:rsidRDefault="000F3A64" w:rsidP="000F3A64">
      <w:pPr>
        <w:pStyle w:val="Default"/>
      </w:pPr>
      <w:r w:rsidRPr="00BE15C7">
        <w:t xml:space="preserve">Классификация спортсооружений. Категоричность спортсооружений. </w:t>
      </w:r>
    </w:p>
    <w:p w:rsidR="000F3A64" w:rsidRPr="00BE15C7" w:rsidRDefault="000F3A64" w:rsidP="000F3A64">
      <w:pPr>
        <w:pStyle w:val="Default"/>
      </w:pPr>
      <w:r w:rsidRPr="00BE15C7">
        <w:rPr>
          <w:b/>
          <w:bCs/>
        </w:rPr>
        <w:t>Тема 3. Спортивные площадки и игровые поля</w:t>
      </w:r>
      <w:r w:rsidRPr="00BE15C7">
        <w:t xml:space="preserve">. </w:t>
      </w:r>
    </w:p>
    <w:p w:rsidR="000F3A64" w:rsidRPr="00BE15C7" w:rsidRDefault="000F3A64" w:rsidP="000F3A64">
      <w:pPr>
        <w:pStyle w:val="Default"/>
      </w:pPr>
      <w:r w:rsidRPr="00BE15C7">
        <w:t xml:space="preserve">Площадки для баскетбола, волейбола, борьбы, бокса, футбольные поля. Габариты, ориентация, планировка, конструкции покрытий, разметка и оборудование, эксплуатация и уход. Гигиенические и экологические требования к местам занятий физическими упражнениями и спортом. </w:t>
      </w:r>
    </w:p>
    <w:p w:rsidR="008F2E86" w:rsidRPr="00BE15C7" w:rsidRDefault="000F3A64" w:rsidP="000F3A64">
      <w:pPr>
        <w:pStyle w:val="Default"/>
      </w:pPr>
      <w:r w:rsidRPr="00BE15C7">
        <w:rPr>
          <w:b/>
          <w:bCs/>
        </w:rPr>
        <w:t>Тема 4. Открытые сооружения для легкой атлетики</w:t>
      </w:r>
      <w:r w:rsidRPr="00BE15C7">
        <w:t xml:space="preserve">. </w:t>
      </w:r>
    </w:p>
    <w:p w:rsidR="008F2E86" w:rsidRPr="00BE15C7" w:rsidRDefault="008F2E86" w:rsidP="008F2E86">
      <w:pPr>
        <w:pStyle w:val="Default"/>
      </w:pPr>
      <w:r w:rsidRPr="00BE15C7">
        <w:t xml:space="preserve">Беговые дорожки: габариты, конструкции покрытий и их строительство, эксплуатация и уход, места для легкоатлетических прыжков и метаний. Гигиенические и экологические требования к местам занятий физическими упражнениями и спортом. </w:t>
      </w:r>
    </w:p>
    <w:p w:rsidR="008F2E86" w:rsidRPr="00BE15C7" w:rsidRDefault="008F2E86" w:rsidP="008F2E86">
      <w:pPr>
        <w:pStyle w:val="Default"/>
      </w:pPr>
      <w:r w:rsidRPr="00BE15C7">
        <w:rPr>
          <w:b/>
          <w:bCs/>
        </w:rPr>
        <w:t>Тема 5. Крытые спортивные сооружения</w:t>
      </w:r>
      <w:r w:rsidRPr="00BE15C7">
        <w:t xml:space="preserve">. </w:t>
      </w:r>
    </w:p>
    <w:p w:rsidR="008F2E86" w:rsidRPr="00BE15C7" w:rsidRDefault="008F2E86" w:rsidP="008F2E86">
      <w:pPr>
        <w:pStyle w:val="Default"/>
      </w:pPr>
      <w:r w:rsidRPr="00BE15C7">
        <w:t xml:space="preserve">Спортивные залы: универсальные, спортивные, школьные. Спортивные манежи: легкоатлетические, футбольные. Спортивные корпуса, крытые стадионы (Дворцы спорта),тренажеры, используемые на занятиях физическими упражнениями и спортом. Эксплуатация и уход. Гигиенические и экологические требования к местам занятий физическими упражнениями и спортом. </w:t>
      </w:r>
    </w:p>
    <w:p w:rsidR="008F2E86" w:rsidRPr="00BE15C7" w:rsidRDefault="008F2E86" w:rsidP="008F2E86">
      <w:pPr>
        <w:pStyle w:val="Default"/>
        <w:rPr>
          <w:b/>
          <w:bCs/>
        </w:rPr>
      </w:pPr>
      <w:r w:rsidRPr="00BE15C7">
        <w:rPr>
          <w:b/>
          <w:bCs/>
        </w:rPr>
        <w:t xml:space="preserve">Тема 6. Сооружения для водных видов спорта. </w:t>
      </w:r>
    </w:p>
    <w:p w:rsidR="008F2E86" w:rsidRPr="00BE15C7" w:rsidRDefault="008F2E86" w:rsidP="008F2E86">
      <w:pPr>
        <w:pStyle w:val="Default"/>
      </w:pPr>
      <w:r w:rsidRPr="00BE15C7">
        <w:t xml:space="preserve">Бассейны для плавания, прыжков в воду и водного поло. Габариты и пропускная способность. Типы бассейнов, ванна бассейнов и ее оборудование, залы для подготовительных занятий, санитарно-технические требования. Эксплуатация и уход. </w:t>
      </w:r>
    </w:p>
    <w:p w:rsidR="008F2E86" w:rsidRPr="00BE15C7" w:rsidRDefault="008F2E86" w:rsidP="008F2E86">
      <w:pPr>
        <w:pStyle w:val="Default"/>
      </w:pPr>
      <w:r w:rsidRPr="00BE15C7">
        <w:rPr>
          <w:b/>
          <w:bCs/>
        </w:rPr>
        <w:t>Тема 7. Сооружения для зимних видов спорта</w:t>
      </w:r>
      <w:r w:rsidRPr="00BE15C7">
        <w:t xml:space="preserve">. </w:t>
      </w:r>
    </w:p>
    <w:p w:rsidR="008F2E86" w:rsidRPr="00BE15C7" w:rsidRDefault="008F2E86" w:rsidP="008F2E86">
      <w:pPr>
        <w:pStyle w:val="Default"/>
      </w:pPr>
      <w:r w:rsidRPr="00BE15C7">
        <w:t xml:space="preserve">Лыжные и горнолыжные базы, </w:t>
      </w:r>
    </w:p>
    <w:p w:rsidR="008F2E86" w:rsidRPr="00BE15C7" w:rsidRDefault="008F2E86" w:rsidP="008F2E86">
      <w:pPr>
        <w:pStyle w:val="Default"/>
      </w:pPr>
      <w:r w:rsidRPr="00BE15C7">
        <w:t xml:space="preserve">комплексы. Лыжные трамплины. Поля для хоккея с шайбой и хоккея с мячом, конькобежная дорожка. Эксплуатация и уход. Гигиенические и экологические требования к местам занятий физическими упражнениями и спортом. </w:t>
      </w:r>
    </w:p>
    <w:p w:rsidR="008F2E86" w:rsidRPr="00BE15C7" w:rsidRDefault="008F2E86" w:rsidP="008F2E86">
      <w:pPr>
        <w:pStyle w:val="Default"/>
      </w:pPr>
      <w:r w:rsidRPr="00BE15C7">
        <w:rPr>
          <w:b/>
          <w:bCs/>
        </w:rPr>
        <w:t>Тема 8. Спортивные комплексы в городах и сельской местности</w:t>
      </w:r>
      <w:r w:rsidRPr="00BE15C7">
        <w:t xml:space="preserve">. </w:t>
      </w:r>
    </w:p>
    <w:p w:rsidR="008F2E86" w:rsidRPr="00BE15C7" w:rsidRDefault="008F2E86" w:rsidP="008F2E86">
      <w:pPr>
        <w:pStyle w:val="Default"/>
      </w:pPr>
      <w:r w:rsidRPr="00BE15C7">
        <w:t xml:space="preserve">Спортивные сооружения в сельской местности. Стадионы. Спортивные сооружения учебных заведений. Эксплуатация и уход. Тренажеры, используемые на занятиях физическими упражнениями и спортом. Гигиенические и экологические требования к местам занятий физическими упражнениями и спортом. </w:t>
      </w:r>
    </w:p>
    <w:p w:rsidR="008F2E86" w:rsidRPr="00BE15C7" w:rsidRDefault="008F2E86" w:rsidP="008F2E86">
      <w:pPr>
        <w:pStyle w:val="Default"/>
      </w:pPr>
      <w:r w:rsidRPr="00BE15C7">
        <w:rPr>
          <w:b/>
          <w:bCs/>
        </w:rPr>
        <w:t>Тема 9. Организационные основы эксплуатации спортсооружений</w:t>
      </w:r>
      <w:r w:rsidRPr="00BE15C7">
        <w:t xml:space="preserve">. </w:t>
      </w:r>
    </w:p>
    <w:p w:rsidR="008F2E86" w:rsidRPr="00BE15C7" w:rsidRDefault="008F2E86" w:rsidP="008F2E86">
      <w:pPr>
        <w:pStyle w:val="Default"/>
      </w:pPr>
      <w:r w:rsidRPr="00BE15C7">
        <w:t>Планирование, ремонтные работы, медицинский контроль, материально-техническое оснащение спортсооружений,</w:t>
      </w:r>
      <w:r w:rsidR="007E79CF" w:rsidRPr="00BE15C7">
        <w:t xml:space="preserve"> </w:t>
      </w:r>
      <w:r w:rsidRPr="00BE15C7">
        <w:t>техника</w:t>
      </w:r>
      <w:r w:rsidR="007E79CF" w:rsidRPr="00BE15C7">
        <w:t xml:space="preserve"> </w:t>
      </w:r>
      <w:r w:rsidRPr="00BE15C7">
        <w:t>безопасности,</w:t>
      </w:r>
      <w:r w:rsidR="007E79CF" w:rsidRPr="00BE15C7">
        <w:t xml:space="preserve"> </w:t>
      </w:r>
      <w:r w:rsidRPr="00BE15C7">
        <w:t xml:space="preserve">учет и отчетность. </w:t>
      </w:r>
    </w:p>
    <w:p w:rsidR="008F2E86" w:rsidRPr="00BE15C7" w:rsidRDefault="008F2E86" w:rsidP="008F2E86">
      <w:pPr>
        <w:pStyle w:val="Default"/>
      </w:pPr>
      <w:r w:rsidRPr="00BE15C7">
        <w:rPr>
          <w:b/>
          <w:bCs/>
        </w:rPr>
        <w:t xml:space="preserve">Тема 10. Основы менеджмента физкультурно-спортивных сооружений. </w:t>
      </w:r>
    </w:p>
    <w:p w:rsidR="000F3A64" w:rsidRDefault="008F2E86" w:rsidP="00BE15C7">
      <w:pPr>
        <w:rPr>
          <w:rFonts w:ascii="Times New Roman" w:hAnsi="Times New Roman"/>
          <w:sz w:val="24"/>
          <w:szCs w:val="24"/>
        </w:rPr>
      </w:pPr>
      <w:r w:rsidRPr="00BE15C7">
        <w:rPr>
          <w:rFonts w:ascii="Times New Roman" w:hAnsi="Times New Roman"/>
          <w:sz w:val="24"/>
          <w:szCs w:val="24"/>
        </w:rPr>
        <w:t>Планово — финансовая работа на физкультурно-спортивных сооружениях.</w:t>
      </w:r>
    </w:p>
    <w:p w:rsidR="0043159F" w:rsidRPr="00E20A7B" w:rsidRDefault="0043159F" w:rsidP="001A7BD8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701ACF">
        <w:rPr>
          <w:rFonts w:ascii="Times New Roman" w:hAnsi="Times New Roman"/>
          <w:sz w:val="24"/>
          <w:szCs w:val="24"/>
        </w:rPr>
        <w:t>реализуется</w:t>
      </w:r>
      <w:r w:rsidRPr="00701ACF">
        <w:rPr>
          <w:rFonts w:ascii="Times New Roman" w:hAnsi="Times New Roman"/>
          <w:sz w:val="24"/>
          <w:szCs w:val="24"/>
        </w:rPr>
        <w:t xml:space="preserve"> в </w:t>
      </w:r>
      <w:r w:rsidRPr="00E20A7B">
        <w:rPr>
          <w:rFonts w:ascii="Times New Roman" w:hAnsi="Times New Roman"/>
          <w:sz w:val="24"/>
          <w:szCs w:val="24"/>
        </w:rPr>
        <w:t xml:space="preserve">рамках </w:t>
      </w:r>
      <w:r w:rsidR="00E20A7B" w:rsidRPr="00E20A7B">
        <w:rPr>
          <w:rFonts w:ascii="Times New Roman" w:hAnsi="Times New Roman"/>
          <w:sz w:val="24"/>
          <w:szCs w:val="24"/>
        </w:rPr>
        <w:t xml:space="preserve">занятий семинарского типа. </w:t>
      </w:r>
    </w:p>
    <w:p w:rsidR="00786EFA" w:rsidRDefault="0043159F" w:rsidP="000677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8F2E86">
        <w:rPr>
          <w:rFonts w:ascii="Times New Roman" w:hAnsi="Times New Roman"/>
          <w:sz w:val="24"/>
          <w:szCs w:val="24"/>
        </w:rPr>
        <w:t>форме зачет</w:t>
      </w:r>
      <w:r w:rsidR="00E20A7B">
        <w:rPr>
          <w:rFonts w:ascii="Times New Roman" w:hAnsi="Times New Roman"/>
          <w:sz w:val="24"/>
          <w:szCs w:val="24"/>
        </w:rPr>
        <w:t>а.</w:t>
      </w:r>
    </w:p>
    <w:p w:rsidR="00067743" w:rsidRDefault="00067743" w:rsidP="00067743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</w:p>
    <w:p w:rsidR="00DA5574" w:rsidRDefault="00F64CB8" w:rsidP="00E20A7B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:rsidR="00E20A7B" w:rsidRPr="00E20A7B" w:rsidRDefault="00E20A7B" w:rsidP="00E20A7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 xml:space="preserve">Предусмотрены следующие виды самостоятельной работы студентов: </w:t>
      </w:r>
    </w:p>
    <w:p w:rsidR="00E20A7B" w:rsidRPr="00E20A7B" w:rsidRDefault="00E20A7B" w:rsidP="00E20A7B">
      <w:pPr>
        <w:numPr>
          <w:ilvl w:val="0"/>
          <w:numId w:val="1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lastRenderedPageBreak/>
        <w:t>самостоятельное изучение литературы (учебников, справочных материалов, специальных источников, монографий, статей из периодических изданий, и т.п.), необходимой для освоения теоретических вопросов, подготовки к текущему контролю в форме устного опроса и тестирования. Вопросы для самостоятельной работы могут быть включенные в планы лекций, научно-практических  занятий, так и вынесенные целиком на самостоятельное изучение студента;</w:t>
      </w:r>
    </w:p>
    <w:p w:rsidR="00E20A7B" w:rsidRPr="00E20A7B" w:rsidRDefault="00E20A7B" w:rsidP="00E20A7B">
      <w:pPr>
        <w:numPr>
          <w:ilvl w:val="0"/>
          <w:numId w:val="1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>подготовка докладов и инициативных рефератов, опорных конспектов;</w:t>
      </w:r>
    </w:p>
    <w:p w:rsidR="00C21CDF" w:rsidRPr="00C21CDF" w:rsidRDefault="00C21CDF" w:rsidP="00C21CDF">
      <w:pPr>
        <w:pStyle w:val="Default"/>
        <w:numPr>
          <w:ilvl w:val="0"/>
          <w:numId w:val="14"/>
        </w:numPr>
      </w:pPr>
      <w:r w:rsidRPr="00C21CDF">
        <w:t xml:space="preserve">добросовестно выполнять другие виды самостоятельных и творческих работ, предусмотренных рабочей программой дисциплины. </w:t>
      </w:r>
    </w:p>
    <w:p w:rsidR="00E20A7B" w:rsidRPr="00E20A7B" w:rsidRDefault="00E20A7B" w:rsidP="00C21CDF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A5574" w:rsidRDefault="00E20A7B" w:rsidP="00067743">
      <w:pPr>
        <w:pStyle w:val="a6"/>
        <w:tabs>
          <w:tab w:val="left" w:pos="0"/>
        </w:tabs>
        <w:ind w:left="0"/>
        <w:rPr>
          <w:rFonts w:ascii="Times New Roman" w:hAnsi="Times New Roman"/>
          <w:sz w:val="18"/>
          <w:szCs w:val="18"/>
        </w:rPr>
      </w:pPr>
      <w:r w:rsidRPr="00E20A7B">
        <w:rPr>
          <w:rFonts w:ascii="Times New Roman" w:hAnsi="Times New Roman"/>
          <w:sz w:val="24"/>
          <w:szCs w:val="24"/>
        </w:rPr>
        <w:t>Текущий контроль самостоятельной работы студентов проводится на занятиях семинарского типа и консультациях в форме устного опроса; оценки опорных конспектов, реферат</w:t>
      </w:r>
      <w:r w:rsidR="00C21CDF">
        <w:rPr>
          <w:rFonts w:ascii="Times New Roman" w:hAnsi="Times New Roman"/>
          <w:sz w:val="24"/>
          <w:szCs w:val="24"/>
        </w:rPr>
        <w:t>ов, научно-практических занятий</w:t>
      </w:r>
      <w:r w:rsidRPr="00E20A7B">
        <w:rPr>
          <w:rFonts w:ascii="Times New Roman" w:hAnsi="Times New Roman"/>
          <w:sz w:val="24"/>
          <w:szCs w:val="24"/>
        </w:rPr>
        <w:t>.</w:t>
      </w:r>
    </w:p>
    <w:p w:rsidR="00C2780B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EE4B4F" w:rsidRPr="00B05939" w:rsidRDefault="00A55147" w:rsidP="000C2BAD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:rsidR="00A55147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DA5574" w:rsidRPr="00B05939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85ECD" w:rsidRPr="00BD77B8" w:rsidRDefault="00E85ECD" w:rsidP="00DA5574">
      <w:pPr>
        <w:pStyle w:val="a6"/>
        <w:numPr>
          <w:ilvl w:val="1"/>
          <w:numId w:val="1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3E0A17" w:rsidRDefault="003E0A17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:rsidTr="00333445">
        <w:tc>
          <w:tcPr>
            <w:tcW w:w="1419" w:type="dxa"/>
            <w:vMerge w:val="restart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A5574" w:rsidRPr="004B76E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5F5E0A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умения. Решены все основные задачи с негрубыми ошибками. Выполнены все задания, в полном объеме, но некоторые с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недочетами.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объеме. 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Продемонстрированы все основные умения,. Решены все основные задачи. Выполнены все задания, в полном</w:t>
            </w:r>
          </w:p>
          <w:p w:rsidR="00DA5574" w:rsidRPr="00F52D95" w:rsidRDefault="004B76EF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Навыки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8C7CFA" w:rsidRPr="008C7CFA" w:rsidTr="005378EB">
        <w:trPr>
          <w:trHeight w:val="330"/>
        </w:trPr>
        <w:tc>
          <w:tcPr>
            <w:tcW w:w="3686" w:type="dxa"/>
            <w:gridSpan w:val="2"/>
          </w:tcPr>
          <w:p w:rsidR="008C7CFA" w:rsidRPr="008C7CFA" w:rsidRDefault="008C7CFA" w:rsidP="00090CCB">
            <w:pPr>
              <w:tabs>
                <w:tab w:val="center" w:pos="1238"/>
              </w:tabs>
              <w:spacing w:after="0" w:line="240" w:lineRule="auto"/>
              <w:ind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7CFA" w:rsidRPr="008C7CFA" w:rsidTr="005378EB">
        <w:trPr>
          <w:trHeight w:val="857"/>
        </w:trPr>
        <w:tc>
          <w:tcPr>
            <w:tcW w:w="1276" w:type="dxa"/>
            <w:vMerge w:val="restart"/>
          </w:tcPr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F95B23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:rsidTr="005378EB">
        <w:trPr>
          <w:trHeight w:val="284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 w:val="restart"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5378EB" w:rsidP="00F95B23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F95B23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C7CFA" w:rsidRPr="008C7CFA" w:rsidRDefault="008C7CFA" w:rsidP="00F95B23">
            <w:pPr>
              <w:spacing w:after="0" w:line="240" w:lineRule="auto"/>
              <w:ind w:hanging="80"/>
              <w:rPr>
                <w:rFonts w:ascii="Times New Roman" w:hAnsi="Times New Roman"/>
                <w:sz w:val="24"/>
                <w:szCs w:val="24"/>
              </w:rPr>
            </w:pPr>
          </w:p>
          <w:p w:rsidR="008C7CFA" w:rsidRPr="008C7CFA" w:rsidRDefault="008C7CFA" w:rsidP="00F95B23">
            <w:pPr>
              <w:spacing w:after="0" w:line="240" w:lineRule="auto"/>
              <w:ind w:hanging="8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:rsidTr="005378EB">
        <w:trPr>
          <w:trHeight w:val="298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F52D95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F95B23" w:rsidRPr="00F52D95" w:rsidRDefault="00F95B23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B05939" w:rsidRPr="00B05939" w:rsidRDefault="00090CCB" w:rsidP="00307016">
      <w:pPr>
        <w:jc w:val="both"/>
        <w:rPr>
          <w:rFonts w:ascii="Times New Roman" w:hAnsi="Times New Roman"/>
          <w:i/>
          <w:sz w:val="18"/>
          <w:szCs w:val="18"/>
        </w:rPr>
      </w:pPr>
      <w:r w:rsidRPr="00090CCB">
        <w:rPr>
          <w:rFonts w:ascii="Times New Roman" w:hAnsi="Times New Roman"/>
          <w:b/>
          <w:sz w:val="24"/>
          <w:szCs w:val="24"/>
        </w:rPr>
        <w:t xml:space="preserve">6.2. </w:t>
      </w:r>
      <w:r w:rsidR="00A55147" w:rsidRPr="00090CCB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</w:p>
    <w:p w:rsidR="00B0317F" w:rsidRPr="00242B00" w:rsidRDefault="00B05939" w:rsidP="00A357FF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6.2.1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2800"/>
      </w:tblGrid>
      <w:tr w:rsidR="00A357FF" w:rsidRPr="000C1994" w:rsidTr="000C1994">
        <w:tc>
          <w:tcPr>
            <w:tcW w:w="6771" w:type="dxa"/>
            <w:shd w:val="clear" w:color="auto" w:fill="auto"/>
          </w:tcPr>
          <w:p w:rsidR="00A357FF" w:rsidRPr="000C1994" w:rsidRDefault="00A357FF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вопросы</w:t>
            </w:r>
          </w:p>
        </w:tc>
        <w:tc>
          <w:tcPr>
            <w:tcW w:w="2800" w:type="dxa"/>
            <w:shd w:val="clear" w:color="auto" w:fill="auto"/>
          </w:tcPr>
          <w:p w:rsidR="00A357FF" w:rsidRPr="000C1994" w:rsidRDefault="00A357FF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Код формируемой компетенции</w:t>
            </w:r>
          </w:p>
        </w:tc>
      </w:tr>
      <w:tr w:rsidR="008C2B1E" w:rsidRPr="000C1994" w:rsidTr="000C1994">
        <w:tc>
          <w:tcPr>
            <w:tcW w:w="6771" w:type="dxa"/>
            <w:shd w:val="clear" w:color="auto" w:fill="auto"/>
          </w:tcPr>
          <w:p w:rsidR="008C2B1E" w:rsidRPr="001A7BD8" w:rsidRDefault="008C2B1E" w:rsidP="00307016">
            <w:pPr>
              <w:pStyle w:val="a6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A7BD8"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Спортсооружения древности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0C1994">
        <w:tc>
          <w:tcPr>
            <w:tcW w:w="6771" w:type="dxa"/>
            <w:shd w:val="clear" w:color="auto" w:fill="auto"/>
          </w:tcPr>
          <w:p w:rsidR="008C2B1E" w:rsidRPr="001A7BD8" w:rsidRDefault="008C2B1E" w:rsidP="00307016">
            <w:pPr>
              <w:pStyle w:val="a6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A7BD8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307016">
              <w:rPr>
                <w:sz w:val="24"/>
                <w:szCs w:val="24"/>
              </w:rPr>
              <w:t xml:space="preserve"> </w:t>
            </w:r>
            <w:r w:rsidRPr="00307016">
              <w:rPr>
                <w:rFonts w:ascii="Times New Roman" w:hAnsi="Times New Roman"/>
                <w:sz w:val="18"/>
                <w:szCs w:val="18"/>
              </w:rPr>
              <w:t>Крупные спортивные сооружения СССР, СНГ, России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0C1994"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pStyle w:val="a6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3. Крупные спортивные сооружения Красноярского края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343"/>
        </w:trPr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4. Спортивные площадки для баскетбола, волейбола, ручного мяча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lastRenderedPageBreak/>
              <w:t>5. Площадки для гимнастики, акробатики и ОФП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6. Футбольные и регбийные поля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7. Бассейны для плавания, прыжков в воду, водного поло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8. Лыжные трамплины и горнолыжные базы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9. Поля для хоккея с шайбой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10. Поля для хоккея с мячом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11. Конькобежные дорожки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12. Крытые стадионы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13. Вспомогательные помещения и сооружения для зрителей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14. Школьные спортсооружения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15. ДЮСШ, ШВСМ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16. Сооружения для стрелкового спорта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Default="008C2B1E" w:rsidP="006331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 Планирование в спортсооружениях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ОПК-13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8C2B1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 xml:space="preserve">18. 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Pr="008C2B1E">
              <w:rPr>
                <w:rFonts w:ascii="Times New Roman" w:hAnsi="Times New Roman"/>
                <w:sz w:val="18"/>
                <w:szCs w:val="18"/>
              </w:rPr>
              <w:t>чет и отчетность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ОПК-13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8C2B1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 xml:space="preserve">19. 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 w:rsidRPr="008C2B1E">
              <w:rPr>
                <w:rFonts w:ascii="Times New Roman" w:hAnsi="Times New Roman"/>
                <w:sz w:val="18"/>
                <w:szCs w:val="18"/>
              </w:rPr>
              <w:t>ехника безопасности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ОПК-13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6331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20. Ремонтные работы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6331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21. медицинский контроль,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8C2B1E">
            <w:pPr>
              <w:pStyle w:val="Default"/>
              <w:rPr>
                <w:sz w:val="18"/>
                <w:szCs w:val="18"/>
              </w:rPr>
            </w:pPr>
            <w:r w:rsidRPr="008C2B1E">
              <w:rPr>
                <w:sz w:val="18"/>
                <w:szCs w:val="18"/>
              </w:rPr>
              <w:t xml:space="preserve">22. Гигиенические и экологические требования к местам занятий физическими упражнениями и спортом. 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6331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23. Стадионы. Спортивные сооружения учебных заведений. Эксплуатация и уход.</w:t>
            </w:r>
          </w:p>
        </w:tc>
        <w:tc>
          <w:tcPr>
            <w:tcW w:w="2800" w:type="dxa"/>
            <w:shd w:val="clear" w:color="auto" w:fill="auto"/>
          </w:tcPr>
          <w:p w:rsidR="008C2B1E" w:rsidRDefault="00D30237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</w:t>
            </w:r>
            <w:r w:rsidR="008C2B1E">
              <w:rPr>
                <w:rFonts w:ascii="Times New Roman" w:hAnsi="Times New Roman"/>
                <w:i/>
                <w:sz w:val="18"/>
                <w:szCs w:val="18"/>
              </w:rPr>
              <w:t>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6331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 xml:space="preserve">24. </w:t>
            </w: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Pr="008C2B1E">
              <w:rPr>
                <w:rFonts w:ascii="Times New Roman" w:hAnsi="Times New Roman"/>
                <w:sz w:val="18"/>
                <w:szCs w:val="18"/>
              </w:rPr>
              <w:t xml:space="preserve">атериально-техническое оснащение спортсооружений, </w:t>
            </w:r>
          </w:p>
        </w:tc>
        <w:tc>
          <w:tcPr>
            <w:tcW w:w="2800" w:type="dxa"/>
            <w:shd w:val="clear" w:color="auto" w:fill="auto"/>
          </w:tcPr>
          <w:p w:rsidR="008C2B1E" w:rsidRDefault="00D30237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</w:t>
            </w:r>
            <w:r w:rsidR="008C2B1E">
              <w:rPr>
                <w:rFonts w:ascii="Times New Roman" w:hAnsi="Times New Roman"/>
                <w:i/>
                <w:sz w:val="18"/>
                <w:szCs w:val="18"/>
              </w:rPr>
              <w:t>ПК-13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Default="008C2B1E" w:rsidP="006331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25.Плановая и финансовая работа спортсооружений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ОПК-13</w:t>
            </w:r>
          </w:p>
        </w:tc>
      </w:tr>
    </w:tbl>
    <w:p w:rsidR="00622100" w:rsidRDefault="00622100" w:rsidP="003E0A17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:rsidR="00A357FF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6.2.2.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тестовые задания для оценки сформированности ком</w:t>
      </w:r>
      <w:r w:rsidR="00680013" w:rsidRPr="00242B00">
        <w:rPr>
          <w:rFonts w:ascii="Times New Roman" w:hAnsi="Times New Roman"/>
          <w:b/>
          <w:sz w:val="24"/>
          <w:szCs w:val="24"/>
        </w:rPr>
        <w:t>пет</w:t>
      </w:r>
      <w:r w:rsidR="00FA45A9">
        <w:rPr>
          <w:rFonts w:ascii="Times New Roman" w:hAnsi="Times New Roman"/>
          <w:b/>
          <w:sz w:val="24"/>
          <w:szCs w:val="24"/>
        </w:rPr>
        <w:t xml:space="preserve">енции </w:t>
      </w:r>
      <w:r w:rsidR="00067743">
        <w:rPr>
          <w:rFonts w:ascii="Times New Roman" w:hAnsi="Times New Roman"/>
          <w:b/>
          <w:sz w:val="24"/>
          <w:szCs w:val="24"/>
        </w:rPr>
        <w:t>О</w:t>
      </w:r>
      <w:r w:rsidR="00FA45A9">
        <w:rPr>
          <w:rFonts w:ascii="Times New Roman" w:hAnsi="Times New Roman"/>
          <w:b/>
          <w:sz w:val="24"/>
          <w:szCs w:val="24"/>
        </w:rPr>
        <w:t>ПК-1</w:t>
      </w:r>
      <w:r w:rsidR="00067743">
        <w:rPr>
          <w:rFonts w:ascii="Times New Roman" w:hAnsi="Times New Roman"/>
          <w:b/>
          <w:sz w:val="24"/>
          <w:szCs w:val="24"/>
        </w:rPr>
        <w:t>5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1. Какие цели ставились при строительстве спорт. сооружений в Древней Греции и в Древнем Риме.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для отдыха и развлечений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для физической подготовки;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для защиты от нападений;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без целей;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2. Функции спортивных сооружений Древности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Игры и зрелища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подготовка сильных воинов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создание артистических групп;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все что угодно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3. Количество зрителей на сооружениях Древней Греции и Рима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до 50 тыс.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до 100 тыс.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до 250 тыс.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не ограничено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4. Геометрические формы спорт. сооружений древности: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круг;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овал;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прямоугольник;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треугольник;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5. Цель спортивных игр у древних греков;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гармоничное развитие;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развлечения;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соревнования;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время для досуга;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6. Планировочные решения спортсооружений Древней Греции: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сектор круга;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амфитеатр;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призма;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Г) произвольные;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7. Название стадиона 1 Олимпиады Древней Греции: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Гранитный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Бронзовый;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беломраморный;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кирпичный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8. Форма Олимпийского стадиона 776 года: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призма;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подкова;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конус;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произвольная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9. Количество видов спорта на 1 Олимпийских играх древности: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один;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четыре;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два;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пять;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10. Где размещались зрители на сооружениях Древней Греции?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стояли;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на склоне холма;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их не было;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сидели около площадки;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11. Как измерялось расстояние бега Древней Греции?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пядь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стадий;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сантиметр;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произвольно, на глаз;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12. Как назывались самые крупные стадионы Древнего Рима?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стадион;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ЦиркусМаксимус;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ядро;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площадь;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13. Как назывались тренировочные сооружения Древней Греции?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школа;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палестра;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кружок;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двор;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14. Основной период развития сооружений Древней Греции: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греческий;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пифийский;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илинский;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мидийский;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15. Функции первых сооружений Древнего Рима: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стадион;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театр;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цирк;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зрелища;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16. Центр общественной жизни в полисах Древней Греции: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парк;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площадь;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стадион;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на окраине;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17. Крупнейшие сооружения Древнего Рима: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А) термы;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циркус;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бани;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пантеон;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18. Автор Колизея в Древнем Риме: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Фидий;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Сократ;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Флавий;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Цицирон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19. Отношение к сооружениям в эпоху Средневековья: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развитие;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разрушение;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безразличие;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интерес;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20. Основные крупные сооружения нового времени: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простые;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стадионы;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комплексы;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дворцы спорта;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21. Начало строительства спортсооружений нового времени: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XVIII век;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XX век;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вторая половина XIX века;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начало XX века;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22. Автор восстановления Олимпийских игр современности: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Черчилль;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Сталин;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Кубертен;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Рузвельт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23. Дата начала современных Олимпийских игр: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1850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1896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1900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1800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24. Название стадиона игр 1986 года 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бетонный;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мраморный;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металлический;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пластмассовый;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25. Цель восстановления Олимпийских игр современности: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для зрелищ;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для здоровья;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для приобщения к физической культуре;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прекращение войн;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26. Где размещались участники Олимпийских игр?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в лесу;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в палатках;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в деревне;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на корабле;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27.Первый Олимпийский чемпион СССР в спринте: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Иванов;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Борзов;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В) Бурлаков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Политико;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28. Начало первых Олимпийских зимних игр: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1910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1915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1924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1930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29. Когда в спорте появился профессиональный термин: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1823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1850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1870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1890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30. В какой стране зародился профессиональный спорт?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Англия;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Франция;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США;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Канада;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31. Первый профессиональный вид спорта: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баскетбол;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бейсбол;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хоккей;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теннис;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32. Причины интенсивного развития профессионального спорта: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обогащений;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оздоровление;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зрелищность;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от нечего делать;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33. Место расположения спортсооружений Древнего Рима: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на окраине;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в черте города;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за пределами города;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как угодно;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34. Максимальная вместимость спортсооружений Древнего Рима: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100 тыс.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80 тыс.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95 тыс.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250 тыс.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35. Место расположения спортивных площадок в средневековье: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на лугу;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в замках;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на площадях;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в залах;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36. Кто препятствовал строительству спорт. сооружений в древние века?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феодалы;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рыцари;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священники;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народ;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37. Что сдерживало развитие спортсооружений в средние века?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упадок культуры;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усиление классовой борьбы;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стихия;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разделение общества;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38. Причины разрушения спортсооружений в средневековье: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болезни;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лень;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культ духа;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пьянство;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39. Причины распада эпохи средневековья: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склоки;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дрязги;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слабость;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беспомощность;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40. Функции древнеримских терм: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гигиена;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общение;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спортивно-зрелищная;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массаж;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41. Начало интенсивного строительства спортсооружений в Росси: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90 годы XX века;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1970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1965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2000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42. Где проходили XXII Олимпийские игры?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Токио;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Москва;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Хельсинки;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Афины;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43. Как называется Международная Федерация футбола?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АРТА;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ФИФА;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ФИЛА;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ФИТА;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44. Чем занимается Международный Олимпийский комитет?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Организацией Олимпиад;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сбором средств;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контролем соревнований;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судейством;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45. Рекорд в прыжках с шестом С. Бубки на открытом стадионе: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6,10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6,00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6,12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6,14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46. Сколько трамплинов входит в комплекс?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два;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четыре;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три;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пять;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47. Максимальная дистанция в коньках для мужчин: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2 тыс м.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4 тыс .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10 тыс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5 тыс.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48. Максимальная дистанция в коньках для женщин: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 тыс.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Б) 2,5 тыс.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3,5 тыс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5 тыс.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49. Сколько видов спорта входит в декатлон?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пять;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восемь;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десять;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двенадцать;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50. Сколько видов спорта входит в пентатлон?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три;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шесть;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пять;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семь;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51. На сколько групп делятся спортивные сооружения: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не делятся;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на три;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на пять;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на две;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52. Как делятся по функции открытые спортивные сооружения?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на залы;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не делятся;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на корпуса;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на поля и площадки;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53. Как классифицируются спортивные сооружения по размерам?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малые;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небольшие;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комплексные;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не классифицируются;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54. Что является центром спортивной жизни в микрорайоне?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стадион;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площадь;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школьная спортивная база;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многоэтажный жилой дом;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55. Основные размеры игрового футбольного поля: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100Х70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90Х65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104Х69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110Х90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56. На какую величину отличаются игровые размеры от строительных?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на 5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на 3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на 2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не отличаются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57. Количество слоев на спортивной площадке: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один;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три;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четыре;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два;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58. Начертите схему планировки игрового поля.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59. Начертите схему планировки городошной площадки.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60 Начертите схему планировки площадки гандбола.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61. Отличие комплекса от спортивного сооружения: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А) количество объектов;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площадью;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не отличаются;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наличием трибун;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62. Величина зоны безопасности спортивных сооружений: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4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3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2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63. Основной показатель эффективности физической культуры: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рекорды;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оздоровление;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воспитание;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зрелищность;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64. Главное требование к спортивным сооружениям: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соревнования;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тренировки;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массовость;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выбор участка;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65. Ориентация спортивных сооружений в пространстве: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север;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восток;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север-юг;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северо-восток;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66.основной признак классификации спортивных сооружений: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состав;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назначение;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сложность;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его нет;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67. Классификация спортивных сооружений по времени использования: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осень)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зима;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сезонные;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в любое время;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68. Использование материала покрытия круга для метания: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бетон;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металл;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железобетон;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песок;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69. На сколько поясов делится зона рекреации города?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два;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три;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пять;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не делится;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70. Функция кегельбана (сооружение боулинга):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развлечение;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тренировка;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соревнования;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отдых;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71. Наиболее распространенная планировка беговой дорожки: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коробовая;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многоцентровая;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В) одноцентровая;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итальянская;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72. Наиболее простое покрытие игрового футбольного поля: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гаревое;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синтетическое;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асфальтовое;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песчаное;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73. Минимальная высота зала для волейбола: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6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8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11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74. Коэффициент упругости беговых дорожек: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1,0;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1,5;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0,84;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0,90;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75. Отличие тропы здоровья от дорожки здоровья: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не отличаются;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расположением в лесу;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препятствиями;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количеством остановок;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76. Что такое скелетон?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игрушка;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телега;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сани;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лыжи;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77. Что такое «боб» (как техническое средство)?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горох;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телега;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аппарат;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санки;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78. Что такое сноуборд?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лыжа;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доска;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парус;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весло;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79. Что такое тогган?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горка;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лесенка;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забор;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сани;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80. Как определяется коэффициент упругости К</w:t>
      </w:r>
      <w:r w:rsidRPr="00067743">
        <w:rPr>
          <w:rFonts w:ascii="Times New Roman" w:hAnsi="Times New Roman"/>
          <w:color w:val="000000"/>
          <w:sz w:val="24"/>
          <w:szCs w:val="24"/>
          <w:vertAlign w:val="subscript"/>
        </w:rPr>
        <w:t>упр </w:t>
      </w:r>
      <w:r w:rsidRPr="00067743">
        <w:rPr>
          <w:rFonts w:ascii="Times New Roman" w:hAnsi="Times New Roman"/>
          <w:color w:val="000000"/>
          <w:sz w:val="24"/>
          <w:szCs w:val="24"/>
        </w:rPr>
        <w:t>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на глазок;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прибором;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давлением;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ударом;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81. От чего зависит ширина беговой прямой дорожки?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от величины спортивного ядра;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не зависит ни от чего;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от количества беговых поясов;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от расположения дорожки;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82. Расчетные размеры беговых полос дорожки: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1,5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1,25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1,75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83. Наиболее распространенный тип беговой дорожки: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коробовая;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полицентрическая;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одноцентровая;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прямоугольная;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84. Место размещения сектора для прыжков;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в поле;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за пределами поля;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северный сектор;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южный сектор;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85. Место размещения сектора для метаний: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на северной стороне;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на южной стороне;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в поле;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за пределами поля;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86. Количество секторов, расположенных на спортивном ядре: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2;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сколько угодно;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87. Сколько элементов входит в состав спортивного ядра 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5;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6;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88. Отличие спортивного ядра от спортивной арены: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размерами;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наличием трибун;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ничем не отличается;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наличием площадок;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89. Игровые размеры футбольного поля: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80Х40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100Х70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104Х69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110Х 85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90. Покрытия кругов для метания и толкания ядра: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асфальтовые;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деревянные;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бетонные;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кирпичные;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91. Покрытие полов игровых залов: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синтетическое;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деревянное;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бетонное;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любое;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92. Геометрические формы ванн бассейнов: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круг;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Б) прямоугольник;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треугольник;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П-образное;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93. Материал конструкций ванн бассейнов: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кирпич;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металл;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железобетон;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пластмасс;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94. Нормативная глубина ванн бассейна в районе старта: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1,5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2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1,8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1,2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95. Количество прыжковых устройств в 50-метровом бассейне: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2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5;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96. Глубина ванны бассейна в районе прыжков: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3,0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2,5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4,5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5,0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97. Расчетная длина гребной дистанции: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1,5 км;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2,0 км;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3,0 км;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1,0 км;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98. Максимальное количество лодок в эллинге: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40;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50;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56;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70;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99. Стартовое устройство на гребной дистанции: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плот;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автомат;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специальный стартер;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его нет;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100. Расчетная длина конькобежной дорожки: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600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500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400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450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101. Расчетная мощность лыжного трамплина: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80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длина прыжка;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100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120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102. Наибольшая расчетная длина лыжного трамплина (полеты):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150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180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200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Г) до 250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103. Максимальная длина трассы слалома: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500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1000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650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800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104. Наибольшая скорость на трассе скоростного спуска: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80 км/час;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100 км/час;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110 км/час;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более 120 км/ час;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105. Какой склон наиболее выгоден для лыжного трамплина?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восточный;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северо-восточный;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северный;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юго-восточный;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106. Соотношение высоты трамплина и длины прыжка: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1,1;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1,2;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1,5;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2,0;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107. Количество элементов лыжного трамплина: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2;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6;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108. Количество лыжней на старте лыжной гонки: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5;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8;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10;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7;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109. Количество лыжней на трассе лыжной гонки (классика):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2;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принимается произвольно;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110. Сколько мишеней должен поразить биатлонист?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5;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сколько может;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111. Какая длина стартовой лыжной зоны?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85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90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100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120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112. Длина трассы бобслея и санного спорта: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 км;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1,5 км;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1,8 км;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2,0 км;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113. Количество дистанций в спринтерском многоборье (коньки):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А)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2;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5;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114. Количество дистанций в классическом многоборье (коньки):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6;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5;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7;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115. Количество лунок в классическом гольфе: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10;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15;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20;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18;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116. Количество лунок в укороченном гольфе6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8;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10;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9;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6;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117. Сколько игроков выходят на лед в хоккее с шайбой?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6;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5;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7;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118. Сколько игроков выходит на лед в хоккее с мячом?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8;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10;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11;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12;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119. Размеры поля игры с мячом на траве: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100Х60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104Х69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110Х80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90Х60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120. Время периода в хоккее с шайбой: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15 мин;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12 мин;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20 мин;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18 мин;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121. Материал покрытия полотна велотрека: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асфальт;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дерево;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бетон;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грунт;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122. Расчетная ширина полотна велотрека: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6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4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8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123. Расчетная длина полотна велотрека: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200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350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В) 333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420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124. Что собой представляет дренажная система?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канавки;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колодцы;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специальные дрены;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небольшие арки;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125. Что собой представляет дрена?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труба;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желоб;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ограда;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забор;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126. На сколько этапов делится строительство спортсооружений?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2;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127. Уклоны при вертикальной планировке игровых полей: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0,01;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0,1;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0,003;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0,03;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128. Что такое вертикальная планировка?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выравнивание;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подсыпка;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придание уклонов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уплотнение;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129. Чем отличается сооружение от комплекса 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количеством элементов;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площадью;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ничем не отличается;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ограждением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130. Чем отличается велотрек от велодрома?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площадью;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оградой;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отсутствием трибун;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ничем не отличается;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131. На сколько типов разделены дренажные системы?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на 2;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на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на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не разделены;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132. Глубина беструбчатых дрен: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30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40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20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133. Глубина водосборных колодцев: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2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1,5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1,75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134. Уклоны футбольного поля: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0,1;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0,01;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0,3;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0,003;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135. На сколько этапов делится устройство дренажных систем?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на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на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не делится;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на 2;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136. Направление уклона беговой дорожки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по ходу бега;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против направления бега;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к внутренней бровке;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к наружной бровке;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137. На сколько этапов делится устройство спортсооружений?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на 2;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на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на 1;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на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138. Толщина покрытия футбольного поля дерном: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5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6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10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8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139. Высота волейбольной сетки от уровня пола для мужчин: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220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230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245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250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140. Радиус 3-очковой линии на баскетбольной площадке: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6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6,2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6,75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7, 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141. Нормативная площадь стадиона на 1000 жителей: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0,2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0,35;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0,45;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1,0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142. Нормативная площадь малого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3,0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5,0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8,0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до 10,0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143. Нормативная площадь среднего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10,0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12,0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12,5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15,0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144. Нормативная площадь большого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30,0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Б) 35, 0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32,0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25,0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145. Вместимость трибун малого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2000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4000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5000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146. Вместимость трибун среднего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8000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15000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13000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10000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147. Вместимость трибун большого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18000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20000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30000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до 40000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148. Вместимость трибун Олимпийского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до 70000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до 80000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до 100000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не нормируется.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149. Ориентация стадионов в пространстве: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восток;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северо-восток;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северо-запад;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север-юг;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150. Стандартная длина дорожки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450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350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400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500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161. Чем отличается спортивное ядро от спортивной арены?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ничем;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наличием трибун;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дополнительными секторами;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дополнительными площадками.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162. К какому типу сооружений относятся Дворцы спорта?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зрелищные;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универсальные;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специализированные;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тренировочные;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163. Количество мест на 1000 жителей на городских стадионах: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20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25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50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40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164. Количество мест на 1000 жителей на районных стадионах6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15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25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Г) 30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165. Что такое «крытое» сооружение?: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в корпусе;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под навесом;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за оградой;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свободное;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166. Функция универсального спортивно-зрелищного комплекса6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тренировочная;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цирковая;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спортивно-зрелищная;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развлекательная;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167. Количество зон на территории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2;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5;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много;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168. Основная функциональная зона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зрелищная;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хозяйственная;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спортивно-зрелищная;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обслуживающая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169. Сколько существует вариантов планировки стадионов?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2;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5;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170. Наиболее распространенная планировка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простая;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свободная;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смешанная;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сложная;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171. К какому типу спортивных сооружений относятся манежи?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тренировочные;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зрелищные;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универсальные;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простые;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172. Что собой представляет открытый универсальный комплекс?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спортивное ядро;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площадка;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стадион;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спортивная арена;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173. Количество зимних видов спорта в ледовом дворце: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6;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5;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174. Количество элементов в спортивных манежах: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5;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2;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175. Количество видов спорта в стрельбище: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А) 5;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2;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176. От чего зависит количество мест на трибунах стадиона?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от значения стадиона;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ни от чего не зависит;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от величины города;</w:t>
      </w:r>
    </w:p>
    <w:p w:rsid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от уровня соревнований;</w:t>
      </w:r>
    </w:p>
    <w:p w:rsidR="00067743" w:rsidRPr="00242B00" w:rsidRDefault="00067743" w:rsidP="00067743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067743" w:rsidRDefault="00067743" w:rsidP="00067743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>6.2.3. Типовые задания/задачи для оценки сформированности компетенции</w:t>
      </w:r>
      <w:r>
        <w:rPr>
          <w:rFonts w:ascii="Times New Roman" w:hAnsi="Times New Roman"/>
          <w:b/>
          <w:sz w:val="24"/>
          <w:szCs w:val="24"/>
        </w:rPr>
        <w:t xml:space="preserve"> ОПК-13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177. Виды эвакуации зрителей с трибун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обычная;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быстрая;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медленная;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вялая;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178. Время эвакуации зрителей в обычных условиях: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10 мин;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12 мин;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20 мин;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15 мин;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179. Время эвакуации в аварийных условиях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2 мин;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3 мин;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8 мин;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5 мин;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180. Размеры зрительских кресел на трибунах: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40Х40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60Х50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50Х40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50Х50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181. Ширина эвакуационных лестниц на трибунах: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1,50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1,70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2,0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2,10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182. Ширина проходов между рядами на трибунах: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1,0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1,5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2,0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1,8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183. Наиболее распространенное направление эвакуации с трибун: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сверху вниз;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снизу вверх;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к центру трибуны;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свободное;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184. Оптимальное количество мест на стадионах международных: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40 тыс.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50 тыс;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30 тыс;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70 тыс;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185. Что влияет на форму трибун стадиона?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величина арены;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тип стадиона;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форма арены;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ничто не влияет;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186. С какой стороны целесообразно размещать трибуны малого стадиона?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северной;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западной;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 двух сторон;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 любой стороны;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187. Какой тип стадиона рекомендуется для жилого района?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малый;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любой;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10000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12000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188. Размещение трибун на больших стадионах: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по периметру;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с 3-х сторон;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по нормам;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свободно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189. Материал, используемый для устройства трибун: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металл;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железобетон;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пластмассы;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комбинированный;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190. Направление движения зрителей на трибунах после матча: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снизу вверх;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к центру трибуны;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сверху вниз;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свободное;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191. Где рекомендуется размещать стадион в системе города?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в любом месте;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в центре;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в зеленой зоне;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на окраине;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192. Какие спортсооружения размещаются в системе рекреации?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комплексные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отдельные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спортивное ядро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малый стадион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193. Основной элемент подтрибунной зоны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тренировочный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вспомогательные помещения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разминочная зона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подготовительная зона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194. Как понимать термин «трансформация»?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замена оборудования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смена оборудования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обследование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совмещение функций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195. Направление движения спортсменов и зрителей на стадионах: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совместное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Б) раздельное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свободное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не пересекающееся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196. Основной план работы сооружения по срокам: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1)​ Полгода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2)​ Месячный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3)​ Текущий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4)​ По декадам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197. Раздел финансирования спортивного сооружения: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1)​ Спортивный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2)​ Смета доходов и расходов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3)​ План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4)​ Обеспечение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198. Сколько разделов в смете доходов?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1)​ Три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2)​ Два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3)​ Пять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4)​ Четыре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199.Сколько разделов в смете расходов?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1)​ Два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2)​ Три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3)​ Четыре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4)​ Пять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200.Какой фактор влияет на продолжительность работы спортивного сооружения?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1)​ Ремонтные работы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2)​ Климат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3)​ Сезонные дожди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4)​ Снегопады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201.Основной юридический документ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1)​ Справка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2)​ Паспорт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3)​ Удостоверение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4)​ Его нет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202. Основной юридический документ спортивной площадки: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1)​ схема расположения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2)​ учетная карточка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3)​ справка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4)​ отсутствует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203. Где хранится спортивный инвентарь?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1)​ На складе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2)​ На специальных стеллажах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3)​ В подвалах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4)​ В специальных ящиках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204. Место хранения мячей для игровых видов спорта: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1)​ Ящики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2)​ В коробах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3)​ В сетках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4)​ На стеллажах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205. Наиболее сложные виды ремонта спортивных сооружений: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1)​ Годовой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2)​ Капитальный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3)​ Периодический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4)​ Переустройство.</w:t>
      </w:r>
    </w:p>
    <w:p w:rsidR="00FA45A9" w:rsidRPr="00242B00" w:rsidRDefault="00FA45A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3E0A17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6.2.4. 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Темы </w:t>
      </w:r>
      <w:r w:rsidR="007D6E92" w:rsidRPr="00242B00">
        <w:rPr>
          <w:rFonts w:ascii="Times New Roman" w:hAnsi="Times New Roman"/>
          <w:b/>
          <w:sz w:val="24"/>
          <w:szCs w:val="24"/>
        </w:rPr>
        <w:t>рефератов</w:t>
      </w:r>
    </w:p>
    <w:p w:rsidR="00B0317F" w:rsidRDefault="00B0317F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B0317F" w:rsidRPr="00B0317F" w:rsidRDefault="00B0317F" w:rsidP="00B0317F">
      <w:pPr>
        <w:pStyle w:val="Default"/>
        <w:spacing w:after="36"/>
      </w:pPr>
      <w:r w:rsidRPr="00B0317F">
        <w:t xml:space="preserve">1. Спортивные сооружения древнего мира. </w:t>
      </w:r>
    </w:p>
    <w:p w:rsidR="00B0317F" w:rsidRPr="00B0317F" w:rsidRDefault="00B0317F" w:rsidP="00B0317F">
      <w:pPr>
        <w:pStyle w:val="Default"/>
        <w:spacing w:after="36"/>
      </w:pPr>
      <w:r w:rsidRPr="00B0317F">
        <w:t>2. Спортивны</w:t>
      </w:r>
      <w:r>
        <w:t>е</w:t>
      </w:r>
      <w:r w:rsidRPr="00B0317F">
        <w:t xml:space="preserve"> сооружения средних веков.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3. Спортивные сооружения нового и новейшего времени.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4. Современные спортивные сооружения.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5. Права и обязанности спортивного сооружения.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6. Вентиляция, отопление и освещение спортивных сооружений.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7. Покрытие спортивных залов и открытых площадок.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8. Спортивные залы для школ.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9. Строительство открытых спортивных сооружений.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10. Площадки для спортивных игр.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11. Площадки для занятий гимнастикой.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12. Сооружения для легкой атлетики.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13. Места проведения занятий по плаванию.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14. Вспомогательные помещения спортивных сооружений.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15. Лыжные базы. Их планировка.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16. Трассы для лыжных гонок. Выбор и оборудование.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17. Горнолыжные трассы. Выбор мест. Оборудование.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18. Катки для массового катания и каток для начинающих.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19. Конькобежные дорожки. </w:t>
      </w:r>
    </w:p>
    <w:p w:rsidR="00B0317F" w:rsidRPr="00B0317F" w:rsidRDefault="00B0317F" w:rsidP="00B0317F">
      <w:pPr>
        <w:pStyle w:val="Default"/>
      </w:pPr>
      <w:r w:rsidRPr="00B0317F">
        <w:t xml:space="preserve">20. Поля для хоккея с шайбой и с мячом. </w:t>
      </w:r>
    </w:p>
    <w:p w:rsidR="00B0317F" w:rsidRPr="00B0317F" w:rsidRDefault="00B0317F" w:rsidP="00B0317F">
      <w:pPr>
        <w:pStyle w:val="Default"/>
        <w:spacing w:after="38"/>
      </w:pPr>
      <w:r w:rsidRPr="00B0317F">
        <w:t xml:space="preserve">21. Строительство спортивного ядра. </w:t>
      </w:r>
    </w:p>
    <w:p w:rsidR="00B0317F" w:rsidRPr="00B0317F" w:rsidRDefault="00B0317F" w:rsidP="00B0317F">
      <w:pPr>
        <w:pStyle w:val="Default"/>
        <w:spacing w:after="38"/>
      </w:pPr>
      <w:r w:rsidRPr="00B0317F">
        <w:t xml:space="preserve">22. Санные трассы. Их проектирование. </w:t>
      </w:r>
    </w:p>
    <w:p w:rsidR="00B0317F" w:rsidRPr="00B0317F" w:rsidRDefault="00B0317F" w:rsidP="00B0317F">
      <w:pPr>
        <w:pStyle w:val="Default"/>
        <w:spacing w:after="38"/>
      </w:pPr>
      <w:r w:rsidRPr="00B0317F">
        <w:t xml:space="preserve">23. Конструкция велотреков и их строительство. </w:t>
      </w:r>
    </w:p>
    <w:p w:rsidR="00B0317F" w:rsidRPr="00B0317F" w:rsidRDefault="00B0317F" w:rsidP="00B0317F">
      <w:pPr>
        <w:pStyle w:val="Default"/>
        <w:spacing w:after="38"/>
      </w:pPr>
      <w:r w:rsidRPr="00B0317F">
        <w:t xml:space="preserve">24. Сооружения для стрелкового спорта. </w:t>
      </w:r>
    </w:p>
    <w:p w:rsidR="00B0317F" w:rsidRPr="00B0317F" w:rsidRDefault="00B0317F" w:rsidP="00B0317F">
      <w:pPr>
        <w:pStyle w:val="Default"/>
        <w:spacing w:after="38"/>
      </w:pPr>
      <w:r w:rsidRPr="00B0317F">
        <w:t xml:space="preserve">25. Крытые спортивные залы для занятий греко – римской и классической борьбы. </w:t>
      </w:r>
    </w:p>
    <w:p w:rsidR="00B0317F" w:rsidRPr="00B0317F" w:rsidRDefault="00B0317F" w:rsidP="00B0317F">
      <w:pPr>
        <w:pStyle w:val="Default"/>
        <w:spacing w:after="38"/>
      </w:pPr>
      <w:r w:rsidRPr="00B0317F">
        <w:t xml:space="preserve">26. Сооружения для конного спорта. </w:t>
      </w:r>
    </w:p>
    <w:p w:rsidR="00B0317F" w:rsidRPr="00B0317F" w:rsidRDefault="00B0317F" w:rsidP="00B0317F">
      <w:pPr>
        <w:pStyle w:val="Default"/>
        <w:spacing w:after="38"/>
      </w:pPr>
      <w:r w:rsidRPr="00B0317F">
        <w:t xml:space="preserve">27. Планировка спортивных сооружений в сельской местности. </w:t>
      </w:r>
    </w:p>
    <w:p w:rsidR="00B0317F" w:rsidRPr="00B0317F" w:rsidRDefault="00B0317F" w:rsidP="00B0317F">
      <w:pPr>
        <w:pStyle w:val="Default"/>
        <w:spacing w:after="38"/>
      </w:pPr>
      <w:r w:rsidRPr="00B0317F">
        <w:t xml:space="preserve">28. Спортивные сооружения по месту жительства. </w:t>
      </w:r>
    </w:p>
    <w:p w:rsidR="00B0317F" w:rsidRPr="00B0317F" w:rsidRDefault="00B0317F" w:rsidP="00B0317F">
      <w:pPr>
        <w:pStyle w:val="Default"/>
        <w:spacing w:after="38"/>
      </w:pPr>
      <w:r w:rsidRPr="00B0317F">
        <w:t xml:space="preserve">29. Спортивные сооружения средних специальных учебных заведений. </w:t>
      </w:r>
    </w:p>
    <w:p w:rsidR="00B0317F" w:rsidRPr="00B0317F" w:rsidRDefault="00B0317F" w:rsidP="00B0317F">
      <w:pPr>
        <w:pStyle w:val="Default"/>
        <w:spacing w:after="38"/>
      </w:pPr>
      <w:r w:rsidRPr="00B0317F">
        <w:t xml:space="preserve">30. Спортивные сооружения для высших учебных заведений. </w:t>
      </w:r>
    </w:p>
    <w:p w:rsidR="00B0317F" w:rsidRPr="00B0317F" w:rsidRDefault="00B0317F" w:rsidP="00B0317F">
      <w:pPr>
        <w:pStyle w:val="Default"/>
        <w:spacing w:after="38"/>
      </w:pPr>
      <w:r w:rsidRPr="00B0317F">
        <w:t xml:space="preserve">31. Спортивные сооружения для профессионально – технических училищ. </w:t>
      </w:r>
    </w:p>
    <w:p w:rsidR="00B0317F" w:rsidRPr="00B0317F" w:rsidRDefault="00B0317F" w:rsidP="00B0317F">
      <w:pPr>
        <w:pStyle w:val="Default"/>
        <w:spacing w:after="38"/>
      </w:pPr>
      <w:r w:rsidRPr="00B0317F">
        <w:t xml:space="preserve">32. Спортивные сооружения для детско – юношеских спортивных школ, школ высшего спортивного мастерства. </w:t>
      </w:r>
    </w:p>
    <w:p w:rsidR="00B0317F" w:rsidRPr="00B0317F" w:rsidRDefault="00B0317F" w:rsidP="00B0317F">
      <w:pPr>
        <w:pStyle w:val="Default"/>
        <w:spacing w:after="38"/>
      </w:pPr>
      <w:r w:rsidRPr="00B0317F">
        <w:t xml:space="preserve">33. Эксплуатация спортивных сооружений. </w:t>
      </w:r>
    </w:p>
    <w:p w:rsidR="00B0317F" w:rsidRPr="00B0317F" w:rsidRDefault="00B0317F" w:rsidP="00B0317F">
      <w:pPr>
        <w:pStyle w:val="Default"/>
      </w:pPr>
      <w:r w:rsidRPr="00B0317F">
        <w:t xml:space="preserve">34. Кабинет физического воспитания в школе. </w:t>
      </w:r>
    </w:p>
    <w:p w:rsidR="00B0317F" w:rsidRDefault="00B0317F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D30237" w:rsidRDefault="00D30237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D30237" w:rsidRDefault="00D30237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D30237" w:rsidRDefault="00D30237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D30237" w:rsidRPr="00242B00" w:rsidRDefault="00D30237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17446C" w:rsidRDefault="0017446C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A95525" w:rsidRDefault="00C21CDF" w:rsidP="00A95525">
      <w:pPr>
        <w:pStyle w:val="a6"/>
        <w:tabs>
          <w:tab w:val="left" w:pos="142"/>
        </w:tabs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6.2.5. Вопросы к зачёт</w:t>
      </w:r>
      <w:r w:rsidR="00A95525" w:rsidRPr="00A95525">
        <w:rPr>
          <w:rFonts w:ascii="Times New Roman" w:hAnsi="Times New Roman"/>
          <w:b/>
          <w:sz w:val="24"/>
          <w:szCs w:val="24"/>
        </w:rPr>
        <w:t>у</w:t>
      </w:r>
    </w:p>
    <w:p w:rsidR="001A2142" w:rsidRDefault="001A2142" w:rsidP="00A95525">
      <w:pPr>
        <w:pStyle w:val="a6"/>
        <w:tabs>
          <w:tab w:val="left" w:pos="142"/>
        </w:tabs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Style w:val="1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Вопрос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64E7">
              <w:rPr>
                <w:rFonts w:ascii="Times New Roman" w:hAnsi="Times New Roman"/>
              </w:rPr>
              <w:t>История строительства спортивных сооружений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Классификация и категорийность спортивных сооружений.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Спортивные площадки для баскетбола, волейбола, ручного мяча, бадминтона, тенниса.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Площадки для гимнастики, акробатики и общефизической подготовки.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Площадки для борьбы, бокса, тяжелой атлетики и фехтования.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Эксплуатация спортивных площадок и уход за ними.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Футбольные поля. Габариты и ориентация футбольных полей, конструкция, оборудование.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Эксплуатация и уход за футбольными полями.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Открытые сооружения для легкой атлетики. Беговые дорожки. Конструкция их покрытия.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Эксплуатация и уход за беговыми дорожками.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Места для легкоатлетических прыжков и метаний.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Спортивное ядро. Строительство, устройство дренажа.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Крытые спортивные сооружения. Спортивные залы. Виды спортивных залов.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Манежи для занятий легкой атлетикой.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Манежи для занятий футболом.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Спортивные корпуса.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Крытые стадионы (Дворцы спорта).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Вспомогательные помещения. Их планировка.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Сооружения для зрителей. Расчет и планировка.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Школьные спортивные сооружения.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Спортивные сооружения для средних специальных учебных заведений.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Спортивные сооружения для высших учебных заведений.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Спортивные сооружения для профессионально – технических училищ.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Спортивные сооружения для детско – юношеских спортивных школ, школ высшего спортивного мастерства.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Сооружения для водных видов спорта. Бассейны для плавания. Типы бассейнов.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Яхт – клубы и водно – моторные базы.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Спортивные сооружения для академической гребли.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Спортивные сооружения для гребли на байдарках и каноэ.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Сооружения для воднолыжного спорта.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Сооружения для зимних видов спорта. Лыжные трассы.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Лыжные стадионы.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Лыжные трассы и стрельбища для биатлона.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Лыжные трассы с искусственным покрытием.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Горнолыжные трассы.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Лыжные трамплины. Классификация, оборудование трамплинов.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Санные трассы. Конструкция трасс и строительство.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Катки для массового и фигурного катания. Конькобежные дорожки.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Катки с искусственным льдом. Заливка и подготовка катков к эксплуатации.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Поля для хоккея с шайбой и мячом.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Велотреки. Их классификация. Конструкция и строительство.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Дорожки для мотогонок. Разметка и оборудование дорожек.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Сооружения для пулевой стрельбы. Стрелковые тиры.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Сооружение для конного вида спорта. Открытые сооружения.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Крытые манежи для конного вида спорта.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Планировка сети спортивных сооружений в сельской местности.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Спортивные комплексы по месту жительства.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Планирование в деятельности спортивных сооружений.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Ремонтные работы на спортивных сооружениях.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Организация медицинского контроля на спортивных сооружениях.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Материально – техническое оснащение спортивных сооружений.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Учет и отчетность.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Эксплуатация спортивных сооружений.  </w:t>
            </w:r>
          </w:p>
        </w:tc>
      </w:tr>
    </w:tbl>
    <w:p w:rsidR="00D30237" w:rsidRDefault="00D30237" w:rsidP="00E37467">
      <w:pPr>
        <w:rPr>
          <w:b/>
          <w:bCs/>
        </w:rPr>
      </w:pPr>
    </w:p>
    <w:p w:rsidR="00E37467" w:rsidRPr="003C1B10" w:rsidRDefault="00E37467" w:rsidP="00E37467">
      <w:pPr>
        <w:rPr>
          <w:rFonts w:ascii="Times New Roman" w:hAnsi="Times New Roman"/>
          <w:sz w:val="24"/>
          <w:szCs w:val="24"/>
        </w:rPr>
      </w:pPr>
      <w:r w:rsidRPr="003C1B10">
        <w:rPr>
          <w:rFonts w:ascii="Times New Roman" w:hAnsi="Times New Roman"/>
          <w:b/>
          <w:sz w:val="24"/>
          <w:szCs w:val="24"/>
        </w:rPr>
        <w:t>7. Учебно-методическое и информационное обеспечение дисциплины (модуля)</w:t>
      </w:r>
    </w:p>
    <w:p w:rsidR="00E37467" w:rsidRPr="000A0E44" w:rsidRDefault="00E37467" w:rsidP="00E37467">
      <w:pPr>
        <w:pStyle w:val="a6"/>
        <w:tabs>
          <w:tab w:val="left" w:pos="54"/>
        </w:tabs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0A0E44">
        <w:rPr>
          <w:rFonts w:ascii="Times New Roman" w:hAnsi="Times New Roman"/>
          <w:sz w:val="24"/>
          <w:szCs w:val="24"/>
        </w:rPr>
        <w:t>) основная литература</w:t>
      </w:r>
      <w:r>
        <w:rPr>
          <w:rFonts w:ascii="Times New Roman" w:hAnsi="Times New Roman"/>
          <w:sz w:val="24"/>
          <w:szCs w:val="24"/>
        </w:rPr>
        <w:t>:</w:t>
      </w:r>
    </w:p>
    <w:p w:rsidR="00E37467" w:rsidRPr="000A0E44" w:rsidRDefault="00E37467" w:rsidP="00E37467">
      <w:pPr>
        <w:pStyle w:val="a6"/>
        <w:numPr>
          <w:ilvl w:val="0"/>
          <w:numId w:val="35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0A0E44">
        <w:rPr>
          <w:rFonts w:ascii="Times New Roman" w:hAnsi="Times New Roman"/>
          <w:sz w:val="24"/>
          <w:szCs w:val="24"/>
        </w:rPr>
        <w:t>Масленников, А. М. Динамика и устойчивость сооружений : учебник и практикум для вузов / А. М. Масленников. — М. : Издательство Юрайт, 2017. — 366 с. — (Серия : Специалист). — ISBN 978-5-534-00220-1. — Режим доступа : www.biblio-online.ru/book/7A0A50D3-EBA3-40C5-ACF6-3FD89C524658</w:t>
      </w:r>
    </w:p>
    <w:p w:rsidR="00E37467" w:rsidRPr="000A0E44" w:rsidRDefault="00E37467" w:rsidP="00E37467">
      <w:pPr>
        <w:pStyle w:val="a6"/>
        <w:numPr>
          <w:ilvl w:val="0"/>
          <w:numId w:val="35"/>
        </w:numPr>
        <w:tabs>
          <w:tab w:val="left" w:pos="196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0A0E44">
        <w:rPr>
          <w:rFonts w:ascii="Times New Roman" w:hAnsi="Times New Roman"/>
          <w:sz w:val="24"/>
          <w:szCs w:val="24"/>
        </w:rPr>
        <w:t>Управление технической эксплуат. зданий и сооруж.: Учеб. пос. / Н.Я.Кузин, В.Н.Мищенко и др. - 2-e изд., перераб. и доп. - М.: НИЦ ИНФРА-М, 2014 - 156 с.: 60x90 1/16 + ( Доп. мат. znanium.com). - (ВО: Бакалавр.). (п) ISBN 978-5-16-005638-8, 500 экз. http://znanium.com/catalog.php?bookinfo=346859</w:t>
      </w:r>
    </w:p>
    <w:p w:rsidR="00E37467" w:rsidRDefault="00E37467" w:rsidP="00E37467">
      <w:pPr>
        <w:pStyle w:val="a6"/>
        <w:tabs>
          <w:tab w:val="left" w:pos="338"/>
        </w:tabs>
        <w:ind w:left="54"/>
        <w:jc w:val="left"/>
        <w:rPr>
          <w:rFonts w:ascii="Times New Roman" w:hAnsi="Times New Roman"/>
          <w:sz w:val="24"/>
          <w:szCs w:val="24"/>
        </w:rPr>
      </w:pPr>
    </w:p>
    <w:p w:rsidR="00E37467" w:rsidRPr="000A0E44" w:rsidRDefault="00E37467" w:rsidP="00E37467">
      <w:pPr>
        <w:pStyle w:val="a6"/>
        <w:tabs>
          <w:tab w:val="left" w:pos="338"/>
        </w:tabs>
        <w:ind w:left="5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E37467" w:rsidRPr="000A0E44" w:rsidRDefault="00E37467" w:rsidP="00E37467">
      <w:pPr>
        <w:pStyle w:val="a6"/>
        <w:numPr>
          <w:ilvl w:val="0"/>
          <w:numId w:val="34"/>
        </w:numPr>
        <w:tabs>
          <w:tab w:val="left" w:pos="196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0A0E44">
        <w:rPr>
          <w:rFonts w:ascii="Times New Roman" w:hAnsi="Times New Roman"/>
          <w:sz w:val="24"/>
          <w:szCs w:val="24"/>
        </w:rPr>
        <w:t>Современные конструкции покрытий над трибунами стадионов [Электронный ресурс] : Научное издание / Еремеев П.Г. - М. : Издательство АСВ, 2015. - http://www.studentlibrary.ru/book/ISBN9785432300379.html</w:t>
      </w:r>
    </w:p>
    <w:p w:rsidR="00E37467" w:rsidRPr="000A0E44" w:rsidRDefault="00E37467" w:rsidP="00E37467">
      <w:pPr>
        <w:pStyle w:val="a6"/>
        <w:numPr>
          <w:ilvl w:val="0"/>
          <w:numId w:val="34"/>
        </w:numPr>
        <w:tabs>
          <w:tab w:val="left" w:pos="196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0A0E44">
        <w:rPr>
          <w:rFonts w:ascii="Times New Roman" w:hAnsi="Times New Roman"/>
          <w:sz w:val="24"/>
          <w:szCs w:val="24"/>
        </w:rPr>
        <w:t>Оценка стоимости футбольных клубов и больших спортивных арен [Электронный ресурс] / Солнцев И.В. - М. : Проспект, 2016. - http://www.studentlibrary.ru/book/ISBN9785392195633.html</w:t>
      </w:r>
    </w:p>
    <w:p w:rsidR="00E37467" w:rsidRDefault="00E37467" w:rsidP="00E37467">
      <w:pPr>
        <w:pStyle w:val="a6"/>
        <w:numPr>
          <w:ilvl w:val="0"/>
          <w:numId w:val="34"/>
        </w:numPr>
        <w:tabs>
          <w:tab w:val="left" w:pos="196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0A0E44">
        <w:rPr>
          <w:rFonts w:ascii="Times New Roman" w:hAnsi="Times New Roman"/>
          <w:sz w:val="24"/>
          <w:szCs w:val="24"/>
        </w:rPr>
        <w:t>Надежность строительных объектов и безопасность жизнедеятельности человека [Электронный ресурс] : Учеб. пособие / В.А. Харитонов. - М. : Абрис, 2012. - http://www.studentlibrary.ru/book/ISBN9785437200780.html</w:t>
      </w:r>
    </w:p>
    <w:p w:rsidR="00E37467" w:rsidRPr="000A0E44" w:rsidRDefault="00E37467" w:rsidP="00E37467">
      <w:pPr>
        <w:pStyle w:val="a6"/>
        <w:tabs>
          <w:tab w:val="left" w:pos="196"/>
        </w:tabs>
        <w:ind w:left="0"/>
        <w:jc w:val="left"/>
        <w:rPr>
          <w:rFonts w:ascii="Times New Roman" w:hAnsi="Times New Roman"/>
          <w:sz w:val="24"/>
          <w:szCs w:val="24"/>
        </w:rPr>
      </w:pPr>
    </w:p>
    <w:p w:rsidR="00E37467" w:rsidRPr="000A0E44" w:rsidRDefault="00E37467" w:rsidP="00E37467">
      <w:pPr>
        <w:pStyle w:val="a6"/>
        <w:tabs>
          <w:tab w:val="left" w:pos="196"/>
        </w:tabs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0A0E44">
        <w:rPr>
          <w:rFonts w:ascii="Times New Roman" w:hAnsi="Times New Roman"/>
          <w:sz w:val="24"/>
          <w:szCs w:val="24"/>
        </w:rPr>
        <w:t>) Интернет - ресурсы</w:t>
      </w:r>
      <w:r>
        <w:rPr>
          <w:rFonts w:ascii="Times New Roman" w:hAnsi="Times New Roman"/>
          <w:sz w:val="24"/>
          <w:szCs w:val="24"/>
        </w:rPr>
        <w:t>:</w:t>
      </w:r>
    </w:p>
    <w:p w:rsidR="00E37467" w:rsidRPr="000A0E44" w:rsidRDefault="00E37467" w:rsidP="00E37467">
      <w:pPr>
        <w:pStyle w:val="a6"/>
        <w:tabs>
          <w:tab w:val="left" w:pos="338"/>
        </w:tabs>
        <w:ind w:left="54"/>
        <w:jc w:val="left"/>
        <w:rPr>
          <w:rFonts w:ascii="Times New Roman" w:hAnsi="Times New Roman"/>
          <w:sz w:val="24"/>
          <w:szCs w:val="24"/>
        </w:rPr>
      </w:pPr>
      <w:r w:rsidRPr="000A0E44">
        <w:rPr>
          <w:rFonts w:ascii="Times New Roman" w:hAnsi="Times New Roman"/>
          <w:sz w:val="24"/>
          <w:szCs w:val="24"/>
        </w:rPr>
        <w:t xml:space="preserve">1. Журнал Спортивные сооружения </w:t>
      </w:r>
      <w:hyperlink r:id="rId7" w:history="1">
        <w:r w:rsidRPr="000A0E44">
          <w:rPr>
            <w:rStyle w:val="ac"/>
            <w:rFonts w:ascii="Times New Roman" w:hAnsi="Times New Roman"/>
            <w:sz w:val="24"/>
            <w:szCs w:val="24"/>
          </w:rPr>
          <w:t>http://www.sportsfacilities.ru/</w:t>
        </w:r>
      </w:hyperlink>
    </w:p>
    <w:p w:rsidR="00E37467" w:rsidRDefault="00E37467" w:rsidP="00E37467">
      <w:pPr>
        <w:pStyle w:val="a6"/>
        <w:tabs>
          <w:tab w:val="left" w:pos="338"/>
        </w:tabs>
        <w:ind w:left="54"/>
        <w:jc w:val="left"/>
        <w:rPr>
          <w:rFonts w:ascii="Times New Roman" w:hAnsi="Times New Roman"/>
          <w:sz w:val="24"/>
          <w:szCs w:val="24"/>
        </w:rPr>
      </w:pPr>
      <w:r w:rsidRPr="000A0E44">
        <w:rPr>
          <w:rFonts w:ascii="Times New Roman" w:hAnsi="Times New Roman"/>
          <w:sz w:val="24"/>
          <w:szCs w:val="24"/>
        </w:rPr>
        <w:t>2. Спорт бизнес консалтинг https://www.s-bc.ru/</w:t>
      </w:r>
    </w:p>
    <w:p w:rsidR="00E37467" w:rsidRDefault="00E37467" w:rsidP="00E37467">
      <w:pPr>
        <w:pStyle w:val="a6"/>
        <w:tabs>
          <w:tab w:val="left" w:pos="338"/>
        </w:tabs>
        <w:ind w:left="54"/>
        <w:jc w:val="left"/>
        <w:rPr>
          <w:rFonts w:ascii="Times New Roman" w:hAnsi="Times New Roman"/>
          <w:sz w:val="24"/>
          <w:szCs w:val="24"/>
        </w:rPr>
      </w:pPr>
      <w:r w:rsidRPr="000A0E44">
        <w:rPr>
          <w:rFonts w:ascii="Times New Roman" w:hAnsi="Times New Roman"/>
          <w:sz w:val="24"/>
          <w:szCs w:val="24"/>
        </w:rPr>
        <w:lastRenderedPageBreak/>
        <w:t>3. Электронная библиотека «Библиотека международной спортивной информации» www.bmsi.ru</w:t>
      </w:r>
    </w:p>
    <w:p w:rsidR="00E37467" w:rsidRDefault="00E37467" w:rsidP="00E37467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C2780B" w:rsidRPr="00F52D95" w:rsidRDefault="00C2780B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1E3215" w:rsidRPr="001E3215" w:rsidRDefault="0017446C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E20A7B" w:rsidRDefault="00E20A7B" w:rsidP="00E20A7B">
      <w:pPr>
        <w:tabs>
          <w:tab w:val="left" w:pos="142"/>
        </w:tabs>
        <w:spacing w:after="0"/>
        <w:jc w:val="both"/>
        <w:rPr>
          <w:rFonts w:ascii="Times New Roman" w:hAnsi="Times New Roman"/>
          <w:sz w:val="28"/>
          <w:szCs w:val="24"/>
        </w:rPr>
      </w:pPr>
    </w:p>
    <w:p w:rsidR="00E20A7B" w:rsidRPr="00E20A7B" w:rsidRDefault="00E20A7B" w:rsidP="00E20A7B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>Для реализации программы дисциплины необходимы:</w:t>
      </w:r>
    </w:p>
    <w:p w:rsidR="00E20A7B" w:rsidRPr="00E20A7B" w:rsidRDefault="00E20A7B" w:rsidP="00E20A7B">
      <w:pPr>
        <w:spacing w:after="0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20A7B">
        <w:rPr>
          <w:rFonts w:ascii="Times New Roman" w:eastAsia="Calibri" w:hAnsi="Times New Roman"/>
          <w:sz w:val="24"/>
          <w:szCs w:val="24"/>
          <w:lang w:eastAsia="en-US"/>
        </w:rPr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</w:t>
      </w:r>
      <w:r w:rsidRPr="00E20A7B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; </w:t>
      </w:r>
      <w:r w:rsidRPr="00E20A7B">
        <w:rPr>
          <w:rFonts w:ascii="Times New Roman" w:eastAsia="Calibri" w:hAnsi="Times New Roman"/>
          <w:sz w:val="24"/>
          <w:szCs w:val="24"/>
          <w:lang w:eastAsia="en-US"/>
        </w:rPr>
        <w:t xml:space="preserve">помещение для самостоятельной работы студентов, </w:t>
      </w:r>
      <w:r w:rsidRPr="00E20A7B">
        <w:rPr>
          <w:rFonts w:ascii="Times New Roman" w:hAnsi="Times New Roman"/>
          <w:sz w:val="24"/>
          <w:szCs w:val="24"/>
        </w:rPr>
        <w:t>библиотечные фонды</w:t>
      </w:r>
      <w:r w:rsidR="00BE15C7">
        <w:rPr>
          <w:rFonts w:ascii="Times New Roman" w:hAnsi="Times New Roman"/>
          <w:sz w:val="24"/>
          <w:szCs w:val="24"/>
        </w:rPr>
        <w:t>, сетевые источники информации</w:t>
      </w:r>
      <w:r w:rsidRPr="00E20A7B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E20A7B" w:rsidRPr="00E20A7B" w:rsidRDefault="00E20A7B" w:rsidP="00E20A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0A7B">
        <w:rPr>
          <w:rFonts w:ascii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</w:t>
      </w:r>
      <w:r w:rsidR="00E37467">
        <w:rPr>
          <w:rFonts w:ascii="Times New Roman" w:hAnsi="Times New Roman" w:cs="Times New Roman"/>
          <w:sz w:val="24"/>
          <w:szCs w:val="24"/>
        </w:rPr>
        <w:t>.</w:t>
      </w:r>
      <w:r w:rsidRPr="00E20A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A7B" w:rsidRPr="00E20A7B" w:rsidRDefault="00E20A7B" w:rsidP="00E20A7B">
      <w:pPr>
        <w:spacing w:after="0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6F62D7" w:rsidRPr="006F62D7" w:rsidRDefault="006F62D7" w:rsidP="006F62D7">
      <w:pPr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Программа составлена в соответствии с </w:t>
      </w:r>
      <w:r w:rsidR="00D30237">
        <w:rPr>
          <w:rFonts w:ascii="Times New Roman" w:hAnsi="Times New Roman"/>
          <w:sz w:val="24"/>
          <w:szCs w:val="24"/>
        </w:rPr>
        <w:t>образовательным стандартом ННГУ</w:t>
      </w:r>
      <w:r w:rsidR="00283685">
        <w:rPr>
          <w:rFonts w:ascii="Times New Roman" w:hAnsi="Times New Roman"/>
          <w:sz w:val="24"/>
          <w:szCs w:val="24"/>
        </w:rPr>
        <w:t xml:space="preserve"> по направлению 49.03.01 «Физическая культура»</w:t>
      </w:r>
      <w:r w:rsidRPr="006F62D7">
        <w:rPr>
          <w:rFonts w:ascii="Times New Roman" w:hAnsi="Times New Roman"/>
          <w:sz w:val="24"/>
          <w:szCs w:val="24"/>
        </w:rPr>
        <w:t>.</w:t>
      </w:r>
    </w:p>
    <w:p w:rsidR="00E20A7B" w:rsidRPr="006F62D7" w:rsidRDefault="00E20A7B" w:rsidP="00D302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 (ы) </w:t>
      </w:r>
      <w:r w:rsidR="00283685">
        <w:rPr>
          <w:rFonts w:ascii="Times New Roman" w:hAnsi="Times New Roman"/>
          <w:sz w:val="24"/>
          <w:szCs w:val="24"/>
        </w:rPr>
        <w:t xml:space="preserve">      </w:t>
      </w:r>
      <w:r w:rsidR="00283685" w:rsidRPr="00283685">
        <w:rPr>
          <w:rFonts w:ascii="Times New Roman" w:hAnsi="Times New Roman"/>
          <w:sz w:val="24"/>
          <w:szCs w:val="24"/>
          <w:u w:val="single"/>
        </w:rPr>
        <w:t>к.</w:t>
      </w:r>
      <w:r w:rsidR="00E37467">
        <w:rPr>
          <w:rFonts w:ascii="Times New Roman" w:hAnsi="Times New Roman"/>
          <w:sz w:val="24"/>
          <w:szCs w:val="24"/>
          <w:u w:val="single"/>
        </w:rPr>
        <w:t>э.н. ст.преподаватель Панкратов С.Б.</w:t>
      </w:r>
    </w:p>
    <w:sectPr w:rsidR="00E20A7B" w:rsidRPr="006F62D7" w:rsidSect="001D64EC">
      <w:footerReference w:type="even" r:id="rId8"/>
      <w:footerReference w:type="default" r:id="rId9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2FD" w:rsidRDefault="00DA32FD">
      <w:r>
        <w:separator/>
      </w:r>
    </w:p>
  </w:endnote>
  <w:endnote w:type="continuationSeparator" w:id="0">
    <w:p w:rsidR="00DA32FD" w:rsidRDefault="00DA3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743" w:rsidRDefault="007C5621" w:rsidP="00A6696A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06774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67743" w:rsidRDefault="00067743" w:rsidP="0002192E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743" w:rsidRDefault="007C5621" w:rsidP="00A6696A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06774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93924">
      <w:rPr>
        <w:rStyle w:val="a9"/>
        <w:noProof/>
      </w:rPr>
      <w:t>3</w:t>
    </w:r>
    <w:r>
      <w:rPr>
        <w:rStyle w:val="a9"/>
      </w:rPr>
      <w:fldChar w:fldCharType="end"/>
    </w:r>
  </w:p>
  <w:p w:rsidR="00067743" w:rsidRDefault="00067743" w:rsidP="00090CCB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2FD" w:rsidRDefault="00DA32FD">
      <w:r>
        <w:separator/>
      </w:r>
    </w:p>
  </w:footnote>
  <w:footnote w:type="continuationSeparator" w:id="0">
    <w:p w:rsidR="00DA32FD" w:rsidRDefault="00DA3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63C3F"/>
    <w:multiLevelType w:val="hybridMultilevel"/>
    <w:tmpl w:val="4AB6A59C"/>
    <w:lvl w:ilvl="0" w:tplc="C024D0A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 w15:restartNumberingAfterBreak="0">
    <w:nsid w:val="0DFA52EE"/>
    <w:multiLevelType w:val="hybridMultilevel"/>
    <w:tmpl w:val="620CE4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D0AE2"/>
    <w:multiLevelType w:val="hybridMultilevel"/>
    <w:tmpl w:val="1B4456EC"/>
    <w:lvl w:ilvl="0" w:tplc="F22E791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8B2503"/>
    <w:multiLevelType w:val="hybridMultilevel"/>
    <w:tmpl w:val="655E49D4"/>
    <w:lvl w:ilvl="0" w:tplc="559EDF7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8727B40"/>
    <w:multiLevelType w:val="hybridMultilevel"/>
    <w:tmpl w:val="3D52FF4E"/>
    <w:lvl w:ilvl="0" w:tplc="FAA8C1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DC6BFF"/>
    <w:multiLevelType w:val="hybridMultilevel"/>
    <w:tmpl w:val="749E42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6184F"/>
    <w:multiLevelType w:val="hybridMultilevel"/>
    <w:tmpl w:val="CBA06F02"/>
    <w:lvl w:ilvl="0" w:tplc="3CAA9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BE4346"/>
    <w:multiLevelType w:val="hybridMultilevel"/>
    <w:tmpl w:val="B0AAF232"/>
    <w:lvl w:ilvl="0" w:tplc="041877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3627047"/>
    <w:multiLevelType w:val="multilevel"/>
    <w:tmpl w:val="E7C643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11" w15:restartNumberingAfterBreak="0">
    <w:nsid w:val="37E33DB5"/>
    <w:multiLevelType w:val="hybridMultilevel"/>
    <w:tmpl w:val="B880B520"/>
    <w:lvl w:ilvl="0" w:tplc="0E0657D0">
      <w:start w:val="1"/>
      <w:numFmt w:val="decimal"/>
      <w:lvlText w:val="%1)"/>
      <w:lvlJc w:val="left"/>
      <w:pPr>
        <w:ind w:left="4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2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B921B22"/>
    <w:multiLevelType w:val="hybridMultilevel"/>
    <w:tmpl w:val="4D808C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249DC"/>
    <w:multiLevelType w:val="hybridMultilevel"/>
    <w:tmpl w:val="4B66F69C"/>
    <w:lvl w:ilvl="0" w:tplc="6242EC4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16" w15:restartNumberingAfterBreak="0">
    <w:nsid w:val="42991AAE"/>
    <w:multiLevelType w:val="hybridMultilevel"/>
    <w:tmpl w:val="A2646E16"/>
    <w:lvl w:ilvl="0" w:tplc="C53C03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284"/>
        </w:tabs>
        <w:ind w:left="284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20" w15:restartNumberingAfterBreak="0">
    <w:nsid w:val="50AC29DB"/>
    <w:multiLevelType w:val="hybridMultilevel"/>
    <w:tmpl w:val="D4EAA492"/>
    <w:lvl w:ilvl="0" w:tplc="157440D4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20460"/>
    <w:multiLevelType w:val="hybridMultilevel"/>
    <w:tmpl w:val="18723B52"/>
    <w:lvl w:ilvl="0" w:tplc="0419000F">
      <w:start w:val="1"/>
      <w:numFmt w:val="decimal"/>
      <w:lvlText w:val="%1."/>
      <w:lvlJc w:val="left"/>
      <w:pPr>
        <w:ind w:left="774" w:hanging="360"/>
      </w:p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3" w15:restartNumberingAfterBreak="0">
    <w:nsid w:val="53C44CDC"/>
    <w:multiLevelType w:val="multilevel"/>
    <w:tmpl w:val="F33E44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25" w15:restartNumberingAfterBreak="0">
    <w:nsid w:val="58EF0FD1"/>
    <w:multiLevelType w:val="hybridMultilevel"/>
    <w:tmpl w:val="715085E6"/>
    <w:lvl w:ilvl="0" w:tplc="300EFA0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534085"/>
    <w:multiLevelType w:val="hybridMultilevel"/>
    <w:tmpl w:val="AB08E928"/>
    <w:lvl w:ilvl="0" w:tplc="32C400F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D6B14EC"/>
    <w:multiLevelType w:val="hybridMultilevel"/>
    <w:tmpl w:val="0E12293A"/>
    <w:lvl w:ilvl="0" w:tplc="EDDA56B6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F27284B"/>
    <w:multiLevelType w:val="hybridMultilevel"/>
    <w:tmpl w:val="0212C75A"/>
    <w:lvl w:ilvl="0" w:tplc="B84488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B87099"/>
    <w:multiLevelType w:val="hybridMultilevel"/>
    <w:tmpl w:val="F104B2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F37894"/>
    <w:multiLevelType w:val="hybridMultilevel"/>
    <w:tmpl w:val="2A988532"/>
    <w:lvl w:ilvl="0" w:tplc="6750C2F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32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33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19"/>
  </w:num>
  <w:num w:numId="2">
    <w:abstractNumId w:val="33"/>
  </w:num>
  <w:num w:numId="3">
    <w:abstractNumId w:val="18"/>
  </w:num>
  <w:num w:numId="4">
    <w:abstractNumId w:val="15"/>
  </w:num>
  <w:num w:numId="5">
    <w:abstractNumId w:val="0"/>
  </w:num>
  <w:num w:numId="6">
    <w:abstractNumId w:val="34"/>
  </w:num>
  <w:num w:numId="7">
    <w:abstractNumId w:val="12"/>
  </w:num>
  <w:num w:numId="8">
    <w:abstractNumId w:val="10"/>
  </w:num>
  <w:num w:numId="9">
    <w:abstractNumId w:val="24"/>
  </w:num>
  <w:num w:numId="10">
    <w:abstractNumId w:val="32"/>
  </w:num>
  <w:num w:numId="11">
    <w:abstractNumId w:val="9"/>
  </w:num>
  <w:num w:numId="12">
    <w:abstractNumId w:val="31"/>
  </w:num>
  <w:num w:numId="13">
    <w:abstractNumId w:val="21"/>
  </w:num>
  <w:num w:numId="14">
    <w:abstractNumId w:val="29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3"/>
  </w:num>
  <w:num w:numId="18">
    <w:abstractNumId w:val="20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2"/>
  </w:num>
  <w:num w:numId="22">
    <w:abstractNumId w:val="14"/>
  </w:num>
  <w:num w:numId="23">
    <w:abstractNumId w:val="6"/>
  </w:num>
  <w:num w:numId="24">
    <w:abstractNumId w:val="28"/>
  </w:num>
  <w:num w:numId="25">
    <w:abstractNumId w:val="25"/>
  </w:num>
  <w:num w:numId="26">
    <w:abstractNumId w:val="5"/>
  </w:num>
  <w:num w:numId="27">
    <w:abstractNumId w:val="26"/>
  </w:num>
  <w:num w:numId="28">
    <w:abstractNumId w:val="27"/>
  </w:num>
  <w:num w:numId="29">
    <w:abstractNumId w:val="3"/>
  </w:num>
  <w:num w:numId="30">
    <w:abstractNumId w:val="30"/>
  </w:num>
  <w:num w:numId="31">
    <w:abstractNumId w:val="4"/>
  </w:num>
  <w:num w:numId="32">
    <w:abstractNumId w:val="13"/>
  </w:num>
  <w:num w:numId="33">
    <w:abstractNumId w:val="8"/>
  </w:num>
  <w:num w:numId="34">
    <w:abstractNumId w:val="22"/>
  </w:num>
  <w:num w:numId="35">
    <w:abstractNumId w:val="1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CB8"/>
    <w:rsid w:val="00004E7E"/>
    <w:rsid w:val="00007C78"/>
    <w:rsid w:val="00007E0A"/>
    <w:rsid w:val="0002192E"/>
    <w:rsid w:val="00053313"/>
    <w:rsid w:val="0005785E"/>
    <w:rsid w:val="000626BE"/>
    <w:rsid w:val="00066E4A"/>
    <w:rsid w:val="00067743"/>
    <w:rsid w:val="00077295"/>
    <w:rsid w:val="00077C94"/>
    <w:rsid w:val="00090CCB"/>
    <w:rsid w:val="00093090"/>
    <w:rsid w:val="00095B91"/>
    <w:rsid w:val="000A6626"/>
    <w:rsid w:val="000B6195"/>
    <w:rsid w:val="000C1994"/>
    <w:rsid w:val="000C2BAD"/>
    <w:rsid w:val="000F2EF1"/>
    <w:rsid w:val="000F3A64"/>
    <w:rsid w:val="0010206A"/>
    <w:rsid w:val="0010364D"/>
    <w:rsid w:val="00130028"/>
    <w:rsid w:val="00135FE9"/>
    <w:rsid w:val="00136B90"/>
    <w:rsid w:val="00146B71"/>
    <w:rsid w:val="0016108A"/>
    <w:rsid w:val="0017446C"/>
    <w:rsid w:val="00180D6A"/>
    <w:rsid w:val="00191CC4"/>
    <w:rsid w:val="001A2142"/>
    <w:rsid w:val="001A21BB"/>
    <w:rsid w:val="001A7BD8"/>
    <w:rsid w:val="001B550E"/>
    <w:rsid w:val="001B7663"/>
    <w:rsid w:val="001C3C91"/>
    <w:rsid w:val="001C492C"/>
    <w:rsid w:val="001C7396"/>
    <w:rsid w:val="001D068D"/>
    <w:rsid w:val="001D64EC"/>
    <w:rsid w:val="001E138D"/>
    <w:rsid w:val="001E3215"/>
    <w:rsid w:val="001E53D1"/>
    <w:rsid w:val="001F243C"/>
    <w:rsid w:val="001F33D1"/>
    <w:rsid w:val="002001D3"/>
    <w:rsid w:val="0020624A"/>
    <w:rsid w:val="002141BE"/>
    <w:rsid w:val="00227E79"/>
    <w:rsid w:val="00237611"/>
    <w:rsid w:val="00242B00"/>
    <w:rsid w:val="00283685"/>
    <w:rsid w:val="00286C54"/>
    <w:rsid w:val="00292A4E"/>
    <w:rsid w:val="00293515"/>
    <w:rsid w:val="002A1EB5"/>
    <w:rsid w:val="002B2163"/>
    <w:rsid w:val="002C78FC"/>
    <w:rsid w:val="00307016"/>
    <w:rsid w:val="003078C1"/>
    <w:rsid w:val="00320E02"/>
    <w:rsid w:val="00324F8D"/>
    <w:rsid w:val="00327E30"/>
    <w:rsid w:val="00333445"/>
    <w:rsid w:val="003416CD"/>
    <w:rsid w:val="00343BCA"/>
    <w:rsid w:val="00380B09"/>
    <w:rsid w:val="0038177D"/>
    <w:rsid w:val="0038490F"/>
    <w:rsid w:val="00395D05"/>
    <w:rsid w:val="003A454B"/>
    <w:rsid w:val="003C0479"/>
    <w:rsid w:val="003D5DC0"/>
    <w:rsid w:val="003E0A17"/>
    <w:rsid w:val="003E37E8"/>
    <w:rsid w:val="003E4571"/>
    <w:rsid w:val="003E5334"/>
    <w:rsid w:val="003E6CA9"/>
    <w:rsid w:val="003F5B5B"/>
    <w:rsid w:val="004050E2"/>
    <w:rsid w:val="0041590A"/>
    <w:rsid w:val="00421FC5"/>
    <w:rsid w:val="00423593"/>
    <w:rsid w:val="0043159F"/>
    <w:rsid w:val="00446C86"/>
    <w:rsid w:val="004566D5"/>
    <w:rsid w:val="0046760F"/>
    <w:rsid w:val="00467DED"/>
    <w:rsid w:val="00477260"/>
    <w:rsid w:val="0048681E"/>
    <w:rsid w:val="004875A9"/>
    <w:rsid w:val="004B76EF"/>
    <w:rsid w:val="004C6F07"/>
    <w:rsid w:val="004F069C"/>
    <w:rsid w:val="004F0C76"/>
    <w:rsid w:val="004F1489"/>
    <w:rsid w:val="00507CC7"/>
    <w:rsid w:val="00515CED"/>
    <w:rsid w:val="00524421"/>
    <w:rsid w:val="005332C9"/>
    <w:rsid w:val="00535A1E"/>
    <w:rsid w:val="00535E47"/>
    <w:rsid w:val="005378EB"/>
    <w:rsid w:val="005428F3"/>
    <w:rsid w:val="00593924"/>
    <w:rsid w:val="005A1AD4"/>
    <w:rsid w:val="005A2253"/>
    <w:rsid w:val="005A59A6"/>
    <w:rsid w:val="005B2D4E"/>
    <w:rsid w:val="005B484B"/>
    <w:rsid w:val="005C18AF"/>
    <w:rsid w:val="005C320D"/>
    <w:rsid w:val="005D273F"/>
    <w:rsid w:val="005D7652"/>
    <w:rsid w:val="005E017B"/>
    <w:rsid w:val="005E1A4D"/>
    <w:rsid w:val="005E4FA2"/>
    <w:rsid w:val="005F440A"/>
    <w:rsid w:val="005F5E0A"/>
    <w:rsid w:val="005F7351"/>
    <w:rsid w:val="00600964"/>
    <w:rsid w:val="006072AC"/>
    <w:rsid w:val="00613AEE"/>
    <w:rsid w:val="00614340"/>
    <w:rsid w:val="00622100"/>
    <w:rsid w:val="00623144"/>
    <w:rsid w:val="0063312C"/>
    <w:rsid w:val="00636AF2"/>
    <w:rsid w:val="006522DC"/>
    <w:rsid w:val="00654A47"/>
    <w:rsid w:val="0067366E"/>
    <w:rsid w:val="00680013"/>
    <w:rsid w:val="00693DF1"/>
    <w:rsid w:val="006A4AA8"/>
    <w:rsid w:val="006B772B"/>
    <w:rsid w:val="006E3D05"/>
    <w:rsid w:val="006E3F86"/>
    <w:rsid w:val="006E4BF9"/>
    <w:rsid w:val="006E5AB0"/>
    <w:rsid w:val="006F62D7"/>
    <w:rsid w:val="00701ACF"/>
    <w:rsid w:val="00702F8A"/>
    <w:rsid w:val="00707E03"/>
    <w:rsid w:val="0071595E"/>
    <w:rsid w:val="00725769"/>
    <w:rsid w:val="00726F5F"/>
    <w:rsid w:val="007379E9"/>
    <w:rsid w:val="00755F78"/>
    <w:rsid w:val="00762D60"/>
    <w:rsid w:val="007645DC"/>
    <w:rsid w:val="0076502C"/>
    <w:rsid w:val="007716F9"/>
    <w:rsid w:val="00786EFA"/>
    <w:rsid w:val="00790F09"/>
    <w:rsid w:val="00794DBD"/>
    <w:rsid w:val="007A770C"/>
    <w:rsid w:val="007B0FF2"/>
    <w:rsid w:val="007B140C"/>
    <w:rsid w:val="007B723F"/>
    <w:rsid w:val="007C5621"/>
    <w:rsid w:val="007C62D2"/>
    <w:rsid w:val="007C62F8"/>
    <w:rsid w:val="007C6520"/>
    <w:rsid w:val="007D24F3"/>
    <w:rsid w:val="007D6E92"/>
    <w:rsid w:val="007E1E90"/>
    <w:rsid w:val="007E3BAA"/>
    <w:rsid w:val="007E79CF"/>
    <w:rsid w:val="0081217D"/>
    <w:rsid w:val="00823F46"/>
    <w:rsid w:val="008342EB"/>
    <w:rsid w:val="0084102D"/>
    <w:rsid w:val="00853AEA"/>
    <w:rsid w:val="00877094"/>
    <w:rsid w:val="00890A5C"/>
    <w:rsid w:val="008A11CB"/>
    <w:rsid w:val="008A34A6"/>
    <w:rsid w:val="008A74EF"/>
    <w:rsid w:val="008B4DD8"/>
    <w:rsid w:val="008B789D"/>
    <w:rsid w:val="008C2B1E"/>
    <w:rsid w:val="008C7CFA"/>
    <w:rsid w:val="008D2B94"/>
    <w:rsid w:val="008D7FDC"/>
    <w:rsid w:val="008E548C"/>
    <w:rsid w:val="008E7DAD"/>
    <w:rsid w:val="008F2E86"/>
    <w:rsid w:val="00900F8D"/>
    <w:rsid w:val="00901C10"/>
    <w:rsid w:val="009047BD"/>
    <w:rsid w:val="009050D9"/>
    <w:rsid w:val="00912A79"/>
    <w:rsid w:val="0092053A"/>
    <w:rsid w:val="00921C9C"/>
    <w:rsid w:val="00925425"/>
    <w:rsid w:val="009257F7"/>
    <w:rsid w:val="0093745B"/>
    <w:rsid w:val="0096713D"/>
    <w:rsid w:val="009860F6"/>
    <w:rsid w:val="00991BDB"/>
    <w:rsid w:val="00993357"/>
    <w:rsid w:val="009B255B"/>
    <w:rsid w:val="009B2923"/>
    <w:rsid w:val="009B6DC1"/>
    <w:rsid w:val="009D72AB"/>
    <w:rsid w:val="009E1231"/>
    <w:rsid w:val="009E65E1"/>
    <w:rsid w:val="00A2471B"/>
    <w:rsid w:val="00A30044"/>
    <w:rsid w:val="00A357FF"/>
    <w:rsid w:val="00A35D59"/>
    <w:rsid w:val="00A55147"/>
    <w:rsid w:val="00A63BDA"/>
    <w:rsid w:val="00A654BB"/>
    <w:rsid w:val="00A6696A"/>
    <w:rsid w:val="00A856CF"/>
    <w:rsid w:val="00A930E3"/>
    <w:rsid w:val="00A95525"/>
    <w:rsid w:val="00A95602"/>
    <w:rsid w:val="00AA0BE9"/>
    <w:rsid w:val="00AA17E1"/>
    <w:rsid w:val="00AB3717"/>
    <w:rsid w:val="00AD56D7"/>
    <w:rsid w:val="00AF4E4E"/>
    <w:rsid w:val="00AF735A"/>
    <w:rsid w:val="00B01E04"/>
    <w:rsid w:val="00B0317F"/>
    <w:rsid w:val="00B04B40"/>
    <w:rsid w:val="00B05939"/>
    <w:rsid w:val="00B1066B"/>
    <w:rsid w:val="00B141A0"/>
    <w:rsid w:val="00B17DA8"/>
    <w:rsid w:val="00B26C74"/>
    <w:rsid w:val="00B366FF"/>
    <w:rsid w:val="00B46A59"/>
    <w:rsid w:val="00B60800"/>
    <w:rsid w:val="00B62E15"/>
    <w:rsid w:val="00B62E47"/>
    <w:rsid w:val="00B748B7"/>
    <w:rsid w:val="00B80F7A"/>
    <w:rsid w:val="00B81504"/>
    <w:rsid w:val="00B82C64"/>
    <w:rsid w:val="00B85C23"/>
    <w:rsid w:val="00B90675"/>
    <w:rsid w:val="00B915EC"/>
    <w:rsid w:val="00BA46AC"/>
    <w:rsid w:val="00BA5B67"/>
    <w:rsid w:val="00BA5CA1"/>
    <w:rsid w:val="00BE15C7"/>
    <w:rsid w:val="00C21CDF"/>
    <w:rsid w:val="00C2780B"/>
    <w:rsid w:val="00C33E34"/>
    <w:rsid w:val="00C92B94"/>
    <w:rsid w:val="00CA30A4"/>
    <w:rsid w:val="00CA5BF3"/>
    <w:rsid w:val="00CA6632"/>
    <w:rsid w:val="00CC2FA6"/>
    <w:rsid w:val="00D00C4F"/>
    <w:rsid w:val="00D25FA8"/>
    <w:rsid w:val="00D30237"/>
    <w:rsid w:val="00D35118"/>
    <w:rsid w:val="00D361CD"/>
    <w:rsid w:val="00D442AC"/>
    <w:rsid w:val="00D46F44"/>
    <w:rsid w:val="00D76CA7"/>
    <w:rsid w:val="00D8624A"/>
    <w:rsid w:val="00DA32FD"/>
    <w:rsid w:val="00DA5574"/>
    <w:rsid w:val="00DC0331"/>
    <w:rsid w:val="00DC72EA"/>
    <w:rsid w:val="00DD2E8E"/>
    <w:rsid w:val="00DD7AA8"/>
    <w:rsid w:val="00DE137C"/>
    <w:rsid w:val="00DE63F9"/>
    <w:rsid w:val="00DF2B51"/>
    <w:rsid w:val="00E10CBC"/>
    <w:rsid w:val="00E11FB5"/>
    <w:rsid w:val="00E16FE8"/>
    <w:rsid w:val="00E20A7B"/>
    <w:rsid w:val="00E21500"/>
    <w:rsid w:val="00E22A86"/>
    <w:rsid w:val="00E261D8"/>
    <w:rsid w:val="00E34B6E"/>
    <w:rsid w:val="00E37467"/>
    <w:rsid w:val="00E37C70"/>
    <w:rsid w:val="00E40946"/>
    <w:rsid w:val="00E43F7D"/>
    <w:rsid w:val="00E509C9"/>
    <w:rsid w:val="00E85ECD"/>
    <w:rsid w:val="00E906BC"/>
    <w:rsid w:val="00E93FC4"/>
    <w:rsid w:val="00E97CA7"/>
    <w:rsid w:val="00EC6DAB"/>
    <w:rsid w:val="00EE4B4F"/>
    <w:rsid w:val="00EF252B"/>
    <w:rsid w:val="00F007DF"/>
    <w:rsid w:val="00F03AA4"/>
    <w:rsid w:val="00F30422"/>
    <w:rsid w:val="00F42C66"/>
    <w:rsid w:val="00F432A2"/>
    <w:rsid w:val="00F52D95"/>
    <w:rsid w:val="00F56275"/>
    <w:rsid w:val="00F64CB8"/>
    <w:rsid w:val="00F726D7"/>
    <w:rsid w:val="00F760D3"/>
    <w:rsid w:val="00F83130"/>
    <w:rsid w:val="00F95B23"/>
    <w:rsid w:val="00FA3935"/>
    <w:rsid w:val="00FA45A9"/>
    <w:rsid w:val="00FA4EBE"/>
    <w:rsid w:val="00FB6A14"/>
    <w:rsid w:val="00FC4D0D"/>
    <w:rsid w:val="00FC6EC8"/>
    <w:rsid w:val="00FE6A1D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F1F91"/>
  <w15:docId w15:val="{06F2C932-9D5A-4795-B68C-3FB00B2F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53A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qFormat/>
    <w:rsid w:val="00067743"/>
    <w:pPr>
      <w:keepNext/>
      <w:spacing w:after="0" w:line="240" w:lineRule="auto"/>
      <w:outlineLvl w:val="3"/>
    </w:pPr>
    <w:rPr>
      <w:rFonts w:ascii="Times New Roman" w:hAnsi="Times New Roman"/>
      <w:b/>
      <w:bCs/>
      <w:sz w:val="24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3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link w:val="a7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8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A4AA8"/>
    <w:rPr>
      <w:sz w:val="22"/>
      <w:szCs w:val="22"/>
    </w:rPr>
  </w:style>
  <w:style w:type="character" w:styleId="ac">
    <w:name w:val="Hyperlink"/>
    <w:basedOn w:val="a0"/>
    <w:uiPriority w:val="99"/>
    <w:unhideWhenUsed/>
    <w:rsid w:val="00283685"/>
    <w:rPr>
      <w:color w:val="0000FF"/>
      <w:u w:val="single"/>
    </w:rPr>
  </w:style>
  <w:style w:type="character" w:customStyle="1" w:styleId="s2">
    <w:name w:val="s2"/>
    <w:basedOn w:val="a0"/>
    <w:rsid w:val="00283685"/>
  </w:style>
  <w:style w:type="paragraph" w:customStyle="1" w:styleId="Default">
    <w:name w:val="Default"/>
    <w:rsid w:val="000F3A64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zh-TW"/>
    </w:rPr>
  </w:style>
  <w:style w:type="table" w:customStyle="1" w:styleId="1">
    <w:name w:val="Сетка таблицы1"/>
    <w:basedOn w:val="a1"/>
    <w:next w:val="a5"/>
    <w:uiPriority w:val="39"/>
    <w:rsid w:val="00E37467"/>
    <w:rPr>
      <w:rFonts w:asciiTheme="minorHAnsi" w:eastAsiaTheme="minorEastAsia" w:hAnsiTheme="minorHAnsi" w:cstheme="minorBidi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basedOn w:val="a0"/>
    <w:link w:val="a6"/>
    <w:uiPriority w:val="34"/>
    <w:rsid w:val="00E37467"/>
    <w:rPr>
      <w:rFonts w:eastAsia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067743"/>
    <w:rPr>
      <w:rFonts w:ascii="Times New Roman" w:hAnsi="Times New Roman"/>
      <w:b/>
      <w:bCs/>
      <w:sz w:val="24"/>
      <w:szCs w:val="28"/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067743"/>
  </w:style>
  <w:style w:type="paragraph" w:customStyle="1" w:styleId="p1">
    <w:name w:val="p1"/>
    <w:basedOn w:val="a"/>
    <w:rsid w:val="000677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067743"/>
  </w:style>
  <w:style w:type="paragraph" w:customStyle="1" w:styleId="p2">
    <w:name w:val="p2"/>
    <w:basedOn w:val="a"/>
    <w:rsid w:val="000677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rsid w:val="000677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rsid w:val="000677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portsfacilitie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6975</Words>
  <Characters>39764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46646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Пользователь</cp:lastModifiedBy>
  <cp:revision>21</cp:revision>
  <cp:lastPrinted>2019-04-21T23:06:00Z</cp:lastPrinted>
  <dcterms:created xsi:type="dcterms:W3CDTF">2019-03-27T13:14:00Z</dcterms:created>
  <dcterms:modified xsi:type="dcterms:W3CDTF">2021-08-18T08:41:00Z</dcterms:modified>
</cp:coreProperties>
</file>