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2B" w:rsidRPr="007B3CA5" w:rsidRDefault="0064282B" w:rsidP="0064282B">
      <w:pPr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64282B" w:rsidRPr="007B3CA5" w:rsidRDefault="0064282B" w:rsidP="006428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64282B" w:rsidRPr="007B3CA5" w:rsidRDefault="0064282B" w:rsidP="006428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64282B" w:rsidRPr="007B3CA5" w:rsidRDefault="0064282B" w:rsidP="006428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64282B" w:rsidRPr="007B3CA5" w:rsidRDefault="0064282B" w:rsidP="006428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82B" w:rsidRPr="007B3CA5" w:rsidRDefault="0064282B" w:rsidP="006428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64282B" w:rsidRPr="007B3CA5" w:rsidTr="0064282B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64282B" w:rsidRPr="007B3CA5" w:rsidRDefault="0064282B" w:rsidP="0064282B">
            <w:pPr>
              <w:spacing w:after="0" w:line="240" w:lineRule="auto"/>
              <w:jc w:val="center"/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64282B" w:rsidRPr="007B3CA5" w:rsidRDefault="0064282B" w:rsidP="0064282B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64282B" w:rsidRPr="007B3CA5" w:rsidRDefault="0064282B" w:rsidP="006428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64282B" w:rsidRPr="007B3CA5" w:rsidTr="0064282B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4282B" w:rsidRPr="007B3CA5" w:rsidRDefault="0064282B" w:rsidP="0064282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64282B" w:rsidRPr="007B3CA5" w:rsidRDefault="0064282B" w:rsidP="0064282B">
      <w:pPr>
        <w:spacing w:after="0" w:line="240" w:lineRule="auto"/>
        <w:rPr>
          <w:sz w:val="24"/>
          <w:szCs w:val="24"/>
        </w:rPr>
      </w:pPr>
    </w:p>
    <w:p w:rsidR="0064282B" w:rsidRPr="00515CED" w:rsidRDefault="0064282B" w:rsidP="0064282B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18"/>
          <w:szCs w:val="18"/>
        </w:rPr>
        <w:t xml:space="preserve">              </w:t>
      </w:r>
      <w:r w:rsidRPr="007B3CA5">
        <w:rPr>
          <w:rFonts w:ascii="Times New Roman" w:hAnsi="Times New Roman"/>
          <w:sz w:val="24"/>
          <w:szCs w:val="24"/>
        </w:rPr>
        <w:t>Ученым советом ННГУ</w:t>
      </w:r>
    </w:p>
    <w:p w:rsidR="0064282B" w:rsidRPr="00515CED" w:rsidRDefault="0064282B" w:rsidP="0064282B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Pr="005542C6">
        <w:rPr>
          <w:rFonts w:ascii="Times New Roman" w:hAnsi="Times New Roman"/>
          <w:sz w:val="24"/>
          <w:szCs w:val="24"/>
        </w:rPr>
        <w:t>«____»___________20</w:t>
      </w:r>
      <w:r>
        <w:rPr>
          <w:rFonts w:ascii="Times New Roman" w:hAnsi="Times New Roman"/>
          <w:sz w:val="24"/>
          <w:szCs w:val="24"/>
        </w:rPr>
        <w:t>20 г.</w:t>
      </w:r>
    </w:p>
    <w:p w:rsidR="0064282B" w:rsidRPr="00480BB9" w:rsidRDefault="0064282B" w:rsidP="00642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jc w:val="center"/>
        <w:rPr>
          <w:rFonts w:ascii="Times New Roman" w:eastAsia="Calibri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64282B" w:rsidRPr="00480BB9" w:rsidTr="0064282B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64282B" w:rsidRPr="003633C4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психолингвистики</w:t>
            </w:r>
          </w:p>
        </w:tc>
      </w:tr>
    </w:tbl>
    <w:p w:rsidR="0064282B" w:rsidRPr="00480BB9" w:rsidRDefault="0064282B" w:rsidP="006428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64282B" w:rsidRPr="00480BB9" w:rsidRDefault="0064282B" w:rsidP="0064282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 w:rsidRPr="00480BB9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64282B" w:rsidRPr="00480BB9" w:rsidTr="0064282B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BB9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64282B" w:rsidRPr="00480BB9" w:rsidRDefault="0064282B" w:rsidP="0064282B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(</w:t>
      </w:r>
      <w:proofErr w:type="spellStart"/>
      <w:r w:rsidRPr="00480BB9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480BB9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480BB9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480BB9">
        <w:rPr>
          <w:rFonts w:ascii="Times New Roman" w:hAnsi="Times New Roman"/>
          <w:sz w:val="24"/>
          <w:szCs w:val="24"/>
        </w:rPr>
        <w:t>)</w:t>
      </w:r>
    </w:p>
    <w:p w:rsidR="0064282B" w:rsidRPr="00480BB9" w:rsidRDefault="0064282B" w:rsidP="006428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64282B" w:rsidRPr="00480BB9" w:rsidTr="0064282B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45.03.01 Филология</w:t>
            </w:r>
          </w:p>
        </w:tc>
      </w:tr>
    </w:tbl>
    <w:p w:rsidR="0064282B" w:rsidRPr="00480BB9" w:rsidRDefault="0064282B" w:rsidP="0064282B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64282B" w:rsidRPr="00480BB9" w:rsidRDefault="0064282B" w:rsidP="0064282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64282B" w:rsidRPr="00480BB9" w:rsidTr="0064282B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eastAsia="Calibri" w:hAnsi="Times New Roman"/>
                <w:sz w:val="24"/>
                <w:szCs w:val="24"/>
              </w:rPr>
              <w:t>Отечественная филология</w:t>
            </w:r>
          </w:p>
        </w:tc>
      </w:tr>
    </w:tbl>
    <w:p w:rsidR="0064282B" w:rsidRPr="00480BB9" w:rsidRDefault="0064282B" w:rsidP="0064282B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(указывается профиль / магистерская программа / специализация)</w:t>
      </w:r>
    </w:p>
    <w:p w:rsidR="0064282B" w:rsidRPr="00480BB9" w:rsidRDefault="0064282B" w:rsidP="0064282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64282B" w:rsidRPr="00480BB9" w:rsidTr="0064282B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64282B" w:rsidRPr="00480BB9" w:rsidRDefault="0064282B" w:rsidP="0064282B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(бакалавр / магистр / специалист)</w:t>
      </w:r>
    </w:p>
    <w:p w:rsidR="0064282B" w:rsidRPr="00480BB9" w:rsidRDefault="0064282B" w:rsidP="0064282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64282B" w:rsidRPr="00480BB9" w:rsidTr="0064282B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eastAsia="Calibri" w:hAnsi="Times New Roman"/>
                <w:sz w:val="24"/>
                <w:szCs w:val="24"/>
              </w:rPr>
              <w:t>очная, очно-заочная, заочная</w:t>
            </w:r>
          </w:p>
        </w:tc>
      </w:tr>
    </w:tbl>
    <w:p w:rsidR="0064282B" w:rsidRPr="00480BB9" w:rsidRDefault="0064282B" w:rsidP="0064282B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 (очная / очно-заочная / заочная)</w:t>
      </w:r>
    </w:p>
    <w:p w:rsidR="0064282B" w:rsidRPr="00480BB9" w:rsidRDefault="0064282B" w:rsidP="0064282B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64282B" w:rsidRPr="00480BB9" w:rsidRDefault="0064282B" w:rsidP="0064282B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64282B" w:rsidRPr="00480BB9" w:rsidRDefault="0064282B" w:rsidP="0064282B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64282B" w:rsidRPr="00480BB9" w:rsidRDefault="0064282B" w:rsidP="0064282B">
      <w:pPr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Нижний Новго</w:t>
      </w:r>
      <w:r>
        <w:rPr>
          <w:rFonts w:ascii="Times New Roman" w:hAnsi="Times New Roman"/>
          <w:sz w:val="24"/>
          <w:szCs w:val="24"/>
        </w:rPr>
        <w:t>р</w:t>
      </w:r>
      <w:r w:rsidRPr="00480BB9">
        <w:rPr>
          <w:rFonts w:ascii="Times New Roman" w:hAnsi="Times New Roman"/>
          <w:sz w:val="24"/>
          <w:szCs w:val="24"/>
        </w:rPr>
        <w:t>од</w:t>
      </w:r>
    </w:p>
    <w:p w:rsidR="0064282B" w:rsidRPr="00480BB9" w:rsidRDefault="0064282B" w:rsidP="0064282B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Pr="00480BB9">
        <w:rPr>
          <w:rFonts w:ascii="Times New Roman" w:hAnsi="Times New Roman"/>
          <w:sz w:val="24"/>
          <w:szCs w:val="24"/>
        </w:rPr>
        <w:t xml:space="preserve">  </w:t>
      </w:r>
    </w:p>
    <w:p w:rsidR="0064282B" w:rsidRPr="00480BB9" w:rsidRDefault="0064282B" w:rsidP="0064282B">
      <w:pPr>
        <w:pageBreakBefore/>
        <w:tabs>
          <w:tab w:val="left" w:pos="284"/>
        </w:tabs>
        <w:spacing w:after="0"/>
        <w:ind w:right="-853" w:firstLine="567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480BB9">
        <w:rPr>
          <w:rFonts w:ascii="Times New Roman" w:hAnsi="Times New Roman"/>
          <w:b/>
          <w:sz w:val="24"/>
          <w:szCs w:val="24"/>
        </w:rPr>
        <w:t xml:space="preserve">Место и цели дисциплины (модуля) в структуре ОПОП </w:t>
      </w:r>
    </w:p>
    <w:p w:rsidR="0064282B" w:rsidRDefault="0064282B" w:rsidP="0064282B">
      <w:pPr>
        <w:pStyle w:val="21"/>
        <w:tabs>
          <w:tab w:val="left" w:pos="1080"/>
        </w:tabs>
        <w:spacing w:line="276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Данная учеб</w:t>
      </w:r>
      <w:r>
        <w:rPr>
          <w:rFonts w:ascii="Times New Roman" w:hAnsi="Times New Roman" w:cs="Times New Roman"/>
          <w:sz w:val="24"/>
          <w:szCs w:val="24"/>
        </w:rPr>
        <w:t xml:space="preserve">ная дисциплина относится к дисциплинам по выбору вариативной части  </w:t>
      </w:r>
      <w:r w:rsidRPr="00480BB9">
        <w:rPr>
          <w:rFonts w:ascii="Times New Roman" w:hAnsi="Times New Roman" w:cs="Times New Roman"/>
          <w:sz w:val="24"/>
          <w:szCs w:val="24"/>
        </w:rPr>
        <w:t xml:space="preserve"> </w:t>
      </w:r>
      <w:r w:rsidRPr="00480BB9">
        <w:rPr>
          <w:rFonts w:ascii="Times New Roman" w:hAnsi="Times New Roman" w:cs="Times New Roman"/>
          <w:color w:val="000000"/>
          <w:spacing w:val="1"/>
          <w:sz w:val="24"/>
          <w:szCs w:val="24"/>
        </w:rPr>
        <w:t>ФГОС по направлению подготовки 45.03.01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Филология, профиль</w:t>
      </w:r>
      <w:r w:rsidRPr="00480BB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«Отечественная филология».</w:t>
      </w:r>
      <w:r w:rsidRPr="00480BB9">
        <w:rPr>
          <w:rFonts w:ascii="Times New Roman" w:hAnsi="Times New Roman" w:cs="Times New Roman"/>
          <w:sz w:val="24"/>
          <w:szCs w:val="24"/>
        </w:rPr>
        <w:t xml:space="preserve"> Дисциплина </w:t>
      </w:r>
      <w:r>
        <w:rPr>
          <w:rFonts w:ascii="Times New Roman" w:hAnsi="Times New Roman" w:cs="Times New Roman"/>
          <w:sz w:val="24"/>
          <w:szCs w:val="24"/>
        </w:rPr>
        <w:t xml:space="preserve">предлагается для освоения в </w:t>
      </w:r>
      <w:r w:rsidRPr="00480BB9">
        <w:rPr>
          <w:rFonts w:ascii="Times New Roman" w:hAnsi="Times New Roman" w:cs="Times New Roman"/>
          <w:sz w:val="24"/>
          <w:szCs w:val="24"/>
        </w:rPr>
        <w:t>7 семестр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82B" w:rsidRPr="00480BB9" w:rsidRDefault="0064282B" w:rsidP="0064282B">
      <w:pPr>
        <w:pStyle w:val="21"/>
        <w:tabs>
          <w:tab w:val="left" w:pos="1080"/>
        </w:tabs>
        <w:spacing w:line="276" w:lineRule="auto"/>
        <w:ind w:right="-2" w:firstLine="567"/>
        <w:rPr>
          <w:rFonts w:ascii="Times New Roman" w:hAnsi="Times New Roman" w:cs="Times New Roman"/>
          <w:b/>
          <w:sz w:val="24"/>
          <w:szCs w:val="24"/>
        </w:rPr>
      </w:pPr>
    </w:p>
    <w:p w:rsidR="0064282B" w:rsidRPr="00480BB9" w:rsidRDefault="0064282B" w:rsidP="0064282B">
      <w:pPr>
        <w:tabs>
          <w:tab w:val="left" w:pos="426"/>
        </w:tabs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 w:rsidRPr="00480BB9">
        <w:rPr>
          <w:rFonts w:ascii="Times New Roman" w:hAnsi="Times New Roman"/>
          <w:color w:val="C00000"/>
          <w:sz w:val="24"/>
          <w:szCs w:val="24"/>
        </w:rPr>
        <w:t>:</w:t>
      </w:r>
    </w:p>
    <w:p w:rsidR="0064282B" w:rsidRPr="00480BB9" w:rsidRDefault="0064282B" w:rsidP="0064282B">
      <w:pPr>
        <w:tabs>
          <w:tab w:val="left" w:pos="4170"/>
          <w:tab w:val="center" w:pos="489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Цель курса</w:t>
      </w:r>
      <w:r w:rsidRPr="00480BB9">
        <w:rPr>
          <w:rFonts w:ascii="Times New Roman" w:hAnsi="Times New Roman"/>
          <w:sz w:val="24"/>
          <w:szCs w:val="24"/>
        </w:rPr>
        <w:t xml:space="preserve"> -  дать представление  о психолингвистике как об одной из актуальных наук о человеке как носителе языка и его пользователе, об основных  положениях ее теории и прикладных направлениях, методиках исследования языкового материала в психолингвистическом аспекте.</w:t>
      </w:r>
    </w:p>
    <w:p w:rsidR="0064282B" w:rsidRPr="00480BB9" w:rsidRDefault="0064282B" w:rsidP="006428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Для реализации поставленной цели в процессе преподавания дисциплины решаются следующие </w:t>
      </w:r>
      <w:r w:rsidRPr="00480BB9">
        <w:rPr>
          <w:rFonts w:ascii="Times New Roman" w:hAnsi="Times New Roman"/>
          <w:b/>
          <w:sz w:val="24"/>
          <w:szCs w:val="24"/>
        </w:rPr>
        <w:t>задачи</w:t>
      </w:r>
      <w:r w:rsidRPr="00480BB9">
        <w:rPr>
          <w:rFonts w:ascii="Times New Roman" w:hAnsi="Times New Roman"/>
          <w:sz w:val="24"/>
          <w:szCs w:val="24"/>
        </w:rPr>
        <w:t xml:space="preserve">: </w:t>
      </w:r>
    </w:p>
    <w:p w:rsidR="0064282B" w:rsidRPr="00480BB9" w:rsidRDefault="0064282B" w:rsidP="0064282B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color w:val="000000"/>
          <w:spacing w:val="-1"/>
          <w:sz w:val="24"/>
          <w:szCs w:val="24"/>
        </w:rPr>
        <w:t xml:space="preserve">1. определить статус психолингвистики в системе других наук о человеке как носителе языка и его  пользователе; </w:t>
      </w:r>
    </w:p>
    <w:p w:rsidR="0064282B" w:rsidRPr="00480BB9" w:rsidRDefault="0064282B" w:rsidP="0064282B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80BB9">
        <w:rPr>
          <w:rFonts w:ascii="Times New Roman" w:hAnsi="Times New Roman"/>
          <w:color w:val="000000"/>
          <w:spacing w:val="-1"/>
          <w:sz w:val="24"/>
          <w:szCs w:val="24"/>
        </w:rPr>
        <w:t>2.представить систему устойчивых психолингвистических понятий и их     терминологических номинаций;</w:t>
      </w:r>
    </w:p>
    <w:p w:rsidR="0064282B" w:rsidRPr="00480BB9" w:rsidRDefault="0064282B" w:rsidP="0064282B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80BB9">
        <w:rPr>
          <w:rFonts w:ascii="Times New Roman" w:hAnsi="Times New Roman"/>
          <w:color w:val="000000"/>
          <w:spacing w:val="-1"/>
          <w:sz w:val="24"/>
          <w:szCs w:val="24"/>
        </w:rPr>
        <w:t>3. познакомить с экспериментальными методиками психолингвистического анализа, дать сведения о прикладных аспектах психолингвистики;</w:t>
      </w:r>
    </w:p>
    <w:p w:rsidR="0064282B" w:rsidRPr="00480BB9" w:rsidRDefault="0064282B" w:rsidP="0064282B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80BB9">
        <w:rPr>
          <w:rFonts w:ascii="Times New Roman" w:hAnsi="Times New Roman"/>
          <w:color w:val="000000"/>
          <w:spacing w:val="-1"/>
          <w:sz w:val="24"/>
          <w:szCs w:val="24"/>
        </w:rPr>
        <w:t>4. обучить применению полученных знаний в процессе теоретической и    практической научной деятельности.</w:t>
      </w:r>
    </w:p>
    <w:p w:rsidR="0064282B" w:rsidRPr="00480BB9" w:rsidRDefault="0064282B" w:rsidP="0064282B">
      <w:pPr>
        <w:tabs>
          <w:tab w:val="left" w:pos="4170"/>
          <w:tab w:val="center" w:pos="4890"/>
        </w:tabs>
        <w:jc w:val="both"/>
        <w:rPr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    . </w:t>
      </w:r>
    </w:p>
    <w:p w:rsidR="0064282B" w:rsidRPr="00480BB9" w:rsidRDefault="0064282B" w:rsidP="0064282B">
      <w:pPr>
        <w:tabs>
          <w:tab w:val="left" w:pos="880"/>
        </w:tabs>
        <w:spacing w:after="0"/>
        <w:ind w:right="-1" w:firstLine="567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2. Планируемые результаты </w:t>
      </w:r>
      <w:proofErr w:type="gramStart"/>
      <w:r w:rsidRPr="00480BB9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480BB9">
        <w:rPr>
          <w:rFonts w:ascii="Times New Roman" w:hAnsi="Times New Roman"/>
          <w:b/>
          <w:sz w:val="24"/>
          <w:szCs w:val="24"/>
        </w:rPr>
        <w:t xml:space="preserve"> (модулю), соотнесенные с планируемыми результатами освоения образовательной программы (компетенциями выпускников) </w:t>
      </w:r>
    </w:p>
    <w:p w:rsidR="0064282B" w:rsidRPr="00480BB9" w:rsidRDefault="0064282B" w:rsidP="006428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4"/>
        <w:gridCol w:w="6225"/>
      </w:tblGrid>
      <w:tr w:rsidR="0064282B" w:rsidRPr="00480BB9" w:rsidTr="0064282B">
        <w:trPr>
          <w:trHeight w:val="1277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-332"/>
                <w:tab w:val="left" w:pos="426"/>
              </w:tabs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64282B" w:rsidRPr="00480BB9" w:rsidRDefault="0064282B" w:rsidP="0064282B">
            <w:pPr>
              <w:tabs>
                <w:tab w:val="left" w:pos="-332"/>
                <w:tab w:val="left" w:pos="426"/>
              </w:tabs>
              <w:spacing w:after="0" w:line="240" w:lineRule="auto"/>
              <w:ind w:left="108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-54"/>
                <w:tab w:val="left" w:pos="426"/>
              </w:tabs>
              <w:ind w:left="56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обучения по дисциплине</w:t>
            </w:r>
            <w:proofErr w:type="gramEnd"/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(модулю), характеризующие этапы формирования компетенций</w:t>
            </w:r>
          </w:p>
        </w:tc>
      </w:tr>
      <w:tr w:rsidR="0064282B" w:rsidRPr="00480BB9" w:rsidTr="0064282B">
        <w:trPr>
          <w:trHeight w:val="1277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-332"/>
                <w:tab w:val="left" w:pos="426"/>
              </w:tabs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способность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 (ОК-10)</w:t>
            </w:r>
          </w:p>
          <w:p w:rsidR="0064282B" w:rsidRPr="00480BB9" w:rsidRDefault="0064282B" w:rsidP="0064282B">
            <w:pPr>
              <w:tabs>
                <w:tab w:val="left" w:pos="-332"/>
                <w:tab w:val="left" w:pos="426"/>
              </w:tabs>
              <w:ind w:left="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(ОК-10)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основные положения и методы социальных и гуманитарных наук, в том числе психологии и педагогики</w:t>
            </w: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(ОК-10)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применять понятийно-категориальный аппарат, основные законы гуманитарных и социальных наук при решении социальных и профессиональных задач</w:t>
            </w: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 xml:space="preserve">Владеть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(ОК-10)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82B" w:rsidRPr="00480BB9" w:rsidTr="0064282B">
        <w:trPr>
          <w:trHeight w:val="769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lastRenderedPageBreak/>
              <w:t>владение базовыми навыками сбора и анализа языковых и литературных фактов, филологического анализа и интерпретации текста (ОПК-4)</w:t>
            </w:r>
          </w:p>
          <w:p w:rsidR="0064282B" w:rsidRPr="00480BB9" w:rsidRDefault="0064282B" w:rsidP="0064282B">
            <w:pPr>
              <w:ind w:firstLine="33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базовые принципы сбора и анализа языковых фактов;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базовые принципы сбора и анализа литературных фактов;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теоретико-методологические основы филологического анализа и интерпретации текста (ОПК-4)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осуществлять объективную фиксацию фактов;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осуществлять корректную систематизацию фактов;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делать обоснованные выводы в результате анализа фактов (ОПК-4)</w:t>
            </w:r>
          </w:p>
          <w:p w:rsidR="0064282B" w:rsidRPr="00480BB9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 xml:space="preserve"> Владеть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опытом сбора и анализа языковых и литературных фактов;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опытом интерпретации текста (ОПК-4)</w:t>
            </w:r>
          </w:p>
        </w:tc>
      </w:tr>
      <w:tr w:rsidR="0064282B" w:rsidRPr="00480BB9" w:rsidTr="0064282B">
        <w:trPr>
          <w:trHeight w:val="508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pStyle w:val="a4"/>
              <w:spacing w:before="0" w:after="0" w:line="276" w:lineRule="auto"/>
              <w:ind w:firstLine="33"/>
              <w:jc w:val="both"/>
            </w:pPr>
            <w:r w:rsidRPr="00480BB9">
              <w:t xml:space="preserve">    - способность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(ПК-2).</w:t>
            </w:r>
          </w:p>
          <w:p w:rsidR="0064282B" w:rsidRPr="00480BB9" w:rsidRDefault="0064282B" w:rsidP="0064282B">
            <w:pPr>
              <w:pStyle w:val="a4"/>
              <w:spacing w:before="0" w:after="0" w:line="276" w:lineRule="auto"/>
              <w:ind w:firstLine="33"/>
              <w:jc w:val="both"/>
            </w:pPr>
            <w:r>
              <w:rPr>
                <w:i/>
              </w:rPr>
              <w:t xml:space="preserve">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>Знать (ПК-2):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базовые термины и понятия психолингвистики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базовые положения, концепции психолингвистики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основы учебных дисциплин, связанных с темой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основную научную литературу по теме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основные методы и приемы сбора, систематизации, анализа и интерпретации фактического материала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>Уметь (ПК-2):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осуществлять поиск и адекватную фиксацию фактического материала по теме научного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формировать теоретическую базу научного исследования на основе рекомендованных научным руководителем и самостоятельно выявленных источников;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обобщать теоретический и фактический материал научного исследования</w:t>
            </w:r>
            <w:r w:rsidRPr="00480BB9">
              <w:rPr>
                <w:sz w:val="24"/>
                <w:szCs w:val="24"/>
              </w:rPr>
              <w:t>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выбирать при поддержке научного руководителя и самостоятельно применять необходимые методы и методики работы с собственным материалом;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формулировать умозаключения и обоснованные выводы в рамках локального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 xml:space="preserve">– фиксировать результаты локального научного исследования, в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.  оформлять текст исследования в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требованиями ГОСТа;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понимать и формулировать цель и задачи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следовать плану исследования, разработанному при поддержке научного руководителя, осознавать сущность этапов проведения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 xml:space="preserve">– критически оценивать собственные достоинства и недостатки, выбирать пути и средства развития первых и </w:t>
            </w:r>
            <w:proofErr w:type="gramStart"/>
            <w:r w:rsidRPr="00480BB9">
              <w:rPr>
                <w:rFonts w:ascii="Times New Roman" w:hAnsi="Times New Roman"/>
                <w:sz w:val="24"/>
                <w:szCs w:val="24"/>
              </w:rPr>
              <w:t>устранения</w:t>
            </w:r>
            <w:proofErr w:type="gram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последних при проведении научного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осуществлять коммуникацию с научным руководителем в устной и письменной форме.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0BB9">
              <w:rPr>
                <w:rFonts w:ascii="Times New Roman" w:hAnsi="Times New Roman"/>
                <w:i/>
                <w:sz w:val="24"/>
                <w:szCs w:val="24"/>
              </w:rPr>
              <w:t>Владеть ПК-2: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стратегиями поиска научной информации на основе работы с отечественной научной и учебной литературой;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опытом анализа и интерпретации теоретического и фактического материала;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представлениями об актуальности и принципиальной научной новизне исследования;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представлениями о практической значимости научного исследования, перспективах его использования в различных областях науки и культуры;</w:t>
            </w:r>
          </w:p>
          <w:p w:rsidR="0064282B" w:rsidRPr="00480BB9" w:rsidRDefault="0064282B" w:rsidP="006428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– культурой общения с научным руководителем</w:t>
            </w:r>
          </w:p>
        </w:tc>
      </w:tr>
    </w:tbl>
    <w:p w:rsidR="0064282B" w:rsidRPr="00480BB9" w:rsidRDefault="0064282B" w:rsidP="0064282B">
      <w:pPr>
        <w:pStyle w:val="a3"/>
        <w:tabs>
          <w:tab w:val="clear" w:pos="822"/>
          <w:tab w:val="left" w:pos="426"/>
        </w:tabs>
        <w:spacing w:line="276" w:lineRule="auto"/>
        <w:ind w:left="0" w:firstLine="0"/>
      </w:pPr>
    </w:p>
    <w:p w:rsidR="0064282B" w:rsidRPr="00480BB9" w:rsidRDefault="0064282B" w:rsidP="0064282B">
      <w:pPr>
        <w:pStyle w:val="a3"/>
        <w:tabs>
          <w:tab w:val="clear" w:pos="822"/>
          <w:tab w:val="left" w:pos="550"/>
        </w:tabs>
        <w:ind w:left="0" w:right="-1" w:firstLine="567"/>
      </w:pPr>
      <w:r w:rsidRPr="00480BB9">
        <w:rPr>
          <w:b/>
        </w:rPr>
        <w:t xml:space="preserve">3. Структура и содержание дисциплины </w:t>
      </w:r>
    </w:p>
    <w:p w:rsidR="0064282B" w:rsidRPr="00480BB9" w:rsidRDefault="0064282B" w:rsidP="0064282B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Объем дисциплины </w:t>
      </w:r>
      <w:r>
        <w:rPr>
          <w:rFonts w:ascii="Times New Roman" w:hAnsi="Times New Roman"/>
          <w:sz w:val="24"/>
          <w:szCs w:val="24"/>
        </w:rPr>
        <w:t>для очной формы обучения составляет  3</w:t>
      </w:r>
      <w:r w:rsidRPr="00480BB9">
        <w:rPr>
          <w:rFonts w:ascii="Times New Roman" w:hAnsi="Times New Roman"/>
          <w:sz w:val="24"/>
          <w:szCs w:val="24"/>
        </w:rPr>
        <w:t xml:space="preserve"> зачетные единицы, всег</w:t>
      </w:r>
      <w:r>
        <w:rPr>
          <w:rFonts w:ascii="Times New Roman" w:hAnsi="Times New Roman"/>
          <w:sz w:val="24"/>
          <w:szCs w:val="24"/>
        </w:rPr>
        <w:t xml:space="preserve">о 108 часов, из которых 31 </w:t>
      </w:r>
      <w:r w:rsidRPr="00480BB9">
        <w:rPr>
          <w:rFonts w:ascii="Times New Roman" w:hAnsi="Times New Roman"/>
          <w:sz w:val="24"/>
          <w:szCs w:val="24"/>
        </w:rPr>
        <w:t>часов составляет контактная работа обучающегося с преподавателем (3</w:t>
      </w:r>
      <w:r>
        <w:rPr>
          <w:rFonts w:ascii="Times New Roman" w:hAnsi="Times New Roman"/>
          <w:sz w:val="24"/>
          <w:szCs w:val="24"/>
        </w:rPr>
        <w:t xml:space="preserve">0 </w:t>
      </w:r>
      <w:r w:rsidRPr="00480BB9">
        <w:rPr>
          <w:rFonts w:ascii="Times New Roman" w:hAnsi="Times New Roman"/>
          <w:sz w:val="24"/>
          <w:szCs w:val="24"/>
        </w:rPr>
        <w:t>часов занятия семинарского типа (семинары, научно-практические занятия и т.п.)</w:t>
      </w:r>
      <w:r>
        <w:rPr>
          <w:rFonts w:ascii="Times New Roman" w:hAnsi="Times New Roman"/>
          <w:sz w:val="24"/>
          <w:szCs w:val="24"/>
        </w:rPr>
        <w:t xml:space="preserve"> и 1 час КСР),  77 </w:t>
      </w:r>
      <w:r w:rsidRPr="00480BB9">
        <w:rPr>
          <w:rFonts w:ascii="Times New Roman" w:hAnsi="Times New Roman"/>
          <w:sz w:val="24"/>
          <w:szCs w:val="24"/>
        </w:rPr>
        <w:t>часов составляет самостоятельная работа обучающегося.</w:t>
      </w:r>
    </w:p>
    <w:p w:rsidR="0064282B" w:rsidRDefault="0064282B" w:rsidP="0064282B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Объем дисциплины </w:t>
      </w:r>
      <w:r>
        <w:rPr>
          <w:rFonts w:ascii="Times New Roman" w:hAnsi="Times New Roman"/>
          <w:sz w:val="24"/>
          <w:szCs w:val="24"/>
        </w:rPr>
        <w:t xml:space="preserve">для очно-заочной формы обучения </w:t>
      </w:r>
      <w:r w:rsidRPr="00480BB9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 xml:space="preserve"> </w:t>
      </w:r>
      <w:r w:rsidR="003245FB">
        <w:rPr>
          <w:rFonts w:ascii="Times New Roman" w:hAnsi="Times New Roman"/>
          <w:sz w:val="24"/>
          <w:szCs w:val="24"/>
        </w:rPr>
        <w:t>3</w:t>
      </w:r>
      <w:r w:rsidRPr="00480BB9">
        <w:rPr>
          <w:rFonts w:ascii="Times New Roman" w:hAnsi="Times New Roman"/>
          <w:sz w:val="24"/>
          <w:szCs w:val="24"/>
        </w:rPr>
        <w:t xml:space="preserve"> зачетные единицы, всег</w:t>
      </w:r>
      <w:r>
        <w:rPr>
          <w:rFonts w:ascii="Times New Roman" w:hAnsi="Times New Roman"/>
          <w:sz w:val="24"/>
          <w:szCs w:val="24"/>
        </w:rPr>
        <w:t xml:space="preserve">о </w:t>
      </w:r>
      <w:r w:rsidR="003245FB">
        <w:rPr>
          <w:rFonts w:ascii="Times New Roman" w:hAnsi="Times New Roman"/>
          <w:sz w:val="24"/>
          <w:szCs w:val="24"/>
        </w:rPr>
        <w:t>108 часов, из которых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BB9">
        <w:rPr>
          <w:rFonts w:ascii="Times New Roman" w:hAnsi="Times New Roman"/>
          <w:sz w:val="24"/>
          <w:szCs w:val="24"/>
        </w:rPr>
        <w:t>часов составляет контактная работа обучающегося с преподавателем (</w:t>
      </w:r>
      <w:r w:rsidR="003245F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BB9">
        <w:rPr>
          <w:rFonts w:ascii="Times New Roman" w:hAnsi="Times New Roman"/>
          <w:sz w:val="24"/>
          <w:szCs w:val="24"/>
        </w:rPr>
        <w:t>часов занятия семинарского типа (семинары, научно-практические занятия и т.п.)</w:t>
      </w:r>
      <w:r>
        <w:rPr>
          <w:rFonts w:ascii="Times New Roman" w:hAnsi="Times New Roman"/>
          <w:sz w:val="24"/>
          <w:szCs w:val="24"/>
        </w:rPr>
        <w:t xml:space="preserve"> и 1 час КСР)</w:t>
      </w:r>
      <w:r w:rsidRPr="00480BB9">
        <w:rPr>
          <w:rFonts w:ascii="Times New Roman" w:hAnsi="Times New Roman"/>
          <w:sz w:val="24"/>
          <w:szCs w:val="24"/>
        </w:rPr>
        <w:t xml:space="preserve">, </w:t>
      </w:r>
      <w:r w:rsidR="003245FB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BB9">
        <w:rPr>
          <w:rFonts w:ascii="Times New Roman" w:hAnsi="Times New Roman"/>
          <w:sz w:val="24"/>
          <w:szCs w:val="24"/>
        </w:rPr>
        <w:t>часов составляет самостоятельная работа обучающегося</w:t>
      </w:r>
    </w:p>
    <w:p w:rsidR="0064282B" w:rsidRPr="00480BB9" w:rsidRDefault="0064282B" w:rsidP="0064282B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  <w:highlight w:val="cyan"/>
        </w:rPr>
      </w:pPr>
      <w:r w:rsidRPr="00480BB9">
        <w:rPr>
          <w:rFonts w:ascii="Times New Roman" w:hAnsi="Times New Roman"/>
          <w:sz w:val="24"/>
          <w:szCs w:val="24"/>
        </w:rPr>
        <w:t xml:space="preserve">Объем дисциплины </w:t>
      </w:r>
      <w:r>
        <w:rPr>
          <w:rFonts w:ascii="Times New Roman" w:hAnsi="Times New Roman"/>
          <w:sz w:val="24"/>
          <w:szCs w:val="24"/>
        </w:rPr>
        <w:t xml:space="preserve">для очной формы обучения </w:t>
      </w:r>
      <w:r w:rsidRPr="00480BB9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 xml:space="preserve"> </w:t>
      </w:r>
      <w:r w:rsidR="003245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BB9">
        <w:rPr>
          <w:rFonts w:ascii="Times New Roman" w:hAnsi="Times New Roman"/>
          <w:sz w:val="24"/>
          <w:szCs w:val="24"/>
        </w:rPr>
        <w:t>зачетные единицы, всег</w:t>
      </w:r>
      <w:r w:rsidR="003245FB">
        <w:rPr>
          <w:rFonts w:ascii="Times New Roman" w:hAnsi="Times New Roman"/>
          <w:sz w:val="24"/>
          <w:szCs w:val="24"/>
        </w:rPr>
        <w:t xml:space="preserve">о 108 часов, из которых </w:t>
      </w:r>
      <w:r>
        <w:rPr>
          <w:rFonts w:ascii="Times New Roman" w:hAnsi="Times New Roman"/>
          <w:sz w:val="24"/>
          <w:szCs w:val="24"/>
        </w:rPr>
        <w:t xml:space="preserve"> </w:t>
      </w:r>
      <w:r w:rsidR="003245FB">
        <w:rPr>
          <w:rFonts w:ascii="Times New Roman" w:hAnsi="Times New Roman"/>
          <w:sz w:val="24"/>
          <w:szCs w:val="24"/>
        </w:rPr>
        <w:t xml:space="preserve">7 </w:t>
      </w:r>
      <w:r w:rsidRPr="00480BB9">
        <w:rPr>
          <w:rFonts w:ascii="Times New Roman" w:hAnsi="Times New Roman"/>
          <w:sz w:val="24"/>
          <w:szCs w:val="24"/>
        </w:rPr>
        <w:t>часов составляет контактная работа обучающегося с преподавателем (</w:t>
      </w:r>
      <w:r>
        <w:rPr>
          <w:rFonts w:ascii="Times New Roman" w:hAnsi="Times New Roman"/>
          <w:sz w:val="24"/>
          <w:szCs w:val="24"/>
        </w:rPr>
        <w:t xml:space="preserve">6 </w:t>
      </w:r>
      <w:r w:rsidRPr="00480BB9">
        <w:rPr>
          <w:rFonts w:ascii="Times New Roman" w:hAnsi="Times New Roman"/>
          <w:sz w:val="24"/>
          <w:szCs w:val="24"/>
        </w:rPr>
        <w:t>часов занятия семинарского типа (семинары, научно-практические занятия и т.п.)</w:t>
      </w:r>
      <w:r>
        <w:rPr>
          <w:rFonts w:ascii="Times New Roman" w:hAnsi="Times New Roman"/>
          <w:sz w:val="24"/>
          <w:szCs w:val="24"/>
        </w:rPr>
        <w:t xml:space="preserve"> и 1 час КСР)</w:t>
      </w:r>
      <w:r w:rsidRPr="00480BB9">
        <w:rPr>
          <w:rFonts w:ascii="Times New Roman" w:hAnsi="Times New Roman"/>
          <w:sz w:val="24"/>
          <w:szCs w:val="24"/>
        </w:rPr>
        <w:t xml:space="preserve">, </w:t>
      </w:r>
      <w:r w:rsidR="003245FB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 xml:space="preserve"> час </w:t>
      </w:r>
      <w:r w:rsidRPr="00480BB9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="003245FB">
        <w:rPr>
          <w:rFonts w:ascii="Times New Roman" w:hAnsi="Times New Roman"/>
          <w:sz w:val="24"/>
          <w:szCs w:val="24"/>
        </w:rPr>
        <w:t>, 4 ч. контроль.</w:t>
      </w:r>
    </w:p>
    <w:p w:rsidR="0064282B" w:rsidRPr="00480BB9" w:rsidRDefault="0064282B" w:rsidP="0064282B">
      <w:pPr>
        <w:spacing w:after="0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Структура</w:t>
      </w:r>
      <w:r w:rsidRPr="00480BB9">
        <w:rPr>
          <w:rFonts w:ascii="Times New Roman" w:hAnsi="Times New Roman"/>
          <w:sz w:val="24"/>
          <w:szCs w:val="24"/>
        </w:rPr>
        <w:t xml:space="preserve"> дисциплины</w:t>
      </w:r>
      <w:r w:rsidRPr="00480BB9">
        <w:rPr>
          <w:sz w:val="24"/>
          <w:szCs w:val="24"/>
        </w:rPr>
        <w:t xml:space="preserve"> </w:t>
      </w: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87"/>
        <w:gridCol w:w="414"/>
        <w:gridCol w:w="416"/>
        <w:gridCol w:w="412"/>
        <w:gridCol w:w="8"/>
        <w:gridCol w:w="455"/>
        <w:gridCol w:w="466"/>
        <w:gridCol w:w="466"/>
        <w:gridCol w:w="14"/>
        <w:gridCol w:w="452"/>
        <w:gridCol w:w="466"/>
        <w:gridCol w:w="466"/>
        <w:gridCol w:w="23"/>
        <w:gridCol w:w="443"/>
        <w:gridCol w:w="466"/>
        <w:gridCol w:w="466"/>
        <w:gridCol w:w="31"/>
        <w:gridCol w:w="389"/>
        <w:gridCol w:w="420"/>
        <w:gridCol w:w="375"/>
        <w:gridCol w:w="6"/>
        <w:gridCol w:w="444"/>
        <w:gridCol w:w="6"/>
        <w:gridCol w:w="415"/>
        <w:gridCol w:w="443"/>
      </w:tblGrid>
      <w:tr w:rsidR="0064282B" w:rsidRPr="00480BB9" w:rsidTr="0064282B">
        <w:trPr>
          <w:cantSplit/>
          <w:trHeight w:val="135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краткое содержание разделов и тем дисциплины, </w:t>
            </w: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форма промежуточн</w:t>
            </w:r>
            <w:r w:rsidRPr="00480B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ой аттестации по дисциплине</w:t>
            </w:r>
          </w:p>
        </w:tc>
        <w:tc>
          <w:tcPr>
            <w:tcW w:w="12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7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4282B" w:rsidRPr="00480BB9" w:rsidTr="0064282B">
        <w:trPr>
          <w:cantSplit/>
          <w:trHeight w:val="791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Контактная работа (работа во взаимодействии с преподавателем), часы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13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, часы</w:t>
            </w: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82B" w:rsidRPr="00480BB9" w:rsidTr="0064282B">
        <w:trPr>
          <w:cantSplit/>
          <w:trHeight w:val="1611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539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539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tabs>
                <w:tab w:val="left" w:pos="539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82B" w:rsidRPr="00480BB9" w:rsidTr="0064282B">
        <w:trPr>
          <w:cantSplit/>
          <w:trHeight w:val="1547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64282B" w:rsidRPr="00480BB9" w:rsidTr="0064282B">
        <w:trPr>
          <w:trHeight w:val="20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lastRenderedPageBreak/>
              <w:t>1. Введение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282B" w:rsidRPr="00480BB9" w:rsidTr="0064282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2. Язык в свете психолингвистики</w:t>
            </w: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tabs>
                <w:tab w:val="left" w:pos="-3420"/>
              </w:tabs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0</w:t>
            </w:r>
          </w:p>
        </w:tc>
      </w:tr>
      <w:tr w:rsidR="0064282B" w:rsidRPr="00480BB9" w:rsidTr="0064282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3. Порождение и  восприятие речи</w:t>
            </w:r>
          </w:p>
          <w:p w:rsidR="0064282B" w:rsidRPr="00480BB9" w:rsidRDefault="0064282B" w:rsidP="0064282B">
            <w:pPr>
              <w:tabs>
                <w:tab w:val="left" w:pos="-3420"/>
              </w:tabs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0</w:t>
            </w:r>
          </w:p>
        </w:tc>
      </w:tr>
      <w:tr w:rsidR="0064282B" w:rsidRPr="00480BB9" w:rsidTr="0064282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-3420"/>
              </w:tabs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 xml:space="preserve">4. Эксперимент в психолингвистике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4282B" w:rsidRPr="00480BB9" w:rsidTr="0064282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pStyle w:val="a4"/>
              <w:widowControl w:val="0"/>
              <w:spacing w:after="0"/>
              <w:ind w:left="43"/>
              <w:jc w:val="both"/>
              <w:rPr>
                <w:i/>
              </w:rPr>
            </w:pPr>
            <w:r w:rsidRPr="00480BB9">
              <w:t>5. Прикладные аспекты психолингвистики</w:t>
            </w:r>
            <w:r w:rsidRPr="00480BB9">
              <w:rPr>
                <w:i/>
              </w:rPr>
              <w:t>.</w:t>
            </w: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tabs>
                <w:tab w:val="left" w:pos="-3420"/>
              </w:tabs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82B">
              <w:rPr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4282B" w:rsidRPr="00480BB9" w:rsidTr="0064282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Нейролингвистическое программирование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>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4282B" w:rsidRPr="00480BB9" w:rsidTr="0064282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>. текущий контроль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4282B" w:rsidRPr="00480BB9" w:rsidTr="0064282B">
        <w:tc>
          <w:tcPr>
            <w:tcW w:w="96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Зачет                         </w:t>
            </w:r>
          </w:p>
          <w:p w:rsidR="0064282B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заочное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 4</w:t>
            </w:r>
          </w:p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64282B" w:rsidRPr="00480BB9" w:rsidTr="0064282B">
        <w:trPr>
          <w:trHeight w:val="18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4282B" w:rsidRPr="00480BB9" w:rsidRDefault="003245FB" w:rsidP="0064282B">
            <w:pPr>
              <w:tabs>
                <w:tab w:val="left" w:pos="82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</w:tbl>
    <w:p w:rsidR="0064282B" w:rsidRPr="00480BB9" w:rsidRDefault="0064282B" w:rsidP="006428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семинарского и практического типа. Итоговый контроль осуществляется на зачете.</w:t>
      </w:r>
    </w:p>
    <w:p w:rsidR="0064282B" w:rsidRPr="00480BB9" w:rsidRDefault="0064282B" w:rsidP="006428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95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"/>
        <w:gridCol w:w="2264"/>
        <w:gridCol w:w="31"/>
        <w:gridCol w:w="5084"/>
        <w:gridCol w:w="1637"/>
      </w:tblGrid>
      <w:tr w:rsidR="0064282B" w:rsidRPr="00480BB9" w:rsidTr="0064282B">
        <w:trPr>
          <w:trHeight w:val="23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282B" w:rsidRPr="00480BB9" w:rsidRDefault="0064282B" w:rsidP="0064282B">
            <w:pPr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4282B" w:rsidRPr="00480BB9" w:rsidRDefault="0064282B" w:rsidP="0064282B">
            <w:pPr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282B" w:rsidRPr="00480BB9" w:rsidRDefault="0064282B" w:rsidP="0064282B">
            <w:pPr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раздела дисциплины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282B" w:rsidRPr="00480BB9" w:rsidRDefault="0064282B" w:rsidP="0064282B">
            <w:pPr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i/>
                <w:sz w:val="24"/>
                <w:szCs w:val="24"/>
              </w:rPr>
              <w:t>Форма текущего контроля</w:t>
            </w:r>
          </w:p>
        </w:tc>
      </w:tr>
      <w:tr w:rsidR="0064282B" w:rsidRPr="00480BB9" w:rsidTr="0064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29"/>
        </w:trPr>
        <w:tc>
          <w:tcPr>
            <w:tcW w:w="539" w:type="dxa"/>
          </w:tcPr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95" w:type="dxa"/>
            <w:gridSpan w:val="2"/>
          </w:tcPr>
          <w:p w:rsidR="0064282B" w:rsidRPr="00480BB9" w:rsidRDefault="0064282B" w:rsidP="0064282B">
            <w:pPr>
              <w:spacing w:after="0" w:line="240" w:lineRule="auto"/>
              <w:ind w:left="27"/>
              <w:rPr>
                <w:i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84" w:type="dxa"/>
          </w:tcPr>
          <w:p w:rsidR="0064282B" w:rsidRPr="00480BB9" w:rsidRDefault="0064282B" w:rsidP="0064282B">
            <w:pPr>
              <w:shd w:val="clear" w:color="auto" w:fill="FFFFFF"/>
              <w:spacing w:before="226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Разные подходы к периодизации развития психолингвистики.  Объект и предмет изучения, конкретные задачи психолингвистических исследований. Сущностные характеристики психолингвистики как отдельной отрасли знания.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Связь современной психолингвистики с другими науками.</w:t>
            </w:r>
          </w:p>
        </w:tc>
        <w:tc>
          <w:tcPr>
            <w:tcW w:w="1637" w:type="dxa"/>
          </w:tcPr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82B" w:rsidRPr="00480BB9" w:rsidTr="0064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0"/>
        </w:trPr>
        <w:tc>
          <w:tcPr>
            <w:tcW w:w="539" w:type="dxa"/>
          </w:tcPr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Язык в свете психолингвистики</w:t>
            </w: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4" w:type="dxa"/>
          </w:tcPr>
          <w:p w:rsidR="0064282B" w:rsidRPr="00480BB9" w:rsidRDefault="0064282B" w:rsidP="006428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Языковое сознание. Психологическая реальность языковой системы. </w:t>
            </w:r>
            <w:proofErr w:type="spellStart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>Фоносемантика</w:t>
            </w:r>
            <w:proofErr w:type="spellEnd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Психологическое значение единиц фонетического уровня. </w:t>
            </w:r>
            <w:r w:rsidRPr="00480BB9">
              <w:rPr>
                <w:rFonts w:ascii="Times New Roman" w:hAnsi="Times New Roman"/>
                <w:sz w:val="24"/>
                <w:szCs w:val="24"/>
                <w:lang w:eastAsia="ru-RU"/>
              </w:rPr>
              <w:t>Системы ВААЛ, ДИАТОН.</w:t>
            </w:r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Слово  в сознании человека. </w:t>
            </w:r>
            <w:proofErr w:type="gramStart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>Психологическая</w:t>
            </w:r>
            <w:proofErr w:type="gramEnd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представленность единиц морфемного и  словообразовательного уровней языка. Психолингвистический аспект грамматики</w:t>
            </w:r>
          </w:p>
        </w:tc>
        <w:tc>
          <w:tcPr>
            <w:tcW w:w="1637" w:type="dxa"/>
          </w:tcPr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82B" w:rsidRPr="00480BB9" w:rsidTr="0064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39" w:type="dxa"/>
          </w:tcPr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Порождение и  восприятие речи</w:t>
            </w: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4" w:type="dxa"/>
          </w:tcPr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Современные трактовки связи языка и мышления.</w:t>
            </w:r>
            <w:r w:rsidRPr="00480BB9">
              <w:rPr>
                <w:sz w:val="24"/>
                <w:szCs w:val="24"/>
              </w:rPr>
              <w:t xml:space="preserve"> </w:t>
            </w:r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Когнитивное сознание. </w:t>
            </w:r>
            <w:proofErr w:type="spellStart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>Концептосфера</w:t>
            </w:r>
            <w:proofErr w:type="spellEnd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>. Слово и концепт.</w:t>
            </w:r>
            <w:r w:rsidRPr="00480BB9">
              <w:rPr>
                <w:sz w:val="24"/>
                <w:szCs w:val="24"/>
              </w:rPr>
              <w:t xml:space="preserve"> </w:t>
            </w:r>
            <w:r w:rsidRPr="00480B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Общие </w:t>
            </w:r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психологические принципы порождения речи в концепции Л. С. Выготского. </w:t>
            </w:r>
            <w:r w:rsidRPr="00480B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Дальнейшее развитие идей Л. С. Выготского в теоретических разработках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отечественных психологов и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психолингвистов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. Модели порождения и восприятия речи </w:t>
            </w:r>
            <w:proofErr w:type="gramStart"/>
            <w:r w:rsidRPr="00480BB9">
              <w:rPr>
                <w:rFonts w:ascii="Times New Roman" w:hAnsi="Times New Roman"/>
                <w:sz w:val="24"/>
                <w:szCs w:val="24"/>
              </w:rPr>
              <w:t>отечественных</w:t>
            </w:r>
            <w:proofErr w:type="gram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психолингвистов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Реферирование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82B" w:rsidRPr="00480BB9" w:rsidTr="0064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539" w:type="dxa"/>
          </w:tcPr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64282B" w:rsidRPr="00480BB9" w:rsidRDefault="0064282B" w:rsidP="0064282B">
            <w:pPr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Эксперимент в психолингвистике</w:t>
            </w:r>
          </w:p>
        </w:tc>
        <w:tc>
          <w:tcPr>
            <w:tcW w:w="5084" w:type="dxa"/>
          </w:tcPr>
          <w:p w:rsidR="0064282B" w:rsidRPr="00480BB9" w:rsidRDefault="0064282B" w:rsidP="0064282B">
            <w:pPr>
              <w:shd w:val="clear" w:color="auto" w:fill="FFFFFF"/>
              <w:ind w:left="19" w:right="34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Основные методики исследования психологической реальности языковых единиц: методика ассоциативного эксперимента, методика семантического дифференциала, методика измерения семантической близости слов А. Р. </w:t>
            </w:r>
            <w:proofErr w:type="spellStart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>Лурии</w:t>
            </w:r>
            <w:proofErr w:type="spellEnd"/>
            <w:r w:rsidRPr="00480B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О. С.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Виноградовой.</w:t>
            </w:r>
          </w:p>
          <w:p w:rsidR="0064282B" w:rsidRPr="00480BB9" w:rsidRDefault="0064282B" w:rsidP="0064282B">
            <w:pPr>
              <w:shd w:val="clear" w:color="auto" w:fill="FFFFFF"/>
              <w:ind w:left="24" w:right="14" w:firstLine="4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Методика набора ключевых слов как инструмент психолингвистического </w:t>
            </w:r>
            <w:r w:rsidRPr="00480BB9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 содержательной структуры текста.</w:t>
            </w:r>
          </w:p>
          <w:p w:rsidR="0064282B" w:rsidRPr="00480BB9" w:rsidRDefault="0064282B" w:rsidP="0064282B">
            <w:pPr>
              <w:shd w:val="clear" w:color="auto" w:fill="FFFFFF"/>
              <w:ind w:left="24" w:right="1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 xml:space="preserve">Методики дополнения,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заканчивания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предложений, косвенного исследования семантики,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градуального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шкалирования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>, определения грамматической правильности, прямого толкования слов. Методика классификации. Виды классификаций. Кластер-анализ.</w:t>
            </w:r>
          </w:p>
        </w:tc>
        <w:tc>
          <w:tcPr>
            <w:tcW w:w="1637" w:type="dxa"/>
          </w:tcPr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задание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82B" w:rsidRPr="00480BB9" w:rsidTr="0064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85"/>
        </w:trPr>
        <w:tc>
          <w:tcPr>
            <w:tcW w:w="539" w:type="dxa"/>
          </w:tcPr>
          <w:p w:rsidR="0064282B" w:rsidRPr="00480BB9" w:rsidRDefault="0064282B" w:rsidP="0064282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:rsidR="0064282B" w:rsidRPr="00480BB9" w:rsidRDefault="0064282B" w:rsidP="0064282B">
            <w:pPr>
              <w:pStyle w:val="a4"/>
              <w:widowControl w:val="0"/>
              <w:spacing w:after="0"/>
              <w:ind w:left="43"/>
              <w:jc w:val="both"/>
              <w:rPr>
                <w:i/>
              </w:rPr>
            </w:pPr>
            <w:r w:rsidRPr="00480BB9">
              <w:t>Прикладные аспекты психолингвистики</w:t>
            </w:r>
            <w:r w:rsidRPr="00480BB9">
              <w:rPr>
                <w:i/>
              </w:rPr>
              <w:t>.</w:t>
            </w:r>
          </w:p>
          <w:p w:rsidR="0064282B" w:rsidRPr="00480BB9" w:rsidRDefault="0064282B" w:rsidP="0064282B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5" w:type="dxa"/>
            <w:gridSpan w:val="2"/>
          </w:tcPr>
          <w:p w:rsidR="0064282B" w:rsidRPr="00480BB9" w:rsidRDefault="0064282B" w:rsidP="0064282B">
            <w:pPr>
              <w:shd w:val="clear" w:color="auto" w:fill="FFFFFF"/>
              <w:spacing w:after="0"/>
              <w:ind w:left="24" w:right="1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Психолингвистика, криминалистика и судебная психиатрия.</w:t>
            </w:r>
          </w:p>
          <w:p w:rsidR="0064282B" w:rsidRPr="00480BB9" w:rsidRDefault="0064282B" w:rsidP="0064282B">
            <w:pPr>
              <w:shd w:val="clear" w:color="auto" w:fill="FFFFFF"/>
              <w:spacing w:after="0"/>
              <w:ind w:left="24" w:right="1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Психолингвистика речевого воздействия.</w:t>
            </w:r>
          </w:p>
          <w:p w:rsidR="0064282B" w:rsidRPr="00480BB9" w:rsidRDefault="0064282B" w:rsidP="0064282B">
            <w:pPr>
              <w:shd w:val="clear" w:color="auto" w:fill="FFFFFF"/>
              <w:spacing w:after="0"/>
              <w:ind w:left="24" w:right="1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Психолингвистика и проблема создания искусственного интеллекта.</w:t>
            </w:r>
          </w:p>
          <w:p w:rsidR="0064282B" w:rsidRPr="00480BB9" w:rsidRDefault="0064282B" w:rsidP="0064282B">
            <w:pPr>
              <w:shd w:val="clear" w:color="auto" w:fill="FFFFFF"/>
              <w:ind w:left="24" w:right="1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Психолингвистические исследования тендерных различий</w:t>
            </w:r>
          </w:p>
        </w:tc>
        <w:tc>
          <w:tcPr>
            <w:tcW w:w="1637" w:type="dxa"/>
          </w:tcPr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82B" w:rsidRPr="00480BB9" w:rsidTr="0064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8"/>
        </w:trPr>
        <w:tc>
          <w:tcPr>
            <w:tcW w:w="539" w:type="dxa"/>
          </w:tcPr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:rsidR="0064282B" w:rsidRPr="00480BB9" w:rsidRDefault="0064282B" w:rsidP="0064282B">
            <w:pPr>
              <w:pStyle w:val="a4"/>
              <w:widowControl w:val="0"/>
              <w:spacing w:after="0"/>
              <w:ind w:left="43"/>
              <w:jc w:val="both"/>
            </w:pPr>
            <w:r w:rsidRPr="00480BB9">
              <w:t>Нейролингвистическое программирование.</w:t>
            </w:r>
          </w:p>
        </w:tc>
        <w:tc>
          <w:tcPr>
            <w:tcW w:w="5115" w:type="dxa"/>
            <w:gridSpan w:val="2"/>
          </w:tcPr>
          <w:p w:rsidR="0064282B" w:rsidRPr="00480BB9" w:rsidRDefault="0064282B" w:rsidP="0064282B">
            <w:pPr>
              <w:shd w:val="clear" w:color="auto" w:fill="FFFFFF"/>
              <w:ind w:left="24" w:right="1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Основа и принципы методики НЛП</w:t>
            </w:r>
          </w:p>
          <w:p w:rsidR="0064282B" w:rsidRPr="00480BB9" w:rsidRDefault="0064282B" w:rsidP="0064282B">
            <w:pPr>
              <w:shd w:val="clear" w:color="auto" w:fill="FFFFFF"/>
              <w:ind w:left="24" w:right="1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Перспективные тенденции в современной     психолингвистике.</w:t>
            </w:r>
          </w:p>
        </w:tc>
        <w:tc>
          <w:tcPr>
            <w:tcW w:w="1637" w:type="dxa"/>
          </w:tcPr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64282B" w:rsidRPr="00480BB9" w:rsidRDefault="0064282B" w:rsidP="0064282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82B" w:rsidRPr="00480BB9" w:rsidRDefault="0064282B" w:rsidP="0064282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4. Образовательные технологии</w:t>
      </w:r>
    </w:p>
    <w:p w:rsidR="0064282B" w:rsidRPr="00480BB9" w:rsidRDefault="0064282B" w:rsidP="0064282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Используемые </w:t>
      </w:r>
      <w:r w:rsidRPr="00480BB9">
        <w:rPr>
          <w:rFonts w:ascii="Times New Roman" w:hAnsi="Times New Roman"/>
          <w:b/>
          <w:sz w:val="24"/>
          <w:szCs w:val="24"/>
        </w:rPr>
        <w:t>образовательные технологии</w:t>
      </w:r>
      <w:r w:rsidRPr="00480BB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семинары, практические </w:t>
      </w:r>
      <w:proofErr w:type="spellStart"/>
      <w:r>
        <w:rPr>
          <w:rFonts w:ascii="Times New Roman" w:hAnsi="Times New Roman"/>
          <w:sz w:val="24"/>
          <w:szCs w:val="24"/>
        </w:rPr>
        <w:t>занаяти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80BB9">
        <w:rPr>
          <w:rFonts w:ascii="Times New Roman" w:hAnsi="Times New Roman"/>
          <w:sz w:val="24"/>
          <w:szCs w:val="24"/>
        </w:rPr>
        <w:t xml:space="preserve"> проведение психолингвистического исследования.</w:t>
      </w:r>
    </w:p>
    <w:p w:rsidR="0064282B" w:rsidRPr="00480BB9" w:rsidRDefault="0064282B" w:rsidP="0064282B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Внеаудиторная самостоятельная работа студента ориентирована на подготовку к практическим занятиям в виде выполнения конкретных заданий, поиска информации по предложенным вопросам для обсуждения на практических занятиях.</w:t>
      </w:r>
      <w:r w:rsidRPr="00480BB9">
        <w:rPr>
          <w:rFonts w:ascii="Times New Roman" w:hAnsi="Times New Roman"/>
          <w:iCs/>
          <w:sz w:val="24"/>
          <w:szCs w:val="24"/>
        </w:rPr>
        <w:t xml:space="preserve"> </w:t>
      </w:r>
    </w:p>
    <w:p w:rsidR="0064282B" w:rsidRPr="000A327B" w:rsidRDefault="0064282B" w:rsidP="0064282B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282B" w:rsidRPr="00480BB9" w:rsidRDefault="0064282B" w:rsidP="00642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:rsidR="0064282B" w:rsidRPr="00480BB9" w:rsidRDefault="0064282B" w:rsidP="00642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частично-поисковая деятельность при подготовке устных сообщений и написании реферата;</w:t>
      </w:r>
    </w:p>
    <w:p w:rsidR="0064282B" w:rsidRPr="00480BB9" w:rsidRDefault="0064282B" w:rsidP="00642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самостоятельная работа при выполнении практических заданий </w:t>
      </w:r>
    </w:p>
    <w:p w:rsidR="0064282B" w:rsidRPr="00480BB9" w:rsidRDefault="0064282B" w:rsidP="0064282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самостоятельная работа при подготовке, проведении и описании ассоциативного эксперимента;</w:t>
      </w:r>
    </w:p>
    <w:p w:rsidR="0064282B" w:rsidRPr="005E3DF3" w:rsidRDefault="0064282B" w:rsidP="00642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3">
        <w:rPr>
          <w:rFonts w:ascii="Times New Roman" w:hAnsi="Times New Roman"/>
          <w:sz w:val="24"/>
          <w:szCs w:val="24"/>
        </w:rPr>
        <w:t xml:space="preserve"> решение проблемных ситуаций для реализации технологии коллективной мыслительной деятельности,</w:t>
      </w:r>
    </w:p>
    <w:p w:rsidR="0064282B" w:rsidRPr="00480BB9" w:rsidRDefault="0064282B" w:rsidP="00642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Формой итогового контроля знаний студентов по дисциплине зачет, в ходе которого оценивается уровень теоретических знаний и навыки решения практических задач.</w:t>
      </w:r>
    </w:p>
    <w:p w:rsidR="0064282B" w:rsidRPr="00480BB9" w:rsidRDefault="0064282B" w:rsidP="0064282B">
      <w:pPr>
        <w:spacing w:after="0"/>
        <w:ind w:left="-218" w:right="-426"/>
        <w:jc w:val="both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spacing w:after="0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480BB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80BB9">
        <w:rPr>
          <w:rFonts w:ascii="Times New Roman" w:hAnsi="Times New Roman"/>
          <w:b/>
          <w:sz w:val="24"/>
          <w:szCs w:val="24"/>
        </w:rPr>
        <w:t xml:space="preserve">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Цель самостоятельной работы</w:t>
      </w:r>
      <w:r w:rsidRPr="00480BB9">
        <w:rPr>
          <w:rFonts w:ascii="Times New Roman" w:hAnsi="Times New Roman"/>
          <w:bCs/>
          <w:sz w:val="24"/>
          <w:szCs w:val="24"/>
        </w:rPr>
        <w:t xml:space="preserve"> – подготовка современного компетентного </w:t>
      </w:r>
      <w:r w:rsidRPr="00480BB9">
        <w:rPr>
          <w:rFonts w:ascii="Times New Roman" w:hAnsi="Times New Roman"/>
          <w:bCs/>
          <w:sz w:val="24"/>
          <w:szCs w:val="24"/>
        </w:rPr>
        <w:lastRenderedPageBreak/>
        <w:t>специалиста и формирование способностей и навыков к непрерывному самообразованию и профессиональному совершенствованию.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 xml:space="preserve">Работа над основной и дополнительной литературой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Для аккумуляции информации по изучаемым темам рекомендуется формировать личный архив, а также каталог используемых источников.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На семинарских занятиях студент должен уметь последовательно излагать свои мысли и аргументированно их отстаивать.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Для достижения этой цели необходимо: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>2) осмыслить круг изучаемых вопросов и логику их рассмотрения;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>4) тщательно изучить лекционный материал;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>5) ознакомиться с вопросами очередного семинарского занятия;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 xml:space="preserve">6) подготовить краткое выступление по каждому из </w:t>
      </w:r>
      <w:proofErr w:type="gramStart"/>
      <w:r w:rsidRPr="00480BB9">
        <w:rPr>
          <w:rFonts w:ascii="Times New Roman" w:hAnsi="Times New Roman"/>
          <w:bCs/>
          <w:sz w:val="24"/>
          <w:szCs w:val="24"/>
        </w:rPr>
        <w:t>вынесенных</w:t>
      </w:r>
      <w:proofErr w:type="gramEnd"/>
      <w:r w:rsidRPr="00480BB9">
        <w:rPr>
          <w:rFonts w:ascii="Times New Roman" w:hAnsi="Times New Roman"/>
          <w:bCs/>
          <w:sz w:val="24"/>
          <w:szCs w:val="24"/>
        </w:rPr>
        <w:t xml:space="preserve"> на семинарское занятие вопросу.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 xml:space="preserve">Контроль выступает формой обратной связи и предусматривает оценку </w:t>
      </w:r>
      <w:r w:rsidRPr="00480BB9">
        <w:rPr>
          <w:rFonts w:ascii="Times New Roman" w:hAnsi="Times New Roman"/>
          <w:bCs/>
          <w:sz w:val="24"/>
          <w:szCs w:val="24"/>
        </w:rPr>
        <w:lastRenderedPageBreak/>
        <w:t xml:space="preserve">успеваемости студентов и разработку мер по дальнейшему повышению качества подготовки современных специалистов. </w:t>
      </w:r>
      <w:r w:rsidRPr="00480BB9">
        <w:rPr>
          <w:rFonts w:ascii="Times New Roman" w:hAnsi="Times New Roman"/>
          <w:bCs/>
          <w:sz w:val="24"/>
          <w:szCs w:val="24"/>
        </w:rPr>
        <w:tab/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 xml:space="preserve">Итоговой формой контроля успеваемости студентов по учебной дисциплине «Психолингвистика и основы НЛП» является зачет.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 xml:space="preserve">а) уточняющих вопросов преподавателю;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 xml:space="preserve">б) подготовки рефератов по отдельным темам, наиболее заинтересовавшие студента;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 xml:space="preserve">в) самостоятельного уточнения вопросов на смежных дисциплинах; 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ab/>
        <w:t>г) углубленного изучения вопросов темы по учебным пособиям,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Изучение сайтов по темам дисциплины в сети Интернет</w:t>
      </w:r>
    </w:p>
    <w:p w:rsidR="0064282B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Обязательна строгая фиксация использованных ресурсов для включения в формируемый индивидуальный архив источников.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Подготовка реферата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Реферат является одной из важных составляющих учебного процесса и выполняется студентом самостоятельно в соответствии с учебным планом.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Выполнение реферата по дисциплине «Психолингвистика и основы НЛП» должно способствовать углубленному усвоению студентом лекционного курса и приобретению практических навыков в области решения профессиональных задач.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 xml:space="preserve">Студенту предоставляется право выбора темы реферата из числа </w:t>
      </w:r>
      <w:proofErr w:type="gramStart"/>
      <w:r w:rsidRPr="00480BB9">
        <w:rPr>
          <w:rFonts w:ascii="Times New Roman" w:hAnsi="Times New Roman"/>
          <w:bCs/>
          <w:sz w:val="24"/>
          <w:szCs w:val="24"/>
        </w:rPr>
        <w:t>указанных</w:t>
      </w:r>
      <w:proofErr w:type="gramEnd"/>
      <w:r w:rsidRPr="00480BB9">
        <w:rPr>
          <w:rFonts w:ascii="Times New Roman" w:hAnsi="Times New Roman"/>
          <w:bCs/>
          <w:sz w:val="24"/>
          <w:szCs w:val="24"/>
        </w:rPr>
        <w:t xml:space="preserve"> в списке.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Структура реферата должна включать в себя главы (в основном три) с их разбивкой на параграфы (подразделы). Все части реферата должны быть изложены в строгой логической последовательности и взаимосвязи.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Содержание работы можно иллюстрировать схемами, таблицами, диаграммами, графиками, рисунками и т.п. Графическому материалу по тексту необходимо давать пояснение.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 xml:space="preserve">Объем работы составляет 10-15 страниц (14 шрифт, 1,5 интервал, </w:t>
      </w:r>
      <w:r w:rsidRPr="00480BB9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480BB9">
        <w:rPr>
          <w:rFonts w:ascii="Times New Roman" w:hAnsi="Times New Roman"/>
          <w:bCs/>
          <w:sz w:val="24"/>
          <w:szCs w:val="24"/>
        </w:rPr>
        <w:t xml:space="preserve"> </w:t>
      </w:r>
      <w:r w:rsidRPr="00480BB9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480BB9">
        <w:rPr>
          <w:rFonts w:ascii="Times New Roman" w:hAnsi="Times New Roman"/>
          <w:bCs/>
          <w:sz w:val="24"/>
          <w:szCs w:val="24"/>
        </w:rPr>
        <w:t xml:space="preserve"> </w:t>
      </w:r>
      <w:r w:rsidRPr="00480BB9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480BB9">
        <w:rPr>
          <w:rFonts w:ascii="Times New Roman" w:hAnsi="Times New Roman"/>
          <w:bCs/>
          <w:sz w:val="24"/>
          <w:szCs w:val="24"/>
        </w:rPr>
        <w:t>)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lastRenderedPageBreak/>
        <w:t xml:space="preserve">При оценке учитывается содержание работы, ее актуальность, степень самостоятельности, правильность выводов и предложений, качество используемого практического материала, а также уровень грамотности и владение терминологией (общей и специальной). Одновременно отмечаются ее положительные стороны и недостатки, а в случае необходимости указываются вопросы, подлежащие доработке. 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4282B" w:rsidRPr="00480BB9" w:rsidRDefault="0064282B" w:rsidP="0064282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Процедура защиты реферата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282B" w:rsidRPr="00480BB9" w:rsidRDefault="0064282B" w:rsidP="0064282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0BB9">
        <w:rPr>
          <w:rFonts w:ascii="Times New Roman" w:hAnsi="Times New Roman"/>
          <w:bCs/>
          <w:sz w:val="24"/>
          <w:szCs w:val="24"/>
        </w:rPr>
        <w:t>Реферат оценивается по системе «</w:t>
      </w:r>
      <w:proofErr w:type="gramStart"/>
      <w:r w:rsidRPr="00480BB9">
        <w:rPr>
          <w:rFonts w:ascii="Times New Roman" w:hAnsi="Times New Roman"/>
          <w:bCs/>
          <w:sz w:val="24"/>
          <w:szCs w:val="24"/>
        </w:rPr>
        <w:t>зачтено</w:t>
      </w:r>
      <w:proofErr w:type="gramEnd"/>
      <w:r w:rsidRPr="00480BB9">
        <w:rPr>
          <w:rFonts w:ascii="Times New Roman" w:hAnsi="Times New Roman"/>
          <w:bCs/>
          <w:sz w:val="24"/>
          <w:szCs w:val="24"/>
        </w:rPr>
        <w:t>/не зачтено».</w:t>
      </w: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4282B" w:rsidRPr="00480BB9" w:rsidRDefault="0064282B" w:rsidP="0064282B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4282B" w:rsidRPr="00480BB9" w:rsidRDefault="0064282B" w:rsidP="0064282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6. Фонд оценочных сре</w:t>
      </w:r>
      <w:proofErr w:type="gramStart"/>
      <w:r w:rsidRPr="00480BB9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480BB9">
        <w:rPr>
          <w:rFonts w:ascii="Times New Roman" w:hAnsi="Times New Roman"/>
          <w:b/>
          <w:sz w:val="24"/>
          <w:szCs w:val="24"/>
        </w:rPr>
        <w:t>я промежуточной аттестации по дисциплине</w:t>
      </w:r>
      <w:r w:rsidRPr="00480BB9">
        <w:rPr>
          <w:rFonts w:ascii="Times New Roman" w:hAnsi="Times New Roman"/>
          <w:sz w:val="24"/>
          <w:szCs w:val="24"/>
        </w:rPr>
        <w:t xml:space="preserve">, </w:t>
      </w:r>
    </w:p>
    <w:p w:rsidR="0064282B" w:rsidRPr="00480BB9" w:rsidRDefault="0064282B" w:rsidP="0064282B">
      <w:pPr>
        <w:spacing w:after="0" w:line="240" w:lineRule="auto"/>
        <w:ind w:right="-426"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включающий:</w:t>
      </w:r>
    </w:p>
    <w:p w:rsidR="0064282B" w:rsidRPr="00480BB9" w:rsidRDefault="0064282B" w:rsidP="0064282B">
      <w:pPr>
        <w:pStyle w:val="a5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i/>
          <w:color w:val="000000"/>
          <w:sz w:val="24"/>
          <w:szCs w:val="24"/>
        </w:rPr>
        <w:t xml:space="preserve">6.1.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281"/>
        <w:gridCol w:w="1275"/>
        <w:gridCol w:w="1380"/>
        <w:gridCol w:w="36"/>
        <w:gridCol w:w="1269"/>
        <w:gridCol w:w="7"/>
        <w:gridCol w:w="1134"/>
        <w:gridCol w:w="134"/>
        <w:gridCol w:w="8"/>
        <w:gridCol w:w="992"/>
        <w:gridCol w:w="95"/>
        <w:gridCol w:w="47"/>
        <w:gridCol w:w="1123"/>
        <w:gridCol w:w="11"/>
        <w:gridCol w:w="997"/>
      </w:tblGrid>
      <w:tr w:rsidR="0064282B" w:rsidRPr="00480BB9" w:rsidTr="0064282B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0A327B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27B"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64282B" w:rsidRPr="000A327B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327B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8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0A327B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327B"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64282B" w:rsidRPr="00480BB9" w:rsidTr="0064282B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0A327B" w:rsidRDefault="0064282B" w:rsidP="0064282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0A327B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327B"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«очень хорошо»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«превосходно»</w:t>
            </w:r>
          </w:p>
        </w:tc>
      </w:tr>
      <w:tr w:rsidR="0064282B" w:rsidRPr="008A7C4C" w:rsidTr="0064282B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0A327B" w:rsidRDefault="0064282B" w:rsidP="0064282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5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</w:tr>
      <w:tr w:rsidR="0064282B" w:rsidRPr="008A7C4C" w:rsidTr="0064282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0A327B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0A327B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64282B" w:rsidRPr="008A7C4C" w:rsidTr="0064282B"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8A7C4C">
              <w:rPr>
                <w:rFonts w:ascii="Times New Roman" w:hAnsi="Times New Roman"/>
                <w:b/>
                <w:sz w:val="20"/>
                <w:szCs w:val="20"/>
              </w:rPr>
              <w:t xml:space="preserve">ОК-10 - способность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 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базовые принципы сбора и анализа языковых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базовые принципы сбора и анализа литературных фактов;</w:t>
            </w:r>
          </w:p>
          <w:p w:rsidR="0064282B" w:rsidRPr="008A7C4C" w:rsidRDefault="0064282B" w:rsidP="0064282B">
            <w:pPr>
              <w:tabs>
                <w:tab w:val="left" w:pos="426"/>
                <w:tab w:val="left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теоретико-методологические основы филологического анализа и интерпретации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64282B" w:rsidRPr="008A7C4C" w:rsidRDefault="0064282B" w:rsidP="0064282B">
            <w:pPr>
              <w:tabs>
                <w:tab w:val="left" w:pos="437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применять понятийно-категориальный аппарат, основные законы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Полное отсутствие умения применять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понятийно-категориальный аппарат,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основные законы 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Грубые ошибки в применении понятийно-категориального аппарата, основных законов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применять только основной понятийно-категориальный аппарат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основные законы 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Хорошие умения применять понятийно-категориальный аппарат основные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законы 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Очень хорошие умения применять понятийно-категориа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льный аппарат, основные законы 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Отличные умения применять понятийно-категориальный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аппарат, основные законы 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Всесторонние умения применять понятийно-категори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альный аппарат, основные законы гуманитарных и социальных наук при решении социальных и профессиональных задач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8A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Полное отсутствие владения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Отсутствие владения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Наличие отрывочных, частично связных навыков владения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владение 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Достаточное владение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Хорошее владение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 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Всестороннее владение основами прогнозирования явлений межличностного и общественно-политического характера с учетом основных положений и методов социальных и гуманитарных наук </w:t>
            </w:r>
          </w:p>
        </w:tc>
      </w:tr>
      <w:tr w:rsidR="0064282B" w:rsidRPr="008A7C4C" w:rsidTr="0064282B"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7C4C">
              <w:rPr>
                <w:rFonts w:ascii="Times New Roman" w:hAnsi="Times New Roman"/>
                <w:b/>
                <w:sz w:val="20"/>
                <w:szCs w:val="20"/>
              </w:rPr>
              <w:t xml:space="preserve">ОПК-4 - владение базовыми навыками сбора и анализа языковых и литературных фактов, филологического анализа и интерпретации текста 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:rsidR="0064282B" w:rsidRPr="008A7C4C" w:rsidRDefault="0064282B" w:rsidP="0064282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базовые принципы сбора и анализа языковых фактов;</w:t>
            </w:r>
          </w:p>
          <w:p w:rsidR="0064282B" w:rsidRPr="008A7C4C" w:rsidRDefault="0064282B" w:rsidP="0064282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базовые принципы сбора и анализа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теоретико-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методологические основы филологического анализа и интерпретации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знаний материала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Уметь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объективную фиксацию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делать обоснованные выводы в результате анализа фактов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Полное отсутствие умения осуществлять объективную фиксацию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делать обоснованные выводы в результате анализа фактов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Грубые ошибки в осуществлении объективной фиксации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разграничении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основных и второстепенных фактов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осуществлении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корректной систематизации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осознании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органической связи формальных и содержательных параметров текста, интерпретации текстов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формировании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обоснованных выводов в результате анализа фактов 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Умение осуществлять объективную фиксацию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делать обоснованные выводы в результате анализа фактов 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Хорошие умения осуществлять объективную фиксацию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делать обоснованные выводы в результате анализа фактов 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Очень хорошие умения осуществлять объективную фиксацию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делать обоснованные выводы в результате анализа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фактов 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Отличные умения осуществлять объективную фиксацию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делать обоснованные выводы в результате анализа фактов 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Всесторонние умения </w:t>
            </w:r>
            <w:proofErr w:type="spellStart"/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умения</w:t>
            </w:r>
            <w:proofErr w:type="spellEnd"/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осуществлять объективную фиксацию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разграничивать основные и второстепенные факты применительно к избранной/заданной теме;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корректную систематизацию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видеть органическую связь формальных и содержательных параметров текста, интерпретировать тексты различных типов с учетом взаимосвязи формы и содержания;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делать обоснованные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выводы в результате анализа фактов </w:t>
            </w: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Владеть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Полное отсутствие владения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 текста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Отсутствие владения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Наличие отрывочных, частично связных навыков владения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владение 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Достаточное владение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Хорошее владение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Достаточное владение опытом сбора и анализа языковых и литературных фактов;</w:t>
            </w:r>
          </w:p>
          <w:p w:rsidR="0064282B" w:rsidRPr="008A7C4C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интерпретации</w:t>
            </w:r>
          </w:p>
        </w:tc>
      </w:tr>
      <w:tr w:rsidR="0064282B" w:rsidRPr="008A7C4C" w:rsidTr="0064282B"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b/>
                <w:sz w:val="20"/>
                <w:szCs w:val="20"/>
              </w:rPr>
              <w:t>ПК-2 Способность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базовые термины и понятия конкретной узкой области филологического знания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базовые положения, концепции в конкретной узкой области филологического знания;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основы учебных дисциплин, связанных с темой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основную научную литературу по теме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основные методы и приемы сбора, систематизации, анализа и интерпретации фактического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8A7C4C">
              <w:rPr>
                <w:rFonts w:ascii="Times New Roman" w:hAnsi="Times New Roman"/>
                <w:sz w:val="20"/>
                <w:szCs w:val="20"/>
              </w:rPr>
              <w:t>существлять</w:t>
            </w:r>
            <w:proofErr w:type="spell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поиск и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адекватную фиксацию фактического материала по теме научного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8A7C4C">
              <w:rPr>
                <w:rFonts w:ascii="Times New Roman" w:hAnsi="Times New Roman"/>
                <w:sz w:val="20"/>
                <w:szCs w:val="20"/>
              </w:rPr>
              <w:t>ормировать</w:t>
            </w:r>
            <w:proofErr w:type="spell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теоретическую базу научного исследования на основе рекомендованных научным руководителем из самостоятельно выявленных источников;</w:t>
            </w:r>
            <w:proofErr w:type="gramEnd"/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обобщать теоретический и фактический материал научного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выбирать при поддержке научного руководителя и самостоятельно применять необходимые методы и методики работы с собственным материалом;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формулировать умозаключения и обоснованные выводы в рамках локального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фиксировать результаты локального научного исследования, в </w:t>
            </w:r>
            <w:proofErr w:type="spellStart"/>
            <w:r w:rsidRPr="008A7C4C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A7C4C">
              <w:rPr>
                <w:rFonts w:ascii="Times New Roman" w:hAnsi="Times New Roman"/>
                <w:sz w:val="20"/>
                <w:szCs w:val="20"/>
              </w:rPr>
              <w:t>.  оформлять текст исследования в соответствии с требованиями ГОСТа;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понимать и формулировать цель и задачи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следовать плану исследования, разработанному при поддержке научного руководителя,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сущность этапов проведения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– критически оценивать собственные достоинства и недостатки, выбирать пути и средства развития первых и </w:t>
            </w: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устранения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последних при проведении научного исследования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осуществлять коммуникацию с научным руководителем в устной и письменной форме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умения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анализировать материал по готовым 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умения анализироват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ь материал по готовым 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Умение частично анализиров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анализировать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Умение системно анализиро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системно и полно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системно и </w:t>
            </w: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полно анализировать материал по готовым схемам, представленным в источниках учебного и наученного характера, в полном объеме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</w:tr>
      <w:tr w:rsidR="0064282B" w:rsidRPr="008A7C4C" w:rsidTr="0064282B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64282B" w:rsidRPr="008A7C4C" w:rsidRDefault="0064282B" w:rsidP="0064282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A7C4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</w:p>
          <w:p w:rsidR="0064282B" w:rsidRPr="008A7C4C" w:rsidRDefault="0064282B" w:rsidP="0064282B">
            <w:pPr>
              <w:framePr w:hSpace="180" w:wrap="around" w:vAnchor="text" w:hAnchor="margin" w:y="306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стратегиями поиска научной информации на основе работы с отечественной научной и учебной литературой;</w:t>
            </w:r>
          </w:p>
          <w:p w:rsidR="0064282B" w:rsidRPr="008A7C4C" w:rsidRDefault="0064282B" w:rsidP="0064282B">
            <w:pPr>
              <w:framePr w:hSpace="180" w:wrap="around" w:vAnchor="text" w:hAnchor="margin" w:y="306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опытом анализа и интерпретации теоретического и фактического материала;</w:t>
            </w:r>
          </w:p>
          <w:p w:rsidR="0064282B" w:rsidRPr="008A7C4C" w:rsidRDefault="0064282B" w:rsidP="0064282B">
            <w:pPr>
              <w:framePr w:hSpace="180" w:wrap="around" w:vAnchor="text" w:hAnchor="margin" w:y="306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представлениями об актуальности и принципиальной научной новизне исследования;</w:t>
            </w:r>
          </w:p>
          <w:p w:rsidR="0064282B" w:rsidRPr="008A7C4C" w:rsidRDefault="0064282B" w:rsidP="0064282B">
            <w:pPr>
              <w:framePr w:hSpace="180" w:wrap="around" w:vAnchor="text" w:hAnchor="margin" w:y="306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– представлениями о практической значимости научного исследования, перспективах его использования в различных областях науки и культуры;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– культурой общения с научным руководителем</w:t>
            </w:r>
          </w:p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lastRenderedPageBreak/>
              <w:t>Полное отсутствие опыта научного исследования  психолингвистического материала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Отсутствие опыта использования основных подходов к исследованию психолингвистического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Наличие минимального опыта использования основных подходов к исследованию  психолингвистического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A7C4C">
              <w:rPr>
                <w:rFonts w:ascii="Times New Roman" w:hAnsi="Times New Roman"/>
                <w:sz w:val="20"/>
                <w:szCs w:val="20"/>
              </w:rPr>
              <w:t>Посредственный</w:t>
            </w:r>
            <w:proofErr w:type="gramEnd"/>
            <w:r w:rsidRPr="008A7C4C">
              <w:rPr>
                <w:rFonts w:ascii="Times New Roman" w:hAnsi="Times New Roman"/>
                <w:sz w:val="20"/>
                <w:szCs w:val="20"/>
              </w:rPr>
              <w:t xml:space="preserve"> опыт использования основных подходов к исследованию психолингвистического материала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Достаточный опыт использования основных подходов к исследованию психолингвистического материала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 xml:space="preserve">Хороший опыт использования основных подходов к исследованию психолингвистического материала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8A7C4C" w:rsidRDefault="0064282B" w:rsidP="0064282B">
            <w:pPr>
              <w:spacing w:after="0" w:line="240" w:lineRule="auto"/>
              <w:rPr>
                <w:sz w:val="20"/>
                <w:szCs w:val="20"/>
              </w:rPr>
            </w:pPr>
            <w:r w:rsidRPr="008A7C4C">
              <w:rPr>
                <w:rFonts w:ascii="Times New Roman" w:hAnsi="Times New Roman"/>
                <w:sz w:val="20"/>
                <w:szCs w:val="20"/>
              </w:rPr>
              <w:t>Владение превосходным опытом использования основных подходов к исследованию психолингвистического материала</w:t>
            </w:r>
          </w:p>
        </w:tc>
      </w:tr>
    </w:tbl>
    <w:p w:rsidR="0064282B" w:rsidRPr="00480BB9" w:rsidRDefault="0064282B" w:rsidP="0064282B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pStyle w:val="a5"/>
        <w:spacing w:line="240" w:lineRule="auto"/>
        <w:ind w:left="0"/>
        <w:jc w:val="center"/>
        <w:rPr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6.1.1. Критерии оценивания личностных качеств в ходе освоения компетенций </w:t>
      </w:r>
    </w:p>
    <w:p w:rsidR="0064282B" w:rsidRPr="00480BB9" w:rsidRDefault="0064282B" w:rsidP="0064282B">
      <w:pPr>
        <w:pStyle w:val="a5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480BB9">
        <w:rPr>
          <w:b/>
          <w:sz w:val="24"/>
          <w:szCs w:val="24"/>
        </w:rPr>
        <w:t>(оценка личностных мотивационных каче</w:t>
      </w:r>
      <w:proofErr w:type="gramStart"/>
      <w:r w:rsidRPr="00480BB9">
        <w:rPr>
          <w:b/>
          <w:sz w:val="24"/>
          <w:szCs w:val="24"/>
        </w:rPr>
        <w:t>ств пр</w:t>
      </w:r>
      <w:proofErr w:type="gramEnd"/>
      <w:r w:rsidRPr="00480BB9">
        <w:rPr>
          <w:b/>
          <w:sz w:val="24"/>
          <w:szCs w:val="24"/>
        </w:rPr>
        <w:t xml:space="preserve">оизводится на основе результатов выполнения комплекса заданий по проверке </w:t>
      </w:r>
      <w:proofErr w:type="spellStart"/>
      <w:r w:rsidRPr="00480BB9">
        <w:rPr>
          <w:b/>
          <w:sz w:val="24"/>
          <w:szCs w:val="24"/>
        </w:rPr>
        <w:t>сформированности</w:t>
      </w:r>
      <w:proofErr w:type="spellEnd"/>
      <w:r w:rsidRPr="00480BB9">
        <w:rPr>
          <w:b/>
          <w:sz w:val="24"/>
          <w:szCs w:val="24"/>
        </w:rPr>
        <w:t xml:space="preserve"> соответствующей компетенции)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73"/>
        <w:gridCol w:w="992"/>
        <w:gridCol w:w="1134"/>
        <w:gridCol w:w="1276"/>
        <w:gridCol w:w="1129"/>
        <w:gridCol w:w="1134"/>
        <w:gridCol w:w="1134"/>
        <w:gridCol w:w="1119"/>
      </w:tblGrid>
      <w:tr w:rsidR="0064282B" w:rsidRPr="00480BB9" w:rsidTr="0064282B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64282B" w:rsidRPr="00480BB9" w:rsidRDefault="0064282B" w:rsidP="0064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64282B" w:rsidRPr="00480BB9" w:rsidTr="0064282B">
        <w:trPr>
          <w:cantSplit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«плохо»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«превосходно»</w:t>
            </w:r>
          </w:p>
        </w:tc>
      </w:tr>
      <w:tr w:rsidR="0064282B" w:rsidRPr="00480BB9" w:rsidTr="0064282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Личностные качества.</w:t>
            </w:r>
          </w:p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Способность к систематической работе в рамках дисциплины, готовность выполнять задания разного уровня сложности, дисциплинированность.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соответствующие личностные качества не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личностных качеств </w:t>
            </w:r>
            <w:proofErr w:type="gramStart"/>
            <w:r w:rsidRPr="00480BB9">
              <w:rPr>
                <w:rFonts w:ascii="Times New Roman" w:hAnsi="Times New Roman"/>
                <w:sz w:val="24"/>
                <w:szCs w:val="24"/>
              </w:rPr>
              <w:t>недостаточный</w:t>
            </w:r>
            <w:proofErr w:type="gram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для достижения основных целей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личностных качеств минимально </w:t>
            </w:r>
            <w:proofErr w:type="gramStart"/>
            <w:r w:rsidRPr="00480BB9">
              <w:rPr>
                <w:rFonts w:ascii="Times New Roman" w:hAnsi="Times New Roman"/>
                <w:sz w:val="24"/>
                <w:szCs w:val="24"/>
              </w:rPr>
              <w:t>необходимая</w:t>
            </w:r>
            <w:proofErr w:type="gram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для достижения основных целей обучения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 xml:space="preserve">личностные качества в целом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сформирваны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сформированные личностные качества достаточны для достижения целей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Личностные качества сформированы на высоком уровне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личностных качеств выше обязательных требований</w:t>
            </w:r>
          </w:p>
        </w:tc>
      </w:tr>
      <w:tr w:rsidR="0064282B" w:rsidRPr="00480BB9" w:rsidTr="0064282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0 – 20 %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50 – 64 %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65-74 %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75 – 84 %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85 – 94 %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spacing w:after="0" w:line="240" w:lineRule="auto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sz w:val="24"/>
                <w:szCs w:val="24"/>
              </w:rPr>
              <w:t>95-100%</w:t>
            </w:r>
          </w:p>
        </w:tc>
      </w:tr>
    </w:tbl>
    <w:p w:rsidR="0064282B" w:rsidRPr="00480BB9" w:rsidRDefault="0064282B" w:rsidP="0064282B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426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6.2. Описание шкал оценивания </w:t>
      </w:r>
    </w:p>
    <w:p w:rsidR="0064282B" w:rsidRPr="00480BB9" w:rsidRDefault="0064282B" w:rsidP="0064282B">
      <w:pPr>
        <w:pStyle w:val="a5"/>
        <w:spacing w:line="240" w:lineRule="auto"/>
        <w:ind w:left="0" w:firstLine="708"/>
        <w:rPr>
          <w:rFonts w:ascii="Times New Roman" w:eastAsia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:rsidR="0064282B" w:rsidRPr="00480BB9" w:rsidRDefault="0064282B" w:rsidP="0064282B">
      <w:pPr>
        <w:pStyle w:val="a5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480BB9">
        <w:rPr>
          <w:rFonts w:ascii="Times New Roman" w:eastAsia="Times New Roman" w:hAnsi="Times New Roman"/>
          <w:sz w:val="24"/>
          <w:szCs w:val="24"/>
        </w:rPr>
        <w:t>•</w:t>
      </w:r>
      <w:r w:rsidRPr="00480BB9">
        <w:rPr>
          <w:rFonts w:ascii="Times New Roman" w:hAnsi="Times New Roman"/>
          <w:sz w:val="24"/>
          <w:szCs w:val="24"/>
        </w:rPr>
        <w:tab/>
        <w:t>уровень усвоения студентами основного учебного материала по дисциплине;</w:t>
      </w:r>
    </w:p>
    <w:p w:rsidR="0064282B" w:rsidRPr="00480BB9" w:rsidRDefault="0064282B" w:rsidP="0064282B">
      <w:pPr>
        <w:pStyle w:val="a5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480BB9">
        <w:rPr>
          <w:rFonts w:ascii="Times New Roman" w:eastAsia="Times New Roman" w:hAnsi="Times New Roman"/>
          <w:sz w:val="24"/>
          <w:szCs w:val="24"/>
        </w:rPr>
        <w:t>•</w:t>
      </w:r>
      <w:r w:rsidRPr="00480BB9">
        <w:rPr>
          <w:rFonts w:ascii="Times New Roman" w:hAnsi="Times New Roman"/>
          <w:sz w:val="24"/>
          <w:szCs w:val="24"/>
        </w:rPr>
        <w:tab/>
        <w:t>уровень понимания студентами изученного материала</w:t>
      </w:r>
    </w:p>
    <w:p w:rsidR="0064282B" w:rsidRPr="00480BB9" w:rsidRDefault="0064282B" w:rsidP="0064282B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eastAsia="Times New Roman" w:hAnsi="Times New Roman"/>
          <w:sz w:val="24"/>
          <w:szCs w:val="24"/>
        </w:rPr>
        <w:t>•</w:t>
      </w:r>
      <w:r w:rsidRPr="00480BB9">
        <w:rPr>
          <w:rFonts w:ascii="Times New Roman" w:hAnsi="Times New Roman"/>
          <w:sz w:val="24"/>
          <w:szCs w:val="24"/>
        </w:rPr>
        <w:tab/>
        <w:t>способности студентов использовать полученные знания для решения конкретных задач.</w:t>
      </w:r>
    </w:p>
    <w:p w:rsidR="0064282B" w:rsidRPr="00480BB9" w:rsidRDefault="0064282B" w:rsidP="0064282B">
      <w:pPr>
        <w:pStyle w:val="a5"/>
        <w:spacing w:line="240" w:lineRule="auto"/>
        <w:ind w:left="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</w:t>
      </w:r>
      <w:r w:rsidRPr="00480BB9">
        <w:rPr>
          <w:rFonts w:ascii="Times New Roman" w:hAnsi="Times New Roman"/>
          <w:sz w:val="24"/>
          <w:szCs w:val="24"/>
        </w:rPr>
        <w:t xml:space="preserve">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64282B" w:rsidRPr="00480BB9" w:rsidRDefault="0064282B" w:rsidP="0064282B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4282B" w:rsidRPr="00480BB9" w:rsidRDefault="0064282B" w:rsidP="0064282B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843"/>
        <w:gridCol w:w="1842"/>
        <w:gridCol w:w="2268"/>
        <w:gridCol w:w="1848"/>
      </w:tblGrid>
      <w:tr w:rsidR="0064282B" w:rsidRPr="00480BB9" w:rsidTr="0064282B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</w:t>
            </w: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наименова</w:t>
            </w: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ние оценки</w:t>
            </w:r>
          </w:p>
        </w:tc>
        <w:tc>
          <w:tcPr>
            <w:tcW w:w="7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критерии оценки составляющих компетенции</w:t>
            </w:r>
          </w:p>
        </w:tc>
      </w:tr>
      <w:tr w:rsidR="0064282B" w:rsidRPr="00480BB9" w:rsidTr="0064282B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полноты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умений и навыков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развития способностей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мотивационной готовности к деятельности</w:t>
            </w:r>
          </w:p>
        </w:tc>
      </w:tr>
      <w:tr w:rsidR="0064282B" w:rsidRPr="00480BB9" w:rsidTr="006428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знаний по предмету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Не демонстрирует умений, требуется дополнительная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Учебная активность и мотивация отсутствуют</w:t>
            </w:r>
          </w:p>
        </w:tc>
      </w:tr>
      <w:tr w:rsidR="0064282B" w:rsidRPr="00480BB9" w:rsidTr="006428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Средний и высокий уровень развития способности относительно группы (развитие способности соответствует </w:t>
            </w:r>
            <w:proofErr w:type="gramStart"/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ожидаемому</w:t>
            </w:r>
            <w:proofErr w:type="gramEnd"/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>), достаточный для решения поставленных задач и выполнения соответствующих заданий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B" w:rsidRPr="00480BB9" w:rsidRDefault="0064282B" w:rsidP="0064282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80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 </w:t>
            </w:r>
          </w:p>
        </w:tc>
      </w:tr>
    </w:tbl>
    <w:p w:rsidR="0064282B" w:rsidRPr="00480BB9" w:rsidRDefault="0064282B" w:rsidP="0064282B">
      <w:pPr>
        <w:pStyle w:val="a5"/>
        <w:ind w:left="0" w:right="-426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426" w:firstLine="567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426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6.3. Критерии и процедуры оценивания результатов </w:t>
      </w:r>
      <w:proofErr w:type="gramStart"/>
      <w:r w:rsidRPr="00480BB9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480BB9">
        <w:rPr>
          <w:rFonts w:ascii="Times New Roman" w:hAnsi="Times New Roman"/>
          <w:b/>
          <w:sz w:val="24"/>
          <w:szCs w:val="24"/>
        </w:rPr>
        <w:t>, характеризующих этапы формирования компетенций</w:t>
      </w:r>
      <w:r w:rsidRPr="00480BB9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64282B" w:rsidRPr="00480BB9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480BB9">
        <w:rPr>
          <w:rFonts w:ascii="Times New Roman" w:hAnsi="Times New Roman"/>
          <w:b/>
          <w:sz w:val="24"/>
          <w:szCs w:val="24"/>
          <w:u w:val="single"/>
        </w:rPr>
        <w:t>знаний</w:t>
      </w:r>
      <w:r w:rsidRPr="00480BB9">
        <w:rPr>
          <w:rFonts w:ascii="Times New Roman" w:hAnsi="Times New Roman"/>
          <w:b/>
          <w:sz w:val="24"/>
          <w:szCs w:val="24"/>
        </w:rPr>
        <w:t xml:space="preserve"> используются следующие процедуры и технологии:</w:t>
      </w:r>
    </w:p>
    <w:p w:rsidR="0064282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- тестирование</w:t>
      </w:r>
    </w:p>
    <w:p w:rsidR="0064282B" w:rsidRPr="00480BB9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дискуссия</w:t>
      </w:r>
    </w:p>
    <w:p w:rsidR="0064282B" w:rsidRPr="00480BB9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 w:firstLine="567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i/>
          <w:sz w:val="24"/>
          <w:szCs w:val="24"/>
        </w:rPr>
        <w:t xml:space="preserve">оценивания результатов обучения в виде </w:t>
      </w:r>
      <w:r w:rsidRPr="00480BB9"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 w:rsidRPr="00480BB9">
        <w:rPr>
          <w:rFonts w:ascii="Times New Roman" w:hAnsi="Times New Roman"/>
          <w:b/>
          <w:i/>
          <w:sz w:val="24"/>
          <w:szCs w:val="24"/>
        </w:rPr>
        <w:t xml:space="preserve"> и </w:t>
      </w:r>
      <w:r w:rsidRPr="00480BB9"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 w:rsidRPr="00480BB9"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64282B" w:rsidRPr="00480BB9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BB9">
        <w:rPr>
          <w:rFonts w:ascii="Times New Roman" w:hAnsi="Times New Roman"/>
          <w:sz w:val="24"/>
          <w:szCs w:val="24"/>
        </w:rPr>
        <w:t>реферирование</w:t>
      </w:r>
    </w:p>
    <w:p w:rsidR="0064282B" w:rsidRPr="00480BB9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практические задания</w:t>
      </w:r>
    </w:p>
    <w:p w:rsidR="0064282B" w:rsidRPr="00480BB9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доклад</w:t>
      </w:r>
    </w:p>
    <w:p w:rsidR="0064282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64282B" w:rsidRPr="000A327B" w:rsidRDefault="0064282B" w:rsidP="0064282B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 w:rsidRPr="000A327B">
        <w:rPr>
          <w:rFonts w:ascii="Times New Roman" w:hAnsi="Times New Roman"/>
          <w:i/>
          <w:sz w:val="24"/>
          <w:szCs w:val="24"/>
        </w:rPr>
        <w:t>Критерии для оценивания результатов тестирования (процент правильных ответов):</w:t>
      </w:r>
    </w:p>
    <w:tbl>
      <w:tblPr>
        <w:tblW w:w="2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1211"/>
        <w:gridCol w:w="1212"/>
      </w:tblGrid>
      <w:tr w:rsidR="0064282B" w:rsidRPr="000A327B" w:rsidTr="0064282B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64282B" w:rsidRPr="000A327B" w:rsidTr="0064282B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91-99%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82B" w:rsidRPr="000A327B" w:rsidTr="0064282B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81-90%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82B" w:rsidRPr="000A327B" w:rsidTr="0064282B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71-80%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82B" w:rsidRPr="000A327B" w:rsidTr="0064282B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51-70%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82B" w:rsidRPr="000A327B" w:rsidTr="0064282B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21-50%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  <w:tr w:rsidR="0064282B" w:rsidRPr="000A327B" w:rsidTr="0064282B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0-20%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82B" w:rsidRPr="000A327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A327B">
        <w:rPr>
          <w:rFonts w:ascii="Times New Roman" w:hAnsi="Times New Roman"/>
          <w:sz w:val="24"/>
          <w:szCs w:val="24"/>
        </w:rPr>
        <w:t>Здесь вставить эту таблицу (проценты можно поставить свои)</w:t>
      </w:r>
    </w:p>
    <w:p w:rsidR="0064282B" w:rsidRPr="000A327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64282B" w:rsidRPr="000A327B" w:rsidRDefault="0064282B" w:rsidP="0064282B">
      <w:pPr>
        <w:spacing w:after="0" w:line="288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0A327B">
        <w:rPr>
          <w:rFonts w:ascii="Times New Roman" w:hAnsi="Times New Roman"/>
          <w:i/>
          <w:sz w:val="24"/>
          <w:szCs w:val="24"/>
        </w:rPr>
        <w:t>Критерии для оценивания   рефератов: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513"/>
      </w:tblGrid>
      <w:tr w:rsidR="0064282B" w:rsidRPr="000A327B" w:rsidTr="006428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Реферат хорошо структурирован, соответствуют изучаемой теме. Студент корректно отражает фактический, статистический материал и производит самостоятельный и достаточно глубокий анализ рассматриваемых проблем. В реферате присутствуют необходимые ссылки на источники и литературу, используются достоверные источники информации.     </w:t>
            </w:r>
          </w:p>
        </w:tc>
      </w:tr>
      <w:tr w:rsidR="0064282B" w:rsidRPr="000A327B" w:rsidTr="006428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Реферат  хорошо структурирован, соответствуют изучаемой теме, студент в целом отражает фактический, статистический материал и анализ рассматриваемых проблем. В реферате присутствуют необходимые ссылки на источники и литературу, используются достоверные источники информации.    </w:t>
            </w:r>
          </w:p>
        </w:tc>
      </w:tr>
      <w:tr w:rsidR="0064282B" w:rsidRPr="000A327B" w:rsidTr="006428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Реферат хорошо структурирован, соответствуют изучаемой теме, студент в целом отражает фактический и статистический материал, однако аналитические моменты выражены слабо. В реферате присутствуют необходимые ссылки на источники и литературу, используются достоверные источники информации.  </w:t>
            </w:r>
          </w:p>
        </w:tc>
      </w:tr>
      <w:tr w:rsidR="0064282B" w:rsidRPr="000A327B" w:rsidTr="006428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Реферат соответствуют теме, студент в целом отражает основные проблемы в тексте и выступлении. В реферате присутствуют необходимые ссылки на источники и литературу, используются достоверные источники информации.  </w:t>
            </w:r>
          </w:p>
        </w:tc>
      </w:tr>
      <w:tr w:rsidR="0064282B" w:rsidRPr="000A327B" w:rsidTr="006428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Реферат в целом соответствуют изучаемой теме, но его структура не логична, и не в полной мере раскрывает тему. Студент не делает соответствующих ссылок либо приводит ссылки, не соответствующие действительности, использует не подходящие теме или недостоверные источники информации.    </w:t>
            </w:r>
          </w:p>
        </w:tc>
      </w:tr>
      <w:tr w:rsidR="0064282B" w:rsidRPr="000A327B" w:rsidTr="006428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реферата  не соответствуют заявленной теме, и (или) тема абсолютно не раскрыта. </w:t>
            </w:r>
          </w:p>
        </w:tc>
      </w:tr>
      <w:tr w:rsidR="0064282B" w:rsidRPr="000A327B" w:rsidTr="006428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Реферат не выполнен </w:t>
            </w:r>
          </w:p>
        </w:tc>
      </w:tr>
    </w:tbl>
    <w:p w:rsidR="0064282B" w:rsidRPr="000A327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64282B" w:rsidRPr="000A327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 w:rsidRPr="000A327B">
        <w:rPr>
          <w:rFonts w:ascii="Times New Roman" w:hAnsi="Times New Roman"/>
          <w:i/>
          <w:sz w:val="24"/>
          <w:szCs w:val="24"/>
        </w:rPr>
        <w:t xml:space="preserve">Критерии для оценивания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A327B">
        <w:rPr>
          <w:rFonts w:ascii="Times New Roman" w:hAnsi="Times New Roman"/>
          <w:i/>
          <w:sz w:val="24"/>
          <w:szCs w:val="24"/>
        </w:rPr>
        <w:t xml:space="preserve"> практических заданий: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6"/>
      </w:tblGrid>
      <w:tr w:rsidR="0064282B" w:rsidRPr="000A327B" w:rsidTr="0064282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ошибок. При выполнении задания студент проявил способности к самостоятельному анализу  </w:t>
            </w:r>
          </w:p>
        </w:tc>
      </w:tr>
      <w:tr w:rsidR="0064282B" w:rsidRPr="000A327B" w:rsidTr="0064282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</w:t>
            </w:r>
          </w:p>
        </w:tc>
      </w:tr>
      <w:tr w:rsidR="0064282B" w:rsidRPr="000A327B" w:rsidTr="0064282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 Задание выполнено с незначительными погрешностями</w:t>
            </w:r>
          </w:p>
        </w:tc>
      </w:tr>
      <w:tr w:rsidR="0064282B" w:rsidRPr="000A327B" w:rsidTr="0064282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 Задание выполнено с погрешностями</w:t>
            </w:r>
          </w:p>
        </w:tc>
      </w:tr>
      <w:tr w:rsidR="0064282B" w:rsidRPr="000A327B" w:rsidTr="0064282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 Задание выполнено с серьезными ошибками или не полностью</w:t>
            </w:r>
          </w:p>
        </w:tc>
      </w:tr>
      <w:tr w:rsidR="0064282B" w:rsidRPr="000A327B" w:rsidTr="0064282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 Задание выполнено с большим количеством ошибок или (и) не полностью</w:t>
            </w:r>
          </w:p>
        </w:tc>
      </w:tr>
      <w:tr w:rsidR="0064282B" w:rsidRPr="000A327B" w:rsidTr="0064282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2B" w:rsidRPr="000A327B" w:rsidRDefault="0064282B" w:rsidP="0064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7B">
              <w:rPr>
                <w:rFonts w:ascii="Times New Roman" w:hAnsi="Times New Roman"/>
                <w:sz w:val="24"/>
                <w:szCs w:val="24"/>
              </w:rPr>
              <w:t xml:space="preserve"> Задание не выполнено</w:t>
            </w:r>
          </w:p>
        </w:tc>
      </w:tr>
    </w:tbl>
    <w:p w:rsidR="0064282B" w:rsidRPr="000A327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64282B" w:rsidRPr="000A327B" w:rsidRDefault="0064282B" w:rsidP="0064282B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lastRenderedPageBreak/>
        <w:t xml:space="preserve"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</w:t>
      </w:r>
      <w:proofErr w:type="spellStart"/>
      <w:r w:rsidRPr="00480BB9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480BB9">
        <w:rPr>
          <w:rFonts w:ascii="Times New Roman" w:hAnsi="Times New Roman"/>
          <w:b/>
          <w:sz w:val="24"/>
          <w:szCs w:val="24"/>
        </w:rPr>
        <w:t xml:space="preserve"> компетенции. 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  Типовое задание по разделу 2 «Язык в свете психолингвистики».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proofErr w:type="gramStart"/>
      <w:r w:rsidRPr="00480BB9">
        <w:rPr>
          <w:rFonts w:ascii="Times New Roman" w:hAnsi="Times New Roman"/>
          <w:b/>
          <w:sz w:val="24"/>
          <w:szCs w:val="24"/>
        </w:rPr>
        <w:t>Внеаудиторная</w:t>
      </w:r>
      <w:proofErr w:type="gramEnd"/>
      <w:r w:rsidRPr="00480B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практическое задание </w:t>
      </w:r>
      <w:r w:rsidRPr="00480BB9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480BB9">
        <w:rPr>
          <w:rFonts w:ascii="Times New Roman" w:hAnsi="Times New Roman"/>
          <w:b/>
          <w:sz w:val="24"/>
          <w:szCs w:val="24"/>
        </w:rPr>
        <w:t>Фоносемантический</w:t>
      </w:r>
      <w:proofErr w:type="spellEnd"/>
      <w:r w:rsidRPr="00480BB9">
        <w:rPr>
          <w:rFonts w:ascii="Times New Roman" w:hAnsi="Times New Roman"/>
          <w:b/>
          <w:sz w:val="24"/>
          <w:szCs w:val="24"/>
        </w:rPr>
        <w:t xml:space="preserve"> анализ текста»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  </w:t>
      </w:r>
      <w:r w:rsidRPr="00480BB9">
        <w:rPr>
          <w:rFonts w:ascii="Times New Roman" w:hAnsi="Times New Roman"/>
          <w:sz w:val="24"/>
          <w:szCs w:val="24"/>
        </w:rPr>
        <w:t>Практические работы выполняются с целью знакомства с методами и методиками психолингвистического анализа и отработки студентами умений использовать их на практике. Важной задачей является развитие у студентов умения интерпретировать полученные данные в рамках той проблемы, для решения которой были созданы метод и методика</w:t>
      </w:r>
      <w:r w:rsidRPr="00480BB9">
        <w:rPr>
          <w:rFonts w:ascii="Times New Roman" w:hAnsi="Times New Roman"/>
          <w:b/>
          <w:sz w:val="24"/>
          <w:szCs w:val="24"/>
        </w:rPr>
        <w:t>.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  Типовое задание по разделу 3. «Порождение и восприятие речи».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/>
        <w:jc w:val="both"/>
        <w:rPr>
          <w:rStyle w:val="a7"/>
          <w:rFonts w:ascii="Times New Roman" w:hAnsi="Times New Roman"/>
          <w:b/>
          <w:color w:val="000000"/>
        </w:rPr>
      </w:pPr>
      <w:r w:rsidRPr="00480BB9">
        <w:rPr>
          <w:rStyle w:val="a7"/>
          <w:rFonts w:ascii="Times New Roman" w:hAnsi="Times New Roman"/>
          <w:b/>
          <w:color w:val="000000"/>
        </w:rPr>
        <w:t>Написать реферат по предложенным темам: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1. Внутренняя речь как инструмент мышления.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2. Производство речи: модель Л.С. Выготского.</w:t>
      </w: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4282B" w:rsidRPr="00480BB9" w:rsidRDefault="0064282B" w:rsidP="0064282B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4282B" w:rsidRPr="00480BB9" w:rsidRDefault="0064282B" w:rsidP="0064282B">
      <w:pPr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  Типовое задание по разделу 4. «Эксперимент в психолингвистике»</w:t>
      </w:r>
    </w:p>
    <w:p w:rsidR="0064282B" w:rsidRPr="00480BB9" w:rsidRDefault="0064282B" w:rsidP="0064282B">
      <w:pPr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Внеаудиторная письменная практическая работа «Ассоциативный эксперимент как инструмент психолингвистического исследования»</w:t>
      </w:r>
    </w:p>
    <w:p w:rsidR="0064282B" w:rsidRPr="00480BB9" w:rsidRDefault="0064282B" w:rsidP="006428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Проведение цепочечного ассоциативного эксперимента на основе слов-стимулов, обозначающих актуальные концепты современного общественного сознания (например, политика, власть, социальная справедливость, патриотизм и т.д.)</w:t>
      </w:r>
    </w:p>
    <w:p w:rsidR="0064282B" w:rsidRPr="00480BB9" w:rsidRDefault="0064282B" w:rsidP="0064282B">
      <w:pPr>
        <w:pStyle w:val="a4"/>
        <w:widowControl w:val="0"/>
        <w:spacing w:after="0"/>
        <w:ind w:left="43"/>
        <w:jc w:val="both"/>
        <w:rPr>
          <w:b/>
          <w:i/>
        </w:rPr>
      </w:pPr>
      <w:r w:rsidRPr="00480BB9">
        <w:rPr>
          <w:b/>
        </w:rPr>
        <w:t xml:space="preserve">       Типовое задание по разделу 5. «Прикладные аспекты психолингвистики»</w:t>
      </w:r>
      <w:r w:rsidRPr="00480BB9">
        <w:rPr>
          <w:b/>
          <w:i/>
        </w:rPr>
        <w:t>.</w:t>
      </w:r>
    </w:p>
    <w:p w:rsidR="0064282B" w:rsidRPr="00480BB9" w:rsidRDefault="0064282B" w:rsidP="0064282B">
      <w:pPr>
        <w:spacing w:after="0" w:line="240" w:lineRule="auto"/>
        <w:ind w:left="2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        Доклад на одну из предложенных тем:</w:t>
      </w:r>
    </w:p>
    <w:p w:rsidR="0064282B" w:rsidRPr="00480BB9" w:rsidRDefault="0064282B" w:rsidP="006428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1. Психолингвистика речевого воздействия.</w:t>
      </w:r>
    </w:p>
    <w:p w:rsidR="0064282B" w:rsidRPr="00480BB9" w:rsidRDefault="0064282B" w:rsidP="006428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2. Психолингвистические проблемы преподавания и освоения иностранных языков</w:t>
      </w:r>
    </w:p>
    <w:p w:rsidR="0064282B" w:rsidRPr="00480BB9" w:rsidRDefault="0064282B" w:rsidP="006428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Типовое задание по разделу 6. «Нейролингвистическое программирование» </w:t>
      </w:r>
    </w:p>
    <w:p w:rsidR="0064282B" w:rsidRPr="00480BB9" w:rsidRDefault="0064282B" w:rsidP="006428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   Дискуссия «Нейролингвистическое программирование: за и против»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                               Типовые тестовые вопросы</w:t>
      </w:r>
      <w:r>
        <w:rPr>
          <w:rFonts w:ascii="Times New Roman" w:hAnsi="Times New Roman"/>
          <w:b/>
          <w:sz w:val="24"/>
          <w:szCs w:val="24"/>
        </w:rPr>
        <w:t xml:space="preserve"> (примеры)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480BB9">
        <w:rPr>
          <w:rFonts w:ascii="Times New Roman" w:hAnsi="Times New Roman" w:cs="Times New Roman"/>
          <w:b/>
          <w:sz w:val="24"/>
          <w:szCs w:val="24"/>
        </w:rPr>
        <w:t>Выберите несколько ответов из предложенных вариантов.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480BB9">
        <w:rPr>
          <w:rFonts w:ascii="Times New Roman" w:hAnsi="Times New Roman" w:cs="Times New Roman"/>
          <w:b/>
          <w:sz w:val="24"/>
          <w:szCs w:val="24"/>
        </w:rPr>
        <w:t>Основополагающими особенностями современной психолингвистики являются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 xml:space="preserve">а)  учет фактора человека 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sz w:val="24"/>
          <w:szCs w:val="24"/>
          <w:lang w:eastAsia="ru-RU"/>
        </w:rPr>
        <w:t>б)  учет национальной психологии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sz w:val="24"/>
          <w:szCs w:val="24"/>
          <w:lang w:eastAsia="ru-RU"/>
        </w:rPr>
        <w:t>в)  учет работы всего организма человека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  </w:t>
      </w:r>
      <w:r w:rsidRPr="00480BB9">
        <w:rPr>
          <w:rFonts w:ascii="Times New Roman" w:hAnsi="Times New Roman" w:cs="Times New Roman"/>
          <w:sz w:val="24"/>
          <w:szCs w:val="24"/>
          <w:lang w:eastAsia="ru-RU"/>
        </w:rPr>
        <w:t>учет фактора ситуации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 </w:t>
      </w:r>
      <w:r w:rsidRPr="00480BB9">
        <w:rPr>
          <w:rFonts w:ascii="Times New Roman" w:hAnsi="Times New Roman" w:cs="Times New Roman"/>
          <w:sz w:val="24"/>
          <w:szCs w:val="24"/>
          <w:lang w:eastAsia="ru-RU"/>
        </w:rPr>
        <w:t>проведение эксперимента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480BB9">
        <w:rPr>
          <w:rFonts w:ascii="Times New Roman" w:hAnsi="Times New Roman" w:cs="Times New Roman"/>
          <w:b/>
          <w:sz w:val="24"/>
          <w:szCs w:val="24"/>
        </w:rPr>
        <w:t>Выберите несколько ответов из предложенных вариантов.</w:t>
      </w:r>
    </w:p>
    <w:p w:rsidR="0064282B" w:rsidRPr="00480BB9" w:rsidRDefault="0064282B" w:rsidP="0064282B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b/>
          <w:sz w:val="24"/>
          <w:szCs w:val="24"/>
          <w:lang w:eastAsia="ru-RU"/>
        </w:rPr>
        <w:t>В современной психолингвистике используются следующие методики экспериментального исследования: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sz w:val="24"/>
          <w:szCs w:val="24"/>
          <w:lang w:eastAsia="ru-RU"/>
        </w:rPr>
        <w:t>а)  социологические эксперименты и обработка их результатов с помощью аппарата математической статистики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bCs/>
          <w:sz w:val="24"/>
          <w:szCs w:val="24"/>
          <w:lang w:eastAsia="ru-RU"/>
        </w:rPr>
        <w:t>б)  методика семантического дифференциала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sz w:val="24"/>
          <w:szCs w:val="24"/>
          <w:lang w:eastAsia="ru-RU"/>
        </w:rPr>
        <w:t>в)  трансформационная методика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sz w:val="24"/>
          <w:szCs w:val="24"/>
          <w:lang w:eastAsia="ru-RU"/>
        </w:rPr>
        <w:t>г)  кластер-анализ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sz w:val="24"/>
          <w:szCs w:val="24"/>
          <w:lang w:eastAsia="ru-RU"/>
        </w:rPr>
        <w:t xml:space="preserve">д)  дистрибутивная методика 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sz w:val="24"/>
          <w:szCs w:val="24"/>
          <w:lang w:eastAsia="ru-RU"/>
        </w:rPr>
        <w:t>е)  методика непосредственно составляющих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bCs/>
          <w:sz w:val="24"/>
          <w:szCs w:val="24"/>
          <w:lang w:eastAsia="ru-RU"/>
        </w:rPr>
        <w:t>ж)  ассоциативный эксперимент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480BB9">
        <w:rPr>
          <w:rFonts w:ascii="Times New Roman" w:hAnsi="Times New Roman" w:cs="Times New Roman"/>
          <w:b/>
          <w:sz w:val="24"/>
          <w:szCs w:val="24"/>
        </w:rPr>
        <w:t>Образ внешнего мира, который определяется жизненным опытом и особенностями нервной организации человека называется в НЛП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а) маршрут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б) дорога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в) рисунок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г) карта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д) отпечаток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282B" w:rsidRPr="00480BB9" w:rsidRDefault="0064282B" w:rsidP="0064282B">
      <w:pPr>
        <w:ind w:right="-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b/>
          <w:sz w:val="24"/>
          <w:szCs w:val="24"/>
          <w:lang w:eastAsia="ru-RU"/>
        </w:rPr>
        <w:t>Вставьте пропущенное слово</w:t>
      </w:r>
    </w:p>
    <w:p w:rsidR="0064282B" w:rsidRPr="00480BB9" w:rsidRDefault="0064282B" w:rsidP="0064282B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B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Суть теории лингвистической относительности </w:t>
      </w:r>
      <w:proofErr w:type="spellStart"/>
      <w:r w:rsidRPr="00480BB9">
        <w:rPr>
          <w:rFonts w:ascii="Times New Roman" w:hAnsi="Times New Roman" w:cs="Times New Roman"/>
          <w:b/>
          <w:sz w:val="24"/>
          <w:szCs w:val="24"/>
          <w:lang w:eastAsia="ru-RU"/>
        </w:rPr>
        <w:t>Э.Сэпира</w:t>
      </w:r>
      <w:proofErr w:type="spellEnd"/>
      <w:r w:rsidRPr="00480B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480BB9">
        <w:rPr>
          <w:rFonts w:ascii="Times New Roman" w:hAnsi="Times New Roman" w:cs="Times New Roman"/>
          <w:b/>
          <w:sz w:val="24"/>
          <w:szCs w:val="24"/>
          <w:lang w:eastAsia="ru-RU"/>
        </w:rPr>
        <w:t>Б.Уорфа</w:t>
      </w:r>
      <w:proofErr w:type="spellEnd"/>
      <w:r w:rsidRPr="00480B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заключается в том, что структура языка определяет способ познания и   структуру      ___________________________</w:t>
      </w:r>
    </w:p>
    <w:p w:rsidR="0064282B" w:rsidRPr="00480BB9" w:rsidRDefault="0064282B" w:rsidP="0064282B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82B" w:rsidRPr="00480BB9" w:rsidRDefault="0064282B" w:rsidP="0064282B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82B" w:rsidRPr="00480BB9" w:rsidRDefault="0064282B" w:rsidP="0064282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BB9">
        <w:rPr>
          <w:rFonts w:ascii="Times New Roman" w:hAnsi="Times New Roman" w:cs="Times New Roman"/>
          <w:b/>
          <w:sz w:val="24"/>
          <w:szCs w:val="24"/>
        </w:rPr>
        <w:t xml:space="preserve">Назовите термин, обозначающий тип ассоциативной связи, которая реализуется в выделенных словосочетаниях:  </w:t>
      </w:r>
    </w:p>
    <w:p w:rsidR="0064282B" w:rsidRPr="00480BB9" w:rsidRDefault="0064282B" w:rsidP="0064282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Лениво и тяжко плывут облака</w:t>
      </w:r>
      <w:proofErr w:type="gramStart"/>
      <w:r w:rsidRPr="00480BB9">
        <w:rPr>
          <w:rFonts w:ascii="Times New Roman" w:hAnsi="Times New Roman" w:cs="Times New Roman"/>
          <w:sz w:val="24"/>
          <w:szCs w:val="24"/>
        </w:rPr>
        <w:t xml:space="preserve">                                        У</w:t>
      </w:r>
      <w:proofErr w:type="gramEnd"/>
      <w:r w:rsidRPr="00480BB9">
        <w:rPr>
          <w:rFonts w:ascii="Times New Roman" w:hAnsi="Times New Roman" w:cs="Times New Roman"/>
          <w:sz w:val="24"/>
          <w:szCs w:val="24"/>
        </w:rPr>
        <w:t>шла, но гиацинты ждали,</w:t>
      </w:r>
    </w:p>
    <w:p w:rsidR="0064282B" w:rsidRPr="00480BB9" w:rsidRDefault="0064282B" w:rsidP="0064282B">
      <w:pPr>
        <w:pStyle w:val="a8"/>
        <w:tabs>
          <w:tab w:val="left" w:pos="5640"/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 xml:space="preserve">По </w:t>
      </w:r>
      <w:r w:rsidRPr="00480BB9">
        <w:rPr>
          <w:rFonts w:ascii="Times New Roman" w:hAnsi="Times New Roman" w:cs="Times New Roman"/>
          <w:b/>
          <w:i/>
          <w:sz w:val="24"/>
          <w:szCs w:val="24"/>
        </w:rPr>
        <w:t>синему зною</w:t>
      </w:r>
      <w:r w:rsidRPr="00480BB9">
        <w:rPr>
          <w:rFonts w:ascii="Times New Roman" w:hAnsi="Times New Roman" w:cs="Times New Roman"/>
          <w:sz w:val="24"/>
          <w:szCs w:val="24"/>
        </w:rPr>
        <w:t xml:space="preserve"> небес.</w:t>
      </w:r>
      <w:r w:rsidRPr="00480BB9">
        <w:rPr>
          <w:rFonts w:ascii="Times New Roman" w:hAnsi="Times New Roman" w:cs="Times New Roman"/>
          <w:sz w:val="24"/>
          <w:szCs w:val="24"/>
        </w:rPr>
        <w:tab/>
        <w:t>И день не разбудил окна,</w:t>
      </w:r>
    </w:p>
    <w:p w:rsidR="0064282B" w:rsidRPr="00480BB9" w:rsidRDefault="0064282B" w:rsidP="0064282B">
      <w:pPr>
        <w:pStyle w:val="a8"/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Дорога моя тяжела, далека,                                               И в мягких складках женской шали,</w:t>
      </w:r>
    </w:p>
    <w:p w:rsidR="0064282B" w:rsidRPr="00480BB9" w:rsidRDefault="0064282B" w:rsidP="0064282B">
      <w:pPr>
        <w:pStyle w:val="a8"/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480BB9">
        <w:rPr>
          <w:rFonts w:ascii="Times New Roman" w:hAnsi="Times New Roman" w:cs="Times New Roman"/>
          <w:sz w:val="24"/>
          <w:szCs w:val="24"/>
        </w:rPr>
        <w:t>В недвижном томлении лес. (А. Блок)</w:t>
      </w:r>
      <w:r w:rsidRPr="00480BB9">
        <w:rPr>
          <w:rFonts w:ascii="Times New Roman" w:hAnsi="Times New Roman" w:cs="Times New Roman"/>
          <w:sz w:val="24"/>
          <w:szCs w:val="24"/>
        </w:rPr>
        <w:tab/>
      </w:r>
      <w:r w:rsidRPr="00480BB9">
        <w:rPr>
          <w:rFonts w:ascii="Times New Roman" w:hAnsi="Times New Roman" w:cs="Times New Roman"/>
          <w:b/>
          <w:i/>
          <w:sz w:val="24"/>
          <w:szCs w:val="24"/>
        </w:rPr>
        <w:t>Цвела ночная тишина.</w:t>
      </w:r>
      <w:r w:rsidRPr="00480BB9">
        <w:rPr>
          <w:rFonts w:ascii="Times New Roman" w:hAnsi="Times New Roman" w:cs="Times New Roman"/>
          <w:sz w:val="24"/>
          <w:szCs w:val="24"/>
        </w:rPr>
        <w:t xml:space="preserve">   (А. Блок)</w:t>
      </w:r>
    </w:p>
    <w:p w:rsidR="0064282B" w:rsidRPr="00480BB9" w:rsidRDefault="0064282B" w:rsidP="0064282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4282B" w:rsidRPr="00480BB9" w:rsidRDefault="0064282B" w:rsidP="0064282B">
      <w:pPr>
        <w:pStyle w:val="a8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4282B" w:rsidRPr="00480BB9" w:rsidRDefault="0064282B" w:rsidP="0064282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282B" w:rsidRPr="00480BB9" w:rsidRDefault="0064282B" w:rsidP="0064282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4282B" w:rsidRPr="00480BB9" w:rsidRDefault="0064282B" w:rsidP="0064282B">
      <w:pPr>
        <w:ind w:right="-284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Установите соответствие между термином и определением: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6"/>
        <w:gridCol w:w="4577"/>
      </w:tblGrid>
      <w:tr w:rsidR="0064282B" w:rsidRPr="00480BB9" w:rsidTr="0064282B">
        <w:tc>
          <w:tcPr>
            <w:tcW w:w="4886" w:type="dxa"/>
          </w:tcPr>
          <w:p w:rsidR="0064282B" w:rsidRPr="00480BB9" w:rsidRDefault="0064282B" w:rsidP="006428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4577" w:type="dxa"/>
          </w:tcPr>
          <w:p w:rsidR="0064282B" w:rsidRPr="00480BB9" w:rsidRDefault="0064282B" w:rsidP="006428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 w:rsidR="0064282B" w:rsidRPr="00480BB9" w:rsidTr="0064282B">
        <w:tc>
          <w:tcPr>
            <w:tcW w:w="4886" w:type="dxa"/>
          </w:tcPr>
          <w:p w:rsidR="0064282B" w:rsidRPr="00480BB9" w:rsidRDefault="0064282B" w:rsidP="0064282B">
            <w:pPr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.  Концепт</w:t>
            </w:r>
          </w:p>
        </w:tc>
        <w:tc>
          <w:tcPr>
            <w:tcW w:w="4577" w:type="dxa"/>
          </w:tcPr>
          <w:p w:rsidR="0064282B" w:rsidRPr="00480BB9" w:rsidRDefault="0064282B" w:rsidP="00642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. Совокупность значений, передаваемых языковыми знаками данного языка</w:t>
            </w:r>
          </w:p>
        </w:tc>
      </w:tr>
      <w:tr w:rsidR="0064282B" w:rsidRPr="00480BB9" w:rsidTr="0064282B">
        <w:tc>
          <w:tcPr>
            <w:tcW w:w="4886" w:type="dxa"/>
          </w:tcPr>
          <w:p w:rsidR="0064282B" w:rsidRPr="00480BB9" w:rsidRDefault="0064282B" w:rsidP="0064282B">
            <w:pPr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>.  Универсальный предметный код</w:t>
            </w:r>
          </w:p>
        </w:tc>
        <w:tc>
          <w:tcPr>
            <w:tcW w:w="4577" w:type="dxa"/>
            <w:tcBorders>
              <w:top w:val="nil"/>
            </w:tcBorders>
          </w:tcPr>
          <w:p w:rsidR="0064282B" w:rsidRPr="00480BB9" w:rsidRDefault="0064282B" w:rsidP="00642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Психические механизмы речи, обеспечивающие речевую,  деятельность человека, совокупность знаний человека о своем языке</w:t>
            </w:r>
          </w:p>
        </w:tc>
      </w:tr>
      <w:tr w:rsidR="0064282B" w:rsidRPr="00480BB9" w:rsidTr="0064282B">
        <w:tc>
          <w:tcPr>
            <w:tcW w:w="4886" w:type="dxa"/>
          </w:tcPr>
          <w:p w:rsidR="0064282B" w:rsidRPr="00480BB9" w:rsidRDefault="0064282B" w:rsidP="00642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480BB9">
              <w:rPr>
                <w:rFonts w:ascii="Times New Roman" w:hAnsi="Times New Roman"/>
                <w:sz w:val="24"/>
                <w:szCs w:val="24"/>
              </w:rPr>
              <w:t>Концептосфера</w:t>
            </w:r>
            <w:proofErr w:type="spellEnd"/>
            <w:r w:rsidRPr="00480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7" w:type="dxa"/>
          </w:tcPr>
          <w:p w:rsidR="0064282B" w:rsidRPr="00480BB9" w:rsidRDefault="0064282B" w:rsidP="00642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Глобальная мыслительная единица, представляющая собой квант структурированного знания</w:t>
            </w:r>
          </w:p>
        </w:tc>
      </w:tr>
      <w:tr w:rsidR="0064282B" w:rsidRPr="00480BB9" w:rsidTr="0064282B">
        <w:tc>
          <w:tcPr>
            <w:tcW w:w="4886" w:type="dxa"/>
          </w:tcPr>
          <w:p w:rsidR="0064282B" w:rsidRPr="00480BB9" w:rsidRDefault="0064282B" w:rsidP="0064282B">
            <w:pPr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  Семантическое пространство языка</w:t>
            </w:r>
          </w:p>
        </w:tc>
        <w:tc>
          <w:tcPr>
            <w:tcW w:w="4577" w:type="dxa"/>
          </w:tcPr>
          <w:p w:rsidR="0064282B" w:rsidRPr="00480BB9" w:rsidRDefault="0064282B" w:rsidP="00642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  Образ, который выступает как конкретное чувственное содержание концепта, средство кодирования концепта </w:t>
            </w:r>
          </w:p>
        </w:tc>
      </w:tr>
      <w:tr w:rsidR="0064282B" w:rsidRPr="00480BB9" w:rsidTr="0064282B">
        <w:tc>
          <w:tcPr>
            <w:tcW w:w="4886" w:type="dxa"/>
          </w:tcPr>
          <w:p w:rsidR="0064282B" w:rsidRPr="00480BB9" w:rsidRDefault="0064282B" w:rsidP="0064282B">
            <w:pPr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Языковое сознание</w:t>
            </w:r>
          </w:p>
        </w:tc>
        <w:tc>
          <w:tcPr>
            <w:tcW w:w="4577" w:type="dxa"/>
          </w:tcPr>
          <w:p w:rsidR="0064282B" w:rsidRPr="00480BB9" w:rsidRDefault="0064282B" w:rsidP="00642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B9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 w:rsidRPr="00480BB9">
              <w:rPr>
                <w:rFonts w:ascii="Times New Roman" w:hAnsi="Times New Roman"/>
                <w:sz w:val="24"/>
                <w:szCs w:val="24"/>
              </w:rPr>
              <w:t xml:space="preserve"> Упорядоченная совокупность концептов народа</w:t>
            </w:r>
          </w:p>
        </w:tc>
      </w:tr>
    </w:tbl>
    <w:p w:rsidR="0064282B" w:rsidRPr="00480BB9" w:rsidRDefault="0064282B" w:rsidP="0064282B">
      <w:pPr>
        <w:ind w:right="-284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pStyle w:val="a5"/>
        <w:ind w:left="0" w:right="-284"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480BB9">
        <w:rPr>
          <w:rFonts w:ascii="Times New Roman" w:hAnsi="Times New Roman"/>
          <w:b/>
          <w:bCs/>
          <w:sz w:val="24"/>
          <w:szCs w:val="24"/>
        </w:rPr>
        <w:t>Полный перечень тестовых вопросов представлен в ФОС.</w:t>
      </w:r>
    </w:p>
    <w:p w:rsidR="0064282B" w:rsidRPr="00480BB9" w:rsidRDefault="0064282B" w:rsidP="0064282B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4282B" w:rsidRPr="00480BB9" w:rsidRDefault="0064282B" w:rsidP="006428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i/>
          <w:sz w:val="24"/>
          <w:szCs w:val="24"/>
        </w:rPr>
        <w:t>Контрольные вопросы к зачету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Психолингвистика в системе наук антропоцентрической парадигмы. 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Объект и предмет психолингвистики.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Психика, сознание, мышление, их соотношение.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Современные трактовки языкового сознания. 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Язык как предмет психолингвистического исследования.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Предпосылки для возникновения психолингвистики в работах отечественных ученых.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Речевая деятельность как один из видов деятельности.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Теории внутренней речи в концепциях Л.С. Выготского и Н.И. </w:t>
      </w:r>
      <w:proofErr w:type="spellStart"/>
      <w:r w:rsidRPr="00480BB9">
        <w:rPr>
          <w:rFonts w:ascii="Times New Roman" w:hAnsi="Times New Roman"/>
          <w:sz w:val="24"/>
          <w:szCs w:val="24"/>
        </w:rPr>
        <w:t>Жинкин</w:t>
      </w:r>
      <w:r w:rsidRPr="00480BB9">
        <w:rPr>
          <w:sz w:val="24"/>
          <w:szCs w:val="24"/>
        </w:rPr>
        <w:t>а</w:t>
      </w:r>
      <w:proofErr w:type="spellEnd"/>
      <w:r w:rsidRPr="00480BB9">
        <w:rPr>
          <w:sz w:val="24"/>
          <w:szCs w:val="24"/>
        </w:rPr>
        <w:t>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Вклад Л. С. Выготского в развитие психолингвистики.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Модель порождения речевого высказывания А.Н. Леонтьева.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Модели восприятия и понимания речи.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Текст как объект психолингвистики. 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Экспериментальные методы психолингвистических исследований</w:t>
      </w: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Прикладная психолингвистика.</w:t>
      </w:r>
    </w:p>
    <w:p w:rsidR="0064282B" w:rsidRPr="00480BB9" w:rsidRDefault="0064282B" w:rsidP="0064282B">
      <w:pPr>
        <w:pStyle w:val="a5"/>
        <w:numPr>
          <w:ilvl w:val="0"/>
          <w:numId w:val="2"/>
        </w:numPr>
        <w:suppressAutoHyphens w:val="0"/>
        <w:spacing w:before="326" w:after="20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Нейролингвистическое программирование</w:t>
      </w:r>
      <w:proofErr w:type="gramStart"/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: :</w:t>
      </w:r>
      <w:proofErr w:type="gramEnd"/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>цель и методы ее достижения.</w:t>
      </w:r>
    </w:p>
    <w:p w:rsidR="0064282B" w:rsidRPr="00480BB9" w:rsidRDefault="0064282B" w:rsidP="0064282B">
      <w:pPr>
        <w:pStyle w:val="a5"/>
        <w:suppressAutoHyphens w:val="0"/>
        <w:spacing w:before="326" w:after="200"/>
        <w:ind w:left="502"/>
        <w:rPr>
          <w:rFonts w:ascii="Times New Roman" w:hAnsi="Times New Roman"/>
          <w:bCs/>
          <w:color w:val="000000"/>
          <w:spacing w:val="-2"/>
          <w:sz w:val="24"/>
          <w:szCs w:val="24"/>
        </w:rPr>
      </w:pPr>
    </w:p>
    <w:p w:rsidR="0064282B" w:rsidRPr="00480BB9" w:rsidRDefault="0064282B" w:rsidP="0064282B">
      <w:pPr>
        <w:suppressAutoHyphens w:val="0"/>
        <w:spacing w:before="326"/>
        <w:ind w:left="142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        </w:t>
      </w:r>
      <w:r w:rsidRPr="00480BB9">
        <w:rPr>
          <w:rFonts w:ascii="Times New Roman" w:hAnsi="Times New Roman"/>
          <w:b/>
          <w:sz w:val="24"/>
          <w:szCs w:val="24"/>
        </w:rPr>
        <w:t xml:space="preserve">6.5. Методические материалы, определяющие процедуры оценивания. </w:t>
      </w:r>
    </w:p>
    <w:p w:rsidR="0064282B" w:rsidRPr="00480BB9" w:rsidRDefault="0064282B" w:rsidP="0064282B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64282B" w:rsidRPr="00480BB9" w:rsidRDefault="0064282B" w:rsidP="0064282B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proofErr w:type="gramStart"/>
      <w:r w:rsidRPr="00480BB9">
        <w:rPr>
          <w:rFonts w:ascii="Times New Roman" w:hAnsi="Times New Roman"/>
          <w:sz w:val="24"/>
          <w:szCs w:val="24"/>
        </w:rPr>
        <w:lastRenderedPageBreak/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  <w:proofErr w:type="gramEnd"/>
    </w:p>
    <w:p w:rsidR="0064282B" w:rsidRPr="008A7C4C" w:rsidRDefault="0064282B" w:rsidP="0064282B">
      <w:pPr>
        <w:spacing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7C4C"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64282B" w:rsidRPr="00480BB9" w:rsidRDefault="0064282B" w:rsidP="0064282B">
      <w:pPr>
        <w:ind w:left="142" w:right="-284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ind w:left="142" w:right="-284"/>
        <w:rPr>
          <w:rFonts w:ascii="Times New Roman" w:hAnsi="Times New Roman"/>
          <w:b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64282B" w:rsidRPr="00480BB9" w:rsidRDefault="0064282B" w:rsidP="0064282B">
      <w:pPr>
        <w:ind w:left="142"/>
        <w:jc w:val="center"/>
        <w:rPr>
          <w:rFonts w:hAnsi="Symbol"/>
          <w:b/>
          <w:sz w:val="24"/>
          <w:szCs w:val="24"/>
        </w:rPr>
      </w:pPr>
      <w:r w:rsidRPr="00480BB9">
        <w:rPr>
          <w:rFonts w:ascii="Times New Roman" w:hAnsi="Times New Roman"/>
          <w:b/>
          <w:spacing w:val="-1"/>
          <w:sz w:val="24"/>
          <w:szCs w:val="24"/>
        </w:rPr>
        <w:t>Основная литература:</w:t>
      </w:r>
    </w:p>
    <w:p w:rsidR="0064282B" w:rsidRPr="00480BB9" w:rsidRDefault="0064282B" w:rsidP="006428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7.  </w:t>
      </w:r>
      <w:r w:rsidRPr="00480BB9">
        <w:rPr>
          <w:rFonts w:ascii="Times New Roman" w:hAnsi="Times New Roman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64282B" w:rsidRPr="00480BB9" w:rsidRDefault="0064282B" w:rsidP="006428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282B" w:rsidRPr="00480BB9" w:rsidRDefault="0064282B" w:rsidP="006428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Toc429303303"/>
      <w:r w:rsidRPr="00480BB9">
        <w:rPr>
          <w:rFonts w:ascii="Times New Roman" w:hAnsi="Times New Roman"/>
          <w:sz w:val="24"/>
          <w:szCs w:val="24"/>
        </w:rPr>
        <w:t>а) основная литература</w:t>
      </w:r>
      <w:bookmarkEnd w:id="0"/>
      <w:r w:rsidRPr="00480BB9">
        <w:rPr>
          <w:rFonts w:ascii="Times New Roman" w:hAnsi="Times New Roman"/>
          <w:sz w:val="24"/>
          <w:szCs w:val="24"/>
        </w:rPr>
        <w:t xml:space="preserve"> </w:t>
      </w:r>
    </w:p>
    <w:p w:rsidR="0064282B" w:rsidRPr="00480BB9" w:rsidRDefault="0064282B" w:rsidP="00642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82B" w:rsidRDefault="0064282B" w:rsidP="0064282B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uthor"/>
          <w:rFonts w:ascii="Times New Roman" w:eastAsia="Calibri" w:hAnsi="Times New Roman"/>
          <w:sz w:val="24"/>
          <w:szCs w:val="24"/>
        </w:rPr>
        <w:t>Белянин В.П.</w:t>
      </w:r>
      <w:r>
        <w:rPr>
          <w:rFonts w:ascii="Times New Roman" w:hAnsi="Times New Roman"/>
          <w:sz w:val="24"/>
          <w:szCs w:val="24"/>
        </w:rPr>
        <w:t xml:space="preserve"> Психолингвистика.  – М.: Флинта, 2016. – 415 с. (адрес размещения: </w:t>
      </w:r>
      <w:hyperlink r:id="rId6" w:tgtFrame="_blank" w:history="1">
        <w:r>
          <w:rPr>
            <w:rStyle w:val="s16"/>
            <w:rFonts w:ascii="Times New Roman" w:eastAsia="Calibri" w:hAnsi="Times New Roman"/>
            <w:color w:val="0000FF"/>
            <w:sz w:val="24"/>
            <w:szCs w:val="24"/>
            <w:u w:val="single"/>
          </w:rPr>
          <w:t>https://e.lanbook.com/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64282B" w:rsidRDefault="0064282B" w:rsidP="0064282B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Попова З.Д., </w:t>
      </w:r>
      <w:proofErr w:type="spellStart"/>
      <w:r>
        <w:rPr>
          <w:rFonts w:ascii="Times New Roman" w:hAnsi="Times New Roman"/>
          <w:sz w:val="24"/>
          <w:szCs w:val="24"/>
        </w:rPr>
        <w:t>Стернин</w:t>
      </w:r>
      <w:proofErr w:type="spellEnd"/>
      <w:r>
        <w:rPr>
          <w:rFonts w:ascii="Times New Roman" w:hAnsi="Times New Roman"/>
          <w:sz w:val="24"/>
          <w:szCs w:val="24"/>
        </w:rPr>
        <w:t xml:space="preserve"> И.А. - Моделирование содержания концепта (когнитивная интерпретация результатов лингвистических исследований) Когнитивные исследования языка - 2008г. №2 (адрес размещения: </w:t>
      </w:r>
      <w:hyperlink r:id="rId7" w:tgtFrame="_blank" w:history="1">
        <w:r>
          <w:rPr>
            <w:rStyle w:val="s16"/>
            <w:rFonts w:ascii="Times New Roman" w:eastAsia="Calibri" w:hAnsi="Times New Roman"/>
            <w:color w:val="0000FF"/>
            <w:sz w:val="24"/>
            <w:szCs w:val="24"/>
            <w:u w:val="single"/>
          </w:rPr>
          <w:t>https://e.lanbook.com/</w:t>
        </w:r>
      </w:hyperlink>
      <w:r>
        <w:rPr>
          <w:rFonts w:ascii="Times New Roman" w:hAnsi="Times New Roman"/>
          <w:sz w:val="24"/>
          <w:szCs w:val="24"/>
        </w:rPr>
        <w:t xml:space="preserve">) </w:t>
      </w:r>
    </w:p>
    <w:p w:rsidR="0064282B" w:rsidRDefault="0064282B" w:rsidP="0064282B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4282B" w:rsidRDefault="0064282B" w:rsidP="0064282B">
      <w:pPr>
        <w:pStyle w:val="1"/>
        <w:spacing w:before="0" w:after="0"/>
        <w:jc w:val="center"/>
        <w:rPr>
          <w:rFonts w:ascii="Times New Roman" w:hAnsi="Times New Roman"/>
          <w:b w:val="0"/>
          <w:iCs/>
          <w:sz w:val="24"/>
          <w:szCs w:val="24"/>
        </w:rPr>
      </w:pPr>
      <w:bookmarkStart w:id="1" w:name="_Toc429303304"/>
      <w:r w:rsidRPr="00480BB9">
        <w:rPr>
          <w:rFonts w:ascii="Times New Roman" w:hAnsi="Times New Roman"/>
          <w:b w:val="0"/>
          <w:iCs/>
          <w:sz w:val="24"/>
          <w:szCs w:val="24"/>
        </w:rPr>
        <w:t>б) дополнительная литература</w:t>
      </w:r>
      <w:bookmarkEnd w:id="1"/>
    </w:p>
    <w:p w:rsidR="0064282B" w:rsidRPr="008A7C4C" w:rsidRDefault="0064282B" w:rsidP="0064282B">
      <w:pPr>
        <w:rPr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71"/>
      </w:tblGrid>
      <w:tr w:rsidR="0064282B" w:rsidTr="0064282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4282B" w:rsidRDefault="0064282B" w:rsidP="006428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 Горшкова Т.М.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Грехнева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 Переслегина Е.Р.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  <w:r>
              <w:rPr>
                <w:rStyle w:val="li"/>
                <w:rFonts w:ascii="Times New Roman" w:eastAsia="Calibri" w:hAnsi="Times New Roman"/>
                <w:sz w:val="24"/>
                <w:szCs w:val="24"/>
              </w:rPr>
              <w:t>Словарь концептов русской народной сказки. Часть 2. Социальная функция</w:t>
            </w:r>
            <w:proofErr w:type="gramStart"/>
            <w:r>
              <w:rPr>
                <w:rStyle w:val="li"/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>
              <w:rPr>
                <w:rStyle w:val="li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лектр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Регистрационный номер– 1114.16.09, Зарегистрирован в ФЭОР ННГУ, </w:t>
            </w:r>
            <w:r>
              <w:rPr>
                <w:rFonts w:ascii="Times New Roman" w:hAnsi="Times New Roman"/>
                <w:sz w:val="24"/>
                <w:szCs w:val="24"/>
              </w:rPr>
              <w:t>178 с.</w:t>
            </w:r>
          </w:p>
        </w:tc>
      </w:tr>
    </w:tbl>
    <w:p w:rsidR="0064282B" w:rsidRDefault="0064282B" w:rsidP="006428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</w:rPr>
        <w:t xml:space="preserve">2. </w:t>
      </w:r>
      <w:r>
        <w:rPr>
          <w:rStyle w:val="author"/>
          <w:rFonts w:ascii="Times New Roman" w:eastAsia="Calibri" w:hAnsi="Times New Roman"/>
          <w:sz w:val="24"/>
          <w:szCs w:val="24"/>
        </w:rPr>
        <w:t xml:space="preserve">Петрунин В.О. </w:t>
      </w:r>
      <w:r>
        <w:rPr>
          <w:rFonts w:ascii="Times New Roman" w:hAnsi="Times New Roman"/>
          <w:sz w:val="24"/>
          <w:szCs w:val="24"/>
        </w:rPr>
        <w:t xml:space="preserve">Психолингвистика: Электронное учебное пособие. -  Институт электронного обучения Санкт-Петербургского университета технологий управления и экономики. 2009. – 216с. (адрес размещения: </w:t>
      </w:r>
      <w:hyperlink r:id="rId8" w:tgtFrame="_blank" w:history="1">
        <w:r>
          <w:rPr>
            <w:rStyle w:val="s16"/>
            <w:rFonts w:ascii="Times New Roman" w:eastAsia="Calibri" w:hAnsi="Times New Roman"/>
            <w:color w:val="0000FF"/>
            <w:sz w:val="24"/>
            <w:szCs w:val="24"/>
          </w:rPr>
          <w:t>https://e.lanbook.com/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64282B" w:rsidRDefault="0064282B" w:rsidP="006428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Психолингвистика [Электронный ресурс]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для вузов</w:t>
      </w:r>
      <w:proofErr w:type="gramStart"/>
      <w:r>
        <w:rPr>
          <w:rFonts w:ascii="Times New Roman" w:hAnsi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</w:rPr>
        <w:t>од ред. Т.Н. Ушаковой. -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ПЕР СЭ, 2006. – 416 с. (адрес размещения </w:t>
      </w:r>
      <w:proofErr w:type="spellStart"/>
      <w:r>
        <w:rPr>
          <w:rFonts w:ascii="Times New Roman" w:hAnsi="Times New Roman"/>
          <w:sz w:val="24"/>
          <w:szCs w:val="24"/>
        </w:rPr>
        <w:t>ttp</w:t>
      </w:r>
      <w:proofErr w:type="spellEnd"/>
      <w:r>
        <w:rPr>
          <w:rFonts w:ascii="Times New Roman" w:hAnsi="Times New Roman"/>
          <w:sz w:val="24"/>
          <w:szCs w:val="24"/>
        </w:rPr>
        <w:t>://www.studentlibrary.ru/</w:t>
      </w:r>
      <w:proofErr w:type="spellStart"/>
      <w:r>
        <w:rPr>
          <w:rFonts w:ascii="Times New Roman" w:hAnsi="Times New Roman"/>
          <w:sz w:val="24"/>
          <w:szCs w:val="24"/>
        </w:rPr>
        <w:t>book</w:t>
      </w:r>
      <w:proofErr w:type="spellEnd"/>
      <w:r>
        <w:rPr>
          <w:rFonts w:ascii="Times New Roman" w:hAnsi="Times New Roman"/>
          <w:sz w:val="24"/>
          <w:szCs w:val="24"/>
        </w:rPr>
        <w:t>/ISBN5929201447.html)</w:t>
      </w:r>
    </w:p>
    <w:p w:rsidR="0064282B" w:rsidRDefault="0064282B" w:rsidP="0064282B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pacing w:val="-1"/>
          <w:sz w:val="24"/>
          <w:szCs w:val="24"/>
        </w:rPr>
        <w:t>Русский ассоциативный словарь // электронный ресурс. Режим доступа: http://www.tesaurus.ru/dict/dict.php</w:t>
      </w:r>
    </w:p>
    <w:p w:rsidR="0064282B" w:rsidRDefault="0064282B" w:rsidP="0064282B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64282B" w:rsidRPr="00480BB9" w:rsidRDefault="0064282B" w:rsidP="0064282B">
      <w:pPr>
        <w:pStyle w:val="1"/>
        <w:spacing w:before="0" w:after="0"/>
        <w:jc w:val="center"/>
        <w:rPr>
          <w:rFonts w:ascii="Times New Roman" w:hAnsi="Times New Roman"/>
          <w:b w:val="0"/>
          <w:iCs/>
          <w:sz w:val="24"/>
          <w:szCs w:val="24"/>
        </w:rPr>
      </w:pPr>
      <w:bookmarkStart w:id="2" w:name="_Toc429303305"/>
      <w:r w:rsidRPr="00480BB9">
        <w:rPr>
          <w:rFonts w:ascii="Times New Roman" w:hAnsi="Times New Roman"/>
          <w:b w:val="0"/>
          <w:iCs/>
          <w:sz w:val="24"/>
          <w:szCs w:val="24"/>
        </w:rPr>
        <w:t>в) программное обеспечение и Интернет-ресурсы</w:t>
      </w:r>
      <w:bookmarkEnd w:id="2"/>
    </w:p>
    <w:p w:rsidR="0064282B" w:rsidRPr="00480BB9" w:rsidRDefault="0064282B" w:rsidP="0064282B">
      <w:pPr>
        <w:pStyle w:val="1"/>
        <w:spacing w:before="0" w:after="0"/>
        <w:jc w:val="center"/>
        <w:rPr>
          <w:rFonts w:ascii="Times New Roman" w:hAnsi="Times New Roman"/>
          <w:b w:val="0"/>
          <w:iCs/>
          <w:sz w:val="24"/>
          <w:szCs w:val="24"/>
        </w:rPr>
      </w:pPr>
      <w:r w:rsidRPr="00480BB9">
        <w:rPr>
          <w:rFonts w:ascii="Times New Roman" w:hAnsi="Times New Roman"/>
          <w:b w:val="0"/>
          <w:iCs/>
          <w:sz w:val="24"/>
          <w:szCs w:val="24"/>
        </w:rPr>
        <w:t xml:space="preserve">  </w:t>
      </w:r>
    </w:p>
    <w:p w:rsidR="0064282B" w:rsidRPr="00480BB9" w:rsidRDefault="0064282B" w:rsidP="006428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BB9">
        <w:rPr>
          <w:sz w:val="24"/>
          <w:szCs w:val="24"/>
        </w:rPr>
        <w:t xml:space="preserve">                    </w:t>
      </w:r>
      <w:r w:rsidRPr="00480BB9">
        <w:rPr>
          <w:rFonts w:ascii="Times New Roman" w:hAnsi="Times New Roman"/>
          <w:sz w:val="24"/>
          <w:szCs w:val="24"/>
        </w:rPr>
        <w:t xml:space="preserve">1. </w:t>
      </w:r>
      <w:hyperlink r:id="rId9" w:history="1">
        <w:r w:rsidRPr="00480BB9">
          <w:rPr>
            <w:rStyle w:val="a6"/>
            <w:rFonts w:ascii="Times New Roman" w:hAnsi="Times New Roman"/>
            <w:sz w:val="24"/>
            <w:szCs w:val="24"/>
          </w:rPr>
          <w:t>http://www.znanium.com/</w:t>
        </w:r>
      </w:hyperlink>
    </w:p>
    <w:p w:rsidR="0064282B" w:rsidRPr="00480BB9" w:rsidRDefault="0064282B" w:rsidP="0064282B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6"/>
          <w:rFonts w:eastAsia="Calibri"/>
          <w:sz w:val="24"/>
          <w:szCs w:val="24"/>
        </w:rPr>
      </w:pPr>
      <w:r w:rsidRPr="00480BB9">
        <w:rPr>
          <w:sz w:val="24"/>
          <w:szCs w:val="24"/>
        </w:rPr>
        <w:t>2</w:t>
      </w:r>
      <w:r w:rsidRPr="00480BB9">
        <w:rPr>
          <w:rStyle w:val="a6"/>
          <w:rFonts w:ascii="Times New Roman" w:eastAsia="Calibri" w:hAnsi="Times New Roman"/>
          <w:sz w:val="24"/>
          <w:szCs w:val="24"/>
        </w:rPr>
        <w:t xml:space="preserve">.   </w:t>
      </w:r>
      <w:hyperlink r:id="rId10" w:history="1"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www</w:t>
        </w:r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.</w:t>
        </w:r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philology</w:t>
        </w:r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.</w:t>
        </w:r>
        <w:proofErr w:type="spellStart"/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4282B" w:rsidRPr="00480BB9" w:rsidRDefault="0064282B" w:rsidP="0064282B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6"/>
          <w:rFonts w:eastAsia="Calibri"/>
          <w:sz w:val="24"/>
          <w:szCs w:val="24"/>
        </w:rPr>
      </w:pPr>
      <w:r w:rsidRPr="00480BB9">
        <w:rPr>
          <w:rStyle w:val="a6"/>
          <w:rFonts w:ascii="Times New Roman" w:eastAsia="Calibri" w:hAnsi="Times New Roman"/>
          <w:sz w:val="24"/>
          <w:szCs w:val="24"/>
        </w:rPr>
        <w:t xml:space="preserve">3. </w:t>
      </w:r>
      <w:hyperlink r:id="rId11" w:history="1"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http</w:t>
        </w:r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://</w:t>
        </w:r>
        <w:proofErr w:type="spellStart"/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iling</w:t>
        </w:r>
        <w:proofErr w:type="spellEnd"/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-</w:t>
        </w:r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ran</w:t>
        </w:r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.</w:t>
        </w:r>
        <w:proofErr w:type="spellStart"/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ru</w:t>
        </w:r>
        <w:proofErr w:type="spellEnd"/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/</w:t>
        </w:r>
      </w:hyperlink>
      <w:r w:rsidRPr="00480BB9">
        <w:rPr>
          <w:rStyle w:val="a6"/>
          <w:rFonts w:eastAsia="Calibri"/>
          <w:sz w:val="24"/>
          <w:szCs w:val="24"/>
        </w:rPr>
        <w:t>.</w:t>
      </w:r>
    </w:p>
    <w:p w:rsidR="0064282B" w:rsidRPr="00480BB9" w:rsidRDefault="0064282B" w:rsidP="0064282B">
      <w:pPr>
        <w:widowControl w:val="0"/>
        <w:autoSpaceDE w:val="0"/>
        <w:autoSpaceDN w:val="0"/>
        <w:adjustRightInd w:val="0"/>
        <w:spacing w:after="0" w:line="240" w:lineRule="auto"/>
        <w:ind w:right="24"/>
        <w:jc w:val="both"/>
        <w:rPr>
          <w:rStyle w:val="a6"/>
          <w:rFonts w:eastAsia="Calibri"/>
          <w:sz w:val="24"/>
          <w:szCs w:val="24"/>
        </w:rPr>
      </w:pPr>
      <w:r>
        <w:rPr>
          <w:rStyle w:val="a6"/>
          <w:rFonts w:ascii="Times New Roman" w:eastAsia="Calibri" w:hAnsi="Times New Roman"/>
          <w:sz w:val="24"/>
          <w:szCs w:val="24"/>
        </w:rPr>
        <w:t xml:space="preserve"> </w:t>
      </w:r>
      <w:r w:rsidRPr="005E3DF3">
        <w:rPr>
          <w:rStyle w:val="a6"/>
          <w:rFonts w:ascii="Times New Roman" w:eastAsia="Calibri" w:hAnsi="Times New Roman"/>
          <w:sz w:val="24"/>
          <w:szCs w:val="24"/>
          <w:u w:val="none"/>
        </w:rPr>
        <w:t xml:space="preserve">               </w:t>
      </w:r>
      <w:r w:rsidRPr="00480BB9">
        <w:rPr>
          <w:rStyle w:val="a6"/>
          <w:rFonts w:ascii="Times New Roman" w:eastAsia="Calibri" w:hAnsi="Times New Roman"/>
          <w:sz w:val="24"/>
          <w:szCs w:val="24"/>
        </w:rPr>
        <w:t>4</w:t>
      </w:r>
      <w:r w:rsidRPr="00480BB9">
        <w:rPr>
          <w:rStyle w:val="a6"/>
          <w:rFonts w:eastAsia="Calibri"/>
          <w:sz w:val="24"/>
          <w:szCs w:val="24"/>
        </w:rPr>
        <w:t xml:space="preserve">. </w:t>
      </w:r>
      <w:hyperlink r:id="rId12" w:history="1">
        <w:r w:rsidRPr="00480BB9">
          <w:rPr>
            <w:rStyle w:val="a6"/>
            <w:rFonts w:eastAsia="Calibri"/>
            <w:sz w:val="24"/>
            <w:szCs w:val="24"/>
            <w:lang w:val="en-US"/>
          </w:rPr>
          <w:t>www</w:t>
        </w:r>
        <w:r w:rsidRPr="00480BB9">
          <w:rPr>
            <w:rStyle w:val="a6"/>
            <w:rFonts w:eastAsia="Calibri"/>
            <w:sz w:val="24"/>
            <w:szCs w:val="24"/>
          </w:rPr>
          <w:t>.</w:t>
        </w:r>
        <w:proofErr w:type="spellStart"/>
        <w:r w:rsidRPr="00480BB9">
          <w:rPr>
            <w:rStyle w:val="a6"/>
            <w:rFonts w:eastAsia="Calibri"/>
            <w:sz w:val="24"/>
            <w:szCs w:val="24"/>
            <w:lang w:val="en-US"/>
          </w:rPr>
          <w:t>jazykoznanie</w:t>
        </w:r>
        <w:proofErr w:type="spellEnd"/>
        <w:r w:rsidRPr="00480BB9">
          <w:rPr>
            <w:rStyle w:val="a6"/>
            <w:rFonts w:eastAsia="Calibri"/>
            <w:sz w:val="24"/>
            <w:szCs w:val="24"/>
          </w:rPr>
          <w:t>.</w:t>
        </w:r>
        <w:proofErr w:type="spellStart"/>
        <w:r w:rsidRPr="00480BB9">
          <w:rPr>
            <w:rStyle w:val="a6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64282B" w:rsidRPr="00480BB9" w:rsidRDefault="0064282B" w:rsidP="0064282B">
      <w:pPr>
        <w:widowControl w:val="0"/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Style w:val="a6"/>
          <w:rFonts w:eastAsia="Calibri"/>
          <w:sz w:val="24"/>
          <w:szCs w:val="24"/>
        </w:rPr>
      </w:pPr>
      <w:r w:rsidRPr="005E3DF3">
        <w:rPr>
          <w:rStyle w:val="a6"/>
          <w:rFonts w:eastAsia="Calibri"/>
          <w:sz w:val="24"/>
          <w:szCs w:val="24"/>
          <w:u w:val="none"/>
        </w:rPr>
        <w:t xml:space="preserve">  </w:t>
      </w:r>
      <w:r w:rsidRPr="00480BB9">
        <w:rPr>
          <w:rStyle w:val="a6"/>
          <w:rFonts w:eastAsia="Calibri"/>
          <w:sz w:val="24"/>
          <w:szCs w:val="24"/>
        </w:rPr>
        <w:t xml:space="preserve"> 5.  </w:t>
      </w:r>
      <w:hyperlink r:id="rId13" w:history="1"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www</w:t>
        </w:r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.</w:t>
        </w:r>
        <w:proofErr w:type="spellStart"/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vaal</w:t>
        </w:r>
        <w:proofErr w:type="spellEnd"/>
        <w:r w:rsidRPr="00480BB9">
          <w:rPr>
            <w:rStyle w:val="a6"/>
            <w:rFonts w:ascii="Times New Roman" w:eastAsia="Calibri" w:hAnsi="Times New Roman"/>
            <w:sz w:val="24"/>
            <w:szCs w:val="24"/>
          </w:rPr>
          <w:t>.</w:t>
        </w:r>
        <w:proofErr w:type="spellStart"/>
        <w:r w:rsidRPr="00480BB9">
          <w:rPr>
            <w:rStyle w:val="a6"/>
            <w:rFonts w:ascii="Times New Roman" w:eastAsia="Calibri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4282B" w:rsidRPr="00480BB9" w:rsidRDefault="0064282B" w:rsidP="0064282B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6"/>
          <w:rFonts w:eastAsia="Calibri"/>
          <w:sz w:val="24"/>
          <w:szCs w:val="24"/>
        </w:rPr>
      </w:pPr>
      <w:r w:rsidRPr="00480BB9">
        <w:rPr>
          <w:rStyle w:val="a6"/>
          <w:rFonts w:eastAsia="Calibri"/>
          <w:sz w:val="24"/>
          <w:szCs w:val="24"/>
        </w:rPr>
        <w:t xml:space="preserve">6.   3. </w:t>
      </w:r>
      <w:hyperlink r:id="rId14" w:history="1">
        <w:r w:rsidRPr="00480BB9">
          <w:rPr>
            <w:rStyle w:val="a6"/>
            <w:rFonts w:eastAsia="Calibri"/>
            <w:sz w:val="24"/>
            <w:szCs w:val="24"/>
            <w:lang w:val="en-US"/>
          </w:rPr>
          <w:t>www</w:t>
        </w:r>
        <w:r w:rsidRPr="00480BB9">
          <w:rPr>
            <w:rStyle w:val="a6"/>
            <w:rFonts w:eastAsia="Calibri"/>
            <w:sz w:val="24"/>
            <w:szCs w:val="24"/>
          </w:rPr>
          <w:t>.</w:t>
        </w:r>
        <w:proofErr w:type="spellStart"/>
        <w:r w:rsidRPr="00480BB9">
          <w:rPr>
            <w:rStyle w:val="a6"/>
            <w:rFonts w:eastAsia="Calibri"/>
            <w:sz w:val="24"/>
            <w:szCs w:val="24"/>
            <w:lang w:val="en-US"/>
          </w:rPr>
          <w:t>psyline</w:t>
        </w:r>
        <w:proofErr w:type="spellEnd"/>
        <w:r w:rsidRPr="00480BB9">
          <w:rPr>
            <w:rStyle w:val="a6"/>
            <w:rFonts w:eastAsia="Calibri"/>
            <w:sz w:val="24"/>
            <w:szCs w:val="24"/>
          </w:rPr>
          <w:t>.</w:t>
        </w:r>
        <w:proofErr w:type="spellStart"/>
        <w:r w:rsidRPr="00480BB9">
          <w:rPr>
            <w:rStyle w:val="a6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64282B" w:rsidRPr="00480BB9" w:rsidRDefault="0064282B" w:rsidP="0064282B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6"/>
          <w:rFonts w:eastAsia="Calibri"/>
          <w:sz w:val="24"/>
          <w:szCs w:val="24"/>
        </w:rPr>
      </w:pPr>
    </w:p>
    <w:p w:rsidR="0064282B" w:rsidRPr="00480BB9" w:rsidRDefault="0064282B" w:rsidP="0064282B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6"/>
          <w:rFonts w:eastAsia="Calibri"/>
          <w:sz w:val="24"/>
          <w:szCs w:val="24"/>
        </w:rPr>
      </w:pPr>
    </w:p>
    <w:p w:rsidR="0064282B" w:rsidRPr="00480BB9" w:rsidRDefault="0064282B" w:rsidP="0064282B">
      <w:pPr>
        <w:ind w:left="142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80BB9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3245FB" w:rsidRDefault="003245FB" w:rsidP="003245FB">
      <w:pPr>
        <w:widowControl w:val="0"/>
        <w:autoSpaceDE w:val="0"/>
        <w:spacing w:before="120" w:after="0" w:line="278" w:lineRule="exact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ED6287">
        <w:rPr>
          <w:rFonts w:ascii="Times New Roman" w:hAnsi="Times New Roman"/>
          <w:spacing w:val="-1"/>
          <w:sz w:val="24"/>
          <w:szCs w:val="24"/>
        </w:rPr>
        <w:t xml:space="preserve">Учебная аудитория для проведения занятий лекционного типа, занятий семинарского </w:t>
      </w:r>
      <w:r w:rsidRPr="00ED6287">
        <w:rPr>
          <w:rFonts w:ascii="Times New Roman" w:hAnsi="Times New Roman"/>
          <w:spacing w:val="-1"/>
          <w:sz w:val="24"/>
          <w:szCs w:val="24"/>
        </w:rPr>
        <w:lastRenderedPageBreak/>
        <w:t>типа, групповых и индивидуальных консультаций, текущего кон</w:t>
      </w:r>
      <w:r>
        <w:rPr>
          <w:rFonts w:ascii="Times New Roman" w:hAnsi="Times New Roman"/>
          <w:spacing w:val="-1"/>
          <w:sz w:val="24"/>
          <w:szCs w:val="24"/>
        </w:rPr>
        <w:t xml:space="preserve">троля и промежуточной аттестации. </w:t>
      </w:r>
    </w:p>
    <w:p w:rsidR="003245FB" w:rsidRDefault="003245FB" w:rsidP="003245FB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215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/>
          <w:sz w:val="24"/>
          <w:szCs w:val="24"/>
        </w:rPr>
        <w:t>рмационно-образовательную среду.</w:t>
      </w:r>
      <w:proofErr w:type="gramEnd"/>
    </w:p>
    <w:p w:rsidR="003245FB" w:rsidRDefault="003245FB" w:rsidP="003245FB">
      <w:pPr>
        <w:widowControl w:val="0"/>
        <w:autoSpaceDE w:val="0"/>
        <w:spacing w:before="120" w:after="0" w:line="278" w:lineRule="exact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3245FB" w:rsidRDefault="003245FB" w:rsidP="003245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</w:t>
      </w:r>
      <w:r w:rsidRPr="007B3CA5">
        <w:rPr>
          <w:rFonts w:ascii="Times New Roman" w:hAnsi="Times New Roman"/>
          <w:sz w:val="24"/>
          <w:szCs w:val="24"/>
        </w:rPr>
        <w:t>ОС ННГУ (утв. Учен</w:t>
      </w:r>
      <w:r>
        <w:rPr>
          <w:rFonts w:ascii="Times New Roman" w:hAnsi="Times New Roman"/>
          <w:sz w:val="24"/>
          <w:szCs w:val="24"/>
        </w:rPr>
        <w:t xml:space="preserve">ым советом ННГУ, протокол № от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</w:t>
      </w:r>
      <w:r w:rsidRPr="007B3CA5">
        <w:rPr>
          <w:rFonts w:ascii="Times New Roman" w:hAnsi="Times New Roman"/>
          <w:sz w:val="24"/>
          <w:szCs w:val="24"/>
        </w:rPr>
        <w:t>2020 г.), с учетом рекомендаций примерной основной образовательной программы по направлению подготовки 45.03.01 Филология</w:t>
      </w:r>
      <w:r w:rsidRPr="00064D2D">
        <w:rPr>
          <w:rFonts w:ascii="Times New Roman" w:hAnsi="Times New Roman"/>
          <w:sz w:val="24"/>
          <w:szCs w:val="24"/>
        </w:rPr>
        <w:t>, направленности образовательной программы «</w:t>
      </w:r>
      <w:r>
        <w:rPr>
          <w:rFonts w:ascii="Times New Roman" w:hAnsi="Times New Roman"/>
          <w:sz w:val="24"/>
          <w:szCs w:val="24"/>
        </w:rPr>
        <w:t>Отечественная филология</w:t>
      </w:r>
      <w:r w:rsidRPr="00064D2D">
        <w:rPr>
          <w:rFonts w:ascii="Times New Roman" w:hAnsi="Times New Roman"/>
          <w:sz w:val="24"/>
          <w:szCs w:val="24"/>
        </w:rPr>
        <w:t>».</w:t>
      </w:r>
    </w:p>
    <w:p w:rsidR="0064282B" w:rsidRPr="00480BB9" w:rsidRDefault="0064282B" w:rsidP="0064282B">
      <w:pPr>
        <w:ind w:left="142"/>
        <w:rPr>
          <w:rFonts w:ascii="Times New Roman" w:hAnsi="Times New Roman"/>
          <w:sz w:val="24"/>
          <w:szCs w:val="24"/>
        </w:rPr>
      </w:pPr>
    </w:p>
    <w:p w:rsidR="0064282B" w:rsidRDefault="0064282B" w:rsidP="0064282B">
      <w:pPr>
        <w:ind w:left="142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>Авто</w:t>
      </w:r>
      <w:proofErr w:type="gramStart"/>
      <w:r w:rsidRPr="00480BB9">
        <w:rPr>
          <w:rFonts w:ascii="Times New Roman" w:hAnsi="Times New Roman"/>
          <w:sz w:val="24"/>
          <w:szCs w:val="24"/>
        </w:rPr>
        <w:t>р(</w:t>
      </w:r>
      <w:proofErr w:type="gramEnd"/>
      <w:r w:rsidRPr="00480BB9">
        <w:rPr>
          <w:rFonts w:ascii="Times New Roman" w:hAnsi="Times New Roman"/>
          <w:sz w:val="24"/>
          <w:szCs w:val="24"/>
        </w:rPr>
        <w:t xml:space="preserve">ы) к. </w:t>
      </w:r>
      <w:proofErr w:type="spellStart"/>
      <w:r w:rsidRPr="00480BB9">
        <w:rPr>
          <w:rFonts w:ascii="Times New Roman" w:hAnsi="Times New Roman"/>
          <w:sz w:val="24"/>
          <w:szCs w:val="24"/>
        </w:rPr>
        <w:t>филол.н</w:t>
      </w:r>
      <w:proofErr w:type="spellEnd"/>
      <w:r w:rsidRPr="00480BB9">
        <w:rPr>
          <w:rFonts w:ascii="Times New Roman" w:hAnsi="Times New Roman"/>
          <w:sz w:val="24"/>
          <w:szCs w:val="24"/>
        </w:rPr>
        <w:t>., доцент Горшкова Т.М.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3245FB" w:rsidRPr="00480BB9" w:rsidRDefault="003245FB" w:rsidP="0064282B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______________________</w:t>
      </w:r>
      <w:bookmarkStart w:id="3" w:name="_GoBack"/>
      <w:bookmarkEnd w:id="3"/>
    </w:p>
    <w:p w:rsidR="0064282B" w:rsidRPr="00480BB9" w:rsidRDefault="0064282B" w:rsidP="0064282B">
      <w:pPr>
        <w:ind w:left="142"/>
        <w:rPr>
          <w:rFonts w:ascii="Times New Roman" w:hAnsi="Times New Roman"/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Заведующий кафедрой </w:t>
      </w:r>
      <w:proofErr w:type="spellStart"/>
      <w:r w:rsidRPr="00480BB9">
        <w:rPr>
          <w:rFonts w:ascii="Times New Roman" w:hAnsi="Times New Roman"/>
          <w:sz w:val="24"/>
          <w:szCs w:val="24"/>
        </w:rPr>
        <w:t>к</w:t>
      </w:r>
      <w:proofErr w:type="gramStart"/>
      <w:r w:rsidRPr="00480BB9">
        <w:rPr>
          <w:rFonts w:ascii="Times New Roman" w:hAnsi="Times New Roman"/>
          <w:sz w:val="24"/>
          <w:szCs w:val="24"/>
        </w:rPr>
        <w:t>.ф</w:t>
      </w:r>
      <w:proofErr w:type="gramEnd"/>
      <w:r w:rsidRPr="00480BB9">
        <w:rPr>
          <w:rFonts w:ascii="Times New Roman" w:hAnsi="Times New Roman"/>
          <w:sz w:val="24"/>
          <w:szCs w:val="24"/>
        </w:rPr>
        <w:t>илол.н</w:t>
      </w:r>
      <w:proofErr w:type="spellEnd"/>
      <w:r w:rsidRPr="00480BB9"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 w:rsidRPr="00480BB9">
        <w:rPr>
          <w:rFonts w:ascii="Times New Roman" w:hAnsi="Times New Roman"/>
          <w:sz w:val="24"/>
          <w:szCs w:val="24"/>
        </w:rPr>
        <w:t>Ручина</w:t>
      </w:r>
      <w:proofErr w:type="spellEnd"/>
      <w:r w:rsidRPr="00480BB9">
        <w:rPr>
          <w:rFonts w:ascii="Times New Roman" w:hAnsi="Times New Roman"/>
          <w:sz w:val="24"/>
          <w:szCs w:val="24"/>
        </w:rPr>
        <w:t xml:space="preserve"> Л.И._________________________</w:t>
      </w:r>
    </w:p>
    <w:p w:rsidR="0064282B" w:rsidRPr="00480BB9" w:rsidRDefault="0064282B" w:rsidP="0064282B">
      <w:pPr>
        <w:ind w:left="142"/>
        <w:rPr>
          <w:sz w:val="24"/>
          <w:szCs w:val="24"/>
        </w:rPr>
      </w:pPr>
      <w:r w:rsidRPr="00480BB9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 </w:t>
      </w:r>
      <w:r>
        <w:rPr>
          <w:rFonts w:ascii="Times New Roman" w:hAnsi="Times New Roman"/>
          <w:sz w:val="24"/>
          <w:szCs w:val="24"/>
        </w:rPr>
        <w:t>ИФИЖ</w:t>
      </w:r>
      <w:r w:rsidR="003245FB">
        <w:rPr>
          <w:rFonts w:ascii="Times New Roman" w:hAnsi="Times New Roman"/>
          <w:sz w:val="24"/>
          <w:szCs w:val="24"/>
        </w:rPr>
        <w:t xml:space="preserve"> от  15.04.2020 года, протокол № 9</w:t>
      </w:r>
      <w:r w:rsidRPr="00480BB9">
        <w:rPr>
          <w:rFonts w:ascii="Times New Roman" w:hAnsi="Times New Roman"/>
          <w:sz w:val="24"/>
          <w:szCs w:val="24"/>
        </w:rPr>
        <w:t>.</w:t>
      </w:r>
    </w:p>
    <w:p w:rsidR="004F0D56" w:rsidRDefault="004F0D56"/>
    <w:sectPr w:rsidR="004F0D56" w:rsidSect="0064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2D310BF"/>
    <w:multiLevelType w:val="hybridMultilevel"/>
    <w:tmpl w:val="5E403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74F0E"/>
    <w:multiLevelType w:val="hybridMultilevel"/>
    <w:tmpl w:val="8F8C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51CB6"/>
    <w:multiLevelType w:val="hybridMultilevel"/>
    <w:tmpl w:val="85AA2FF2"/>
    <w:lvl w:ilvl="0" w:tplc="719A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>
    <w:nsid w:val="5323220A"/>
    <w:multiLevelType w:val="hybridMultilevel"/>
    <w:tmpl w:val="49D019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2B"/>
    <w:rsid w:val="00204702"/>
    <w:rsid w:val="003245FB"/>
    <w:rsid w:val="004F0D56"/>
    <w:rsid w:val="006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2B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64282B"/>
    <w:pPr>
      <w:keepNext/>
      <w:suppressAutoHyphens w:val="0"/>
      <w:spacing w:before="240" w:after="60" w:line="240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82B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customStyle="1" w:styleId="a3">
    <w:name w:val="список с точками"/>
    <w:basedOn w:val="a"/>
    <w:rsid w:val="0064282B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64282B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64282B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5">
    <w:name w:val="List Paragraph"/>
    <w:basedOn w:val="a"/>
    <w:qFormat/>
    <w:rsid w:val="0064282B"/>
    <w:pPr>
      <w:spacing w:after="0"/>
      <w:ind w:left="720"/>
      <w:contextualSpacing/>
      <w:jc w:val="both"/>
    </w:pPr>
    <w:rPr>
      <w:rFonts w:eastAsia="Calibri"/>
    </w:rPr>
  </w:style>
  <w:style w:type="character" w:styleId="a6">
    <w:name w:val="Hyperlink"/>
    <w:uiPriority w:val="99"/>
    <w:unhideWhenUsed/>
    <w:rsid w:val="0064282B"/>
    <w:rPr>
      <w:color w:val="0000FF"/>
      <w:u w:val="single"/>
    </w:rPr>
  </w:style>
  <w:style w:type="character" w:customStyle="1" w:styleId="a7">
    <w:name w:val="Основной текст_"/>
    <w:basedOn w:val="a0"/>
    <w:rsid w:val="0064282B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64282B"/>
    <w:pPr>
      <w:spacing w:after="0" w:line="240" w:lineRule="auto"/>
    </w:pPr>
  </w:style>
  <w:style w:type="character" w:customStyle="1" w:styleId="s16">
    <w:name w:val="s16"/>
    <w:basedOn w:val="a0"/>
    <w:rsid w:val="0064282B"/>
  </w:style>
  <w:style w:type="character" w:customStyle="1" w:styleId="author">
    <w:name w:val="author"/>
    <w:basedOn w:val="a0"/>
    <w:rsid w:val="0064282B"/>
  </w:style>
  <w:style w:type="character" w:customStyle="1" w:styleId="li">
    <w:name w:val="li"/>
    <w:basedOn w:val="a0"/>
    <w:rsid w:val="00642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2B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64282B"/>
    <w:pPr>
      <w:keepNext/>
      <w:suppressAutoHyphens w:val="0"/>
      <w:spacing w:before="240" w:after="60" w:line="240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82B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customStyle="1" w:styleId="a3">
    <w:name w:val="список с точками"/>
    <w:basedOn w:val="a"/>
    <w:rsid w:val="0064282B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64282B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64282B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5">
    <w:name w:val="List Paragraph"/>
    <w:basedOn w:val="a"/>
    <w:qFormat/>
    <w:rsid w:val="0064282B"/>
    <w:pPr>
      <w:spacing w:after="0"/>
      <w:ind w:left="720"/>
      <w:contextualSpacing/>
      <w:jc w:val="both"/>
    </w:pPr>
    <w:rPr>
      <w:rFonts w:eastAsia="Calibri"/>
    </w:rPr>
  </w:style>
  <w:style w:type="character" w:styleId="a6">
    <w:name w:val="Hyperlink"/>
    <w:uiPriority w:val="99"/>
    <w:unhideWhenUsed/>
    <w:rsid w:val="0064282B"/>
    <w:rPr>
      <w:color w:val="0000FF"/>
      <w:u w:val="single"/>
    </w:rPr>
  </w:style>
  <w:style w:type="character" w:customStyle="1" w:styleId="a7">
    <w:name w:val="Основной текст_"/>
    <w:basedOn w:val="a0"/>
    <w:rsid w:val="0064282B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64282B"/>
    <w:pPr>
      <w:spacing w:after="0" w:line="240" w:lineRule="auto"/>
    </w:pPr>
  </w:style>
  <w:style w:type="character" w:customStyle="1" w:styleId="s16">
    <w:name w:val="s16"/>
    <w:basedOn w:val="a0"/>
    <w:rsid w:val="0064282B"/>
  </w:style>
  <w:style w:type="character" w:customStyle="1" w:styleId="author">
    <w:name w:val="author"/>
    <w:basedOn w:val="a0"/>
    <w:rsid w:val="0064282B"/>
  </w:style>
  <w:style w:type="character" w:customStyle="1" w:styleId="li">
    <w:name w:val="li"/>
    <w:basedOn w:val="a0"/>
    <w:rsid w:val="0064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RaTENSMFc4S0VQTmd1WmwtdzBWczhzZEZGbUFWQ244eVFxbnUxYlZzTXlFTks5VHkzR3ZvdWNzWkJ3amdZUHVaMU94dl9lX01ybjg1Y0trTTF0eHNFX2Z0ak12ZmwxUVFJMk11R2UzMFJIS2VjUldvNTZxMnNUOExVaHFFRGhVcw&amp;b64e=2&amp;sign=0861787ed27c9d6b0053dff0000c5767&amp;keyno=17" TargetMode="External"/><Relationship Id="rId13" Type="http://schemas.openxmlformats.org/officeDocument/2006/relationships/hyperlink" Target="http://www.va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nWO_r1F33ck?data=NnBZTWRhdFZKOHRaTENSMFc4S0VQTmd1WmwtdzBWczhzZEZGbUFWQ244eVFxbnUxYlZzTXlFTks5VHkzR3ZvdWNzWkJ3amdZUHVaMU94dl9lX01ybjg1Y0trTTF0eHNFX2Z0ak12ZmwxUVFJMk11R2UzMFJIS2VjUldvNTZxMnNUOExVaHFFRGhVcw&amp;b64e=2&amp;sign=0861787ed27c9d6b0053dff0000c5767&amp;keyno=17" TargetMode="External"/><Relationship Id="rId12" Type="http://schemas.openxmlformats.org/officeDocument/2006/relationships/hyperlink" Target="http://www.jazykoznani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RaTENSMFc4S0VQTmd1WmwtdzBWczhzZEZGbUFWQ244eVFxbnUxYlZzTXlFTks5VHkzR3ZvdWNzWkJ3amdZUHVaMU94dl9lX01ybjg1Y0trTTF0eHNFX2Z0ak12ZmwxUVFJMk11R2UzMFJIS2VjUldvNTZxMnNUOExVaHFFRGhVcw&amp;b64e=2&amp;sign=0861787ed27c9d6b0053dff0000c5767&amp;keyno=17" TargetMode="External"/><Relationship Id="rId11" Type="http://schemas.openxmlformats.org/officeDocument/2006/relationships/hyperlink" Target="http://iling-ra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il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anium.com/" TargetMode="External"/><Relationship Id="rId14" Type="http://schemas.openxmlformats.org/officeDocument/2006/relationships/hyperlink" Target="http://www.psy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7115</Words>
  <Characters>40558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47578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2020-04-25T17:18:00Z</dcterms:created>
  <dcterms:modified xsi:type="dcterms:W3CDTF">2020-04-25T17:40:00Z</dcterms:modified>
</cp:coreProperties>
</file>