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41751" w14:textId="77777777" w:rsidR="009E0EA5" w:rsidRPr="00816D3F" w:rsidRDefault="009E0EA5" w:rsidP="009E0EA5">
      <w:pPr>
        <w:jc w:val="center"/>
        <w:rPr>
          <w:rFonts w:ascii="Times New Roman" w:hAnsi="Times New Roman"/>
          <w:sz w:val="24"/>
          <w:szCs w:val="24"/>
        </w:rPr>
      </w:pPr>
      <w:r w:rsidRPr="00816D3F">
        <w:rPr>
          <w:rFonts w:ascii="Times New Roman" w:hAnsi="Times New Roman"/>
          <w:sz w:val="24"/>
          <w:szCs w:val="24"/>
        </w:rPr>
        <w:t>МИНИСТЕРСТВО НАУКИ И ВЫСШЕГО ОБРАЗОВАНИЯ РОССИЙСКОЙ ФЕДЕРАЦИИ</w:t>
      </w:r>
    </w:p>
    <w:p w14:paraId="782F78A1" w14:textId="77777777" w:rsidR="009E0EA5" w:rsidRPr="00816D3F" w:rsidRDefault="009E0EA5" w:rsidP="009E0EA5">
      <w:pPr>
        <w:spacing w:after="0" w:line="240" w:lineRule="auto"/>
        <w:jc w:val="center"/>
        <w:rPr>
          <w:rFonts w:ascii="Times New Roman" w:hAnsi="Times New Roman"/>
          <w:b/>
          <w:sz w:val="24"/>
          <w:szCs w:val="24"/>
        </w:rPr>
      </w:pPr>
      <w:r w:rsidRPr="00816D3F">
        <w:rPr>
          <w:rFonts w:ascii="Times New Roman" w:hAnsi="Times New Roman"/>
          <w:b/>
          <w:sz w:val="24"/>
          <w:szCs w:val="24"/>
        </w:rPr>
        <w:t xml:space="preserve">Федеральное государственное автономное </w:t>
      </w:r>
    </w:p>
    <w:p w14:paraId="5033C281" w14:textId="77777777" w:rsidR="009E0EA5" w:rsidRPr="00816D3F" w:rsidRDefault="009E0EA5" w:rsidP="009E0EA5">
      <w:pPr>
        <w:spacing w:after="0" w:line="240" w:lineRule="auto"/>
        <w:jc w:val="center"/>
        <w:rPr>
          <w:rFonts w:ascii="Times New Roman" w:hAnsi="Times New Roman"/>
          <w:sz w:val="24"/>
          <w:szCs w:val="24"/>
          <w:u w:val="single"/>
        </w:rPr>
      </w:pPr>
      <w:r w:rsidRPr="00816D3F">
        <w:rPr>
          <w:rFonts w:ascii="Times New Roman" w:hAnsi="Times New Roman"/>
          <w:b/>
          <w:sz w:val="24"/>
          <w:szCs w:val="24"/>
        </w:rPr>
        <w:t>образовательное учреждение высшего образования</w:t>
      </w:r>
      <w:r w:rsidRPr="00816D3F">
        <w:rPr>
          <w:rFonts w:ascii="Times New Roman" w:hAnsi="Times New Roman"/>
          <w:sz w:val="24"/>
          <w:szCs w:val="24"/>
          <w:u w:val="single"/>
        </w:rPr>
        <w:t xml:space="preserve"> </w:t>
      </w:r>
    </w:p>
    <w:p w14:paraId="6CB9BF2E" w14:textId="77777777" w:rsidR="009E0EA5" w:rsidRPr="00816D3F" w:rsidRDefault="009E0EA5" w:rsidP="009E0EA5">
      <w:pPr>
        <w:spacing w:after="0" w:line="240" w:lineRule="auto"/>
        <w:jc w:val="center"/>
        <w:rPr>
          <w:rFonts w:ascii="Times New Roman" w:hAnsi="Times New Roman"/>
          <w:b/>
          <w:sz w:val="24"/>
          <w:szCs w:val="24"/>
        </w:rPr>
      </w:pPr>
      <w:r w:rsidRPr="00816D3F">
        <w:rPr>
          <w:rFonts w:ascii="Times New Roman" w:hAnsi="Times New Roman"/>
          <w:b/>
          <w:sz w:val="24"/>
          <w:szCs w:val="24"/>
        </w:rPr>
        <w:t xml:space="preserve">«Национальный исследовательский Нижегородский государственный университет </w:t>
      </w:r>
    </w:p>
    <w:p w14:paraId="2CE82C44" w14:textId="77777777" w:rsidR="009E0EA5" w:rsidRPr="00816D3F" w:rsidRDefault="009E0EA5" w:rsidP="009E0EA5">
      <w:pPr>
        <w:spacing w:after="0" w:line="240" w:lineRule="auto"/>
        <w:jc w:val="center"/>
        <w:rPr>
          <w:rFonts w:ascii="Times New Roman" w:hAnsi="Times New Roman"/>
          <w:b/>
          <w:sz w:val="24"/>
          <w:szCs w:val="24"/>
        </w:rPr>
      </w:pPr>
      <w:r w:rsidRPr="00816D3F">
        <w:rPr>
          <w:rFonts w:ascii="Times New Roman" w:hAnsi="Times New Roman"/>
          <w:b/>
          <w:sz w:val="24"/>
          <w:szCs w:val="24"/>
        </w:rPr>
        <w:t>им. Н.И. Лобачевского»</w:t>
      </w:r>
    </w:p>
    <w:p w14:paraId="61F6FD8D" w14:textId="77777777" w:rsidR="009E0EA5" w:rsidRPr="00816D3F" w:rsidRDefault="009E0EA5" w:rsidP="009E0EA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9E0EA5" w:rsidRPr="00816D3F" w14:paraId="0850AC22" w14:textId="77777777" w:rsidTr="00B67F8E">
        <w:trPr>
          <w:trHeight w:val="328"/>
        </w:trPr>
        <w:tc>
          <w:tcPr>
            <w:tcW w:w="8820" w:type="dxa"/>
            <w:tcBorders>
              <w:top w:val="nil"/>
              <w:left w:val="nil"/>
              <w:bottom w:val="single" w:sz="4" w:space="0" w:color="auto"/>
              <w:right w:val="nil"/>
            </w:tcBorders>
            <w:shd w:val="clear" w:color="auto" w:fill="auto"/>
            <w:vAlign w:val="center"/>
          </w:tcPr>
          <w:p w14:paraId="5B69E3B0" w14:textId="77777777" w:rsidR="009E0EA5" w:rsidRPr="00816D3F" w:rsidRDefault="009E0EA5" w:rsidP="00B67F8E">
            <w:pPr>
              <w:spacing w:after="0" w:line="240" w:lineRule="auto"/>
              <w:jc w:val="center"/>
              <w:rPr>
                <w:rFonts w:ascii="Times New Roman" w:eastAsia="Calibri" w:hAnsi="Times New Roman"/>
                <w:sz w:val="24"/>
                <w:szCs w:val="24"/>
                <w:lang w:val="en-US"/>
              </w:rPr>
            </w:pPr>
            <w:r w:rsidRPr="00816D3F">
              <w:rPr>
                <w:rFonts w:ascii="Times New Roman" w:eastAsia="Calibri" w:hAnsi="Times New Roman"/>
                <w:sz w:val="24"/>
                <w:szCs w:val="24"/>
              </w:rPr>
              <w:t>Институт филологии и журналистики</w:t>
            </w:r>
            <w:r w:rsidRPr="00816D3F">
              <w:rPr>
                <w:rFonts w:ascii="Times New Roman" w:eastAsia="Calibri" w:hAnsi="Times New Roman"/>
                <w:sz w:val="24"/>
                <w:szCs w:val="24"/>
                <w:lang w:val="en-US"/>
              </w:rPr>
              <w:t xml:space="preserve"> </w:t>
            </w:r>
          </w:p>
        </w:tc>
      </w:tr>
    </w:tbl>
    <w:p w14:paraId="19E85BFC" w14:textId="77777777" w:rsidR="009E0EA5" w:rsidRPr="00816D3F" w:rsidRDefault="009E0EA5" w:rsidP="009E0EA5">
      <w:pPr>
        <w:spacing w:line="216" w:lineRule="auto"/>
        <w:jc w:val="center"/>
        <w:rPr>
          <w:rFonts w:ascii="Times New Roman" w:hAnsi="Times New Roman"/>
          <w:sz w:val="18"/>
          <w:szCs w:val="18"/>
        </w:rPr>
      </w:pPr>
      <w:r w:rsidRPr="00816D3F">
        <w:rPr>
          <w:rFonts w:ascii="Times New Roman" w:hAnsi="Times New Roman"/>
          <w:sz w:val="18"/>
          <w:szCs w:val="18"/>
        </w:rPr>
        <w:t>(факультет / институт / филиал)</w:t>
      </w:r>
    </w:p>
    <w:p w14:paraId="021D9EE7" w14:textId="77777777" w:rsidR="009E0EA5" w:rsidRPr="00816D3F" w:rsidRDefault="009E0EA5" w:rsidP="009E0EA5">
      <w:pPr>
        <w:spacing w:after="0" w:line="240" w:lineRule="auto"/>
        <w:jc w:val="center"/>
        <w:rPr>
          <w:rFonts w:ascii="Times New Roman" w:hAnsi="Times New Roman"/>
          <w:sz w:val="18"/>
          <w:szCs w:val="18"/>
        </w:rPr>
      </w:pPr>
    </w:p>
    <w:tbl>
      <w:tblPr>
        <w:tblW w:w="0" w:type="auto"/>
        <w:tblInd w:w="4788" w:type="dxa"/>
        <w:tblLook w:val="01E0" w:firstRow="1" w:lastRow="1" w:firstColumn="1" w:lastColumn="1" w:noHBand="0" w:noVBand="0"/>
      </w:tblPr>
      <w:tblGrid>
        <w:gridCol w:w="4783"/>
      </w:tblGrid>
      <w:tr w:rsidR="009E0EA5" w:rsidRPr="00816D3F" w14:paraId="6AC08949" w14:textId="77777777" w:rsidTr="00B67F8E">
        <w:trPr>
          <w:trHeight w:val="280"/>
        </w:trPr>
        <w:tc>
          <w:tcPr>
            <w:tcW w:w="4783" w:type="dxa"/>
            <w:shd w:val="clear" w:color="auto" w:fill="auto"/>
            <w:vAlign w:val="center"/>
          </w:tcPr>
          <w:p w14:paraId="4565BAEA" w14:textId="77777777" w:rsidR="009E0EA5" w:rsidRPr="00816D3F" w:rsidRDefault="009E0EA5" w:rsidP="00B67F8E">
            <w:pPr>
              <w:spacing w:after="0" w:line="240" w:lineRule="auto"/>
              <w:jc w:val="right"/>
              <w:rPr>
                <w:rFonts w:ascii="Times New Roman" w:eastAsia="Calibri" w:hAnsi="Times New Roman"/>
                <w:sz w:val="24"/>
                <w:szCs w:val="24"/>
              </w:rPr>
            </w:pPr>
            <w:r w:rsidRPr="00816D3F">
              <w:rPr>
                <w:rFonts w:ascii="Times New Roman" w:eastAsia="Calibri" w:hAnsi="Times New Roman"/>
                <w:sz w:val="24"/>
                <w:szCs w:val="24"/>
              </w:rPr>
              <w:t>УТВЕРЖДЕНО</w:t>
            </w:r>
          </w:p>
        </w:tc>
      </w:tr>
    </w:tbl>
    <w:p w14:paraId="775FA409" w14:textId="77777777" w:rsidR="009E0EA5" w:rsidRPr="00816D3F" w:rsidRDefault="009E0EA5" w:rsidP="009E0EA5">
      <w:pPr>
        <w:spacing w:after="0" w:line="240" w:lineRule="auto"/>
        <w:rPr>
          <w:sz w:val="24"/>
          <w:szCs w:val="24"/>
        </w:rPr>
      </w:pPr>
    </w:p>
    <w:p w14:paraId="2B24EA67" w14:textId="77777777" w:rsidR="009E0EA5" w:rsidRPr="00816D3F" w:rsidRDefault="009E0EA5" w:rsidP="009E0EA5">
      <w:pPr>
        <w:tabs>
          <w:tab w:val="left" w:pos="6096"/>
        </w:tabs>
        <w:ind w:left="6237" w:hanging="1134"/>
        <w:jc w:val="right"/>
        <w:rPr>
          <w:rFonts w:ascii="Times New Roman" w:hAnsi="Times New Roman"/>
          <w:sz w:val="24"/>
          <w:szCs w:val="24"/>
        </w:rPr>
      </w:pPr>
      <w:r w:rsidRPr="00816D3F">
        <w:rPr>
          <w:rFonts w:ascii="Times New Roman" w:hAnsi="Times New Roman"/>
          <w:sz w:val="18"/>
          <w:szCs w:val="18"/>
        </w:rPr>
        <w:t xml:space="preserve">              </w:t>
      </w:r>
      <w:r w:rsidRPr="00816D3F">
        <w:rPr>
          <w:rFonts w:ascii="Times New Roman" w:hAnsi="Times New Roman"/>
          <w:sz w:val="24"/>
          <w:szCs w:val="24"/>
        </w:rPr>
        <w:t>Ученым советом ННГУ</w:t>
      </w:r>
    </w:p>
    <w:p w14:paraId="42413215" w14:textId="77777777" w:rsidR="009E0EA5" w:rsidRPr="00515CED" w:rsidRDefault="009E0EA5" w:rsidP="009E0EA5">
      <w:pPr>
        <w:tabs>
          <w:tab w:val="left" w:pos="6096"/>
        </w:tabs>
        <w:ind w:left="6237" w:hanging="1134"/>
        <w:jc w:val="right"/>
        <w:rPr>
          <w:rFonts w:ascii="Times New Roman" w:hAnsi="Times New Roman"/>
          <w:sz w:val="24"/>
          <w:szCs w:val="24"/>
        </w:rPr>
      </w:pPr>
      <w:r w:rsidRPr="00816D3F">
        <w:rPr>
          <w:rFonts w:ascii="Times New Roman" w:hAnsi="Times New Roman"/>
          <w:sz w:val="24"/>
          <w:szCs w:val="24"/>
        </w:rPr>
        <w:t xml:space="preserve">                          «___</w:t>
      </w:r>
      <w:proofErr w:type="gramStart"/>
      <w:r w:rsidRPr="00816D3F">
        <w:rPr>
          <w:rFonts w:ascii="Times New Roman" w:hAnsi="Times New Roman"/>
          <w:sz w:val="24"/>
          <w:szCs w:val="24"/>
        </w:rPr>
        <w:t>_»_</w:t>
      </w:r>
      <w:proofErr w:type="gramEnd"/>
      <w:r w:rsidRPr="00816D3F">
        <w:rPr>
          <w:rFonts w:ascii="Times New Roman" w:hAnsi="Times New Roman"/>
          <w:sz w:val="24"/>
          <w:szCs w:val="24"/>
        </w:rPr>
        <w:t>__________2020 г.</w:t>
      </w:r>
    </w:p>
    <w:p w14:paraId="728C4FF6" w14:textId="77777777" w:rsidR="00EC13F1" w:rsidRPr="00DB20C1" w:rsidRDefault="00EC13F1" w:rsidP="005D5140">
      <w:pPr>
        <w:tabs>
          <w:tab w:val="left" w:pos="5670"/>
        </w:tabs>
        <w:spacing w:after="0"/>
        <w:ind w:left="-426"/>
        <w:rPr>
          <w:rFonts w:ascii="Times New Roman" w:hAnsi="Times New Roman"/>
          <w:sz w:val="24"/>
          <w:szCs w:val="24"/>
        </w:rPr>
      </w:pPr>
    </w:p>
    <w:p w14:paraId="0BE48C27" w14:textId="77777777" w:rsidR="00F64CB8" w:rsidRPr="00DB20C1" w:rsidRDefault="00F64CB8" w:rsidP="005D5140">
      <w:pPr>
        <w:tabs>
          <w:tab w:val="left" w:pos="5670"/>
        </w:tabs>
        <w:ind w:left="-426"/>
        <w:rPr>
          <w:rFonts w:ascii="Times New Roman" w:hAnsi="Times New Roman"/>
          <w:sz w:val="28"/>
          <w:szCs w:val="24"/>
        </w:rPr>
      </w:pPr>
    </w:p>
    <w:p w14:paraId="59E16A57" w14:textId="77777777" w:rsidR="00004E7E" w:rsidRPr="00DB20C1" w:rsidRDefault="00004E7E" w:rsidP="005D5140">
      <w:pPr>
        <w:tabs>
          <w:tab w:val="left" w:pos="5670"/>
        </w:tabs>
        <w:ind w:left="-426"/>
        <w:rPr>
          <w:rFonts w:ascii="Times New Roman" w:hAnsi="Times New Roman"/>
          <w:sz w:val="28"/>
          <w:szCs w:val="24"/>
        </w:rPr>
      </w:pPr>
    </w:p>
    <w:p w14:paraId="37B971F5" w14:textId="77777777" w:rsidR="00FA3935" w:rsidRPr="00DB20C1" w:rsidRDefault="00FA3935" w:rsidP="005D5140">
      <w:pPr>
        <w:ind w:left="-426"/>
        <w:jc w:val="center"/>
        <w:rPr>
          <w:rFonts w:ascii="Times New Roman" w:hAnsi="Times New Roman"/>
          <w:b/>
          <w:sz w:val="32"/>
          <w:szCs w:val="32"/>
        </w:rPr>
      </w:pPr>
      <w:r w:rsidRPr="00DB20C1">
        <w:rPr>
          <w:rFonts w:ascii="Times New Roman" w:hAnsi="Times New Roman"/>
          <w:b/>
          <w:sz w:val="32"/>
          <w:szCs w:val="32"/>
        </w:rPr>
        <w:t>Рабочая программа дисциплины (модуля)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DB20C1" w14:paraId="5047711F" w14:textId="77777777" w:rsidTr="00AA0BE9">
        <w:trPr>
          <w:trHeight w:val="328"/>
        </w:trPr>
        <w:tc>
          <w:tcPr>
            <w:tcW w:w="4860" w:type="dxa"/>
            <w:tcBorders>
              <w:top w:val="nil"/>
              <w:left w:val="nil"/>
              <w:bottom w:val="single" w:sz="4" w:space="0" w:color="auto"/>
              <w:right w:val="nil"/>
            </w:tcBorders>
            <w:shd w:val="clear" w:color="auto" w:fill="auto"/>
            <w:vAlign w:val="center"/>
          </w:tcPr>
          <w:p w14:paraId="6055A27D" w14:textId="77777777" w:rsidR="00FA3935" w:rsidRPr="00DB20C1" w:rsidRDefault="00C27B7F" w:rsidP="005D5140">
            <w:pPr>
              <w:spacing w:after="0" w:line="240" w:lineRule="auto"/>
              <w:ind w:left="-426"/>
              <w:jc w:val="center"/>
              <w:rPr>
                <w:rFonts w:ascii="Times New Roman" w:eastAsia="Calibri" w:hAnsi="Times New Roman"/>
                <w:sz w:val="24"/>
                <w:szCs w:val="24"/>
              </w:rPr>
            </w:pPr>
            <w:r w:rsidRPr="00DB20C1">
              <w:rPr>
                <w:rFonts w:ascii="Times New Roman" w:eastAsia="Calibri" w:hAnsi="Times New Roman"/>
                <w:sz w:val="24"/>
                <w:szCs w:val="24"/>
              </w:rPr>
              <w:t>СОЦИОЛИНГВИСТИКА</w:t>
            </w:r>
          </w:p>
        </w:tc>
      </w:tr>
    </w:tbl>
    <w:p w14:paraId="5FCB98B0" w14:textId="77777777" w:rsidR="00FA3935" w:rsidRPr="00DB20C1" w:rsidRDefault="00FA3935" w:rsidP="005D5140">
      <w:pPr>
        <w:spacing w:after="0" w:line="360" w:lineRule="auto"/>
        <w:ind w:left="-426"/>
        <w:jc w:val="center"/>
        <w:rPr>
          <w:rFonts w:ascii="Times New Roman" w:hAnsi="Times New Roman"/>
          <w:sz w:val="18"/>
          <w:szCs w:val="18"/>
        </w:rPr>
      </w:pPr>
    </w:p>
    <w:p w14:paraId="20AD7D65" w14:textId="77777777" w:rsidR="00FA3935" w:rsidRPr="00DB20C1" w:rsidRDefault="00FA3935" w:rsidP="005D5140">
      <w:pPr>
        <w:spacing w:after="0" w:line="240" w:lineRule="auto"/>
        <w:ind w:left="-426"/>
        <w:jc w:val="center"/>
        <w:rPr>
          <w:rFonts w:ascii="Times New Roman" w:hAnsi="Times New Roman"/>
          <w:sz w:val="28"/>
          <w:szCs w:val="28"/>
        </w:rPr>
      </w:pPr>
      <w:r w:rsidRPr="00DB20C1">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DB20C1" w14:paraId="161DEA2D" w14:textId="77777777" w:rsidTr="00AA0BE9">
        <w:trPr>
          <w:trHeight w:val="328"/>
        </w:trPr>
        <w:tc>
          <w:tcPr>
            <w:tcW w:w="4860" w:type="dxa"/>
            <w:tcBorders>
              <w:top w:val="nil"/>
              <w:left w:val="nil"/>
              <w:bottom w:val="single" w:sz="4" w:space="0" w:color="auto"/>
              <w:right w:val="nil"/>
            </w:tcBorders>
            <w:shd w:val="clear" w:color="auto" w:fill="auto"/>
            <w:vAlign w:val="center"/>
          </w:tcPr>
          <w:p w14:paraId="3AB03CEC" w14:textId="77777777" w:rsidR="00FA3935" w:rsidRPr="00DB20C1" w:rsidRDefault="003B27A5" w:rsidP="005D5140">
            <w:pPr>
              <w:spacing w:after="0" w:line="240" w:lineRule="auto"/>
              <w:ind w:left="-426"/>
              <w:jc w:val="center"/>
              <w:rPr>
                <w:rFonts w:ascii="Times New Roman" w:eastAsia="Calibri" w:hAnsi="Times New Roman"/>
                <w:sz w:val="24"/>
                <w:szCs w:val="24"/>
              </w:rPr>
            </w:pPr>
            <w:r w:rsidRPr="00DB20C1">
              <w:rPr>
                <w:rFonts w:ascii="Times New Roman" w:eastAsia="Calibri" w:hAnsi="Times New Roman"/>
                <w:sz w:val="24"/>
                <w:szCs w:val="24"/>
              </w:rPr>
              <w:t>бакалавриат</w:t>
            </w:r>
          </w:p>
        </w:tc>
      </w:tr>
    </w:tbl>
    <w:p w14:paraId="14AD7BEB" w14:textId="77777777" w:rsidR="00FA3935" w:rsidRPr="00DB20C1" w:rsidRDefault="00FA3935" w:rsidP="005D5140">
      <w:pPr>
        <w:spacing w:line="216" w:lineRule="auto"/>
        <w:ind w:left="-426"/>
        <w:jc w:val="center"/>
        <w:rPr>
          <w:rFonts w:ascii="Times New Roman" w:hAnsi="Times New Roman"/>
          <w:sz w:val="18"/>
          <w:szCs w:val="18"/>
        </w:rPr>
      </w:pPr>
    </w:p>
    <w:p w14:paraId="5E77A95B" w14:textId="77777777" w:rsidR="00FA3935" w:rsidRPr="00DB20C1" w:rsidRDefault="00FA3935" w:rsidP="005D5140">
      <w:pPr>
        <w:spacing w:after="0" w:line="240" w:lineRule="auto"/>
        <w:ind w:left="-426"/>
        <w:jc w:val="center"/>
        <w:rPr>
          <w:rFonts w:ascii="Times New Roman" w:hAnsi="Times New Roman"/>
          <w:sz w:val="28"/>
          <w:szCs w:val="28"/>
        </w:rPr>
      </w:pPr>
      <w:r w:rsidRPr="00DB20C1">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DB20C1" w14:paraId="7F282C9E" w14:textId="77777777" w:rsidTr="00AA0BE9">
        <w:trPr>
          <w:trHeight w:val="328"/>
        </w:trPr>
        <w:tc>
          <w:tcPr>
            <w:tcW w:w="8820" w:type="dxa"/>
            <w:tcBorders>
              <w:top w:val="nil"/>
              <w:left w:val="nil"/>
              <w:bottom w:val="single" w:sz="4" w:space="0" w:color="auto"/>
              <w:right w:val="nil"/>
            </w:tcBorders>
            <w:shd w:val="clear" w:color="auto" w:fill="auto"/>
            <w:vAlign w:val="center"/>
          </w:tcPr>
          <w:p w14:paraId="2FA8F0BC" w14:textId="77777777" w:rsidR="00FA3935" w:rsidRPr="00DB20C1" w:rsidRDefault="00EC13F1" w:rsidP="005D5140">
            <w:pPr>
              <w:spacing w:after="0" w:line="240" w:lineRule="auto"/>
              <w:ind w:left="-426"/>
              <w:jc w:val="center"/>
              <w:rPr>
                <w:rFonts w:ascii="Times New Roman" w:eastAsia="Calibri" w:hAnsi="Times New Roman"/>
                <w:sz w:val="24"/>
                <w:szCs w:val="24"/>
              </w:rPr>
            </w:pPr>
            <w:r w:rsidRPr="00DB20C1">
              <w:rPr>
                <w:rFonts w:ascii="Times New Roman" w:eastAsia="Calibri" w:hAnsi="Times New Roman"/>
                <w:sz w:val="24"/>
                <w:szCs w:val="24"/>
              </w:rPr>
              <w:t>45</w:t>
            </w:r>
            <w:r w:rsidR="003B27A5" w:rsidRPr="00DB20C1">
              <w:rPr>
                <w:rFonts w:ascii="Times New Roman" w:eastAsia="Calibri" w:hAnsi="Times New Roman"/>
                <w:sz w:val="24"/>
                <w:szCs w:val="24"/>
              </w:rPr>
              <w:t xml:space="preserve">.03.01 – </w:t>
            </w:r>
            <w:r w:rsidRPr="00DB20C1">
              <w:rPr>
                <w:rFonts w:ascii="Times New Roman" w:eastAsia="Calibri" w:hAnsi="Times New Roman"/>
                <w:sz w:val="24"/>
                <w:szCs w:val="24"/>
              </w:rPr>
              <w:t>Филология</w:t>
            </w:r>
          </w:p>
        </w:tc>
      </w:tr>
    </w:tbl>
    <w:p w14:paraId="43449ED0" w14:textId="77777777" w:rsidR="00FA3935" w:rsidRPr="00DB20C1" w:rsidRDefault="00FA3935" w:rsidP="005D5140">
      <w:pPr>
        <w:spacing w:line="216" w:lineRule="auto"/>
        <w:ind w:left="-426"/>
        <w:jc w:val="center"/>
        <w:rPr>
          <w:rFonts w:ascii="Times New Roman" w:hAnsi="Times New Roman"/>
          <w:sz w:val="18"/>
          <w:szCs w:val="18"/>
        </w:rPr>
      </w:pPr>
    </w:p>
    <w:p w14:paraId="3A8D5D51" w14:textId="77777777" w:rsidR="00FA3935" w:rsidRPr="00DB20C1" w:rsidRDefault="00FA3935" w:rsidP="005D5140">
      <w:pPr>
        <w:spacing w:after="0" w:line="240" w:lineRule="auto"/>
        <w:ind w:left="-426"/>
        <w:jc w:val="center"/>
        <w:rPr>
          <w:rFonts w:ascii="Times New Roman" w:hAnsi="Times New Roman"/>
          <w:sz w:val="28"/>
          <w:szCs w:val="28"/>
        </w:rPr>
      </w:pPr>
      <w:r w:rsidRPr="00DB20C1">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DB20C1" w14:paraId="604C284C" w14:textId="77777777" w:rsidTr="00AA0BE9">
        <w:trPr>
          <w:trHeight w:val="328"/>
        </w:trPr>
        <w:tc>
          <w:tcPr>
            <w:tcW w:w="8820" w:type="dxa"/>
            <w:tcBorders>
              <w:top w:val="nil"/>
              <w:left w:val="nil"/>
              <w:bottom w:val="single" w:sz="4" w:space="0" w:color="auto"/>
              <w:right w:val="nil"/>
            </w:tcBorders>
            <w:shd w:val="clear" w:color="auto" w:fill="auto"/>
            <w:vAlign w:val="center"/>
          </w:tcPr>
          <w:p w14:paraId="5C41B867" w14:textId="77777777" w:rsidR="00FA3935" w:rsidRPr="00DB20C1" w:rsidRDefault="00EC13F1" w:rsidP="005D5140">
            <w:pPr>
              <w:spacing w:after="0" w:line="240" w:lineRule="auto"/>
              <w:ind w:left="-426"/>
              <w:jc w:val="center"/>
              <w:rPr>
                <w:rFonts w:ascii="Times New Roman" w:eastAsia="Calibri" w:hAnsi="Times New Roman"/>
                <w:sz w:val="24"/>
                <w:szCs w:val="24"/>
              </w:rPr>
            </w:pPr>
            <w:r w:rsidRPr="00DB20C1">
              <w:rPr>
                <w:rFonts w:ascii="Times New Roman" w:eastAsia="Calibri" w:hAnsi="Times New Roman"/>
                <w:sz w:val="24"/>
                <w:szCs w:val="24"/>
              </w:rPr>
              <w:t>Отечественная филология</w:t>
            </w:r>
          </w:p>
        </w:tc>
      </w:tr>
    </w:tbl>
    <w:p w14:paraId="64B2E67D" w14:textId="77777777" w:rsidR="00FA3935" w:rsidRPr="00DB20C1" w:rsidRDefault="00FA3935" w:rsidP="005D5140">
      <w:pPr>
        <w:spacing w:line="216" w:lineRule="auto"/>
        <w:ind w:left="-426"/>
        <w:jc w:val="center"/>
        <w:rPr>
          <w:rFonts w:ascii="Times New Roman" w:hAnsi="Times New Roman"/>
          <w:sz w:val="18"/>
          <w:szCs w:val="18"/>
        </w:rPr>
      </w:pPr>
    </w:p>
    <w:p w14:paraId="3E41456B" w14:textId="77777777" w:rsidR="00FA3935" w:rsidRPr="00DB20C1" w:rsidRDefault="00FA3935" w:rsidP="005D5140">
      <w:pPr>
        <w:spacing w:after="0" w:line="240" w:lineRule="auto"/>
        <w:ind w:left="-426"/>
        <w:jc w:val="center"/>
        <w:rPr>
          <w:rFonts w:ascii="Times New Roman" w:hAnsi="Times New Roman"/>
          <w:sz w:val="28"/>
          <w:szCs w:val="28"/>
        </w:rPr>
      </w:pPr>
      <w:r w:rsidRPr="00DB20C1">
        <w:rPr>
          <w:rFonts w:ascii="Times New Roman" w:hAnsi="Times New Roman"/>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DB20C1" w14:paraId="482C1844" w14:textId="77777777" w:rsidTr="00AA0BE9">
        <w:trPr>
          <w:trHeight w:val="328"/>
        </w:trPr>
        <w:tc>
          <w:tcPr>
            <w:tcW w:w="4860" w:type="dxa"/>
            <w:tcBorders>
              <w:top w:val="nil"/>
              <w:left w:val="nil"/>
              <w:bottom w:val="single" w:sz="4" w:space="0" w:color="auto"/>
              <w:right w:val="nil"/>
            </w:tcBorders>
            <w:shd w:val="clear" w:color="auto" w:fill="auto"/>
            <w:vAlign w:val="center"/>
          </w:tcPr>
          <w:p w14:paraId="6910E4F2" w14:textId="77777777" w:rsidR="00FA3935" w:rsidRPr="00DB20C1" w:rsidRDefault="003B27A5" w:rsidP="005D5140">
            <w:pPr>
              <w:spacing w:after="0" w:line="240" w:lineRule="auto"/>
              <w:ind w:left="-426"/>
              <w:jc w:val="center"/>
              <w:rPr>
                <w:rFonts w:ascii="Times New Roman" w:eastAsia="Calibri" w:hAnsi="Times New Roman"/>
                <w:sz w:val="24"/>
                <w:szCs w:val="24"/>
              </w:rPr>
            </w:pPr>
            <w:r w:rsidRPr="00DB20C1">
              <w:rPr>
                <w:rFonts w:ascii="Times New Roman" w:eastAsia="Calibri" w:hAnsi="Times New Roman"/>
                <w:sz w:val="24"/>
                <w:szCs w:val="24"/>
              </w:rPr>
              <w:t>бакалавр</w:t>
            </w:r>
          </w:p>
        </w:tc>
      </w:tr>
    </w:tbl>
    <w:p w14:paraId="5EABC84F" w14:textId="77777777" w:rsidR="00FA3935" w:rsidRPr="00DB20C1" w:rsidRDefault="00FA3935" w:rsidP="005D5140">
      <w:pPr>
        <w:spacing w:line="216" w:lineRule="auto"/>
        <w:ind w:left="-426"/>
        <w:jc w:val="center"/>
        <w:rPr>
          <w:rFonts w:ascii="Times New Roman" w:hAnsi="Times New Roman"/>
          <w:sz w:val="18"/>
          <w:szCs w:val="18"/>
        </w:rPr>
      </w:pPr>
    </w:p>
    <w:p w14:paraId="7F307635" w14:textId="77777777" w:rsidR="00FA3935" w:rsidRPr="00DB20C1" w:rsidRDefault="00FA3935" w:rsidP="005D5140">
      <w:pPr>
        <w:spacing w:after="0" w:line="240" w:lineRule="auto"/>
        <w:ind w:left="-426"/>
        <w:jc w:val="center"/>
        <w:rPr>
          <w:rFonts w:ascii="Times New Roman" w:hAnsi="Times New Roman"/>
          <w:sz w:val="28"/>
          <w:szCs w:val="28"/>
        </w:rPr>
      </w:pPr>
      <w:r w:rsidRPr="00DB20C1">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DB20C1" w14:paraId="3A09C014" w14:textId="77777777" w:rsidTr="00AA0BE9">
        <w:trPr>
          <w:trHeight w:val="328"/>
        </w:trPr>
        <w:tc>
          <w:tcPr>
            <w:tcW w:w="4860" w:type="dxa"/>
            <w:tcBorders>
              <w:top w:val="nil"/>
              <w:left w:val="nil"/>
              <w:bottom w:val="single" w:sz="4" w:space="0" w:color="auto"/>
              <w:right w:val="nil"/>
            </w:tcBorders>
            <w:shd w:val="clear" w:color="auto" w:fill="auto"/>
            <w:vAlign w:val="center"/>
          </w:tcPr>
          <w:p w14:paraId="0133C499" w14:textId="77777777" w:rsidR="00FA3935" w:rsidRPr="00DB20C1" w:rsidRDefault="00B0403F" w:rsidP="005D5140">
            <w:pPr>
              <w:spacing w:after="0" w:line="240" w:lineRule="auto"/>
              <w:ind w:left="-426"/>
              <w:jc w:val="center"/>
              <w:rPr>
                <w:rFonts w:ascii="Times New Roman" w:eastAsia="Calibri" w:hAnsi="Times New Roman"/>
                <w:sz w:val="24"/>
                <w:szCs w:val="24"/>
              </w:rPr>
            </w:pPr>
            <w:r w:rsidRPr="00DB20C1">
              <w:rPr>
                <w:rFonts w:ascii="Times New Roman" w:eastAsia="Calibri" w:hAnsi="Times New Roman"/>
                <w:sz w:val="24"/>
                <w:szCs w:val="24"/>
              </w:rPr>
              <w:t>О</w:t>
            </w:r>
            <w:r w:rsidR="003B27A5" w:rsidRPr="00DB20C1">
              <w:rPr>
                <w:rFonts w:ascii="Times New Roman" w:eastAsia="Calibri" w:hAnsi="Times New Roman"/>
                <w:sz w:val="24"/>
                <w:szCs w:val="24"/>
              </w:rPr>
              <w:t>чная</w:t>
            </w:r>
            <w:r>
              <w:rPr>
                <w:rFonts w:ascii="Times New Roman" w:eastAsia="Calibri" w:hAnsi="Times New Roman"/>
                <w:sz w:val="24"/>
                <w:szCs w:val="24"/>
              </w:rPr>
              <w:t>, очно-заочная, заочная</w:t>
            </w:r>
          </w:p>
        </w:tc>
      </w:tr>
    </w:tbl>
    <w:p w14:paraId="231A9656" w14:textId="77777777" w:rsidR="00FA3935" w:rsidRPr="00DB20C1" w:rsidRDefault="00FA3935" w:rsidP="005D5140">
      <w:pPr>
        <w:spacing w:after="0" w:line="240" w:lineRule="auto"/>
        <w:ind w:left="-426"/>
        <w:jc w:val="center"/>
        <w:rPr>
          <w:rFonts w:ascii="Times New Roman" w:hAnsi="Times New Roman"/>
          <w:sz w:val="18"/>
          <w:szCs w:val="18"/>
        </w:rPr>
      </w:pPr>
    </w:p>
    <w:p w14:paraId="4E0622BB" w14:textId="77777777" w:rsidR="00EE4B4F" w:rsidRPr="00DB20C1" w:rsidRDefault="00EE4B4F" w:rsidP="005D5140">
      <w:pPr>
        <w:ind w:left="-426"/>
        <w:jc w:val="center"/>
        <w:rPr>
          <w:rFonts w:ascii="Times New Roman" w:hAnsi="Times New Roman"/>
          <w:sz w:val="28"/>
          <w:szCs w:val="24"/>
        </w:rPr>
      </w:pPr>
    </w:p>
    <w:p w14:paraId="5C6F3055" w14:textId="77777777" w:rsidR="00F64CB8" w:rsidRPr="00DB20C1" w:rsidRDefault="00F64CB8" w:rsidP="005D5140">
      <w:pPr>
        <w:ind w:left="-426"/>
        <w:jc w:val="center"/>
        <w:rPr>
          <w:rFonts w:ascii="Times New Roman" w:hAnsi="Times New Roman"/>
          <w:sz w:val="28"/>
          <w:szCs w:val="24"/>
        </w:rPr>
      </w:pPr>
      <w:r w:rsidRPr="00DB20C1">
        <w:rPr>
          <w:rFonts w:ascii="Times New Roman" w:hAnsi="Times New Roman"/>
          <w:sz w:val="28"/>
          <w:szCs w:val="24"/>
        </w:rPr>
        <w:t>Нижний Новгород</w:t>
      </w:r>
    </w:p>
    <w:p w14:paraId="309E02E6" w14:textId="09B7489F" w:rsidR="00F64CB8" w:rsidRPr="00DB20C1" w:rsidRDefault="003B27A5" w:rsidP="005D5140">
      <w:pPr>
        <w:ind w:left="-426"/>
        <w:jc w:val="center"/>
        <w:rPr>
          <w:rFonts w:ascii="Times New Roman" w:hAnsi="Times New Roman"/>
          <w:sz w:val="28"/>
          <w:szCs w:val="24"/>
        </w:rPr>
      </w:pPr>
      <w:r w:rsidRPr="00DB20C1">
        <w:rPr>
          <w:rFonts w:ascii="Times New Roman" w:hAnsi="Times New Roman"/>
          <w:sz w:val="28"/>
          <w:szCs w:val="24"/>
        </w:rPr>
        <w:t>20</w:t>
      </w:r>
      <w:r w:rsidR="009E0EA5">
        <w:rPr>
          <w:rFonts w:ascii="Times New Roman" w:hAnsi="Times New Roman"/>
          <w:sz w:val="28"/>
          <w:szCs w:val="24"/>
        </w:rPr>
        <w:t>20</w:t>
      </w:r>
    </w:p>
    <w:p w14:paraId="38E1F91D" w14:textId="77777777" w:rsidR="009D0794" w:rsidRPr="00DB20C1" w:rsidRDefault="009D0794" w:rsidP="005D5140">
      <w:pPr>
        <w:pageBreakBefore/>
        <w:widowControl w:val="0"/>
        <w:tabs>
          <w:tab w:val="left" w:pos="567"/>
        </w:tabs>
        <w:spacing w:after="0"/>
        <w:ind w:left="-426"/>
        <w:jc w:val="both"/>
        <w:rPr>
          <w:rFonts w:ascii="Times New Roman" w:hAnsi="Times New Roman"/>
          <w:b/>
          <w:sz w:val="28"/>
          <w:szCs w:val="28"/>
        </w:rPr>
      </w:pPr>
      <w:r w:rsidRPr="00DB20C1">
        <w:rPr>
          <w:rFonts w:ascii="Times New Roman" w:hAnsi="Times New Roman"/>
          <w:b/>
          <w:sz w:val="28"/>
          <w:szCs w:val="24"/>
        </w:rPr>
        <w:lastRenderedPageBreak/>
        <w:t xml:space="preserve">1. </w:t>
      </w:r>
      <w:r w:rsidR="00FA3935" w:rsidRPr="00DB20C1">
        <w:rPr>
          <w:rFonts w:ascii="Times New Roman" w:hAnsi="Times New Roman"/>
          <w:b/>
          <w:sz w:val="28"/>
          <w:szCs w:val="28"/>
        </w:rPr>
        <w:t>Место и цели дисци</w:t>
      </w:r>
      <w:r w:rsidRPr="00DB20C1">
        <w:rPr>
          <w:rFonts w:ascii="Times New Roman" w:hAnsi="Times New Roman"/>
          <w:b/>
          <w:sz w:val="28"/>
          <w:szCs w:val="28"/>
        </w:rPr>
        <w:t>плины (модуля) в структуре ОПОП</w:t>
      </w:r>
    </w:p>
    <w:p w14:paraId="501E92EB" w14:textId="77777777" w:rsidR="00B0403F" w:rsidRDefault="009D0794" w:rsidP="005D5140">
      <w:pPr>
        <w:tabs>
          <w:tab w:val="left" w:pos="993"/>
        </w:tabs>
        <w:spacing w:after="0"/>
        <w:ind w:left="-426"/>
        <w:jc w:val="both"/>
        <w:rPr>
          <w:rFonts w:ascii="Times New Roman" w:hAnsi="Times New Roman"/>
          <w:sz w:val="24"/>
          <w:szCs w:val="24"/>
        </w:rPr>
      </w:pPr>
      <w:r w:rsidRPr="00DB20C1">
        <w:rPr>
          <w:rFonts w:ascii="Times New Roman" w:hAnsi="Times New Roman"/>
          <w:sz w:val="24"/>
          <w:szCs w:val="24"/>
        </w:rPr>
        <w:t xml:space="preserve">Дисциплина относится к </w:t>
      </w:r>
      <w:r w:rsidR="00EC13F1" w:rsidRPr="00DB20C1">
        <w:rPr>
          <w:rFonts w:ascii="Times New Roman" w:hAnsi="Times New Roman"/>
          <w:sz w:val="24"/>
          <w:szCs w:val="24"/>
        </w:rPr>
        <w:t xml:space="preserve">вариативной части </w:t>
      </w:r>
      <w:r w:rsidR="00C27B7F" w:rsidRPr="00DB20C1">
        <w:rPr>
          <w:rFonts w:ascii="Times New Roman" w:hAnsi="Times New Roman"/>
          <w:sz w:val="24"/>
          <w:szCs w:val="24"/>
        </w:rPr>
        <w:t>Блока 1 «Дисциплины (модули)»</w:t>
      </w:r>
      <w:r w:rsidRPr="00DB20C1">
        <w:rPr>
          <w:rFonts w:ascii="Times New Roman" w:hAnsi="Times New Roman"/>
          <w:sz w:val="24"/>
          <w:szCs w:val="24"/>
        </w:rPr>
        <w:t xml:space="preserve"> в рамках программы бакалавриата</w:t>
      </w:r>
      <w:r w:rsidR="00EC13F1" w:rsidRPr="00DB20C1">
        <w:rPr>
          <w:rFonts w:ascii="Times New Roman" w:hAnsi="Times New Roman"/>
          <w:sz w:val="24"/>
          <w:szCs w:val="24"/>
        </w:rPr>
        <w:t xml:space="preserve">. Дисциплина по выбору студента. </w:t>
      </w:r>
    </w:p>
    <w:p w14:paraId="3FF722DA" w14:textId="3566F472" w:rsidR="009D0794" w:rsidRPr="00DB20C1" w:rsidRDefault="00CF0D8C" w:rsidP="005D5140">
      <w:pPr>
        <w:tabs>
          <w:tab w:val="left" w:pos="993"/>
        </w:tabs>
        <w:spacing w:after="0"/>
        <w:ind w:left="-426"/>
        <w:jc w:val="both"/>
        <w:rPr>
          <w:rFonts w:ascii="Times New Roman" w:hAnsi="Times New Roman"/>
          <w:sz w:val="24"/>
          <w:szCs w:val="24"/>
        </w:rPr>
      </w:pPr>
      <w:r>
        <w:rPr>
          <w:rFonts w:ascii="Times New Roman" w:hAnsi="Times New Roman"/>
          <w:sz w:val="24"/>
          <w:szCs w:val="24"/>
        </w:rPr>
        <w:t>Дисциплина м</w:t>
      </w:r>
      <w:r w:rsidR="00EC13F1" w:rsidRPr="00DB20C1">
        <w:rPr>
          <w:rFonts w:ascii="Times New Roman" w:hAnsi="Times New Roman"/>
          <w:sz w:val="24"/>
          <w:szCs w:val="24"/>
        </w:rPr>
        <w:t>ожет изучаться</w:t>
      </w:r>
      <w:r w:rsidR="009D0794" w:rsidRPr="00DB20C1">
        <w:rPr>
          <w:rFonts w:ascii="Times New Roman" w:hAnsi="Times New Roman"/>
          <w:sz w:val="24"/>
          <w:szCs w:val="24"/>
        </w:rPr>
        <w:t xml:space="preserve"> </w:t>
      </w:r>
      <w:r w:rsidR="00EC13F1" w:rsidRPr="00DB20C1">
        <w:rPr>
          <w:rFonts w:ascii="Times New Roman" w:hAnsi="Times New Roman"/>
          <w:sz w:val="24"/>
          <w:szCs w:val="24"/>
        </w:rPr>
        <w:t xml:space="preserve">на </w:t>
      </w:r>
      <w:r w:rsidR="009E0EA5">
        <w:rPr>
          <w:rFonts w:ascii="Times New Roman" w:hAnsi="Times New Roman"/>
          <w:sz w:val="24"/>
          <w:szCs w:val="24"/>
        </w:rPr>
        <w:t>3</w:t>
      </w:r>
      <w:r w:rsidR="00EC13F1" w:rsidRPr="00DB20C1">
        <w:rPr>
          <w:rFonts w:ascii="Times New Roman" w:hAnsi="Times New Roman"/>
          <w:sz w:val="24"/>
          <w:szCs w:val="24"/>
        </w:rPr>
        <w:t xml:space="preserve"> году обучения в </w:t>
      </w:r>
      <w:r w:rsidR="009E0EA5">
        <w:rPr>
          <w:rFonts w:ascii="Times New Roman" w:hAnsi="Times New Roman"/>
          <w:sz w:val="24"/>
          <w:szCs w:val="24"/>
        </w:rPr>
        <w:t>6</w:t>
      </w:r>
      <w:r w:rsidR="009D0794" w:rsidRPr="00DB20C1">
        <w:rPr>
          <w:rFonts w:ascii="Times New Roman" w:hAnsi="Times New Roman"/>
          <w:sz w:val="24"/>
          <w:szCs w:val="24"/>
        </w:rPr>
        <w:t>-м семестр</w:t>
      </w:r>
      <w:r w:rsidR="00120F05" w:rsidRPr="00DB20C1">
        <w:rPr>
          <w:rFonts w:ascii="Times New Roman" w:hAnsi="Times New Roman"/>
          <w:sz w:val="24"/>
          <w:szCs w:val="24"/>
        </w:rPr>
        <w:t>е</w:t>
      </w:r>
      <w:r w:rsidR="00B0403F">
        <w:rPr>
          <w:rFonts w:ascii="Times New Roman" w:hAnsi="Times New Roman"/>
          <w:sz w:val="24"/>
          <w:szCs w:val="24"/>
        </w:rPr>
        <w:t xml:space="preserve"> – на очной форме обучения, </w:t>
      </w:r>
      <w:r w:rsidR="00B0403F" w:rsidRPr="00DB20C1">
        <w:rPr>
          <w:rFonts w:ascii="Times New Roman" w:hAnsi="Times New Roman"/>
          <w:sz w:val="24"/>
          <w:szCs w:val="24"/>
        </w:rPr>
        <w:t xml:space="preserve">на </w:t>
      </w:r>
      <w:r w:rsidR="009E0EA5">
        <w:rPr>
          <w:rFonts w:ascii="Times New Roman" w:hAnsi="Times New Roman"/>
          <w:sz w:val="24"/>
          <w:szCs w:val="24"/>
        </w:rPr>
        <w:t>4</w:t>
      </w:r>
      <w:r w:rsidR="00B0403F" w:rsidRPr="00DB20C1">
        <w:rPr>
          <w:rFonts w:ascii="Times New Roman" w:hAnsi="Times New Roman"/>
          <w:sz w:val="24"/>
          <w:szCs w:val="24"/>
        </w:rPr>
        <w:t xml:space="preserve"> году обучения в </w:t>
      </w:r>
      <w:r w:rsidR="009E0EA5">
        <w:rPr>
          <w:rFonts w:ascii="Times New Roman" w:hAnsi="Times New Roman"/>
          <w:sz w:val="24"/>
          <w:szCs w:val="24"/>
        </w:rPr>
        <w:t>8</w:t>
      </w:r>
      <w:r w:rsidR="00B0403F" w:rsidRPr="00DB20C1">
        <w:rPr>
          <w:rFonts w:ascii="Times New Roman" w:hAnsi="Times New Roman"/>
          <w:sz w:val="24"/>
          <w:szCs w:val="24"/>
        </w:rPr>
        <w:t>-м семестре</w:t>
      </w:r>
      <w:r w:rsidR="00B0403F">
        <w:rPr>
          <w:rFonts w:ascii="Times New Roman" w:hAnsi="Times New Roman"/>
          <w:sz w:val="24"/>
          <w:szCs w:val="24"/>
        </w:rPr>
        <w:t xml:space="preserve"> – на очно-заочной форме обучения,</w:t>
      </w:r>
      <w:r w:rsidR="00B0403F" w:rsidRPr="00B0403F">
        <w:rPr>
          <w:rFonts w:ascii="Times New Roman" w:hAnsi="Times New Roman"/>
          <w:sz w:val="24"/>
          <w:szCs w:val="24"/>
        </w:rPr>
        <w:t xml:space="preserve"> </w:t>
      </w:r>
      <w:r w:rsidR="00B0403F">
        <w:rPr>
          <w:rFonts w:ascii="Times New Roman" w:hAnsi="Times New Roman"/>
          <w:sz w:val="24"/>
          <w:szCs w:val="24"/>
        </w:rPr>
        <w:t xml:space="preserve">на </w:t>
      </w:r>
      <w:r w:rsidR="009E0EA5">
        <w:rPr>
          <w:rFonts w:ascii="Times New Roman" w:hAnsi="Times New Roman"/>
          <w:sz w:val="24"/>
          <w:szCs w:val="24"/>
        </w:rPr>
        <w:t>5</w:t>
      </w:r>
      <w:r w:rsidR="00B0403F" w:rsidRPr="00DB20C1">
        <w:rPr>
          <w:rFonts w:ascii="Times New Roman" w:hAnsi="Times New Roman"/>
          <w:sz w:val="24"/>
          <w:szCs w:val="24"/>
        </w:rPr>
        <w:t xml:space="preserve"> году обучения</w:t>
      </w:r>
      <w:r w:rsidR="00B0403F">
        <w:rPr>
          <w:rFonts w:ascii="Times New Roman" w:hAnsi="Times New Roman"/>
          <w:sz w:val="24"/>
          <w:szCs w:val="24"/>
        </w:rPr>
        <w:t xml:space="preserve"> – на заочной форме обучения</w:t>
      </w:r>
      <w:r w:rsidR="009D0794" w:rsidRPr="00DB20C1">
        <w:rPr>
          <w:rFonts w:ascii="Times New Roman" w:hAnsi="Times New Roman"/>
          <w:sz w:val="24"/>
          <w:szCs w:val="24"/>
        </w:rPr>
        <w:t>.</w:t>
      </w:r>
    </w:p>
    <w:p w14:paraId="0700EB1A" w14:textId="77777777" w:rsidR="00CF2F3B" w:rsidRPr="00DB20C1" w:rsidRDefault="00CF2F3B" w:rsidP="005D5140">
      <w:pPr>
        <w:tabs>
          <w:tab w:val="left" w:pos="993"/>
        </w:tabs>
        <w:spacing w:after="0"/>
        <w:ind w:left="-426"/>
        <w:jc w:val="both"/>
        <w:rPr>
          <w:rFonts w:ascii="Times New Roman" w:hAnsi="Times New Roman"/>
          <w:sz w:val="24"/>
          <w:szCs w:val="24"/>
        </w:rPr>
      </w:pPr>
    </w:p>
    <w:p w14:paraId="4947F91F" w14:textId="77777777" w:rsidR="00CF2F3B" w:rsidRPr="00DB20C1" w:rsidRDefault="00CF2F3B" w:rsidP="005D5140">
      <w:pPr>
        <w:tabs>
          <w:tab w:val="left" w:pos="993"/>
        </w:tabs>
        <w:spacing w:after="0"/>
        <w:ind w:left="-426"/>
        <w:jc w:val="both"/>
        <w:rPr>
          <w:rFonts w:ascii="Times New Roman" w:hAnsi="Times New Roman"/>
          <w:b/>
          <w:sz w:val="24"/>
          <w:szCs w:val="24"/>
        </w:rPr>
      </w:pPr>
      <w:r w:rsidRPr="00DB20C1">
        <w:rPr>
          <w:rFonts w:ascii="Times New Roman" w:hAnsi="Times New Roman"/>
          <w:b/>
          <w:sz w:val="24"/>
          <w:szCs w:val="24"/>
        </w:rPr>
        <w:t>Целями освоения дисциплины являются:</w:t>
      </w:r>
    </w:p>
    <w:p w14:paraId="692CE856" w14:textId="77777777" w:rsidR="00DF4CA3" w:rsidRPr="00DB20C1" w:rsidRDefault="00DF4CA3" w:rsidP="005D5140">
      <w:pPr>
        <w:spacing w:after="0"/>
        <w:ind w:left="-426"/>
        <w:jc w:val="both"/>
        <w:rPr>
          <w:rFonts w:ascii="Times New Roman" w:hAnsi="Times New Roman"/>
          <w:sz w:val="24"/>
          <w:szCs w:val="24"/>
        </w:rPr>
      </w:pPr>
      <w:r w:rsidRPr="00DB20C1">
        <w:rPr>
          <w:rFonts w:ascii="Times New Roman" w:hAnsi="Times New Roman"/>
          <w:i/>
          <w:sz w:val="24"/>
          <w:szCs w:val="24"/>
        </w:rPr>
        <w:t>Цель курса</w:t>
      </w:r>
      <w:r w:rsidRPr="00DB20C1">
        <w:rPr>
          <w:rFonts w:ascii="Times New Roman" w:hAnsi="Times New Roman"/>
          <w:sz w:val="24"/>
          <w:szCs w:val="24"/>
        </w:rPr>
        <w:t xml:space="preserve"> –  Познакомить студентов с формами существования языка в их социальной обусловленности, рассмотреть общественные функции языка, его связи с различными социальными процессами, описать особенности языка разных социальных групп.</w:t>
      </w:r>
    </w:p>
    <w:p w14:paraId="7ADA0F6B" w14:textId="77777777" w:rsidR="00DF4CA3" w:rsidRPr="00DB20C1" w:rsidRDefault="00DF4CA3" w:rsidP="005D5140">
      <w:pPr>
        <w:spacing w:after="0"/>
        <w:ind w:left="-426"/>
        <w:jc w:val="both"/>
        <w:rPr>
          <w:rFonts w:ascii="Times New Roman" w:hAnsi="Times New Roman"/>
          <w:sz w:val="24"/>
          <w:szCs w:val="24"/>
        </w:rPr>
      </w:pPr>
      <w:r w:rsidRPr="00DB20C1">
        <w:rPr>
          <w:rFonts w:ascii="Times New Roman" w:hAnsi="Times New Roman"/>
          <w:sz w:val="24"/>
          <w:szCs w:val="24"/>
        </w:rPr>
        <w:t xml:space="preserve"> </w:t>
      </w:r>
      <w:r w:rsidRPr="00DB20C1">
        <w:rPr>
          <w:rFonts w:ascii="Times New Roman" w:hAnsi="Times New Roman"/>
          <w:i/>
          <w:sz w:val="24"/>
          <w:szCs w:val="24"/>
        </w:rPr>
        <w:t>Задачами</w:t>
      </w:r>
      <w:r w:rsidRPr="00DB20C1">
        <w:rPr>
          <w:rFonts w:ascii="Times New Roman" w:hAnsi="Times New Roman"/>
          <w:sz w:val="24"/>
          <w:szCs w:val="24"/>
        </w:rPr>
        <w:t xml:space="preserve"> освоения </w:t>
      </w:r>
      <w:r w:rsidRPr="00DB20C1">
        <w:rPr>
          <w:rFonts w:ascii="Times New Roman" w:hAnsi="Times New Roman"/>
          <w:spacing w:val="-3"/>
          <w:sz w:val="24"/>
          <w:szCs w:val="24"/>
        </w:rPr>
        <w:t>дисциплин</w:t>
      </w:r>
      <w:r w:rsidRPr="00DB20C1">
        <w:rPr>
          <w:rFonts w:ascii="Times New Roman" w:hAnsi="Times New Roman"/>
          <w:sz w:val="24"/>
          <w:szCs w:val="24"/>
        </w:rPr>
        <w:t xml:space="preserve">ы являются: </w:t>
      </w:r>
    </w:p>
    <w:p w14:paraId="1A8E7675" w14:textId="77777777" w:rsidR="00DF4CA3"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показать реальную жизнь языка в его динамике и неразрывной связи с развитием общества;</w:t>
      </w:r>
    </w:p>
    <w:p w14:paraId="66632046" w14:textId="77777777" w:rsidR="00DF4CA3"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дать знания об основных типах языковых ситуаций и направлениях языковой политики;</w:t>
      </w:r>
    </w:p>
    <w:p w14:paraId="03D9F8FF" w14:textId="77777777" w:rsidR="00DF4CA3"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расширить представления студентов о подсистемах русского языка;</w:t>
      </w:r>
    </w:p>
    <w:p w14:paraId="5C3200C3" w14:textId="77777777" w:rsidR="00DF4CA3"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познакомить студентов с социальным аспектом функционирования языковых единиц разных уровней;</w:t>
      </w:r>
    </w:p>
    <w:p w14:paraId="0554268A" w14:textId="77777777" w:rsidR="00DF4CA3"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показать влияние социальных факторов на использование языковых средств, их строение и взаимоотношения друг с другом;</w:t>
      </w:r>
    </w:p>
    <w:p w14:paraId="08572C9D" w14:textId="77777777" w:rsidR="00DF4CA3"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научить студентов видеть новые тенденции в развитии языка, давать им соответствующую оценку и учитывать при анализе языковых фактов в социальном аспекте;</w:t>
      </w:r>
    </w:p>
    <w:p w14:paraId="13574A85" w14:textId="77777777" w:rsidR="00CF2F3B" w:rsidRPr="00DB20C1" w:rsidRDefault="00DF4CA3" w:rsidP="005D5140">
      <w:pPr>
        <w:pStyle w:val="a6"/>
        <w:numPr>
          <w:ilvl w:val="0"/>
          <w:numId w:val="17"/>
        </w:numPr>
        <w:tabs>
          <w:tab w:val="left" w:pos="993"/>
        </w:tabs>
        <w:ind w:left="-426"/>
        <w:rPr>
          <w:rFonts w:ascii="Times New Roman" w:hAnsi="Times New Roman"/>
          <w:sz w:val="24"/>
          <w:szCs w:val="24"/>
        </w:rPr>
      </w:pPr>
      <w:r w:rsidRPr="00DB20C1">
        <w:rPr>
          <w:rFonts w:ascii="Times New Roman" w:hAnsi="Times New Roman"/>
          <w:sz w:val="24"/>
          <w:szCs w:val="24"/>
        </w:rPr>
        <w:t>способствовать выработке у студентов (как будущих преподавателей и научных работников) эффективных форм социального и речевого поведения.</w:t>
      </w:r>
    </w:p>
    <w:p w14:paraId="16D28EBC" w14:textId="77777777" w:rsidR="00CF2F3B" w:rsidRPr="00DB20C1" w:rsidRDefault="00CF2F3B" w:rsidP="005D5140">
      <w:pPr>
        <w:spacing w:after="0"/>
        <w:ind w:left="-426"/>
        <w:jc w:val="both"/>
        <w:rPr>
          <w:rFonts w:ascii="Times New Roman" w:hAnsi="Times New Roman"/>
          <w:sz w:val="24"/>
          <w:szCs w:val="24"/>
        </w:rPr>
      </w:pPr>
    </w:p>
    <w:p w14:paraId="26BA818A" w14:textId="77777777" w:rsidR="00CF2F3B" w:rsidRPr="00DB20C1" w:rsidRDefault="00CF2F3B" w:rsidP="005D5140">
      <w:pPr>
        <w:spacing w:after="0"/>
        <w:ind w:left="-426"/>
        <w:jc w:val="both"/>
        <w:rPr>
          <w:rFonts w:ascii="Times New Roman" w:hAnsi="Times New Roman"/>
          <w:sz w:val="24"/>
          <w:szCs w:val="24"/>
        </w:rPr>
      </w:pPr>
    </w:p>
    <w:p w14:paraId="5C084A4C" w14:textId="77777777" w:rsidR="00324F8D" w:rsidRPr="00DB20C1" w:rsidRDefault="00CF2F3B" w:rsidP="005D5140">
      <w:pPr>
        <w:tabs>
          <w:tab w:val="left" w:pos="567"/>
        </w:tabs>
        <w:spacing w:after="0"/>
        <w:ind w:left="-426"/>
        <w:rPr>
          <w:rFonts w:ascii="Times New Roman" w:hAnsi="Times New Roman"/>
          <w:b/>
          <w:sz w:val="28"/>
          <w:szCs w:val="24"/>
        </w:rPr>
      </w:pPr>
      <w:r w:rsidRPr="00DB20C1">
        <w:rPr>
          <w:rFonts w:ascii="Times New Roman" w:hAnsi="Times New Roman"/>
          <w:b/>
          <w:sz w:val="28"/>
          <w:szCs w:val="24"/>
        </w:rPr>
        <w:t xml:space="preserve">2. </w:t>
      </w:r>
      <w:r w:rsidR="00324F8D" w:rsidRPr="00DB20C1">
        <w:rPr>
          <w:rFonts w:ascii="Times New Roman" w:hAnsi="Times New Roman"/>
          <w:b/>
          <w:sz w:val="28"/>
          <w:szCs w:val="24"/>
        </w:rPr>
        <w:t>Планируемые результаты обучения по дисциплине (модулю), соотнесенные с планируемыми результатами освоения образовательной программы (комп</w:t>
      </w:r>
      <w:r w:rsidRPr="00DB20C1">
        <w:rPr>
          <w:rFonts w:ascii="Times New Roman" w:hAnsi="Times New Roman"/>
          <w:b/>
          <w:sz w:val="28"/>
          <w:szCs w:val="24"/>
        </w:rPr>
        <w:t>етенциями выпускников)</w:t>
      </w:r>
    </w:p>
    <w:p w14:paraId="4517242B" w14:textId="77777777" w:rsidR="009B16E2" w:rsidRPr="00DB20C1" w:rsidRDefault="009B16E2" w:rsidP="005D5140">
      <w:pPr>
        <w:spacing w:after="0" w:line="240" w:lineRule="auto"/>
        <w:ind w:left="-426"/>
        <w:jc w:val="both"/>
        <w:rPr>
          <w:rFonts w:ascii="Times New Roman" w:hAnsi="Times New Roman"/>
          <w:b/>
          <w:color w:val="000000"/>
          <w:spacing w:val="-1"/>
          <w:sz w:val="24"/>
          <w:szCs w:val="24"/>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4"/>
        <w:gridCol w:w="6681"/>
      </w:tblGrid>
      <w:tr w:rsidR="009B16E2" w:rsidRPr="00DB20C1" w14:paraId="675140D5" w14:textId="77777777" w:rsidTr="00F60365">
        <w:trPr>
          <w:jc w:val="center"/>
        </w:trPr>
        <w:tc>
          <w:tcPr>
            <w:tcW w:w="3404" w:type="dxa"/>
            <w:tcBorders>
              <w:top w:val="single" w:sz="4" w:space="0" w:color="000000"/>
              <w:left w:val="single" w:sz="4" w:space="0" w:color="000000"/>
              <w:bottom w:val="single" w:sz="4" w:space="0" w:color="000000"/>
              <w:right w:val="single" w:sz="4" w:space="0" w:color="000000"/>
            </w:tcBorders>
            <w:hideMark/>
          </w:tcPr>
          <w:p w14:paraId="23D3684E" w14:textId="77777777" w:rsidR="009B16E2" w:rsidRPr="00DB20C1" w:rsidRDefault="009B16E2" w:rsidP="00F60365">
            <w:pPr>
              <w:spacing w:after="0" w:line="240" w:lineRule="auto"/>
              <w:ind w:left="-426" w:firstLine="338"/>
              <w:jc w:val="both"/>
              <w:rPr>
                <w:rFonts w:ascii="Times New Roman" w:hAnsi="Times New Roman"/>
                <w:b/>
                <w:sz w:val="24"/>
                <w:szCs w:val="24"/>
              </w:rPr>
            </w:pPr>
            <w:r w:rsidRPr="00DB20C1">
              <w:rPr>
                <w:rFonts w:ascii="Times New Roman" w:hAnsi="Times New Roman"/>
                <w:b/>
                <w:sz w:val="24"/>
                <w:szCs w:val="24"/>
              </w:rPr>
              <w:t>Формируемые компетенции</w:t>
            </w:r>
          </w:p>
          <w:p w14:paraId="00553448" w14:textId="77777777" w:rsidR="009B16E2" w:rsidRPr="00DB20C1" w:rsidRDefault="009B16E2" w:rsidP="00F60365">
            <w:pPr>
              <w:spacing w:after="0" w:line="240" w:lineRule="auto"/>
              <w:ind w:left="-426" w:firstLine="338"/>
              <w:jc w:val="both"/>
              <w:rPr>
                <w:rFonts w:ascii="Times New Roman" w:hAnsi="Times New Roman"/>
                <w:b/>
                <w:i/>
                <w:sz w:val="24"/>
                <w:szCs w:val="24"/>
              </w:rPr>
            </w:pPr>
          </w:p>
        </w:tc>
        <w:tc>
          <w:tcPr>
            <w:tcW w:w="6681" w:type="dxa"/>
            <w:tcBorders>
              <w:top w:val="single" w:sz="4" w:space="0" w:color="000000"/>
              <w:left w:val="single" w:sz="4" w:space="0" w:color="000000"/>
              <w:bottom w:val="single" w:sz="4" w:space="0" w:color="000000"/>
              <w:right w:val="single" w:sz="4" w:space="0" w:color="000000"/>
            </w:tcBorders>
            <w:hideMark/>
          </w:tcPr>
          <w:p w14:paraId="5FC36D9E" w14:textId="77777777" w:rsidR="009B16E2" w:rsidRPr="00DB20C1" w:rsidRDefault="009B16E2" w:rsidP="00F60365">
            <w:pPr>
              <w:ind w:left="-28" w:firstLine="338"/>
              <w:jc w:val="both"/>
              <w:rPr>
                <w:rFonts w:ascii="Times New Roman" w:hAnsi="Times New Roman"/>
                <w:b/>
                <w:sz w:val="24"/>
                <w:szCs w:val="24"/>
              </w:rPr>
            </w:pPr>
            <w:r w:rsidRPr="00DB20C1">
              <w:rPr>
                <w:rFonts w:ascii="Times New Roman" w:hAnsi="Times New Roman"/>
                <w:b/>
                <w:sz w:val="24"/>
                <w:szCs w:val="24"/>
              </w:rPr>
              <w:t>Планируемые результаты обучения по дисциплине (модулю), характеризующие этапы формирования компетенций</w:t>
            </w:r>
          </w:p>
        </w:tc>
      </w:tr>
      <w:tr w:rsidR="00F3450B" w:rsidRPr="00DB20C1" w14:paraId="1A32F540" w14:textId="77777777" w:rsidTr="00F60365">
        <w:trPr>
          <w:jc w:val="center"/>
        </w:trPr>
        <w:tc>
          <w:tcPr>
            <w:tcW w:w="3404" w:type="dxa"/>
            <w:tcBorders>
              <w:top w:val="single" w:sz="4" w:space="0" w:color="000000"/>
              <w:left w:val="single" w:sz="4" w:space="0" w:color="000000"/>
              <w:bottom w:val="single" w:sz="4" w:space="0" w:color="000000"/>
              <w:right w:val="single" w:sz="4" w:space="0" w:color="000000"/>
            </w:tcBorders>
          </w:tcPr>
          <w:p w14:paraId="33310BF6" w14:textId="77777777" w:rsidR="00EC13F1" w:rsidRPr="00DB20C1" w:rsidRDefault="00EC13F1" w:rsidP="00F60365">
            <w:pPr>
              <w:tabs>
                <w:tab w:val="left" w:pos="426"/>
              </w:tabs>
              <w:spacing w:after="0" w:line="240" w:lineRule="auto"/>
              <w:ind w:left="171" w:firstLine="338"/>
              <w:jc w:val="both"/>
              <w:rPr>
                <w:rFonts w:ascii="Times New Roman" w:hAnsi="Times New Roman"/>
                <w:i/>
              </w:rPr>
            </w:pPr>
            <w:r w:rsidRPr="00DB20C1">
              <w:rPr>
                <w:rFonts w:ascii="Times New Roman" w:hAnsi="Times New Roman"/>
                <w:i/>
              </w:rPr>
              <w:t>ОК-5</w:t>
            </w:r>
          </w:p>
          <w:p w14:paraId="7BA4BB5F" w14:textId="77777777" w:rsidR="00F3450B" w:rsidRPr="00DB20C1" w:rsidRDefault="00EC13F1" w:rsidP="00F60365">
            <w:pPr>
              <w:tabs>
                <w:tab w:val="left" w:pos="426"/>
              </w:tabs>
              <w:spacing w:after="0" w:line="240" w:lineRule="auto"/>
              <w:ind w:left="171" w:firstLine="338"/>
              <w:jc w:val="both"/>
              <w:rPr>
                <w:rFonts w:ascii="Times New Roman" w:hAnsi="Times New Roman"/>
                <w:i/>
              </w:rPr>
            </w:pPr>
            <w:r w:rsidRPr="00DB20C1">
              <w:rPr>
                <w:rFonts w:ascii="Times New Roman" w:hAnsi="Times New Roman"/>
                <w:i/>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p w14:paraId="38324805" w14:textId="0C38428C" w:rsidR="00EC13F1" w:rsidRPr="00DB20C1" w:rsidRDefault="00EC13F1" w:rsidP="00F60365">
            <w:pPr>
              <w:tabs>
                <w:tab w:val="left" w:pos="426"/>
              </w:tabs>
              <w:spacing w:after="0" w:line="240" w:lineRule="auto"/>
              <w:ind w:left="171" w:firstLine="338"/>
              <w:jc w:val="both"/>
              <w:rPr>
                <w:rFonts w:ascii="Times New Roman" w:hAnsi="Times New Roman"/>
              </w:rPr>
            </w:pPr>
          </w:p>
        </w:tc>
        <w:tc>
          <w:tcPr>
            <w:tcW w:w="6681" w:type="dxa"/>
            <w:tcBorders>
              <w:top w:val="single" w:sz="4" w:space="0" w:color="000000"/>
              <w:left w:val="single" w:sz="4" w:space="0" w:color="000000"/>
              <w:bottom w:val="single" w:sz="4" w:space="0" w:color="000000"/>
              <w:right w:val="single" w:sz="4" w:space="0" w:color="000000"/>
            </w:tcBorders>
          </w:tcPr>
          <w:p w14:paraId="7C01B092" w14:textId="77777777" w:rsidR="0042366A" w:rsidRPr="00DB20C1" w:rsidRDefault="0042366A" w:rsidP="0042366A">
            <w:pPr>
              <w:tabs>
                <w:tab w:val="left" w:pos="426"/>
              </w:tabs>
              <w:spacing w:after="0" w:line="240" w:lineRule="auto"/>
              <w:ind w:left="-28" w:firstLine="338"/>
              <w:jc w:val="both"/>
              <w:rPr>
                <w:rFonts w:ascii="Times New Roman" w:hAnsi="Times New Roman"/>
              </w:rPr>
            </w:pPr>
            <w:r w:rsidRPr="00DB20C1">
              <w:rPr>
                <w:rFonts w:ascii="Times New Roman" w:hAnsi="Times New Roman"/>
                <w:i/>
              </w:rPr>
              <w:t xml:space="preserve">Знать </w:t>
            </w:r>
            <w:proofErr w:type="gramStart"/>
            <w:r w:rsidRPr="00DB20C1">
              <w:rPr>
                <w:rFonts w:ascii="Times New Roman" w:hAnsi="Times New Roman"/>
                <w:i/>
              </w:rPr>
              <w:t>1:</w:t>
            </w:r>
            <w:r w:rsidRPr="00DB20C1">
              <w:rPr>
                <w:rFonts w:ascii="Times New Roman" w:hAnsi="Times New Roman"/>
              </w:rPr>
              <w:t xml:space="preserve">  основные</w:t>
            </w:r>
            <w:proofErr w:type="gramEnd"/>
            <w:r w:rsidRPr="00DB20C1">
              <w:rPr>
                <w:rFonts w:ascii="Times New Roman" w:hAnsi="Times New Roman"/>
              </w:rPr>
              <w:t xml:space="preserve"> виды коммуникации;</w:t>
            </w:r>
          </w:p>
          <w:p w14:paraId="67DFB930"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lang w:eastAsia="en-US"/>
              </w:rPr>
            </w:pPr>
            <w:r w:rsidRPr="00DB20C1">
              <w:rPr>
                <w:rFonts w:ascii="Times New Roman" w:hAnsi="Times New Roman"/>
                <w:i/>
              </w:rPr>
              <w:t>Знать</w:t>
            </w:r>
            <w:proofErr w:type="gramStart"/>
            <w:r w:rsidRPr="00DB20C1">
              <w:rPr>
                <w:rFonts w:ascii="Times New Roman" w:hAnsi="Times New Roman"/>
                <w:i/>
              </w:rPr>
              <w:t xml:space="preserve">2: </w:t>
            </w:r>
            <w:r w:rsidRPr="00DB20C1">
              <w:rPr>
                <w:rFonts w:ascii="Times New Roman" w:hAnsi="Times New Roman"/>
              </w:rPr>
              <w:t xml:space="preserve"> основные</w:t>
            </w:r>
            <w:proofErr w:type="gramEnd"/>
            <w:r w:rsidRPr="00DB20C1">
              <w:rPr>
                <w:rFonts w:ascii="Times New Roman" w:hAnsi="Times New Roman"/>
              </w:rPr>
              <w:t xml:space="preserve"> правила коммуникации в устной и письменной формах на русском и иностранном языках, в т.ч. правила речевого этикета</w:t>
            </w:r>
            <w:r w:rsidRPr="00DB20C1">
              <w:rPr>
                <w:rFonts w:ascii="Times New Roman" w:eastAsia="Calibri" w:hAnsi="Times New Roman"/>
                <w:lang w:eastAsia="en-US"/>
              </w:rPr>
              <w:t xml:space="preserve"> </w:t>
            </w:r>
          </w:p>
          <w:p w14:paraId="0CD052DD"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lang w:eastAsia="en-US"/>
              </w:rPr>
            </w:pPr>
          </w:p>
          <w:p w14:paraId="2F079565" w14:textId="77777777" w:rsidR="0042366A" w:rsidRPr="00DB20C1" w:rsidRDefault="0042366A" w:rsidP="0042366A">
            <w:pPr>
              <w:widowControl w:val="0"/>
              <w:spacing w:after="0" w:line="230" w:lineRule="exact"/>
              <w:ind w:left="-28" w:firstLine="338"/>
              <w:jc w:val="both"/>
              <w:rPr>
                <w:rFonts w:ascii="Times New Roman" w:hAnsi="Times New Roman"/>
                <w:bCs/>
              </w:rPr>
            </w:pPr>
            <w:r w:rsidRPr="00DB20C1">
              <w:rPr>
                <w:rFonts w:ascii="Times New Roman" w:hAnsi="Times New Roman"/>
                <w:i/>
                <w:lang w:eastAsia="en-US"/>
              </w:rPr>
              <w:t>Уметь 1:</w:t>
            </w:r>
            <w:r w:rsidRPr="00DB20C1">
              <w:rPr>
                <w:rFonts w:ascii="Times New Roman" w:hAnsi="Times New Roman"/>
                <w:lang w:eastAsia="en-US"/>
              </w:rPr>
              <w:t xml:space="preserve"> </w:t>
            </w:r>
            <w:r w:rsidRPr="00DB20C1">
              <w:rPr>
                <w:rFonts w:ascii="Times New Roman" w:eastAsia="Calibri" w:hAnsi="Times New Roman"/>
                <w:lang w:eastAsia="en-US"/>
              </w:rPr>
              <w:t>формулировать и реализовывать коммуникативные намерения в различных сферах и ситуациях межличностного и межкультурного взаимодействия;</w:t>
            </w:r>
          </w:p>
          <w:p w14:paraId="50FB0481"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Уметь 2:</w:t>
            </w:r>
            <w:r w:rsidRPr="00DB20C1">
              <w:rPr>
                <w:rFonts w:ascii="Times New Roman" w:eastAsia="Calibri" w:hAnsi="Times New Roman"/>
                <w:lang w:eastAsia="en-US"/>
              </w:rPr>
              <w:t xml:space="preserve"> сочетать вербальные и невербальные средства коммуникации;</w:t>
            </w:r>
          </w:p>
          <w:p w14:paraId="48E8A746"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Уметь 3:</w:t>
            </w:r>
            <w:r w:rsidRPr="00DB20C1">
              <w:rPr>
                <w:rFonts w:ascii="Times New Roman" w:eastAsia="Calibri" w:hAnsi="Times New Roman"/>
                <w:lang w:eastAsia="en-US"/>
              </w:rPr>
              <w:t xml:space="preserve"> применять правила речевого этикета</w:t>
            </w:r>
            <w:r w:rsidRPr="00DB20C1">
              <w:rPr>
                <w:rFonts w:ascii="Times New Roman" w:eastAsia="Calibri" w:hAnsi="Times New Roman"/>
                <w:bCs/>
              </w:rPr>
              <w:t>.</w:t>
            </w:r>
          </w:p>
          <w:p w14:paraId="2065FD2D"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i/>
                <w:lang w:eastAsia="en-US"/>
              </w:rPr>
            </w:pPr>
          </w:p>
          <w:p w14:paraId="03AE6B89"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Владеть 1:</w:t>
            </w:r>
            <w:r w:rsidRPr="00DB20C1">
              <w:rPr>
                <w:rFonts w:ascii="Times New Roman" w:eastAsia="Calibri" w:hAnsi="Times New Roman"/>
                <w:lang w:eastAsia="en-US"/>
              </w:rPr>
              <w:t xml:space="preserve"> </w:t>
            </w:r>
            <w:r w:rsidRPr="00DB20C1">
              <w:rPr>
                <w:rFonts w:ascii="Times New Roman" w:eastAsia="Calibri" w:hAnsi="Times New Roman"/>
                <w:bCs/>
              </w:rPr>
              <w:t xml:space="preserve">общей речевой культурой; </w:t>
            </w:r>
          </w:p>
          <w:p w14:paraId="5560257C" w14:textId="77777777" w:rsidR="0042366A" w:rsidRPr="00DB20C1" w:rsidRDefault="0042366A" w:rsidP="0042366A">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Владеть 2:</w:t>
            </w:r>
            <w:r w:rsidRPr="00DB20C1">
              <w:rPr>
                <w:rFonts w:ascii="Times New Roman" w:eastAsia="Calibri" w:hAnsi="Times New Roman"/>
                <w:lang w:eastAsia="en-US"/>
              </w:rPr>
              <w:t xml:space="preserve"> </w:t>
            </w:r>
            <w:r w:rsidRPr="00DB20C1">
              <w:rPr>
                <w:rFonts w:ascii="Times New Roman" w:eastAsia="Calibri" w:hAnsi="Times New Roman"/>
                <w:bCs/>
              </w:rPr>
              <w:t xml:space="preserve">осознанием необходимости грамотного изложения своих мыслей в устной и письменной форме на русском и </w:t>
            </w:r>
            <w:r w:rsidRPr="00DB20C1">
              <w:rPr>
                <w:rFonts w:ascii="Times New Roman" w:eastAsia="Calibri" w:hAnsi="Times New Roman"/>
                <w:bCs/>
              </w:rPr>
              <w:lastRenderedPageBreak/>
              <w:t>иностранном языках для решения задач межличностного и межкультурного взаимодействия.</w:t>
            </w:r>
          </w:p>
          <w:p w14:paraId="648AE128" w14:textId="77777777" w:rsidR="005705D7" w:rsidRPr="00DB20C1" w:rsidRDefault="005705D7" w:rsidP="00F60365">
            <w:pPr>
              <w:tabs>
                <w:tab w:val="left" w:pos="426"/>
              </w:tabs>
              <w:spacing w:after="0" w:line="240" w:lineRule="auto"/>
              <w:ind w:left="-28" w:firstLine="338"/>
              <w:contextualSpacing/>
              <w:jc w:val="both"/>
              <w:rPr>
                <w:rFonts w:ascii="Times New Roman" w:eastAsia="Calibri" w:hAnsi="Times New Roman"/>
                <w:bCs/>
              </w:rPr>
            </w:pPr>
          </w:p>
          <w:p w14:paraId="3EECB6F0" w14:textId="77777777" w:rsidR="00F3450B" w:rsidRPr="00DB20C1" w:rsidRDefault="005705D7" w:rsidP="00F60365">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bCs/>
                <w:i/>
                <w:lang w:eastAsia="en-US"/>
              </w:rPr>
              <w:t xml:space="preserve"> </w:t>
            </w:r>
          </w:p>
        </w:tc>
      </w:tr>
      <w:tr w:rsidR="00F3450B" w:rsidRPr="00DB20C1" w14:paraId="75F72C80" w14:textId="77777777" w:rsidTr="00F60365">
        <w:trPr>
          <w:jc w:val="center"/>
        </w:trPr>
        <w:tc>
          <w:tcPr>
            <w:tcW w:w="3404" w:type="dxa"/>
            <w:tcBorders>
              <w:top w:val="single" w:sz="4" w:space="0" w:color="000000"/>
              <w:left w:val="single" w:sz="4" w:space="0" w:color="000000"/>
              <w:bottom w:val="single" w:sz="4" w:space="0" w:color="000000"/>
              <w:right w:val="single" w:sz="4" w:space="0" w:color="000000"/>
            </w:tcBorders>
          </w:tcPr>
          <w:p w14:paraId="2FF7467B" w14:textId="77777777" w:rsidR="00F3450B" w:rsidRPr="00DB20C1" w:rsidRDefault="005705D7" w:rsidP="00F60365">
            <w:pPr>
              <w:tabs>
                <w:tab w:val="left" w:pos="426"/>
              </w:tabs>
              <w:spacing w:after="0" w:line="240" w:lineRule="auto"/>
              <w:ind w:left="171" w:firstLine="338"/>
              <w:jc w:val="both"/>
              <w:rPr>
                <w:rFonts w:ascii="Times New Roman" w:hAnsi="Times New Roman"/>
                <w:color w:val="000000"/>
                <w:spacing w:val="-1"/>
                <w:sz w:val="24"/>
                <w:szCs w:val="24"/>
              </w:rPr>
            </w:pPr>
            <w:r w:rsidRPr="00DB20C1">
              <w:rPr>
                <w:rFonts w:ascii="Times New Roman" w:hAnsi="Times New Roman"/>
                <w:color w:val="000000"/>
                <w:spacing w:val="-1"/>
                <w:sz w:val="24"/>
                <w:szCs w:val="24"/>
              </w:rPr>
              <w:lastRenderedPageBreak/>
              <w:t>ОПК-4</w:t>
            </w:r>
          </w:p>
          <w:p w14:paraId="3C57B94C" w14:textId="77777777" w:rsidR="005705D7" w:rsidRPr="00DB20C1" w:rsidRDefault="005705D7" w:rsidP="00F60365">
            <w:pPr>
              <w:tabs>
                <w:tab w:val="left" w:pos="426"/>
              </w:tabs>
              <w:spacing w:after="0" w:line="240" w:lineRule="auto"/>
              <w:ind w:left="171" w:firstLine="338"/>
              <w:jc w:val="both"/>
              <w:rPr>
                <w:rFonts w:ascii="Times New Roman" w:hAnsi="Times New Roman"/>
                <w:i/>
              </w:rPr>
            </w:pPr>
            <w:r w:rsidRPr="00DB20C1">
              <w:rPr>
                <w:rFonts w:ascii="Times New Roman" w:hAnsi="Times New Roman"/>
                <w:i/>
              </w:rPr>
              <w:t>владение базовыми навыками сбора и анализа языковых и литературных фактов, филологического анализа и интерпретации текста</w:t>
            </w:r>
          </w:p>
          <w:p w14:paraId="349B180A" w14:textId="5769ADAA" w:rsidR="005705D7" w:rsidRPr="00DB20C1" w:rsidRDefault="005705D7" w:rsidP="00F60365">
            <w:pPr>
              <w:tabs>
                <w:tab w:val="left" w:pos="426"/>
              </w:tabs>
              <w:spacing w:after="0" w:line="240" w:lineRule="auto"/>
              <w:ind w:left="171" w:firstLine="338"/>
              <w:jc w:val="both"/>
              <w:rPr>
                <w:rFonts w:ascii="Times New Roman" w:hAnsi="Times New Roman"/>
                <w:i/>
              </w:rPr>
            </w:pPr>
          </w:p>
        </w:tc>
        <w:tc>
          <w:tcPr>
            <w:tcW w:w="6681" w:type="dxa"/>
            <w:tcBorders>
              <w:top w:val="single" w:sz="4" w:space="0" w:color="000000"/>
              <w:left w:val="single" w:sz="4" w:space="0" w:color="000000"/>
              <w:bottom w:val="single" w:sz="4" w:space="0" w:color="000000"/>
              <w:right w:val="single" w:sz="4" w:space="0" w:color="000000"/>
            </w:tcBorders>
          </w:tcPr>
          <w:p w14:paraId="3CF613B8" w14:textId="77777777" w:rsidR="005705D7" w:rsidRPr="00DB20C1" w:rsidRDefault="00F3450B" w:rsidP="00F60365">
            <w:pPr>
              <w:tabs>
                <w:tab w:val="left" w:pos="426"/>
              </w:tabs>
              <w:spacing w:after="0" w:line="240" w:lineRule="auto"/>
              <w:ind w:left="-28" w:firstLine="338"/>
              <w:contextualSpacing/>
              <w:jc w:val="both"/>
              <w:rPr>
                <w:rFonts w:ascii="Times New Roman" w:eastAsia="Calibri" w:hAnsi="Times New Roman"/>
                <w:lang w:eastAsia="en-US"/>
              </w:rPr>
            </w:pPr>
            <w:r w:rsidRPr="00DB20C1">
              <w:rPr>
                <w:rFonts w:ascii="Times New Roman" w:hAnsi="Times New Roman"/>
                <w:i/>
              </w:rPr>
              <w:t>Знать 1:</w:t>
            </w:r>
            <w:r w:rsidRPr="00DB20C1">
              <w:rPr>
                <w:rFonts w:ascii="Times New Roman" w:hAnsi="Times New Roman"/>
              </w:rPr>
              <w:t xml:space="preserve"> </w:t>
            </w:r>
            <w:r w:rsidR="005705D7" w:rsidRPr="00DB20C1">
              <w:rPr>
                <w:rFonts w:ascii="Times New Roman" w:eastAsia="Calibri" w:hAnsi="Times New Roman"/>
                <w:lang w:eastAsia="en-US"/>
              </w:rPr>
              <w:t>базовые принципы сбора и анализа языковых фактов;</w:t>
            </w:r>
          </w:p>
          <w:p w14:paraId="475F5CC0" w14:textId="77777777" w:rsidR="005705D7" w:rsidRPr="00DB20C1" w:rsidRDefault="005705D7" w:rsidP="00F60365">
            <w:pPr>
              <w:widowControl w:val="0"/>
              <w:spacing w:after="0" w:line="230" w:lineRule="exact"/>
              <w:ind w:left="-28" w:firstLine="338"/>
              <w:jc w:val="both"/>
              <w:rPr>
                <w:rFonts w:ascii="Times New Roman" w:hAnsi="Times New Roman"/>
                <w:i/>
                <w:lang w:eastAsia="en-US"/>
              </w:rPr>
            </w:pPr>
          </w:p>
          <w:p w14:paraId="30760299" w14:textId="77777777" w:rsidR="00F3450B" w:rsidRPr="00DB20C1" w:rsidRDefault="00F3450B" w:rsidP="00F60365">
            <w:pPr>
              <w:widowControl w:val="0"/>
              <w:spacing w:after="0" w:line="230" w:lineRule="exact"/>
              <w:ind w:left="-28" w:firstLine="338"/>
              <w:jc w:val="both"/>
              <w:rPr>
                <w:rFonts w:ascii="Times New Roman" w:hAnsi="Times New Roman"/>
                <w:bCs/>
              </w:rPr>
            </w:pPr>
            <w:r w:rsidRPr="00DB20C1">
              <w:rPr>
                <w:rFonts w:ascii="Times New Roman" w:hAnsi="Times New Roman"/>
                <w:i/>
                <w:lang w:eastAsia="en-US"/>
              </w:rPr>
              <w:t>Уметь 1:</w:t>
            </w:r>
            <w:r w:rsidRPr="00DB20C1">
              <w:rPr>
                <w:rFonts w:ascii="Times New Roman" w:hAnsi="Times New Roman"/>
                <w:lang w:eastAsia="en-US"/>
              </w:rPr>
              <w:t xml:space="preserve"> </w:t>
            </w:r>
            <w:r w:rsidR="005705D7" w:rsidRPr="00DB20C1">
              <w:rPr>
                <w:rFonts w:ascii="Times New Roman" w:eastAsia="Calibri" w:hAnsi="Times New Roman"/>
                <w:lang w:eastAsia="en-US"/>
              </w:rPr>
              <w:t>осуществлять объективную фиксацию фактов</w:t>
            </w:r>
            <w:r w:rsidRPr="00DB20C1">
              <w:rPr>
                <w:rFonts w:ascii="Times New Roman" w:hAnsi="Times New Roman"/>
                <w:bCs/>
              </w:rPr>
              <w:t>;</w:t>
            </w:r>
          </w:p>
          <w:p w14:paraId="3A4E810C" w14:textId="77777777" w:rsidR="00F3450B" w:rsidRPr="00DB20C1" w:rsidRDefault="00F3450B" w:rsidP="00F60365">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Уметь 2:</w:t>
            </w:r>
            <w:r w:rsidRPr="00DB20C1">
              <w:rPr>
                <w:rFonts w:ascii="Times New Roman" w:eastAsia="Calibri" w:hAnsi="Times New Roman"/>
                <w:lang w:eastAsia="en-US"/>
              </w:rPr>
              <w:t xml:space="preserve"> </w:t>
            </w:r>
            <w:r w:rsidR="005705D7" w:rsidRPr="00DB20C1">
              <w:rPr>
                <w:rFonts w:ascii="Times New Roman" w:eastAsia="Calibri" w:hAnsi="Times New Roman"/>
                <w:lang w:eastAsia="en-US"/>
              </w:rPr>
              <w:t>видеть органическую связь формальных и содержательных параметров текста, интерпретировать тексты различных типов с учетом взаимосвязи формы и содержания</w:t>
            </w:r>
            <w:r w:rsidRPr="00DB20C1">
              <w:rPr>
                <w:rFonts w:ascii="Times New Roman" w:eastAsia="Calibri" w:hAnsi="Times New Roman"/>
                <w:bCs/>
              </w:rPr>
              <w:t>;</w:t>
            </w:r>
          </w:p>
          <w:p w14:paraId="70B97E8D" w14:textId="77777777" w:rsidR="00F3450B" w:rsidRPr="00DB20C1" w:rsidRDefault="00F3450B" w:rsidP="00F60365">
            <w:pPr>
              <w:tabs>
                <w:tab w:val="left" w:pos="426"/>
              </w:tabs>
              <w:spacing w:after="0" w:line="240" w:lineRule="auto"/>
              <w:ind w:left="-28" w:firstLine="338"/>
              <w:contextualSpacing/>
              <w:jc w:val="both"/>
              <w:rPr>
                <w:rFonts w:ascii="Times New Roman" w:eastAsia="Calibri" w:hAnsi="Times New Roman"/>
                <w:lang w:eastAsia="en-US"/>
              </w:rPr>
            </w:pPr>
            <w:r w:rsidRPr="00DB20C1">
              <w:rPr>
                <w:rFonts w:ascii="Times New Roman" w:eastAsia="Calibri" w:hAnsi="Times New Roman"/>
                <w:i/>
                <w:lang w:eastAsia="en-US"/>
              </w:rPr>
              <w:t>Уметь 3:</w:t>
            </w:r>
            <w:r w:rsidRPr="00DB20C1">
              <w:rPr>
                <w:rFonts w:ascii="Times New Roman" w:eastAsia="Calibri" w:hAnsi="Times New Roman"/>
                <w:lang w:eastAsia="en-US"/>
              </w:rPr>
              <w:t xml:space="preserve"> </w:t>
            </w:r>
            <w:r w:rsidR="005705D7" w:rsidRPr="00DB20C1">
              <w:rPr>
                <w:rFonts w:ascii="Times New Roman" w:eastAsia="Calibri" w:hAnsi="Times New Roman"/>
                <w:lang w:eastAsia="en-US"/>
              </w:rPr>
              <w:t>осуществлять корректную систематизацию фактов:</w:t>
            </w:r>
          </w:p>
          <w:p w14:paraId="1738D538" w14:textId="77777777" w:rsidR="005705D7" w:rsidRPr="00DB20C1" w:rsidRDefault="005705D7" w:rsidP="00F60365">
            <w:pPr>
              <w:tabs>
                <w:tab w:val="left" w:pos="426"/>
              </w:tabs>
              <w:spacing w:after="0" w:line="240" w:lineRule="auto"/>
              <w:ind w:left="-28" w:firstLine="338"/>
              <w:contextualSpacing/>
              <w:jc w:val="both"/>
              <w:rPr>
                <w:rFonts w:ascii="Times New Roman" w:eastAsia="Calibri" w:hAnsi="Times New Roman"/>
                <w:bCs/>
                <w:i/>
              </w:rPr>
            </w:pPr>
            <w:r w:rsidRPr="00DB20C1">
              <w:rPr>
                <w:rFonts w:ascii="Times New Roman" w:eastAsia="Calibri" w:hAnsi="Times New Roman"/>
                <w:i/>
                <w:lang w:eastAsia="en-US"/>
              </w:rPr>
              <w:t xml:space="preserve">Уметь 4: </w:t>
            </w:r>
            <w:r w:rsidRPr="00DB20C1">
              <w:rPr>
                <w:rFonts w:ascii="Times New Roman" w:eastAsia="Calibri" w:hAnsi="Times New Roman"/>
                <w:lang w:eastAsia="en-US"/>
              </w:rPr>
              <w:t>делать обоснованные выводы в результате анализа фактов.</w:t>
            </w:r>
          </w:p>
          <w:p w14:paraId="7A5891B1" w14:textId="77777777" w:rsidR="005705D7" w:rsidRPr="00DB20C1" w:rsidRDefault="005705D7" w:rsidP="00F60365">
            <w:pPr>
              <w:tabs>
                <w:tab w:val="left" w:pos="426"/>
              </w:tabs>
              <w:spacing w:after="0" w:line="240" w:lineRule="auto"/>
              <w:ind w:left="-28" w:firstLine="338"/>
              <w:contextualSpacing/>
              <w:jc w:val="both"/>
              <w:rPr>
                <w:rFonts w:ascii="Times New Roman" w:eastAsia="Calibri" w:hAnsi="Times New Roman"/>
                <w:lang w:eastAsia="en-US"/>
              </w:rPr>
            </w:pPr>
          </w:p>
          <w:p w14:paraId="32DA3707" w14:textId="77777777" w:rsidR="005705D7" w:rsidRPr="00DB20C1" w:rsidRDefault="00F3450B" w:rsidP="00F60365">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Владеть 1:</w:t>
            </w:r>
            <w:r w:rsidRPr="00DB20C1">
              <w:rPr>
                <w:rFonts w:ascii="Times New Roman" w:eastAsia="Calibri" w:hAnsi="Times New Roman"/>
                <w:lang w:eastAsia="en-US"/>
              </w:rPr>
              <w:t xml:space="preserve"> </w:t>
            </w:r>
            <w:r w:rsidR="005705D7" w:rsidRPr="00DB20C1">
              <w:rPr>
                <w:rFonts w:ascii="Times New Roman" w:eastAsia="Calibri" w:hAnsi="Times New Roman"/>
                <w:bCs/>
              </w:rPr>
              <w:t>опытом сбора и анализа языковых фактов;</w:t>
            </w:r>
          </w:p>
          <w:p w14:paraId="787DC79B" w14:textId="77777777" w:rsidR="00F3450B" w:rsidRPr="00DB20C1" w:rsidRDefault="00F3450B" w:rsidP="00F60365">
            <w:pPr>
              <w:tabs>
                <w:tab w:val="left" w:pos="426"/>
              </w:tabs>
              <w:spacing w:after="0" w:line="240" w:lineRule="auto"/>
              <w:ind w:left="-28" w:firstLine="338"/>
              <w:contextualSpacing/>
              <w:jc w:val="both"/>
              <w:rPr>
                <w:rFonts w:ascii="Times New Roman" w:eastAsia="Calibri" w:hAnsi="Times New Roman"/>
                <w:bCs/>
              </w:rPr>
            </w:pPr>
            <w:r w:rsidRPr="00DB20C1">
              <w:rPr>
                <w:rFonts w:ascii="Times New Roman" w:eastAsia="Calibri" w:hAnsi="Times New Roman"/>
                <w:i/>
                <w:lang w:eastAsia="en-US"/>
              </w:rPr>
              <w:t>Владеть 2:</w:t>
            </w:r>
            <w:r w:rsidRPr="00DB20C1">
              <w:rPr>
                <w:rFonts w:ascii="Times New Roman" w:eastAsia="Calibri" w:hAnsi="Times New Roman"/>
                <w:lang w:eastAsia="en-US"/>
              </w:rPr>
              <w:t xml:space="preserve"> </w:t>
            </w:r>
            <w:r w:rsidR="005705D7" w:rsidRPr="00DB20C1">
              <w:rPr>
                <w:rFonts w:ascii="Times New Roman" w:eastAsia="Calibri" w:hAnsi="Times New Roman"/>
                <w:bCs/>
              </w:rPr>
              <w:t xml:space="preserve">опытом интерпретации текста. </w:t>
            </w:r>
          </w:p>
          <w:p w14:paraId="0C5F6AC4" w14:textId="77777777" w:rsidR="00F3450B" w:rsidRPr="00DB20C1" w:rsidRDefault="00F3450B" w:rsidP="00F60365">
            <w:pPr>
              <w:tabs>
                <w:tab w:val="left" w:pos="426"/>
              </w:tabs>
              <w:spacing w:after="0" w:line="240" w:lineRule="auto"/>
              <w:ind w:left="-28" w:firstLine="338"/>
              <w:contextualSpacing/>
              <w:jc w:val="both"/>
              <w:rPr>
                <w:rFonts w:ascii="Times New Roman" w:eastAsia="Calibri" w:hAnsi="Times New Roman"/>
                <w:bCs/>
              </w:rPr>
            </w:pPr>
          </w:p>
          <w:p w14:paraId="438F9295" w14:textId="77777777" w:rsidR="00F3450B" w:rsidRPr="00DB20C1" w:rsidRDefault="00F3450B" w:rsidP="00F60365">
            <w:pPr>
              <w:tabs>
                <w:tab w:val="left" w:pos="426"/>
              </w:tabs>
              <w:spacing w:after="0" w:line="240" w:lineRule="auto"/>
              <w:ind w:left="-28" w:firstLine="338"/>
              <w:contextualSpacing/>
              <w:jc w:val="both"/>
              <w:rPr>
                <w:rFonts w:ascii="Times New Roman" w:eastAsia="Calibri" w:hAnsi="Times New Roman"/>
                <w:bCs/>
              </w:rPr>
            </w:pPr>
          </w:p>
        </w:tc>
      </w:tr>
      <w:tr w:rsidR="005705D7" w:rsidRPr="00DB20C1" w14:paraId="28C2FE6B" w14:textId="77777777" w:rsidTr="00F60365">
        <w:trPr>
          <w:jc w:val="center"/>
        </w:trPr>
        <w:tc>
          <w:tcPr>
            <w:tcW w:w="3404" w:type="dxa"/>
            <w:tcBorders>
              <w:top w:val="single" w:sz="4" w:space="0" w:color="000000"/>
              <w:left w:val="single" w:sz="4" w:space="0" w:color="000000"/>
              <w:bottom w:val="single" w:sz="4" w:space="0" w:color="000000"/>
              <w:right w:val="single" w:sz="4" w:space="0" w:color="000000"/>
            </w:tcBorders>
          </w:tcPr>
          <w:p w14:paraId="26732A8E" w14:textId="77777777" w:rsidR="005705D7" w:rsidRPr="00DB20C1" w:rsidRDefault="005705D7" w:rsidP="00F60365">
            <w:pPr>
              <w:tabs>
                <w:tab w:val="left" w:pos="426"/>
              </w:tabs>
              <w:spacing w:after="0" w:line="240" w:lineRule="auto"/>
              <w:ind w:left="171" w:firstLine="338"/>
              <w:jc w:val="both"/>
              <w:rPr>
                <w:rFonts w:ascii="Times New Roman" w:hAnsi="Times New Roman"/>
                <w:color w:val="000000"/>
                <w:spacing w:val="-1"/>
                <w:sz w:val="24"/>
                <w:szCs w:val="24"/>
              </w:rPr>
            </w:pPr>
            <w:r w:rsidRPr="00DB20C1">
              <w:rPr>
                <w:rFonts w:ascii="Times New Roman" w:hAnsi="Times New Roman"/>
                <w:color w:val="000000"/>
                <w:spacing w:val="-1"/>
                <w:sz w:val="24"/>
                <w:szCs w:val="24"/>
              </w:rPr>
              <w:t>ПК-4</w:t>
            </w:r>
          </w:p>
          <w:p w14:paraId="2B344D66" w14:textId="77777777" w:rsidR="005705D7" w:rsidRPr="00DB20C1" w:rsidRDefault="005705D7" w:rsidP="00F60365">
            <w:pPr>
              <w:tabs>
                <w:tab w:val="left" w:pos="426"/>
              </w:tabs>
              <w:spacing w:after="0" w:line="240" w:lineRule="auto"/>
              <w:ind w:left="171" w:firstLine="338"/>
              <w:jc w:val="both"/>
              <w:rPr>
                <w:rFonts w:ascii="Times New Roman" w:hAnsi="Times New Roman"/>
                <w:color w:val="000000"/>
                <w:spacing w:val="-1"/>
                <w:sz w:val="24"/>
                <w:szCs w:val="24"/>
              </w:rPr>
            </w:pPr>
            <w:r w:rsidRPr="00DB20C1">
              <w:rPr>
                <w:rFonts w:ascii="Times New Roman" w:hAnsi="Times New Roman"/>
                <w:color w:val="000000"/>
                <w:spacing w:val="-1"/>
                <w:sz w:val="24"/>
                <w:szCs w:val="24"/>
              </w:rPr>
              <w:t>владение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p w14:paraId="19D37A9B" w14:textId="655D9959" w:rsidR="005705D7" w:rsidRPr="00DB20C1" w:rsidRDefault="005705D7" w:rsidP="00F60365">
            <w:pPr>
              <w:tabs>
                <w:tab w:val="left" w:pos="426"/>
              </w:tabs>
              <w:spacing w:after="0" w:line="240" w:lineRule="auto"/>
              <w:ind w:left="171" w:firstLine="338"/>
              <w:jc w:val="both"/>
              <w:rPr>
                <w:rFonts w:ascii="Times New Roman" w:hAnsi="Times New Roman"/>
                <w:i/>
              </w:rPr>
            </w:pPr>
          </w:p>
        </w:tc>
        <w:tc>
          <w:tcPr>
            <w:tcW w:w="6681" w:type="dxa"/>
            <w:tcBorders>
              <w:top w:val="single" w:sz="4" w:space="0" w:color="000000"/>
              <w:left w:val="single" w:sz="4" w:space="0" w:color="000000"/>
              <w:bottom w:val="single" w:sz="4" w:space="0" w:color="000000"/>
              <w:right w:val="single" w:sz="4" w:space="0" w:color="000000"/>
            </w:tcBorders>
          </w:tcPr>
          <w:p w14:paraId="6113391D" w14:textId="77777777" w:rsidR="005705D7" w:rsidRPr="00DB20C1" w:rsidRDefault="005705D7" w:rsidP="00F60365">
            <w:pPr>
              <w:spacing w:after="0"/>
              <w:ind w:left="-28" w:firstLine="338"/>
              <w:jc w:val="both"/>
              <w:rPr>
                <w:rFonts w:ascii="Times New Roman" w:hAnsi="Times New Roman"/>
              </w:rPr>
            </w:pPr>
            <w:r w:rsidRPr="00DB20C1">
              <w:rPr>
                <w:rFonts w:ascii="Times New Roman" w:hAnsi="Times New Roman"/>
                <w:i/>
              </w:rPr>
              <w:t xml:space="preserve">Знать </w:t>
            </w:r>
            <w:proofErr w:type="gramStart"/>
            <w:r w:rsidRPr="00DB20C1">
              <w:rPr>
                <w:rFonts w:ascii="Times New Roman" w:hAnsi="Times New Roman"/>
                <w:i/>
              </w:rPr>
              <w:t>1:</w:t>
            </w:r>
            <w:r w:rsidRPr="00DB20C1">
              <w:rPr>
                <w:rFonts w:ascii="Times New Roman" w:hAnsi="Times New Roman"/>
              </w:rPr>
              <w:t xml:space="preserve">  базовые</w:t>
            </w:r>
            <w:proofErr w:type="gramEnd"/>
            <w:r w:rsidRPr="00DB20C1">
              <w:rPr>
                <w:rFonts w:ascii="Times New Roman" w:hAnsi="Times New Roman"/>
              </w:rPr>
              <w:t xml:space="preserve"> правила ведения научной дискуссии;</w:t>
            </w:r>
          </w:p>
          <w:p w14:paraId="3982FF34" w14:textId="77777777" w:rsidR="005705D7" w:rsidRPr="00DB20C1" w:rsidRDefault="005705D7" w:rsidP="00F60365">
            <w:pPr>
              <w:framePr w:hSpace="180" w:wrap="around" w:vAnchor="text" w:hAnchor="margin" w:y="306"/>
              <w:spacing w:after="0"/>
              <w:ind w:left="-28" w:firstLine="338"/>
              <w:jc w:val="both"/>
              <w:rPr>
                <w:rFonts w:ascii="Times New Roman" w:hAnsi="Times New Roman"/>
              </w:rPr>
            </w:pPr>
            <w:r w:rsidRPr="00DB20C1">
              <w:rPr>
                <w:rFonts w:ascii="Times New Roman" w:hAnsi="Times New Roman"/>
                <w:i/>
              </w:rPr>
              <w:t xml:space="preserve">Знать </w:t>
            </w:r>
            <w:proofErr w:type="gramStart"/>
            <w:r w:rsidRPr="00DB20C1">
              <w:rPr>
                <w:rFonts w:ascii="Times New Roman" w:hAnsi="Times New Roman"/>
                <w:i/>
              </w:rPr>
              <w:t>2:</w:t>
            </w:r>
            <w:r w:rsidRPr="00DB20C1">
              <w:rPr>
                <w:rFonts w:ascii="Times New Roman" w:hAnsi="Times New Roman"/>
              </w:rPr>
              <w:t xml:space="preserve">  особенности</w:t>
            </w:r>
            <w:proofErr w:type="gramEnd"/>
            <w:r w:rsidRPr="00DB20C1">
              <w:rPr>
                <w:rFonts w:ascii="Times New Roman" w:hAnsi="Times New Roman"/>
              </w:rPr>
              <w:t xml:space="preserve"> устной научной речи;</w:t>
            </w:r>
          </w:p>
          <w:p w14:paraId="7185366B" w14:textId="77777777" w:rsidR="005705D7" w:rsidRPr="00DB20C1" w:rsidRDefault="005705D7" w:rsidP="00F60365">
            <w:pPr>
              <w:tabs>
                <w:tab w:val="left" w:pos="426"/>
              </w:tabs>
              <w:spacing w:after="0" w:line="240" w:lineRule="auto"/>
              <w:ind w:left="-28" w:firstLine="338"/>
              <w:jc w:val="both"/>
              <w:rPr>
                <w:rFonts w:ascii="Times New Roman" w:hAnsi="Times New Roman"/>
              </w:rPr>
            </w:pPr>
            <w:r w:rsidRPr="00DB20C1">
              <w:rPr>
                <w:rFonts w:ascii="Times New Roman" w:hAnsi="Times New Roman"/>
                <w:i/>
              </w:rPr>
              <w:t xml:space="preserve">Знать </w:t>
            </w:r>
            <w:proofErr w:type="gramStart"/>
            <w:r w:rsidRPr="00DB20C1">
              <w:rPr>
                <w:rFonts w:ascii="Times New Roman" w:hAnsi="Times New Roman"/>
                <w:i/>
              </w:rPr>
              <w:t>3:</w:t>
            </w:r>
            <w:r w:rsidRPr="00DB20C1">
              <w:rPr>
                <w:rFonts w:ascii="Times New Roman" w:hAnsi="Times New Roman"/>
              </w:rPr>
              <w:t xml:space="preserve">  особенности</w:t>
            </w:r>
            <w:proofErr w:type="gramEnd"/>
            <w:r w:rsidRPr="00DB20C1">
              <w:rPr>
                <w:rFonts w:ascii="Times New Roman" w:hAnsi="Times New Roman"/>
              </w:rPr>
              <w:t xml:space="preserve"> письменной научной речи</w:t>
            </w:r>
          </w:p>
          <w:p w14:paraId="1E85A07B" w14:textId="77777777" w:rsidR="005705D7" w:rsidRPr="00DB20C1" w:rsidRDefault="005705D7" w:rsidP="00F60365">
            <w:pPr>
              <w:tabs>
                <w:tab w:val="left" w:pos="426"/>
              </w:tabs>
              <w:spacing w:after="0" w:line="240" w:lineRule="auto"/>
              <w:ind w:left="-28" w:firstLine="338"/>
              <w:jc w:val="both"/>
              <w:rPr>
                <w:rFonts w:ascii="Times New Roman" w:hAnsi="Times New Roman"/>
              </w:rPr>
            </w:pPr>
          </w:p>
          <w:p w14:paraId="076A6109" w14:textId="77777777" w:rsidR="005705D7" w:rsidRPr="00DB20C1" w:rsidRDefault="005705D7" w:rsidP="00F60365">
            <w:pPr>
              <w:spacing w:after="0"/>
              <w:ind w:left="-28" w:firstLine="338"/>
              <w:jc w:val="both"/>
              <w:rPr>
                <w:rFonts w:ascii="Times New Roman" w:hAnsi="Times New Roman"/>
              </w:rPr>
            </w:pPr>
            <w:r w:rsidRPr="00DB20C1">
              <w:rPr>
                <w:rFonts w:ascii="Times New Roman" w:hAnsi="Times New Roman"/>
                <w:i/>
                <w:lang w:eastAsia="en-US"/>
              </w:rPr>
              <w:t>Уметь 1:</w:t>
            </w:r>
            <w:r w:rsidRPr="00DB20C1">
              <w:rPr>
                <w:rFonts w:ascii="Times New Roman" w:hAnsi="Times New Roman"/>
                <w:lang w:eastAsia="en-US"/>
              </w:rPr>
              <w:t xml:space="preserve"> </w:t>
            </w:r>
            <w:r w:rsidRPr="00DB20C1">
              <w:rPr>
                <w:rFonts w:ascii="Times New Roman" w:hAnsi="Times New Roman"/>
              </w:rPr>
              <w:t>представлять результаты собственного исследования посредством устных жанров научного стиля (доклад, сообщение, научная дискуссия);</w:t>
            </w:r>
          </w:p>
          <w:p w14:paraId="17193B49" w14:textId="77777777" w:rsidR="005705D7" w:rsidRPr="00DB20C1" w:rsidRDefault="005705D7" w:rsidP="00F60365">
            <w:pPr>
              <w:spacing w:after="0"/>
              <w:ind w:left="-28" w:firstLine="338"/>
              <w:jc w:val="both"/>
              <w:rPr>
                <w:rFonts w:ascii="Times New Roman" w:hAnsi="Times New Roman"/>
              </w:rPr>
            </w:pPr>
            <w:r w:rsidRPr="00DB20C1">
              <w:rPr>
                <w:rFonts w:ascii="Times New Roman" w:hAnsi="Times New Roman"/>
                <w:i/>
                <w:lang w:eastAsia="en-US"/>
              </w:rPr>
              <w:t xml:space="preserve">Уметь </w:t>
            </w:r>
            <w:proofErr w:type="gramStart"/>
            <w:r w:rsidRPr="00DB20C1">
              <w:rPr>
                <w:rFonts w:ascii="Times New Roman" w:hAnsi="Times New Roman"/>
                <w:i/>
                <w:lang w:eastAsia="en-US"/>
              </w:rPr>
              <w:t>2:</w:t>
            </w:r>
            <w:r w:rsidRPr="00DB20C1">
              <w:rPr>
                <w:rFonts w:ascii="Times New Roman" w:hAnsi="Times New Roman"/>
                <w:lang w:eastAsia="en-US"/>
              </w:rPr>
              <w:t xml:space="preserve"> </w:t>
            </w:r>
            <w:r w:rsidRPr="00DB20C1">
              <w:rPr>
                <w:rFonts w:ascii="Times New Roman" w:hAnsi="Times New Roman"/>
              </w:rPr>
              <w:t xml:space="preserve"> представлять</w:t>
            </w:r>
            <w:proofErr w:type="gramEnd"/>
            <w:r w:rsidRPr="00DB20C1">
              <w:rPr>
                <w:rFonts w:ascii="Times New Roman" w:hAnsi="Times New Roman"/>
              </w:rPr>
              <w:t xml:space="preserve"> результаты собственного исследования посредством письменных жанров научного стиля </w:t>
            </w:r>
            <w:r w:rsidR="00E9787C" w:rsidRPr="00DB20C1">
              <w:rPr>
                <w:rFonts w:ascii="Times New Roman" w:hAnsi="Times New Roman"/>
              </w:rPr>
              <w:t>;</w:t>
            </w:r>
          </w:p>
          <w:p w14:paraId="3E042F05" w14:textId="77777777" w:rsidR="005705D7" w:rsidRPr="00DB20C1" w:rsidRDefault="005705D7" w:rsidP="00F60365">
            <w:pPr>
              <w:tabs>
                <w:tab w:val="left" w:pos="426"/>
              </w:tabs>
              <w:spacing w:after="0" w:line="240" w:lineRule="auto"/>
              <w:ind w:left="-28" w:firstLine="338"/>
              <w:jc w:val="both"/>
              <w:rPr>
                <w:rFonts w:ascii="Times New Roman" w:hAnsi="Times New Roman"/>
              </w:rPr>
            </w:pPr>
          </w:p>
          <w:p w14:paraId="418CA1F1" w14:textId="77777777" w:rsidR="005705D7" w:rsidRPr="00DB20C1" w:rsidRDefault="00E9787C" w:rsidP="00F60365">
            <w:pPr>
              <w:spacing w:after="0"/>
              <w:ind w:left="-28" w:firstLine="338"/>
              <w:jc w:val="both"/>
              <w:rPr>
                <w:rFonts w:ascii="Times New Roman" w:hAnsi="Times New Roman"/>
              </w:rPr>
            </w:pPr>
            <w:r w:rsidRPr="00DB20C1">
              <w:rPr>
                <w:rFonts w:ascii="Times New Roman" w:eastAsia="Calibri" w:hAnsi="Times New Roman"/>
                <w:i/>
                <w:lang w:eastAsia="en-US"/>
              </w:rPr>
              <w:t>Владеть 1:</w:t>
            </w:r>
            <w:r w:rsidRPr="00DB20C1">
              <w:rPr>
                <w:rFonts w:ascii="Times New Roman" w:eastAsia="Calibri" w:hAnsi="Times New Roman"/>
                <w:lang w:eastAsia="en-US"/>
              </w:rPr>
              <w:t xml:space="preserve"> </w:t>
            </w:r>
            <w:r w:rsidR="005705D7" w:rsidRPr="00DB20C1">
              <w:rPr>
                <w:rFonts w:ascii="Times New Roman" w:hAnsi="Times New Roman"/>
              </w:rPr>
              <w:t>опытом устного представления результатов собственных исследований;</w:t>
            </w:r>
          </w:p>
          <w:p w14:paraId="4B2D6D32" w14:textId="77777777" w:rsidR="005705D7" w:rsidRPr="00DB20C1" w:rsidRDefault="00E9787C" w:rsidP="00F60365">
            <w:pPr>
              <w:tabs>
                <w:tab w:val="left" w:pos="426"/>
              </w:tabs>
              <w:spacing w:after="0" w:line="240" w:lineRule="auto"/>
              <w:ind w:left="-28" w:firstLine="338"/>
              <w:jc w:val="both"/>
              <w:rPr>
                <w:rFonts w:ascii="Times New Roman" w:hAnsi="Times New Roman"/>
                <w:i/>
              </w:rPr>
            </w:pPr>
            <w:r w:rsidRPr="00DB20C1">
              <w:rPr>
                <w:rFonts w:ascii="Times New Roman" w:eastAsia="Calibri" w:hAnsi="Times New Roman"/>
                <w:i/>
                <w:lang w:eastAsia="en-US"/>
              </w:rPr>
              <w:t xml:space="preserve">Владеть </w:t>
            </w:r>
            <w:proofErr w:type="gramStart"/>
            <w:r w:rsidRPr="00DB20C1">
              <w:rPr>
                <w:rFonts w:ascii="Times New Roman" w:eastAsia="Calibri" w:hAnsi="Times New Roman"/>
                <w:i/>
                <w:lang w:eastAsia="en-US"/>
              </w:rPr>
              <w:t>2:</w:t>
            </w:r>
            <w:r w:rsidRPr="00DB20C1">
              <w:rPr>
                <w:rFonts w:ascii="Times New Roman" w:eastAsia="Calibri" w:hAnsi="Times New Roman"/>
                <w:lang w:eastAsia="en-US"/>
              </w:rPr>
              <w:t xml:space="preserve"> </w:t>
            </w:r>
            <w:r w:rsidR="005705D7" w:rsidRPr="00DB20C1">
              <w:rPr>
                <w:rFonts w:ascii="Times New Roman" w:hAnsi="Times New Roman"/>
              </w:rPr>
              <w:t xml:space="preserve"> опытом</w:t>
            </w:r>
            <w:proofErr w:type="gramEnd"/>
            <w:r w:rsidR="005705D7" w:rsidRPr="00DB20C1">
              <w:rPr>
                <w:rFonts w:ascii="Times New Roman" w:hAnsi="Times New Roman"/>
              </w:rPr>
              <w:t xml:space="preserve"> письменного представления результатов собственного исследования, в том числе в виртуальном пространстве</w:t>
            </w:r>
          </w:p>
        </w:tc>
      </w:tr>
    </w:tbl>
    <w:p w14:paraId="5BA70DE2" w14:textId="77777777" w:rsidR="00DF4CA3" w:rsidRPr="00DB20C1" w:rsidRDefault="00DF4CA3" w:rsidP="005D5140">
      <w:pPr>
        <w:spacing w:after="0" w:line="240" w:lineRule="auto"/>
        <w:ind w:left="-426"/>
        <w:jc w:val="both"/>
        <w:rPr>
          <w:rFonts w:ascii="Times New Roman" w:hAnsi="Times New Roman"/>
          <w:b/>
          <w:color w:val="000000"/>
          <w:spacing w:val="-1"/>
          <w:sz w:val="24"/>
          <w:szCs w:val="24"/>
        </w:rPr>
      </w:pPr>
    </w:p>
    <w:p w14:paraId="32CC8E17" w14:textId="77777777" w:rsidR="009B16E2" w:rsidRPr="00DB20C1" w:rsidRDefault="009B16E2" w:rsidP="005D5140">
      <w:pPr>
        <w:tabs>
          <w:tab w:val="left" w:pos="567"/>
        </w:tabs>
        <w:spacing w:after="0"/>
        <w:ind w:left="-426"/>
        <w:jc w:val="both"/>
        <w:rPr>
          <w:rFonts w:ascii="Times New Roman" w:hAnsi="Times New Roman"/>
          <w:b/>
          <w:sz w:val="28"/>
          <w:szCs w:val="24"/>
        </w:rPr>
      </w:pPr>
    </w:p>
    <w:p w14:paraId="6C73CCEA" w14:textId="77777777" w:rsidR="00F64CB8" w:rsidRPr="00DB20C1" w:rsidRDefault="00CF2F3B" w:rsidP="005D5140">
      <w:pPr>
        <w:tabs>
          <w:tab w:val="left" w:pos="567"/>
        </w:tabs>
        <w:spacing w:after="0"/>
        <w:ind w:left="-426"/>
        <w:jc w:val="both"/>
        <w:rPr>
          <w:rFonts w:ascii="Times New Roman" w:hAnsi="Times New Roman"/>
          <w:b/>
          <w:sz w:val="28"/>
          <w:szCs w:val="24"/>
        </w:rPr>
      </w:pPr>
      <w:r w:rsidRPr="00DB20C1">
        <w:rPr>
          <w:rFonts w:ascii="Times New Roman" w:hAnsi="Times New Roman"/>
          <w:b/>
          <w:sz w:val="28"/>
          <w:szCs w:val="24"/>
        </w:rPr>
        <w:t xml:space="preserve">3. </w:t>
      </w:r>
      <w:r w:rsidR="00F64CB8" w:rsidRPr="00DB20C1">
        <w:rPr>
          <w:rFonts w:ascii="Times New Roman" w:hAnsi="Times New Roman"/>
          <w:b/>
          <w:sz w:val="28"/>
          <w:szCs w:val="24"/>
        </w:rPr>
        <w:t>Структура и содержание дисципли</w:t>
      </w:r>
      <w:r w:rsidRPr="00DB20C1">
        <w:rPr>
          <w:rFonts w:ascii="Times New Roman" w:hAnsi="Times New Roman"/>
          <w:b/>
          <w:sz w:val="28"/>
          <w:szCs w:val="24"/>
        </w:rPr>
        <w:t>ны (модуля)</w:t>
      </w:r>
    </w:p>
    <w:p w14:paraId="31890E91" w14:textId="77777777" w:rsidR="00FC367A" w:rsidRPr="00DB20C1" w:rsidRDefault="00FC367A" w:rsidP="005D5140">
      <w:pPr>
        <w:spacing w:after="0"/>
        <w:ind w:left="-426"/>
        <w:rPr>
          <w:rFonts w:ascii="Times New Roman" w:hAnsi="Times New Roman"/>
          <w:sz w:val="28"/>
          <w:szCs w:val="24"/>
          <w:u w:val="single"/>
        </w:rPr>
      </w:pPr>
    </w:p>
    <w:p w14:paraId="72009755" w14:textId="37C1C0EF" w:rsidR="007D0D03" w:rsidRDefault="00EB3763" w:rsidP="005D5140">
      <w:pPr>
        <w:tabs>
          <w:tab w:val="left" w:pos="-567"/>
          <w:tab w:val="left" w:pos="0"/>
        </w:tabs>
        <w:spacing w:after="0"/>
        <w:ind w:left="-426"/>
        <w:jc w:val="both"/>
        <w:rPr>
          <w:rFonts w:ascii="Times New Roman" w:hAnsi="Times New Roman"/>
          <w:sz w:val="24"/>
          <w:szCs w:val="24"/>
        </w:rPr>
      </w:pPr>
      <w:r>
        <w:rPr>
          <w:rFonts w:ascii="Times New Roman" w:hAnsi="Times New Roman"/>
          <w:sz w:val="24"/>
          <w:szCs w:val="24"/>
        </w:rPr>
        <w:tab/>
      </w:r>
      <w:r w:rsidR="00CF2F3B" w:rsidRPr="00DB20C1">
        <w:rPr>
          <w:rFonts w:ascii="Times New Roman" w:hAnsi="Times New Roman"/>
          <w:sz w:val="24"/>
          <w:szCs w:val="24"/>
        </w:rPr>
        <w:t xml:space="preserve">Объем дисциплины </w:t>
      </w:r>
      <w:r>
        <w:rPr>
          <w:rFonts w:ascii="Times New Roman" w:hAnsi="Times New Roman"/>
          <w:sz w:val="24"/>
          <w:szCs w:val="24"/>
        </w:rPr>
        <w:t>на очной форме обучения</w:t>
      </w:r>
      <w:r w:rsidR="00CF2F3B" w:rsidRPr="00DB20C1">
        <w:rPr>
          <w:rFonts w:ascii="Times New Roman" w:hAnsi="Times New Roman"/>
          <w:sz w:val="24"/>
          <w:szCs w:val="24"/>
        </w:rPr>
        <w:t xml:space="preserve"> составляет </w:t>
      </w:r>
      <w:r w:rsidR="009E0EA5">
        <w:rPr>
          <w:rFonts w:ascii="Times New Roman" w:hAnsi="Times New Roman"/>
          <w:b/>
          <w:sz w:val="24"/>
          <w:szCs w:val="24"/>
        </w:rPr>
        <w:t>2</w:t>
      </w:r>
      <w:r w:rsidR="00CF2F3B" w:rsidRPr="00DB20C1">
        <w:rPr>
          <w:rFonts w:ascii="Times New Roman" w:hAnsi="Times New Roman"/>
          <w:sz w:val="24"/>
          <w:szCs w:val="24"/>
        </w:rPr>
        <w:t xml:space="preserve"> зачетны</w:t>
      </w:r>
      <w:r w:rsidR="00495535" w:rsidRPr="00DB20C1">
        <w:rPr>
          <w:rFonts w:ascii="Times New Roman" w:hAnsi="Times New Roman"/>
          <w:sz w:val="24"/>
          <w:szCs w:val="24"/>
        </w:rPr>
        <w:t>е</w:t>
      </w:r>
      <w:r w:rsidR="00CF2F3B" w:rsidRPr="00DB20C1">
        <w:rPr>
          <w:rFonts w:ascii="Times New Roman" w:hAnsi="Times New Roman"/>
          <w:sz w:val="24"/>
          <w:szCs w:val="24"/>
        </w:rPr>
        <w:t xml:space="preserve"> единицы, всего </w:t>
      </w:r>
      <w:r w:rsidR="009E0EA5">
        <w:rPr>
          <w:rFonts w:ascii="Times New Roman" w:hAnsi="Times New Roman"/>
          <w:b/>
          <w:sz w:val="24"/>
          <w:szCs w:val="24"/>
        </w:rPr>
        <w:t>72</w:t>
      </w:r>
      <w:r w:rsidR="00CF2F3B" w:rsidRPr="00DB20C1">
        <w:rPr>
          <w:rFonts w:ascii="Times New Roman" w:hAnsi="Times New Roman"/>
          <w:sz w:val="24"/>
          <w:szCs w:val="24"/>
        </w:rPr>
        <w:t xml:space="preserve"> час</w:t>
      </w:r>
      <w:r w:rsidR="009E0EA5">
        <w:rPr>
          <w:rFonts w:ascii="Times New Roman" w:hAnsi="Times New Roman"/>
          <w:sz w:val="24"/>
          <w:szCs w:val="24"/>
        </w:rPr>
        <w:t>а</w:t>
      </w:r>
      <w:r w:rsidR="00CF2F3B" w:rsidRPr="00DB20C1">
        <w:rPr>
          <w:rFonts w:ascii="Times New Roman" w:hAnsi="Times New Roman"/>
          <w:sz w:val="24"/>
          <w:szCs w:val="24"/>
        </w:rPr>
        <w:t xml:space="preserve">, из которых </w:t>
      </w:r>
      <w:r w:rsidR="005D5140" w:rsidRPr="00DB20C1">
        <w:rPr>
          <w:rFonts w:ascii="Times New Roman" w:hAnsi="Times New Roman"/>
          <w:b/>
          <w:sz w:val="24"/>
          <w:szCs w:val="24"/>
        </w:rPr>
        <w:t>3</w:t>
      </w:r>
      <w:r w:rsidR="004217DE">
        <w:rPr>
          <w:rFonts w:ascii="Times New Roman" w:hAnsi="Times New Roman"/>
          <w:b/>
          <w:sz w:val="24"/>
          <w:szCs w:val="24"/>
        </w:rPr>
        <w:t>1</w:t>
      </w:r>
      <w:r w:rsidR="00CF2F3B" w:rsidRPr="00DB20C1">
        <w:rPr>
          <w:rFonts w:ascii="Times New Roman" w:hAnsi="Times New Roman"/>
          <w:sz w:val="24"/>
          <w:szCs w:val="24"/>
        </w:rPr>
        <w:t xml:space="preserve"> час составляет контактная работа обучающегося с преподавателем </w:t>
      </w:r>
      <w:r w:rsidR="00035889" w:rsidRPr="00DB20C1">
        <w:rPr>
          <w:rFonts w:ascii="Times New Roman" w:hAnsi="Times New Roman"/>
          <w:sz w:val="24"/>
          <w:szCs w:val="24"/>
        </w:rPr>
        <w:t>(</w:t>
      </w:r>
      <w:r w:rsidR="005D5140" w:rsidRPr="00DB20C1">
        <w:rPr>
          <w:rFonts w:ascii="Times New Roman" w:hAnsi="Times New Roman"/>
          <w:b/>
          <w:sz w:val="24"/>
          <w:szCs w:val="24"/>
        </w:rPr>
        <w:t>30</w:t>
      </w:r>
      <w:r w:rsidR="00035889" w:rsidRPr="00DB20C1">
        <w:rPr>
          <w:rFonts w:ascii="Times New Roman" w:hAnsi="Times New Roman"/>
          <w:sz w:val="24"/>
          <w:szCs w:val="24"/>
        </w:rPr>
        <w:t xml:space="preserve"> час</w:t>
      </w:r>
      <w:r w:rsidR="009B16E2" w:rsidRPr="00DB20C1">
        <w:rPr>
          <w:rFonts w:ascii="Times New Roman" w:hAnsi="Times New Roman"/>
          <w:sz w:val="24"/>
          <w:szCs w:val="24"/>
        </w:rPr>
        <w:t>ов</w:t>
      </w:r>
      <w:r w:rsidR="00035889" w:rsidRPr="00DB20C1">
        <w:rPr>
          <w:rFonts w:ascii="Times New Roman" w:hAnsi="Times New Roman"/>
          <w:sz w:val="24"/>
          <w:szCs w:val="24"/>
        </w:rPr>
        <w:t xml:space="preserve"> – занятия семинарского типа</w:t>
      </w:r>
      <w:r w:rsidR="004217DE">
        <w:rPr>
          <w:rFonts w:ascii="Times New Roman" w:hAnsi="Times New Roman"/>
          <w:sz w:val="24"/>
          <w:szCs w:val="24"/>
        </w:rPr>
        <w:t>, 1 час КСР</w:t>
      </w:r>
      <w:r w:rsidR="00035889" w:rsidRPr="00DB20C1">
        <w:rPr>
          <w:rFonts w:ascii="Times New Roman" w:hAnsi="Times New Roman"/>
          <w:sz w:val="24"/>
          <w:szCs w:val="24"/>
        </w:rPr>
        <w:t>),</w:t>
      </w:r>
      <w:r w:rsidR="005D5140" w:rsidRPr="00DB20C1">
        <w:rPr>
          <w:rFonts w:ascii="Times New Roman" w:hAnsi="Times New Roman"/>
          <w:sz w:val="24"/>
          <w:szCs w:val="24"/>
        </w:rPr>
        <w:t xml:space="preserve"> </w:t>
      </w:r>
      <w:r w:rsidR="009E0EA5">
        <w:rPr>
          <w:rFonts w:ascii="Times New Roman" w:hAnsi="Times New Roman"/>
          <w:b/>
          <w:sz w:val="24"/>
          <w:szCs w:val="24"/>
        </w:rPr>
        <w:t>41</w:t>
      </w:r>
      <w:r w:rsidR="00035889" w:rsidRPr="00DB20C1">
        <w:rPr>
          <w:rFonts w:ascii="Times New Roman" w:hAnsi="Times New Roman"/>
          <w:sz w:val="24"/>
          <w:szCs w:val="24"/>
        </w:rPr>
        <w:t xml:space="preserve"> час составляет самостоятельная работа обучающегося.</w:t>
      </w:r>
    </w:p>
    <w:p w14:paraId="1BBA7CBC" w14:textId="49050A3D" w:rsidR="00EB3763" w:rsidRPr="00DB20C1" w:rsidRDefault="00EB3763" w:rsidP="00EB3763">
      <w:pPr>
        <w:tabs>
          <w:tab w:val="left" w:pos="-567"/>
          <w:tab w:val="left" w:pos="0"/>
        </w:tabs>
        <w:spacing w:after="0"/>
        <w:ind w:left="-426"/>
        <w:jc w:val="both"/>
        <w:rPr>
          <w:rFonts w:ascii="Times New Roman" w:hAnsi="Times New Roman"/>
          <w:sz w:val="24"/>
          <w:szCs w:val="24"/>
        </w:rPr>
      </w:pPr>
      <w:r>
        <w:rPr>
          <w:rFonts w:ascii="Times New Roman" w:hAnsi="Times New Roman"/>
          <w:sz w:val="24"/>
          <w:szCs w:val="24"/>
        </w:rPr>
        <w:tab/>
      </w:r>
      <w:r w:rsidRPr="00DB20C1">
        <w:rPr>
          <w:rFonts w:ascii="Times New Roman" w:hAnsi="Times New Roman"/>
          <w:sz w:val="24"/>
          <w:szCs w:val="24"/>
        </w:rPr>
        <w:t xml:space="preserve">Объем дисциплины </w:t>
      </w:r>
      <w:r>
        <w:rPr>
          <w:rFonts w:ascii="Times New Roman" w:hAnsi="Times New Roman"/>
          <w:sz w:val="24"/>
          <w:szCs w:val="24"/>
        </w:rPr>
        <w:t>на очно-заочной форме обучения</w:t>
      </w:r>
      <w:r w:rsidRPr="00DB20C1">
        <w:rPr>
          <w:rFonts w:ascii="Times New Roman" w:hAnsi="Times New Roman"/>
          <w:sz w:val="24"/>
          <w:szCs w:val="24"/>
        </w:rPr>
        <w:t xml:space="preserve"> составляет </w:t>
      </w:r>
      <w:r w:rsidR="009E0EA5">
        <w:rPr>
          <w:rFonts w:ascii="Times New Roman" w:hAnsi="Times New Roman"/>
          <w:b/>
          <w:sz w:val="24"/>
          <w:szCs w:val="24"/>
        </w:rPr>
        <w:t>2</w:t>
      </w:r>
      <w:r w:rsidRPr="00DB20C1">
        <w:rPr>
          <w:rFonts w:ascii="Times New Roman" w:hAnsi="Times New Roman"/>
          <w:sz w:val="24"/>
          <w:szCs w:val="24"/>
        </w:rPr>
        <w:t xml:space="preserve"> зачетные единицы, всего </w:t>
      </w:r>
      <w:r w:rsidR="009E0EA5">
        <w:rPr>
          <w:rFonts w:ascii="Times New Roman" w:hAnsi="Times New Roman"/>
          <w:b/>
          <w:sz w:val="24"/>
          <w:szCs w:val="24"/>
        </w:rPr>
        <w:t>72</w:t>
      </w:r>
      <w:r w:rsidRPr="00DB20C1">
        <w:rPr>
          <w:rFonts w:ascii="Times New Roman" w:hAnsi="Times New Roman"/>
          <w:sz w:val="24"/>
          <w:szCs w:val="24"/>
        </w:rPr>
        <w:t xml:space="preserve"> часов, из которых </w:t>
      </w:r>
      <w:r>
        <w:rPr>
          <w:rFonts w:ascii="Times New Roman" w:hAnsi="Times New Roman"/>
          <w:b/>
          <w:sz w:val="24"/>
          <w:szCs w:val="24"/>
        </w:rPr>
        <w:t>15</w:t>
      </w:r>
      <w:r w:rsidRPr="00DB20C1">
        <w:rPr>
          <w:rFonts w:ascii="Times New Roman" w:hAnsi="Times New Roman"/>
          <w:sz w:val="24"/>
          <w:szCs w:val="24"/>
        </w:rPr>
        <w:t xml:space="preserve"> час</w:t>
      </w:r>
      <w:r>
        <w:rPr>
          <w:rFonts w:ascii="Times New Roman" w:hAnsi="Times New Roman"/>
          <w:sz w:val="24"/>
          <w:szCs w:val="24"/>
        </w:rPr>
        <w:t>ов</w:t>
      </w:r>
      <w:r w:rsidRPr="00DB20C1">
        <w:rPr>
          <w:rFonts w:ascii="Times New Roman" w:hAnsi="Times New Roman"/>
          <w:sz w:val="24"/>
          <w:szCs w:val="24"/>
        </w:rPr>
        <w:t xml:space="preserve"> составляет контактная работа обучающегося с преподавателем (</w:t>
      </w:r>
      <w:r>
        <w:rPr>
          <w:rFonts w:ascii="Times New Roman" w:hAnsi="Times New Roman"/>
          <w:b/>
          <w:sz w:val="24"/>
          <w:szCs w:val="24"/>
        </w:rPr>
        <w:t>14</w:t>
      </w:r>
      <w:r w:rsidRPr="00DB20C1">
        <w:rPr>
          <w:rFonts w:ascii="Times New Roman" w:hAnsi="Times New Roman"/>
          <w:sz w:val="24"/>
          <w:szCs w:val="24"/>
        </w:rPr>
        <w:t xml:space="preserve"> часов – занятия семинарского типа</w:t>
      </w:r>
      <w:r>
        <w:rPr>
          <w:rFonts w:ascii="Times New Roman" w:hAnsi="Times New Roman"/>
          <w:sz w:val="24"/>
          <w:szCs w:val="24"/>
        </w:rPr>
        <w:t>, 1 час КСР</w:t>
      </w:r>
      <w:r w:rsidRPr="00DB20C1">
        <w:rPr>
          <w:rFonts w:ascii="Times New Roman" w:hAnsi="Times New Roman"/>
          <w:sz w:val="24"/>
          <w:szCs w:val="24"/>
        </w:rPr>
        <w:t xml:space="preserve">), </w:t>
      </w:r>
      <w:r w:rsidR="009E0EA5">
        <w:rPr>
          <w:rFonts w:ascii="Times New Roman" w:hAnsi="Times New Roman"/>
          <w:b/>
          <w:sz w:val="24"/>
          <w:szCs w:val="24"/>
        </w:rPr>
        <w:t>57</w:t>
      </w:r>
      <w:r w:rsidRPr="00DB20C1">
        <w:rPr>
          <w:rFonts w:ascii="Times New Roman" w:hAnsi="Times New Roman"/>
          <w:sz w:val="24"/>
          <w:szCs w:val="24"/>
        </w:rPr>
        <w:t xml:space="preserve"> час</w:t>
      </w:r>
      <w:r w:rsidR="009E0EA5">
        <w:rPr>
          <w:rFonts w:ascii="Times New Roman" w:hAnsi="Times New Roman"/>
          <w:sz w:val="24"/>
          <w:szCs w:val="24"/>
        </w:rPr>
        <w:t>ов</w:t>
      </w:r>
      <w:r w:rsidRPr="00DB20C1">
        <w:rPr>
          <w:rFonts w:ascii="Times New Roman" w:hAnsi="Times New Roman"/>
          <w:sz w:val="24"/>
          <w:szCs w:val="24"/>
        </w:rPr>
        <w:t xml:space="preserve"> составляет самостоятельная работа обучающегося.</w:t>
      </w:r>
    </w:p>
    <w:p w14:paraId="5C4FFEA7" w14:textId="6159A928" w:rsidR="00EB3763" w:rsidRPr="00DB20C1" w:rsidRDefault="00EB3763" w:rsidP="00EB3763">
      <w:pPr>
        <w:tabs>
          <w:tab w:val="left" w:pos="-567"/>
          <w:tab w:val="left" w:pos="0"/>
        </w:tabs>
        <w:spacing w:after="0"/>
        <w:ind w:left="-426"/>
        <w:jc w:val="both"/>
        <w:rPr>
          <w:rFonts w:ascii="Times New Roman" w:hAnsi="Times New Roman"/>
          <w:sz w:val="24"/>
          <w:szCs w:val="24"/>
        </w:rPr>
      </w:pPr>
      <w:r>
        <w:rPr>
          <w:rFonts w:ascii="Times New Roman" w:hAnsi="Times New Roman"/>
          <w:sz w:val="24"/>
          <w:szCs w:val="24"/>
        </w:rPr>
        <w:tab/>
      </w:r>
      <w:r w:rsidRPr="00DB20C1">
        <w:rPr>
          <w:rFonts w:ascii="Times New Roman" w:hAnsi="Times New Roman"/>
          <w:sz w:val="24"/>
          <w:szCs w:val="24"/>
        </w:rPr>
        <w:t xml:space="preserve">Объем дисциплины </w:t>
      </w:r>
      <w:r>
        <w:rPr>
          <w:rFonts w:ascii="Times New Roman" w:hAnsi="Times New Roman"/>
          <w:sz w:val="24"/>
          <w:szCs w:val="24"/>
        </w:rPr>
        <w:t>на заочной форме обучения</w:t>
      </w:r>
      <w:r w:rsidRPr="00DB20C1">
        <w:rPr>
          <w:rFonts w:ascii="Times New Roman" w:hAnsi="Times New Roman"/>
          <w:sz w:val="24"/>
          <w:szCs w:val="24"/>
        </w:rPr>
        <w:t xml:space="preserve"> составляет </w:t>
      </w:r>
      <w:r w:rsidR="009E0EA5">
        <w:rPr>
          <w:rFonts w:ascii="Times New Roman" w:hAnsi="Times New Roman"/>
          <w:b/>
          <w:sz w:val="24"/>
          <w:szCs w:val="24"/>
        </w:rPr>
        <w:t>2</w:t>
      </w:r>
      <w:r w:rsidRPr="00DB20C1">
        <w:rPr>
          <w:rFonts w:ascii="Times New Roman" w:hAnsi="Times New Roman"/>
          <w:sz w:val="24"/>
          <w:szCs w:val="24"/>
        </w:rPr>
        <w:t xml:space="preserve"> зачетные единицы, всего </w:t>
      </w:r>
      <w:r w:rsidR="009E0EA5">
        <w:rPr>
          <w:rFonts w:ascii="Times New Roman" w:hAnsi="Times New Roman"/>
          <w:b/>
          <w:sz w:val="24"/>
          <w:szCs w:val="24"/>
        </w:rPr>
        <w:t>72</w:t>
      </w:r>
      <w:r w:rsidRPr="00DB20C1">
        <w:rPr>
          <w:rFonts w:ascii="Times New Roman" w:hAnsi="Times New Roman"/>
          <w:sz w:val="24"/>
          <w:szCs w:val="24"/>
        </w:rPr>
        <w:t xml:space="preserve"> часов, из которых </w:t>
      </w:r>
      <w:r>
        <w:rPr>
          <w:rFonts w:ascii="Times New Roman" w:hAnsi="Times New Roman"/>
          <w:b/>
          <w:sz w:val="24"/>
          <w:szCs w:val="24"/>
        </w:rPr>
        <w:t xml:space="preserve">7 </w:t>
      </w:r>
      <w:r w:rsidRPr="00DB20C1">
        <w:rPr>
          <w:rFonts w:ascii="Times New Roman" w:hAnsi="Times New Roman"/>
          <w:sz w:val="24"/>
          <w:szCs w:val="24"/>
        </w:rPr>
        <w:t>час</w:t>
      </w:r>
      <w:r>
        <w:rPr>
          <w:rFonts w:ascii="Times New Roman" w:hAnsi="Times New Roman"/>
          <w:sz w:val="24"/>
          <w:szCs w:val="24"/>
        </w:rPr>
        <w:t>ов</w:t>
      </w:r>
      <w:r w:rsidRPr="00DB20C1">
        <w:rPr>
          <w:rFonts w:ascii="Times New Roman" w:hAnsi="Times New Roman"/>
          <w:sz w:val="24"/>
          <w:szCs w:val="24"/>
        </w:rPr>
        <w:t xml:space="preserve"> составляет контактная работа обучающегося с преподавателем (</w:t>
      </w:r>
      <w:r>
        <w:rPr>
          <w:rFonts w:ascii="Times New Roman" w:hAnsi="Times New Roman"/>
          <w:b/>
          <w:sz w:val="24"/>
          <w:szCs w:val="24"/>
        </w:rPr>
        <w:t>6</w:t>
      </w:r>
      <w:r w:rsidRPr="00DB20C1">
        <w:rPr>
          <w:rFonts w:ascii="Times New Roman" w:hAnsi="Times New Roman"/>
          <w:sz w:val="24"/>
          <w:szCs w:val="24"/>
        </w:rPr>
        <w:t xml:space="preserve"> часов – занятия семинарского типа</w:t>
      </w:r>
      <w:r>
        <w:rPr>
          <w:rFonts w:ascii="Times New Roman" w:hAnsi="Times New Roman"/>
          <w:sz w:val="24"/>
          <w:szCs w:val="24"/>
        </w:rPr>
        <w:t>, 1 час КСР</w:t>
      </w:r>
      <w:r w:rsidRPr="00DB20C1">
        <w:rPr>
          <w:rFonts w:ascii="Times New Roman" w:hAnsi="Times New Roman"/>
          <w:sz w:val="24"/>
          <w:szCs w:val="24"/>
        </w:rPr>
        <w:t xml:space="preserve">), </w:t>
      </w:r>
      <w:r w:rsidR="009E0EA5">
        <w:rPr>
          <w:rFonts w:ascii="Times New Roman" w:hAnsi="Times New Roman"/>
          <w:b/>
          <w:sz w:val="24"/>
          <w:szCs w:val="24"/>
        </w:rPr>
        <w:t>63</w:t>
      </w:r>
      <w:r w:rsidRPr="00DB20C1">
        <w:rPr>
          <w:rFonts w:ascii="Times New Roman" w:hAnsi="Times New Roman"/>
          <w:sz w:val="24"/>
          <w:szCs w:val="24"/>
        </w:rPr>
        <w:t xml:space="preserve"> часов составляет самостоятельная работа обучающегося</w:t>
      </w:r>
      <w:r>
        <w:rPr>
          <w:rFonts w:ascii="Times New Roman" w:hAnsi="Times New Roman"/>
          <w:sz w:val="24"/>
          <w:szCs w:val="24"/>
        </w:rPr>
        <w:t>, 4 часа – мероприятия промежуточной аттестации</w:t>
      </w:r>
      <w:r w:rsidRPr="00DB20C1">
        <w:rPr>
          <w:rFonts w:ascii="Times New Roman" w:hAnsi="Times New Roman"/>
          <w:sz w:val="24"/>
          <w:szCs w:val="24"/>
        </w:rPr>
        <w:t>.</w:t>
      </w:r>
    </w:p>
    <w:p w14:paraId="03E93C04" w14:textId="77777777" w:rsidR="00EB3763" w:rsidRPr="00DB20C1" w:rsidRDefault="00EB3763" w:rsidP="005D5140">
      <w:pPr>
        <w:tabs>
          <w:tab w:val="left" w:pos="-567"/>
          <w:tab w:val="left" w:pos="0"/>
        </w:tabs>
        <w:spacing w:after="0"/>
        <w:ind w:left="-426"/>
        <w:jc w:val="both"/>
        <w:rPr>
          <w:rFonts w:ascii="Times New Roman" w:hAnsi="Times New Roman"/>
          <w:sz w:val="24"/>
          <w:szCs w:val="24"/>
        </w:rPr>
      </w:pPr>
    </w:p>
    <w:p w14:paraId="25B015C9"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8"/>
          <w:szCs w:val="24"/>
        </w:rPr>
      </w:pPr>
      <w:r w:rsidRPr="00DB20C1">
        <w:rPr>
          <w:rFonts w:ascii="Times New Roman" w:hAnsi="Times New Roman"/>
          <w:b/>
          <w:sz w:val="28"/>
          <w:szCs w:val="24"/>
        </w:rPr>
        <w:lastRenderedPageBreak/>
        <w:t xml:space="preserve">Структура дисциплины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8"/>
        <w:gridCol w:w="417"/>
        <w:gridCol w:w="416"/>
        <w:gridCol w:w="415"/>
        <w:gridCol w:w="15"/>
        <w:gridCol w:w="448"/>
        <w:gridCol w:w="466"/>
        <w:gridCol w:w="466"/>
        <w:gridCol w:w="21"/>
        <w:gridCol w:w="445"/>
        <w:gridCol w:w="466"/>
        <w:gridCol w:w="466"/>
        <w:gridCol w:w="30"/>
        <w:gridCol w:w="436"/>
        <w:gridCol w:w="466"/>
        <w:gridCol w:w="407"/>
        <w:gridCol w:w="59"/>
        <w:gridCol w:w="415"/>
        <w:gridCol w:w="93"/>
        <w:gridCol w:w="322"/>
        <w:gridCol w:w="381"/>
        <w:gridCol w:w="450"/>
        <w:gridCol w:w="415"/>
        <w:gridCol w:w="416"/>
      </w:tblGrid>
      <w:tr w:rsidR="005D5140" w:rsidRPr="00DB20C1" w14:paraId="14222388" w14:textId="77777777" w:rsidTr="00BC5956">
        <w:trPr>
          <w:trHeight w:val="135"/>
        </w:trPr>
        <w:tc>
          <w:tcPr>
            <w:tcW w:w="1708" w:type="dxa"/>
            <w:vMerge w:val="restart"/>
            <w:tcBorders>
              <w:right w:val="single" w:sz="4" w:space="0" w:color="auto"/>
            </w:tcBorders>
          </w:tcPr>
          <w:p w14:paraId="6F407990"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0"/>
                <w:szCs w:val="20"/>
              </w:rPr>
            </w:pPr>
            <w:r w:rsidRPr="00DB20C1">
              <w:rPr>
                <w:rFonts w:ascii="Times New Roman" w:hAnsi="Times New Roman"/>
                <w:b/>
                <w:sz w:val="20"/>
                <w:szCs w:val="20"/>
              </w:rPr>
              <w:t xml:space="preserve">Наименование и краткое содержание разделов и тем дисциплины, </w:t>
            </w:r>
          </w:p>
          <w:p w14:paraId="17847656"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0"/>
                <w:szCs w:val="20"/>
              </w:rPr>
            </w:pPr>
          </w:p>
          <w:p w14:paraId="4FBC7FCF"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b/>
                <w:sz w:val="20"/>
                <w:szCs w:val="20"/>
              </w:rPr>
              <w:t>форма промежуточной аттестации по дисциплине</w:t>
            </w:r>
          </w:p>
        </w:tc>
        <w:tc>
          <w:tcPr>
            <w:tcW w:w="1263" w:type="dxa"/>
            <w:gridSpan w:val="4"/>
            <w:vMerge w:val="restart"/>
            <w:tcBorders>
              <w:top w:val="single" w:sz="4" w:space="0" w:color="auto"/>
              <w:left w:val="single" w:sz="4" w:space="0" w:color="auto"/>
              <w:bottom w:val="single" w:sz="4" w:space="0" w:color="auto"/>
              <w:right w:val="single" w:sz="4" w:space="0" w:color="auto"/>
            </w:tcBorders>
          </w:tcPr>
          <w:p w14:paraId="0D7FF561"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0"/>
                <w:szCs w:val="20"/>
              </w:rPr>
            </w:pPr>
            <w:r w:rsidRPr="00DB20C1">
              <w:rPr>
                <w:rFonts w:ascii="Times New Roman" w:hAnsi="Times New Roman"/>
                <w:b/>
                <w:sz w:val="20"/>
                <w:szCs w:val="20"/>
              </w:rPr>
              <w:t>Всего</w:t>
            </w:r>
          </w:p>
          <w:p w14:paraId="00F5412A"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8"/>
                <w:szCs w:val="24"/>
              </w:rPr>
            </w:pPr>
            <w:r w:rsidRPr="00DB20C1">
              <w:rPr>
                <w:rFonts w:ascii="Times New Roman" w:hAnsi="Times New Roman"/>
                <w:b/>
                <w:sz w:val="20"/>
                <w:szCs w:val="20"/>
              </w:rPr>
              <w:t>(часы)</w:t>
            </w:r>
          </w:p>
        </w:tc>
        <w:tc>
          <w:tcPr>
            <w:tcW w:w="6668" w:type="dxa"/>
            <w:gridSpan w:val="19"/>
            <w:tcBorders>
              <w:left w:val="single" w:sz="4" w:space="0" w:color="auto"/>
            </w:tcBorders>
          </w:tcPr>
          <w:p w14:paraId="5BD1A134" w14:textId="77777777" w:rsidR="005D5140" w:rsidRPr="00DB20C1" w:rsidRDefault="005D5140" w:rsidP="005D5140">
            <w:pPr>
              <w:widowControl w:val="0"/>
              <w:autoSpaceDE w:val="0"/>
              <w:autoSpaceDN w:val="0"/>
              <w:adjustRightInd w:val="0"/>
              <w:spacing w:after="0" w:line="240" w:lineRule="auto"/>
              <w:jc w:val="center"/>
              <w:rPr>
                <w:rFonts w:ascii="Times New Roman" w:hAnsi="Times New Roman"/>
                <w:sz w:val="28"/>
                <w:szCs w:val="24"/>
              </w:rPr>
            </w:pPr>
            <w:r w:rsidRPr="00DB20C1">
              <w:rPr>
                <w:rFonts w:ascii="Times New Roman" w:hAnsi="Times New Roman"/>
                <w:sz w:val="28"/>
                <w:szCs w:val="24"/>
              </w:rPr>
              <w:t>В том числе</w:t>
            </w:r>
          </w:p>
        </w:tc>
      </w:tr>
      <w:tr w:rsidR="005D5140" w:rsidRPr="00DB20C1" w14:paraId="1EFEEFDB" w14:textId="77777777" w:rsidTr="00BC5956">
        <w:trPr>
          <w:trHeight w:val="791"/>
        </w:trPr>
        <w:tc>
          <w:tcPr>
            <w:tcW w:w="1708" w:type="dxa"/>
            <w:vMerge/>
            <w:tcBorders>
              <w:right w:val="single" w:sz="4" w:space="0" w:color="auto"/>
            </w:tcBorders>
          </w:tcPr>
          <w:p w14:paraId="7CB9DCF6"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0"/>
                <w:szCs w:val="20"/>
              </w:rPr>
            </w:pPr>
          </w:p>
        </w:tc>
        <w:tc>
          <w:tcPr>
            <w:tcW w:w="1263" w:type="dxa"/>
            <w:gridSpan w:val="4"/>
            <w:vMerge/>
            <w:tcBorders>
              <w:top w:val="single" w:sz="4" w:space="0" w:color="auto"/>
              <w:left w:val="single" w:sz="4" w:space="0" w:color="auto"/>
              <w:bottom w:val="single" w:sz="4" w:space="0" w:color="auto"/>
              <w:right w:val="single" w:sz="4" w:space="0" w:color="auto"/>
            </w:tcBorders>
          </w:tcPr>
          <w:p w14:paraId="015ED14B"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8"/>
                <w:szCs w:val="24"/>
              </w:rPr>
            </w:pPr>
          </w:p>
        </w:tc>
        <w:tc>
          <w:tcPr>
            <w:tcW w:w="5387" w:type="dxa"/>
            <w:gridSpan w:val="16"/>
            <w:tcBorders>
              <w:left w:val="single" w:sz="4" w:space="0" w:color="auto"/>
            </w:tcBorders>
          </w:tcPr>
          <w:p w14:paraId="2D8FCA8B" w14:textId="77777777" w:rsidR="005D5140" w:rsidRPr="00DB20C1" w:rsidRDefault="005D5140" w:rsidP="005D5140">
            <w:pPr>
              <w:widowControl w:val="0"/>
              <w:autoSpaceDE w:val="0"/>
              <w:autoSpaceDN w:val="0"/>
              <w:adjustRightInd w:val="0"/>
              <w:spacing w:after="0" w:line="240" w:lineRule="auto"/>
              <w:jc w:val="center"/>
              <w:rPr>
                <w:rFonts w:ascii="Times New Roman" w:hAnsi="Times New Roman"/>
                <w:sz w:val="20"/>
                <w:szCs w:val="20"/>
              </w:rPr>
            </w:pPr>
            <w:r w:rsidRPr="00DB20C1">
              <w:rPr>
                <w:rFonts w:ascii="Times New Roman" w:hAnsi="Times New Roman"/>
                <w:b/>
                <w:sz w:val="20"/>
                <w:szCs w:val="20"/>
              </w:rPr>
              <w:t>Контактная работа (работа во взаимодействии с преподавателем), часы</w:t>
            </w:r>
            <w:r w:rsidRPr="00DB20C1">
              <w:rPr>
                <w:rFonts w:ascii="Times New Roman" w:hAnsi="Times New Roman"/>
                <w:sz w:val="20"/>
                <w:szCs w:val="20"/>
              </w:rPr>
              <w:t xml:space="preserve"> </w:t>
            </w:r>
          </w:p>
          <w:p w14:paraId="0059F4FE" w14:textId="77777777" w:rsidR="005D5140" w:rsidRPr="00DB20C1" w:rsidRDefault="005D5140" w:rsidP="005D5140">
            <w:pPr>
              <w:widowControl w:val="0"/>
              <w:autoSpaceDE w:val="0"/>
              <w:autoSpaceDN w:val="0"/>
              <w:adjustRightInd w:val="0"/>
              <w:spacing w:after="0" w:line="240" w:lineRule="auto"/>
              <w:jc w:val="center"/>
              <w:rPr>
                <w:rFonts w:ascii="Times New Roman" w:hAnsi="Times New Roman"/>
                <w:b/>
                <w:sz w:val="20"/>
                <w:szCs w:val="20"/>
              </w:rPr>
            </w:pPr>
            <w:r w:rsidRPr="00DB20C1">
              <w:rPr>
                <w:rFonts w:ascii="Times New Roman" w:hAnsi="Times New Roman"/>
                <w:sz w:val="20"/>
                <w:szCs w:val="20"/>
              </w:rPr>
              <w:t>из них</w:t>
            </w:r>
          </w:p>
        </w:tc>
        <w:tc>
          <w:tcPr>
            <w:tcW w:w="1281" w:type="dxa"/>
            <w:gridSpan w:val="3"/>
            <w:vMerge w:val="restart"/>
            <w:textDirection w:val="btLr"/>
          </w:tcPr>
          <w:p w14:paraId="16185F9F"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0"/>
                <w:szCs w:val="20"/>
              </w:rPr>
            </w:pPr>
            <w:r w:rsidRPr="00DB20C1">
              <w:rPr>
                <w:rFonts w:ascii="Times New Roman" w:hAnsi="Times New Roman"/>
                <w:b/>
                <w:sz w:val="20"/>
                <w:szCs w:val="20"/>
              </w:rPr>
              <w:t>Самостоятельная работа обучающегося, часы</w:t>
            </w:r>
          </w:p>
          <w:p w14:paraId="40192075" w14:textId="77777777" w:rsidR="005D5140" w:rsidRPr="00DB20C1" w:rsidRDefault="005D5140" w:rsidP="005D5140">
            <w:pPr>
              <w:widowControl w:val="0"/>
              <w:autoSpaceDE w:val="0"/>
              <w:autoSpaceDN w:val="0"/>
              <w:adjustRightInd w:val="0"/>
              <w:spacing w:after="0" w:line="240" w:lineRule="auto"/>
              <w:jc w:val="center"/>
              <w:rPr>
                <w:rFonts w:ascii="Times New Roman" w:hAnsi="Times New Roman"/>
                <w:sz w:val="20"/>
                <w:szCs w:val="20"/>
              </w:rPr>
            </w:pPr>
          </w:p>
        </w:tc>
      </w:tr>
      <w:tr w:rsidR="005D5140" w:rsidRPr="00DB20C1" w14:paraId="2C7B342F" w14:textId="77777777" w:rsidTr="00BC5956">
        <w:trPr>
          <w:trHeight w:val="1611"/>
        </w:trPr>
        <w:tc>
          <w:tcPr>
            <w:tcW w:w="1708" w:type="dxa"/>
            <w:vMerge/>
            <w:tcBorders>
              <w:right w:val="single" w:sz="4" w:space="0" w:color="auto"/>
            </w:tcBorders>
          </w:tcPr>
          <w:p w14:paraId="35447389"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0"/>
                <w:szCs w:val="20"/>
              </w:rPr>
            </w:pPr>
          </w:p>
        </w:tc>
        <w:tc>
          <w:tcPr>
            <w:tcW w:w="1263" w:type="dxa"/>
            <w:gridSpan w:val="4"/>
            <w:vMerge/>
            <w:tcBorders>
              <w:top w:val="single" w:sz="4" w:space="0" w:color="auto"/>
              <w:left w:val="single" w:sz="4" w:space="0" w:color="auto"/>
              <w:bottom w:val="single" w:sz="4" w:space="0" w:color="auto"/>
              <w:right w:val="single" w:sz="4" w:space="0" w:color="auto"/>
            </w:tcBorders>
          </w:tcPr>
          <w:p w14:paraId="1E11137B"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8"/>
                <w:szCs w:val="24"/>
              </w:rPr>
            </w:pPr>
          </w:p>
        </w:tc>
        <w:tc>
          <w:tcPr>
            <w:tcW w:w="1401" w:type="dxa"/>
            <w:gridSpan w:val="4"/>
            <w:tcBorders>
              <w:left w:val="single" w:sz="4" w:space="0" w:color="auto"/>
            </w:tcBorders>
            <w:textDirection w:val="btLr"/>
            <w:tcFitText/>
            <w:vAlign w:val="center"/>
          </w:tcPr>
          <w:p w14:paraId="10251ED1"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b/>
                <w:sz w:val="20"/>
                <w:szCs w:val="20"/>
              </w:rPr>
            </w:pPr>
            <w:r w:rsidRPr="00DB20C1">
              <w:rPr>
                <w:rFonts w:ascii="Times New Roman" w:hAnsi="Times New Roman"/>
                <w:b/>
                <w:sz w:val="20"/>
                <w:szCs w:val="20"/>
              </w:rPr>
              <w:t xml:space="preserve"> Занятия лекционного типа</w:t>
            </w:r>
          </w:p>
        </w:tc>
        <w:tc>
          <w:tcPr>
            <w:tcW w:w="1407" w:type="dxa"/>
            <w:gridSpan w:val="4"/>
            <w:textDirection w:val="btLr"/>
            <w:tcFitText/>
            <w:vAlign w:val="center"/>
          </w:tcPr>
          <w:p w14:paraId="7B1BF630"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b/>
                <w:sz w:val="20"/>
                <w:szCs w:val="20"/>
              </w:rPr>
            </w:pPr>
            <w:r w:rsidRPr="00DB20C1">
              <w:rPr>
                <w:rFonts w:ascii="Times New Roman" w:hAnsi="Times New Roman"/>
                <w:b/>
                <w:sz w:val="20"/>
                <w:szCs w:val="20"/>
              </w:rPr>
              <w:t xml:space="preserve"> Занятия семинарского типа</w:t>
            </w:r>
          </w:p>
        </w:tc>
        <w:tc>
          <w:tcPr>
            <w:tcW w:w="1309" w:type="dxa"/>
            <w:gridSpan w:val="3"/>
            <w:textDirection w:val="btLr"/>
            <w:tcFitText/>
            <w:vAlign w:val="center"/>
          </w:tcPr>
          <w:p w14:paraId="7AC08D77"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b/>
                <w:sz w:val="20"/>
                <w:szCs w:val="20"/>
              </w:rPr>
            </w:pPr>
            <w:r w:rsidRPr="00DB20C1">
              <w:rPr>
                <w:rFonts w:ascii="Times New Roman" w:hAnsi="Times New Roman"/>
                <w:b/>
                <w:sz w:val="20"/>
                <w:szCs w:val="20"/>
              </w:rPr>
              <w:t xml:space="preserve"> </w:t>
            </w:r>
          </w:p>
          <w:p w14:paraId="47FFFC26"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0"/>
                <w:szCs w:val="20"/>
              </w:rPr>
            </w:pPr>
            <w:r w:rsidRPr="00DB20C1">
              <w:rPr>
                <w:rFonts w:ascii="Times New Roman" w:hAnsi="Times New Roman"/>
                <w:b/>
                <w:sz w:val="20"/>
                <w:szCs w:val="20"/>
              </w:rPr>
              <w:t>Консультации</w:t>
            </w:r>
          </w:p>
        </w:tc>
        <w:tc>
          <w:tcPr>
            <w:tcW w:w="1270" w:type="dxa"/>
            <w:gridSpan w:val="5"/>
          </w:tcPr>
          <w:p w14:paraId="427929A0"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0"/>
                <w:szCs w:val="20"/>
              </w:rPr>
            </w:pPr>
            <w:r w:rsidRPr="00DB20C1">
              <w:rPr>
                <w:rFonts w:ascii="Times New Roman" w:hAnsi="Times New Roman"/>
                <w:b/>
                <w:sz w:val="20"/>
                <w:szCs w:val="20"/>
              </w:rPr>
              <w:t xml:space="preserve">Всего </w:t>
            </w:r>
          </w:p>
        </w:tc>
        <w:tc>
          <w:tcPr>
            <w:tcW w:w="1281" w:type="dxa"/>
            <w:gridSpan w:val="3"/>
            <w:vMerge/>
          </w:tcPr>
          <w:p w14:paraId="3D3EC793"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0"/>
                <w:szCs w:val="20"/>
              </w:rPr>
            </w:pPr>
          </w:p>
        </w:tc>
      </w:tr>
      <w:tr w:rsidR="005D5140" w:rsidRPr="00DB20C1" w14:paraId="147CC7B7" w14:textId="77777777" w:rsidTr="00BC5956">
        <w:trPr>
          <w:cantSplit/>
          <w:trHeight w:val="1547"/>
        </w:trPr>
        <w:tc>
          <w:tcPr>
            <w:tcW w:w="1708" w:type="dxa"/>
            <w:vMerge/>
            <w:tcBorders>
              <w:right w:val="single" w:sz="4" w:space="0" w:color="auto"/>
            </w:tcBorders>
            <w:shd w:val="clear" w:color="auto" w:fill="auto"/>
          </w:tcPr>
          <w:p w14:paraId="0D8DCA7D"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9DE7F8"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Очная</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D8BE4E"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Очно-заочная</w:t>
            </w:r>
          </w:p>
        </w:tc>
        <w:tc>
          <w:tcPr>
            <w:tcW w:w="415"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14:paraId="35098C6E"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Заочная</w:t>
            </w:r>
          </w:p>
        </w:tc>
        <w:tc>
          <w:tcPr>
            <w:tcW w:w="463" w:type="dxa"/>
            <w:gridSpan w:val="2"/>
            <w:tcBorders>
              <w:left w:val="single" w:sz="4" w:space="0" w:color="auto"/>
            </w:tcBorders>
            <w:shd w:val="clear" w:color="auto" w:fill="auto"/>
            <w:textDirection w:val="btLr"/>
            <w:vAlign w:val="center"/>
          </w:tcPr>
          <w:p w14:paraId="4A5D267C"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Очная</w:t>
            </w:r>
          </w:p>
        </w:tc>
        <w:tc>
          <w:tcPr>
            <w:tcW w:w="466" w:type="dxa"/>
            <w:shd w:val="clear" w:color="auto" w:fill="auto"/>
            <w:textDirection w:val="btLr"/>
            <w:vAlign w:val="center"/>
          </w:tcPr>
          <w:p w14:paraId="729A4AAC"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Очно-заочная</w:t>
            </w:r>
          </w:p>
        </w:tc>
        <w:tc>
          <w:tcPr>
            <w:tcW w:w="466" w:type="dxa"/>
            <w:shd w:val="clear" w:color="auto" w:fill="FFFF99"/>
            <w:textDirection w:val="btLr"/>
            <w:vAlign w:val="center"/>
          </w:tcPr>
          <w:p w14:paraId="242F8A58"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Заочная</w:t>
            </w:r>
          </w:p>
        </w:tc>
        <w:tc>
          <w:tcPr>
            <w:tcW w:w="466" w:type="dxa"/>
            <w:gridSpan w:val="2"/>
            <w:shd w:val="clear" w:color="auto" w:fill="auto"/>
            <w:textDirection w:val="btLr"/>
            <w:vAlign w:val="center"/>
          </w:tcPr>
          <w:p w14:paraId="4EDB0E23"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Очная</w:t>
            </w:r>
          </w:p>
        </w:tc>
        <w:tc>
          <w:tcPr>
            <w:tcW w:w="466" w:type="dxa"/>
            <w:shd w:val="clear" w:color="auto" w:fill="auto"/>
            <w:textDirection w:val="btLr"/>
            <w:vAlign w:val="center"/>
          </w:tcPr>
          <w:p w14:paraId="44BA2916"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Очно-заочная</w:t>
            </w:r>
          </w:p>
        </w:tc>
        <w:tc>
          <w:tcPr>
            <w:tcW w:w="466" w:type="dxa"/>
            <w:shd w:val="clear" w:color="auto" w:fill="FFFF99"/>
            <w:textDirection w:val="btLr"/>
            <w:vAlign w:val="center"/>
          </w:tcPr>
          <w:p w14:paraId="34C6F8B3"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Заочная</w:t>
            </w:r>
          </w:p>
        </w:tc>
        <w:tc>
          <w:tcPr>
            <w:tcW w:w="466" w:type="dxa"/>
            <w:gridSpan w:val="2"/>
            <w:shd w:val="clear" w:color="auto" w:fill="auto"/>
            <w:textDirection w:val="btLr"/>
            <w:vAlign w:val="center"/>
          </w:tcPr>
          <w:p w14:paraId="503FBE59"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Очная</w:t>
            </w:r>
          </w:p>
        </w:tc>
        <w:tc>
          <w:tcPr>
            <w:tcW w:w="466" w:type="dxa"/>
            <w:shd w:val="clear" w:color="auto" w:fill="auto"/>
            <w:textDirection w:val="btLr"/>
            <w:vAlign w:val="center"/>
          </w:tcPr>
          <w:p w14:paraId="38763593"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Очно-заочная</w:t>
            </w:r>
          </w:p>
        </w:tc>
        <w:tc>
          <w:tcPr>
            <w:tcW w:w="466" w:type="dxa"/>
            <w:gridSpan w:val="2"/>
            <w:shd w:val="clear" w:color="auto" w:fill="FFFF99"/>
            <w:textDirection w:val="btLr"/>
            <w:vAlign w:val="center"/>
          </w:tcPr>
          <w:p w14:paraId="29F208B1"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Заочная</w:t>
            </w:r>
          </w:p>
        </w:tc>
        <w:tc>
          <w:tcPr>
            <w:tcW w:w="508" w:type="dxa"/>
            <w:gridSpan w:val="2"/>
            <w:shd w:val="clear" w:color="auto" w:fill="auto"/>
            <w:textDirection w:val="btLr"/>
            <w:vAlign w:val="center"/>
          </w:tcPr>
          <w:p w14:paraId="4544424C"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Очная</w:t>
            </w:r>
          </w:p>
        </w:tc>
        <w:tc>
          <w:tcPr>
            <w:tcW w:w="322" w:type="dxa"/>
            <w:shd w:val="clear" w:color="auto" w:fill="auto"/>
            <w:textDirection w:val="btLr"/>
            <w:vAlign w:val="center"/>
          </w:tcPr>
          <w:p w14:paraId="66B028D6"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Очно-заочная</w:t>
            </w:r>
          </w:p>
        </w:tc>
        <w:tc>
          <w:tcPr>
            <w:tcW w:w="381" w:type="dxa"/>
            <w:shd w:val="clear" w:color="auto" w:fill="FFFF99"/>
            <w:textDirection w:val="btLr"/>
            <w:vAlign w:val="center"/>
          </w:tcPr>
          <w:p w14:paraId="0F1B81AC"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Заочная</w:t>
            </w:r>
          </w:p>
        </w:tc>
        <w:tc>
          <w:tcPr>
            <w:tcW w:w="450" w:type="dxa"/>
            <w:shd w:val="clear" w:color="auto" w:fill="auto"/>
            <w:textDirection w:val="btLr"/>
            <w:vAlign w:val="center"/>
          </w:tcPr>
          <w:p w14:paraId="2D4A547D"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Очная</w:t>
            </w:r>
          </w:p>
        </w:tc>
        <w:tc>
          <w:tcPr>
            <w:tcW w:w="415" w:type="dxa"/>
            <w:shd w:val="clear" w:color="auto" w:fill="auto"/>
            <w:textDirection w:val="btLr"/>
            <w:vAlign w:val="center"/>
          </w:tcPr>
          <w:p w14:paraId="1798114F"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Очно-заочная</w:t>
            </w:r>
          </w:p>
        </w:tc>
        <w:tc>
          <w:tcPr>
            <w:tcW w:w="416" w:type="dxa"/>
            <w:shd w:val="clear" w:color="auto" w:fill="FFFF99"/>
            <w:textDirection w:val="btLr"/>
            <w:vAlign w:val="center"/>
          </w:tcPr>
          <w:p w14:paraId="3FDCCBA1" w14:textId="77777777" w:rsidR="005D5140" w:rsidRPr="00DB20C1" w:rsidRDefault="005D5140" w:rsidP="005D5140">
            <w:pPr>
              <w:widowControl w:val="0"/>
              <w:autoSpaceDE w:val="0"/>
              <w:autoSpaceDN w:val="0"/>
              <w:adjustRightInd w:val="0"/>
              <w:spacing w:after="0" w:line="240" w:lineRule="auto"/>
              <w:rPr>
                <w:rFonts w:ascii="Times New Roman" w:hAnsi="Times New Roman"/>
                <w:sz w:val="20"/>
                <w:szCs w:val="20"/>
              </w:rPr>
            </w:pPr>
            <w:r w:rsidRPr="00DB20C1">
              <w:rPr>
                <w:rFonts w:ascii="Times New Roman" w:hAnsi="Times New Roman"/>
                <w:sz w:val="20"/>
                <w:szCs w:val="20"/>
              </w:rPr>
              <w:t>Заочная</w:t>
            </w:r>
          </w:p>
        </w:tc>
      </w:tr>
      <w:tr w:rsidR="009E0EA5" w:rsidRPr="00DB20C1" w14:paraId="6604E33F" w14:textId="77777777" w:rsidTr="00BC5956">
        <w:trPr>
          <w:trHeight w:val="202"/>
        </w:trPr>
        <w:tc>
          <w:tcPr>
            <w:tcW w:w="1708" w:type="dxa"/>
            <w:tcBorders>
              <w:right w:val="single" w:sz="4" w:space="0" w:color="auto"/>
            </w:tcBorders>
            <w:shd w:val="clear" w:color="auto" w:fill="auto"/>
          </w:tcPr>
          <w:p w14:paraId="1206845C" w14:textId="77777777" w:rsidR="009E0EA5" w:rsidRPr="004217DE" w:rsidRDefault="009E0EA5" w:rsidP="009E0EA5">
            <w:pPr>
              <w:pStyle w:val="Style40"/>
              <w:widowControl/>
              <w:ind w:left="-108"/>
              <w:rPr>
                <w:b/>
                <w:sz w:val="20"/>
              </w:rPr>
            </w:pPr>
            <w:r w:rsidRPr="004217DE">
              <w:rPr>
                <w:b/>
                <w:i/>
                <w:sz w:val="20"/>
              </w:rPr>
              <w:t>Раздел 1</w:t>
            </w:r>
            <w:r w:rsidRPr="004217DE">
              <w:rPr>
                <w:b/>
                <w:sz w:val="20"/>
              </w:rPr>
              <w:t>. Основные понятия и вопросы современной социолингвистики</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1F107ED6"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6DEA12C"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35D9EF20"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63" w:type="dxa"/>
            <w:gridSpan w:val="2"/>
            <w:tcBorders>
              <w:left w:val="single" w:sz="4" w:space="0" w:color="auto"/>
            </w:tcBorders>
            <w:shd w:val="clear" w:color="auto" w:fill="auto"/>
            <w:vAlign w:val="center"/>
          </w:tcPr>
          <w:p w14:paraId="04B765D0"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shd w:val="clear" w:color="auto" w:fill="auto"/>
            <w:vAlign w:val="center"/>
          </w:tcPr>
          <w:p w14:paraId="0AC97F1C"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shd w:val="clear" w:color="auto" w:fill="FFFF99"/>
            <w:vAlign w:val="center"/>
          </w:tcPr>
          <w:p w14:paraId="6F1DFE88"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gridSpan w:val="2"/>
            <w:shd w:val="clear" w:color="auto" w:fill="auto"/>
            <w:vAlign w:val="center"/>
          </w:tcPr>
          <w:p w14:paraId="6CBA8B6F"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shd w:val="clear" w:color="auto" w:fill="auto"/>
            <w:vAlign w:val="center"/>
          </w:tcPr>
          <w:p w14:paraId="4B840E0B"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tcBorders>
              <w:bottom w:val="single" w:sz="4" w:space="0" w:color="000000"/>
            </w:tcBorders>
            <w:shd w:val="clear" w:color="auto" w:fill="FFFF99"/>
            <w:vAlign w:val="center"/>
          </w:tcPr>
          <w:p w14:paraId="241BAB6B"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gridSpan w:val="2"/>
            <w:shd w:val="clear" w:color="auto" w:fill="auto"/>
            <w:vAlign w:val="center"/>
          </w:tcPr>
          <w:p w14:paraId="548BDF2B"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shd w:val="clear" w:color="auto" w:fill="auto"/>
            <w:vAlign w:val="center"/>
          </w:tcPr>
          <w:p w14:paraId="14FD5069"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66" w:type="dxa"/>
            <w:gridSpan w:val="2"/>
            <w:tcBorders>
              <w:bottom w:val="single" w:sz="4" w:space="0" w:color="000000"/>
            </w:tcBorders>
            <w:shd w:val="clear" w:color="auto" w:fill="FFFF99"/>
            <w:vAlign w:val="center"/>
          </w:tcPr>
          <w:p w14:paraId="5502932D"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508" w:type="dxa"/>
            <w:gridSpan w:val="2"/>
            <w:shd w:val="clear" w:color="auto" w:fill="auto"/>
            <w:vAlign w:val="center"/>
          </w:tcPr>
          <w:p w14:paraId="5ED506AE"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322" w:type="dxa"/>
            <w:shd w:val="clear" w:color="auto" w:fill="auto"/>
            <w:vAlign w:val="center"/>
          </w:tcPr>
          <w:p w14:paraId="2D6E192E"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381" w:type="dxa"/>
            <w:tcBorders>
              <w:bottom w:val="single" w:sz="4" w:space="0" w:color="000000"/>
            </w:tcBorders>
            <w:shd w:val="clear" w:color="auto" w:fill="FFFF99"/>
            <w:vAlign w:val="center"/>
          </w:tcPr>
          <w:p w14:paraId="73C8B6A0"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50" w:type="dxa"/>
            <w:shd w:val="clear" w:color="auto" w:fill="auto"/>
            <w:vAlign w:val="center"/>
          </w:tcPr>
          <w:p w14:paraId="76130BD0"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15" w:type="dxa"/>
            <w:shd w:val="clear" w:color="auto" w:fill="auto"/>
            <w:vAlign w:val="center"/>
          </w:tcPr>
          <w:p w14:paraId="53B915C9"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c>
          <w:tcPr>
            <w:tcW w:w="416" w:type="dxa"/>
            <w:tcBorders>
              <w:bottom w:val="single" w:sz="4" w:space="0" w:color="000000"/>
            </w:tcBorders>
            <w:shd w:val="clear" w:color="auto" w:fill="FFFF99"/>
            <w:vAlign w:val="center"/>
          </w:tcPr>
          <w:p w14:paraId="7E859728"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20"/>
                <w:szCs w:val="20"/>
              </w:rPr>
            </w:pPr>
          </w:p>
        </w:tc>
      </w:tr>
      <w:tr w:rsidR="009E0EA5" w:rsidRPr="00DB20C1" w14:paraId="76D4C981" w14:textId="77777777" w:rsidTr="00BC5956">
        <w:trPr>
          <w:trHeight w:val="202"/>
        </w:trPr>
        <w:tc>
          <w:tcPr>
            <w:tcW w:w="1708" w:type="dxa"/>
            <w:tcBorders>
              <w:right w:val="single" w:sz="4" w:space="0" w:color="auto"/>
            </w:tcBorders>
            <w:shd w:val="clear" w:color="auto" w:fill="auto"/>
          </w:tcPr>
          <w:p w14:paraId="648EE2B1" w14:textId="77777777" w:rsidR="009E0EA5" w:rsidRPr="00DB20C1" w:rsidRDefault="009E0EA5" w:rsidP="009E0EA5">
            <w:pPr>
              <w:pStyle w:val="Style40"/>
              <w:widowControl/>
              <w:ind w:left="-108"/>
              <w:rPr>
                <w:sz w:val="20"/>
              </w:rPr>
            </w:pPr>
            <w:r w:rsidRPr="00DB20C1">
              <w:rPr>
                <w:sz w:val="20"/>
              </w:rPr>
              <w:t>Тема 1. Социолингвистика как наука. Предмет и задачи социолингвистики. Структура и методы социолингвистики. Связь социолингвистики с другими науками.</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589B9556" w14:textId="0F29234F"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63BCF9CE" w14:textId="64E9012C"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63C82D73" w14:textId="243223B3"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63" w:type="dxa"/>
            <w:gridSpan w:val="2"/>
            <w:tcBorders>
              <w:left w:val="single" w:sz="4" w:space="0" w:color="auto"/>
            </w:tcBorders>
            <w:shd w:val="clear" w:color="auto" w:fill="auto"/>
            <w:vAlign w:val="center"/>
          </w:tcPr>
          <w:p w14:paraId="118477E9"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21F8E509"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6477575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515FADD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466" w:type="dxa"/>
            <w:shd w:val="clear" w:color="auto" w:fill="auto"/>
            <w:vAlign w:val="center"/>
          </w:tcPr>
          <w:p w14:paraId="5E9C8172"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tcBorders>
              <w:bottom w:val="single" w:sz="4" w:space="0" w:color="000000"/>
            </w:tcBorders>
            <w:shd w:val="clear" w:color="auto" w:fill="FFFF99"/>
            <w:vAlign w:val="center"/>
          </w:tcPr>
          <w:p w14:paraId="351ECDA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79C548D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2087C4D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tcBorders>
              <w:bottom w:val="single" w:sz="4" w:space="0" w:color="000000"/>
            </w:tcBorders>
            <w:shd w:val="clear" w:color="auto" w:fill="FFFF99"/>
            <w:vAlign w:val="center"/>
          </w:tcPr>
          <w:p w14:paraId="1396F4B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213732C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322" w:type="dxa"/>
            <w:shd w:val="clear" w:color="auto" w:fill="auto"/>
            <w:vAlign w:val="center"/>
          </w:tcPr>
          <w:p w14:paraId="5DA3C06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tcBorders>
              <w:bottom w:val="single" w:sz="4" w:space="0" w:color="000000"/>
            </w:tcBorders>
            <w:shd w:val="clear" w:color="auto" w:fill="FFFF99"/>
            <w:vAlign w:val="center"/>
          </w:tcPr>
          <w:p w14:paraId="6E190D8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50" w:type="dxa"/>
            <w:shd w:val="clear" w:color="auto" w:fill="auto"/>
            <w:vAlign w:val="center"/>
          </w:tcPr>
          <w:p w14:paraId="5228D347" w14:textId="6CECB1F2"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6</w:t>
            </w:r>
          </w:p>
        </w:tc>
        <w:tc>
          <w:tcPr>
            <w:tcW w:w="415" w:type="dxa"/>
            <w:shd w:val="clear" w:color="auto" w:fill="auto"/>
            <w:vAlign w:val="center"/>
          </w:tcPr>
          <w:p w14:paraId="033E1F8A" w14:textId="461F117D"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8</w:t>
            </w:r>
          </w:p>
        </w:tc>
        <w:tc>
          <w:tcPr>
            <w:tcW w:w="416" w:type="dxa"/>
            <w:tcBorders>
              <w:bottom w:val="single" w:sz="4" w:space="0" w:color="000000"/>
            </w:tcBorders>
            <w:shd w:val="clear" w:color="auto" w:fill="FFFF99"/>
            <w:vAlign w:val="center"/>
          </w:tcPr>
          <w:p w14:paraId="014CB552" w14:textId="515CF168"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10</w:t>
            </w:r>
          </w:p>
        </w:tc>
      </w:tr>
      <w:tr w:rsidR="009E0EA5" w:rsidRPr="00DB20C1" w14:paraId="6EFEEA9C" w14:textId="77777777" w:rsidTr="00BC5956">
        <w:trPr>
          <w:trHeight w:val="202"/>
        </w:trPr>
        <w:tc>
          <w:tcPr>
            <w:tcW w:w="1708" w:type="dxa"/>
            <w:tcBorders>
              <w:right w:val="single" w:sz="4" w:space="0" w:color="auto"/>
            </w:tcBorders>
            <w:shd w:val="clear" w:color="auto" w:fill="auto"/>
          </w:tcPr>
          <w:p w14:paraId="5C434BF9" w14:textId="77777777" w:rsidR="009E0EA5" w:rsidRPr="00DB20C1" w:rsidRDefault="009E0EA5" w:rsidP="009E0EA5">
            <w:pPr>
              <w:pStyle w:val="Style40"/>
              <w:widowControl/>
              <w:ind w:left="-108"/>
              <w:rPr>
                <w:sz w:val="20"/>
              </w:rPr>
            </w:pPr>
            <w:r w:rsidRPr="00DB20C1">
              <w:rPr>
                <w:sz w:val="20"/>
              </w:rPr>
              <w:t>Тема 2. Язык и государство. Функции языка в социолингвистическом аспекте</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1CC66EB2" w14:textId="0E4607B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39150F9" w14:textId="53C2858C"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78DC1DAC" w14:textId="68232F84"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63" w:type="dxa"/>
            <w:gridSpan w:val="2"/>
            <w:tcBorders>
              <w:left w:val="single" w:sz="4" w:space="0" w:color="auto"/>
            </w:tcBorders>
            <w:shd w:val="clear" w:color="auto" w:fill="auto"/>
            <w:vAlign w:val="center"/>
          </w:tcPr>
          <w:p w14:paraId="2F6B38AF"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3F6A6C5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70CA11A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13131BC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2</w:t>
            </w:r>
          </w:p>
        </w:tc>
        <w:tc>
          <w:tcPr>
            <w:tcW w:w="466" w:type="dxa"/>
            <w:shd w:val="clear" w:color="auto" w:fill="auto"/>
            <w:vAlign w:val="center"/>
          </w:tcPr>
          <w:p w14:paraId="5F1DE72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tcBorders>
              <w:bottom w:val="single" w:sz="4" w:space="0" w:color="000000"/>
            </w:tcBorders>
            <w:shd w:val="clear" w:color="auto" w:fill="FFFF99"/>
            <w:vAlign w:val="center"/>
          </w:tcPr>
          <w:p w14:paraId="193A9E8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6" w:type="dxa"/>
            <w:gridSpan w:val="2"/>
            <w:shd w:val="clear" w:color="auto" w:fill="auto"/>
            <w:vAlign w:val="center"/>
          </w:tcPr>
          <w:p w14:paraId="78E0CAE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62D4F7A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tcBorders>
              <w:bottom w:val="single" w:sz="4" w:space="0" w:color="000000"/>
            </w:tcBorders>
            <w:shd w:val="clear" w:color="auto" w:fill="FFFF99"/>
            <w:vAlign w:val="center"/>
          </w:tcPr>
          <w:p w14:paraId="1F2DA5B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353A8A5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2</w:t>
            </w:r>
          </w:p>
        </w:tc>
        <w:tc>
          <w:tcPr>
            <w:tcW w:w="322" w:type="dxa"/>
            <w:shd w:val="clear" w:color="auto" w:fill="auto"/>
            <w:vAlign w:val="center"/>
          </w:tcPr>
          <w:p w14:paraId="21D8E11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tcBorders>
              <w:bottom w:val="single" w:sz="4" w:space="0" w:color="000000"/>
            </w:tcBorders>
            <w:shd w:val="clear" w:color="auto" w:fill="FFFF99"/>
            <w:vAlign w:val="center"/>
          </w:tcPr>
          <w:p w14:paraId="183F70B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50" w:type="dxa"/>
            <w:shd w:val="clear" w:color="auto" w:fill="auto"/>
            <w:vAlign w:val="center"/>
          </w:tcPr>
          <w:p w14:paraId="54D3FC03" w14:textId="718198D9"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8</w:t>
            </w:r>
          </w:p>
        </w:tc>
        <w:tc>
          <w:tcPr>
            <w:tcW w:w="415" w:type="dxa"/>
            <w:shd w:val="clear" w:color="auto" w:fill="auto"/>
            <w:vAlign w:val="center"/>
          </w:tcPr>
          <w:p w14:paraId="6377EFA1" w14:textId="61242D11"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8</w:t>
            </w:r>
          </w:p>
        </w:tc>
        <w:tc>
          <w:tcPr>
            <w:tcW w:w="416" w:type="dxa"/>
            <w:tcBorders>
              <w:bottom w:val="single" w:sz="4" w:space="0" w:color="000000"/>
            </w:tcBorders>
            <w:shd w:val="clear" w:color="auto" w:fill="FFFF99"/>
            <w:vAlign w:val="center"/>
          </w:tcPr>
          <w:p w14:paraId="0B30ECF3" w14:textId="7BF5F023"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9</w:t>
            </w:r>
          </w:p>
        </w:tc>
      </w:tr>
      <w:tr w:rsidR="009E0EA5" w:rsidRPr="00DB20C1" w14:paraId="5C1326BD" w14:textId="77777777" w:rsidTr="00BC5956">
        <w:trPr>
          <w:trHeight w:val="202"/>
        </w:trPr>
        <w:tc>
          <w:tcPr>
            <w:tcW w:w="1708" w:type="dxa"/>
            <w:tcBorders>
              <w:right w:val="single" w:sz="4" w:space="0" w:color="auto"/>
            </w:tcBorders>
            <w:shd w:val="clear" w:color="auto" w:fill="auto"/>
          </w:tcPr>
          <w:p w14:paraId="447B55B0" w14:textId="77777777" w:rsidR="009E0EA5" w:rsidRPr="00DB20C1" w:rsidRDefault="009E0EA5" w:rsidP="009E0EA5">
            <w:pPr>
              <w:pStyle w:val="Style40"/>
              <w:widowControl/>
              <w:ind w:left="-108"/>
              <w:rPr>
                <w:sz w:val="20"/>
              </w:rPr>
            </w:pPr>
            <w:r w:rsidRPr="00DB20C1">
              <w:rPr>
                <w:sz w:val="20"/>
              </w:rPr>
              <w:t>Тема 3. Функции государства по отношению к языку. Языковая политика и ее составляющие. Законы о языке.</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A9313E2" w14:textId="510D7D10"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76EA1DE" w14:textId="18CEFEF1"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3A44702E" w14:textId="20ED4B7E"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63" w:type="dxa"/>
            <w:gridSpan w:val="2"/>
            <w:tcBorders>
              <w:left w:val="single" w:sz="4" w:space="0" w:color="auto"/>
            </w:tcBorders>
            <w:shd w:val="clear" w:color="auto" w:fill="auto"/>
            <w:vAlign w:val="center"/>
          </w:tcPr>
          <w:p w14:paraId="6E9066D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34C5D63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24B7D7E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3BE3275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466" w:type="dxa"/>
            <w:shd w:val="clear" w:color="auto" w:fill="auto"/>
            <w:vAlign w:val="center"/>
          </w:tcPr>
          <w:p w14:paraId="14690DB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tcBorders>
              <w:bottom w:val="single" w:sz="4" w:space="0" w:color="000000"/>
            </w:tcBorders>
            <w:shd w:val="clear" w:color="auto" w:fill="FFFF99"/>
            <w:vAlign w:val="center"/>
          </w:tcPr>
          <w:p w14:paraId="1D3F3E62"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6" w:type="dxa"/>
            <w:gridSpan w:val="2"/>
            <w:shd w:val="clear" w:color="auto" w:fill="auto"/>
            <w:vAlign w:val="center"/>
          </w:tcPr>
          <w:p w14:paraId="1E48EB7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6E7E71CC"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tcBorders>
              <w:bottom w:val="single" w:sz="4" w:space="0" w:color="000000"/>
            </w:tcBorders>
            <w:shd w:val="clear" w:color="auto" w:fill="FFFF99"/>
            <w:vAlign w:val="center"/>
          </w:tcPr>
          <w:p w14:paraId="03E08E1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58B76F8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322" w:type="dxa"/>
            <w:shd w:val="clear" w:color="auto" w:fill="auto"/>
            <w:vAlign w:val="center"/>
          </w:tcPr>
          <w:p w14:paraId="103F6FB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tcBorders>
              <w:bottom w:val="single" w:sz="4" w:space="0" w:color="000000"/>
            </w:tcBorders>
            <w:shd w:val="clear" w:color="auto" w:fill="FFFF99"/>
            <w:vAlign w:val="center"/>
          </w:tcPr>
          <w:p w14:paraId="6CAD336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50" w:type="dxa"/>
            <w:shd w:val="clear" w:color="auto" w:fill="auto"/>
            <w:vAlign w:val="center"/>
          </w:tcPr>
          <w:p w14:paraId="4B9A6058" w14:textId="407273BB"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6</w:t>
            </w:r>
          </w:p>
        </w:tc>
        <w:tc>
          <w:tcPr>
            <w:tcW w:w="415" w:type="dxa"/>
            <w:shd w:val="clear" w:color="auto" w:fill="auto"/>
            <w:vAlign w:val="center"/>
          </w:tcPr>
          <w:p w14:paraId="7C6EED1A" w14:textId="4E109E4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8</w:t>
            </w:r>
          </w:p>
        </w:tc>
        <w:tc>
          <w:tcPr>
            <w:tcW w:w="416" w:type="dxa"/>
            <w:tcBorders>
              <w:bottom w:val="single" w:sz="4" w:space="0" w:color="000000"/>
            </w:tcBorders>
            <w:shd w:val="clear" w:color="auto" w:fill="FFFF99"/>
            <w:vAlign w:val="center"/>
          </w:tcPr>
          <w:p w14:paraId="468AF62E" w14:textId="1BCF84D0"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9</w:t>
            </w:r>
          </w:p>
        </w:tc>
      </w:tr>
      <w:tr w:rsidR="009E0EA5" w:rsidRPr="00DB20C1" w14:paraId="41705363" w14:textId="77777777" w:rsidTr="00BC5956">
        <w:trPr>
          <w:trHeight w:val="202"/>
        </w:trPr>
        <w:tc>
          <w:tcPr>
            <w:tcW w:w="1708" w:type="dxa"/>
            <w:tcBorders>
              <w:right w:val="single" w:sz="4" w:space="0" w:color="auto"/>
            </w:tcBorders>
            <w:shd w:val="clear" w:color="auto" w:fill="auto"/>
          </w:tcPr>
          <w:p w14:paraId="65C20D4E" w14:textId="77777777" w:rsidR="009E0EA5" w:rsidRPr="00DB20C1" w:rsidRDefault="009E0EA5" w:rsidP="009E0EA5">
            <w:pPr>
              <w:pStyle w:val="Style40"/>
              <w:widowControl/>
              <w:ind w:left="-108"/>
              <w:rPr>
                <w:sz w:val="20"/>
              </w:rPr>
            </w:pPr>
            <w:r w:rsidRPr="00DB20C1">
              <w:rPr>
                <w:sz w:val="20"/>
              </w:rPr>
              <w:t>Тема 4. Понятие языковой ситуации. Типология языковых ситуаций. Билингвизм и диглоссия</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08551B6" w14:textId="4651EDF3"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759C8DED" w14:textId="0953F3C9"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11FDC2FF" w14:textId="2679001F"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63" w:type="dxa"/>
            <w:gridSpan w:val="2"/>
            <w:tcBorders>
              <w:left w:val="single" w:sz="4" w:space="0" w:color="auto"/>
            </w:tcBorders>
            <w:shd w:val="clear" w:color="auto" w:fill="auto"/>
            <w:vAlign w:val="center"/>
          </w:tcPr>
          <w:p w14:paraId="4F2E7AE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452D56E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776B4F6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6AD215C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466" w:type="dxa"/>
            <w:shd w:val="clear" w:color="auto" w:fill="auto"/>
            <w:vAlign w:val="center"/>
          </w:tcPr>
          <w:p w14:paraId="189B758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tcBorders>
              <w:bottom w:val="single" w:sz="4" w:space="0" w:color="000000"/>
            </w:tcBorders>
            <w:shd w:val="clear" w:color="auto" w:fill="FFFF99"/>
            <w:vAlign w:val="center"/>
          </w:tcPr>
          <w:p w14:paraId="1EF9637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6" w:type="dxa"/>
            <w:gridSpan w:val="2"/>
            <w:shd w:val="clear" w:color="auto" w:fill="auto"/>
            <w:vAlign w:val="center"/>
          </w:tcPr>
          <w:p w14:paraId="606A6DE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6E07194C"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tcBorders>
              <w:bottom w:val="single" w:sz="4" w:space="0" w:color="000000"/>
            </w:tcBorders>
            <w:shd w:val="clear" w:color="auto" w:fill="FFFF99"/>
            <w:vAlign w:val="center"/>
          </w:tcPr>
          <w:p w14:paraId="2162656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56D916B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322" w:type="dxa"/>
            <w:shd w:val="clear" w:color="auto" w:fill="auto"/>
            <w:vAlign w:val="center"/>
          </w:tcPr>
          <w:p w14:paraId="6149D68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tcBorders>
              <w:bottom w:val="single" w:sz="4" w:space="0" w:color="000000"/>
            </w:tcBorders>
            <w:shd w:val="clear" w:color="auto" w:fill="FFFF99"/>
            <w:vAlign w:val="center"/>
          </w:tcPr>
          <w:p w14:paraId="68B6F32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50" w:type="dxa"/>
            <w:shd w:val="clear" w:color="auto" w:fill="auto"/>
            <w:vAlign w:val="center"/>
          </w:tcPr>
          <w:p w14:paraId="4D9ABBF1" w14:textId="395BC812"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6</w:t>
            </w:r>
          </w:p>
        </w:tc>
        <w:tc>
          <w:tcPr>
            <w:tcW w:w="415" w:type="dxa"/>
            <w:shd w:val="clear" w:color="auto" w:fill="auto"/>
            <w:vAlign w:val="center"/>
          </w:tcPr>
          <w:p w14:paraId="4428DCCD" w14:textId="1D8F540D"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8</w:t>
            </w:r>
          </w:p>
        </w:tc>
        <w:tc>
          <w:tcPr>
            <w:tcW w:w="416" w:type="dxa"/>
            <w:tcBorders>
              <w:bottom w:val="single" w:sz="4" w:space="0" w:color="000000"/>
            </w:tcBorders>
            <w:shd w:val="clear" w:color="auto" w:fill="FFFF99"/>
            <w:vAlign w:val="center"/>
          </w:tcPr>
          <w:p w14:paraId="6EAB6C8D" w14:textId="02E29F2A"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9</w:t>
            </w:r>
          </w:p>
        </w:tc>
      </w:tr>
      <w:tr w:rsidR="009E0EA5" w:rsidRPr="00DB20C1" w14:paraId="17BBC069" w14:textId="77777777" w:rsidTr="00BC5956">
        <w:trPr>
          <w:trHeight w:val="202"/>
        </w:trPr>
        <w:tc>
          <w:tcPr>
            <w:tcW w:w="1708" w:type="dxa"/>
            <w:tcBorders>
              <w:right w:val="single" w:sz="4" w:space="0" w:color="auto"/>
            </w:tcBorders>
            <w:shd w:val="clear" w:color="auto" w:fill="auto"/>
          </w:tcPr>
          <w:p w14:paraId="0D3BC1AD" w14:textId="77777777" w:rsidR="009E0EA5" w:rsidRPr="00DB20C1" w:rsidRDefault="009E0EA5" w:rsidP="009E0EA5">
            <w:pPr>
              <w:pStyle w:val="Style40"/>
              <w:widowControl/>
              <w:ind w:left="-108"/>
              <w:rPr>
                <w:sz w:val="20"/>
              </w:rPr>
            </w:pPr>
            <w:r w:rsidRPr="00DB20C1">
              <w:rPr>
                <w:sz w:val="20"/>
              </w:rPr>
              <w:t xml:space="preserve">Тема 5. Языковая политика и языковая </w:t>
            </w:r>
            <w:r w:rsidRPr="00DB20C1">
              <w:rPr>
                <w:sz w:val="20"/>
              </w:rPr>
              <w:lastRenderedPageBreak/>
              <w:t>ситуация в России в ХХ веке.</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881D2FA" w14:textId="1375211A"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lastRenderedPageBreak/>
              <w:t>1</w:t>
            </w:r>
            <w:r>
              <w:rPr>
                <w:rFonts w:ascii="Times New Roman" w:hAnsi="Times New Roman"/>
                <w:sz w:val="18"/>
                <w:szCs w:val="20"/>
              </w:rPr>
              <w:t>0</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787A573" w14:textId="71E84F40"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69E30471" w14:textId="0F8F64ED"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0</w:t>
            </w:r>
          </w:p>
        </w:tc>
        <w:tc>
          <w:tcPr>
            <w:tcW w:w="463" w:type="dxa"/>
            <w:gridSpan w:val="2"/>
            <w:tcBorders>
              <w:left w:val="single" w:sz="4" w:space="0" w:color="auto"/>
            </w:tcBorders>
            <w:shd w:val="clear" w:color="auto" w:fill="auto"/>
            <w:vAlign w:val="center"/>
          </w:tcPr>
          <w:p w14:paraId="452E50D2"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1CDF661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415CB6C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1CDDE1F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466" w:type="dxa"/>
            <w:shd w:val="clear" w:color="auto" w:fill="auto"/>
            <w:vAlign w:val="center"/>
          </w:tcPr>
          <w:p w14:paraId="073388FF"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tcBorders>
              <w:bottom w:val="single" w:sz="4" w:space="0" w:color="000000"/>
            </w:tcBorders>
            <w:shd w:val="clear" w:color="auto" w:fill="FFFF99"/>
            <w:vAlign w:val="center"/>
          </w:tcPr>
          <w:p w14:paraId="5F1B4932"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6" w:type="dxa"/>
            <w:gridSpan w:val="2"/>
            <w:shd w:val="clear" w:color="auto" w:fill="auto"/>
            <w:vAlign w:val="center"/>
          </w:tcPr>
          <w:p w14:paraId="34D3E399"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3FCF35A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tcBorders>
              <w:bottom w:val="single" w:sz="4" w:space="0" w:color="000000"/>
            </w:tcBorders>
            <w:shd w:val="clear" w:color="auto" w:fill="FFFF99"/>
            <w:vAlign w:val="center"/>
          </w:tcPr>
          <w:p w14:paraId="0B4A360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3907E67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4</w:t>
            </w:r>
          </w:p>
        </w:tc>
        <w:tc>
          <w:tcPr>
            <w:tcW w:w="322" w:type="dxa"/>
            <w:shd w:val="clear" w:color="auto" w:fill="auto"/>
            <w:vAlign w:val="center"/>
          </w:tcPr>
          <w:p w14:paraId="7F212BF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tcBorders>
              <w:bottom w:val="single" w:sz="4" w:space="0" w:color="000000"/>
            </w:tcBorders>
            <w:shd w:val="clear" w:color="auto" w:fill="FFFF99"/>
            <w:vAlign w:val="center"/>
          </w:tcPr>
          <w:p w14:paraId="36A14AB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50" w:type="dxa"/>
            <w:shd w:val="clear" w:color="auto" w:fill="auto"/>
            <w:vAlign w:val="center"/>
          </w:tcPr>
          <w:p w14:paraId="64BB7B15" w14:textId="043BC1DD"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6</w:t>
            </w:r>
          </w:p>
        </w:tc>
        <w:tc>
          <w:tcPr>
            <w:tcW w:w="415" w:type="dxa"/>
            <w:shd w:val="clear" w:color="auto" w:fill="auto"/>
            <w:vAlign w:val="center"/>
          </w:tcPr>
          <w:p w14:paraId="076DCE77" w14:textId="4F5C61AD"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8</w:t>
            </w:r>
          </w:p>
        </w:tc>
        <w:tc>
          <w:tcPr>
            <w:tcW w:w="416" w:type="dxa"/>
            <w:tcBorders>
              <w:bottom w:val="single" w:sz="4" w:space="0" w:color="000000"/>
            </w:tcBorders>
            <w:shd w:val="clear" w:color="auto" w:fill="FFFF99"/>
            <w:vAlign w:val="center"/>
          </w:tcPr>
          <w:p w14:paraId="1A966C0C" w14:textId="7540A70B"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9</w:t>
            </w:r>
          </w:p>
        </w:tc>
      </w:tr>
      <w:tr w:rsidR="009E0EA5" w:rsidRPr="00DB20C1" w14:paraId="46693F72" w14:textId="77777777" w:rsidTr="00BC5956">
        <w:trPr>
          <w:trHeight w:val="202"/>
        </w:trPr>
        <w:tc>
          <w:tcPr>
            <w:tcW w:w="1708" w:type="dxa"/>
            <w:tcBorders>
              <w:right w:val="single" w:sz="4" w:space="0" w:color="auto"/>
            </w:tcBorders>
            <w:shd w:val="clear" w:color="auto" w:fill="auto"/>
          </w:tcPr>
          <w:p w14:paraId="18D12A87" w14:textId="77777777" w:rsidR="009E0EA5" w:rsidRPr="004217DE" w:rsidRDefault="009E0EA5" w:rsidP="009E0EA5">
            <w:pPr>
              <w:pStyle w:val="Style40"/>
              <w:widowControl/>
              <w:ind w:left="-108"/>
              <w:rPr>
                <w:b/>
                <w:sz w:val="20"/>
              </w:rPr>
            </w:pPr>
            <w:r w:rsidRPr="004217DE">
              <w:rPr>
                <w:b/>
                <w:i/>
                <w:sz w:val="20"/>
              </w:rPr>
              <w:t>Раздел 2</w:t>
            </w:r>
            <w:r w:rsidRPr="004217DE">
              <w:rPr>
                <w:b/>
                <w:sz w:val="20"/>
              </w:rPr>
              <w:t>. Состояние современного русского языка с позиций социолингвистики</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2B59413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1A28332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133F13EC"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3" w:type="dxa"/>
            <w:gridSpan w:val="2"/>
            <w:tcBorders>
              <w:left w:val="single" w:sz="4" w:space="0" w:color="auto"/>
            </w:tcBorders>
            <w:shd w:val="clear" w:color="auto" w:fill="auto"/>
            <w:vAlign w:val="center"/>
          </w:tcPr>
          <w:p w14:paraId="75EBF369"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77E6099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4F09D46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4726F77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3CF188D2"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tcBorders>
              <w:bottom w:val="single" w:sz="4" w:space="0" w:color="000000"/>
            </w:tcBorders>
            <w:shd w:val="clear" w:color="auto" w:fill="FFFF99"/>
            <w:vAlign w:val="center"/>
          </w:tcPr>
          <w:p w14:paraId="191AB749"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30F61A9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6C6655F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tcBorders>
              <w:bottom w:val="single" w:sz="4" w:space="0" w:color="000000"/>
            </w:tcBorders>
            <w:shd w:val="clear" w:color="auto" w:fill="FFFF99"/>
            <w:vAlign w:val="center"/>
          </w:tcPr>
          <w:p w14:paraId="2CFBBE8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50C992C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322" w:type="dxa"/>
            <w:shd w:val="clear" w:color="auto" w:fill="auto"/>
            <w:vAlign w:val="center"/>
          </w:tcPr>
          <w:p w14:paraId="601052DA"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381" w:type="dxa"/>
            <w:tcBorders>
              <w:bottom w:val="single" w:sz="4" w:space="0" w:color="000000"/>
            </w:tcBorders>
            <w:shd w:val="clear" w:color="auto" w:fill="FFFF99"/>
            <w:vAlign w:val="center"/>
          </w:tcPr>
          <w:p w14:paraId="6D47536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50" w:type="dxa"/>
            <w:shd w:val="clear" w:color="auto" w:fill="auto"/>
            <w:vAlign w:val="center"/>
          </w:tcPr>
          <w:p w14:paraId="6456967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15" w:type="dxa"/>
            <w:shd w:val="clear" w:color="auto" w:fill="auto"/>
            <w:vAlign w:val="center"/>
          </w:tcPr>
          <w:p w14:paraId="68D63D99"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16" w:type="dxa"/>
            <w:tcBorders>
              <w:bottom w:val="single" w:sz="4" w:space="0" w:color="000000"/>
            </w:tcBorders>
            <w:shd w:val="clear" w:color="auto" w:fill="FFFF99"/>
            <w:vAlign w:val="center"/>
          </w:tcPr>
          <w:p w14:paraId="7E05FA8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r>
      <w:tr w:rsidR="009E0EA5" w:rsidRPr="00DB20C1" w14:paraId="03E88AA1" w14:textId="77777777" w:rsidTr="00BC5956">
        <w:tc>
          <w:tcPr>
            <w:tcW w:w="1708" w:type="dxa"/>
            <w:tcBorders>
              <w:right w:val="single" w:sz="4" w:space="0" w:color="auto"/>
            </w:tcBorders>
            <w:shd w:val="clear" w:color="auto" w:fill="auto"/>
          </w:tcPr>
          <w:p w14:paraId="4EB3E4FC" w14:textId="77777777" w:rsidR="009E0EA5" w:rsidRPr="00DB20C1" w:rsidRDefault="009E0EA5" w:rsidP="009E0EA5">
            <w:pPr>
              <w:pStyle w:val="Style40"/>
              <w:widowControl/>
              <w:ind w:left="-108"/>
              <w:rPr>
                <w:sz w:val="20"/>
              </w:rPr>
            </w:pPr>
            <w:r w:rsidRPr="00DB20C1">
              <w:rPr>
                <w:sz w:val="20"/>
              </w:rPr>
              <w:t>Тема 6. Социальная дифференциация языка. Литературный язык и нелитературные формы национального языка. Территориальные и социальные диалекты. Разговорная речь. Просторечие. Жаргоны и их виды. Особенности мужской и женской речи.</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66478F4" w14:textId="79D6D5F1"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7810793" w14:textId="2E342460"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2</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6C0C718F" w14:textId="575C53FE"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2</w:t>
            </w:r>
          </w:p>
        </w:tc>
        <w:tc>
          <w:tcPr>
            <w:tcW w:w="463" w:type="dxa"/>
            <w:gridSpan w:val="2"/>
            <w:tcBorders>
              <w:left w:val="single" w:sz="4" w:space="0" w:color="auto"/>
            </w:tcBorders>
            <w:shd w:val="clear" w:color="auto" w:fill="auto"/>
            <w:vAlign w:val="center"/>
          </w:tcPr>
          <w:p w14:paraId="346D6F0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6548ADD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3042E71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11A7C46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6</w:t>
            </w:r>
          </w:p>
        </w:tc>
        <w:tc>
          <w:tcPr>
            <w:tcW w:w="466" w:type="dxa"/>
            <w:shd w:val="clear" w:color="auto" w:fill="auto"/>
            <w:vAlign w:val="center"/>
          </w:tcPr>
          <w:p w14:paraId="6C2690F6"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shd w:val="clear" w:color="auto" w:fill="FFFF99"/>
            <w:vAlign w:val="center"/>
          </w:tcPr>
          <w:p w14:paraId="1E941CA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6" w:type="dxa"/>
            <w:gridSpan w:val="2"/>
            <w:shd w:val="clear" w:color="auto" w:fill="auto"/>
            <w:vAlign w:val="center"/>
          </w:tcPr>
          <w:p w14:paraId="331B690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3D98831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FFFF99"/>
            <w:vAlign w:val="center"/>
          </w:tcPr>
          <w:p w14:paraId="1EE9CB8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0A316FB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6</w:t>
            </w:r>
          </w:p>
        </w:tc>
        <w:tc>
          <w:tcPr>
            <w:tcW w:w="322" w:type="dxa"/>
            <w:shd w:val="clear" w:color="auto" w:fill="auto"/>
            <w:vAlign w:val="center"/>
          </w:tcPr>
          <w:p w14:paraId="259723AF"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shd w:val="clear" w:color="auto" w:fill="FFFF99"/>
            <w:vAlign w:val="center"/>
          </w:tcPr>
          <w:p w14:paraId="3240BB8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50" w:type="dxa"/>
            <w:shd w:val="clear" w:color="auto" w:fill="auto"/>
            <w:vAlign w:val="center"/>
          </w:tcPr>
          <w:p w14:paraId="78660FEA" w14:textId="7BD4810D"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6</w:t>
            </w:r>
          </w:p>
        </w:tc>
        <w:tc>
          <w:tcPr>
            <w:tcW w:w="415" w:type="dxa"/>
            <w:shd w:val="clear" w:color="auto" w:fill="auto"/>
            <w:vAlign w:val="center"/>
          </w:tcPr>
          <w:p w14:paraId="7E7D6BDB" w14:textId="0B4E13EC"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10</w:t>
            </w:r>
          </w:p>
        </w:tc>
        <w:tc>
          <w:tcPr>
            <w:tcW w:w="416" w:type="dxa"/>
            <w:shd w:val="clear" w:color="auto" w:fill="FFFF99"/>
            <w:vAlign w:val="center"/>
          </w:tcPr>
          <w:p w14:paraId="2C9FA779" w14:textId="0074DF24"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11</w:t>
            </w:r>
          </w:p>
        </w:tc>
      </w:tr>
      <w:tr w:rsidR="009E0EA5" w:rsidRPr="00DB20C1" w14:paraId="2DDFB121" w14:textId="77777777" w:rsidTr="00BC5956">
        <w:tc>
          <w:tcPr>
            <w:tcW w:w="1708" w:type="dxa"/>
            <w:tcBorders>
              <w:right w:val="single" w:sz="4" w:space="0" w:color="auto"/>
            </w:tcBorders>
            <w:shd w:val="clear" w:color="auto" w:fill="auto"/>
          </w:tcPr>
          <w:p w14:paraId="0B1AE269" w14:textId="77777777" w:rsidR="009E0EA5" w:rsidRPr="00DB20C1" w:rsidRDefault="009E0EA5" w:rsidP="009E0EA5">
            <w:pPr>
              <w:pStyle w:val="Style40"/>
              <w:widowControl/>
              <w:ind w:left="-108"/>
              <w:rPr>
                <w:sz w:val="20"/>
              </w:rPr>
            </w:pPr>
            <w:r w:rsidRPr="00DB20C1">
              <w:rPr>
                <w:sz w:val="20"/>
              </w:rPr>
              <w:t>Тема 7. Социальный аспект владения языком. Условия успешной коммуникации. Причины и типология коммуникативных неудач. Речевая агрессия в разных сферах общения и пути ее преодоления</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216C9829" w14:textId="72CB0B7C"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E161158" w14:textId="1BE482EB"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2</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0FA43C81" w14:textId="392A360B"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r>
              <w:rPr>
                <w:rFonts w:ascii="Times New Roman" w:hAnsi="Times New Roman"/>
                <w:sz w:val="18"/>
                <w:szCs w:val="20"/>
              </w:rPr>
              <w:t>2</w:t>
            </w:r>
          </w:p>
        </w:tc>
        <w:tc>
          <w:tcPr>
            <w:tcW w:w="463" w:type="dxa"/>
            <w:gridSpan w:val="2"/>
            <w:tcBorders>
              <w:left w:val="single" w:sz="4" w:space="0" w:color="auto"/>
            </w:tcBorders>
            <w:shd w:val="clear" w:color="auto" w:fill="auto"/>
            <w:vAlign w:val="center"/>
          </w:tcPr>
          <w:p w14:paraId="2AB1EB0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0692D81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4A78D50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189246B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6</w:t>
            </w:r>
          </w:p>
        </w:tc>
        <w:tc>
          <w:tcPr>
            <w:tcW w:w="466" w:type="dxa"/>
            <w:shd w:val="clear" w:color="auto" w:fill="auto"/>
            <w:vAlign w:val="center"/>
          </w:tcPr>
          <w:p w14:paraId="3EB09388"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466" w:type="dxa"/>
            <w:shd w:val="clear" w:color="auto" w:fill="FFFF99"/>
            <w:vAlign w:val="center"/>
          </w:tcPr>
          <w:p w14:paraId="17189E3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6" w:type="dxa"/>
            <w:gridSpan w:val="2"/>
            <w:shd w:val="clear" w:color="auto" w:fill="auto"/>
            <w:vAlign w:val="center"/>
          </w:tcPr>
          <w:p w14:paraId="2679E38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2D1B1D3F"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FFFF99"/>
            <w:vAlign w:val="center"/>
          </w:tcPr>
          <w:p w14:paraId="043DB3E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4E2AAF3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6</w:t>
            </w:r>
          </w:p>
        </w:tc>
        <w:tc>
          <w:tcPr>
            <w:tcW w:w="322" w:type="dxa"/>
            <w:shd w:val="clear" w:color="auto" w:fill="auto"/>
            <w:vAlign w:val="center"/>
          </w:tcPr>
          <w:p w14:paraId="5690506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2</w:t>
            </w:r>
          </w:p>
        </w:tc>
        <w:tc>
          <w:tcPr>
            <w:tcW w:w="381" w:type="dxa"/>
            <w:shd w:val="clear" w:color="auto" w:fill="FFFF99"/>
            <w:vAlign w:val="center"/>
          </w:tcPr>
          <w:p w14:paraId="7968880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50" w:type="dxa"/>
            <w:shd w:val="clear" w:color="auto" w:fill="auto"/>
            <w:vAlign w:val="center"/>
          </w:tcPr>
          <w:p w14:paraId="3A3873BA" w14:textId="63074F45"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6</w:t>
            </w:r>
          </w:p>
        </w:tc>
        <w:tc>
          <w:tcPr>
            <w:tcW w:w="415" w:type="dxa"/>
            <w:shd w:val="clear" w:color="auto" w:fill="auto"/>
            <w:vAlign w:val="center"/>
          </w:tcPr>
          <w:p w14:paraId="22BC7D1D" w14:textId="6AFF05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10</w:t>
            </w:r>
          </w:p>
        </w:tc>
        <w:tc>
          <w:tcPr>
            <w:tcW w:w="416" w:type="dxa"/>
            <w:shd w:val="clear" w:color="auto" w:fill="FFFF99"/>
            <w:vAlign w:val="center"/>
          </w:tcPr>
          <w:p w14:paraId="34189382" w14:textId="242119FB"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11</w:t>
            </w:r>
          </w:p>
        </w:tc>
      </w:tr>
      <w:tr w:rsidR="009E0EA5" w:rsidRPr="00DB20C1" w14:paraId="22134A53" w14:textId="77777777" w:rsidTr="00BC5956">
        <w:tc>
          <w:tcPr>
            <w:tcW w:w="1708" w:type="dxa"/>
            <w:tcBorders>
              <w:right w:val="single" w:sz="4" w:space="0" w:color="auto"/>
            </w:tcBorders>
            <w:shd w:val="clear" w:color="auto" w:fill="auto"/>
          </w:tcPr>
          <w:p w14:paraId="799AFCBA" w14:textId="77777777" w:rsidR="009E0EA5" w:rsidRPr="00DB20C1" w:rsidRDefault="009E0EA5" w:rsidP="009E0EA5">
            <w:pPr>
              <w:pStyle w:val="Style40"/>
              <w:widowControl/>
              <w:ind w:left="-108"/>
              <w:rPr>
                <w:sz w:val="20"/>
              </w:rPr>
            </w:pPr>
            <w:r>
              <w:rPr>
                <w:sz w:val="20"/>
              </w:rPr>
              <w:t>В т.ч. текущий контроль</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9DE5F2F"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72F67267"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738FBB92"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1</w:t>
            </w:r>
          </w:p>
        </w:tc>
        <w:tc>
          <w:tcPr>
            <w:tcW w:w="463" w:type="dxa"/>
            <w:gridSpan w:val="2"/>
            <w:tcBorders>
              <w:left w:val="single" w:sz="4" w:space="0" w:color="auto"/>
            </w:tcBorders>
            <w:shd w:val="clear" w:color="auto" w:fill="auto"/>
            <w:vAlign w:val="center"/>
          </w:tcPr>
          <w:p w14:paraId="6C1BCE7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01CBAF6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7E13C61F"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57A481B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5D10E3A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FFFF99"/>
            <w:vAlign w:val="center"/>
          </w:tcPr>
          <w:p w14:paraId="6BF98063"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auto"/>
            <w:vAlign w:val="center"/>
          </w:tcPr>
          <w:p w14:paraId="5DBF3B31"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shd w:val="clear" w:color="auto" w:fill="auto"/>
            <w:vAlign w:val="center"/>
          </w:tcPr>
          <w:p w14:paraId="0C4EAFE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66" w:type="dxa"/>
            <w:gridSpan w:val="2"/>
            <w:shd w:val="clear" w:color="auto" w:fill="FFFF99"/>
            <w:vAlign w:val="center"/>
          </w:tcPr>
          <w:p w14:paraId="41BFEADE"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508" w:type="dxa"/>
            <w:gridSpan w:val="2"/>
            <w:shd w:val="clear" w:color="auto" w:fill="auto"/>
            <w:vAlign w:val="center"/>
          </w:tcPr>
          <w:p w14:paraId="7AA22355"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r w:rsidRPr="00AA1DBD">
              <w:rPr>
                <w:rFonts w:ascii="Times New Roman" w:hAnsi="Times New Roman"/>
                <w:sz w:val="18"/>
                <w:szCs w:val="20"/>
              </w:rPr>
              <w:t>1</w:t>
            </w:r>
          </w:p>
        </w:tc>
        <w:tc>
          <w:tcPr>
            <w:tcW w:w="322" w:type="dxa"/>
            <w:shd w:val="clear" w:color="auto" w:fill="auto"/>
            <w:vAlign w:val="center"/>
          </w:tcPr>
          <w:p w14:paraId="3932682B"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381" w:type="dxa"/>
            <w:shd w:val="clear" w:color="auto" w:fill="FFFF99"/>
            <w:vAlign w:val="center"/>
          </w:tcPr>
          <w:p w14:paraId="5DD30FD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50" w:type="dxa"/>
            <w:shd w:val="clear" w:color="auto" w:fill="auto"/>
            <w:vAlign w:val="center"/>
          </w:tcPr>
          <w:p w14:paraId="05146DC0"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15" w:type="dxa"/>
            <w:shd w:val="clear" w:color="auto" w:fill="auto"/>
            <w:vAlign w:val="center"/>
          </w:tcPr>
          <w:p w14:paraId="7BC317C4"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c>
          <w:tcPr>
            <w:tcW w:w="416" w:type="dxa"/>
            <w:shd w:val="clear" w:color="auto" w:fill="FFFF99"/>
            <w:vAlign w:val="center"/>
          </w:tcPr>
          <w:p w14:paraId="0673C32D" w14:textId="77777777" w:rsidR="009E0EA5" w:rsidRPr="00AA1DBD" w:rsidRDefault="009E0EA5" w:rsidP="009E0EA5">
            <w:pPr>
              <w:widowControl w:val="0"/>
              <w:autoSpaceDE w:val="0"/>
              <w:autoSpaceDN w:val="0"/>
              <w:adjustRightInd w:val="0"/>
              <w:spacing w:after="0" w:line="240" w:lineRule="auto"/>
              <w:jc w:val="center"/>
              <w:rPr>
                <w:rFonts w:ascii="Times New Roman" w:hAnsi="Times New Roman"/>
                <w:sz w:val="18"/>
                <w:szCs w:val="20"/>
              </w:rPr>
            </w:pPr>
          </w:p>
        </w:tc>
      </w:tr>
      <w:tr w:rsidR="009E0EA5" w:rsidRPr="00DB20C1" w14:paraId="4D188E79" w14:textId="77777777" w:rsidTr="00BC5956">
        <w:tc>
          <w:tcPr>
            <w:tcW w:w="9639" w:type="dxa"/>
            <w:gridSpan w:val="24"/>
            <w:shd w:val="clear" w:color="auto" w:fill="auto"/>
          </w:tcPr>
          <w:p w14:paraId="591715BD" w14:textId="77777777" w:rsidR="009E0EA5" w:rsidRPr="00DB20C1" w:rsidRDefault="009E0EA5" w:rsidP="009E0EA5">
            <w:pPr>
              <w:widowControl w:val="0"/>
              <w:autoSpaceDE w:val="0"/>
              <w:autoSpaceDN w:val="0"/>
              <w:adjustRightInd w:val="0"/>
              <w:spacing w:after="0" w:line="240" w:lineRule="auto"/>
              <w:jc w:val="both"/>
              <w:rPr>
                <w:rFonts w:ascii="Times New Roman" w:hAnsi="Times New Roman"/>
                <w:b/>
                <w:sz w:val="20"/>
                <w:szCs w:val="20"/>
              </w:rPr>
            </w:pPr>
            <w:r w:rsidRPr="00DB20C1">
              <w:rPr>
                <w:rFonts w:ascii="Times New Roman" w:hAnsi="Times New Roman"/>
                <w:b/>
                <w:sz w:val="20"/>
                <w:szCs w:val="20"/>
              </w:rPr>
              <w:t xml:space="preserve">Промежуточная аттестация </w:t>
            </w:r>
          </w:p>
          <w:p w14:paraId="65A9C75A" w14:textId="77777777" w:rsidR="009E0EA5" w:rsidRDefault="009E0EA5" w:rsidP="009E0EA5">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 xml:space="preserve">Очная форма – </w:t>
            </w:r>
            <w:r w:rsidRPr="00DB20C1">
              <w:rPr>
                <w:rFonts w:ascii="Times New Roman" w:hAnsi="Times New Roman"/>
                <w:b/>
                <w:sz w:val="20"/>
                <w:szCs w:val="20"/>
              </w:rPr>
              <w:t>Зачет</w:t>
            </w:r>
          </w:p>
          <w:p w14:paraId="3D51C3C7" w14:textId="77777777" w:rsidR="009E0EA5" w:rsidRDefault="009E0EA5" w:rsidP="009E0EA5">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 xml:space="preserve">Очно-заочная форма – </w:t>
            </w:r>
            <w:r w:rsidRPr="00DB20C1">
              <w:rPr>
                <w:rFonts w:ascii="Times New Roman" w:hAnsi="Times New Roman"/>
                <w:b/>
                <w:sz w:val="20"/>
                <w:szCs w:val="20"/>
              </w:rPr>
              <w:t>Зачет</w:t>
            </w:r>
          </w:p>
          <w:p w14:paraId="04D07B58" w14:textId="77777777" w:rsidR="009E0EA5" w:rsidRPr="00DB20C1" w:rsidRDefault="009E0EA5" w:rsidP="009E0EA5">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 xml:space="preserve">Заочная форма –       </w:t>
            </w:r>
            <w:r w:rsidRPr="00DB20C1">
              <w:rPr>
                <w:rFonts w:ascii="Times New Roman" w:hAnsi="Times New Roman"/>
                <w:b/>
                <w:sz w:val="20"/>
                <w:szCs w:val="20"/>
              </w:rPr>
              <w:t>Зачет</w:t>
            </w:r>
            <w:r>
              <w:rPr>
                <w:rFonts w:ascii="Times New Roman" w:hAnsi="Times New Roman"/>
                <w:b/>
                <w:sz w:val="20"/>
                <w:szCs w:val="20"/>
              </w:rPr>
              <w:t xml:space="preserve"> (4 ч.)</w:t>
            </w:r>
          </w:p>
        </w:tc>
      </w:tr>
      <w:tr w:rsidR="009E0EA5" w:rsidRPr="00DB20C1" w14:paraId="6ED79810" w14:textId="77777777" w:rsidTr="00BC5956">
        <w:tc>
          <w:tcPr>
            <w:tcW w:w="1708" w:type="dxa"/>
            <w:tcBorders>
              <w:right w:val="single" w:sz="4" w:space="0" w:color="auto"/>
            </w:tcBorders>
            <w:shd w:val="clear" w:color="auto" w:fill="auto"/>
          </w:tcPr>
          <w:p w14:paraId="421E97F1" w14:textId="77777777" w:rsidR="009E0EA5" w:rsidRPr="00DB20C1" w:rsidRDefault="009E0EA5" w:rsidP="009E0EA5">
            <w:pPr>
              <w:widowControl w:val="0"/>
              <w:autoSpaceDE w:val="0"/>
              <w:autoSpaceDN w:val="0"/>
              <w:adjustRightInd w:val="0"/>
              <w:spacing w:after="0" w:line="240" w:lineRule="auto"/>
              <w:jc w:val="both"/>
              <w:rPr>
                <w:rFonts w:ascii="Times New Roman" w:hAnsi="Times New Roman"/>
                <w:b/>
                <w:sz w:val="18"/>
                <w:szCs w:val="18"/>
              </w:rPr>
            </w:pPr>
            <w:r w:rsidRPr="00DB20C1">
              <w:rPr>
                <w:rFonts w:ascii="Times New Roman" w:hAnsi="Times New Roman"/>
                <w:b/>
                <w:sz w:val="18"/>
                <w:szCs w:val="18"/>
              </w:rPr>
              <w:t>Итого</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2AB7C62E" w14:textId="366EB1BC"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72</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673A8D14" w14:textId="11FCCB3C"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72</w:t>
            </w:r>
          </w:p>
        </w:tc>
        <w:tc>
          <w:tcPr>
            <w:tcW w:w="415" w:type="dxa"/>
            <w:tcBorders>
              <w:top w:val="single" w:sz="4" w:space="0" w:color="auto"/>
              <w:left w:val="single" w:sz="4" w:space="0" w:color="auto"/>
              <w:bottom w:val="single" w:sz="4" w:space="0" w:color="auto"/>
              <w:right w:val="single" w:sz="4" w:space="0" w:color="auto"/>
            </w:tcBorders>
            <w:shd w:val="clear" w:color="auto" w:fill="FFFF99"/>
            <w:vAlign w:val="center"/>
          </w:tcPr>
          <w:p w14:paraId="4C432536" w14:textId="6981987A"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72</w:t>
            </w:r>
          </w:p>
        </w:tc>
        <w:tc>
          <w:tcPr>
            <w:tcW w:w="463" w:type="dxa"/>
            <w:gridSpan w:val="2"/>
            <w:tcBorders>
              <w:left w:val="single" w:sz="4" w:space="0" w:color="auto"/>
            </w:tcBorders>
            <w:shd w:val="clear" w:color="auto" w:fill="auto"/>
            <w:vAlign w:val="center"/>
          </w:tcPr>
          <w:p w14:paraId="46F76681"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66" w:type="dxa"/>
            <w:shd w:val="clear" w:color="auto" w:fill="auto"/>
            <w:vAlign w:val="center"/>
          </w:tcPr>
          <w:p w14:paraId="1C242D32"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66" w:type="dxa"/>
            <w:shd w:val="clear" w:color="auto" w:fill="FFFF99"/>
            <w:vAlign w:val="center"/>
          </w:tcPr>
          <w:p w14:paraId="32E691D6"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66" w:type="dxa"/>
            <w:gridSpan w:val="2"/>
            <w:shd w:val="clear" w:color="auto" w:fill="auto"/>
            <w:vAlign w:val="center"/>
          </w:tcPr>
          <w:p w14:paraId="52757AD5"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sidRPr="00DB20C1">
              <w:rPr>
                <w:rFonts w:ascii="Times New Roman" w:hAnsi="Times New Roman"/>
                <w:sz w:val="18"/>
                <w:szCs w:val="18"/>
              </w:rPr>
              <w:t>3</w:t>
            </w:r>
            <w:r>
              <w:rPr>
                <w:rFonts w:ascii="Times New Roman" w:hAnsi="Times New Roman"/>
                <w:sz w:val="18"/>
                <w:szCs w:val="18"/>
              </w:rPr>
              <w:t>0</w:t>
            </w:r>
          </w:p>
        </w:tc>
        <w:tc>
          <w:tcPr>
            <w:tcW w:w="466" w:type="dxa"/>
            <w:shd w:val="clear" w:color="auto" w:fill="auto"/>
            <w:vAlign w:val="center"/>
          </w:tcPr>
          <w:p w14:paraId="7FF63124"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14</w:t>
            </w:r>
          </w:p>
        </w:tc>
        <w:tc>
          <w:tcPr>
            <w:tcW w:w="466" w:type="dxa"/>
            <w:shd w:val="clear" w:color="auto" w:fill="FFFF99"/>
            <w:vAlign w:val="center"/>
          </w:tcPr>
          <w:p w14:paraId="22C82445"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466" w:type="dxa"/>
            <w:gridSpan w:val="2"/>
            <w:shd w:val="clear" w:color="auto" w:fill="auto"/>
            <w:vAlign w:val="center"/>
          </w:tcPr>
          <w:p w14:paraId="73243E02"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66" w:type="dxa"/>
            <w:shd w:val="clear" w:color="auto" w:fill="auto"/>
            <w:vAlign w:val="center"/>
          </w:tcPr>
          <w:p w14:paraId="506BD5DA"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66" w:type="dxa"/>
            <w:gridSpan w:val="2"/>
            <w:shd w:val="clear" w:color="auto" w:fill="FFFF99"/>
            <w:vAlign w:val="center"/>
          </w:tcPr>
          <w:p w14:paraId="53F7E13D"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p>
        </w:tc>
        <w:tc>
          <w:tcPr>
            <w:tcW w:w="415" w:type="dxa"/>
            <w:shd w:val="clear" w:color="auto" w:fill="auto"/>
            <w:vAlign w:val="center"/>
          </w:tcPr>
          <w:p w14:paraId="6788C137"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sidRPr="00DB20C1">
              <w:rPr>
                <w:rFonts w:ascii="Times New Roman" w:hAnsi="Times New Roman"/>
                <w:sz w:val="18"/>
                <w:szCs w:val="18"/>
              </w:rPr>
              <w:t>3</w:t>
            </w:r>
            <w:r>
              <w:rPr>
                <w:rFonts w:ascii="Times New Roman" w:hAnsi="Times New Roman"/>
                <w:sz w:val="18"/>
                <w:szCs w:val="18"/>
              </w:rPr>
              <w:t>1</w:t>
            </w:r>
          </w:p>
        </w:tc>
        <w:tc>
          <w:tcPr>
            <w:tcW w:w="415" w:type="dxa"/>
            <w:gridSpan w:val="2"/>
            <w:shd w:val="clear" w:color="auto" w:fill="auto"/>
            <w:vAlign w:val="center"/>
          </w:tcPr>
          <w:p w14:paraId="046955F1"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15</w:t>
            </w:r>
          </w:p>
        </w:tc>
        <w:tc>
          <w:tcPr>
            <w:tcW w:w="381" w:type="dxa"/>
            <w:shd w:val="clear" w:color="auto" w:fill="FFFF99"/>
            <w:vAlign w:val="center"/>
          </w:tcPr>
          <w:p w14:paraId="5812B4CC" w14:textId="77777777" w:rsidR="009E0EA5" w:rsidRPr="00DB20C1" w:rsidRDefault="009E0EA5" w:rsidP="009E0EA5">
            <w:pPr>
              <w:widowControl w:val="0"/>
              <w:autoSpaceDE w:val="0"/>
              <w:autoSpaceDN w:val="0"/>
              <w:adjustRightInd w:val="0"/>
              <w:spacing w:after="0" w:line="240" w:lineRule="auto"/>
              <w:jc w:val="center"/>
              <w:rPr>
                <w:rFonts w:ascii="Times New Roman" w:hAnsi="Times New Roman"/>
                <w:sz w:val="14"/>
                <w:szCs w:val="14"/>
              </w:rPr>
            </w:pPr>
            <w:r w:rsidRPr="00AA1DBD">
              <w:rPr>
                <w:rFonts w:ascii="Times New Roman" w:hAnsi="Times New Roman"/>
                <w:sz w:val="18"/>
                <w:szCs w:val="14"/>
              </w:rPr>
              <w:t>7</w:t>
            </w:r>
          </w:p>
        </w:tc>
        <w:tc>
          <w:tcPr>
            <w:tcW w:w="450" w:type="dxa"/>
            <w:shd w:val="clear" w:color="auto" w:fill="auto"/>
            <w:vAlign w:val="center"/>
          </w:tcPr>
          <w:p w14:paraId="60AEE36E" w14:textId="0F6963A6"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41</w:t>
            </w:r>
          </w:p>
        </w:tc>
        <w:tc>
          <w:tcPr>
            <w:tcW w:w="415" w:type="dxa"/>
            <w:shd w:val="clear" w:color="auto" w:fill="auto"/>
            <w:vAlign w:val="center"/>
          </w:tcPr>
          <w:p w14:paraId="3057CD53" w14:textId="002BDE5B"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57</w:t>
            </w:r>
          </w:p>
        </w:tc>
        <w:tc>
          <w:tcPr>
            <w:tcW w:w="416" w:type="dxa"/>
            <w:shd w:val="clear" w:color="auto" w:fill="FFFF99"/>
            <w:vAlign w:val="center"/>
          </w:tcPr>
          <w:p w14:paraId="336CC53E" w14:textId="2E4B84B2" w:rsidR="009E0EA5" w:rsidRPr="00DB20C1" w:rsidRDefault="009E0EA5" w:rsidP="009E0EA5">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63</w:t>
            </w:r>
          </w:p>
        </w:tc>
      </w:tr>
    </w:tbl>
    <w:p w14:paraId="5FF19506" w14:textId="77777777" w:rsidR="005D5140" w:rsidRPr="00DB20C1" w:rsidRDefault="005D5140" w:rsidP="005D5140">
      <w:pPr>
        <w:widowControl w:val="0"/>
        <w:autoSpaceDE w:val="0"/>
        <w:autoSpaceDN w:val="0"/>
        <w:adjustRightInd w:val="0"/>
        <w:spacing w:after="0" w:line="240" w:lineRule="auto"/>
        <w:jc w:val="center"/>
        <w:rPr>
          <w:rFonts w:ascii="Times New Roman" w:hAnsi="Times New Roman"/>
          <w:b/>
          <w:color w:val="000000"/>
          <w:spacing w:val="2"/>
          <w:sz w:val="24"/>
          <w:szCs w:val="24"/>
        </w:rPr>
      </w:pPr>
    </w:p>
    <w:p w14:paraId="51EEE0B8"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sz w:val="24"/>
          <w:szCs w:val="24"/>
        </w:rPr>
      </w:pPr>
      <w:r w:rsidRPr="00DB20C1">
        <w:rPr>
          <w:rFonts w:ascii="Times New Roman" w:hAnsi="Times New Roman"/>
          <w:sz w:val="24"/>
          <w:szCs w:val="24"/>
        </w:rPr>
        <w:t>Текущий контроль успеваемости проходит в рамках занятий семинарского типа. Итоговый контроль осуществляется на зачете.</w:t>
      </w:r>
    </w:p>
    <w:p w14:paraId="542FCF01"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color w:val="000000"/>
          <w:spacing w:val="2"/>
          <w:sz w:val="24"/>
          <w:szCs w:val="24"/>
        </w:rPr>
      </w:pPr>
    </w:p>
    <w:p w14:paraId="4925433D" w14:textId="77777777" w:rsidR="009F04A8" w:rsidRPr="00DB20C1" w:rsidRDefault="009F04A8" w:rsidP="005D5140">
      <w:pPr>
        <w:spacing w:after="0"/>
        <w:ind w:left="-426"/>
        <w:rPr>
          <w:rFonts w:ascii="Times New Roman" w:hAnsi="Times New Roman"/>
          <w:sz w:val="28"/>
          <w:szCs w:val="24"/>
          <w:u w:val="single"/>
        </w:rPr>
      </w:pPr>
    </w:p>
    <w:p w14:paraId="359147E3"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b/>
          <w:sz w:val="28"/>
          <w:szCs w:val="24"/>
        </w:rPr>
      </w:pPr>
      <w:r w:rsidRPr="00DB20C1">
        <w:rPr>
          <w:rFonts w:ascii="Times New Roman" w:hAnsi="Times New Roman"/>
          <w:b/>
          <w:sz w:val="28"/>
          <w:szCs w:val="24"/>
        </w:rPr>
        <w:t>Содержание дисциплины</w:t>
      </w:r>
    </w:p>
    <w:tbl>
      <w:tblPr>
        <w:tblW w:w="954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536"/>
        <w:gridCol w:w="2010"/>
        <w:gridCol w:w="5306"/>
        <w:gridCol w:w="1688"/>
      </w:tblGrid>
      <w:tr w:rsidR="005D5140" w:rsidRPr="00DB20C1" w14:paraId="776BE960" w14:textId="77777777" w:rsidTr="005D5140">
        <w:trPr>
          <w:trHeight w:val="20"/>
        </w:trPr>
        <w:tc>
          <w:tcPr>
            <w:tcW w:w="539" w:type="dxa"/>
            <w:shd w:val="clear" w:color="auto" w:fill="FFFFFF"/>
          </w:tcPr>
          <w:p w14:paraId="217FA94E" w14:textId="77777777" w:rsidR="005D5140" w:rsidRPr="00DB20C1" w:rsidRDefault="005D5140" w:rsidP="005D5140">
            <w:pPr>
              <w:widowControl w:val="0"/>
              <w:autoSpaceDE w:val="0"/>
              <w:autoSpaceDN w:val="0"/>
              <w:adjustRightInd w:val="0"/>
              <w:spacing w:after="0" w:line="240" w:lineRule="auto"/>
              <w:rPr>
                <w:rFonts w:ascii="Times New Roman" w:hAnsi="Times New Roman"/>
                <w:b/>
                <w:sz w:val="24"/>
                <w:szCs w:val="24"/>
              </w:rPr>
            </w:pPr>
            <w:r w:rsidRPr="00DB20C1">
              <w:rPr>
                <w:rFonts w:ascii="Times New Roman" w:hAnsi="Times New Roman"/>
                <w:b/>
                <w:sz w:val="24"/>
                <w:szCs w:val="24"/>
              </w:rPr>
              <w:t>№ п/п</w:t>
            </w:r>
          </w:p>
        </w:tc>
        <w:tc>
          <w:tcPr>
            <w:tcW w:w="2010" w:type="dxa"/>
            <w:shd w:val="clear" w:color="auto" w:fill="FFFFFF"/>
          </w:tcPr>
          <w:p w14:paraId="398EE702" w14:textId="77777777" w:rsidR="005D5140" w:rsidRPr="00DB20C1" w:rsidRDefault="005D5140" w:rsidP="005D5140">
            <w:pPr>
              <w:widowControl w:val="0"/>
              <w:autoSpaceDE w:val="0"/>
              <w:autoSpaceDN w:val="0"/>
              <w:adjustRightInd w:val="0"/>
              <w:spacing w:after="0" w:line="240" w:lineRule="auto"/>
              <w:rPr>
                <w:rFonts w:ascii="Times New Roman" w:hAnsi="Times New Roman"/>
                <w:b/>
                <w:i/>
                <w:sz w:val="24"/>
                <w:szCs w:val="24"/>
              </w:rPr>
            </w:pPr>
            <w:r w:rsidRPr="00DB20C1">
              <w:rPr>
                <w:rFonts w:ascii="Times New Roman" w:hAnsi="Times New Roman"/>
                <w:b/>
                <w:i/>
                <w:sz w:val="24"/>
                <w:szCs w:val="24"/>
              </w:rPr>
              <w:t xml:space="preserve">Наименование раздела </w:t>
            </w:r>
          </w:p>
        </w:tc>
        <w:tc>
          <w:tcPr>
            <w:tcW w:w="5363" w:type="dxa"/>
            <w:shd w:val="clear" w:color="auto" w:fill="FFFFFF"/>
          </w:tcPr>
          <w:p w14:paraId="3A41111E" w14:textId="77777777" w:rsidR="005D5140" w:rsidRPr="00DB20C1" w:rsidRDefault="005D5140" w:rsidP="005D5140">
            <w:pPr>
              <w:widowControl w:val="0"/>
              <w:autoSpaceDE w:val="0"/>
              <w:autoSpaceDN w:val="0"/>
              <w:adjustRightInd w:val="0"/>
              <w:spacing w:after="0" w:line="240" w:lineRule="auto"/>
              <w:rPr>
                <w:rFonts w:ascii="Times New Roman" w:hAnsi="Times New Roman"/>
                <w:b/>
                <w:i/>
                <w:sz w:val="24"/>
                <w:szCs w:val="24"/>
              </w:rPr>
            </w:pPr>
            <w:r w:rsidRPr="00DB20C1">
              <w:rPr>
                <w:rFonts w:ascii="Times New Roman" w:hAnsi="Times New Roman"/>
                <w:b/>
                <w:i/>
                <w:sz w:val="24"/>
                <w:szCs w:val="24"/>
              </w:rPr>
              <w:t>Содержание раздела дисциплины</w:t>
            </w:r>
          </w:p>
        </w:tc>
        <w:tc>
          <w:tcPr>
            <w:tcW w:w="1628" w:type="dxa"/>
            <w:shd w:val="clear" w:color="auto" w:fill="FFFFFF"/>
          </w:tcPr>
          <w:p w14:paraId="6D3A7A1F" w14:textId="77777777" w:rsidR="005D5140" w:rsidRPr="00DB20C1" w:rsidRDefault="005D5140" w:rsidP="005D5140">
            <w:pPr>
              <w:widowControl w:val="0"/>
              <w:autoSpaceDE w:val="0"/>
              <w:autoSpaceDN w:val="0"/>
              <w:adjustRightInd w:val="0"/>
              <w:spacing w:after="0" w:line="240" w:lineRule="auto"/>
              <w:rPr>
                <w:rFonts w:ascii="Times New Roman" w:hAnsi="Times New Roman"/>
                <w:b/>
                <w:i/>
                <w:sz w:val="24"/>
                <w:szCs w:val="24"/>
              </w:rPr>
            </w:pPr>
            <w:r w:rsidRPr="00DB20C1">
              <w:rPr>
                <w:rFonts w:ascii="Times New Roman" w:hAnsi="Times New Roman"/>
                <w:b/>
                <w:i/>
                <w:sz w:val="24"/>
                <w:szCs w:val="24"/>
              </w:rPr>
              <w:t>Форма текущего контроля</w:t>
            </w:r>
          </w:p>
        </w:tc>
      </w:tr>
      <w:tr w:rsidR="005D5140" w:rsidRPr="00DB20C1" w14:paraId="58E4546D" w14:textId="77777777" w:rsidTr="005D5140">
        <w:trPr>
          <w:trHeight w:val="20"/>
        </w:trPr>
        <w:tc>
          <w:tcPr>
            <w:tcW w:w="539" w:type="dxa"/>
            <w:shd w:val="clear" w:color="auto" w:fill="FFFFFF"/>
          </w:tcPr>
          <w:p w14:paraId="01E4FA4B" w14:textId="77777777" w:rsidR="005D5140" w:rsidRPr="00DB20C1" w:rsidRDefault="005D5140" w:rsidP="005D5140">
            <w:pPr>
              <w:widowControl w:val="0"/>
              <w:autoSpaceDE w:val="0"/>
              <w:autoSpaceDN w:val="0"/>
              <w:adjustRightInd w:val="0"/>
              <w:spacing w:after="0" w:line="240" w:lineRule="auto"/>
              <w:rPr>
                <w:rFonts w:ascii="Times New Roman" w:eastAsia="Calibri" w:hAnsi="Times New Roman"/>
                <w:b/>
                <w:sz w:val="20"/>
                <w:szCs w:val="20"/>
                <w:lang w:eastAsia="en-US"/>
              </w:rPr>
            </w:pPr>
            <w:r w:rsidRPr="00DB20C1">
              <w:rPr>
                <w:rFonts w:ascii="Times New Roman" w:eastAsia="Calibri" w:hAnsi="Times New Roman"/>
                <w:b/>
                <w:sz w:val="20"/>
                <w:szCs w:val="20"/>
                <w:lang w:eastAsia="en-US"/>
              </w:rPr>
              <w:lastRenderedPageBreak/>
              <w:t>1</w:t>
            </w:r>
          </w:p>
        </w:tc>
        <w:tc>
          <w:tcPr>
            <w:tcW w:w="2010" w:type="dxa"/>
            <w:shd w:val="clear" w:color="auto" w:fill="FFFFFF"/>
          </w:tcPr>
          <w:p w14:paraId="4862D0CF" w14:textId="77777777" w:rsidR="005D5140" w:rsidRPr="00DB20C1" w:rsidRDefault="005D5140" w:rsidP="005D5140">
            <w:pPr>
              <w:widowControl w:val="0"/>
              <w:autoSpaceDE w:val="0"/>
              <w:autoSpaceDN w:val="0"/>
              <w:adjustRightInd w:val="0"/>
              <w:spacing w:after="0" w:line="240" w:lineRule="auto"/>
              <w:rPr>
                <w:rFonts w:ascii="Times New Roman" w:eastAsia="Calibri" w:hAnsi="Times New Roman"/>
                <w:b/>
                <w:i/>
                <w:sz w:val="24"/>
                <w:szCs w:val="24"/>
                <w:lang w:eastAsia="en-US"/>
              </w:rPr>
            </w:pPr>
            <w:r w:rsidRPr="00DB20C1">
              <w:rPr>
                <w:rFonts w:ascii="Times New Roman" w:hAnsi="Times New Roman"/>
                <w:i/>
                <w:sz w:val="24"/>
                <w:szCs w:val="24"/>
              </w:rPr>
              <w:t>Раздел 1</w:t>
            </w:r>
            <w:r w:rsidRPr="00DB20C1">
              <w:rPr>
                <w:rFonts w:ascii="Times New Roman" w:hAnsi="Times New Roman"/>
                <w:sz w:val="24"/>
                <w:szCs w:val="24"/>
              </w:rPr>
              <w:t>. Основные понятия и вопросы современной социолингвистики</w:t>
            </w:r>
          </w:p>
        </w:tc>
        <w:tc>
          <w:tcPr>
            <w:tcW w:w="5363" w:type="dxa"/>
            <w:shd w:val="clear" w:color="auto" w:fill="FFFFFF"/>
          </w:tcPr>
          <w:p w14:paraId="11F16C92"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Социолингвистика как наука. Предмет и задачи социолингвистики. Структура и методы социолингвистики. Связь социолингвистики с другими науками.</w:t>
            </w:r>
          </w:p>
          <w:p w14:paraId="75DEDF93"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Язык и государство. Функции языка в социолингвистическом аспекте</w:t>
            </w:r>
          </w:p>
          <w:p w14:paraId="0233EFA2"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Функции государства по отношению к языку. Языковая политика и ее составляющие. Законы о языке.</w:t>
            </w:r>
          </w:p>
          <w:p w14:paraId="1D7CDC9D"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Понятие языковой ситуации. Типология языковых ситуаций. Билингвизм и диглоссия</w:t>
            </w:r>
          </w:p>
          <w:p w14:paraId="5A2846CE"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Социолингвистика как наука, ее предмет и задачи. Структура современной социолингвистики. Вопрос о статусе социолингвистики. Связь социолингвистики с другими лингвистическими дисциплинами. Связь социолингвистики с науками гуманитарного (социология, история, социальная психология, антропология, этнология и др.) и негуманитарного (математика и др.) циклов. Приемы социолингвистических исследований: наблюдение и его виды, анкетирование, интервьюирование, социолингвистический эксперимент, анализ текстов и др. Методы социолингвистического анализа. Основные этапы становления и развития социолингвистики.</w:t>
            </w:r>
          </w:p>
          <w:p w14:paraId="56314086"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p>
          <w:p w14:paraId="3A853FE7"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xml:space="preserve">Функции языка в социолингвистическом аспекте: коммуникативная, познавательная (кумулятивная), регулятивная, магическая, </w:t>
            </w:r>
            <w:proofErr w:type="spellStart"/>
            <w:r w:rsidRPr="00DB20C1">
              <w:rPr>
                <w:rFonts w:ascii="Times New Roman" w:eastAsia="Calibri" w:hAnsi="Times New Roman"/>
                <w:sz w:val="24"/>
                <w:szCs w:val="24"/>
                <w:lang w:eastAsia="en-US"/>
              </w:rPr>
              <w:t>фатическая</w:t>
            </w:r>
            <w:proofErr w:type="spellEnd"/>
            <w:r w:rsidRPr="00DB20C1">
              <w:rPr>
                <w:rFonts w:ascii="Times New Roman" w:eastAsia="Calibri" w:hAnsi="Times New Roman"/>
                <w:sz w:val="24"/>
                <w:szCs w:val="24"/>
                <w:lang w:eastAsia="en-US"/>
              </w:rPr>
              <w:t>, эмоционально-экспрессивная, эстетическая, метаязыковая функции. Идеологическая функция языка. Тоталитарный язык как социолингвистическая проблема.</w:t>
            </w:r>
          </w:p>
          <w:p w14:paraId="24F157FD"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Понятие о социально-историческом типе языка. Социально-исторические типы языков.</w:t>
            </w:r>
          </w:p>
          <w:p w14:paraId="59C93AEF"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Язык и государство. Функции государства по отношению к языку (распространение письменности, организация обучения языкам и др.). Языковая политика и ее основные направления. Факторы, влияющие на характер языковой политики. Языковая политика и языковое строительство.</w:t>
            </w:r>
          </w:p>
          <w:p w14:paraId="17E6BB3E"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Язык и религия. Конфессиональный статус языка как параметр его социолингвистической характеристики. Конфессиональные факторы в истории языков: создание алфавитов, реформы письменности, переводы священных текстов и национальные литературные языки, обогащение лексики и фразеологии, языковые коллизии в истории священных текстов, секуляризация и развитие литературных языков.</w:t>
            </w:r>
          </w:p>
        </w:tc>
        <w:tc>
          <w:tcPr>
            <w:tcW w:w="1628" w:type="dxa"/>
            <w:shd w:val="clear" w:color="auto" w:fill="FFFFFF"/>
          </w:tcPr>
          <w:p w14:paraId="09A9F9E4" w14:textId="77777777" w:rsidR="005D5140" w:rsidRPr="00DB20C1" w:rsidRDefault="00571560" w:rsidP="00571560">
            <w:pPr>
              <w:spacing w:after="0" w:line="240" w:lineRule="auto"/>
              <w:jc w:val="both"/>
              <w:rPr>
                <w:rFonts w:ascii="Times New Roman" w:hAnsi="Times New Roman"/>
                <w:sz w:val="24"/>
                <w:szCs w:val="24"/>
              </w:rPr>
            </w:pPr>
            <w:r w:rsidRPr="00DB20C1">
              <w:rPr>
                <w:rFonts w:ascii="Times New Roman" w:hAnsi="Times New Roman"/>
                <w:sz w:val="24"/>
                <w:szCs w:val="24"/>
              </w:rPr>
              <w:t>Собеседовани</w:t>
            </w:r>
            <w:r w:rsidR="004F34E5">
              <w:rPr>
                <w:rFonts w:ascii="Times New Roman" w:hAnsi="Times New Roman"/>
                <w:sz w:val="24"/>
                <w:szCs w:val="24"/>
              </w:rPr>
              <w:t>е, тест</w:t>
            </w:r>
          </w:p>
        </w:tc>
      </w:tr>
      <w:tr w:rsidR="005D5140" w:rsidRPr="00DB20C1" w14:paraId="679C8D9D" w14:textId="77777777" w:rsidTr="005D5140">
        <w:trPr>
          <w:trHeight w:val="20"/>
        </w:trPr>
        <w:tc>
          <w:tcPr>
            <w:tcW w:w="539" w:type="dxa"/>
            <w:shd w:val="clear" w:color="auto" w:fill="FFFFFF"/>
          </w:tcPr>
          <w:p w14:paraId="4A87C711" w14:textId="77777777" w:rsidR="005D5140" w:rsidRPr="00DB20C1" w:rsidRDefault="005D5140" w:rsidP="005D5140">
            <w:pPr>
              <w:widowControl w:val="0"/>
              <w:autoSpaceDE w:val="0"/>
              <w:autoSpaceDN w:val="0"/>
              <w:adjustRightInd w:val="0"/>
              <w:spacing w:after="0" w:line="240" w:lineRule="auto"/>
              <w:rPr>
                <w:rFonts w:ascii="Times New Roman" w:eastAsia="Calibri" w:hAnsi="Times New Roman"/>
                <w:b/>
                <w:sz w:val="20"/>
                <w:szCs w:val="20"/>
                <w:lang w:eastAsia="en-US"/>
              </w:rPr>
            </w:pPr>
            <w:r w:rsidRPr="00DB20C1">
              <w:rPr>
                <w:rFonts w:ascii="Times New Roman" w:eastAsia="Calibri" w:hAnsi="Times New Roman"/>
                <w:b/>
                <w:sz w:val="20"/>
                <w:szCs w:val="20"/>
                <w:lang w:eastAsia="en-US"/>
              </w:rPr>
              <w:lastRenderedPageBreak/>
              <w:t>2</w:t>
            </w:r>
          </w:p>
        </w:tc>
        <w:tc>
          <w:tcPr>
            <w:tcW w:w="2010" w:type="dxa"/>
            <w:shd w:val="clear" w:color="auto" w:fill="FFFFFF"/>
          </w:tcPr>
          <w:p w14:paraId="55ECBF7A" w14:textId="77777777" w:rsidR="005D5140" w:rsidRPr="00DB20C1" w:rsidRDefault="005D5140" w:rsidP="005D5140">
            <w:pPr>
              <w:widowControl w:val="0"/>
              <w:autoSpaceDE w:val="0"/>
              <w:autoSpaceDN w:val="0"/>
              <w:adjustRightInd w:val="0"/>
              <w:spacing w:after="0" w:line="240" w:lineRule="auto"/>
              <w:rPr>
                <w:rFonts w:ascii="Times New Roman" w:eastAsia="Calibri" w:hAnsi="Times New Roman"/>
                <w:b/>
                <w:i/>
                <w:sz w:val="24"/>
                <w:szCs w:val="24"/>
                <w:lang w:eastAsia="en-US"/>
              </w:rPr>
            </w:pPr>
            <w:r w:rsidRPr="00DB20C1">
              <w:rPr>
                <w:rFonts w:ascii="Times New Roman" w:hAnsi="Times New Roman"/>
                <w:i/>
                <w:sz w:val="24"/>
                <w:szCs w:val="24"/>
              </w:rPr>
              <w:t>Раздел 2</w:t>
            </w:r>
            <w:r w:rsidRPr="00DB20C1">
              <w:rPr>
                <w:rFonts w:ascii="Times New Roman" w:hAnsi="Times New Roman"/>
                <w:sz w:val="24"/>
                <w:szCs w:val="24"/>
              </w:rPr>
              <w:t>. Состояние современного русского языка с позиций социолингвистики</w:t>
            </w:r>
          </w:p>
        </w:tc>
        <w:tc>
          <w:tcPr>
            <w:tcW w:w="5363" w:type="dxa"/>
            <w:shd w:val="clear" w:color="auto" w:fill="FFFFFF"/>
          </w:tcPr>
          <w:p w14:paraId="767A7F29"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Языковая политика и языковая ситуация в России в ХХ веке.</w:t>
            </w:r>
          </w:p>
          <w:p w14:paraId="546D51E9"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Социальная дифференциация языка. Литературный язык и нелитературные формы национального языка. Территориальные и социальные диалекты. Разговорная речь. Просторечие. Жаргоны и их виды. Особенности мужской и женской речи.</w:t>
            </w:r>
          </w:p>
          <w:p w14:paraId="00EC47F7" w14:textId="77777777" w:rsidR="005D5140" w:rsidRPr="00DB20C1" w:rsidRDefault="005D5140" w:rsidP="005D5140">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Социальный аспект владения языком. Условия успешной коммуникации. Причины и типология коммуникативных неудач. Речевая агрессия в разных сферах общения и пути ее преодоления</w:t>
            </w:r>
          </w:p>
          <w:p w14:paraId="03918CED"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Социальная и функциональная дифференциация языка. Литературный язык в социолингвистическом аспекте. Разговорная речь в социолингвистическом аспекте. Проблема выделения просторечия. Социальные диалекты. Профессиональные языки. Жаргоны и их типы (профессиональные, групповые, возрастные). Признаки жаргона: неоднородность состава носителей, нестабильность, установка на языковую игру, метафоризация, синонимическая иррадиация, ограниченный набор смыслов. Функции жаргона. Условные «языки» ремесленников. Арго. Функции арго. Современная городская речь как социолингвистический объект. Особенности современных территориальных диалектов.</w:t>
            </w:r>
          </w:p>
          <w:p w14:paraId="01D80A70"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xml:space="preserve">Понятие о </w:t>
            </w:r>
            <w:proofErr w:type="spellStart"/>
            <w:r w:rsidRPr="00DB20C1">
              <w:rPr>
                <w:rFonts w:ascii="Times New Roman" w:eastAsia="Calibri" w:hAnsi="Times New Roman"/>
                <w:sz w:val="24"/>
                <w:szCs w:val="24"/>
                <w:lang w:eastAsia="en-US"/>
              </w:rPr>
              <w:t>гендерлекте</w:t>
            </w:r>
            <w:proofErr w:type="spellEnd"/>
            <w:r w:rsidRPr="00DB20C1">
              <w:rPr>
                <w:rFonts w:ascii="Times New Roman" w:eastAsia="Calibri" w:hAnsi="Times New Roman"/>
                <w:sz w:val="24"/>
                <w:szCs w:val="24"/>
                <w:lang w:eastAsia="en-US"/>
              </w:rPr>
              <w:t>. Особенности мужской и женской речи. Женская речь в зеркале фольклора. Особенности женского речевого поведения.</w:t>
            </w:r>
          </w:p>
          <w:p w14:paraId="58151B59"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xml:space="preserve">Языковые контакты и формы существования языка. Языки-пиджин и креольские языки. </w:t>
            </w:r>
            <w:proofErr w:type="spellStart"/>
            <w:r w:rsidRPr="00DB20C1">
              <w:rPr>
                <w:rFonts w:ascii="Times New Roman" w:eastAsia="Calibri" w:hAnsi="Times New Roman"/>
                <w:sz w:val="24"/>
                <w:szCs w:val="24"/>
                <w:lang w:eastAsia="en-US"/>
              </w:rPr>
              <w:t>Ареально</w:t>
            </w:r>
            <w:proofErr w:type="spellEnd"/>
            <w:r w:rsidRPr="00DB20C1">
              <w:rPr>
                <w:rFonts w:ascii="Times New Roman" w:eastAsia="Calibri" w:hAnsi="Times New Roman"/>
                <w:sz w:val="24"/>
                <w:szCs w:val="24"/>
                <w:lang w:eastAsia="en-US"/>
              </w:rPr>
              <w:t>-хронологические модели смешения языков (субстрат, суперстрат, адстрат). Языковые союзы. Взаимодействие языков как социолингвистическая проблема.</w:t>
            </w:r>
          </w:p>
          <w:p w14:paraId="3CC709CA"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Билингвизм. Основные типы билингвизма: индивидуальный - массовый, региональный - национальный, полный - частичный, близкородственный - неблизкородственный, симметричный - асимметричный. Понятие об интерференции. Билингвизм и диглоссия.</w:t>
            </w:r>
          </w:p>
          <w:p w14:paraId="3ACF6B57"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xml:space="preserve">Языковая ситуация. Типология языковых ситуаций: однокомпонентная - многокомпонентная, сбалансированная - несбалансированная, </w:t>
            </w:r>
            <w:proofErr w:type="spellStart"/>
            <w:r w:rsidRPr="00DB20C1">
              <w:rPr>
                <w:rFonts w:ascii="Times New Roman" w:eastAsia="Calibri" w:hAnsi="Times New Roman"/>
                <w:sz w:val="24"/>
                <w:szCs w:val="24"/>
                <w:lang w:eastAsia="en-US"/>
              </w:rPr>
              <w:t>эдноглоссная</w:t>
            </w:r>
            <w:proofErr w:type="spellEnd"/>
            <w:r w:rsidRPr="00DB20C1">
              <w:rPr>
                <w:rFonts w:ascii="Times New Roman" w:eastAsia="Calibri" w:hAnsi="Times New Roman"/>
                <w:sz w:val="24"/>
                <w:szCs w:val="24"/>
                <w:lang w:eastAsia="en-US"/>
              </w:rPr>
              <w:t xml:space="preserve"> -</w:t>
            </w:r>
            <w:proofErr w:type="spellStart"/>
            <w:r w:rsidRPr="00DB20C1">
              <w:rPr>
                <w:rFonts w:ascii="Times New Roman" w:eastAsia="Calibri" w:hAnsi="Times New Roman"/>
                <w:sz w:val="24"/>
                <w:szCs w:val="24"/>
                <w:lang w:eastAsia="en-US"/>
              </w:rPr>
              <w:t>экзоглоссная</w:t>
            </w:r>
            <w:proofErr w:type="spellEnd"/>
            <w:r w:rsidRPr="00DB20C1">
              <w:rPr>
                <w:rFonts w:ascii="Times New Roman" w:eastAsia="Calibri" w:hAnsi="Times New Roman"/>
                <w:sz w:val="24"/>
                <w:szCs w:val="24"/>
                <w:lang w:eastAsia="en-US"/>
              </w:rPr>
              <w:t>. Смена языковых ситуаций в истории русского языка. Современная языковая ситуация в России.</w:t>
            </w:r>
          </w:p>
          <w:p w14:paraId="4255C418"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Лингвистическое проектирование как социолингвистическая проблема. Искусственные языки-посредники. Типы искусственных языков.</w:t>
            </w:r>
          </w:p>
          <w:p w14:paraId="6F509E3D"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lastRenderedPageBreak/>
              <w:t>Социальный аспект владения языком. Уровни владения языком. Речевое общение и социальные роли коммуникантов. Принципы речевого общения. Типология коммуникативных неудач.</w:t>
            </w:r>
          </w:p>
          <w:p w14:paraId="02D37BFB"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xml:space="preserve">Социолингвистический аспект использования языковых единиц разных уровней. </w:t>
            </w:r>
            <w:proofErr w:type="spellStart"/>
            <w:r w:rsidRPr="00DB20C1">
              <w:rPr>
                <w:rFonts w:ascii="Times New Roman" w:eastAsia="Calibri" w:hAnsi="Times New Roman"/>
                <w:sz w:val="24"/>
                <w:szCs w:val="24"/>
                <w:lang w:eastAsia="en-US"/>
              </w:rPr>
              <w:t>Социофонетика</w:t>
            </w:r>
            <w:proofErr w:type="spellEnd"/>
            <w:r w:rsidRPr="00DB20C1">
              <w:rPr>
                <w:rFonts w:ascii="Times New Roman" w:eastAsia="Calibri" w:hAnsi="Times New Roman"/>
                <w:sz w:val="24"/>
                <w:szCs w:val="24"/>
                <w:lang w:eastAsia="en-US"/>
              </w:rPr>
              <w:t>. Социальные компоненты в семантике языковых единиц. Социолингвистическая дифференциация лексики и фразеологии. Социолингвистический аспект рассмотрения грамматических единиц. Стили языка как социолингвистическая проблема.</w:t>
            </w:r>
          </w:p>
          <w:p w14:paraId="0647FC5E" w14:textId="77777777" w:rsidR="00EA0616" w:rsidRPr="00DB20C1" w:rsidRDefault="00EA0616" w:rsidP="00EA0616">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Социальные условия развития и функционирования языка. Проблема прогресса в языке.</w:t>
            </w:r>
          </w:p>
        </w:tc>
        <w:tc>
          <w:tcPr>
            <w:tcW w:w="1628" w:type="dxa"/>
            <w:shd w:val="clear" w:color="auto" w:fill="FFFFFF"/>
          </w:tcPr>
          <w:p w14:paraId="12A94DC3" w14:textId="77777777" w:rsidR="00571560" w:rsidRPr="00DB20C1" w:rsidRDefault="00571560" w:rsidP="00571560">
            <w:pPr>
              <w:spacing w:after="0" w:line="240" w:lineRule="auto"/>
              <w:jc w:val="both"/>
              <w:rPr>
                <w:rFonts w:ascii="Times New Roman" w:hAnsi="Times New Roman"/>
                <w:sz w:val="24"/>
                <w:szCs w:val="24"/>
              </w:rPr>
            </w:pPr>
            <w:r w:rsidRPr="00DB20C1">
              <w:rPr>
                <w:rFonts w:ascii="Times New Roman" w:hAnsi="Times New Roman"/>
                <w:sz w:val="24"/>
                <w:szCs w:val="24"/>
              </w:rPr>
              <w:lastRenderedPageBreak/>
              <w:t>Реферат,</w:t>
            </w:r>
            <w:r w:rsidR="004F34E5">
              <w:rPr>
                <w:rFonts w:ascii="Times New Roman" w:hAnsi="Times New Roman"/>
                <w:sz w:val="24"/>
                <w:szCs w:val="24"/>
              </w:rPr>
              <w:t xml:space="preserve"> тест, </w:t>
            </w:r>
          </w:p>
          <w:p w14:paraId="0418F160" w14:textId="77777777" w:rsidR="005D5140" w:rsidRPr="00DB20C1" w:rsidRDefault="005D5140" w:rsidP="005D5140">
            <w:pPr>
              <w:spacing w:after="0" w:line="240" w:lineRule="auto"/>
              <w:jc w:val="both"/>
              <w:rPr>
                <w:rFonts w:ascii="Times New Roman" w:hAnsi="Times New Roman"/>
                <w:sz w:val="24"/>
                <w:szCs w:val="24"/>
              </w:rPr>
            </w:pPr>
            <w:r w:rsidRPr="00DB20C1">
              <w:rPr>
                <w:rFonts w:ascii="Times New Roman" w:hAnsi="Times New Roman"/>
                <w:sz w:val="24"/>
                <w:szCs w:val="24"/>
              </w:rPr>
              <w:t>Контрольная работа</w:t>
            </w:r>
          </w:p>
          <w:p w14:paraId="4BF0954D" w14:textId="77777777" w:rsidR="005D5140" w:rsidRPr="00DB20C1" w:rsidRDefault="005D5140" w:rsidP="005D5140">
            <w:pPr>
              <w:spacing w:after="0" w:line="240" w:lineRule="auto"/>
              <w:jc w:val="both"/>
              <w:rPr>
                <w:rFonts w:ascii="Times New Roman" w:hAnsi="Times New Roman"/>
                <w:b/>
                <w:sz w:val="24"/>
                <w:szCs w:val="24"/>
              </w:rPr>
            </w:pPr>
          </w:p>
        </w:tc>
      </w:tr>
    </w:tbl>
    <w:p w14:paraId="7BF1B213" w14:textId="77777777" w:rsidR="005D5140" w:rsidRPr="00DB20C1" w:rsidRDefault="005D5140" w:rsidP="005D5140">
      <w:pPr>
        <w:widowControl w:val="0"/>
        <w:autoSpaceDE w:val="0"/>
        <w:autoSpaceDN w:val="0"/>
        <w:adjustRightInd w:val="0"/>
        <w:spacing w:after="0" w:line="240" w:lineRule="auto"/>
        <w:jc w:val="both"/>
        <w:rPr>
          <w:rFonts w:ascii="Times New Roman" w:hAnsi="Times New Roman"/>
          <w:b/>
          <w:sz w:val="28"/>
          <w:szCs w:val="24"/>
        </w:rPr>
      </w:pPr>
    </w:p>
    <w:p w14:paraId="02496E47" w14:textId="77777777" w:rsidR="00945D28" w:rsidRPr="00DB20C1" w:rsidRDefault="00945D28" w:rsidP="005D5140">
      <w:pPr>
        <w:ind w:left="-426"/>
        <w:jc w:val="both"/>
        <w:rPr>
          <w:rFonts w:ascii="Times New Roman" w:hAnsi="Times New Roman"/>
          <w:i/>
          <w:sz w:val="24"/>
          <w:szCs w:val="24"/>
        </w:rPr>
      </w:pPr>
    </w:p>
    <w:p w14:paraId="56185882" w14:textId="77777777" w:rsidR="00F64CB8" w:rsidRPr="00DB20C1" w:rsidRDefault="00425EB5" w:rsidP="005D5140">
      <w:pPr>
        <w:tabs>
          <w:tab w:val="left" w:pos="567"/>
        </w:tabs>
        <w:spacing w:after="0"/>
        <w:ind w:left="-426"/>
        <w:jc w:val="both"/>
        <w:rPr>
          <w:rFonts w:ascii="Times New Roman" w:hAnsi="Times New Roman"/>
          <w:b/>
          <w:sz w:val="28"/>
          <w:szCs w:val="24"/>
        </w:rPr>
      </w:pPr>
      <w:r w:rsidRPr="00DB20C1">
        <w:rPr>
          <w:rFonts w:ascii="Times New Roman" w:hAnsi="Times New Roman"/>
          <w:b/>
          <w:sz w:val="28"/>
          <w:szCs w:val="24"/>
        </w:rPr>
        <w:t xml:space="preserve">4. </w:t>
      </w:r>
      <w:r w:rsidR="00F64CB8" w:rsidRPr="00DB20C1">
        <w:rPr>
          <w:rFonts w:ascii="Times New Roman" w:hAnsi="Times New Roman"/>
          <w:b/>
          <w:sz w:val="28"/>
          <w:szCs w:val="24"/>
        </w:rPr>
        <w:t>Образовательные технологии</w:t>
      </w:r>
      <w:r w:rsidR="00D23543" w:rsidRPr="00DB20C1">
        <w:rPr>
          <w:rFonts w:ascii="Times New Roman" w:hAnsi="Times New Roman"/>
          <w:b/>
          <w:sz w:val="28"/>
          <w:szCs w:val="24"/>
        </w:rPr>
        <w:t>:</w:t>
      </w:r>
    </w:p>
    <w:p w14:paraId="7F084E57" w14:textId="77777777" w:rsidR="00841158" w:rsidRPr="00DB20C1" w:rsidRDefault="00841158" w:rsidP="00841158">
      <w:pPr>
        <w:tabs>
          <w:tab w:val="left" w:pos="-567"/>
          <w:tab w:val="left" w:pos="0"/>
        </w:tabs>
        <w:spacing w:after="0"/>
        <w:ind w:left="-426"/>
        <w:jc w:val="both"/>
        <w:rPr>
          <w:rFonts w:ascii="Times New Roman" w:hAnsi="Times New Roman"/>
          <w:sz w:val="24"/>
          <w:szCs w:val="24"/>
        </w:rPr>
      </w:pPr>
      <w:r w:rsidRPr="00DB20C1">
        <w:rPr>
          <w:rFonts w:ascii="Times New Roman" w:hAnsi="Times New Roman"/>
          <w:sz w:val="24"/>
          <w:szCs w:val="24"/>
        </w:rPr>
        <w:t xml:space="preserve">Используются активные образовательные технологии (семинарские занятия), технологии интерактивного обучения (проблемные беседы, опрос). </w:t>
      </w:r>
    </w:p>
    <w:p w14:paraId="7CB24BA6" w14:textId="77777777" w:rsidR="00841158" w:rsidRPr="00DB20C1" w:rsidRDefault="00841158" w:rsidP="00841158">
      <w:pPr>
        <w:tabs>
          <w:tab w:val="left" w:pos="-567"/>
          <w:tab w:val="left" w:pos="0"/>
        </w:tabs>
        <w:spacing w:after="0"/>
        <w:ind w:left="-426"/>
        <w:jc w:val="both"/>
        <w:rPr>
          <w:rFonts w:ascii="Times New Roman" w:hAnsi="Times New Roman"/>
          <w:sz w:val="24"/>
          <w:szCs w:val="24"/>
        </w:rPr>
      </w:pPr>
      <w:r w:rsidRPr="00DB20C1">
        <w:rPr>
          <w:rFonts w:ascii="Times New Roman" w:hAnsi="Times New Roman"/>
          <w:sz w:val="24"/>
          <w:szCs w:val="24"/>
        </w:rPr>
        <w:t xml:space="preserve">Внеаудиторная самостоятельная работа студента по дисциплине включает самостоятельное изучение учебной и научной литературы, повторение и доработку пройденного материала, подготовку реферата, поиск информации по предложенным вопросам для подготовки к контрольной работе, а также подготовку к итоговому зачету. </w:t>
      </w:r>
    </w:p>
    <w:p w14:paraId="5F0D1CCF" w14:textId="77777777" w:rsidR="00841158" w:rsidRPr="00DB20C1" w:rsidRDefault="00841158" w:rsidP="00841158">
      <w:pPr>
        <w:tabs>
          <w:tab w:val="left" w:pos="-567"/>
          <w:tab w:val="left" w:pos="0"/>
        </w:tabs>
        <w:spacing w:after="0"/>
        <w:ind w:left="-426"/>
        <w:jc w:val="both"/>
        <w:rPr>
          <w:rFonts w:ascii="Times New Roman" w:hAnsi="Times New Roman"/>
          <w:sz w:val="24"/>
          <w:szCs w:val="24"/>
        </w:rPr>
      </w:pPr>
      <w:r w:rsidRPr="00DB20C1">
        <w:rPr>
          <w:rFonts w:ascii="Times New Roman" w:hAnsi="Times New Roman"/>
          <w:sz w:val="24"/>
          <w:szCs w:val="24"/>
        </w:rPr>
        <w:t xml:space="preserve">Удельный вес занятий, проводимых в интерактивных формах, составляет не менее 20% аудиторных занятий.  </w:t>
      </w:r>
    </w:p>
    <w:p w14:paraId="151714A2" w14:textId="77777777" w:rsidR="00841158" w:rsidRPr="00DB20C1" w:rsidRDefault="00841158" w:rsidP="00841158">
      <w:pPr>
        <w:tabs>
          <w:tab w:val="left" w:pos="-567"/>
          <w:tab w:val="left" w:pos="0"/>
        </w:tabs>
        <w:spacing w:after="0"/>
        <w:ind w:left="-426"/>
        <w:jc w:val="both"/>
        <w:rPr>
          <w:rFonts w:ascii="Times New Roman" w:hAnsi="Times New Roman"/>
          <w:sz w:val="24"/>
          <w:szCs w:val="24"/>
        </w:rPr>
      </w:pPr>
      <w:r w:rsidRPr="00DB20C1">
        <w:rPr>
          <w:rFonts w:ascii="Times New Roman" w:hAnsi="Times New Roman"/>
          <w:sz w:val="24"/>
          <w:szCs w:val="24"/>
        </w:rPr>
        <w:t xml:space="preserve">Образовательные технологии, способствующие формированию компетенций, используемые на занятиях практического типа: </w:t>
      </w:r>
    </w:p>
    <w:p w14:paraId="317F3FC1" w14:textId="77777777" w:rsidR="00571560" w:rsidRPr="00DB20C1" w:rsidRDefault="00571560" w:rsidP="00571560">
      <w:pPr>
        <w:pStyle w:val="a6"/>
        <w:numPr>
          <w:ilvl w:val="0"/>
          <w:numId w:val="24"/>
        </w:numPr>
        <w:tabs>
          <w:tab w:val="left" w:pos="-567"/>
          <w:tab w:val="left" w:pos="0"/>
        </w:tabs>
        <w:rPr>
          <w:rFonts w:ascii="Times New Roman" w:hAnsi="Times New Roman"/>
          <w:sz w:val="24"/>
          <w:szCs w:val="24"/>
        </w:rPr>
      </w:pPr>
      <w:r w:rsidRPr="00DB20C1">
        <w:rPr>
          <w:rFonts w:ascii="Times New Roman" w:hAnsi="Times New Roman"/>
          <w:sz w:val="24"/>
          <w:szCs w:val="24"/>
        </w:rPr>
        <w:t>собеседование</w:t>
      </w:r>
    </w:p>
    <w:p w14:paraId="79BD8BBA" w14:textId="77777777" w:rsidR="00841158" w:rsidRPr="00DB20C1" w:rsidRDefault="00841158" w:rsidP="00571560">
      <w:pPr>
        <w:pStyle w:val="a6"/>
        <w:numPr>
          <w:ilvl w:val="0"/>
          <w:numId w:val="24"/>
        </w:numPr>
        <w:tabs>
          <w:tab w:val="left" w:pos="-567"/>
          <w:tab w:val="left" w:pos="0"/>
        </w:tabs>
        <w:rPr>
          <w:rFonts w:ascii="Times New Roman" w:hAnsi="Times New Roman"/>
          <w:sz w:val="24"/>
          <w:szCs w:val="24"/>
        </w:rPr>
      </w:pPr>
      <w:r w:rsidRPr="00DB20C1">
        <w:rPr>
          <w:rFonts w:ascii="Times New Roman" w:hAnsi="Times New Roman"/>
          <w:sz w:val="24"/>
          <w:szCs w:val="24"/>
        </w:rPr>
        <w:t>выполнение контрольной работы;</w:t>
      </w:r>
    </w:p>
    <w:p w14:paraId="77A65CBF" w14:textId="77777777" w:rsidR="00841158" w:rsidRPr="00DB20C1" w:rsidRDefault="00841158" w:rsidP="00841158">
      <w:pPr>
        <w:tabs>
          <w:tab w:val="left" w:pos="-567"/>
          <w:tab w:val="left" w:pos="0"/>
        </w:tabs>
        <w:spacing w:after="0"/>
        <w:ind w:left="-426"/>
        <w:jc w:val="both"/>
        <w:rPr>
          <w:rFonts w:ascii="Times New Roman" w:hAnsi="Times New Roman"/>
          <w:sz w:val="24"/>
          <w:szCs w:val="24"/>
        </w:rPr>
      </w:pPr>
    </w:p>
    <w:p w14:paraId="44410718" w14:textId="77777777" w:rsidR="00841158" w:rsidRPr="00DB20C1" w:rsidRDefault="00841158" w:rsidP="00841158">
      <w:pPr>
        <w:tabs>
          <w:tab w:val="left" w:pos="-567"/>
          <w:tab w:val="left" w:pos="0"/>
        </w:tabs>
        <w:spacing w:after="0"/>
        <w:ind w:left="-426"/>
        <w:jc w:val="both"/>
        <w:rPr>
          <w:rFonts w:ascii="Times New Roman" w:hAnsi="Times New Roman"/>
          <w:sz w:val="24"/>
          <w:szCs w:val="24"/>
        </w:rPr>
      </w:pPr>
      <w:r w:rsidRPr="00DB20C1">
        <w:rPr>
          <w:rFonts w:ascii="Times New Roman" w:hAnsi="Times New Roman"/>
          <w:sz w:val="24"/>
          <w:szCs w:val="24"/>
        </w:rPr>
        <w:t>Формой итогового контроля знаний студентов по дисциплине является зачет, в ходе которого оцениваются уровень теоретических знаний и навыки решения практических задач.</w:t>
      </w:r>
    </w:p>
    <w:p w14:paraId="0DB9F95D" w14:textId="77777777" w:rsidR="00425EB5" w:rsidRPr="00DB20C1" w:rsidRDefault="00425EB5" w:rsidP="00841158">
      <w:pPr>
        <w:tabs>
          <w:tab w:val="left" w:pos="-567"/>
          <w:tab w:val="left" w:pos="0"/>
        </w:tabs>
        <w:spacing w:after="0"/>
        <w:ind w:left="-426"/>
        <w:jc w:val="both"/>
        <w:rPr>
          <w:rFonts w:ascii="Times New Roman" w:hAnsi="Times New Roman"/>
          <w:sz w:val="24"/>
          <w:szCs w:val="24"/>
        </w:rPr>
      </w:pPr>
    </w:p>
    <w:p w14:paraId="32A02FDD" w14:textId="77777777" w:rsidR="00DC0331" w:rsidRPr="00DB20C1" w:rsidRDefault="00DC0331" w:rsidP="005D5140">
      <w:pPr>
        <w:pStyle w:val="a4"/>
        <w:widowControl w:val="0"/>
        <w:tabs>
          <w:tab w:val="clear" w:pos="643"/>
        </w:tabs>
        <w:spacing w:before="0" w:beforeAutospacing="0" w:after="0" w:afterAutospacing="0"/>
        <w:ind w:left="-426"/>
        <w:jc w:val="both"/>
        <w:rPr>
          <w:i/>
          <w:sz w:val="28"/>
        </w:rPr>
      </w:pPr>
    </w:p>
    <w:p w14:paraId="46590B46" w14:textId="77777777" w:rsidR="00D23543" w:rsidRPr="00DB20C1" w:rsidRDefault="00D23543" w:rsidP="005D5140">
      <w:pPr>
        <w:tabs>
          <w:tab w:val="left" w:pos="1276"/>
        </w:tabs>
        <w:spacing w:after="0"/>
        <w:ind w:left="-426"/>
        <w:rPr>
          <w:rFonts w:ascii="Times New Roman" w:hAnsi="Times New Roman"/>
          <w:b/>
          <w:sz w:val="28"/>
          <w:szCs w:val="24"/>
        </w:rPr>
      </w:pPr>
      <w:r w:rsidRPr="00DB20C1">
        <w:rPr>
          <w:rFonts w:ascii="Times New Roman" w:hAnsi="Times New Roman"/>
          <w:b/>
          <w:sz w:val="28"/>
          <w:szCs w:val="24"/>
        </w:rPr>
        <w:t xml:space="preserve">5. </w:t>
      </w:r>
      <w:r w:rsidR="00F64CB8" w:rsidRPr="00DB20C1">
        <w:rPr>
          <w:rFonts w:ascii="Times New Roman" w:hAnsi="Times New Roman"/>
          <w:b/>
          <w:sz w:val="28"/>
          <w:szCs w:val="24"/>
        </w:rPr>
        <w:t xml:space="preserve">Учебно-методическое обеспечение самостоятельной работы </w:t>
      </w:r>
      <w:r w:rsidR="005428F3" w:rsidRPr="00DB20C1">
        <w:rPr>
          <w:rFonts w:ascii="Times New Roman" w:hAnsi="Times New Roman"/>
          <w:b/>
          <w:sz w:val="28"/>
          <w:szCs w:val="24"/>
        </w:rPr>
        <w:t>обучающихся</w:t>
      </w:r>
    </w:p>
    <w:p w14:paraId="61125C09"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
          <w:bCs/>
          <w:sz w:val="24"/>
          <w:szCs w:val="24"/>
          <w:lang w:eastAsia="zh-CN"/>
        </w:rPr>
        <w:t>Цель самостоятельной работы</w:t>
      </w:r>
      <w:r w:rsidRPr="00DB20C1">
        <w:rPr>
          <w:rFonts w:ascii="Times New Roman" w:hAnsi="Times New Roman"/>
          <w:bCs/>
          <w:sz w:val="24"/>
          <w:szCs w:val="24"/>
          <w:lang w:eastAsia="zh-CN"/>
        </w:rPr>
        <w:t xml:space="preserve">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14:paraId="1861BCC8"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
          <w:bCs/>
          <w:sz w:val="24"/>
          <w:szCs w:val="24"/>
          <w:lang w:eastAsia="zh-CN"/>
        </w:rPr>
      </w:pPr>
      <w:r w:rsidRPr="00DB20C1">
        <w:rPr>
          <w:rFonts w:ascii="Times New Roman" w:hAnsi="Times New Roman"/>
          <w:bCs/>
          <w:sz w:val="24"/>
          <w:szCs w:val="24"/>
          <w:lang w:eastAsia="zh-CN"/>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14:paraId="789413A1"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
          <w:bCs/>
          <w:sz w:val="24"/>
          <w:szCs w:val="24"/>
          <w:lang w:eastAsia="zh-CN"/>
        </w:rPr>
        <w:t>Изучение понятийного аппарата дисциплины</w:t>
      </w:r>
    </w:p>
    <w:p w14:paraId="63C1F28F"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
          <w:bCs/>
          <w:sz w:val="24"/>
          <w:szCs w:val="24"/>
          <w:lang w:eastAsia="zh-CN"/>
        </w:rPr>
      </w:pPr>
      <w:r w:rsidRPr="00DB20C1">
        <w:rPr>
          <w:rFonts w:ascii="Times New Roman" w:hAnsi="Times New Roman"/>
          <w:bCs/>
          <w:sz w:val="24"/>
          <w:szCs w:val="24"/>
          <w:lang w:eastAsia="zh-CN"/>
        </w:rPr>
        <w:lastRenderedPageBreak/>
        <w:t>Вся система индивидуальной самостоятельной работы должна быть подчинена усвоению понятийного аппарата,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материалы, указанные списке литературы.</w:t>
      </w:r>
    </w:p>
    <w:p w14:paraId="22834785"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
          <w:bCs/>
          <w:sz w:val="24"/>
          <w:szCs w:val="24"/>
          <w:lang w:eastAsia="zh-CN"/>
        </w:rPr>
        <w:t>Изучение тем самостоятельной подготовки по учебно-тематическому плану</w:t>
      </w:r>
    </w:p>
    <w:p w14:paraId="215B7E8D"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
          <w:bCs/>
          <w:sz w:val="24"/>
          <w:szCs w:val="24"/>
          <w:lang w:eastAsia="zh-CN"/>
        </w:rPr>
      </w:pPr>
      <w:r w:rsidRPr="00DB20C1">
        <w:rPr>
          <w:rFonts w:ascii="Times New Roman" w:hAnsi="Times New Roman"/>
          <w:bCs/>
          <w:sz w:val="24"/>
          <w:szCs w:val="24"/>
          <w:lang w:eastAsia="zh-CN"/>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14:paraId="4E12BAC4"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
          <w:bCs/>
          <w:sz w:val="24"/>
          <w:szCs w:val="24"/>
          <w:lang w:eastAsia="zh-CN"/>
        </w:rPr>
        <w:t xml:space="preserve">Работа над основной и дополнительной литературой </w:t>
      </w:r>
    </w:p>
    <w:p w14:paraId="3F93DF59"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 xml:space="preserve">Изучение рекомендованной литературы следует начинать с учебников и учебных пособий, затем переходить к научным монографиям и статьям.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w:t>
      </w:r>
      <w:r w:rsidR="00BB6E35" w:rsidRPr="00DB20C1">
        <w:rPr>
          <w:rFonts w:ascii="Times New Roman" w:hAnsi="Times New Roman"/>
          <w:bCs/>
          <w:sz w:val="24"/>
          <w:szCs w:val="24"/>
          <w:lang w:eastAsia="zh-CN"/>
        </w:rPr>
        <w:t>занятий</w:t>
      </w:r>
      <w:r w:rsidRPr="00DB20C1">
        <w:rPr>
          <w:rFonts w:ascii="Times New Roman" w:hAnsi="Times New Roman"/>
          <w:bCs/>
          <w:sz w:val="24"/>
          <w:szCs w:val="24"/>
          <w:lang w:eastAsia="zh-CN"/>
        </w:rPr>
        <w:t>.</w:t>
      </w:r>
    </w:p>
    <w:p w14:paraId="26EC339F"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w:t>
      </w:r>
    </w:p>
    <w:p w14:paraId="4E852FE1"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
          <w:bCs/>
          <w:sz w:val="24"/>
          <w:szCs w:val="24"/>
          <w:lang w:eastAsia="zh-CN"/>
        </w:rPr>
      </w:pPr>
      <w:r w:rsidRPr="00DB20C1">
        <w:rPr>
          <w:rFonts w:ascii="Times New Roman" w:hAnsi="Times New Roman"/>
          <w:bCs/>
          <w:sz w:val="24"/>
          <w:szCs w:val="24"/>
          <w:lang w:eastAsia="zh-CN"/>
        </w:rPr>
        <w:t>Для аккумуляции информации по изучаемым темам рекомендуется формировать личный архив, а также каталог используемых источников.</w:t>
      </w:r>
    </w:p>
    <w:p w14:paraId="668AB1C3"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
          <w:bCs/>
          <w:sz w:val="24"/>
          <w:szCs w:val="24"/>
          <w:lang w:eastAsia="zh-CN"/>
        </w:rPr>
        <w:t>Самостоятельная работа студента при подготовке к зачету</w:t>
      </w:r>
    </w:p>
    <w:p w14:paraId="71D27CAC"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w:t>
      </w:r>
    </w:p>
    <w:p w14:paraId="3305D5D6"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Итоговой формой контроля успеваемости по учебной дисциплине является зачет.</w:t>
      </w:r>
    </w:p>
    <w:p w14:paraId="01E93642"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зачету будет являться концентрированной систематизацией всех полученных знаний по данной дисциплине.</w:t>
      </w:r>
    </w:p>
    <w:p w14:paraId="6AD32856"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 xml:space="preserve">В начале семестра рекомендуется внимательно изучить перечень вопросов к зачету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14:paraId="41BF6B72"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 xml:space="preserve">а) уточняющих вопросов преподавателю; </w:t>
      </w:r>
    </w:p>
    <w:p w14:paraId="6789DD16"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б) самостоятельного уточнения вопросов на смежных дисциплинах;</w:t>
      </w:r>
    </w:p>
    <w:p w14:paraId="2EF38BAE"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в) углубленного изучения вопросов темы по учебным пособиям.</w:t>
      </w:r>
    </w:p>
    <w:p w14:paraId="50426142"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14:paraId="1D9A1305"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
          <w:bCs/>
          <w:sz w:val="24"/>
          <w:szCs w:val="24"/>
          <w:lang w:eastAsia="zh-CN"/>
        </w:rPr>
      </w:pPr>
      <w:r w:rsidRPr="00DB20C1">
        <w:rPr>
          <w:rFonts w:ascii="Times New Roman" w:hAnsi="Times New Roman"/>
          <w:bCs/>
          <w:sz w:val="24"/>
          <w:szCs w:val="24"/>
          <w:lang w:eastAsia="zh-CN"/>
        </w:rPr>
        <w:t xml:space="preserve">После изучения соответствующей тематики рекомендуется проверить наличие и формулировки вопроса по этой теме в перечне вопросов к зачету, а также попытаться изложить ответ на этот вопрос. Если возникают сложности при раскрытии материала, следует вновь обратиться к </w:t>
      </w:r>
      <w:r w:rsidR="00BB6E35" w:rsidRPr="00DB20C1">
        <w:rPr>
          <w:rFonts w:ascii="Times New Roman" w:hAnsi="Times New Roman"/>
          <w:bCs/>
          <w:sz w:val="24"/>
          <w:szCs w:val="24"/>
          <w:lang w:eastAsia="zh-CN"/>
        </w:rPr>
        <w:t>пройденному</w:t>
      </w:r>
      <w:r w:rsidRPr="00DB20C1">
        <w:rPr>
          <w:rFonts w:ascii="Times New Roman" w:hAnsi="Times New Roman"/>
          <w:bCs/>
          <w:sz w:val="24"/>
          <w:szCs w:val="24"/>
          <w:lang w:eastAsia="zh-CN"/>
        </w:rPr>
        <w:t xml:space="preserve"> материалу, материалам практических занятий, уточнить терминологический аппарат темы, а также проконсультироваться с преподавателем.</w:t>
      </w:r>
    </w:p>
    <w:p w14:paraId="3AD86BD3"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
          <w:bCs/>
          <w:sz w:val="24"/>
          <w:szCs w:val="24"/>
          <w:lang w:eastAsia="zh-CN"/>
        </w:rPr>
        <w:t>Изучение сайтов по темам дисциплины в сети Интернет</w:t>
      </w:r>
    </w:p>
    <w:p w14:paraId="1BAD62A9"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r w:rsidRPr="00DB20C1">
        <w:rPr>
          <w:rFonts w:ascii="Times New Roman" w:hAnsi="Times New Roman"/>
          <w:bCs/>
          <w:sz w:val="24"/>
          <w:szCs w:val="24"/>
          <w:lang w:eastAsia="zh-CN"/>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Обязательна строгая фиксация использованных ресурсов для включения в формируемый индивидуальный архив </w:t>
      </w:r>
      <w:r w:rsidRPr="00DB20C1">
        <w:rPr>
          <w:rFonts w:ascii="Times New Roman" w:hAnsi="Times New Roman"/>
          <w:bCs/>
          <w:sz w:val="24"/>
          <w:szCs w:val="24"/>
          <w:lang w:eastAsia="zh-CN"/>
        </w:rPr>
        <w:lastRenderedPageBreak/>
        <w:t>источников.</w:t>
      </w:r>
    </w:p>
    <w:p w14:paraId="65AE9B2C"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bCs/>
          <w:sz w:val="24"/>
          <w:szCs w:val="24"/>
          <w:lang w:eastAsia="zh-CN"/>
        </w:rPr>
      </w:pPr>
    </w:p>
    <w:p w14:paraId="7683E682" w14:textId="77777777" w:rsidR="00841158" w:rsidRPr="00DB20C1" w:rsidRDefault="00841158" w:rsidP="00841158">
      <w:pPr>
        <w:widowControl w:val="0"/>
        <w:suppressAutoHyphens/>
        <w:autoSpaceDE w:val="0"/>
        <w:spacing w:after="0" w:line="240" w:lineRule="auto"/>
        <w:ind w:firstLine="708"/>
        <w:jc w:val="both"/>
        <w:rPr>
          <w:rFonts w:ascii="Times New Roman" w:hAnsi="Times New Roman"/>
          <w:sz w:val="24"/>
          <w:szCs w:val="24"/>
          <w:lang w:eastAsia="zh-CN"/>
        </w:rPr>
      </w:pPr>
    </w:p>
    <w:p w14:paraId="3D2F0F46" w14:textId="77777777" w:rsidR="00841158" w:rsidRPr="00DB20C1" w:rsidRDefault="00841158" w:rsidP="00841158">
      <w:pPr>
        <w:suppressAutoHyphens/>
        <w:spacing w:after="0" w:line="240" w:lineRule="auto"/>
        <w:ind w:right="-1" w:firstLine="567"/>
        <w:jc w:val="both"/>
        <w:rPr>
          <w:rFonts w:ascii="Times New Roman" w:hAnsi="Times New Roman"/>
          <w:sz w:val="24"/>
          <w:szCs w:val="24"/>
          <w:lang w:eastAsia="zh-CN"/>
        </w:rPr>
      </w:pPr>
      <w:r w:rsidRPr="00DB20C1">
        <w:rPr>
          <w:rFonts w:ascii="Times New Roman" w:hAnsi="Times New Roman"/>
          <w:b/>
          <w:sz w:val="28"/>
          <w:szCs w:val="24"/>
          <w:lang w:eastAsia="zh-CN"/>
        </w:rPr>
        <w:t>6. Фонд оценочных средств для промежуточной аттестации по дисциплине,</w:t>
      </w:r>
    </w:p>
    <w:p w14:paraId="5169C89F" w14:textId="77777777" w:rsidR="00841158" w:rsidRPr="00DB20C1" w:rsidRDefault="00841158" w:rsidP="00841158">
      <w:pPr>
        <w:suppressAutoHyphens/>
        <w:spacing w:after="0" w:line="240" w:lineRule="auto"/>
        <w:ind w:right="-426" w:firstLine="567"/>
        <w:rPr>
          <w:rFonts w:ascii="Times New Roman" w:hAnsi="Times New Roman"/>
          <w:b/>
          <w:i/>
          <w:color w:val="000000"/>
          <w:sz w:val="24"/>
          <w:szCs w:val="24"/>
          <w:lang w:eastAsia="zh-CN"/>
        </w:rPr>
      </w:pPr>
      <w:r w:rsidRPr="00DB20C1">
        <w:rPr>
          <w:rFonts w:ascii="Times New Roman" w:hAnsi="Times New Roman"/>
          <w:sz w:val="24"/>
          <w:szCs w:val="24"/>
          <w:lang w:eastAsia="zh-CN"/>
        </w:rPr>
        <w:t>включающий:</w:t>
      </w:r>
    </w:p>
    <w:p w14:paraId="62424D95" w14:textId="77777777" w:rsidR="00841158" w:rsidRPr="00DB20C1" w:rsidRDefault="00841158" w:rsidP="00841158">
      <w:pPr>
        <w:suppressAutoHyphens/>
        <w:spacing w:after="0" w:line="240" w:lineRule="auto"/>
        <w:ind w:firstLine="567"/>
        <w:contextualSpacing/>
        <w:jc w:val="both"/>
        <w:rPr>
          <w:rFonts w:ascii="Times New Roman" w:eastAsia="Calibri" w:hAnsi="Times New Roman"/>
          <w:sz w:val="20"/>
          <w:szCs w:val="20"/>
          <w:lang w:eastAsia="zh-CN"/>
        </w:rPr>
      </w:pPr>
      <w:r w:rsidRPr="00DB20C1">
        <w:rPr>
          <w:rFonts w:ascii="Times New Roman" w:eastAsia="Calibri" w:hAnsi="Times New Roman"/>
          <w:b/>
          <w:i/>
          <w:color w:val="000000"/>
          <w:sz w:val="24"/>
          <w:szCs w:val="24"/>
          <w:lang w:eastAsia="zh-CN"/>
        </w:rPr>
        <w:t xml:space="preserve">6.1. 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 </w:t>
      </w:r>
    </w:p>
    <w:p w14:paraId="24A73475" w14:textId="77777777" w:rsidR="00841158" w:rsidRPr="00DB20C1" w:rsidRDefault="00841158" w:rsidP="00841158">
      <w:pPr>
        <w:widowControl w:val="0"/>
        <w:numPr>
          <w:ilvl w:val="0"/>
          <w:numId w:val="18"/>
        </w:numPr>
        <w:suppressAutoHyphens/>
        <w:autoSpaceDE w:val="0"/>
        <w:spacing w:after="0" w:line="240" w:lineRule="auto"/>
        <w:ind w:right="88"/>
        <w:jc w:val="both"/>
        <w:rPr>
          <w:rFonts w:ascii="Times New Roman" w:hAnsi="Times New Roman"/>
          <w:i/>
          <w:sz w:val="24"/>
          <w:szCs w:val="24"/>
          <w:lang w:eastAsia="zh-CN"/>
        </w:rPr>
      </w:pPr>
      <w:r w:rsidRPr="00DB20C1">
        <w:rPr>
          <w:rFonts w:ascii="Times New Roman" w:hAnsi="Times New Roman"/>
          <w:b/>
          <w:sz w:val="28"/>
          <w:szCs w:val="24"/>
          <w:lang w:eastAsia="zh-CN"/>
        </w:rPr>
        <w:t>Фонд оценочных средств для промежуточной аттестации по дисциплине</w:t>
      </w:r>
      <w:r w:rsidRPr="00DB20C1">
        <w:rPr>
          <w:rFonts w:ascii="Times New Roman" w:hAnsi="Times New Roman"/>
          <w:sz w:val="28"/>
          <w:szCs w:val="24"/>
          <w:lang w:eastAsia="zh-CN"/>
        </w:rPr>
        <w:t>, включающий:</w:t>
      </w:r>
    </w:p>
    <w:p w14:paraId="3D94327D" w14:textId="77777777" w:rsidR="00841158" w:rsidRPr="00DB20C1" w:rsidRDefault="00841158" w:rsidP="00841158">
      <w:pPr>
        <w:numPr>
          <w:ilvl w:val="1"/>
          <w:numId w:val="19"/>
        </w:numPr>
        <w:suppressAutoHyphens/>
        <w:spacing w:after="0" w:line="240" w:lineRule="auto"/>
        <w:contextualSpacing/>
        <w:jc w:val="both"/>
        <w:rPr>
          <w:rFonts w:ascii="Times New Roman" w:eastAsia="Calibri" w:hAnsi="Times New Roman"/>
          <w:sz w:val="28"/>
          <w:szCs w:val="28"/>
          <w:lang w:eastAsia="zh-CN"/>
        </w:rPr>
      </w:pPr>
      <w:r w:rsidRPr="00DB20C1">
        <w:rPr>
          <w:rFonts w:ascii="Times New Roman" w:eastAsia="Calibri" w:hAnsi="Times New Roman"/>
          <w:sz w:val="28"/>
          <w:szCs w:val="28"/>
          <w:lang w:eastAsia="zh-CN"/>
        </w:rPr>
        <w:t>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w:t>
      </w:r>
    </w:p>
    <w:p w14:paraId="7961B1E9" w14:textId="77777777" w:rsidR="00BC5956" w:rsidRPr="00DB20C1" w:rsidRDefault="00BC5956" w:rsidP="00BC5956">
      <w:pPr>
        <w:suppressAutoHyphens/>
        <w:spacing w:after="0" w:line="240" w:lineRule="auto"/>
        <w:ind w:left="360"/>
        <w:contextualSpacing/>
        <w:jc w:val="both"/>
        <w:rPr>
          <w:rFonts w:ascii="Times New Roman" w:eastAsia="Calibri" w:hAnsi="Times New Roman"/>
          <w:sz w:val="28"/>
          <w:szCs w:val="28"/>
          <w:lang w:eastAsia="zh-CN"/>
        </w:rPr>
      </w:pPr>
    </w:p>
    <w:tbl>
      <w:tblPr>
        <w:tblW w:w="10324" w:type="dxa"/>
        <w:tblInd w:w="-456" w:type="dxa"/>
        <w:tblLayout w:type="fixed"/>
        <w:tblLook w:val="0000" w:firstRow="0" w:lastRow="0" w:firstColumn="0" w:lastColumn="0" w:noHBand="0" w:noVBand="0"/>
      </w:tblPr>
      <w:tblGrid>
        <w:gridCol w:w="1286"/>
        <w:gridCol w:w="238"/>
        <w:gridCol w:w="1047"/>
        <w:gridCol w:w="228"/>
        <w:gridCol w:w="1058"/>
        <w:gridCol w:w="358"/>
        <w:gridCol w:w="930"/>
        <w:gridCol w:w="346"/>
        <w:gridCol w:w="951"/>
        <w:gridCol w:w="183"/>
        <w:gridCol w:w="1118"/>
        <w:gridCol w:w="15"/>
        <w:gridCol w:w="1277"/>
        <w:gridCol w:w="1289"/>
      </w:tblGrid>
      <w:tr w:rsidR="00841158" w:rsidRPr="00DB20C1" w14:paraId="793E7243" w14:textId="77777777" w:rsidTr="00FF657B">
        <w:trPr>
          <w:cantSplit/>
        </w:trPr>
        <w:tc>
          <w:tcPr>
            <w:tcW w:w="1286" w:type="dxa"/>
            <w:vMerge w:val="restart"/>
            <w:tcBorders>
              <w:top w:val="single" w:sz="4" w:space="0" w:color="000000"/>
              <w:left w:val="single" w:sz="4" w:space="0" w:color="000000"/>
            </w:tcBorders>
            <w:shd w:val="clear" w:color="auto" w:fill="auto"/>
          </w:tcPr>
          <w:p w14:paraId="33F322F1" w14:textId="77777777" w:rsidR="00841158" w:rsidRPr="00DB20C1" w:rsidRDefault="00841158" w:rsidP="00841158">
            <w:pPr>
              <w:suppressAutoHyphens/>
              <w:spacing w:after="0" w:line="240" w:lineRule="auto"/>
              <w:jc w:val="center"/>
              <w:rPr>
                <w:rFonts w:ascii="Times New Roman" w:hAnsi="Times New Roman"/>
                <w:b/>
                <w:sz w:val="16"/>
                <w:szCs w:val="16"/>
                <w:lang w:eastAsia="zh-CN"/>
              </w:rPr>
            </w:pPr>
            <w:r w:rsidRPr="00DB20C1">
              <w:rPr>
                <w:rFonts w:ascii="Times New Roman" w:hAnsi="Times New Roman"/>
                <w:b/>
                <w:sz w:val="16"/>
                <w:szCs w:val="16"/>
                <w:lang w:eastAsia="zh-CN"/>
              </w:rPr>
              <w:t>Индикаторы</w:t>
            </w:r>
          </w:p>
          <w:p w14:paraId="11905597"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компетенции</w:t>
            </w:r>
          </w:p>
        </w:tc>
        <w:tc>
          <w:tcPr>
            <w:tcW w:w="9038" w:type="dxa"/>
            <w:gridSpan w:val="13"/>
            <w:tcBorders>
              <w:top w:val="single" w:sz="4" w:space="0" w:color="000000"/>
              <w:left w:val="single" w:sz="4" w:space="0" w:color="000000"/>
              <w:bottom w:val="single" w:sz="4" w:space="0" w:color="000000"/>
              <w:right w:val="single" w:sz="4" w:space="0" w:color="000000"/>
            </w:tcBorders>
            <w:shd w:val="clear" w:color="auto" w:fill="auto"/>
          </w:tcPr>
          <w:p w14:paraId="693033C1"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Критерии оценивания (дескрипторы)</w:t>
            </w:r>
          </w:p>
        </w:tc>
      </w:tr>
      <w:tr w:rsidR="00841158" w:rsidRPr="00DB20C1" w14:paraId="75622C98" w14:textId="77777777" w:rsidTr="00FF657B">
        <w:trPr>
          <w:cantSplit/>
          <w:trHeight w:val="267"/>
        </w:trPr>
        <w:tc>
          <w:tcPr>
            <w:tcW w:w="1286" w:type="dxa"/>
            <w:vMerge/>
            <w:tcBorders>
              <w:left w:val="single" w:sz="4" w:space="0" w:color="000000"/>
            </w:tcBorders>
            <w:shd w:val="clear" w:color="auto" w:fill="auto"/>
          </w:tcPr>
          <w:p w14:paraId="6BB27DE8" w14:textId="77777777" w:rsidR="00841158" w:rsidRPr="00DB20C1" w:rsidRDefault="00841158" w:rsidP="00841158">
            <w:pPr>
              <w:suppressAutoHyphens/>
              <w:snapToGrid w:val="0"/>
              <w:spacing w:after="0" w:line="240" w:lineRule="auto"/>
              <w:rPr>
                <w:rFonts w:ascii="Times New Roman" w:hAnsi="Times New Roman"/>
                <w:b/>
                <w:sz w:val="16"/>
                <w:szCs w:val="16"/>
                <w:lang w:eastAsia="zh-CN"/>
              </w:rPr>
            </w:pPr>
          </w:p>
        </w:tc>
        <w:tc>
          <w:tcPr>
            <w:tcW w:w="1285" w:type="dxa"/>
            <w:gridSpan w:val="2"/>
            <w:tcBorders>
              <w:top w:val="single" w:sz="4" w:space="0" w:color="000000"/>
              <w:left w:val="single" w:sz="4" w:space="0" w:color="000000"/>
              <w:bottom w:val="single" w:sz="4" w:space="0" w:color="auto"/>
            </w:tcBorders>
            <w:shd w:val="clear" w:color="auto" w:fill="auto"/>
          </w:tcPr>
          <w:p w14:paraId="39951A01"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«плохо»</w:t>
            </w:r>
          </w:p>
        </w:tc>
        <w:tc>
          <w:tcPr>
            <w:tcW w:w="1286" w:type="dxa"/>
            <w:gridSpan w:val="2"/>
            <w:tcBorders>
              <w:top w:val="single" w:sz="4" w:space="0" w:color="000000"/>
              <w:left w:val="single" w:sz="4" w:space="0" w:color="000000"/>
              <w:bottom w:val="single" w:sz="4" w:space="0" w:color="auto"/>
            </w:tcBorders>
            <w:shd w:val="clear" w:color="auto" w:fill="auto"/>
          </w:tcPr>
          <w:p w14:paraId="2813616C"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w:t>
            </w:r>
            <w:proofErr w:type="spellStart"/>
            <w:r w:rsidRPr="00DB20C1">
              <w:rPr>
                <w:rFonts w:ascii="Times New Roman" w:hAnsi="Times New Roman"/>
                <w:b/>
                <w:sz w:val="16"/>
                <w:szCs w:val="16"/>
                <w:lang w:eastAsia="zh-CN"/>
              </w:rPr>
              <w:t>неудовлетво</w:t>
            </w:r>
            <w:proofErr w:type="spellEnd"/>
            <w:r w:rsidRPr="00DB20C1">
              <w:rPr>
                <w:rFonts w:ascii="Times New Roman" w:hAnsi="Times New Roman"/>
                <w:b/>
                <w:sz w:val="16"/>
                <w:szCs w:val="16"/>
                <w:lang w:eastAsia="zh-CN"/>
              </w:rPr>
              <w:t xml:space="preserve"> </w:t>
            </w:r>
            <w:proofErr w:type="spellStart"/>
            <w:r w:rsidRPr="00DB20C1">
              <w:rPr>
                <w:rFonts w:ascii="Times New Roman" w:hAnsi="Times New Roman"/>
                <w:b/>
                <w:sz w:val="16"/>
                <w:szCs w:val="16"/>
                <w:lang w:eastAsia="zh-CN"/>
              </w:rPr>
              <w:t>рительно</w:t>
            </w:r>
            <w:proofErr w:type="spellEnd"/>
            <w:r w:rsidRPr="00DB20C1">
              <w:rPr>
                <w:rFonts w:ascii="Times New Roman" w:hAnsi="Times New Roman"/>
                <w:b/>
                <w:sz w:val="16"/>
                <w:szCs w:val="16"/>
                <w:lang w:eastAsia="zh-CN"/>
              </w:rPr>
              <w:t>»</w:t>
            </w:r>
          </w:p>
        </w:tc>
        <w:tc>
          <w:tcPr>
            <w:tcW w:w="1288" w:type="dxa"/>
            <w:gridSpan w:val="2"/>
            <w:tcBorders>
              <w:top w:val="single" w:sz="4" w:space="0" w:color="000000"/>
              <w:left w:val="single" w:sz="4" w:space="0" w:color="000000"/>
              <w:bottom w:val="single" w:sz="4" w:space="0" w:color="auto"/>
            </w:tcBorders>
            <w:shd w:val="clear" w:color="auto" w:fill="auto"/>
          </w:tcPr>
          <w:p w14:paraId="0A8D2389"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w:t>
            </w:r>
            <w:proofErr w:type="spellStart"/>
            <w:r w:rsidRPr="00DB20C1">
              <w:rPr>
                <w:rFonts w:ascii="Times New Roman" w:hAnsi="Times New Roman"/>
                <w:b/>
                <w:sz w:val="16"/>
                <w:szCs w:val="16"/>
                <w:lang w:eastAsia="zh-CN"/>
              </w:rPr>
              <w:t>удовлетво</w:t>
            </w:r>
            <w:proofErr w:type="spellEnd"/>
            <w:r w:rsidRPr="00DB20C1">
              <w:rPr>
                <w:rFonts w:ascii="Times New Roman" w:hAnsi="Times New Roman"/>
                <w:b/>
                <w:sz w:val="16"/>
                <w:szCs w:val="16"/>
                <w:lang w:eastAsia="zh-CN"/>
              </w:rPr>
              <w:t xml:space="preserve"> </w:t>
            </w:r>
            <w:proofErr w:type="spellStart"/>
            <w:r w:rsidRPr="00DB20C1">
              <w:rPr>
                <w:rFonts w:ascii="Times New Roman" w:hAnsi="Times New Roman"/>
                <w:b/>
                <w:sz w:val="16"/>
                <w:szCs w:val="16"/>
                <w:lang w:eastAsia="zh-CN"/>
              </w:rPr>
              <w:t>рительно</w:t>
            </w:r>
            <w:proofErr w:type="spellEnd"/>
            <w:r w:rsidRPr="00DB20C1">
              <w:rPr>
                <w:rFonts w:ascii="Times New Roman" w:hAnsi="Times New Roman"/>
                <w:b/>
                <w:sz w:val="16"/>
                <w:szCs w:val="16"/>
                <w:lang w:eastAsia="zh-CN"/>
              </w:rPr>
              <w:t>»</w:t>
            </w:r>
          </w:p>
        </w:tc>
        <w:tc>
          <w:tcPr>
            <w:tcW w:w="1297" w:type="dxa"/>
            <w:gridSpan w:val="2"/>
            <w:tcBorders>
              <w:top w:val="single" w:sz="4" w:space="0" w:color="000000"/>
              <w:left w:val="single" w:sz="4" w:space="0" w:color="000000"/>
              <w:bottom w:val="single" w:sz="4" w:space="0" w:color="auto"/>
            </w:tcBorders>
            <w:shd w:val="clear" w:color="auto" w:fill="auto"/>
          </w:tcPr>
          <w:p w14:paraId="6398F431"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«хорошо»</w:t>
            </w:r>
          </w:p>
        </w:tc>
        <w:tc>
          <w:tcPr>
            <w:tcW w:w="1301" w:type="dxa"/>
            <w:gridSpan w:val="2"/>
            <w:tcBorders>
              <w:top w:val="single" w:sz="4" w:space="0" w:color="000000"/>
              <w:left w:val="single" w:sz="4" w:space="0" w:color="000000"/>
              <w:bottom w:val="single" w:sz="4" w:space="0" w:color="auto"/>
            </w:tcBorders>
            <w:shd w:val="clear" w:color="auto" w:fill="auto"/>
          </w:tcPr>
          <w:p w14:paraId="7DDCE931"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«очень хорошо»</w:t>
            </w:r>
          </w:p>
        </w:tc>
        <w:tc>
          <w:tcPr>
            <w:tcW w:w="1292" w:type="dxa"/>
            <w:gridSpan w:val="2"/>
            <w:tcBorders>
              <w:top w:val="single" w:sz="4" w:space="0" w:color="000000"/>
              <w:left w:val="single" w:sz="4" w:space="0" w:color="000000"/>
              <w:bottom w:val="single" w:sz="4" w:space="0" w:color="auto"/>
            </w:tcBorders>
            <w:shd w:val="clear" w:color="auto" w:fill="auto"/>
          </w:tcPr>
          <w:p w14:paraId="1EEB0480"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«отлично»</w:t>
            </w:r>
          </w:p>
        </w:tc>
        <w:tc>
          <w:tcPr>
            <w:tcW w:w="1289" w:type="dxa"/>
            <w:tcBorders>
              <w:top w:val="single" w:sz="4" w:space="0" w:color="000000"/>
              <w:left w:val="single" w:sz="4" w:space="0" w:color="000000"/>
              <w:bottom w:val="single" w:sz="4" w:space="0" w:color="auto"/>
              <w:right w:val="single" w:sz="4" w:space="0" w:color="000000"/>
            </w:tcBorders>
            <w:shd w:val="clear" w:color="auto" w:fill="auto"/>
          </w:tcPr>
          <w:p w14:paraId="3918542E" w14:textId="77777777" w:rsidR="00841158" w:rsidRPr="00DB20C1" w:rsidRDefault="00841158" w:rsidP="00841158">
            <w:pPr>
              <w:suppressAutoHyphens/>
              <w:spacing w:after="0" w:line="240" w:lineRule="auto"/>
              <w:jc w:val="center"/>
              <w:rPr>
                <w:b/>
                <w:sz w:val="16"/>
                <w:szCs w:val="16"/>
                <w:lang w:eastAsia="zh-CN"/>
              </w:rPr>
            </w:pPr>
            <w:r w:rsidRPr="00DB20C1">
              <w:rPr>
                <w:rFonts w:ascii="Times New Roman" w:hAnsi="Times New Roman"/>
                <w:b/>
                <w:sz w:val="16"/>
                <w:szCs w:val="16"/>
                <w:lang w:eastAsia="zh-CN"/>
              </w:rPr>
              <w:t>«</w:t>
            </w:r>
            <w:proofErr w:type="spellStart"/>
            <w:proofErr w:type="gramStart"/>
            <w:r w:rsidRPr="00DB20C1">
              <w:rPr>
                <w:rFonts w:ascii="Times New Roman" w:hAnsi="Times New Roman"/>
                <w:b/>
                <w:sz w:val="16"/>
                <w:szCs w:val="16"/>
                <w:lang w:eastAsia="zh-CN"/>
              </w:rPr>
              <w:t>превосход</w:t>
            </w:r>
            <w:proofErr w:type="spellEnd"/>
            <w:proofErr w:type="gramEnd"/>
            <w:r w:rsidRPr="00DB20C1">
              <w:rPr>
                <w:rFonts w:ascii="Times New Roman" w:hAnsi="Times New Roman"/>
                <w:b/>
                <w:sz w:val="16"/>
                <w:szCs w:val="16"/>
                <w:lang w:eastAsia="zh-CN"/>
              </w:rPr>
              <w:t xml:space="preserve"> но»</w:t>
            </w:r>
          </w:p>
        </w:tc>
      </w:tr>
      <w:tr w:rsidR="00841158" w:rsidRPr="00DB20C1" w14:paraId="26A34997" w14:textId="77777777" w:rsidTr="00FF657B">
        <w:trPr>
          <w:cantSplit/>
          <w:trHeight w:val="200"/>
        </w:trPr>
        <w:tc>
          <w:tcPr>
            <w:tcW w:w="1286" w:type="dxa"/>
            <w:vMerge/>
            <w:tcBorders>
              <w:left w:val="single" w:sz="4" w:space="0" w:color="000000"/>
              <w:bottom w:val="single" w:sz="4" w:space="0" w:color="000000"/>
            </w:tcBorders>
            <w:shd w:val="clear" w:color="auto" w:fill="auto"/>
          </w:tcPr>
          <w:p w14:paraId="5255B2C9" w14:textId="77777777" w:rsidR="00841158" w:rsidRPr="00DB20C1" w:rsidRDefault="00841158" w:rsidP="00841158">
            <w:pPr>
              <w:suppressAutoHyphens/>
              <w:snapToGrid w:val="0"/>
              <w:spacing w:after="0" w:line="240" w:lineRule="auto"/>
              <w:rPr>
                <w:rFonts w:ascii="Times New Roman" w:hAnsi="Times New Roman"/>
                <w:b/>
                <w:sz w:val="16"/>
                <w:szCs w:val="16"/>
                <w:lang w:eastAsia="zh-CN"/>
              </w:rPr>
            </w:pPr>
          </w:p>
        </w:tc>
        <w:tc>
          <w:tcPr>
            <w:tcW w:w="2571" w:type="dxa"/>
            <w:gridSpan w:val="4"/>
            <w:tcBorders>
              <w:top w:val="single" w:sz="4" w:space="0" w:color="auto"/>
              <w:left w:val="single" w:sz="4" w:space="0" w:color="000000"/>
              <w:bottom w:val="single" w:sz="4" w:space="0" w:color="000000"/>
            </w:tcBorders>
            <w:shd w:val="clear" w:color="auto" w:fill="auto"/>
          </w:tcPr>
          <w:p w14:paraId="3CB8B4B1" w14:textId="77777777" w:rsidR="00841158" w:rsidRPr="00DB20C1" w:rsidRDefault="00841158" w:rsidP="00841158">
            <w:pPr>
              <w:suppressAutoHyphens/>
              <w:spacing w:after="0" w:line="240" w:lineRule="auto"/>
              <w:jc w:val="center"/>
              <w:rPr>
                <w:rFonts w:ascii="Times New Roman" w:hAnsi="Times New Roman"/>
                <w:b/>
                <w:sz w:val="16"/>
                <w:szCs w:val="16"/>
                <w:lang w:eastAsia="zh-CN"/>
              </w:rPr>
            </w:pPr>
            <w:r w:rsidRPr="00DB20C1">
              <w:rPr>
                <w:rFonts w:ascii="Times New Roman" w:hAnsi="Times New Roman"/>
                <w:b/>
                <w:sz w:val="16"/>
                <w:szCs w:val="16"/>
                <w:lang w:eastAsia="zh-CN"/>
              </w:rPr>
              <w:t>«не зачтено»</w:t>
            </w:r>
          </w:p>
        </w:tc>
        <w:tc>
          <w:tcPr>
            <w:tcW w:w="6467" w:type="dxa"/>
            <w:gridSpan w:val="9"/>
            <w:tcBorders>
              <w:top w:val="single" w:sz="4" w:space="0" w:color="auto"/>
              <w:left w:val="single" w:sz="4" w:space="0" w:color="000000"/>
              <w:bottom w:val="single" w:sz="4" w:space="0" w:color="000000"/>
              <w:right w:val="single" w:sz="4" w:space="0" w:color="000000"/>
            </w:tcBorders>
            <w:shd w:val="clear" w:color="auto" w:fill="auto"/>
          </w:tcPr>
          <w:p w14:paraId="14F8C4D1" w14:textId="77777777" w:rsidR="00841158" w:rsidRPr="00DB20C1" w:rsidRDefault="00841158" w:rsidP="00841158">
            <w:pPr>
              <w:suppressAutoHyphens/>
              <w:spacing w:after="0" w:line="240" w:lineRule="auto"/>
              <w:jc w:val="center"/>
              <w:rPr>
                <w:rFonts w:ascii="Times New Roman" w:hAnsi="Times New Roman"/>
                <w:b/>
                <w:sz w:val="16"/>
                <w:szCs w:val="16"/>
                <w:lang w:eastAsia="zh-CN"/>
              </w:rPr>
            </w:pPr>
            <w:r w:rsidRPr="00DB20C1">
              <w:rPr>
                <w:rFonts w:ascii="Times New Roman" w:hAnsi="Times New Roman"/>
                <w:b/>
                <w:sz w:val="16"/>
                <w:szCs w:val="16"/>
                <w:lang w:eastAsia="zh-CN"/>
              </w:rPr>
              <w:t>«зачтено»</w:t>
            </w:r>
          </w:p>
        </w:tc>
      </w:tr>
      <w:tr w:rsidR="00841158" w:rsidRPr="00DB20C1" w14:paraId="31A0AB24" w14:textId="77777777" w:rsidTr="00FF657B">
        <w:tc>
          <w:tcPr>
            <w:tcW w:w="1286" w:type="dxa"/>
            <w:tcBorders>
              <w:top w:val="single" w:sz="4" w:space="0" w:color="000000"/>
              <w:left w:val="single" w:sz="4" w:space="0" w:color="000000"/>
              <w:bottom w:val="single" w:sz="4" w:space="0" w:color="000000"/>
            </w:tcBorders>
            <w:shd w:val="clear" w:color="auto" w:fill="auto"/>
          </w:tcPr>
          <w:p w14:paraId="614ADA27" w14:textId="77777777" w:rsidR="00841158" w:rsidRPr="00DB20C1" w:rsidRDefault="00841158" w:rsidP="00841158">
            <w:pPr>
              <w:suppressAutoHyphens/>
              <w:spacing w:after="0" w:line="240" w:lineRule="auto"/>
              <w:rPr>
                <w:sz w:val="16"/>
                <w:szCs w:val="16"/>
                <w:lang w:eastAsia="zh-CN"/>
              </w:rPr>
            </w:pPr>
            <w:r w:rsidRPr="00DB20C1">
              <w:rPr>
                <w:rFonts w:ascii="Times New Roman" w:hAnsi="Times New Roman"/>
                <w:sz w:val="16"/>
                <w:szCs w:val="16"/>
                <w:lang w:eastAsia="zh-CN"/>
              </w:rPr>
              <w:t>Шкала оценок по проценту правильно выполненных контрольных заданий</w:t>
            </w:r>
          </w:p>
        </w:tc>
        <w:tc>
          <w:tcPr>
            <w:tcW w:w="1285" w:type="dxa"/>
            <w:gridSpan w:val="2"/>
            <w:tcBorders>
              <w:top w:val="single" w:sz="4" w:space="0" w:color="000000"/>
              <w:left w:val="single" w:sz="4" w:space="0" w:color="000000"/>
              <w:bottom w:val="single" w:sz="4" w:space="0" w:color="000000"/>
            </w:tcBorders>
            <w:shd w:val="clear" w:color="auto" w:fill="auto"/>
          </w:tcPr>
          <w:p w14:paraId="0FA00222"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0 – 20 %</w:t>
            </w:r>
          </w:p>
        </w:tc>
        <w:tc>
          <w:tcPr>
            <w:tcW w:w="1286" w:type="dxa"/>
            <w:gridSpan w:val="2"/>
            <w:tcBorders>
              <w:top w:val="single" w:sz="4" w:space="0" w:color="000000"/>
              <w:left w:val="single" w:sz="4" w:space="0" w:color="000000"/>
              <w:bottom w:val="single" w:sz="4" w:space="0" w:color="000000"/>
            </w:tcBorders>
            <w:shd w:val="clear" w:color="auto" w:fill="auto"/>
          </w:tcPr>
          <w:p w14:paraId="087E7E6A"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20 – 50 %</w:t>
            </w:r>
          </w:p>
        </w:tc>
        <w:tc>
          <w:tcPr>
            <w:tcW w:w="1288" w:type="dxa"/>
            <w:gridSpan w:val="2"/>
            <w:tcBorders>
              <w:top w:val="single" w:sz="4" w:space="0" w:color="000000"/>
              <w:left w:val="single" w:sz="4" w:space="0" w:color="000000"/>
              <w:bottom w:val="single" w:sz="4" w:space="0" w:color="000000"/>
            </w:tcBorders>
            <w:shd w:val="clear" w:color="auto" w:fill="auto"/>
          </w:tcPr>
          <w:p w14:paraId="77C4547D"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50 – 70 %</w:t>
            </w:r>
          </w:p>
        </w:tc>
        <w:tc>
          <w:tcPr>
            <w:tcW w:w="1297" w:type="dxa"/>
            <w:gridSpan w:val="2"/>
            <w:tcBorders>
              <w:top w:val="single" w:sz="4" w:space="0" w:color="000000"/>
              <w:left w:val="single" w:sz="4" w:space="0" w:color="000000"/>
              <w:bottom w:val="single" w:sz="4" w:space="0" w:color="000000"/>
            </w:tcBorders>
            <w:shd w:val="clear" w:color="auto" w:fill="auto"/>
          </w:tcPr>
          <w:p w14:paraId="41EA3127"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70-80 %</w:t>
            </w:r>
          </w:p>
        </w:tc>
        <w:tc>
          <w:tcPr>
            <w:tcW w:w="1301" w:type="dxa"/>
            <w:gridSpan w:val="2"/>
            <w:tcBorders>
              <w:top w:val="single" w:sz="4" w:space="0" w:color="000000"/>
              <w:left w:val="single" w:sz="4" w:space="0" w:color="000000"/>
              <w:bottom w:val="single" w:sz="4" w:space="0" w:color="000000"/>
            </w:tcBorders>
            <w:shd w:val="clear" w:color="auto" w:fill="auto"/>
          </w:tcPr>
          <w:p w14:paraId="506C74D1"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80 – 90 %</w:t>
            </w:r>
          </w:p>
        </w:tc>
        <w:tc>
          <w:tcPr>
            <w:tcW w:w="1292" w:type="dxa"/>
            <w:gridSpan w:val="2"/>
            <w:tcBorders>
              <w:top w:val="single" w:sz="4" w:space="0" w:color="000000"/>
              <w:left w:val="single" w:sz="4" w:space="0" w:color="000000"/>
              <w:bottom w:val="single" w:sz="4" w:space="0" w:color="000000"/>
            </w:tcBorders>
            <w:shd w:val="clear" w:color="auto" w:fill="auto"/>
          </w:tcPr>
          <w:p w14:paraId="6BCA52FC"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90 – 99 %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BDE7E50" w14:textId="77777777" w:rsidR="00841158" w:rsidRPr="00DB20C1" w:rsidRDefault="00841158" w:rsidP="00841158">
            <w:pPr>
              <w:suppressAutoHyphens/>
              <w:spacing w:after="0" w:line="240" w:lineRule="auto"/>
              <w:jc w:val="center"/>
              <w:rPr>
                <w:sz w:val="16"/>
                <w:szCs w:val="16"/>
                <w:lang w:eastAsia="zh-CN"/>
              </w:rPr>
            </w:pPr>
            <w:r w:rsidRPr="00DB20C1">
              <w:rPr>
                <w:rFonts w:ascii="Times New Roman" w:hAnsi="Times New Roman"/>
                <w:sz w:val="16"/>
                <w:szCs w:val="16"/>
                <w:lang w:eastAsia="zh-CN"/>
              </w:rPr>
              <w:t>100%</w:t>
            </w:r>
          </w:p>
        </w:tc>
      </w:tr>
      <w:tr w:rsidR="00841158" w:rsidRPr="00DB20C1" w14:paraId="4C61E078" w14:textId="77777777" w:rsidTr="00FF6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324" w:type="dxa"/>
            <w:gridSpan w:val="14"/>
            <w:shd w:val="clear" w:color="auto" w:fill="auto"/>
          </w:tcPr>
          <w:p w14:paraId="7BD24304" w14:textId="77777777" w:rsidR="00841158" w:rsidRPr="00DB20C1" w:rsidRDefault="00841158" w:rsidP="00BC5956">
            <w:pPr>
              <w:spacing w:after="0" w:line="240" w:lineRule="auto"/>
              <w:jc w:val="center"/>
              <w:rPr>
                <w:rFonts w:ascii="Times New Roman" w:hAnsi="Times New Roman"/>
                <w:b/>
                <w:sz w:val="24"/>
                <w:szCs w:val="24"/>
              </w:rPr>
            </w:pPr>
            <w:r w:rsidRPr="00DB20C1">
              <w:rPr>
                <w:rFonts w:ascii="Times New Roman" w:hAnsi="Times New Roman"/>
                <w:b/>
                <w:sz w:val="24"/>
                <w:szCs w:val="24"/>
              </w:rPr>
              <w:t>ОК-</w:t>
            </w:r>
            <w:r w:rsidR="00BC5956" w:rsidRPr="00DB20C1">
              <w:rPr>
                <w:rFonts w:ascii="Times New Roman" w:hAnsi="Times New Roman"/>
                <w:b/>
                <w:sz w:val="24"/>
                <w:szCs w:val="24"/>
              </w:rPr>
              <w:t>5</w:t>
            </w:r>
            <w:r w:rsidRPr="00DB20C1">
              <w:rPr>
                <w:rFonts w:ascii="Times New Roman" w:hAnsi="Times New Roman"/>
                <w:b/>
                <w:sz w:val="24"/>
                <w:szCs w:val="24"/>
              </w:rPr>
              <w:t xml:space="preserve">. </w:t>
            </w:r>
            <w:r w:rsidR="00BC5956" w:rsidRPr="00DB20C1">
              <w:rPr>
                <w:rFonts w:ascii="Times New Roman" w:hAnsi="Times New Roman"/>
                <w:b/>
                <w:sz w:val="24"/>
                <w:szCs w:val="24"/>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841158" w:rsidRPr="00DB20C1" w14:paraId="08EB9305" w14:textId="77777777" w:rsidTr="00FF6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24" w:type="dxa"/>
            <w:gridSpan w:val="2"/>
            <w:shd w:val="clear" w:color="auto" w:fill="auto"/>
          </w:tcPr>
          <w:p w14:paraId="61ED4AB6" w14:textId="77777777" w:rsidR="00841158" w:rsidRPr="00DB20C1" w:rsidRDefault="00841158" w:rsidP="00841158">
            <w:pPr>
              <w:spacing w:after="0" w:line="240" w:lineRule="auto"/>
              <w:rPr>
                <w:rFonts w:ascii="Times New Roman" w:hAnsi="Times New Roman"/>
                <w:sz w:val="20"/>
                <w:szCs w:val="20"/>
                <w:u w:val="single"/>
              </w:rPr>
            </w:pPr>
            <w:r w:rsidRPr="00DB20C1">
              <w:rPr>
                <w:rFonts w:ascii="Times New Roman" w:hAnsi="Times New Roman"/>
                <w:sz w:val="20"/>
                <w:szCs w:val="20"/>
                <w:u w:val="single"/>
              </w:rPr>
              <w:t>Знания</w:t>
            </w:r>
          </w:p>
          <w:p w14:paraId="67581044" w14:textId="77777777" w:rsidR="00BC5956" w:rsidRPr="00DB20C1" w:rsidRDefault="00841158" w:rsidP="00BC5956">
            <w:pPr>
              <w:spacing w:after="0" w:line="240" w:lineRule="auto"/>
              <w:rPr>
                <w:rFonts w:ascii="Times New Roman" w:hAnsi="Times New Roman"/>
                <w:sz w:val="20"/>
                <w:szCs w:val="20"/>
              </w:rPr>
            </w:pPr>
            <w:r w:rsidRPr="00DB20C1">
              <w:rPr>
                <w:rFonts w:ascii="Times New Roman" w:hAnsi="Times New Roman"/>
                <w:i/>
                <w:sz w:val="20"/>
                <w:szCs w:val="20"/>
              </w:rPr>
              <w:t>Знать</w:t>
            </w:r>
            <w:r w:rsidRPr="00DB20C1">
              <w:rPr>
                <w:rFonts w:ascii="Times New Roman" w:hAnsi="Times New Roman"/>
                <w:sz w:val="20"/>
                <w:szCs w:val="20"/>
              </w:rPr>
              <w:t xml:space="preserve">: </w:t>
            </w:r>
            <w:r w:rsidR="00BC5956" w:rsidRPr="00DB20C1">
              <w:rPr>
                <w:rFonts w:ascii="Times New Roman" w:hAnsi="Times New Roman"/>
                <w:sz w:val="20"/>
                <w:szCs w:val="20"/>
              </w:rPr>
              <w:t>– основные виды коммуникации;</w:t>
            </w:r>
          </w:p>
          <w:p w14:paraId="3874ECFA" w14:textId="77777777" w:rsidR="00841158"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основные правила коммуникации в устной и письменной формах на русском и иностранном языках, в т.ч. правила речевого этикета</w:t>
            </w:r>
          </w:p>
        </w:tc>
        <w:tc>
          <w:tcPr>
            <w:tcW w:w="1275" w:type="dxa"/>
            <w:gridSpan w:val="2"/>
            <w:shd w:val="clear" w:color="auto" w:fill="auto"/>
          </w:tcPr>
          <w:p w14:paraId="78B3F85A"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отсутствие знаний материала</w:t>
            </w:r>
          </w:p>
        </w:tc>
        <w:tc>
          <w:tcPr>
            <w:tcW w:w="1416" w:type="dxa"/>
            <w:gridSpan w:val="2"/>
            <w:shd w:val="clear" w:color="auto" w:fill="auto"/>
          </w:tcPr>
          <w:p w14:paraId="2B4B841E"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 xml:space="preserve">наличие грубых ошибок в основном материале </w:t>
            </w:r>
          </w:p>
        </w:tc>
        <w:tc>
          <w:tcPr>
            <w:tcW w:w="1276" w:type="dxa"/>
            <w:gridSpan w:val="2"/>
            <w:shd w:val="clear" w:color="auto" w:fill="auto"/>
          </w:tcPr>
          <w:p w14:paraId="0B182A46"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знание основного материала с рядом негрубых ошибок</w:t>
            </w:r>
          </w:p>
        </w:tc>
        <w:tc>
          <w:tcPr>
            <w:tcW w:w="1134" w:type="dxa"/>
            <w:gridSpan w:val="2"/>
            <w:shd w:val="clear" w:color="auto" w:fill="auto"/>
          </w:tcPr>
          <w:p w14:paraId="391A7BD3"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знание основного материалом с рядом заметных погрешностей</w:t>
            </w:r>
          </w:p>
        </w:tc>
        <w:tc>
          <w:tcPr>
            <w:tcW w:w="1133" w:type="dxa"/>
            <w:gridSpan w:val="2"/>
          </w:tcPr>
          <w:p w14:paraId="480D1090"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знание основного материала с незначительными погрешностями</w:t>
            </w:r>
          </w:p>
        </w:tc>
        <w:tc>
          <w:tcPr>
            <w:tcW w:w="1277" w:type="dxa"/>
          </w:tcPr>
          <w:p w14:paraId="38414605"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знание основного материала без ошибок и погрешностей</w:t>
            </w:r>
          </w:p>
        </w:tc>
        <w:tc>
          <w:tcPr>
            <w:tcW w:w="1289" w:type="dxa"/>
          </w:tcPr>
          <w:p w14:paraId="3B280243" w14:textId="77777777" w:rsidR="00841158" w:rsidRPr="00DB20C1" w:rsidRDefault="00841158" w:rsidP="00841158">
            <w:pPr>
              <w:spacing w:after="0" w:line="240" w:lineRule="auto"/>
              <w:rPr>
                <w:rFonts w:ascii="Times New Roman" w:hAnsi="Times New Roman"/>
                <w:sz w:val="20"/>
                <w:szCs w:val="20"/>
              </w:rPr>
            </w:pPr>
            <w:r w:rsidRPr="00DB20C1">
              <w:rPr>
                <w:rFonts w:ascii="Times New Roman" w:hAnsi="Times New Roman"/>
                <w:sz w:val="20"/>
                <w:szCs w:val="20"/>
              </w:rPr>
              <w:t>знание основного и дополнительным материала без ошибок и погрешностей</w:t>
            </w:r>
          </w:p>
        </w:tc>
      </w:tr>
      <w:tr w:rsidR="00BC5956" w:rsidRPr="00DB20C1" w14:paraId="2EF6B964" w14:textId="77777777" w:rsidTr="00FF6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24" w:type="dxa"/>
            <w:gridSpan w:val="2"/>
            <w:shd w:val="clear" w:color="auto" w:fill="auto"/>
          </w:tcPr>
          <w:p w14:paraId="5073CFA7" w14:textId="77777777" w:rsidR="00BC5956" w:rsidRPr="00DB20C1" w:rsidRDefault="00BC5956" w:rsidP="00BC5956">
            <w:pPr>
              <w:spacing w:after="0" w:line="240" w:lineRule="auto"/>
              <w:rPr>
                <w:rFonts w:ascii="Times New Roman" w:hAnsi="Times New Roman"/>
                <w:sz w:val="20"/>
                <w:szCs w:val="20"/>
                <w:u w:val="single"/>
              </w:rPr>
            </w:pPr>
            <w:r w:rsidRPr="00DB20C1">
              <w:rPr>
                <w:rFonts w:ascii="Times New Roman" w:hAnsi="Times New Roman"/>
                <w:sz w:val="20"/>
                <w:szCs w:val="20"/>
                <w:u w:val="single"/>
              </w:rPr>
              <w:t>Умения</w:t>
            </w:r>
          </w:p>
          <w:p w14:paraId="05F21349"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i/>
                <w:sz w:val="20"/>
                <w:szCs w:val="20"/>
              </w:rPr>
              <w:t>Уметь</w:t>
            </w:r>
            <w:r w:rsidRPr="00DB20C1">
              <w:rPr>
                <w:rFonts w:ascii="Times New Roman" w:hAnsi="Times New Roman"/>
                <w:sz w:val="20"/>
                <w:szCs w:val="20"/>
              </w:rPr>
              <w:t xml:space="preserve"> формулировать и реализовывать коммуникативные намерения в различных сферах и </w:t>
            </w:r>
            <w:r w:rsidRPr="00DB20C1">
              <w:rPr>
                <w:rFonts w:ascii="Times New Roman" w:hAnsi="Times New Roman"/>
                <w:sz w:val="20"/>
                <w:szCs w:val="20"/>
              </w:rPr>
              <w:lastRenderedPageBreak/>
              <w:t>ситуациях межличностного и межкультурного взаимодействия; сочетать вербальные и невербальные средства коммуникации; применять правила речевого этикета</w:t>
            </w:r>
          </w:p>
          <w:p w14:paraId="32DA944A" w14:textId="77777777" w:rsidR="00BC5956" w:rsidRPr="00DB20C1" w:rsidRDefault="00BC5956" w:rsidP="00BC5956">
            <w:pPr>
              <w:spacing w:after="0" w:line="240" w:lineRule="auto"/>
              <w:rPr>
                <w:rFonts w:ascii="Times New Roman" w:hAnsi="Times New Roman"/>
                <w:sz w:val="20"/>
                <w:szCs w:val="20"/>
              </w:rPr>
            </w:pPr>
          </w:p>
        </w:tc>
        <w:tc>
          <w:tcPr>
            <w:tcW w:w="1275" w:type="dxa"/>
            <w:gridSpan w:val="2"/>
            <w:shd w:val="clear" w:color="auto" w:fill="auto"/>
          </w:tcPr>
          <w:p w14:paraId="06779A47"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Полное отсутствие умения реализовывать коммуникативные намерения в различных </w:t>
            </w:r>
            <w:r w:rsidRPr="00DB20C1">
              <w:rPr>
                <w:rFonts w:ascii="Times New Roman" w:hAnsi="Times New Roman"/>
                <w:sz w:val="20"/>
                <w:szCs w:val="20"/>
              </w:rPr>
              <w:lastRenderedPageBreak/>
              <w:t>сферах и ситуациях межличностного и межкультурного взаимодействия</w:t>
            </w:r>
          </w:p>
        </w:tc>
        <w:tc>
          <w:tcPr>
            <w:tcW w:w="1416" w:type="dxa"/>
            <w:gridSpan w:val="2"/>
            <w:shd w:val="clear" w:color="auto" w:fill="auto"/>
          </w:tcPr>
          <w:p w14:paraId="35663C88"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Отсутствие умения реализовывать коммуникативные намерения в различных сферах и </w:t>
            </w:r>
            <w:r w:rsidRPr="00DB20C1">
              <w:rPr>
                <w:rFonts w:ascii="Times New Roman" w:hAnsi="Times New Roman"/>
                <w:sz w:val="20"/>
                <w:szCs w:val="20"/>
              </w:rPr>
              <w:lastRenderedPageBreak/>
              <w:t>ситуациях межличностного и межкультурного взаимодействия; сочетать вербальные и невербальные средства коммуникации; применять правила речевого этикета</w:t>
            </w:r>
          </w:p>
        </w:tc>
        <w:tc>
          <w:tcPr>
            <w:tcW w:w="1276" w:type="dxa"/>
            <w:gridSpan w:val="2"/>
            <w:shd w:val="clear" w:color="auto" w:fill="auto"/>
          </w:tcPr>
          <w:p w14:paraId="2E2D03BA"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Умение реализовывать коммуникативные намерения в отдельных ситуациях межличност</w:t>
            </w:r>
            <w:r w:rsidRPr="00DB20C1">
              <w:rPr>
                <w:rFonts w:ascii="Times New Roman" w:hAnsi="Times New Roman"/>
                <w:sz w:val="20"/>
                <w:szCs w:val="20"/>
              </w:rPr>
              <w:lastRenderedPageBreak/>
              <w:t>ного и межкультурного взаимодействия; применять правила речевого этикета</w:t>
            </w:r>
          </w:p>
          <w:p w14:paraId="0FF4B3A4" w14:textId="77777777" w:rsidR="00BC5956" w:rsidRPr="00DB20C1" w:rsidRDefault="00BC5956" w:rsidP="00BC5956">
            <w:pPr>
              <w:spacing w:after="0" w:line="240" w:lineRule="auto"/>
              <w:rPr>
                <w:rFonts w:ascii="Times New Roman" w:hAnsi="Times New Roman"/>
                <w:sz w:val="20"/>
                <w:szCs w:val="20"/>
              </w:rPr>
            </w:pPr>
          </w:p>
        </w:tc>
        <w:tc>
          <w:tcPr>
            <w:tcW w:w="1134" w:type="dxa"/>
            <w:gridSpan w:val="2"/>
            <w:shd w:val="clear" w:color="auto" w:fill="auto"/>
          </w:tcPr>
          <w:p w14:paraId="399C4F7A"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Удовлетворительное умение реализовывать коммуникативные намерения в </w:t>
            </w:r>
            <w:r w:rsidRPr="00DB20C1">
              <w:rPr>
                <w:rFonts w:ascii="Times New Roman" w:hAnsi="Times New Roman"/>
                <w:sz w:val="20"/>
                <w:szCs w:val="20"/>
              </w:rPr>
              <w:lastRenderedPageBreak/>
              <w:t>различных сферах и ситуациях межличностного и межкультурного взаимодействия; применять правила речевого этикета</w:t>
            </w:r>
          </w:p>
        </w:tc>
        <w:tc>
          <w:tcPr>
            <w:tcW w:w="1133" w:type="dxa"/>
            <w:gridSpan w:val="2"/>
          </w:tcPr>
          <w:p w14:paraId="3CA1DE4D"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Хорошо </w:t>
            </w:r>
            <w:proofErr w:type="gramStart"/>
            <w:r w:rsidRPr="00DB20C1">
              <w:rPr>
                <w:rFonts w:ascii="Times New Roman" w:hAnsi="Times New Roman"/>
                <w:sz w:val="20"/>
                <w:szCs w:val="20"/>
              </w:rPr>
              <w:t>сформировавшееся  умение</w:t>
            </w:r>
            <w:proofErr w:type="gramEnd"/>
            <w:r w:rsidRPr="00DB20C1">
              <w:rPr>
                <w:rFonts w:ascii="Times New Roman" w:hAnsi="Times New Roman"/>
                <w:sz w:val="20"/>
                <w:szCs w:val="20"/>
              </w:rPr>
              <w:t xml:space="preserve"> реализовывать коммуникативные намерения </w:t>
            </w:r>
            <w:r w:rsidRPr="00DB20C1">
              <w:rPr>
                <w:rFonts w:ascii="Times New Roman" w:hAnsi="Times New Roman"/>
                <w:sz w:val="20"/>
                <w:szCs w:val="20"/>
              </w:rPr>
              <w:lastRenderedPageBreak/>
              <w:t>в различных сферах и ситуациях межличностного и межкультурного взаимодействия; применять правила речевого этикета</w:t>
            </w:r>
          </w:p>
          <w:p w14:paraId="28DA07CA" w14:textId="77777777" w:rsidR="00BC5956" w:rsidRPr="00DB20C1" w:rsidRDefault="00BC5956" w:rsidP="00BC5956">
            <w:pPr>
              <w:spacing w:after="0" w:line="240" w:lineRule="auto"/>
              <w:rPr>
                <w:rFonts w:ascii="Times New Roman" w:hAnsi="Times New Roman"/>
                <w:sz w:val="20"/>
                <w:szCs w:val="20"/>
              </w:rPr>
            </w:pPr>
          </w:p>
        </w:tc>
        <w:tc>
          <w:tcPr>
            <w:tcW w:w="1277" w:type="dxa"/>
          </w:tcPr>
          <w:p w14:paraId="4F69A5BA"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Отлично сформировавшееся умение реализовывать коммуникативные намерения в </w:t>
            </w:r>
            <w:r w:rsidRPr="00DB20C1">
              <w:rPr>
                <w:rFonts w:ascii="Times New Roman" w:hAnsi="Times New Roman"/>
                <w:sz w:val="20"/>
                <w:szCs w:val="20"/>
              </w:rPr>
              <w:lastRenderedPageBreak/>
              <w:t>различных сферах и ситуациях межличностного и межкультурного взаимодействия; применять правила речевого этикета</w:t>
            </w:r>
          </w:p>
          <w:p w14:paraId="2307A624" w14:textId="77777777" w:rsidR="00BC5956" w:rsidRPr="00DB20C1" w:rsidRDefault="00BC5956" w:rsidP="00BC5956">
            <w:pPr>
              <w:spacing w:after="0" w:line="240" w:lineRule="auto"/>
              <w:rPr>
                <w:rFonts w:ascii="Times New Roman" w:hAnsi="Times New Roman"/>
                <w:sz w:val="20"/>
                <w:szCs w:val="20"/>
              </w:rPr>
            </w:pPr>
          </w:p>
          <w:p w14:paraId="777D772F" w14:textId="77777777" w:rsidR="00BC5956" w:rsidRPr="00DB20C1" w:rsidRDefault="00BC5956" w:rsidP="00BC5956">
            <w:pPr>
              <w:spacing w:after="0" w:line="240" w:lineRule="auto"/>
              <w:rPr>
                <w:rFonts w:ascii="Times New Roman" w:hAnsi="Times New Roman"/>
                <w:sz w:val="20"/>
                <w:szCs w:val="20"/>
              </w:rPr>
            </w:pPr>
          </w:p>
        </w:tc>
        <w:tc>
          <w:tcPr>
            <w:tcW w:w="1289" w:type="dxa"/>
          </w:tcPr>
          <w:p w14:paraId="23524A8D"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Превосходно сформировавшееся умение реализовывать коммуникативные </w:t>
            </w:r>
            <w:r w:rsidRPr="00DB20C1">
              <w:rPr>
                <w:rFonts w:ascii="Times New Roman" w:hAnsi="Times New Roman"/>
                <w:sz w:val="20"/>
                <w:szCs w:val="20"/>
              </w:rPr>
              <w:lastRenderedPageBreak/>
              <w:t>намерения в различных сферах и ситуациях межличностного и межкультурного взаимодействия; сочетать вербальные и невербальные средства коммуникации; свободно применять правила речевого этикета</w:t>
            </w:r>
          </w:p>
          <w:p w14:paraId="2702BC18" w14:textId="77777777" w:rsidR="00BC5956" w:rsidRPr="00DB20C1" w:rsidRDefault="00BC5956" w:rsidP="00BC5956">
            <w:pPr>
              <w:spacing w:after="0" w:line="240" w:lineRule="auto"/>
              <w:rPr>
                <w:rFonts w:ascii="Times New Roman" w:hAnsi="Times New Roman"/>
                <w:sz w:val="20"/>
                <w:szCs w:val="20"/>
              </w:rPr>
            </w:pPr>
          </w:p>
        </w:tc>
      </w:tr>
      <w:tr w:rsidR="00BC5956" w:rsidRPr="00DB20C1" w14:paraId="05E283FA" w14:textId="77777777" w:rsidTr="00FF6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24" w:type="dxa"/>
            <w:gridSpan w:val="2"/>
            <w:shd w:val="clear" w:color="auto" w:fill="auto"/>
          </w:tcPr>
          <w:p w14:paraId="4A32EE8B" w14:textId="77777777" w:rsidR="00BC5956" w:rsidRPr="00DB20C1" w:rsidRDefault="00BC5956" w:rsidP="00BC5956">
            <w:pPr>
              <w:spacing w:after="0" w:line="240" w:lineRule="auto"/>
              <w:rPr>
                <w:rFonts w:ascii="Times New Roman" w:hAnsi="Times New Roman"/>
                <w:sz w:val="20"/>
                <w:szCs w:val="20"/>
                <w:u w:val="single"/>
              </w:rPr>
            </w:pPr>
            <w:r w:rsidRPr="00DB20C1">
              <w:rPr>
                <w:rFonts w:ascii="Times New Roman" w:hAnsi="Times New Roman"/>
                <w:sz w:val="20"/>
                <w:szCs w:val="20"/>
                <w:u w:val="single"/>
              </w:rPr>
              <w:lastRenderedPageBreak/>
              <w:t>Навыки</w:t>
            </w:r>
          </w:p>
          <w:p w14:paraId="1EF633B3" w14:textId="77777777" w:rsidR="00BC5956" w:rsidRPr="00DB20C1" w:rsidRDefault="00BC5956" w:rsidP="00BC5956">
            <w:pPr>
              <w:spacing w:after="0" w:line="240" w:lineRule="auto"/>
              <w:jc w:val="both"/>
              <w:rPr>
                <w:rFonts w:ascii="Times New Roman" w:hAnsi="Times New Roman"/>
                <w:sz w:val="20"/>
                <w:szCs w:val="20"/>
              </w:rPr>
            </w:pPr>
            <w:r w:rsidRPr="00DB20C1">
              <w:rPr>
                <w:rFonts w:ascii="Times New Roman" w:hAnsi="Times New Roman"/>
                <w:i/>
                <w:sz w:val="20"/>
                <w:szCs w:val="20"/>
              </w:rPr>
              <w:t xml:space="preserve">Владеть </w:t>
            </w:r>
            <w:r w:rsidRPr="00DB20C1">
              <w:rPr>
                <w:rFonts w:ascii="Times New Roman" w:hAnsi="Times New Roman"/>
                <w:sz w:val="20"/>
                <w:szCs w:val="20"/>
              </w:rPr>
              <w:t>общей речевой культурой; осознанием необходимости грамотного изложения своих мыслей в письменной форме на русском языке для решения задач межличностного и межкультурного взаимодействия</w:t>
            </w:r>
          </w:p>
          <w:p w14:paraId="662A0E66" w14:textId="77777777" w:rsidR="00BC5956" w:rsidRPr="00DB20C1" w:rsidRDefault="00BC5956" w:rsidP="00BC5956">
            <w:pPr>
              <w:spacing w:after="0" w:line="240" w:lineRule="auto"/>
              <w:rPr>
                <w:rFonts w:ascii="Times New Roman" w:hAnsi="Times New Roman"/>
                <w:sz w:val="20"/>
                <w:szCs w:val="20"/>
              </w:rPr>
            </w:pPr>
          </w:p>
          <w:p w14:paraId="76775DFB" w14:textId="77777777" w:rsidR="00BC5956" w:rsidRPr="00DB20C1" w:rsidRDefault="00BC5956" w:rsidP="00BC5956">
            <w:pPr>
              <w:spacing w:after="0" w:line="240" w:lineRule="auto"/>
              <w:rPr>
                <w:rFonts w:ascii="Times New Roman" w:hAnsi="Times New Roman"/>
                <w:sz w:val="20"/>
                <w:szCs w:val="20"/>
              </w:rPr>
            </w:pPr>
          </w:p>
        </w:tc>
        <w:tc>
          <w:tcPr>
            <w:tcW w:w="1275" w:type="dxa"/>
            <w:gridSpan w:val="2"/>
            <w:shd w:val="clear" w:color="auto" w:fill="auto"/>
          </w:tcPr>
          <w:p w14:paraId="5C5D5AD8"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xml:space="preserve">Полное отсутствие навыков грамотного изложения своих мыслей в письменной форме на русском языке; </w:t>
            </w:r>
            <w:proofErr w:type="spellStart"/>
            <w:proofErr w:type="gramStart"/>
            <w:r w:rsidRPr="00DB20C1">
              <w:rPr>
                <w:rFonts w:ascii="Times New Roman" w:hAnsi="Times New Roman"/>
                <w:sz w:val="20"/>
                <w:szCs w:val="20"/>
              </w:rPr>
              <w:t>невладение</w:t>
            </w:r>
            <w:proofErr w:type="spellEnd"/>
            <w:r w:rsidRPr="00DB20C1">
              <w:rPr>
                <w:rFonts w:ascii="Times New Roman" w:hAnsi="Times New Roman"/>
                <w:sz w:val="20"/>
                <w:szCs w:val="20"/>
              </w:rPr>
              <w:t xml:space="preserve">  общей</w:t>
            </w:r>
            <w:proofErr w:type="gramEnd"/>
            <w:r w:rsidRPr="00DB20C1">
              <w:rPr>
                <w:rFonts w:ascii="Times New Roman" w:hAnsi="Times New Roman"/>
                <w:sz w:val="20"/>
                <w:szCs w:val="20"/>
              </w:rPr>
              <w:t xml:space="preserve"> речевой культурой</w:t>
            </w:r>
          </w:p>
        </w:tc>
        <w:tc>
          <w:tcPr>
            <w:tcW w:w="1416" w:type="dxa"/>
            <w:gridSpan w:val="2"/>
            <w:shd w:val="clear" w:color="auto" w:fill="auto"/>
          </w:tcPr>
          <w:p w14:paraId="047309A2"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xml:space="preserve">Отсутствие навыков грамотного изложения своих мыслей в письменной форме на русском языке; </w:t>
            </w:r>
            <w:proofErr w:type="spellStart"/>
            <w:proofErr w:type="gramStart"/>
            <w:r w:rsidRPr="00DB20C1">
              <w:rPr>
                <w:rFonts w:ascii="Times New Roman" w:hAnsi="Times New Roman"/>
                <w:sz w:val="20"/>
                <w:szCs w:val="20"/>
              </w:rPr>
              <w:t>невладение</w:t>
            </w:r>
            <w:proofErr w:type="spellEnd"/>
            <w:r w:rsidRPr="00DB20C1">
              <w:rPr>
                <w:rFonts w:ascii="Times New Roman" w:hAnsi="Times New Roman"/>
                <w:sz w:val="20"/>
                <w:szCs w:val="20"/>
              </w:rPr>
              <w:t xml:space="preserve">  общей</w:t>
            </w:r>
            <w:proofErr w:type="gramEnd"/>
            <w:r w:rsidRPr="00DB20C1">
              <w:rPr>
                <w:rFonts w:ascii="Times New Roman" w:hAnsi="Times New Roman"/>
                <w:sz w:val="20"/>
                <w:szCs w:val="20"/>
              </w:rPr>
              <w:t xml:space="preserve"> речевой культурой</w:t>
            </w:r>
          </w:p>
        </w:tc>
        <w:tc>
          <w:tcPr>
            <w:tcW w:w="1276" w:type="dxa"/>
            <w:gridSpan w:val="2"/>
            <w:shd w:val="clear" w:color="auto" w:fill="auto"/>
          </w:tcPr>
          <w:p w14:paraId="4C453450"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xml:space="preserve">Наличие минимальных навыков, необходимых для грамотного изложения своих мыслей в письменной форме на русском языке для решения задач межличностного и межкультурного взаимодействия; владение общей речевой культурой  </w:t>
            </w:r>
          </w:p>
        </w:tc>
        <w:tc>
          <w:tcPr>
            <w:tcW w:w="1134" w:type="dxa"/>
            <w:gridSpan w:val="2"/>
            <w:shd w:val="clear" w:color="auto" w:fill="auto"/>
          </w:tcPr>
          <w:p w14:paraId="15F4BE34"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Посредственное</w:t>
            </w:r>
          </w:p>
          <w:p w14:paraId="69317BE6"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xml:space="preserve">владение навыками грамотного изложения своих мыслей в письменной форме на русском языке для решения задач межличностного и межкультурного взаимодействия; общей речевой культурой </w:t>
            </w:r>
          </w:p>
          <w:p w14:paraId="2A6B0A70" w14:textId="77777777" w:rsidR="00BC5956" w:rsidRPr="00DB20C1" w:rsidRDefault="00BC5956" w:rsidP="00BC5956">
            <w:pPr>
              <w:spacing w:after="0" w:line="240" w:lineRule="auto"/>
              <w:rPr>
                <w:rFonts w:ascii="Times New Roman" w:hAnsi="Times New Roman"/>
                <w:sz w:val="20"/>
                <w:szCs w:val="20"/>
              </w:rPr>
            </w:pPr>
          </w:p>
        </w:tc>
        <w:tc>
          <w:tcPr>
            <w:tcW w:w="1133" w:type="dxa"/>
            <w:gridSpan w:val="2"/>
          </w:tcPr>
          <w:p w14:paraId="677C2308"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xml:space="preserve">Достаточное владение навыками грамотного изложения своих мыслей в письменной форме на русском языке для решения задач межличностного и межкультурного взаимодействия; общей речевой культурой </w:t>
            </w:r>
          </w:p>
        </w:tc>
        <w:tc>
          <w:tcPr>
            <w:tcW w:w="1277" w:type="dxa"/>
          </w:tcPr>
          <w:p w14:paraId="2058DA87"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Хорошее владение навыками грамотного изложения своих мыслей в письменной форме на русском языке для решения задач межличностного и межкультурного взаимодействия; общей речевой культурой</w:t>
            </w:r>
          </w:p>
          <w:p w14:paraId="0BC420BF" w14:textId="77777777" w:rsidR="00BC5956" w:rsidRPr="00DB20C1" w:rsidRDefault="00BC5956" w:rsidP="00BC5956">
            <w:pPr>
              <w:spacing w:after="0" w:line="240" w:lineRule="auto"/>
              <w:rPr>
                <w:rFonts w:ascii="Times New Roman" w:hAnsi="Times New Roman"/>
                <w:sz w:val="20"/>
                <w:szCs w:val="20"/>
              </w:rPr>
            </w:pPr>
          </w:p>
        </w:tc>
        <w:tc>
          <w:tcPr>
            <w:tcW w:w="1289" w:type="dxa"/>
          </w:tcPr>
          <w:p w14:paraId="7E28FF99"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Всестороннее владение навыками грамотного изложения своих мыслей в письменной форме на русском языке для решения задач межличностного и межкультурного взаимодействия; общей речевой культурой</w:t>
            </w:r>
          </w:p>
        </w:tc>
      </w:tr>
      <w:tr w:rsidR="00BC5956" w:rsidRPr="00DB20C1" w14:paraId="038AE464" w14:textId="77777777" w:rsidTr="00FF657B">
        <w:tc>
          <w:tcPr>
            <w:tcW w:w="10324" w:type="dxa"/>
            <w:gridSpan w:val="14"/>
            <w:tcBorders>
              <w:top w:val="single" w:sz="4" w:space="0" w:color="000000"/>
              <w:left w:val="single" w:sz="4" w:space="0" w:color="000000"/>
              <w:bottom w:val="single" w:sz="4" w:space="0" w:color="000000"/>
              <w:right w:val="single" w:sz="4" w:space="0" w:color="000000"/>
            </w:tcBorders>
            <w:shd w:val="clear" w:color="auto" w:fill="auto"/>
          </w:tcPr>
          <w:p w14:paraId="5DEDB6CE" w14:textId="77777777" w:rsidR="00BC5956" w:rsidRPr="00DB20C1" w:rsidRDefault="00BC5956" w:rsidP="00BC5956">
            <w:pPr>
              <w:spacing w:after="0"/>
              <w:jc w:val="both"/>
              <w:rPr>
                <w:rFonts w:ascii="Times New Roman" w:hAnsi="Times New Roman"/>
                <w:b/>
                <w:sz w:val="24"/>
                <w:szCs w:val="24"/>
              </w:rPr>
            </w:pPr>
            <w:r w:rsidRPr="00DB20C1">
              <w:rPr>
                <w:rFonts w:ascii="Times New Roman" w:hAnsi="Times New Roman"/>
                <w:b/>
                <w:sz w:val="24"/>
                <w:szCs w:val="24"/>
              </w:rPr>
              <w:t>ОПК-4: владение базовыми навыками сбора и анализа языковых и литературных фактов, филологического анализа и интерпретации текста</w:t>
            </w:r>
          </w:p>
        </w:tc>
      </w:tr>
      <w:tr w:rsidR="00BC5956" w:rsidRPr="00DB20C1" w14:paraId="31B7B84B" w14:textId="77777777" w:rsidTr="00FF657B">
        <w:trPr>
          <w:trHeight w:val="20"/>
        </w:trPr>
        <w:tc>
          <w:tcPr>
            <w:tcW w:w="1286" w:type="dxa"/>
            <w:tcBorders>
              <w:top w:val="single" w:sz="4" w:space="0" w:color="000000"/>
              <w:left w:val="single" w:sz="4" w:space="0" w:color="000000"/>
              <w:bottom w:val="single" w:sz="4" w:space="0" w:color="000000"/>
            </w:tcBorders>
            <w:shd w:val="clear" w:color="auto" w:fill="auto"/>
          </w:tcPr>
          <w:p w14:paraId="026884DB" w14:textId="77777777" w:rsidR="00BC5956" w:rsidRPr="00DB20C1" w:rsidRDefault="00BC5956" w:rsidP="00BC5956">
            <w:pPr>
              <w:spacing w:after="0" w:line="240" w:lineRule="auto"/>
              <w:rPr>
                <w:rFonts w:ascii="Times New Roman" w:hAnsi="Times New Roman"/>
                <w:i/>
                <w:sz w:val="20"/>
                <w:szCs w:val="20"/>
              </w:rPr>
            </w:pPr>
            <w:r w:rsidRPr="00DB20C1">
              <w:rPr>
                <w:rFonts w:ascii="Times New Roman" w:hAnsi="Times New Roman"/>
                <w:sz w:val="20"/>
                <w:szCs w:val="20"/>
                <w:u w:val="single"/>
              </w:rPr>
              <w:t>Знания</w:t>
            </w:r>
          </w:p>
          <w:p w14:paraId="7EBD85B2" w14:textId="77777777" w:rsidR="00BC5956" w:rsidRPr="00DB20C1" w:rsidRDefault="00BC5956" w:rsidP="00BC5956">
            <w:pPr>
              <w:tabs>
                <w:tab w:val="left" w:pos="426"/>
                <w:tab w:val="left" w:pos="822"/>
              </w:tabs>
              <w:spacing w:after="0" w:line="240" w:lineRule="auto"/>
              <w:jc w:val="both"/>
              <w:rPr>
                <w:rFonts w:ascii="Times New Roman" w:hAnsi="Times New Roman"/>
              </w:rPr>
            </w:pPr>
            <w:r w:rsidRPr="00DB20C1">
              <w:rPr>
                <w:rFonts w:ascii="Times New Roman" w:hAnsi="Times New Roman"/>
                <w:i/>
                <w:sz w:val="20"/>
                <w:szCs w:val="20"/>
              </w:rPr>
              <w:t>Знать</w:t>
            </w:r>
            <w:r w:rsidRPr="00DB20C1">
              <w:rPr>
                <w:rFonts w:ascii="Times New Roman" w:hAnsi="Times New Roman"/>
                <w:sz w:val="20"/>
                <w:szCs w:val="20"/>
              </w:rPr>
              <w:t xml:space="preserve"> </w:t>
            </w:r>
            <w:r w:rsidRPr="00DB20C1">
              <w:rPr>
                <w:rFonts w:ascii="Times New Roman" w:hAnsi="Times New Roman"/>
              </w:rPr>
              <w:t>базовые принципы сбора и анализа языковых фактов;</w:t>
            </w:r>
          </w:p>
          <w:p w14:paraId="47BEEA16" w14:textId="77777777" w:rsidR="00BC5956" w:rsidRPr="00DB20C1" w:rsidRDefault="00BC5956" w:rsidP="00BC5956">
            <w:pPr>
              <w:tabs>
                <w:tab w:val="left" w:pos="426"/>
                <w:tab w:val="left" w:pos="822"/>
              </w:tabs>
              <w:spacing w:after="0" w:line="240" w:lineRule="auto"/>
              <w:jc w:val="both"/>
            </w:pPr>
            <w:r w:rsidRPr="00DB20C1">
              <w:rPr>
                <w:rFonts w:ascii="Times New Roman" w:hAnsi="Times New Roman"/>
              </w:rPr>
              <w:t>теоретико-</w:t>
            </w:r>
            <w:r w:rsidRPr="00DB20C1">
              <w:rPr>
                <w:rFonts w:ascii="Times New Roman" w:hAnsi="Times New Roman"/>
              </w:rPr>
              <w:lastRenderedPageBreak/>
              <w:t>методологические основы филологического анализа и интерпретации текста</w:t>
            </w:r>
          </w:p>
        </w:tc>
        <w:tc>
          <w:tcPr>
            <w:tcW w:w="1285" w:type="dxa"/>
            <w:gridSpan w:val="2"/>
            <w:tcBorders>
              <w:top w:val="single" w:sz="4" w:space="0" w:color="000000"/>
              <w:left w:val="single" w:sz="4" w:space="0" w:color="000000"/>
              <w:bottom w:val="single" w:sz="4" w:space="0" w:color="000000"/>
            </w:tcBorders>
            <w:shd w:val="clear" w:color="auto" w:fill="auto"/>
          </w:tcPr>
          <w:p w14:paraId="02273878" w14:textId="77777777" w:rsidR="00BC5956" w:rsidRPr="00DB20C1" w:rsidRDefault="00BC5956" w:rsidP="00BC5956">
            <w:pPr>
              <w:spacing w:after="0" w:line="240" w:lineRule="auto"/>
            </w:pPr>
            <w:r w:rsidRPr="00DB20C1">
              <w:rPr>
                <w:rFonts w:ascii="Times New Roman" w:hAnsi="Times New Roman"/>
                <w:sz w:val="20"/>
                <w:szCs w:val="20"/>
              </w:rPr>
              <w:lastRenderedPageBreak/>
              <w:t>отсутствие знаний материала</w:t>
            </w:r>
          </w:p>
        </w:tc>
        <w:tc>
          <w:tcPr>
            <w:tcW w:w="1286" w:type="dxa"/>
            <w:gridSpan w:val="2"/>
            <w:tcBorders>
              <w:top w:val="single" w:sz="4" w:space="0" w:color="000000"/>
              <w:left w:val="single" w:sz="4" w:space="0" w:color="000000"/>
              <w:bottom w:val="single" w:sz="4" w:space="0" w:color="000000"/>
            </w:tcBorders>
            <w:shd w:val="clear" w:color="auto" w:fill="auto"/>
          </w:tcPr>
          <w:p w14:paraId="35AE0B57" w14:textId="77777777" w:rsidR="00BC5956" w:rsidRPr="00DB20C1" w:rsidRDefault="00BC5956" w:rsidP="00BC5956">
            <w:pPr>
              <w:spacing w:after="0" w:line="240" w:lineRule="auto"/>
            </w:pPr>
            <w:r w:rsidRPr="00DB20C1">
              <w:rPr>
                <w:rFonts w:ascii="Times New Roman" w:hAnsi="Times New Roman"/>
                <w:sz w:val="20"/>
                <w:szCs w:val="20"/>
              </w:rPr>
              <w:t xml:space="preserve">наличие грубых ошибок в основном материале </w:t>
            </w:r>
          </w:p>
        </w:tc>
        <w:tc>
          <w:tcPr>
            <w:tcW w:w="1288" w:type="dxa"/>
            <w:gridSpan w:val="2"/>
            <w:tcBorders>
              <w:top w:val="single" w:sz="4" w:space="0" w:color="000000"/>
              <w:left w:val="single" w:sz="4" w:space="0" w:color="000000"/>
              <w:bottom w:val="single" w:sz="4" w:space="0" w:color="000000"/>
            </w:tcBorders>
            <w:shd w:val="clear" w:color="auto" w:fill="auto"/>
          </w:tcPr>
          <w:p w14:paraId="70F5E7D7" w14:textId="77777777" w:rsidR="00BC5956" w:rsidRPr="00DB20C1" w:rsidRDefault="00BC5956" w:rsidP="00BC5956">
            <w:pPr>
              <w:spacing w:after="0" w:line="240" w:lineRule="auto"/>
            </w:pPr>
            <w:r w:rsidRPr="00DB20C1">
              <w:rPr>
                <w:rFonts w:ascii="Times New Roman" w:hAnsi="Times New Roman"/>
                <w:sz w:val="20"/>
                <w:szCs w:val="20"/>
              </w:rPr>
              <w:t>знание основного материала с рядом негрубых ошибок</w:t>
            </w:r>
          </w:p>
        </w:tc>
        <w:tc>
          <w:tcPr>
            <w:tcW w:w="1297" w:type="dxa"/>
            <w:gridSpan w:val="2"/>
            <w:tcBorders>
              <w:top w:val="single" w:sz="4" w:space="0" w:color="000000"/>
              <w:left w:val="single" w:sz="4" w:space="0" w:color="000000"/>
              <w:bottom w:val="single" w:sz="4" w:space="0" w:color="000000"/>
            </w:tcBorders>
            <w:shd w:val="clear" w:color="auto" w:fill="auto"/>
          </w:tcPr>
          <w:p w14:paraId="24CC0EC8" w14:textId="77777777" w:rsidR="00BC5956" w:rsidRPr="00DB20C1" w:rsidRDefault="00BC5956" w:rsidP="00BC5956">
            <w:pPr>
              <w:spacing w:after="0" w:line="240" w:lineRule="auto"/>
            </w:pPr>
            <w:r w:rsidRPr="00DB20C1">
              <w:rPr>
                <w:rFonts w:ascii="Times New Roman" w:hAnsi="Times New Roman"/>
                <w:sz w:val="20"/>
                <w:szCs w:val="20"/>
              </w:rPr>
              <w:t>знание основного материалом с рядом заметных погрешностей</w:t>
            </w:r>
          </w:p>
        </w:tc>
        <w:tc>
          <w:tcPr>
            <w:tcW w:w="1301" w:type="dxa"/>
            <w:gridSpan w:val="2"/>
            <w:tcBorders>
              <w:top w:val="single" w:sz="4" w:space="0" w:color="000000"/>
              <w:left w:val="single" w:sz="4" w:space="0" w:color="000000"/>
              <w:bottom w:val="single" w:sz="4" w:space="0" w:color="000000"/>
            </w:tcBorders>
            <w:shd w:val="clear" w:color="auto" w:fill="auto"/>
          </w:tcPr>
          <w:p w14:paraId="435FC2E2" w14:textId="77777777" w:rsidR="00BC5956" w:rsidRPr="00DB20C1" w:rsidRDefault="00BC5956" w:rsidP="00BC5956">
            <w:pPr>
              <w:spacing w:after="0" w:line="240" w:lineRule="auto"/>
            </w:pPr>
            <w:r w:rsidRPr="00DB20C1">
              <w:rPr>
                <w:rFonts w:ascii="Times New Roman" w:hAnsi="Times New Roman"/>
                <w:sz w:val="20"/>
                <w:szCs w:val="20"/>
              </w:rPr>
              <w:t>знание основного материала с незначительными погрешностями</w:t>
            </w:r>
          </w:p>
        </w:tc>
        <w:tc>
          <w:tcPr>
            <w:tcW w:w="1292" w:type="dxa"/>
            <w:gridSpan w:val="2"/>
            <w:tcBorders>
              <w:top w:val="single" w:sz="4" w:space="0" w:color="000000"/>
              <w:left w:val="single" w:sz="4" w:space="0" w:color="000000"/>
              <w:bottom w:val="single" w:sz="4" w:space="0" w:color="000000"/>
            </w:tcBorders>
            <w:shd w:val="clear" w:color="auto" w:fill="auto"/>
          </w:tcPr>
          <w:p w14:paraId="4BC422BB" w14:textId="77777777" w:rsidR="00BC5956" w:rsidRPr="00DB20C1" w:rsidRDefault="00BC5956" w:rsidP="00BC5956">
            <w:pPr>
              <w:spacing w:after="0" w:line="240" w:lineRule="auto"/>
            </w:pPr>
            <w:r w:rsidRPr="00DB20C1">
              <w:rPr>
                <w:rFonts w:ascii="Times New Roman" w:hAnsi="Times New Roman"/>
                <w:sz w:val="20"/>
                <w:szCs w:val="20"/>
              </w:rPr>
              <w:t>знание основного материала без ошибок и погрешностей</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E75367A" w14:textId="77777777" w:rsidR="00BC5956" w:rsidRPr="00DB20C1" w:rsidRDefault="00BC5956" w:rsidP="00BC5956">
            <w:pPr>
              <w:spacing w:after="0" w:line="240" w:lineRule="auto"/>
            </w:pPr>
            <w:r w:rsidRPr="00DB20C1">
              <w:rPr>
                <w:rFonts w:ascii="Times New Roman" w:hAnsi="Times New Roman"/>
                <w:sz w:val="20"/>
                <w:szCs w:val="20"/>
              </w:rPr>
              <w:t>знание основного и дополнительным материала без ошибок и погрешностей</w:t>
            </w:r>
          </w:p>
        </w:tc>
      </w:tr>
      <w:tr w:rsidR="00B67F8E" w:rsidRPr="00DB20C1" w14:paraId="480B2ECC" w14:textId="77777777" w:rsidTr="00FF657B">
        <w:trPr>
          <w:trHeight w:val="20"/>
        </w:trPr>
        <w:tc>
          <w:tcPr>
            <w:tcW w:w="1286" w:type="dxa"/>
            <w:tcBorders>
              <w:top w:val="single" w:sz="4" w:space="0" w:color="000000"/>
              <w:left w:val="single" w:sz="4" w:space="0" w:color="000000"/>
              <w:bottom w:val="single" w:sz="4" w:space="0" w:color="000000"/>
            </w:tcBorders>
            <w:shd w:val="clear" w:color="auto" w:fill="auto"/>
          </w:tcPr>
          <w:p w14:paraId="7025E425" w14:textId="77777777" w:rsidR="00B67F8E" w:rsidRPr="00DB20C1" w:rsidRDefault="00B67F8E" w:rsidP="00B67F8E">
            <w:pPr>
              <w:spacing w:after="0" w:line="240" w:lineRule="auto"/>
              <w:rPr>
                <w:rFonts w:ascii="Times New Roman" w:hAnsi="Times New Roman"/>
                <w:sz w:val="20"/>
                <w:szCs w:val="20"/>
              </w:rPr>
            </w:pPr>
            <w:r w:rsidRPr="00DB20C1">
              <w:rPr>
                <w:rFonts w:ascii="Times New Roman" w:hAnsi="Times New Roman"/>
                <w:sz w:val="20"/>
                <w:szCs w:val="20"/>
                <w:u w:val="single"/>
              </w:rPr>
              <w:t>Умения</w:t>
            </w:r>
          </w:p>
          <w:p w14:paraId="78AE438B" w14:textId="77777777" w:rsidR="00B67F8E" w:rsidRPr="00DB20C1" w:rsidRDefault="00B67F8E" w:rsidP="00B67F8E">
            <w:pPr>
              <w:spacing w:after="0" w:line="240" w:lineRule="auto"/>
              <w:rPr>
                <w:rFonts w:ascii="Times New Roman" w:hAnsi="Times New Roman"/>
                <w:sz w:val="20"/>
                <w:szCs w:val="20"/>
              </w:rPr>
            </w:pPr>
            <w:r w:rsidRPr="00DB20C1">
              <w:rPr>
                <w:rFonts w:ascii="Times New Roman" w:hAnsi="Times New Roman"/>
                <w:i/>
                <w:sz w:val="20"/>
                <w:szCs w:val="20"/>
              </w:rPr>
              <w:t>Уметь</w:t>
            </w:r>
            <w:r w:rsidRPr="00DB20C1">
              <w:rPr>
                <w:rFonts w:ascii="Times New Roman" w:hAnsi="Times New Roman"/>
                <w:sz w:val="20"/>
                <w:szCs w:val="20"/>
              </w:rPr>
              <w:t xml:space="preserve"> осуществлять объективную фиксацию фактов;</w:t>
            </w:r>
          </w:p>
          <w:p w14:paraId="50621F1C" w14:textId="77777777" w:rsidR="00B67F8E" w:rsidRPr="00DB20C1" w:rsidRDefault="00B67F8E" w:rsidP="00B67F8E">
            <w:pPr>
              <w:spacing w:after="0" w:line="240" w:lineRule="auto"/>
              <w:rPr>
                <w:rFonts w:ascii="Times New Roman" w:hAnsi="Times New Roman"/>
                <w:sz w:val="20"/>
                <w:szCs w:val="20"/>
              </w:rPr>
            </w:pPr>
            <w:r w:rsidRPr="00DB20C1">
              <w:rPr>
                <w:rFonts w:ascii="Times New Roman" w:hAnsi="Times New Roman"/>
                <w:sz w:val="20"/>
                <w:szCs w:val="20"/>
              </w:rPr>
              <w:t>разграничивать основные и второстепенные факты применительно к избранной/заданной теме;</w:t>
            </w:r>
          </w:p>
          <w:p w14:paraId="5F505980" w14:textId="77777777" w:rsidR="00B67F8E" w:rsidRPr="00DB20C1" w:rsidRDefault="00B67F8E" w:rsidP="00B67F8E">
            <w:pPr>
              <w:spacing w:after="0" w:line="240" w:lineRule="auto"/>
              <w:rPr>
                <w:rFonts w:ascii="Times New Roman" w:hAnsi="Times New Roman"/>
                <w:sz w:val="20"/>
                <w:szCs w:val="20"/>
              </w:rPr>
            </w:pPr>
            <w:r w:rsidRPr="00DB20C1">
              <w:rPr>
                <w:rFonts w:ascii="Times New Roman" w:hAnsi="Times New Roman"/>
                <w:sz w:val="20"/>
                <w:szCs w:val="20"/>
              </w:rPr>
              <w:t>осуществлять корректную систематизацию фактов;</w:t>
            </w:r>
          </w:p>
          <w:p w14:paraId="288665A8" w14:textId="77777777" w:rsidR="00B67F8E" w:rsidRPr="00DB20C1" w:rsidRDefault="00B67F8E" w:rsidP="00B67F8E">
            <w:pPr>
              <w:spacing w:after="0" w:line="240" w:lineRule="auto"/>
              <w:rPr>
                <w:rFonts w:ascii="Times New Roman" w:hAnsi="Times New Roman"/>
                <w:sz w:val="20"/>
                <w:szCs w:val="20"/>
              </w:rPr>
            </w:pPr>
            <w:r w:rsidRPr="00DB20C1">
              <w:rPr>
                <w:rFonts w:ascii="Times New Roman" w:hAnsi="Times New Roman"/>
                <w:sz w:val="20"/>
                <w:szCs w:val="20"/>
              </w:rPr>
              <w:t>видеть органическую связь формальных и содержательных параметров текста, интерпретировать тексты различных типов с учетом взаимосвязи формы и содержания;</w:t>
            </w:r>
          </w:p>
          <w:p w14:paraId="46F6B5EC" w14:textId="77777777" w:rsidR="00B67F8E" w:rsidRPr="00DB20C1" w:rsidRDefault="00B67F8E" w:rsidP="00B67F8E">
            <w:pPr>
              <w:spacing w:after="0" w:line="240" w:lineRule="auto"/>
              <w:rPr>
                <w:rFonts w:ascii="Times New Roman" w:hAnsi="Times New Roman"/>
                <w:sz w:val="20"/>
                <w:szCs w:val="20"/>
              </w:rPr>
            </w:pPr>
            <w:proofErr w:type="spellStart"/>
            <w:r w:rsidRPr="00DB20C1">
              <w:rPr>
                <w:rFonts w:ascii="Times New Roman" w:hAnsi="Times New Roman"/>
                <w:sz w:val="20"/>
                <w:szCs w:val="20"/>
              </w:rPr>
              <w:t>елать</w:t>
            </w:r>
            <w:proofErr w:type="spellEnd"/>
            <w:r w:rsidRPr="00DB20C1">
              <w:rPr>
                <w:rFonts w:ascii="Times New Roman" w:hAnsi="Times New Roman"/>
                <w:sz w:val="20"/>
                <w:szCs w:val="20"/>
              </w:rPr>
              <w:t xml:space="preserve"> обоснованные выводы в результате анализа фактов</w:t>
            </w:r>
          </w:p>
        </w:tc>
        <w:tc>
          <w:tcPr>
            <w:tcW w:w="1285" w:type="dxa"/>
            <w:gridSpan w:val="2"/>
            <w:tcBorders>
              <w:top w:val="single" w:sz="4" w:space="0" w:color="000000"/>
              <w:left w:val="single" w:sz="4" w:space="0" w:color="000000"/>
              <w:bottom w:val="single" w:sz="4" w:space="0" w:color="000000"/>
            </w:tcBorders>
            <w:shd w:val="clear" w:color="auto" w:fill="auto"/>
          </w:tcPr>
          <w:p w14:paraId="01ADFB0D" w14:textId="2E296E21" w:rsidR="00B67F8E" w:rsidRPr="00DB20C1" w:rsidRDefault="00B67F8E" w:rsidP="00B67F8E">
            <w:pPr>
              <w:spacing w:after="0" w:line="240" w:lineRule="auto"/>
            </w:pPr>
            <w:r w:rsidRPr="00CE0D21">
              <w:rPr>
                <w:rFonts w:ascii="Times New Roman" w:hAnsi="Times New Roman"/>
                <w:color w:val="000000"/>
                <w:sz w:val="20"/>
                <w:szCs w:val="20"/>
              </w:rPr>
              <w:t>Отсутствие минимальных умений. Невозможность оценить наличие умений вследствие отказа обучающегося от ответа</w:t>
            </w:r>
          </w:p>
        </w:tc>
        <w:tc>
          <w:tcPr>
            <w:tcW w:w="1286" w:type="dxa"/>
            <w:gridSpan w:val="2"/>
            <w:tcBorders>
              <w:top w:val="single" w:sz="4" w:space="0" w:color="000000"/>
              <w:left w:val="single" w:sz="4" w:space="0" w:color="000000"/>
              <w:bottom w:val="single" w:sz="4" w:space="0" w:color="000000"/>
            </w:tcBorders>
            <w:shd w:val="clear" w:color="auto" w:fill="auto"/>
          </w:tcPr>
          <w:p w14:paraId="78E4F1D1" w14:textId="77777777" w:rsidR="00B67F8E" w:rsidRPr="00CE0D21" w:rsidRDefault="00B67F8E" w:rsidP="00B67F8E">
            <w:pPr>
              <w:spacing w:after="0" w:line="240" w:lineRule="auto"/>
              <w:rPr>
                <w:rFonts w:ascii="Times New Roman" w:hAnsi="Times New Roman"/>
                <w:color w:val="000000"/>
                <w:sz w:val="20"/>
                <w:szCs w:val="20"/>
              </w:rPr>
            </w:pPr>
            <w:r w:rsidRPr="00CE0D21">
              <w:rPr>
                <w:rFonts w:ascii="Times New Roman" w:hAnsi="Times New Roman"/>
                <w:color w:val="000000"/>
                <w:sz w:val="20"/>
                <w:szCs w:val="20"/>
              </w:rPr>
              <w:t>При решении стандартных задач не продемонстрированы основные умения.</w:t>
            </w:r>
          </w:p>
          <w:p w14:paraId="0A84CCCF" w14:textId="021DDFCE" w:rsidR="00B67F8E" w:rsidRPr="00DB20C1" w:rsidRDefault="00B67F8E" w:rsidP="00B67F8E">
            <w:pPr>
              <w:spacing w:after="0" w:line="240" w:lineRule="auto"/>
            </w:pPr>
            <w:r w:rsidRPr="00CE0D21">
              <w:rPr>
                <w:rFonts w:ascii="Times New Roman" w:hAnsi="Times New Roman"/>
                <w:color w:val="000000"/>
                <w:sz w:val="20"/>
                <w:szCs w:val="20"/>
              </w:rPr>
              <w:t>Имели место грубые ошибки</w:t>
            </w:r>
          </w:p>
        </w:tc>
        <w:tc>
          <w:tcPr>
            <w:tcW w:w="1288" w:type="dxa"/>
            <w:gridSpan w:val="2"/>
            <w:tcBorders>
              <w:top w:val="single" w:sz="4" w:space="0" w:color="000000"/>
              <w:left w:val="single" w:sz="4" w:space="0" w:color="000000"/>
              <w:bottom w:val="single" w:sz="4" w:space="0" w:color="000000"/>
            </w:tcBorders>
            <w:shd w:val="clear" w:color="auto" w:fill="auto"/>
          </w:tcPr>
          <w:p w14:paraId="23B1E5B0" w14:textId="0C1CD3CE" w:rsidR="00B67F8E" w:rsidRPr="00DB20C1" w:rsidRDefault="00B67F8E" w:rsidP="00B67F8E">
            <w:pPr>
              <w:spacing w:after="0" w:line="240" w:lineRule="auto"/>
            </w:pPr>
            <w:r w:rsidRPr="00CE0D21">
              <w:rPr>
                <w:rFonts w:ascii="Times New Roman" w:hAnsi="Times New Roman"/>
                <w:color w:val="000000"/>
                <w:sz w:val="20"/>
                <w:szCs w:val="20"/>
              </w:rPr>
              <w:t>Продемонстрированы основные умения. Решены типовые задачи с негрубыми ошибками. Выполнены все задания, но не в полном объеме</w:t>
            </w:r>
          </w:p>
        </w:tc>
        <w:tc>
          <w:tcPr>
            <w:tcW w:w="1297" w:type="dxa"/>
            <w:gridSpan w:val="2"/>
            <w:tcBorders>
              <w:top w:val="single" w:sz="4" w:space="0" w:color="000000"/>
              <w:left w:val="single" w:sz="4" w:space="0" w:color="000000"/>
              <w:bottom w:val="single" w:sz="4" w:space="0" w:color="000000"/>
            </w:tcBorders>
            <w:shd w:val="clear" w:color="auto" w:fill="auto"/>
          </w:tcPr>
          <w:p w14:paraId="7AC55C27" w14:textId="2B37CA42" w:rsidR="00B67F8E" w:rsidRPr="00DB20C1" w:rsidRDefault="00B67F8E" w:rsidP="00B67F8E">
            <w:pPr>
              <w:spacing w:after="0" w:line="240" w:lineRule="auto"/>
            </w:pPr>
            <w:r w:rsidRPr="00CE0D21">
              <w:rPr>
                <w:rFonts w:ascii="Times New Roman" w:hAnsi="Times New Roman"/>
                <w:color w:val="000000"/>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301" w:type="dxa"/>
            <w:gridSpan w:val="2"/>
            <w:tcBorders>
              <w:top w:val="single" w:sz="4" w:space="0" w:color="000000"/>
              <w:left w:val="single" w:sz="4" w:space="0" w:color="000000"/>
              <w:bottom w:val="single" w:sz="4" w:space="0" w:color="000000"/>
            </w:tcBorders>
            <w:shd w:val="clear" w:color="auto" w:fill="auto"/>
          </w:tcPr>
          <w:p w14:paraId="006D4337" w14:textId="266C921C" w:rsidR="00B67F8E" w:rsidRPr="00DB20C1" w:rsidRDefault="00B67F8E" w:rsidP="00B67F8E">
            <w:pPr>
              <w:spacing w:after="0" w:line="240" w:lineRule="auto"/>
            </w:pPr>
            <w:r w:rsidRPr="00CE0D21">
              <w:rPr>
                <w:rFonts w:ascii="Times New Roman" w:hAnsi="Times New Roman"/>
                <w:color w:val="000000"/>
                <w:sz w:val="20"/>
                <w:szCs w:val="20"/>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292" w:type="dxa"/>
            <w:gridSpan w:val="2"/>
            <w:tcBorders>
              <w:top w:val="single" w:sz="4" w:space="0" w:color="000000"/>
              <w:left w:val="single" w:sz="4" w:space="0" w:color="000000"/>
              <w:bottom w:val="single" w:sz="4" w:space="0" w:color="000000"/>
            </w:tcBorders>
            <w:shd w:val="clear" w:color="auto" w:fill="auto"/>
          </w:tcPr>
          <w:p w14:paraId="7AB83439" w14:textId="367740A3" w:rsidR="00B67F8E" w:rsidRPr="00DB20C1" w:rsidRDefault="00B67F8E" w:rsidP="00B67F8E">
            <w:pPr>
              <w:spacing w:after="0" w:line="240" w:lineRule="auto"/>
            </w:pPr>
            <w:r w:rsidRPr="00CE0D21">
              <w:rPr>
                <w:rFonts w:ascii="Times New Roman" w:hAnsi="Times New Roman"/>
                <w:color w:val="000000"/>
                <w:sz w:val="20"/>
                <w:szCs w:val="20"/>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7B86519" w14:textId="0CE2A2D3" w:rsidR="00B67F8E" w:rsidRPr="00DB20C1" w:rsidRDefault="00B67F8E" w:rsidP="00B67F8E">
            <w:pPr>
              <w:spacing w:after="0" w:line="240" w:lineRule="auto"/>
            </w:pPr>
            <w:r w:rsidRPr="00CE0D21">
              <w:rPr>
                <w:rFonts w:ascii="Times New Roman" w:hAnsi="Times New Roman"/>
                <w:color w:val="000000"/>
                <w:sz w:val="20"/>
                <w:szCs w:val="20"/>
              </w:rPr>
              <w:t>Продемонстрированы все основные умения, решены все основные задачи. Выполнены все задания, в полном объеме без недочетов</w:t>
            </w:r>
          </w:p>
        </w:tc>
      </w:tr>
      <w:tr w:rsidR="00BC5956" w:rsidRPr="00DB20C1" w14:paraId="2B8E0BD1" w14:textId="77777777" w:rsidTr="00FF657B">
        <w:trPr>
          <w:trHeight w:val="20"/>
        </w:trPr>
        <w:tc>
          <w:tcPr>
            <w:tcW w:w="1286" w:type="dxa"/>
            <w:tcBorders>
              <w:top w:val="single" w:sz="4" w:space="0" w:color="000000"/>
              <w:left w:val="single" w:sz="4" w:space="0" w:color="000000"/>
              <w:bottom w:val="single" w:sz="4" w:space="0" w:color="000000"/>
            </w:tcBorders>
            <w:shd w:val="clear" w:color="auto" w:fill="auto"/>
          </w:tcPr>
          <w:p w14:paraId="700F2338"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u w:val="single"/>
              </w:rPr>
              <w:t>Навыки</w:t>
            </w:r>
          </w:p>
          <w:p w14:paraId="0FC716C1"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i/>
                <w:sz w:val="20"/>
                <w:szCs w:val="20"/>
              </w:rPr>
              <w:t>Владеть</w:t>
            </w:r>
            <w:r w:rsidRPr="00DB20C1">
              <w:rPr>
                <w:rFonts w:ascii="Times New Roman" w:hAnsi="Times New Roman"/>
                <w:sz w:val="20"/>
                <w:szCs w:val="20"/>
              </w:rPr>
              <w:t xml:space="preserve"> опытом сбора и анализа языковых и </w:t>
            </w:r>
            <w:r w:rsidRPr="00DB20C1">
              <w:rPr>
                <w:rFonts w:ascii="Times New Roman" w:hAnsi="Times New Roman"/>
                <w:sz w:val="20"/>
                <w:szCs w:val="20"/>
              </w:rPr>
              <w:lastRenderedPageBreak/>
              <w:t>литературных фактов;</w:t>
            </w:r>
          </w:p>
          <w:p w14:paraId="63C0A3E2"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 xml:space="preserve">опытом интерпретации текста </w:t>
            </w:r>
          </w:p>
        </w:tc>
        <w:tc>
          <w:tcPr>
            <w:tcW w:w="1285" w:type="dxa"/>
            <w:gridSpan w:val="2"/>
            <w:tcBorders>
              <w:top w:val="single" w:sz="4" w:space="0" w:color="000000"/>
              <w:left w:val="single" w:sz="4" w:space="0" w:color="000000"/>
              <w:bottom w:val="single" w:sz="4" w:space="0" w:color="000000"/>
            </w:tcBorders>
            <w:shd w:val="clear" w:color="auto" w:fill="auto"/>
          </w:tcPr>
          <w:p w14:paraId="705BF0A9"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Полное отсутствие опыта сбора и анализа языковых и литературн</w:t>
            </w:r>
            <w:r w:rsidRPr="00DB20C1">
              <w:rPr>
                <w:rFonts w:ascii="Times New Roman" w:hAnsi="Times New Roman"/>
                <w:sz w:val="20"/>
                <w:szCs w:val="20"/>
              </w:rPr>
              <w:lastRenderedPageBreak/>
              <w:t>ых фактов;</w:t>
            </w:r>
          </w:p>
          <w:p w14:paraId="122C8240" w14:textId="77777777" w:rsidR="00BC5956" w:rsidRPr="00DB20C1" w:rsidRDefault="00BC5956" w:rsidP="00BC5956">
            <w:pPr>
              <w:spacing w:after="0" w:line="240" w:lineRule="auto"/>
            </w:pPr>
            <w:r w:rsidRPr="00DB20C1">
              <w:rPr>
                <w:rFonts w:ascii="Times New Roman" w:hAnsi="Times New Roman"/>
                <w:sz w:val="20"/>
                <w:szCs w:val="20"/>
              </w:rPr>
              <w:t>опытом интерпретации текста</w:t>
            </w:r>
          </w:p>
        </w:tc>
        <w:tc>
          <w:tcPr>
            <w:tcW w:w="1286" w:type="dxa"/>
            <w:gridSpan w:val="2"/>
            <w:tcBorders>
              <w:top w:val="single" w:sz="4" w:space="0" w:color="000000"/>
              <w:left w:val="single" w:sz="4" w:space="0" w:color="000000"/>
              <w:bottom w:val="single" w:sz="4" w:space="0" w:color="000000"/>
            </w:tcBorders>
            <w:shd w:val="clear" w:color="auto" w:fill="auto"/>
          </w:tcPr>
          <w:p w14:paraId="508D98A8"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Отсутствие опыта использования основных подходов к </w:t>
            </w:r>
            <w:r w:rsidRPr="00DB20C1">
              <w:rPr>
                <w:rFonts w:ascii="Times New Roman" w:hAnsi="Times New Roman"/>
                <w:sz w:val="20"/>
                <w:szCs w:val="20"/>
              </w:rPr>
              <w:lastRenderedPageBreak/>
              <w:t>сбору и анализу языковых и литературных фактов;</w:t>
            </w:r>
          </w:p>
          <w:p w14:paraId="632642D7" w14:textId="77777777" w:rsidR="00BC5956" w:rsidRPr="00DB20C1" w:rsidRDefault="00BC5956" w:rsidP="00BC5956">
            <w:pPr>
              <w:spacing w:after="0" w:line="240" w:lineRule="auto"/>
            </w:pPr>
            <w:r w:rsidRPr="00DB20C1">
              <w:rPr>
                <w:rFonts w:ascii="Times New Roman" w:hAnsi="Times New Roman"/>
                <w:sz w:val="20"/>
                <w:szCs w:val="20"/>
              </w:rPr>
              <w:t>опыта интерпретации текста</w:t>
            </w:r>
          </w:p>
        </w:tc>
        <w:tc>
          <w:tcPr>
            <w:tcW w:w="1288" w:type="dxa"/>
            <w:gridSpan w:val="2"/>
            <w:tcBorders>
              <w:top w:val="single" w:sz="4" w:space="0" w:color="000000"/>
              <w:left w:val="single" w:sz="4" w:space="0" w:color="000000"/>
              <w:bottom w:val="single" w:sz="4" w:space="0" w:color="000000"/>
            </w:tcBorders>
            <w:shd w:val="clear" w:color="auto" w:fill="auto"/>
          </w:tcPr>
          <w:p w14:paraId="4DDF1BD4"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Наличие минимального опыта использования основных </w:t>
            </w:r>
            <w:r w:rsidRPr="00DB20C1">
              <w:rPr>
                <w:rFonts w:ascii="Times New Roman" w:hAnsi="Times New Roman"/>
                <w:sz w:val="20"/>
                <w:szCs w:val="20"/>
              </w:rPr>
              <w:lastRenderedPageBreak/>
              <w:t>подходов к сбору и анализу языковых и литературных фактов;</w:t>
            </w:r>
          </w:p>
          <w:p w14:paraId="033B792C" w14:textId="77777777" w:rsidR="00BC5956" w:rsidRPr="00DB20C1" w:rsidRDefault="00BC5956" w:rsidP="00BC5956">
            <w:pPr>
              <w:spacing w:after="0" w:line="240" w:lineRule="auto"/>
            </w:pPr>
            <w:r w:rsidRPr="00DB20C1">
              <w:rPr>
                <w:rFonts w:ascii="Times New Roman" w:hAnsi="Times New Roman"/>
                <w:sz w:val="20"/>
                <w:szCs w:val="20"/>
              </w:rPr>
              <w:t>опыта интерпретации текста</w:t>
            </w:r>
          </w:p>
        </w:tc>
        <w:tc>
          <w:tcPr>
            <w:tcW w:w="1297" w:type="dxa"/>
            <w:gridSpan w:val="2"/>
            <w:tcBorders>
              <w:top w:val="single" w:sz="4" w:space="0" w:color="000000"/>
              <w:left w:val="single" w:sz="4" w:space="0" w:color="000000"/>
              <w:bottom w:val="single" w:sz="4" w:space="0" w:color="000000"/>
            </w:tcBorders>
            <w:shd w:val="clear" w:color="auto" w:fill="auto"/>
          </w:tcPr>
          <w:p w14:paraId="1BA448B4"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Посредственный опыт использования основных подходов к сбору и </w:t>
            </w:r>
            <w:r w:rsidRPr="00DB20C1">
              <w:rPr>
                <w:rFonts w:ascii="Times New Roman" w:hAnsi="Times New Roman"/>
                <w:sz w:val="20"/>
                <w:szCs w:val="20"/>
              </w:rPr>
              <w:lastRenderedPageBreak/>
              <w:t>анализу языковых и литературных фактов;</w:t>
            </w:r>
          </w:p>
          <w:p w14:paraId="0885F252"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опыта интерпретации текста</w:t>
            </w:r>
          </w:p>
        </w:tc>
        <w:tc>
          <w:tcPr>
            <w:tcW w:w="1301" w:type="dxa"/>
            <w:gridSpan w:val="2"/>
            <w:tcBorders>
              <w:top w:val="single" w:sz="4" w:space="0" w:color="000000"/>
              <w:left w:val="single" w:sz="4" w:space="0" w:color="000000"/>
              <w:bottom w:val="single" w:sz="4" w:space="0" w:color="000000"/>
            </w:tcBorders>
            <w:shd w:val="clear" w:color="auto" w:fill="auto"/>
          </w:tcPr>
          <w:p w14:paraId="15ADDE80"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Достаточный опыт использования основных подходов к сбору и </w:t>
            </w:r>
            <w:r w:rsidRPr="00DB20C1">
              <w:rPr>
                <w:rFonts w:ascii="Times New Roman" w:hAnsi="Times New Roman"/>
                <w:sz w:val="20"/>
                <w:szCs w:val="20"/>
              </w:rPr>
              <w:lastRenderedPageBreak/>
              <w:t>анализу языковых и литературных фактов;</w:t>
            </w:r>
          </w:p>
          <w:p w14:paraId="4A3D9C81"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опыта интерпретации текста</w:t>
            </w:r>
          </w:p>
        </w:tc>
        <w:tc>
          <w:tcPr>
            <w:tcW w:w="1292" w:type="dxa"/>
            <w:gridSpan w:val="2"/>
            <w:tcBorders>
              <w:top w:val="single" w:sz="4" w:space="0" w:color="000000"/>
              <w:left w:val="single" w:sz="4" w:space="0" w:color="000000"/>
              <w:bottom w:val="single" w:sz="4" w:space="0" w:color="000000"/>
            </w:tcBorders>
            <w:shd w:val="clear" w:color="auto" w:fill="auto"/>
          </w:tcPr>
          <w:p w14:paraId="38A9F00F"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Хороший опыт использования основных подходов к </w:t>
            </w:r>
            <w:r w:rsidRPr="00DB20C1">
              <w:rPr>
                <w:rFonts w:ascii="Times New Roman" w:hAnsi="Times New Roman"/>
                <w:sz w:val="20"/>
                <w:szCs w:val="20"/>
              </w:rPr>
              <w:lastRenderedPageBreak/>
              <w:t>сбору и анализу языковых и литературных фактов;</w:t>
            </w:r>
          </w:p>
          <w:p w14:paraId="6A6B3834"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опыта интерпретации текста</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E580B0B"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lastRenderedPageBreak/>
              <w:t xml:space="preserve">Владение превосходным опытом использования основных </w:t>
            </w:r>
            <w:r w:rsidRPr="00DB20C1">
              <w:rPr>
                <w:rFonts w:ascii="Times New Roman" w:hAnsi="Times New Roman"/>
                <w:sz w:val="20"/>
                <w:szCs w:val="20"/>
              </w:rPr>
              <w:lastRenderedPageBreak/>
              <w:t>подходов к сбору и анализу языковых и литературных фактов;</w:t>
            </w:r>
          </w:p>
          <w:p w14:paraId="02AC6AE9" w14:textId="77777777" w:rsidR="00BC5956" w:rsidRPr="00DB20C1" w:rsidRDefault="00BC5956" w:rsidP="00BC5956">
            <w:pPr>
              <w:spacing w:after="0" w:line="240" w:lineRule="auto"/>
              <w:rPr>
                <w:rFonts w:ascii="Times New Roman" w:hAnsi="Times New Roman"/>
                <w:sz w:val="20"/>
                <w:szCs w:val="20"/>
              </w:rPr>
            </w:pPr>
            <w:r w:rsidRPr="00DB20C1">
              <w:rPr>
                <w:rFonts w:ascii="Times New Roman" w:hAnsi="Times New Roman"/>
                <w:sz w:val="20"/>
                <w:szCs w:val="20"/>
              </w:rPr>
              <w:t>опыта интерпретации текста</w:t>
            </w:r>
          </w:p>
        </w:tc>
      </w:tr>
      <w:tr w:rsidR="00BC5956" w:rsidRPr="00DB20C1" w14:paraId="4BB9A6D9" w14:textId="77777777" w:rsidTr="00BC5956">
        <w:trPr>
          <w:trHeight w:val="20"/>
        </w:trPr>
        <w:tc>
          <w:tcPr>
            <w:tcW w:w="10324" w:type="dxa"/>
            <w:gridSpan w:val="14"/>
            <w:tcBorders>
              <w:top w:val="single" w:sz="4" w:space="0" w:color="000000"/>
              <w:left w:val="single" w:sz="4" w:space="0" w:color="000000"/>
              <w:bottom w:val="single" w:sz="4" w:space="0" w:color="000000"/>
              <w:right w:val="single" w:sz="4" w:space="0" w:color="000000"/>
            </w:tcBorders>
            <w:shd w:val="clear" w:color="auto" w:fill="auto"/>
          </w:tcPr>
          <w:p w14:paraId="036819FD" w14:textId="77777777" w:rsidR="00BC5956" w:rsidRPr="00DB20C1" w:rsidRDefault="009C17D0" w:rsidP="00BC5956">
            <w:pPr>
              <w:spacing w:after="0" w:line="240" w:lineRule="auto"/>
              <w:rPr>
                <w:rFonts w:ascii="Times New Roman" w:hAnsi="Times New Roman"/>
                <w:sz w:val="24"/>
                <w:szCs w:val="24"/>
              </w:rPr>
            </w:pPr>
            <w:r w:rsidRPr="00DB20C1">
              <w:rPr>
                <w:rFonts w:ascii="Times New Roman" w:hAnsi="Times New Roman"/>
                <w:b/>
                <w:sz w:val="24"/>
                <w:szCs w:val="24"/>
              </w:rPr>
              <w:lastRenderedPageBreak/>
              <w:t>ПК-4 Владение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485470" w:rsidRPr="00DB20C1" w14:paraId="2792B748" w14:textId="77777777" w:rsidTr="00FF657B">
        <w:trPr>
          <w:trHeight w:val="20"/>
        </w:trPr>
        <w:tc>
          <w:tcPr>
            <w:tcW w:w="1286" w:type="dxa"/>
            <w:tcBorders>
              <w:top w:val="single" w:sz="4" w:space="0" w:color="000000"/>
              <w:left w:val="single" w:sz="4" w:space="0" w:color="000000"/>
              <w:bottom w:val="single" w:sz="4" w:space="0" w:color="000000"/>
            </w:tcBorders>
            <w:shd w:val="clear" w:color="auto" w:fill="auto"/>
          </w:tcPr>
          <w:p w14:paraId="32FE70A7" w14:textId="77777777" w:rsidR="00485470" w:rsidRPr="0029204A" w:rsidRDefault="00485470" w:rsidP="00485470">
            <w:pPr>
              <w:spacing w:after="0" w:line="240" w:lineRule="auto"/>
              <w:rPr>
                <w:rFonts w:ascii="Times New Roman" w:hAnsi="Times New Roman"/>
                <w:sz w:val="18"/>
                <w:szCs w:val="20"/>
                <w:u w:val="single"/>
              </w:rPr>
            </w:pPr>
            <w:r w:rsidRPr="0029204A">
              <w:rPr>
                <w:rFonts w:ascii="Times New Roman" w:hAnsi="Times New Roman"/>
                <w:sz w:val="18"/>
                <w:szCs w:val="20"/>
                <w:u w:val="single"/>
              </w:rPr>
              <w:t>Знания</w:t>
            </w:r>
          </w:p>
          <w:p w14:paraId="66348B09" w14:textId="77777777" w:rsidR="00485470" w:rsidRPr="0029204A" w:rsidRDefault="00485470" w:rsidP="00485470">
            <w:pPr>
              <w:spacing w:after="0" w:line="240" w:lineRule="auto"/>
              <w:rPr>
                <w:rFonts w:ascii="Times New Roman" w:hAnsi="Times New Roman"/>
                <w:sz w:val="18"/>
                <w:szCs w:val="20"/>
              </w:rPr>
            </w:pPr>
            <w:proofErr w:type="spellStart"/>
            <w:proofErr w:type="gramStart"/>
            <w:r w:rsidRPr="0029204A">
              <w:rPr>
                <w:rFonts w:ascii="Times New Roman" w:hAnsi="Times New Roman"/>
                <w:i/>
                <w:sz w:val="18"/>
                <w:szCs w:val="20"/>
              </w:rPr>
              <w:t>Знать:</w:t>
            </w:r>
            <w:r w:rsidRPr="0029204A">
              <w:rPr>
                <w:rFonts w:ascii="Times New Roman" w:hAnsi="Times New Roman"/>
                <w:sz w:val="18"/>
                <w:szCs w:val="20"/>
              </w:rPr>
              <w:t>особенности</w:t>
            </w:r>
            <w:proofErr w:type="spellEnd"/>
            <w:proofErr w:type="gramEnd"/>
            <w:r w:rsidRPr="0029204A">
              <w:rPr>
                <w:rFonts w:ascii="Times New Roman" w:hAnsi="Times New Roman"/>
                <w:sz w:val="18"/>
                <w:szCs w:val="20"/>
              </w:rPr>
              <w:t xml:space="preserve"> письменной научной речи</w:t>
            </w:r>
          </w:p>
          <w:p w14:paraId="13D60072" w14:textId="681CC6AB" w:rsidR="00485470" w:rsidRPr="00DB20C1" w:rsidRDefault="00485470" w:rsidP="00485470">
            <w:pPr>
              <w:widowControl w:val="0"/>
              <w:tabs>
                <w:tab w:val="left" w:pos="426"/>
              </w:tabs>
              <w:autoSpaceDE w:val="0"/>
              <w:autoSpaceDN w:val="0"/>
              <w:adjustRightInd w:val="0"/>
              <w:spacing w:after="0" w:line="240" w:lineRule="auto"/>
              <w:jc w:val="both"/>
              <w:rPr>
                <w:rFonts w:ascii="Times New Roman" w:hAnsi="Times New Roman"/>
                <w:sz w:val="20"/>
                <w:szCs w:val="24"/>
              </w:rPr>
            </w:pPr>
          </w:p>
        </w:tc>
        <w:tc>
          <w:tcPr>
            <w:tcW w:w="1285" w:type="dxa"/>
            <w:gridSpan w:val="2"/>
            <w:tcBorders>
              <w:top w:val="single" w:sz="4" w:space="0" w:color="000000"/>
              <w:left w:val="single" w:sz="4" w:space="0" w:color="000000"/>
              <w:bottom w:val="single" w:sz="4" w:space="0" w:color="000000"/>
            </w:tcBorders>
            <w:shd w:val="clear" w:color="auto" w:fill="auto"/>
          </w:tcPr>
          <w:p w14:paraId="13DBD050" w14:textId="4CB3CAED"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отсутствие знаний материала</w:t>
            </w:r>
          </w:p>
        </w:tc>
        <w:tc>
          <w:tcPr>
            <w:tcW w:w="1286" w:type="dxa"/>
            <w:gridSpan w:val="2"/>
            <w:tcBorders>
              <w:top w:val="single" w:sz="4" w:space="0" w:color="000000"/>
              <w:left w:val="single" w:sz="4" w:space="0" w:color="000000"/>
              <w:bottom w:val="single" w:sz="4" w:space="0" w:color="000000"/>
            </w:tcBorders>
            <w:shd w:val="clear" w:color="auto" w:fill="auto"/>
          </w:tcPr>
          <w:p w14:paraId="72D337B2" w14:textId="54C52CE5"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 xml:space="preserve">наличие грубых ошибок в основном материале </w:t>
            </w:r>
          </w:p>
        </w:tc>
        <w:tc>
          <w:tcPr>
            <w:tcW w:w="1288" w:type="dxa"/>
            <w:gridSpan w:val="2"/>
            <w:tcBorders>
              <w:top w:val="single" w:sz="4" w:space="0" w:color="000000"/>
              <w:left w:val="single" w:sz="4" w:space="0" w:color="000000"/>
              <w:bottom w:val="single" w:sz="4" w:space="0" w:color="000000"/>
            </w:tcBorders>
            <w:shd w:val="clear" w:color="auto" w:fill="auto"/>
          </w:tcPr>
          <w:p w14:paraId="2C0C8F11" w14:textId="6EFDF9AA"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знание основного материала с рядом негрубых ошибок</w:t>
            </w:r>
          </w:p>
        </w:tc>
        <w:tc>
          <w:tcPr>
            <w:tcW w:w="1297" w:type="dxa"/>
            <w:gridSpan w:val="2"/>
            <w:tcBorders>
              <w:top w:val="single" w:sz="4" w:space="0" w:color="000000"/>
              <w:left w:val="single" w:sz="4" w:space="0" w:color="000000"/>
              <w:bottom w:val="single" w:sz="4" w:space="0" w:color="000000"/>
            </w:tcBorders>
            <w:shd w:val="clear" w:color="auto" w:fill="auto"/>
          </w:tcPr>
          <w:p w14:paraId="78D94C20" w14:textId="17BBCF05"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знание основного материалом с рядом заметных погрешностей</w:t>
            </w:r>
          </w:p>
        </w:tc>
        <w:tc>
          <w:tcPr>
            <w:tcW w:w="1301" w:type="dxa"/>
            <w:gridSpan w:val="2"/>
            <w:tcBorders>
              <w:top w:val="single" w:sz="4" w:space="0" w:color="000000"/>
              <w:left w:val="single" w:sz="4" w:space="0" w:color="000000"/>
              <w:bottom w:val="single" w:sz="4" w:space="0" w:color="000000"/>
            </w:tcBorders>
            <w:shd w:val="clear" w:color="auto" w:fill="auto"/>
          </w:tcPr>
          <w:p w14:paraId="434A565F" w14:textId="292FFE9A"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знание основного материала с незначительными погрешностями</w:t>
            </w:r>
          </w:p>
        </w:tc>
        <w:tc>
          <w:tcPr>
            <w:tcW w:w="1292" w:type="dxa"/>
            <w:gridSpan w:val="2"/>
            <w:tcBorders>
              <w:top w:val="single" w:sz="4" w:space="0" w:color="000000"/>
              <w:left w:val="single" w:sz="4" w:space="0" w:color="000000"/>
              <w:bottom w:val="single" w:sz="4" w:space="0" w:color="000000"/>
            </w:tcBorders>
            <w:shd w:val="clear" w:color="auto" w:fill="auto"/>
          </w:tcPr>
          <w:p w14:paraId="15E03FF9" w14:textId="1011006F"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знание основного материала без ошибок и погрешностей</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702F58B" w14:textId="78CA96A7"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знание основного и дополнительным материала без ошибок и погрешностей</w:t>
            </w:r>
          </w:p>
        </w:tc>
      </w:tr>
      <w:tr w:rsidR="00485470" w:rsidRPr="00DB20C1" w14:paraId="248EB1C3" w14:textId="77777777" w:rsidTr="00FF657B">
        <w:trPr>
          <w:trHeight w:val="20"/>
        </w:trPr>
        <w:tc>
          <w:tcPr>
            <w:tcW w:w="1286" w:type="dxa"/>
            <w:tcBorders>
              <w:top w:val="single" w:sz="4" w:space="0" w:color="000000"/>
              <w:left w:val="single" w:sz="4" w:space="0" w:color="000000"/>
              <w:bottom w:val="single" w:sz="4" w:space="0" w:color="000000"/>
            </w:tcBorders>
            <w:shd w:val="clear" w:color="auto" w:fill="auto"/>
          </w:tcPr>
          <w:p w14:paraId="6C1B0E80" w14:textId="77777777" w:rsidR="00485470" w:rsidRPr="0029204A" w:rsidRDefault="00485470" w:rsidP="00485470">
            <w:pPr>
              <w:spacing w:after="0" w:line="240" w:lineRule="auto"/>
              <w:rPr>
                <w:rFonts w:ascii="Times New Roman" w:hAnsi="Times New Roman"/>
                <w:sz w:val="18"/>
                <w:szCs w:val="20"/>
                <w:u w:val="single"/>
              </w:rPr>
            </w:pPr>
            <w:r w:rsidRPr="0029204A">
              <w:rPr>
                <w:rFonts w:ascii="Times New Roman" w:hAnsi="Times New Roman"/>
                <w:sz w:val="18"/>
                <w:szCs w:val="20"/>
                <w:u w:val="single"/>
              </w:rPr>
              <w:t>Умения</w:t>
            </w:r>
          </w:p>
          <w:p w14:paraId="65083FFB" w14:textId="77777777" w:rsidR="00485470" w:rsidRPr="0029204A" w:rsidRDefault="00485470" w:rsidP="00485470">
            <w:pPr>
              <w:spacing w:after="0" w:line="240" w:lineRule="auto"/>
              <w:rPr>
                <w:rFonts w:ascii="Times New Roman" w:hAnsi="Times New Roman"/>
                <w:i/>
                <w:sz w:val="18"/>
                <w:szCs w:val="20"/>
              </w:rPr>
            </w:pPr>
            <w:r w:rsidRPr="0029204A">
              <w:rPr>
                <w:rFonts w:ascii="Times New Roman" w:hAnsi="Times New Roman"/>
                <w:i/>
                <w:sz w:val="18"/>
                <w:szCs w:val="20"/>
              </w:rPr>
              <w:t>Уметь:</w:t>
            </w:r>
          </w:p>
          <w:p w14:paraId="5BC48DCE" w14:textId="088B6737"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представлять результаты собственного исследования посредством устных жанров научного стиля (доклад, сообщение, научная дискуссия); представлять результаты собственного исследования посредством письменных жанров научного стиля (научная статья, тезисы)</w:t>
            </w:r>
          </w:p>
        </w:tc>
        <w:tc>
          <w:tcPr>
            <w:tcW w:w="1285" w:type="dxa"/>
            <w:gridSpan w:val="2"/>
            <w:tcBorders>
              <w:top w:val="single" w:sz="4" w:space="0" w:color="000000"/>
              <w:left w:val="single" w:sz="4" w:space="0" w:color="000000"/>
              <w:bottom w:val="single" w:sz="4" w:space="0" w:color="000000"/>
            </w:tcBorders>
            <w:shd w:val="clear" w:color="auto" w:fill="auto"/>
          </w:tcPr>
          <w:p w14:paraId="1E810DC7" w14:textId="05977658"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 xml:space="preserve">Полное отсутствие умения представлять результаты собственного исследования </w:t>
            </w:r>
          </w:p>
        </w:tc>
        <w:tc>
          <w:tcPr>
            <w:tcW w:w="1286" w:type="dxa"/>
            <w:gridSpan w:val="2"/>
            <w:tcBorders>
              <w:top w:val="single" w:sz="4" w:space="0" w:color="000000"/>
              <w:left w:val="single" w:sz="4" w:space="0" w:color="000000"/>
              <w:bottom w:val="single" w:sz="4" w:space="0" w:color="000000"/>
            </w:tcBorders>
            <w:shd w:val="clear" w:color="auto" w:fill="auto"/>
          </w:tcPr>
          <w:p w14:paraId="57FA3B05" w14:textId="0DA5488B"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 xml:space="preserve">Отсутствие умения представлять результаты собственного исследования посредством устных и письменных жанров научного стиля </w:t>
            </w:r>
          </w:p>
        </w:tc>
        <w:tc>
          <w:tcPr>
            <w:tcW w:w="1288" w:type="dxa"/>
            <w:gridSpan w:val="2"/>
            <w:tcBorders>
              <w:top w:val="single" w:sz="4" w:space="0" w:color="000000"/>
              <w:left w:val="single" w:sz="4" w:space="0" w:color="000000"/>
              <w:bottom w:val="single" w:sz="4" w:space="0" w:color="000000"/>
            </w:tcBorders>
            <w:shd w:val="clear" w:color="auto" w:fill="auto"/>
          </w:tcPr>
          <w:p w14:paraId="35B723B5" w14:textId="65F5CE04"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 xml:space="preserve">Посредственное умение представлять результаты собственного исследования через устные и письменные жанры научного стиля </w:t>
            </w:r>
          </w:p>
        </w:tc>
        <w:tc>
          <w:tcPr>
            <w:tcW w:w="1297" w:type="dxa"/>
            <w:gridSpan w:val="2"/>
            <w:tcBorders>
              <w:top w:val="single" w:sz="4" w:space="0" w:color="000000"/>
              <w:left w:val="single" w:sz="4" w:space="0" w:color="000000"/>
              <w:bottom w:val="single" w:sz="4" w:space="0" w:color="000000"/>
            </w:tcBorders>
            <w:shd w:val="clear" w:color="auto" w:fill="auto"/>
          </w:tcPr>
          <w:p w14:paraId="4DE19804" w14:textId="27976E9E"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Удовлетворительное умение представлять результаты собственного исследования посредством устных и письменных жанров научного стиля</w:t>
            </w:r>
          </w:p>
        </w:tc>
        <w:tc>
          <w:tcPr>
            <w:tcW w:w="1301" w:type="dxa"/>
            <w:gridSpan w:val="2"/>
            <w:tcBorders>
              <w:top w:val="single" w:sz="4" w:space="0" w:color="000000"/>
              <w:left w:val="single" w:sz="4" w:space="0" w:color="000000"/>
              <w:bottom w:val="single" w:sz="4" w:space="0" w:color="000000"/>
            </w:tcBorders>
            <w:shd w:val="clear" w:color="auto" w:fill="auto"/>
          </w:tcPr>
          <w:p w14:paraId="6291B34F" w14:textId="551C1A61"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Хорошо сформировавшееся умение представлять результаты собственного исследования посредством устных и письменных жанров научного стиля</w:t>
            </w:r>
          </w:p>
        </w:tc>
        <w:tc>
          <w:tcPr>
            <w:tcW w:w="1292" w:type="dxa"/>
            <w:gridSpan w:val="2"/>
            <w:tcBorders>
              <w:top w:val="single" w:sz="4" w:space="0" w:color="000000"/>
              <w:left w:val="single" w:sz="4" w:space="0" w:color="000000"/>
              <w:bottom w:val="single" w:sz="4" w:space="0" w:color="000000"/>
            </w:tcBorders>
            <w:shd w:val="clear" w:color="auto" w:fill="auto"/>
          </w:tcPr>
          <w:p w14:paraId="0A98C015" w14:textId="7C397A78"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Отлично сформировавшееся умение представлять результаты собственного исследования посредством устных и письменных жанров научного стиля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10DAC10" w14:textId="0D5457B0"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Превосходно сформировавшееся умение представлять результаты собственного исследования посредством устных и письменных жанров научного стиля</w:t>
            </w:r>
          </w:p>
        </w:tc>
      </w:tr>
      <w:tr w:rsidR="00485470" w:rsidRPr="00DB20C1" w14:paraId="7A3D9142" w14:textId="77777777" w:rsidTr="00FF657B">
        <w:trPr>
          <w:trHeight w:val="20"/>
        </w:trPr>
        <w:tc>
          <w:tcPr>
            <w:tcW w:w="1286" w:type="dxa"/>
            <w:tcBorders>
              <w:top w:val="single" w:sz="4" w:space="0" w:color="000000"/>
              <w:left w:val="single" w:sz="4" w:space="0" w:color="000000"/>
              <w:bottom w:val="single" w:sz="4" w:space="0" w:color="000000"/>
            </w:tcBorders>
            <w:shd w:val="clear" w:color="auto" w:fill="auto"/>
          </w:tcPr>
          <w:p w14:paraId="68D91295" w14:textId="77777777" w:rsidR="00485470" w:rsidRPr="0029204A" w:rsidRDefault="00485470" w:rsidP="00485470">
            <w:pPr>
              <w:spacing w:after="0" w:line="240" w:lineRule="auto"/>
              <w:rPr>
                <w:rFonts w:ascii="Times New Roman" w:hAnsi="Times New Roman"/>
                <w:sz w:val="18"/>
                <w:szCs w:val="20"/>
                <w:u w:val="single"/>
              </w:rPr>
            </w:pPr>
            <w:r w:rsidRPr="0029204A">
              <w:rPr>
                <w:rFonts w:ascii="Times New Roman" w:hAnsi="Times New Roman"/>
                <w:sz w:val="18"/>
                <w:szCs w:val="20"/>
                <w:u w:val="single"/>
              </w:rPr>
              <w:t>Навыки</w:t>
            </w:r>
          </w:p>
          <w:p w14:paraId="6AAADD48" w14:textId="77777777" w:rsidR="00485470" w:rsidRPr="0029204A" w:rsidRDefault="00485470" w:rsidP="00485470">
            <w:pPr>
              <w:spacing w:after="0" w:line="240" w:lineRule="auto"/>
              <w:rPr>
                <w:rFonts w:ascii="Times New Roman" w:hAnsi="Times New Roman"/>
                <w:i/>
                <w:sz w:val="18"/>
                <w:szCs w:val="20"/>
              </w:rPr>
            </w:pPr>
            <w:r w:rsidRPr="0029204A">
              <w:rPr>
                <w:rFonts w:ascii="Times New Roman" w:hAnsi="Times New Roman"/>
                <w:i/>
                <w:sz w:val="18"/>
                <w:szCs w:val="20"/>
              </w:rPr>
              <w:t>Владеть:</w:t>
            </w:r>
          </w:p>
          <w:p w14:paraId="52BA946D" w14:textId="37F7F65D"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опытом устного представления результатов собственных исследований; опытом письменного представления результатов собственного исследования</w:t>
            </w:r>
          </w:p>
        </w:tc>
        <w:tc>
          <w:tcPr>
            <w:tcW w:w="1285" w:type="dxa"/>
            <w:gridSpan w:val="2"/>
            <w:tcBorders>
              <w:top w:val="single" w:sz="4" w:space="0" w:color="000000"/>
              <w:left w:val="single" w:sz="4" w:space="0" w:color="000000"/>
              <w:bottom w:val="single" w:sz="4" w:space="0" w:color="000000"/>
            </w:tcBorders>
            <w:shd w:val="clear" w:color="auto" w:fill="auto"/>
          </w:tcPr>
          <w:p w14:paraId="5ADD0318" w14:textId="7718986B"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Полное отсутствие навыков представления результатов собственного исследования</w:t>
            </w:r>
          </w:p>
        </w:tc>
        <w:tc>
          <w:tcPr>
            <w:tcW w:w="1286" w:type="dxa"/>
            <w:gridSpan w:val="2"/>
            <w:tcBorders>
              <w:top w:val="single" w:sz="4" w:space="0" w:color="000000"/>
              <w:left w:val="single" w:sz="4" w:space="0" w:color="000000"/>
              <w:bottom w:val="single" w:sz="4" w:space="0" w:color="000000"/>
            </w:tcBorders>
            <w:shd w:val="clear" w:color="auto" w:fill="auto"/>
          </w:tcPr>
          <w:p w14:paraId="6BCCA654" w14:textId="56008D14"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Отсутствие навыков представления результатов собственного исследования в устной или письменной форме</w:t>
            </w:r>
          </w:p>
        </w:tc>
        <w:tc>
          <w:tcPr>
            <w:tcW w:w="1288" w:type="dxa"/>
            <w:gridSpan w:val="2"/>
            <w:tcBorders>
              <w:top w:val="single" w:sz="4" w:space="0" w:color="000000"/>
              <w:left w:val="single" w:sz="4" w:space="0" w:color="000000"/>
              <w:bottom w:val="single" w:sz="4" w:space="0" w:color="000000"/>
            </w:tcBorders>
            <w:shd w:val="clear" w:color="auto" w:fill="auto"/>
          </w:tcPr>
          <w:p w14:paraId="2515D2F6" w14:textId="6F7B9A58"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Наличие минимальных навыков представления результатов собственного исследования в устной и письменной форме</w:t>
            </w:r>
          </w:p>
        </w:tc>
        <w:tc>
          <w:tcPr>
            <w:tcW w:w="1297" w:type="dxa"/>
            <w:gridSpan w:val="2"/>
            <w:tcBorders>
              <w:top w:val="single" w:sz="4" w:space="0" w:color="000000"/>
              <w:left w:val="single" w:sz="4" w:space="0" w:color="000000"/>
              <w:bottom w:val="single" w:sz="4" w:space="0" w:color="000000"/>
            </w:tcBorders>
            <w:shd w:val="clear" w:color="auto" w:fill="auto"/>
          </w:tcPr>
          <w:p w14:paraId="514AF751" w14:textId="0294E4D8"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Посредственное владение навыками представления результатов собственного исследования в устной и письменной форме</w:t>
            </w:r>
          </w:p>
        </w:tc>
        <w:tc>
          <w:tcPr>
            <w:tcW w:w="1301" w:type="dxa"/>
            <w:gridSpan w:val="2"/>
            <w:tcBorders>
              <w:top w:val="single" w:sz="4" w:space="0" w:color="000000"/>
              <w:left w:val="single" w:sz="4" w:space="0" w:color="000000"/>
              <w:bottom w:val="single" w:sz="4" w:space="0" w:color="000000"/>
            </w:tcBorders>
            <w:shd w:val="clear" w:color="auto" w:fill="auto"/>
          </w:tcPr>
          <w:p w14:paraId="43FEB0FF" w14:textId="386E5C51"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Достаточное владение навыками представления результатов собственного исследования в устной и письменной форме</w:t>
            </w:r>
          </w:p>
        </w:tc>
        <w:tc>
          <w:tcPr>
            <w:tcW w:w="1292" w:type="dxa"/>
            <w:gridSpan w:val="2"/>
            <w:tcBorders>
              <w:top w:val="single" w:sz="4" w:space="0" w:color="000000"/>
              <w:left w:val="single" w:sz="4" w:space="0" w:color="000000"/>
              <w:bottom w:val="single" w:sz="4" w:space="0" w:color="000000"/>
            </w:tcBorders>
            <w:shd w:val="clear" w:color="auto" w:fill="auto"/>
          </w:tcPr>
          <w:p w14:paraId="1CD906EC" w14:textId="13319F90"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Хорошее владение навыками представления результатов собственного исследования в устной и письменной форме</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CEB4EDF" w14:textId="62F4B3E1" w:rsidR="00485470" w:rsidRPr="00DB20C1" w:rsidRDefault="00485470" w:rsidP="00485470">
            <w:pPr>
              <w:widowControl w:val="0"/>
              <w:autoSpaceDE w:val="0"/>
              <w:autoSpaceDN w:val="0"/>
              <w:adjustRightInd w:val="0"/>
              <w:spacing w:after="0" w:line="240" w:lineRule="auto"/>
              <w:rPr>
                <w:rFonts w:ascii="Times New Roman" w:hAnsi="Times New Roman"/>
                <w:sz w:val="20"/>
                <w:szCs w:val="24"/>
              </w:rPr>
            </w:pPr>
            <w:r w:rsidRPr="0029204A">
              <w:rPr>
                <w:rFonts w:ascii="Times New Roman" w:hAnsi="Times New Roman"/>
                <w:sz w:val="18"/>
                <w:szCs w:val="20"/>
              </w:rPr>
              <w:t>Всестороннее владение навыками представления результатов собственного исследования в устной и письменной форме</w:t>
            </w:r>
          </w:p>
        </w:tc>
      </w:tr>
    </w:tbl>
    <w:p w14:paraId="26FA7F6C" w14:textId="77777777" w:rsidR="00841158" w:rsidRPr="00DB20C1" w:rsidRDefault="00841158" w:rsidP="00841158">
      <w:pPr>
        <w:suppressAutoHyphens/>
        <w:spacing w:after="0" w:line="240" w:lineRule="auto"/>
        <w:contextualSpacing/>
        <w:jc w:val="both"/>
        <w:rPr>
          <w:rFonts w:ascii="Times New Roman" w:eastAsia="Calibri" w:hAnsi="Times New Roman"/>
          <w:szCs w:val="24"/>
          <w:lang w:eastAsia="zh-CN"/>
        </w:rPr>
      </w:pPr>
    </w:p>
    <w:p w14:paraId="72F7222E" w14:textId="77777777" w:rsidR="00841158" w:rsidRPr="00DB20C1" w:rsidRDefault="00841158" w:rsidP="00841158">
      <w:pPr>
        <w:suppressAutoHyphens/>
        <w:spacing w:after="0" w:line="240" w:lineRule="auto"/>
        <w:contextualSpacing/>
        <w:jc w:val="center"/>
        <w:rPr>
          <w:rFonts w:ascii="Times New Roman" w:eastAsia="Calibri" w:hAnsi="Times New Roman"/>
          <w:sz w:val="24"/>
          <w:szCs w:val="24"/>
          <w:lang w:eastAsia="zh-CN"/>
        </w:rPr>
      </w:pPr>
      <w:r w:rsidRPr="00DB20C1">
        <w:rPr>
          <w:rFonts w:ascii="Times New Roman" w:eastAsia="Calibri" w:hAnsi="Times New Roman"/>
          <w:sz w:val="24"/>
          <w:szCs w:val="24"/>
          <w:lang w:eastAsia="zh-CN"/>
        </w:rPr>
        <w:t xml:space="preserve">6.1.1. Критерии оценивания личностных качеств в ходе освоения компетенций </w:t>
      </w:r>
    </w:p>
    <w:p w14:paraId="0DE737A6" w14:textId="77777777" w:rsidR="00841158" w:rsidRPr="00DB20C1" w:rsidRDefault="00841158" w:rsidP="00841158">
      <w:pPr>
        <w:suppressAutoHyphens/>
        <w:spacing w:after="0" w:line="240" w:lineRule="auto"/>
        <w:contextualSpacing/>
        <w:jc w:val="center"/>
        <w:rPr>
          <w:rFonts w:eastAsia="Calibri"/>
          <w:lang w:eastAsia="zh-CN"/>
        </w:rPr>
      </w:pPr>
    </w:p>
    <w:p w14:paraId="7A4E955F" w14:textId="77777777" w:rsidR="00841158" w:rsidRPr="00DB20C1" w:rsidRDefault="00841158" w:rsidP="00841158">
      <w:pPr>
        <w:suppressAutoHyphens/>
        <w:spacing w:after="0" w:line="240" w:lineRule="auto"/>
        <w:contextualSpacing/>
        <w:jc w:val="both"/>
        <w:rPr>
          <w:rFonts w:ascii="Times New Roman" w:eastAsia="BatangChe" w:hAnsi="Times New Roman"/>
          <w:lang w:eastAsia="zh-CN"/>
        </w:rPr>
      </w:pPr>
      <w:r w:rsidRPr="00DB20C1">
        <w:rPr>
          <w:rFonts w:ascii="Times New Roman" w:eastAsia="BatangChe" w:hAnsi="Times New Roman"/>
          <w:lang w:eastAsia="zh-CN"/>
        </w:rPr>
        <w:t>(оценка личностных мотивационных качеств производится на основе результатов выполнения комплекса заданий по проверке сформированности соответствующей компетенции)</w:t>
      </w:r>
    </w:p>
    <w:p w14:paraId="33C554F3" w14:textId="77777777" w:rsidR="00841158" w:rsidRPr="00DB20C1" w:rsidRDefault="00841158" w:rsidP="00841158">
      <w:pPr>
        <w:suppressAutoHyphens/>
        <w:spacing w:after="0" w:line="240" w:lineRule="auto"/>
        <w:contextualSpacing/>
        <w:jc w:val="both"/>
        <w:rPr>
          <w:rFonts w:ascii="Times New Roman" w:eastAsia="BatangChe" w:hAnsi="Times New Roman"/>
          <w:sz w:val="20"/>
          <w:szCs w:val="20"/>
          <w:lang w:eastAsia="zh-CN"/>
        </w:rPr>
      </w:pPr>
    </w:p>
    <w:tbl>
      <w:tblPr>
        <w:tblW w:w="0" w:type="auto"/>
        <w:tblInd w:w="-10" w:type="dxa"/>
        <w:tblLayout w:type="fixed"/>
        <w:tblLook w:val="0000" w:firstRow="0" w:lastRow="0" w:firstColumn="0" w:lastColumn="0" w:noHBand="0" w:noVBand="0"/>
      </w:tblPr>
      <w:tblGrid>
        <w:gridCol w:w="1673"/>
        <w:gridCol w:w="992"/>
        <w:gridCol w:w="1134"/>
        <w:gridCol w:w="1276"/>
        <w:gridCol w:w="1129"/>
        <w:gridCol w:w="1134"/>
        <w:gridCol w:w="1134"/>
        <w:gridCol w:w="1119"/>
      </w:tblGrid>
      <w:tr w:rsidR="00841158" w:rsidRPr="00DB20C1" w14:paraId="06A0A456" w14:textId="77777777" w:rsidTr="00BC5956">
        <w:trPr>
          <w:cantSplit/>
        </w:trPr>
        <w:tc>
          <w:tcPr>
            <w:tcW w:w="1673" w:type="dxa"/>
            <w:vMerge w:val="restart"/>
            <w:tcBorders>
              <w:top w:val="single" w:sz="4" w:space="0" w:color="000000"/>
              <w:left w:val="single" w:sz="4" w:space="0" w:color="000000"/>
              <w:bottom w:val="single" w:sz="4" w:space="0" w:color="000000"/>
            </w:tcBorders>
            <w:shd w:val="clear" w:color="auto" w:fill="auto"/>
          </w:tcPr>
          <w:p w14:paraId="3458B66F" w14:textId="77777777" w:rsidR="00841158" w:rsidRPr="00DB20C1" w:rsidRDefault="00841158" w:rsidP="00841158">
            <w:pPr>
              <w:suppressAutoHyphens/>
              <w:spacing w:after="0" w:line="240" w:lineRule="auto"/>
              <w:jc w:val="center"/>
              <w:rPr>
                <w:rFonts w:ascii="Times New Roman" w:hAnsi="Times New Roman"/>
                <w:sz w:val="20"/>
                <w:szCs w:val="20"/>
                <w:lang w:eastAsia="zh-CN"/>
              </w:rPr>
            </w:pPr>
            <w:r w:rsidRPr="00DB20C1">
              <w:rPr>
                <w:rFonts w:ascii="Times New Roman" w:hAnsi="Times New Roman"/>
                <w:sz w:val="20"/>
                <w:szCs w:val="20"/>
                <w:lang w:eastAsia="zh-CN"/>
              </w:rPr>
              <w:t>Индикаторы</w:t>
            </w:r>
          </w:p>
          <w:p w14:paraId="4A5B9717" w14:textId="77777777" w:rsidR="00841158" w:rsidRPr="00DB20C1" w:rsidRDefault="00841158" w:rsidP="00841158">
            <w:pPr>
              <w:suppressAutoHyphens/>
              <w:spacing w:after="0" w:line="240" w:lineRule="auto"/>
              <w:jc w:val="center"/>
              <w:rPr>
                <w:rFonts w:ascii="Times New Roman" w:hAnsi="Times New Roman"/>
                <w:sz w:val="20"/>
                <w:szCs w:val="20"/>
                <w:lang w:eastAsia="zh-CN"/>
              </w:rPr>
            </w:pPr>
          </w:p>
        </w:tc>
        <w:tc>
          <w:tcPr>
            <w:tcW w:w="7918" w:type="dxa"/>
            <w:gridSpan w:val="7"/>
            <w:tcBorders>
              <w:top w:val="single" w:sz="4" w:space="0" w:color="000000"/>
              <w:left w:val="single" w:sz="4" w:space="0" w:color="000000"/>
              <w:bottom w:val="single" w:sz="4" w:space="0" w:color="000000"/>
              <w:right w:val="single" w:sz="4" w:space="0" w:color="000000"/>
            </w:tcBorders>
            <w:shd w:val="clear" w:color="auto" w:fill="auto"/>
          </w:tcPr>
          <w:p w14:paraId="36C0343C" w14:textId="77777777" w:rsidR="00841158" w:rsidRPr="00DB20C1" w:rsidRDefault="00841158" w:rsidP="00841158">
            <w:pPr>
              <w:suppressAutoHyphens/>
              <w:spacing w:after="0" w:line="240" w:lineRule="auto"/>
              <w:jc w:val="center"/>
              <w:rPr>
                <w:lang w:eastAsia="zh-CN"/>
              </w:rPr>
            </w:pPr>
            <w:r w:rsidRPr="00DB20C1">
              <w:rPr>
                <w:rFonts w:ascii="Times New Roman" w:hAnsi="Times New Roman"/>
                <w:sz w:val="20"/>
                <w:szCs w:val="20"/>
                <w:lang w:eastAsia="zh-CN"/>
              </w:rPr>
              <w:t>Критерии оценивания (дескрипторы)</w:t>
            </w:r>
          </w:p>
        </w:tc>
      </w:tr>
      <w:tr w:rsidR="00841158" w:rsidRPr="00DB20C1" w14:paraId="60F61FA0" w14:textId="77777777" w:rsidTr="00BC5956">
        <w:trPr>
          <w:cantSplit/>
        </w:trPr>
        <w:tc>
          <w:tcPr>
            <w:tcW w:w="1673" w:type="dxa"/>
            <w:vMerge/>
            <w:tcBorders>
              <w:top w:val="single" w:sz="4" w:space="0" w:color="000000"/>
              <w:left w:val="single" w:sz="4" w:space="0" w:color="000000"/>
              <w:bottom w:val="single" w:sz="4" w:space="0" w:color="000000"/>
            </w:tcBorders>
            <w:shd w:val="clear" w:color="auto" w:fill="auto"/>
          </w:tcPr>
          <w:p w14:paraId="5BCD361B" w14:textId="77777777" w:rsidR="00841158" w:rsidRPr="00DB20C1" w:rsidRDefault="00841158" w:rsidP="00841158">
            <w:pPr>
              <w:suppressAutoHyphens/>
              <w:snapToGrid w:val="0"/>
              <w:spacing w:after="0" w:line="240" w:lineRule="auto"/>
              <w:rPr>
                <w:rFonts w:ascii="Times New Roman" w:hAnsi="Times New Roman"/>
                <w:sz w:val="20"/>
                <w:szCs w:val="20"/>
                <w:lang w:eastAsia="zh-CN"/>
              </w:rPr>
            </w:pPr>
          </w:p>
        </w:tc>
        <w:tc>
          <w:tcPr>
            <w:tcW w:w="992" w:type="dxa"/>
            <w:tcBorders>
              <w:top w:val="single" w:sz="4" w:space="0" w:color="000000"/>
              <w:left w:val="single" w:sz="4" w:space="0" w:color="000000"/>
              <w:bottom w:val="single" w:sz="4" w:space="0" w:color="000000"/>
            </w:tcBorders>
            <w:shd w:val="clear" w:color="auto" w:fill="auto"/>
          </w:tcPr>
          <w:p w14:paraId="6AA192DB"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«плохо»</w:t>
            </w:r>
          </w:p>
        </w:tc>
        <w:tc>
          <w:tcPr>
            <w:tcW w:w="1134" w:type="dxa"/>
            <w:tcBorders>
              <w:top w:val="single" w:sz="4" w:space="0" w:color="000000"/>
              <w:left w:val="single" w:sz="4" w:space="0" w:color="000000"/>
              <w:bottom w:val="single" w:sz="4" w:space="0" w:color="000000"/>
            </w:tcBorders>
            <w:shd w:val="clear" w:color="auto" w:fill="auto"/>
          </w:tcPr>
          <w:p w14:paraId="538BCEB9"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14:paraId="35867004"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«удовлетворительно»</w:t>
            </w:r>
          </w:p>
        </w:tc>
        <w:tc>
          <w:tcPr>
            <w:tcW w:w="1129" w:type="dxa"/>
            <w:tcBorders>
              <w:top w:val="single" w:sz="4" w:space="0" w:color="000000"/>
              <w:left w:val="single" w:sz="4" w:space="0" w:color="000000"/>
              <w:bottom w:val="single" w:sz="4" w:space="0" w:color="000000"/>
            </w:tcBorders>
            <w:shd w:val="clear" w:color="auto" w:fill="auto"/>
          </w:tcPr>
          <w:p w14:paraId="01841702"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«хорошо»</w:t>
            </w:r>
          </w:p>
        </w:tc>
        <w:tc>
          <w:tcPr>
            <w:tcW w:w="1134" w:type="dxa"/>
            <w:tcBorders>
              <w:top w:val="single" w:sz="4" w:space="0" w:color="000000"/>
              <w:left w:val="single" w:sz="4" w:space="0" w:color="000000"/>
              <w:bottom w:val="single" w:sz="4" w:space="0" w:color="000000"/>
            </w:tcBorders>
            <w:shd w:val="clear" w:color="auto" w:fill="auto"/>
          </w:tcPr>
          <w:p w14:paraId="43735B21"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«очень хорошо»</w:t>
            </w:r>
          </w:p>
        </w:tc>
        <w:tc>
          <w:tcPr>
            <w:tcW w:w="1134" w:type="dxa"/>
            <w:tcBorders>
              <w:top w:val="single" w:sz="4" w:space="0" w:color="000000"/>
              <w:left w:val="single" w:sz="4" w:space="0" w:color="000000"/>
              <w:bottom w:val="single" w:sz="4" w:space="0" w:color="000000"/>
            </w:tcBorders>
            <w:shd w:val="clear" w:color="auto" w:fill="auto"/>
          </w:tcPr>
          <w:p w14:paraId="3B7BCBB2"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«отлично»</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7422E47"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«превосходно»</w:t>
            </w:r>
          </w:p>
        </w:tc>
      </w:tr>
      <w:tr w:rsidR="00841158" w:rsidRPr="00DB20C1" w14:paraId="684369A4" w14:textId="77777777" w:rsidTr="00BC5956">
        <w:tc>
          <w:tcPr>
            <w:tcW w:w="1673" w:type="dxa"/>
            <w:tcBorders>
              <w:top w:val="single" w:sz="4" w:space="0" w:color="000000"/>
              <w:left w:val="single" w:sz="4" w:space="0" w:color="000000"/>
              <w:bottom w:val="single" w:sz="4" w:space="0" w:color="000000"/>
            </w:tcBorders>
            <w:shd w:val="clear" w:color="auto" w:fill="auto"/>
          </w:tcPr>
          <w:p w14:paraId="5D28220D" w14:textId="77777777" w:rsidR="00841158" w:rsidRPr="00DB20C1" w:rsidRDefault="00841158" w:rsidP="00841158">
            <w:pPr>
              <w:suppressAutoHyphens/>
              <w:spacing w:after="0" w:line="240" w:lineRule="auto"/>
              <w:rPr>
                <w:rFonts w:ascii="Times New Roman" w:hAnsi="Times New Roman"/>
                <w:sz w:val="20"/>
                <w:szCs w:val="20"/>
                <w:lang w:eastAsia="zh-CN"/>
              </w:rPr>
            </w:pPr>
            <w:r w:rsidRPr="00DB20C1">
              <w:rPr>
                <w:rFonts w:ascii="Times New Roman" w:hAnsi="Times New Roman"/>
                <w:sz w:val="20"/>
                <w:szCs w:val="20"/>
                <w:lang w:eastAsia="zh-CN"/>
              </w:rPr>
              <w:t>Личностные качества.</w:t>
            </w:r>
          </w:p>
          <w:p w14:paraId="67AF4043"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Способность к систематической работе в рамках дисциплины, готовность выполнять задания разного уровня сложности, дисциплинированность.</w:t>
            </w:r>
          </w:p>
        </w:tc>
        <w:tc>
          <w:tcPr>
            <w:tcW w:w="992" w:type="dxa"/>
            <w:tcBorders>
              <w:top w:val="single" w:sz="4" w:space="0" w:color="000000"/>
              <w:left w:val="single" w:sz="4" w:space="0" w:color="000000"/>
              <w:bottom w:val="single" w:sz="4" w:space="0" w:color="000000"/>
            </w:tcBorders>
            <w:shd w:val="clear" w:color="auto" w:fill="auto"/>
          </w:tcPr>
          <w:p w14:paraId="494127A0"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соответствующие личностные качества не сформированы</w:t>
            </w:r>
          </w:p>
        </w:tc>
        <w:tc>
          <w:tcPr>
            <w:tcW w:w="1134" w:type="dxa"/>
            <w:tcBorders>
              <w:top w:val="single" w:sz="4" w:space="0" w:color="000000"/>
              <w:left w:val="single" w:sz="4" w:space="0" w:color="000000"/>
              <w:bottom w:val="single" w:sz="4" w:space="0" w:color="000000"/>
            </w:tcBorders>
            <w:shd w:val="clear" w:color="auto" w:fill="auto"/>
          </w:tcPr>
          <w:p w14:paraId="639A046F"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сформированность личностных качеств недостаточный для достижения основных целей обучения</w:t>
            </w:r>
          </w:p>
        </w:tc>
        <w:tc>
          <w:tcPr>
            <w:tcW w:w="1276" w:type="dxa"/>
            <w:tcBorders>
              <w:top w:val="single" w:sz="4" w:space="0" w:color="000000"/>
              <w:left w:val="single" w:sz="4" w:space="0" w:color="000000"/>
              <w:bottom w:val="single" w:sz="4" w:space="0" w:color="000000"/>
            </w:tcBorders>
            <w:shd w:val="clear" w:color="auto" w:fill="auto"/>
          </w:tcPr>
          <w:p w14:paraId="26A8F1F7"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сформированность личностных качеств минимально необходимая для достижения основных целей обучения</w:t>
            </w:r>
          </w:p>
        </w:tc>
        <w:tc>
          <w:tcPr>
            <w:tcW w:w="1129" w:type="dxa"/>
            <w:tcBorders>
              <w:top w:val="single" w:sz="4" w:space="0" w:color="000000"/>
              <w:left w:val="single" w:sz="4" w:space="0" w:color="000000"/>
              <w:bottom w:val="single" w:sz="4" w:space="0" w:color="000000"/>
            </w:tcBorders>
            <w:shd w:val="clear" w:color="auto" w:fill="auto"/>
          </w:tcPr>
          <w:p w14:paraId="3A5749D4"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 xml:space="preserve">личностные качества в целом </w:t>
            </w:r>
            <w:proofErr w:type="spellStart"/>
            <w:r w:rsidRPr="00DB20C1">
              <w:rPr>
                <w:rFonts w:ascii="Times New Roman" w:hAnsi="Times New Roman"/>
                <w:sz w:val="20"/>
                <w:szCs w:val="20"/>
                <w:lang w:eastAsia="zh-CN"/>
              </w:rPr>
              <w:t>сформирваны</w:t>
            </w:r>
            <w:proofErr w:type="spellEnd"/>
          </w:p>
        </w:tc>
        <w:tc>
          <w:tcPr>
            <w:tcW w:w="1134" w:type="dxa"/>
            <w:tcBorders>
              <w:top w:val="single" w:sz="4" w:space="0" w:color="000000"/>
              <w:left w:val="single" w:sz="4" w:space="0" w:color="000000"/>
              <w:bottom w:val="single" w:sz="4" w:space="0" w:color="000000"/>
            </w:tcBorders>
            <w:shd w:val="clear" w:color="auto" w:fill="auto"/>
          </w:tcPr>
          <w:p w14:paraId="41B80D3A"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сформированные личностные качества достаточны для достижения целей обучения</w:t>
            </w:r>
          </w:p>
        </w:tc>
        <w:tc>
          <w:tcPr>
            <w:tcW w:w="1134" w:type="dxa"/>
            <w:tcBorders>
              <w:top w:val="single" w:sz="4" w:space="0" w:color="000000"/>
              <w:left w:val="single" w:sz="4" w:space="0" w:color="000000"/>
              <w:bottom w:val="single" w:sz="4" w:space="0" w:color="000000"/>
            </w:tcBorders>
            <w:shd w:val="clear" w:color="auto" w:fill="auto"/>
          </w:tcPr>
          <w:p w14:paraId="4CE04149"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Личностные качества сформированы на высоком уровне</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23577D8"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Сформированность личностных качеств выше обязательных требований</w:t>
            </w:r>
          </w:p>
        </w:tc>
      </w:tr>
      <w:tr w:rsidR="00841158" w:rsidRPr="00DB20C1" w14:paraId="1109133D" w14:textId="77777777" w:rsidTr="00BC5956">
        <w:tc>
          <w:tcPr>
            <w:tcW w:w="1673" w:type="dxa"/>
            <w:tcBorders>
              <w:top w:val="single" w:sz="4" w:space="0" w:color="000000"/>
              <w:left w:val="single" w:sz="4" w:space="0" w:color="000000"/>
              <w:bottom w:val="single" w:sz="4" w:space="0" w:color="000000"/>
            </w:tcBorders>
            <w:shd w:val="clear" w:color="auto" w:fill="auto"/>
          </w:tcPr>
          <w:p w14:paraId="7D38A00D" w14:textId="77777777" w:rsidR="00841158" w:rsidRPr="00DB20C1" w:rsidRDefault="00841158" w:rsidP="00841158">
            <w:pPr>
              <w:suppressAutoHyphens/>
              <w:spacing w:after="0" w:line="240" w:lineRule="auto"/>
              <w:rPr>
                <w:lang w:eastAsia="zh-CN"/>
              </w:rPr>
            </w:pPr>
            <w:r w:rsidRPr="00DB20C1">
              <w:rPr>
                <w:rFonts w:ascii="Times New Roman" w:hAnsi="Times New Roman"/>
                <w:sz w:val="18"/>
                <w:szCs w:val="18"/>
                <w:lang w:eastAsia="zh-CN"/>
              </w:rPr>
              <w:t>Шкала оценок по проценту правильно выполненных контрольных заданий</w:t>
            </w:r>
          </w:p>
        </w:tc>
        <w:tc>
          <w:tcPr>
            <w:tcW w:w="992" w:type="dxa"/>
            <w:tcBorders>
              <w:top w:val="single" w:sz="4" w:space="0" w:color="000000"/>
              <w:left w:val="single" w:sz="4" w:space="0" w:color="000000"/>
              <w:bottom w:val="single" w:sz="4" w:space="0" w:color="000000"/>
            </w:tcBorders>
            <w:shd w:val="clear" w:color="auto" w:fill="auto"/>
          </w:tcPr>
          <w:p w14:paraId="00610D03"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0–20%</w:t>
            </w:r>
          </w:p>
        </w:tc>
        <w:tc>
          <w:tcPr>
            <w:tcW w:w="1134" w:type="dxa"/>
            <w:tcBorders>
              <w:top w:val="single" w:sz="4" w:space="0" w:color="000000"/>
              <w:left w:val="single" w:sz="4" w:space="0" w:color="000000"/>
              <w:bottom w:val="single" w:sz="4" w:space="0" w:color="000000"/>
            </w:tcBorders>
            <w:shd w:val="clear" w:color="auto" w:fill="auto"/>
          </w:tcPr>
          <w:p w14:paraId="263CC9FD"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20–50%</w:t>
            </w:r>
          </w:p>
        </w:tc>
        <w:tc>
          <w:tcPr>
            <w:tcW w:w="1276" w:type="dxa"/>
            <w:tcBorders>
              <w:top w:val="single" w:sz="4" w:space="0" w:color="000000"/>
              <w:left w:val="single" w:sz="4" w:space="0" w:color="000000"/>
              <w:bottom w:val="single" w:sz="4" w:space="0" w:color="000000"/>
            </w:tcBorders>
            <w:shd w:val="clear" w:color="auto" w:fill="auto"/>
          </w:tcPr>
          <w:p w14:paraId="051DB499"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50–64%</w:t>
            </w:r>
          </w:p>
        </w:tc>
        <w:tc>
          <w:tcPr>
            <w:tcW w:w="1129" w:type="dxa"/>
            <w:tcBorders>
              <w:top w:val="single" w:sz="4" w:space="0" w:color="000000"/>
              <w:left w:val="single" w:sz="4" w:space="0" w:color="000000"/>
              <w:bottom w:val="single" w:sz="4" w:space="0" w:color="000000"/>
            </w:tcBorders>
            <w:shd w:val="clear" w:color="auto" w:fill="auto"/>
          </w:tcPr>
          <w:p w14:paraId="5FA61098"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65–74%</w:t>
            </w:r>
          </w:p>
        </w:tc>
        <w:tc>
          <w:tcPr>
            <w:tcW w:w="1134" w:type="dxa"/>
            <w:tcBorders>
              <w:top w:val="single" w:sz="4" w:space="0" w:color="000000"/>
              <w:left w:val="single" w:sz="4" w:space="0" w:color="000000"/>
              <w:bottom w:val="single" w:sz="4" w:space="0" w:color="000000"/>
            </w:tcBorders>
            <w:shd w:val="clear" w:color="auto" w:fill="auto"/>
          </w:tcPr>
          <w:p w14:paraId="00D78E36"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75–84%</w:t>
            </w:r>
          </w:p>
        </w:tc>
        <w:tc>
          <w:tcPr>
            <w:tcW w:w="1134" w:type="dxa"/>
            <w:tcBorders>
              <w:top w:val="single" w:sz="4" w:space="0" w:color="000000"/>
              <w:left w:val="single" w:sz="4" w:space="0" w:color="000000"/>
              <w:bottom w:val="single" w:sz="4" w:space="0" w:color="000000"/>
            </w:tcBorders>
            <w:shd w:val="clear" w:color="auto" w:fill="auto"/>
          </w:tcPr>
          <w:p w14:paraId="68774BD0"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85–94%</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43A44C1F" w14:textId="77777777" w:rsidR="00841158" w:rsidRPr="00DB20C1" w:rsidRDefault="00841158" w:rsidP="00841158">
            <w:pPr>
              <w:suppressAutoHyphens/>
              <w:spacing w:after="0" w:line="240" w:lineRule="auto"/>
              <w:rPr>
                <w:lang w:eastAsia="zh-CN"/>
              </w:rPr>
            </w:pPr>
            <w:r w:rsidRPr="00DB20C1">
              <w:rPr>
                <w:rFonts w:ascii="Times New Roman" w:hAnsi="Times New Roman"/>
                <w:sz w:val="20"/>
                <w:szCs w:val="20"/>
                <w:lang w:eastAsia="zh-CN"/>
              </w:rPr>
              <w:t>95–100%</w:t>
            </w:r>
          </w:p>
        </w:tc>
      </w:tr>
    </w:tbl>
    <w:p w14:paraId="2433B3B3" w14:textId="77777777" w:rsidR="00841158" w:rsidRPr="00DB20C1" w:rsidRDefault="00841158" w:rsidP="00841158">
      <w:pPr>
        <w:suppressAutoHyphens/>
        <w:spacing w:after="0" w:line="240" w:lineRule="auto"/>
        <w:ind w:left="-142" w:right="-426"/>
        <w:rPr>
          <w:rFonts w:ascii="Times New Roman" w:hAnsi="Times New Roman"/>
          <w:sz w:val="28"/>
          <w:szCs w:val="24"/>
          <w:lang w:eastAsia="zh-CN"/>
        </w:rPr>
      </w:pPr>
    </w:p>
    <w:p w14:paraId="6E8197C4" w14:textId="77777777" w:rsidR="00841158" w:rsidRPr="00DB20C1" w:rsidRDefault="00841158" w:rsidP="00841158">
      <w:pPr>
        <w:suppressAutoHyphens/>
        <w:spacing w:after="0"/>
        <w:ind w:right="-426" w:firstLine="567"/>
        <w:contextualSpacing/>
        <w:jc w:val="both"/>
        <w:rPr>
          <w:rFonts w:ascii="Times New Roman" w:eastAsia="Calibri" w:hAnsi="Times New Roman"/>
          <w:sz w:val="24"/>
          <w:szCs w:val="24"/>
          <w:lang w:eastAsia="zh-CN"/>
        </w:rPr>
      </w:pPr>
      <w:r w:rsidRPr="00DB20C1">
        <w:rPr>
          <w:rFonts w:ascii="Times New Roman" w:eastAsia="Calibri" w:hAnsi="Times New Roman"/>
          <w:sz w:val="24"/>
          <w:szCs w:val="24"/>
          <w:lang w:eastAsia="zh-CN"/>
        </w:rPr>
        <w:t xml:space="preserve">6.2. Описание шкал оценивания </w:t>
      </w:r>
    </w:p>
    <w:p w14:paraId="7CA82DD0" w14:textId="77777777" w:rsidR="00841158" w:rsidRPr="00DB20C1" w:rsidRDefault="00841158" w:rsidP="00841158">
      <w:pPr>
        <w:suppressAutoHyphens/>
        <w:spacing w:after="0" w:line="240" w:lineRule="auto"/>
        <w:ind w:firstLine="708"/>
        <w:contextualSpacing/>
        <w:jc w:val="both"/>
        <w:rPr>
          <w:rFonts w:ascii="Times New Roman" w:hAnsi="Times New Roman"/>
          <w:sz w:val="24"/>
          <w:szCs w:val="24"/>
          <w:lang w:eastAsia="zh-CN"/>
        </w:rPr>
      </w:pPr>
      <w:r w:rsidRPr="00DB20C1">
        <w:rPr>
          <w:rFonts w:ascii="Times New Roman" w:eastAsia="Calibri" w:hAnsi="Times New Roman"/>
          <w:sz w:val="24"/>
          <w:szCs w:val="24"/>
          <w:lang w:eastAsia="zh-CN"/>
        </w:rPr>
        <w:t>Итоговый контроль качества усвоения студентами содержания дисциплины проводится в виде зачета, на котором определяется:</w:t>
      </w:r>
    </w:p>
    <w:p w14:paraId="5AF28F41" w14:textId="77777777" w:rsidR="00841158" w:rsidRPr="00DB20C1" w:rsidRDefault="00841158" w:rsidP="00841158">
      <w:pPr>
        <w:suppressAutoHyphens/>
        <w:spacing w:after="0" w:line="240" w:lineRule="auto"/>
        <w:contextualSpacing/>
        <w:jc w:val="both"/>
        <w:rPr>
          <w:rFonts w:ascii="Times New Roman" w:hAnsi="Times New Roman"/>
          <w:sz w:val="24"/>
          <w:szCs w:val="24"/>
          <w:lang w:eastAsia="zh-CN"/>
        </w:rPr>
      </w:pPr>
      <w:r w:rsidRPr="00DB20C1">
        <w:rPr>
          <w:rFonts w:ascii="Times New Roman" w:hAnsi="Times New Roman"/>
          <w:sz w:val="24"/>
          <w:szCs w:val="24"/>
          <w:lang w:eastAsia="zh-CN"/>
        </w:rPr>
        <w:t>•</w:t>
      </w:r>
      <w:r w:rsidRPr="00DB20C1">
        <w:rPr>
          <w:rFonts w:ascii="Times New Roman" w:eastAsia="Calibri" w:hAnsi="Times New Roman"/>
          <w:sz w:val="24"/>
          <w:szCs w:val="24"/>
          <w:lang w:eastAsia="zh-CN"/>
        </w:rPr>
        <w:tab/>
        <w:t>уровень усвоения студентами основного учебного материала по дисциплине;</w:t>
      </w:r>
    </w:p>
    <w:p w14:paraId="266E92D9" w14:textId="77777777" w:rsidR="00841158" w:rsidRPr="00DB20C1" w:rsidRDefault="00841158" w:rsidP="00841158">
      <w:pPr>
        <w:suppressAutoHyphens/>
        <w:spacing w:after="0" w:line="240" w:lineRule="auto"/>
        <w:contextualSpacing/>
        <w:jc w:val="both"/>
        <w:rPr>
          <w:rFonts w:ascii="Times New Roman" w:eastAsia="Calibri" w:hAnsi="Times New Roman"/>
          <w:sz w:val="24"/>
          <w:szCs w:val="24"/>
          <w:lang w:eastAsia="zh-CN"/>
        </w:rPr>
      </w:pPr>
      <w:r w:rsidRPr="00DB20C1">
        <w:rPr>
          <w:rFonts w:ascii="Times New Roman" w:hAnsi="Times New Roman"/>
          <w:sz w:val="24"/>
          <w:szCs w:val="24"/>
          <w:lang w:eastAsia="zh-CN"/>
        </w:rPr>
        <w:t>•</w:t>
      </w:r>
      <w:r w:rsidRPr="00DB20C1">
        <w:rPr>
          <w:rFonts w:ascii="Times New Roman" w:eastAsia="Calibri" w:hAnsi="Times New Roman"/>
          <w:sz w:val="24"/>
          <w:szCs w:val="24"/>
          <w:lang w:eastAsia="zh-CN"/>
        </w:rPr>
        <w:tab/>
        <w:t>уровень понимания студентами изученного материала.</w:t>
      </w:r>
    </w:p>
    <w:p w14:paraId="7B044753" w14:textId="77777777" w:rsidR="00841158" w:rsidRPr="00DB20C1" w:rsidRDefault="00841158" w:rsidP="00841158">
      <w:pPr>
        <w:suppressAutoHyphens/>
        <w:spacing w:after="0" w:line="240" w:lineRule="auto"/>
        <w:ind w:firstLine="708"/>
        <w:contextualSpacing/>
        <w:jc w:val="both"/>
        <w:rPr>
          <w:rFonts w:ascii="Times New Roman" w:eastAsia="Calibri" w:hAnsi="Times New Roman"/>
          <w:color w:val="000000"/>
          <w:sz w:val="24"/>
          <w:szCs w:val="24"/>
          <w:lang w:eastAsia="zh-CN"/>
        </w:rPr>
      </w:pPr>
      <w:r w:rsidRPr="00DB20C1">
        <w:rPr>
          <w:rFonts w:ascii="Times New Roman" w:eastAsia="Calibri" w:hAnsi="Times New Roman"/>
          <w:sz w:val="24"/>
          <w:szCs w:val="24"/>
          <w:lang w:eastAsia="zh-CN"/>
        </w:rPr>
        <w:t xml:space="preserve">Зачет проводится в </w:t>
      </w:r>
      <w:r w:rsidR="00A95A43" w:rsidRPr="00DB20C1">
        <w:rPr>
          <w:rFonts w:ascii="Times New Roman" w:eastAsia="Calibri" w:hAnsi="Times New Roman"/>
          <w:sz w:val="24"/>
          <w:szCs w:val="24"/>
          <w:lang w:eastAsia="zh-CN"/>
        </w:rPr>
        <w:t>устной</w:t>
      </w:r>
      <w:r w:rsidRPr="00DB20C1">
        <w:rPr>
          <w:rFonts w:ascii="Times New Roman" w:eastAsia="Calibri" w:hAnsi="Times New Roman"/>
          <w:sz w:val="24"/>
          <w:szCs w:val="24"/>
          <w:lang w:eastAsia="zh-CN"/>
        </w:rPr>
        <w:t xml:space="preserve"> форме (</w:t>
      </w:r>
      <w:r w:rsidR="00A95A43" w:rsidRPr="00DB20C1">
        <w:rPr>
          <w:rFonts w:ascii="Times New Roman" w:eastAsia="Calibri" w:hAnsi="Times New Roman"/>
          <w:sz w:val="24"/>
          <w:szCs w:val="24"/>
          <w:lang w:eastAsia="zh-CN"/>
        </w:rPr>
        <w:t>собеседование</w:t>
      </w:r>
      <w:r w:rsidRPr="00DB20C1">
        <w:rPr>
          <w:rFonts w:ascii="Times New Roman" w:eastAsia="Calibri" w:hAnsi="Times New Roman"/>
          <w:sz w:val="24"/>
          <w:szCs w:val="24"/>
          <w:lang w:eastAsia="zh-CN"/>
        </w:rPr>
        <w:t>).</w:t>
      </w:r>
    </w:p>
    <w:p w14:paraId="6E3139B4" w14:textId="77777777" w:rsidR="00841158" w:rsidRPr="00DB20C1" w:rsidRDefault="00841158" w:rsidP="00841158">
      <w:pPr>
        <w:widowControl w:val="0"/>
        <w:suppressAutoHyphens/>
        <w:spacing w:after="0" w:line="240" w:lineRule="auto"/>
        <w:ind w:firstLine="400"/>
        <w:jc w:val="center"/>
        <w:rPr>
          <w:rFonts w:ascii="Times New Roman" w:hAnsi="Times New Roman"/>
          <w:color w:val="000000"/>
          <w:sz w:val="24"/>
          <w:szCs w:val="24"/>
          <w:lang w:eastAsia="zh-CN"/>
        </w:rPr>
      </w:pPr>
    </w:p>
    <w:p w14:paraId="717FA6A6" w14:textId="77777777" w:rsidR="00841158" w:rsidRPr="00DB20C1" w:rsidRDefault="00841158" w:rsidP="00841158">
      <w:pPr>
        <w:widowControl w:val="0"/>
        <w:suppressAutoHyphens/>
        <w:spacing w:after="0" w:line="240" w:lineRule="auto"/>
        <w:ind w:firstLine="400"/>
        <w:jc w:val="center"/>
        <w:rPr>
          <w:rFonts w:ascii="Times New Roman" w:hAnsi="Times New Roman"/>
          <w:b/>
          <w:color w:val="000000"/>
          <w:sz w:val="8"/>
          <w:szCs w:val="8"/>
          <w:lang w:eastAsia="zh-CN"/>
        </w:rPr>
      </w:pPr>
    </w:p>
    <w:tbl>
      <w:tblPr>
        <w:tblW w:w="9894" w:type="dxa"/>
        <w:tblInd w:w="-5" w:type="dxa"/>
        <w:tblLayout w:type="fixed"/>
        <w:tblLook w:val="0000" w:firstRow="0" w:lastRow="0" w:firstColumn="0" w:lastColumn="0" w:noHBand="0" w:noVBand="0"/>
      </w:tblPr>
      <w:tblGrid>
        <w:gridCol w:w="675"/>
        <w:gridCol w:w="1418"/>
        <w:gridCol w:w="1843"/>
        <w:gridCol w:w="1842"/>
        <w:gridCol w:w="2268"/>
        <w:gridCol w:w="1848"/>
      </w:tblGrid>
      <w:tr w:rsidR="00841158" w:rsidRPr="00DB20C1" w14:paraId="3ACA8DC6" w14:textId="77777777" w:rsidTr="00A95A43">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49291CAD"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оценка</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493DE1C1"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наименование оценки</w:t>
            </w:r>
          </w:p>
        </w:tc>
        <w:tc>
          <w:tcPr>
            <w:tcW w:w="7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0A78D6"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критерии оценки составляющих компетенции</w:t>
            </w:r>
          </w:p>
        </w:tc>
      </w:tr>
      <w:tr w:rsidR="00841158" w:rsidRPr="00DB20C1" w14:paraId="32FBD12C" w14:textId="77777777" w:rsidTr="00A95A43">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07ADAB37" w14:textId="77777777" w:rsidR="00841158" w:rsidRPr="00DB20C1" w:rsidRDefault="00841158" w:rsidP="00841158">
            <w:pPr>
              <w:widowControl w:val="0"/>
              <w:suppressAutoHyphens/>
              <w:snapToGrid w:val="0"/>
              <w:spacing w:after="0" w:line="240" w:lineRule="auto"/>
              <w:jc w:val="center"/>
              <w:rPr>
                <w:rFonts w:ascii="Times New Roman" w:hAnsi="Times New Roman"/>
                <w:b/>
                <w:caps/>
                <w:color w:val="000000"/>
                <w:sz w:val="20"/>
                <w:szCs w:val="20"/>
                <w:lang w:eastAsia="zh-CN"/>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2C8E1EFE" w14:textId="77777777" w:rsidR="00841158" w:rsidRPr="00DB20C1" w:rsidRDefault="00841158" w:rsidP="00841158">
            <w:pPr>
              <w:widowControl w:val="0"/>
              <w:suppressAutoHyphens/>
              <w:snapToGrid w:val="0"/>
              <w:spacing w:after="0" w:line="240" w:lineRule="auto"/>
              <w:jc w:val="both"/>
              <w:rPr>
                <w:rFonts w:ascii="Times New Roman" w:hAnsi="Times New Roman"/>
                <w:b/>
                <w:color w:val="000000"/>
                <w:sz w:val="20"/>
                <w:szCs w:val="20"/>
                <w:lang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347D116"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оценка полноты знаний</w:t>
            </w:r>
          </w:p>
        </w:tc>
        <w:tc>
          <w:tcPr>
            <w:tcW w:w="1842" w:type="dxa"/>
            <w:tcBorders>
              <w:top w:val="single" w:sz="4" w:space="0" w:color="000000"/>
              <w:left w:val="single" w:sz="4" w:space="0" w:color="000000"/>
              <w:bottom w:val="single" w:sz="4" w:space="0" w:color="000000"/>
            </w:tcBorders>
            <w:shd w:val="clear" w:color="auto" w:fill="auto"/>
            <w:vAlign w:val="center"/>
          </w:tcPr>
          <w:p w14:paraId="552D1886"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оценка сформированности умений и навыков</w:t>
            </w:r>
          </w:p>
        </w:tc>
        <w:tc>
          <w:tcPr>
            <w:tcW w:w="2268" w:type="dxa"/>
            <w:tcBorders>
              <w:top w:val="single" w:sz="4" w:space="0" w:color="000000"/>
              <w:left w:val="single" w:sz="4" w:space="0" w:color="000000"/>
              <w:bottom w:val="single" w:sz="4" w:space="0" w:color="000000"/>
            </w:tcBorders>
            <w:shd w:val="clear" w:color="auto" w:fill="auto"/>
            <w:vAlign w:val="center"/>
          </w:tcPr>
          <w:p w14:paraId="3E12BD39"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оценка развития способностей</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206CD"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оценка мотивационной готовности к деятельности</w:t>
            </w:r>
          </w:p>
        </w:tc>
      </w:tr>
      <w:tr w:rsidR="00841158" w:rsidRPr="00DB20C1" w14:paraId="63F8B6CA" w14:textId="77777777" w:rsidTr="00A95A43">
        <w:tc>
          <w:tcPr>
            <w:tcW w:w="675" w:type="dxa"/>
            <w:tcBorders>
              <w:top w:val="single" w:sz="4" w:space="0" w:color="000000"/>
              <w:left w:val="single" w:sz="4" w:space="0" w:color="000000"/>
              <w:bottom w:val="single" w:sz="4" w:space="0" w:color="000000"/>
            </w:tcBorders>
            <w:shd w:val="clear" w:color="auto" w:fill="auto"/>
            <w:vAlign w:val="center"/>
          </w:tcPr>
          <w:p w14:paraId="019451A4"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1</w:t>
            </w:r>
          </w:p>
        </w:tc>
        <w:tc>
          <w:tcPr>
            <w:tcW w:w="1418" w:type="dxa"/>
            <w:tcBorders>
              <w:top w:val="single" w:sz="4" w:space="0" w:color="000000"/>
              <w:left w:val="single" w:sz="4" w:space="0" w:color="000000"/>
              <w:bottom w:val="single" w:sz="4" w:space="0" w:color="000000"/>
            </w:tcBorders>
            <w:shd w:val="clear" w:color="auto" w:fill="auto"/>
            <w:vAlign w:val="center"/>
          </w:tcPr>
          <w:p w14:paraId="320CAD16"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b/>
                <w:color w:val="000000"/>
                <w:sz w:val="20"/>
                <w:szCs w:val="20"/>
                <w:lang w:eastAsia="zh-CN"/>
              </w:rPr>
              <w:t>Не зачтено</w:t>
            </w:r>
          </w:p>
        </w:tc>
        <w:tc>
          <w:tcPr>
            <w:tcW w:w="1843" w:type="dxa"/>
            <w:tcBorders>
              <w:top w:val="single" w:sz="4" w:space="0" w:color="000000"/>
              <w:left w:val="single" w:sz="4" w:space="0" w:color="000000"/>
              <w:bottom w:val="single" w:sz="4" w:space="0" w:color="000000"/>
            </w:tcBorders>
            <w:shd w:val="clear" w:color="auto" w:fill="auto"/>
          </w:tcPr>
          <w:p w14:paraId="2B58FACA"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Отсутствие знаний по предмету</w:t>
            </w:r>
          </w:p>
        </w:tc>
        <w:tc>
          <w:tcPr>
            <w:tcW w:w="1842" w:type="dxa"/>
            <w:tcBorders>
              <w:top w:val="single" w:sz="4" w:space="0" w:color="000000"/>
              <w:left w:val="single" w:sz="4" w:space="0" w:color="000000"/>
              <w:bottom w:val="single" w:sz="4" w:space="0" w:color="000000"/>
            </w:tcBorders>
            <w:shd w:val="clear" w:color="auto" w:fill="auto"/>
          </w:tcPr>
          <w:p w14:paraId="0F99D58A"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Не демонстрирует умений, требуется дополнительная подготовка</w:t>
            </w:r>
          </w:p>
        </w:tc>
        <w:tc>
          <w:tcPr>
            <w:tcW w:w="2268" w:type="dxa"/>
            <w:tcBorders>
              <w:top w:val="single" w:sz="4" w:space="0" w:color="000000"/>
              <w:left w:val="single" w:sz="4" w:space="0" w:color="000000"/>
              <w:bottom w:val="single" w:sz="4" w:space="0" w:color="000000"/>
            </w:tcBorders>
            <w:shd w:val="clear" w:color="auto" w:fill="auto"/>
          </w:tcPr>
          <w:p w14:paraId="1BA1C92B"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Уровень развития способности недостаточный для решения поставленных задач и выполнения соответствующих заданий, специальная работа по развитию способностей</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8AF3108"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Учебная активность и мотивация отсутствуют</w:t>
            </w:r>
          </w:p>
        </w:tc>
      </w:tr>
      <w:tr w:rsidR="00841158" w:rsidRPr="00DB20C1" w14:paraId="22C83D25" w14:textId="77777777" w:rsidTr="00A95A43">
        <w:tc>
          <w:tcPr>
            <w:tcW w:w="675" w:type="dxa"/>
            <w:tcBorders>
              <w:top w:val="single" w:sz="4" w:space="0" w:color="000000"/>
              <w:left w:val="single" w:sz="4" w:space="0" w:color="000000"/>
              <w:bottom w:val="single" w:sz="4" w:space="0" w:color="000000"/>
            </w:tcBorders>
            <w:shd w:val="clear" w:color="auto" w:fill="auto"/>
            <w:vAlign w:val="center"/>
          </w:tcPr>
          <w:p w14:paraId="57895263" w14:textId="77777777" w:rsidR="00841158" w:rsidRPr="00DB20C1" w:rsidRDefault="00841158" w:rsidP="00841158">
            <w:pPr>
              <w:widowControl w:val="0"/>
              <w:suppressAutoHyphens/>
              <w:spacing w:after="0" w:line="240" w:lineRule="auto"/>
              <w:jc w:val="center"/>
              <w:rPr>
                <w:lang w:eastAsia="zh-CN"/>
              </w:rPr>
            </w:pPr>
            <w:r w:rsidRPr="00DB20C1">
              <w:rPr>
                <w:rFonts w:ascii="Times New Roman" w:hAnsi="Times New Roman"/>
                <w:b/>
                <w:color w:val="000000"/>
                <w:sz w:val="20"/>
                <w:szCs w:val="20"/>
                <w:lang w:eastAsia="zh-CN"/>
              </w:rPr>
              <w:t>2</w:t>
            </w:r>
          </w:p>
        </w:tc>
        <w:tc>
          <w:tcPr>
            <w:tcW w:w="1418" w:type="dxa"/>
            <w:tcBorders>
              <w:top w:val="single" w:sz="4" w:space="0" w:color="000000"/>
              <w:left w:val="single" w:sz="4" w:space="0" w:color="000000"/>
              <w:bottom w:val="single" w:sz="4" w:space="0" w:color="000000"/>
            </w:tcBorders>
            <w:shd w:val="clear" w:color="auto" w:fill="auto"/>
            <w:vAlign w:val="center"/>
          </w:tcPr>
          <w:p w14:paraId="4A2A90CE"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b/>
                <w:color w:val="000000"/>
                <w:sz w:val="20"/>
                <w:szCs w:val="20"/>
                <w:lang w:eastAsia="zh-CN"/>
              </w:rPr>
              <w:t>Зачтено</w:t>
            </w:r>
          </w:p>
        </w:tc>
        <w:tc>
          <w:tcPr>
            <w:tcW w:w="1843" w:type="dxa"/>
            <w:tcBorders>
              <w:top w:val="single" w:sz="4" w:space="0" w:color="000000"/>
              <w:left w:val="single" w:sz="4" w:space="0" w:color="000000"/>
              <w:bottom w:val="single" w:sz="4" w:space="0" w:color="000000"/>
            </w:tcBorders>
            <w:shd w:val="clear" w:color="auto" w:fill="auto"/>
          </w:tcPr>
          <w:p w14:paraId="5E021DCE"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Уровень знаний в объеме, соответствующем программе подготовки, при изложении допущено несколько ошибок</w:t>
            </w:r>
          </w:p>
        </w:tc>
        <w:tc>
          <w:tcPr>
            <w:tcW w:w="1842" w:type="dxa"/>
            <w:tcBorders>
              <w:top w:val="single" w:sz="4" w:space="0" w:color="000000"/>
              <w:left w:val="single" w:sz="4" w:space="0" w:color="000000"/>
              <w:bottom w:val="single" w:sz="4" w:space="0" w:color="000000"/>
            </w:tcBorders>
            <w:shd w:val="clear" w:color="auto" w:fill="auto"/>
          </w:tcPr>
          <w:p w14:paraId="123E420D"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 xml:space="preserve">Имеющиеся умения в целом позволяют решать </w:t>
            </w:r>
            <w:proofErr w:type="gramStart"/>
            <w:r w:rsidRPr="00DB20C1">
              <w:rPr>
                <w:rFonts w:ascii="Times New Roman" w:hAnsi="Times New Roman"/>
                <w:color w:val="000000"/>
                <w:sz w:val="20"/>
                <w:szCs w:val="20"/>
                <w:lang w:eastAsia="zh-CN"/>
              </w:rPr>
              <w:t>поставленные  задачи</w:t>
            </w:r>
            <w:proofErr w:type="gramEnd"/>
            <w:r w:rsidRPr="00DB20C1">
              <w:rPr>
                <w:rFonts w:ascii="Times New Roman" w:hAnsi="Times New Roman"/>
                <w:color w:val="000000"/>
                <w:sz w:val="20"/>
                <w:szCs w:val="20"/>
                <w:lang w:eastAsia="zh-CN"/>
              </w:rPr>
              <w:t xml:space="preserve"> и выполнять требуемые задания, однако имеют место существенные недочеты, требуется дополнительная практика</w:t>
            </w:r>
          </w:p>
        </w:tc>
        <w:tc>
          <w:tcPr>
            <w:tcW w:w="2268" w:type="dxa"/>
            <w:tcBorders>
              <w:top w:val="single" w:sz="4" w:space="0" w:color="000000"/>
              <w:left w:val="single" w:sz="4" w:space="0" w:color="000000"/>
              <w:bottom w:val="single" w:sz="4" w:space="0" w:color="000000"/>
            </w:tcBorders>
            <w:shd w:val="clear" w:color="auto" w:fill="auto"/>
          </w:tcPr>
          <w:p w14:paraId="7978BADF"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Средний и высокий уровень развития способности относительно группы (развитие способности соответствует ожидаемому), достаточный для решения поставленных задач и выполнения соответствующих заданий</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7A5E829" w14:textId="77777777" w:rsidR="00841158" w:rsidRPr="00DB20C1" w:rsidRDefault="00841158" w:rsidP="00841158">
            <w:pPr>
              <w:widowControl w:val="0"/>
              <w:suppressAutoHyphens/>
              <w:spacing w:after="0" w:line="240" w:lineRule="auto"/>
              <w:jc w:val="both"/>
              <w:rPr>
                <w:lang w:eastAsia="zh-CN"/>
              </w:rPr>
            </w:pPr>
            <w:r w:rsidRPr="00DB20C1">
              <w:rPr>
                <w:rFonts w:ascii="Times New Roman" w:hAnsi="Times New Roman"/>
                <w:color w:val="000000"/>
                <w:sz w:val="20"/>
                <w:szCs w:val="20"/>
                <w:lang w:eastAsia="zh-CN"/>
              </w:rPr>
              <w:t xml:space="preserve">Учебная активность и мотивация проявляются на среднем и высоком уровне, демонстрируется готовность выполнять большинство поставленных задач на приемлемом уровне качества </w:t>
            </w:r>
          </w:p>
        </w:tc>
      </w:tr>
    </w:tbl>
    <w:p w14:paraId="76DE7C85" w14:textId="77777777" w:rsidR="00841158" w:rsidRPr="00DB20C1" w:rsidRDefault="00841158" w:rsidP="00841158">
      <w:pPr>
        <w:suppressAutoHyphens/>
        <w:spacing w:after="0"/>
        <w:ind w:right="-426"/>
        <w:contextualSpacing/>
        <w:jc w:val="both"/>
        <w:rPr>
          <w:rFonts w:ascii="Times New Roman" w:eastAsia="Calibri" w:hAnsi="Times New Roman"/>
          <w:sz w:val="24"/>
          <w:szCs w:val="24"/>
          <w:lang w:eastAsia="zh-CN"/>
        </w:rPr>
      </w:pPr>
    </w:p>
    <w:p w14:paraId="505BF07A" w14:textId="77777777" w:rsidR="00841158" w:rsidRPr="00DB20C1" w:rsidRDefault="00841158" w:rsidP="00841158">
      <w:pPr>
        <w:suppressAutoHyphens/>
        <w:spacing w:after="0"/>
        <w:ind w:right="-426" w:firstLine="567"/>
        <w:contextualSpacing/>
        <w:jc w:val="both"/>
        <w:rPr>
          <w:rFonts w:ascii="Times New Roman" w:eastAsia="Calibri" w:hAnsi="Times New Roman"/>
          <w:b/>
          <w:sz w:val="24"/>
          <w:szCs w:val="24"/>
          <w:lang w:eastAsia="zh-CN"/>
        </w:rPr>
      </w:pPr>
      <w:r w:rsidRPr="00DB20C1">
        <w:rPr>
          <w:rFonts w:ascii="Times New Roman" w:eastAsia="Calibri" w:hAnsi="Times New Roman"/>
          <w:sz w:val="24"/>
          <w:szCs w:val="24"/>
          <w:lang w:eastAsia="zh-CN"/>
        </w:rPr>
        <w:t>6.3. Критерии и процедуры оценивания результатов обучения по дисциплине, характеризующих этапы формирования компетенций</w:t>
      </w:r>
      <w:r w:rsidRPr="00DB20C1">
        <w:rPr>
          <w:rFonts w:ascii="Times New Roman" w:eastAsia="Calibri" w:hAnsi="Times New Roman"/>
          <w:i/>
          <w:sz w:val="24"/>
          <w:szCs w:val="24"/>
          <w:lang w:eastAsia="zh-CN"/>
        </w:rPr>
        <w:t xml:space="preserve">. </w:t>
      </w:r>
    </w:p>
    <w:p w14:paraId="72256364" w14:textId="77777777" w:rsidR="00841158" w:rsidRPr="00DB20C1" w:rsidRDefault="00841158" w:rsidP="00841158">
      <w:pPr>
        <w:shd w:val="clear" w:color="auto" w:fill="FFFFFF"/>
        <w:tabs>
          <w:tab w:val="left" w:pos="1134"/>
        </w:tabs>
        <w:suppressAutoHyphens/>
        <w:spacing w:after="0" w:line="240" w:lineRule="auto"/>
        <w:ind w:right="-426"/>
        <w:rPr>
          <w:rFonts w:ascii="Times New Roman" w:hAnsi="Times New Roman"/>
          <w:sz w:val="24"/>
          <w:szCs w:val="24"/>
          <w:lang w:eastAsia="zh-CN"/>
        </w:rPr>
      </w:pPr>
      <w:r w:rsidRPr="00DB20C1">
        <w:rPr>
          <w:rFonts w:ascii="Times New Roman" w:hAnsi="Times New Roman"/>
          <w:b/>
          <w:sz w:val="24"/>
          <w:szCs w:val="24"/>
          <w:lang w:eastAsia="zh-CN"/>
        </w:rPr>
        <w:t xml:space="preserve">Для оценивания результатов обучения в виде </w:t>
      </w:r>
      <w:r w:rsidRPr="00DB20C1">
        <w:rPr>
          <w:rFonts w:ascii="Times New Roman" w:hAnsi="Times New Roman"/>
          <w:b/>
          <w:sz w:val="24"/>
          <w:szCs w:val="24"/>
          <w:u w:val="single"/>
          <w:lang w:eastAsia="zh-CN"/>
        </w:rPr>
        <w:t>знаний</w:t>
      </w:r>
      <w:r w:rsidRPr="00DB20C1">
        <w:rPr>
          <w:rFonts w:ascii="Times New Roman" w:hAnsi="Times New Roman"/>
          <w:b/>
          <w:sz w:val="24"/>
          <w:szCs w:val="24"/>
          <w:lang w:eastAsia="zh-CN"/>
        </w:rPr>
        <w:t xml:space="preserve"> используются следующие процедуры и технологии:</w:t>
      </w:r>
    </w:p>
    <w:p w14:paraId="1F62E2D3" w14:textId="77777777" w:rsidR="008A7568" w:rsidRDefault="00841158" w:rsidP="00841158">
      <w:pPr>
        <w:shd w:val="clear" w:color="auto" w:fill="FFFFFF"/>
        <w:tabs>
          <w:tab w:val="left" w:pos="1134"/>
        </w:tabs>
        <w:suppressAutoHyphens/>
        <w:spacing w:after="0" w:line="240" w:lineRule="auto"/>
        <w:ind w:right="-426"/>
        <w:rPr>
          <w:rFonts w:ascii="Times New Roman" w:hAnsi="Times New Roman"/>
          <w:sz w:val="24"/>
          <w:szCs w:val="24"/>
          <w:lang w:eastAsia="zh-CN"/>
        </w:rPr>
      </w:pPr>
      <w:r w:rsidRPr="00DB20C1">
        <w:rPr>
          <w:rFonts w:ascii="Times New Roman" w:hAnsi="Times New Roman"/>
          <w:sz w:val="24"/>
          <w:szCs w:val="24"/>
          <w:lang w:eastAsia="zh-CN"/>
        </w:rPr>
        <w:t>- устный опрос (собеседование)</w:t>
      </w:r>
    </w:p>
    <w:p w14:paraId="2FA476EB" w14:textId="77777777" w:rsidR="00841158" w:rsidRPr="00DB20C1" w:rsidRDefault="008A7568" w:rsidP="00841158">
      <w:pPr>
        <w:shd w:val="clear" w:color="auto" w:fill="FFFFFF"/>
        <w:tabs>
          <w:tab w:val="left" w:pos="1134"/>
        </w:tabs>
        <w:suppressAutoHyphens/>
        <w:spacing w:after="0" w:line="240" w:lineRule="auto"/>
        <w:ind w:right="-426"/>
        <w:rPr>
          <w:rFonts w:ascii="Times New Roman" w:hAnsi="Times New Roman"/>
          <w:sz w:val="24"/>
          <w:szCs w:val="24"/>
          <w:lang w:eastAsia="zh-CN"/>
        </w:rPr>
      </w:pPr>
      <w:r>
        <w:rPr>
          <w:rFonts w:ascii="Times New Roman" w:hAnsi="Times New Roman"/>
          <w:sz w:val="24"/>
          <w:szCs w:val="24"/>
          <w:lang w:eastAsia="zh-CN"/>
        </w:rPr>
        <w:t>- тестирование</w:t>
      </w:r>
      <w:r w:rsidR="00841158" w:rsidRPr="00DB20C1">
        <w:rPr>
          <w:rFonts w:ascii="Times New Roman" w:hAnsi="Times New Roman"/>
          <w:sz w:val="24"/>
          <w:szCs w:val="24"/>
          <w:lang w:eastAsia="zh-CN"/>
        </w:rPr>
        <w:t>.</w:t>
      </w:r>
    </w:p>
    <w:p w14:paraId="5372ED09" w14:textId="77777777" w:rsidR="00841158" w:rsidRPr="00DB20C1" w:rsidRDefault="00841158" w:rsidP="00841158">
      <w:pPr>
        <w:shd w:val="clear" w:color="auto" w:fill="FFFFFF"/>
        <w:tabs>
          <w:tab w:val="left" w:pos="1134"/>
        </w:tabs>
        <w:suppressAutoHyphens/>
        <w:spacing w:after="0" w:line="240" w:lineRule="auto"/>
        <w:ind w:right="-284" w:firstLine="567"/>
        <w:rPr>
          <w:rFonts w:ascii="Times New Roman" w:hAnsi="Times New Roman"/>
          <w:sz w:val="24"/>
          <w:szCs w:val="24"/>
          <w:lang w:eastAsia="zh-CN"/>
        </w:rPr>
      </w:pPr>
      <w:r w:rsidRPr="00DB20C1">
        <w:rPr>
          <w:rFonts w:ascii="Times New Roman" w:hAnsi="Times New Roman"/>
          <w:b/>
          <w:i/>
          <w:sz w:val="24"/>
          <w:szCs w:val="24"/>
          <w:lang w:eastAsia="zh-CN"/>
        </w:rPr>
        <w:t xml:space="preserve">Для оценивания результатов обучения в виде </w:t>
      </w:r>
      <w:r w:rsidRPr="00DB20C1">
        <w:rPr>
          <w:rFonts w:ascii="Times New Roman" w:hAnsi="Times New Roman"/>
          <w:b/>
          <w:i/>
          <w:sz w:val="24"/>
          <w:szCs w:val="24"/>
          <w:u w:val="single"/>
          <w:lang w:eastAsia="zh-CN"/>
        </w:rPr>
        <w:t>умений</w:t>
      </w:r>
      <w:r w:rsidRPr="00DB20C1">
        <w:rPr>
          <w:rFonts w:ascii="Times New Roman" w:hAnsi="Times New Roman"/>
          <w:b/>
          <w:i/>
          <w:sz w:val="24"/>
          <w:szCs w:val="24"/>
          <w:lang w:eastAsia="zh-CN"/>
        </w:rPr>
        <w:t xml:space="preserve"> и </w:t>
      </w:r>
      <w:r w:rsidRPr="00DB20C1">
        <w:rPr>
          <w:rFonts w:ascii="Times New Roman" w:hAnsi="Times New Roman"/>
          <w:b/>
          <w:i/>
          <w:sz w:val="24"/>
          <w:szCs w:val="24"/>
          <w:u w:val="single"/>
          <w:lang w:eastAsia="zh-CN"/>
        </w:rPr>
        <w:t>владений</w:t>
      </w:r>
      <w:r w:rsidRPr="00DB20C1">
        <w:rPr>
          <w:rFonts w:ascii="Times New Roman" w:hAnsi="Times New Roman"/>
          <w:b/>
          <w:i/>
          <w:sz w:val="24"/>
          <w:szCs w:val="24"/>
          <w:lang w:eastAsia="zh-CN"/>
        </w:rPr>
        <w:t xml:space="preserve"> используются следующие процедуры и технологии:</w:t>
      </w:r>
    </w:p>
    <w:p w14:paraId="7AFC6009" w14:textId="77777777" w:rsidR="00841158" w:rsidRPr="00DB20C1" w:rsidRDefault="00841158" w:rsidP="00841158">
      <w:pPr>
        <w:shd w:val="clear" w:color="auto" w:fill="FFFFFF"/>
        <w:tabs>
          <w:tab w:val="left" w:pos="1134"/>
        </w:tabs>
        <w:suppressAutoHyphens/>
        <w:spacing w:after="0" w:line="240" w:lineRule="auto"/>
        <w:ind w:right="-426"/>
        <w:rPr>
          <w:rFonts w:ascii="Times New Roman" w:hAnsi="Times New Roman"/>
          <w:sz w:val="24"/>
          <w:szCs w:val="24"/>
          <w:lang w:eastAsia="zh-CN"/>
        </w:rPr>
      </w:pPr>
      <w:r w:rsidRPr="00DB20C1">
        <w:rPr>
          <w:rFonts w:ascii="Times New Roman" w:hAnsi="Times New Roman"/>
          <w:sz w:val="24"/>
          <w:szCs w:val="24"/>
          <w:lang w:eastAsia="zh-CN"/>
        </w:rPr>
        <w:t xml:space="preserve">- </w:t>
      </w:r>
      <w:r w:rsidR="00A95A43" w:rsidRPr="00DB20C1">
        <w:rPr>
          <w:rFonts w:ascii="Times New Roman" w:hAnsi="Times New Roman"/>
          <w:sz w:val="24"/>
          <w:szCs w:val="24"/>
          <w:lang w:eastAsia="zh-CN"/>
        </w:rPr>
        <w:t>контрольная работа</w:t>
      </w:r>
    </w:p>
    <w:p w14:paraId="3EFD3D72" w14:textId="77777777" w:rsidR="00A95A43" w:rsidRPr="00DB20C1" w:rsidRDefault="00A95A43" w:rsidP="00841158">
      <w:pPr>
        <w:shd w:val="clear" w:color="auto" w:fill="FFFFFF"/>
        <w:tabs>
          <w:tab w:val="left" w:pos="1134"/>
        </w:tabs>
        <w:suppressAutoHyphens/>
        <w:spacing w:after="0" w:line="240" w:lineRule="auto"/>
        <w:ind w:right="-426"/>
        <w:rPr>
          <w:rFonts w:ascii="Times New Roman" w:hAnsi="Times New Roman"/>
          <w:sz w:val="24"/>
          <w:szCs w:val="24"/>
          <w:lang w:eastAsia="zh-CN"/>
        </w:rPr>
      </w:pPr>
      <w:r w:rsidRPr="00DB20C1">
        <w:rPr>
          <w:rFonts w:ascii="Times New Roman" w:hAnsi="Times New Roman"/>
          <w:sz w:val="24"/>
          <w:szCs w:val="24"/>
          <w:lang w:eastAsia="zh-CN"/>
        </w:rPr>
        <w:t>-реферат</w:t>
      </w:r>
    </w:p>
    <w:p w14:paraId="142B01C7" w14:textId="77777777" w:rsidR="00841158" w:rsidRPr="00DB20C1" w:rsidRDefault="00841158" w:rsidP="00841158">
      <w:pPr>
        <w:shd w:val="clear" w:color="auto" w:fill="FFFFFF"/>
        <w:tabs>
          <w:tab w:val="left" w:pos="1134"/>
        </w:tabs>
        <w:suppressAutoHyphens/>
        <w:spacing w:after="0" w:line="240" w:lineRule="auto"/>
        <w:ind w:right="-284"/>
        <w:rPr>
          <w:rFonts w:ascii="Times New Roman" w:hAnsi="Times New Roman"/>
          <w:i/>
          <w:sz w:val="24"/>
          <w:szCs w:val="24"/>
          <w:lang w:eastAsia="zh-CN"/>
        </w:rPr>
      </w:pPr>
    </w:p>
    <w:p w14:paraId="50EFEE15" w14:textId="77777777" w:rsidR="00841158" w:rsidRPr="00DB20C1" w:rsidRDefault="00841158" w:rsidP="00841158">
      <w:pPr>
        <w:shd w:val="clear" w:color="auto" w:fill="FFFFFF"/>
        <w:tabs>
          <w:tab w:val="left" w:pos="1134"/>
        </w:tabs>
        <w:suppressAutoHyphens/>
        <w:spacing w:after="0" w:line="240" w:lineRule="auto"/>
        <w:ind w:right="-284"/>
        <w:jc w:val="both"/>
        <w:rPr>
          <w:rFonts w:ascii="Times New Roman" w:hAnsi="Times New Roman"/>
          <w:sz w:val="24"/>
          <w:szCs w:val="24"/>
          <w:lang w:eastAsia="zh-CN"/>
        </w:rPr>
      </w:pPr>
    </w:p>
    <w:p w14:paraId="1F8D7DB6" w14:textId="77777777" w:rsidR="00841158" w:rsidRPr="00DB20C1" w:rsidRDefault="00841158" w:rsidP="00841158">
      <w:pPr>
        <w:suppressAutoHyphens/>
        <w:spacing w:after="0"/>
        <w:ind w:right="-284" w:firstLine="567"/>
        <w:contextualSpacing/>
        <w:jc w:val="both"/>
        <w:rPr>
          <w:rFonts w:ascii="Times New Roman" w:eastAsia="Calibri" w:hAnsi="Times New Roman"/>
          <w:sz w:val="24"/>
          <w:szCs w:val="24"/>
          <w:lang w:eastAsia="zh-CN"/>
        </w:rPr>
      </w:pPr>
      <w:r w:rsidRPr="00DB20C1">
        <w:rPr>
          <w:rFonts w:ascii="Times New Roman" w:eastAsia="Calibri" w:hAnsi="Times New Roman"/>
          <w:sz w:val="24"/>
          <w:szCs w:val="24"/>
          <w:lang w:eastAsia="zh-CN"/>
        </w:rPr>
        <w:t>6.4. 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w:t>
      </w:r>
    </w:p>
    <w:p w14:paraId="121C800B" w14:textId="77777777" w:rsidR="00841158" w:rsidRPr="00DB20C1" w:rsidRDefault="00841158" w:rsidP="00841158">
      <w:pPr>
        <w:spacing w:after="0" w:line="240" w:lineRule="auto"/>
        <w:ind w:firstLine="567"/>
        <w:jc w:val="both"/>
        <w:rPr>
          <w:rFonts w:ascii="Times New Roman" w:hAnsi="Times New Roman"/>
          <w:sz w:val="24"/>
          <w:szCs w:val="24"/>
        </w:rPr>
      </w:pPr>
    </w:p>
    <w:p w14:paraId="6A68E010" w14:textId="77777777" w:rsidR="007F4950" w:rsidRPr="00DB20C1" w:rsidRDefault="007F4950" w:rsidP="005D5140">
      <w:pPr>
        <w:tabs>
          <w:tab w:val="left" w:pos="-567"/>
          <w:tab w:val="left" w:pos="0"/>
        </w:tabs>
        <w:spacing w:after="0"/>
        <w:ind w:left="-426"/>
        <w:jc w:val="both"/>
        <w:rPr>
          <w:rFonts w:ascii="Times New Roman" w:hAnsi="Times New Roman"/>
          <w:sz w:val="24"/>
          <w:szCs w:val="24"/>
        </w:rPr>
      </w:pPr>
    </w:p>
    <w:p w14:paraId="5468BD3F" w14:textId="77777777" w:rsidR="007F4950" w:rsidRPr="00DB20C1" w:rsidRDefault="007F4950" w:rsidP="005D5140">
      <w:pPr>
        <w:tabs>
          <w:tab w:val="left" w:pos="-567"/>
          <w:tab w:val="left" w:pos="0"/>
        </w:tabs>
        <w:spacing w:after="0"/>
        <w:ind w:left="-426"/>
        <w:jc w:val="both"/>
        <w:rPr>
          <w:rFonts w:ascii="Times New Roman" w:hAnsi="Times New Roman"/>
          <w:b/>
          <w:sz w:val="24"/>
          <w:szCs w:val="24"/>
        </w:rPr>
      </w:pPr>
      <w:r w:rsidRPr="00DB20C1">
        <w:rPr>
          <w:rFonts w:ascii="Times New Roman" w:hAnsi="Times New Roman"/>
          <w:b/>
          <w:sz w:val="24"/>
          <w:szCs w:val="24"/>
        </w:rPr>
        <w:t>Задания к разделу 1.</w:t>
      </w:r>
    </w:p>
    <w:p w14:paraId="51310841" w14:textId="77777777" w:rsidR="007F4950" w:rsidRPr="00DB20C1" w:rsidRDefault="00E453DE" w:rsidP="005D5140">
      <w:pPr>
        <w:spacing w:after="0" w:line="240" w:lineRule="auto"/>
        <w:ind w:left="-426"/>
        <w:jc w:val="both"/>
        <w:rPr>
          <w:rFonts w:ascii="Times New Roman" w:hAnsi="Times New Roman"/>
          <w:b/>
          <w:bCs/>
          <w:i/>
          <w:color w:val="000000"/>
          <w:sz w:val="24"/>
          <w:szCs w:val="24"/>
        </w:rPr>
      </w:pPr>
      <w:r w:rsidRPr="00DB20C1">
        <w:rPr>
          <w:rFonts w:ascii="Times New Roman" w:hAnsi="Times New Roman"/>
          <w:bCs/>
          <w:color w:val="000000"/>
          <w:sz w:val="24"/>
          <w:szCs w:val="24"/>
        </w:rPr>
        <w:t xml:space="preserve">А) </w:t>
      </w:r>
      <w:r w:rsidR="007F4950" w:rsidRPr="00DB20C1">
        <w:rPr>
          <w:rFonts w:ascii="Times New Roman" w:hAnsi="Times New Roman"/>
          <w:b/>
          <w:bCs/>
          <w:i/>
          <w:color w:val="000000"/>
          <w:sz w:val="24"/>
          <w:szCs w:val="24"/>
        </w:rPr>
        <w:t>Вопросы для собеседования:</w:t>
      </w:r>
    </w:p>
    <w:p w14:paraId="611694CE" w14:textId="77777777" w:rsidR="007F4950" w:rsidRPr="00DB20C1" w:rsidRDefault="00E453DE"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1. Социолингвистика как наука:</w:t>
      </w:r>
      <w:r w:rsidR="007F4950" w:rsidRPr="00DB20C1">
        <w:rPr>
          <w:rFonts w:ascii="Times New Roman" w:hAnsi="Times New Roman"/>
          <w:bCs/>
          <w:color w:val="000000"/>
          <w:sz w:val="24"/>
          <w:szCs w:val="24"/>
        </w:rPr>
        <w:t xml:space="preserve"> </w:t>
      </w:r>
      <w:r w:rsidRPr="00DB20C1">
        <w:rPr>
          <w:rFonts w:ascii="Times New Roman" w:hAnsi="Times New Roman"/>
          <w:bCs/>
          <w:color w:val="000000"/>
          <w:sz w:val="24"/>
          <w:szCs w:val="24"/>
        </w:rPr>
        <w:t>предмет,</w:t>
      </w:r>
      <w:r w:rsidR="007F4950" w:rsidRPr="00DB20C1">
        <w:rPr>
          <w:rFonts w:ascii="Times New Roman" w:hAnsi="Times New Roman"/>
          <w:bCs/>
          <w:color w:val="000000"/>
          <w:sz w:val="24"/>
          <w:szCs w:val="24"/>
        </w:rPr>
        <w:t xml:space="preserve"> задачи</w:t>
      </w:r>
      <w:r w:rsidRPr="00DB20C1">
        <w:rPr>
          <w:rFonts w:ascii="Times New Roman" w:hAnsi="Times New Roman"/>
          <w:bCs/>
          <w:color w:val="000000"/>
          <w:sz w:val="24"/>
          <w:szCs w:val="24"/>
        </w:rPr>
        <w:t xml:space="preserve"> и методы</w:t>
      </w:r>
      <w:r w:rsidR="007F4950" w:rsidRPr="00DB20C1">
        <w:rPr>
          <w:rFonts w:ascii="Times New Roman" w:hAnsi="Times New Roman"/>
          <w:bCs/>
          <w:color w:val="000000"/>
          <w:sz w:val="24"/>
          <w:szCs w:val="24"/>
        </w:rPr>
        <w:t xml:space="preserve"> социолингвистики. </w:t>
      </w:r>
      <w:r w:rsidRPr="00DB20C1">
        <w:rPr>
          <w:rFonts w:ascii="Times New Roman" w:hAnsi="Times New Roman"/>
          <w:bCs/>
          <w:color w:val="000000"/>
          <w:sz w:val="24"/>
          <w:szCs w:val="24"/>
        </w:rPr>
        <w:t>Место социолингвистики среди других наук</w:t>
      </w:r>
      <w:r w:rsidR="007F4950" w:rsidRPr="00DB20C1">
        <w:rPr>
          <w:rFonts w:ascii="Times New Roman" w:hAnsi="Times New Roman"/>
          <w:bCs/>
          <w:color w:val="000000"/>
          <w:sz w:val="24"/>
          <w:szCs w:val="24"/>
        </w:rPr>
        <w:t>.</w:t>
      </w:r>
    </w:p>
    <w:p w14:paraId="3A5791F5" w14:textId="77777777" w:rsidR="00E453DE" w:rsidRPr="00DB20C1" w:rsidRDefault="00E453DE"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 xml:space="preserve">2. </w:t>
      </w:r>
      <w:r w:rsidRPr="00DB20C1">
        <w:rPr>
          <w:rFonts w:ascii="Times New Roman" w:hAnsi="Times New Roman"/>
          <w:spacing w:val="-2"/>
          <w:sz w:val="24"/>
          <w:szCs w:val="24"/>
        </w:rPr>
        <w:t>Основные этапы развития социолингвистики</w:t>
      </w:r>
    </w:p>
    <w:p w14:paraId="4C8725CA" w14:textId="77777777" w:rsidR="00E453DE" w:rsidRPr="00DB20C1" w:rsidRDefault="00E453DE"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3</w:t>
      </w:r>
      <w:r w:rsidR="007F4950" w:rsidRPr="00DB20C1">
        <w:rPr>
          <w:rFonts w:ascii="Times New Roman" w:hAnsi="Times New Roman"/>
          <w:bCs/>
          <w:color w:val="000000"/>
          <w:sz w:val="24"/>
          <w:szCs w:val="24"/>
        </w:rPr>
        <w:t xml:space="preserve">. Язык и государство. </w:t>
      </w:r>
      <w:r w:rsidRPr="00DB20C1">
        <w:rPr>
          <w:rFonts w:ascii="Times New Roman" w:hAnsi="Times New Roman"/>
          <w:spacing w:val="-2"/>
          <w:sz w:val="24"/>
          <w:szCs w:val="24"/>
        </w:rPr>
        <w:t>Функции государства по отношению к языку.</w:t>
      </w:r>
    </w:p>
    <w:p w14:paraId="77C1A2A7" w14:textId="77777777" w:rsidR="007F4950" w:rsidRPr="00DB20C1" w:rsidRDefault="00E453DE"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 xml:space="preserve">4. </w:t>
      </w:r>
      <w:r w:rsidR="007F4950" w:rsidRPr="00DB20C1">
        <w:rPr>
          <w:rFonts w:ascii="Times New Roman" w:hAnsi="Times New Roman"/>
          <w:bCs/>
          <w:color w:val="000000"/>
          <w:sz w:val="24"/>
          <w:szCs w:val="24"/>
        </w:rPr>
        <w:t>Функции языка в социолингвистическом аспекте</w:t>
      </w:r>
    </w:p>
    <w:p w14:paraId="5A89CC90" w14:textId="77777777" w:rsidR="007F4950" w:rsidRPr="00DB20C1" w:rsidRDefault="00E453DE"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5</w:t>
      </w:r>
      <w:r w:rsidR="007F4950" w:rsidRPr="00DB20C1">
        <w:rPr>
          <w:rFonts w:ascii="Times New Roman" w:hAnsi="Times New Roman"/>
          <w:bCs/>
          <w:color w:val="000000"/>
          <w:sz w:val="24"/>
          <w:szCs w:val="24"/>
        </w:rPr>
        <w:t xml:space="preserve">. </w:t>
      </w:r>
      <w:r w:rsidRPr="00DB20C1">
        <w:rPr>
          <w:rFonts w:ascii="Times New Roman" w:hAnsi="Times New Roman"/>
          <w:bCs/>
          <w:color w:val="000000"/>
          <w:sz w:val="24"/>
          <w:szCs w:val="24"/>
        </w:rPr>
        <w:t>Понятие языковой политики</w:t>
      </w:r>
      <w:r w:rsidR="007F4950" w:rsidRPr="00DB20C1">
        <w:rPr>
          <w:rFonts w:ascii="Times New Roman" w:hAnsi="Times New Roman"/>
          <w:bCs/>
          <w:color w:val="000000"/>
          <w:sz w:val="24"/>
          <w:szCs w:val="24"/>
        </w:rPr>
        <w:t xml:space="preserve">. </w:t>
      </w:r>
      <w:r w:rsidRPr="00DB20C1">
        <w:rPr>
          <w:rFonts w:ascii="Times New Roman" w:hAnsi="Times New Roman"/>
          <w:bCs/>
          <w:color w:val="000000"/>
          <w:sz w:val="24"/>
          <w:szCs w:val="24"/>
        </w:rPr>
        <w:t xml:space="preserve">Направление языковой политики и </w:t>
      </w:r>
      <w:r w:rsidR="007F4950" w:rsidRPr="00DB20C1">
        <w:rPr>
          <w:rFonts w:ascii="Times New Roman" w:hAnsi="Times New Roman"/>
          <w:bCs/>
          <w:color w:val="000000"/>
          <w:sz w:val="24"/>
          <w:szCs w:val="24"/>
        </w:rPr>
        <w:t>ее составляющие. Законы о языке.</w:t>
      </w:r>
    </w:p>
    <w:p w14:paraId="73799FBA" w14:textId="77777777" w:rsidR="007F4950" w:rsidRDefault="00E453DE"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6</w:t>
      </w:r>
      <w:r w:rsidR="007F4950" w:rsidRPr="00DB20C1">
        <w:rPr>
          <w:rFonts w:ascii="Times New Roman" w:hAnsi="Times New Roman"/>
          <w:bCs/>
          <w:color w:val="000000"/>
          <w:sz w:val="24"/>
          <w:szCs w:val="24"/>
        </w:rPr>
        <w:t>. Понятие языковой ситуации. Типология языковых ситуаций. Билингвизм и диглоссия</w:t>
      </w:r>
    </w:p>
    <w:p w14:paraId="1BF1A699" w14:textId="77777777" w:rsidR="00DB20C1" w:rsidRDefault="00DB20C1" w:rsidP="005D5140">
      <w:pPr>
        <w:spacing w:after="0" w:line="240" w:lineRule="auto"/>
        <w:ind w:left="-426"/>
        <w:jc w:val="both"/>
        <w:rPr>
          <w:rFonts w:ascii="Times New Roman" w:hAnsi="Times New Roman"/>
          <w:bCs/>
          <w:color w:val="000000"/>
          <w:sz w:val="24"/>
          <w:szCs w:val="24"/>
        </w:rPr>
      </w:pPr>
    </w:p>
    <w:p w14:paraId="2090F128"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Б) Примеры тестовых заданий:</w:t>
      </w:r>
    </w:p>
    <w:p w14:paraId="7380607F" w14:textId="77777777" w:rsidR="00DB20C1" w:rsidRDefault="00DB20C1" w:rsidP="00DB20C1">
      <w:pPr>
        <w:spacing w:after="0" w:line="240" w:lineRule="auto"/>
        <w:ind w:left="-426"/>
        <w:jc w:val="both"/>
        <w:rPr>
          <w:rFonts w:ascii="Times New Roman" w:hAnsi="Times New Roman"/>
          <w:bCs/>
          <w:color w:val="000000"/>
          <w:sz w:val="24"/>
          <w:szCs w:val="24"/>
        </w:rPr>
      </w:pPr>
    </w:p>
    <w:p w14:paraId="1F02E798"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1. Укажите, что относится к предмету социолингвистики:</w:t>
      </w:r>
    </w:p>
    <w:p w14:paraId="4D7B64A5"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а) изучение связи языка и общества;</w:t>
      </w:r>
    </w:p>
    <w:p w14:paraId="11D0F126"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б) социальная дифференциация социолингвистики</w:t>
      </w:r>
    </w:p>
    <w:p w14:paraId="17C0052A"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в) изучение связи языка и общества и социальная дифференциация социолингвистики</w:t>
      </w:r>
    </w:p>
    <w:p w14:paraId="3C92E53D" w14:textId="77777777" w:rsidR="00DB20C1" w:rsidRDefault="00DB20C1" w:rsidP="00DB20C1">
      <w:pPr>
        <w:spacing w:after="0" w:line="240" w:lineRule="auto"/>
        <w:ind w:left="-426"/>
        <w:jc w:val="both"/>
        <w:rPr>
          <w:rFonts w:ascii="Times New Roman" w:hAnsi="Times New Roman"/>
          <w:bCs/>
          <w:color w:val="000000"/>
          <w:sz w:val="24"/>
          <w:szCs w:val="24"/>
        </w:rPr>
      </w:pPr>
    </w:p>
    <w:p w14:paraId="6A712BDA"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2) Укажите функции языка в социолингвистическом аспекте:</w:t>
      </w:r>
    </w:p>
    <w:p w14:paraId="12AC2A1B"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а) коммуникативная</w:t>
      </w:r>
    </w:p>
    <w:p w14:paraId="71D81477"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б) регулятивная</w:t>
      </w:r>
    </w:p>
    <w:p w14:paraId="0995FE16"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 xml:space="preserve">в) </w:t>
      </w:r>
      <w:proofErr w:type="spellStart"/>
      <w:r>
        <w:rPr>
          <w:rFonts w:ascii="Times New Roman" w:hAnsi="Times New Roman"/>
          <w:bCs/>
          <w:color w:val="000000"/>
          <w:sz w:val="24"/>
          <w:szCs w:val="24"/>
        </w:rPr>
        <w:t>фатическая</w:t>
      </w:r>
      <w:proofErr w:type="spellEnd"/>
    </w:p>
    <w:p w14:paraId="5A415859"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г) метаязыковая</w:t>
      </w:r>
    </w:p>
    <w:p w14:paraId="17E73DAE"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д) эстетическая</w:t>
      </w:r>
    </w:p>
    <w:p w14:paraId="1D35EC8B"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е) этическая</w:t>
      </w:r>
    </w:p>
    <w:p w14:paraId="38C04A0B"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ж</w:t>
      </w:r>
      <w:r w:rsidRPr="00DB20C1">
        <w:rPr>
          <w:rFonts w:ascii="Times New Roman" w:hAnsi="Times New Roman"/>
          <w:bCs/>
          <w:color w:val="000000"/>
          <w:sz w:val="24"/>
          <w:szCs w:val="24"/>
        </w:rPr>
        <w:t xml:space="preserve">) </w:t>
      </w:r>
      <w:r>
        <w:rPr>
          <w:rFonts w:ascii="Times New Roman" w:hAnsi="Times New Roman"/>
          <w:bCs/>
          <w:color w:val="000000"/>
          <w:sz w:val="24"/>
          <w:szCs w:val="24"/>
        </w:rPr>
        <w:t>этническая</w:t>
      </w:r>
    </w:p>
    <w:p w14:paraId="43E54EA7"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з) эмоционально-экспрессивная</w:t>
      </w:r>
    </w:p>
    <w:p w14:paraId="4F074185"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и) идеологическая</w:t>
      </w:r>
    </w:p>
    <w:p w14:paraId="646977E3"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к) средство и орудие мышления</w:t>
      </w:r>
    </w:p>
    <w:p w14:paraId="3D2920DF"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л) средство и орудие познания</w:t>
      </w:r>
    </w:p>
    <w:p w14:paraId="6DDEE9F2" w14:textId="77777777" w:rsidR="00DB20C1" w:rsidRPr="00DB20C1" w:rsidRDefault="00DB20C1" w:rsidP="00DB20C1">
      <w:pPr>
        <w:spacing w:after="0" w:line="240" w:lineRule="auto"/>
        <w:ind w:left="-426"/>
        <w:jc w:val="both"/>
        <w:rPr>
          <w:rFonts w:ascii="Times New Roman" w:hAnsi="Times New Roman"/>
          <w:bCs/>
          <w:color w:val="000000"/>
          <w:sz w:val="24"/>
          <w:szCs w:val="24"/>
        </w:rPr>
      </w:pPr>
    </w:p>
    <w:p w14:paraId="1BC1C813" w14:textId="77777777" w:rsidR="00DB20C1" w:rsidRPr="00DB20C1" w:rsidRDefault="00DB20C1" w:rsidP="005D5140">
      <w:pPr>
        <w:spacing w:after="0" w:line="240" w:lineRule="auto"/>
        <w:ind w:left="-426"/>
        <w:jc w:val="both"/>
        <w:rPr>
          <w:rFonts w:ascii="Times New Roman" w:hAnsi="Times New Roman"/>
          <w:bCs/>
          <w:color w:val="000000"/>
          <w:sz w:val="24"/>
          <w:szCs w:val="24"/>
        </w:rPr>
      </w:pPr>
    </w:p>
    <w:p w14:paraId="74254EC0" w14:textId="77777777" w:rsidR="007F4950" w:rsidRPr="00DB20C1" w:rsidRDefault="007F4950" w:rsidP="005D5140">
      <w:pPr>
        <w:tabs>
          <w:tab w:val="left" w:pos="-567"/>
          <w:tab w:val="left" w:pos="0"/>
        </w:tabs>
        <w:spacing w:after="0"/>
        <w:ind w:left="-426"/>
        <w:jc w:val="both"/>
        <w:rPr>
          <w:rFonts w:ascii="Times New Roman" w:hAnsi="Times New Roman"/>
          <w:b/>
          <w:sz w:val="24"/>
          <w:szCs w:val="24"/>
        </w:rPr>
      </w:pPr>
      <w:r w:rsidRPr="00DB20C1">
        <w:rPr>
          <w:rFonts w:ascii="Times New Roman" w:hAnsi="Times New Roman"/>
          <w:b/>
          <w:sz w:val="24"/>
          <w:szCs w:val="24"/>
        </w:rPr>
        <w:lastRenderedPageBreak/>
        <w:t>Задания к разделу 2.</w:t>
      </w:r>
    </w:p>
    <w:p w14:paraId="564B1163" w14:textId="77777777" w:rsidR="007F4950" w:rsidRPr="00DB20C1" w:rsidRDefault="00E453DE" w:rsidP="005D5140">
      <w:pPr>
        <w:tabs>
          <w:tab w:val="left" w:pos="-567"/>
          <w:tab w:val="left" w:pos="0"/>
        </w:tabs>
        <w:spacing w:after="0"/>
        <w:ind w:left="-426"/>
        <w:jc w:val="both"/>
        <w:rPr>
          <w:rFonts w:ascii="Times New Roman" w:hAnsi="Times New Roman"/>
          <w:b/>
          <w:sz w:val="24"/>
          <w:szCs w:val="24"/>
        </w:rPr>
      </w:pPr>
      <w:r w:rsidRPr="00DB20C1">
        <w:rPr>
          <w:rFonts w:ascii="Times New Roman" w:hAnsi="Times New Roman"/>
          <w:sz w:val="24"/>
          <w:szCs w:val="24"/>
        </w:rPr>
        <w:t>А) Подготовка к обсуждению основных вопросов по темам 4-7 в рамках занятий семинарского типа на основе анализа научной литературы (см.п.7).</w:t>
      </w:r>
    </w:p>
    <w:p w14:paraId="18E6E3B3" w14:textId="77777777" w:rsidR="001570BD" w:rsidRPr="00DB20C1" w:rsidRDefault="00974A47"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 xml:space="preserve">Б) </w:t>
      </w:r>
      <w:r w:rsidR="001570BD" w:rsidRPr="00DB20C1">
        <w:rPr>
          <w:rFonts w:ascii="Times New Roman" w:hAnsi="Times New Roman"/>
          <w:bCs/>
          <w:color w:val="000000"/>
          <w:sz w:val="24"/>
          <w:szCs w:val="24"/>
        </w:rPr>
        <w:t xml:space="preserve">Контрольная работа «Языковая ситуация в России» </w:t>
      </w:r>
    </w:p>
    <w:p w14:paraId="6CBA109B" w14:textId="77777777" w:rsidR="001570BD" w:rsidRPr="00DB20C1" w:rsidRDefault="001570BD"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1.</w:t>
      </w:r>
      <w:r w:rsidRPr="00DB20C1">
        <w:rPr>
          <w:rFonts w:ascii="Times New Roman" w:hAnsi="Times New Roman"/>
          <w:bCs/>
          <w:color w:val="000000"/>
          <w:sz w:val="24"/>
          <w:szCs w:val="24"/>
        </w:rPr>
        <w:tab/>
        <w:t>Дайте понятие языковой ситуации. Покажите связь языковой ситуации с языковой политикой.</w:t>
      </w:r>
    </w:p>
    <w:p w14:paraId="391C0E8F" w14:textId="77777777" w:rsidR="001570BD" w:rsidRPr="00DB20C1" w:rsidRDefault="001570BD"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2.</w:t>
      </w:r>
      <w:r w:rsidRPr="00DB20C1">
        <w:rPr>
          <w:rFonts w:ascii="Times New Roman" w:hAnsi="Times New Roman"/>
          <w:bCs/>
          <w:color w:val="000000"/>
          <w:sz w:val="24"/>
          <w:szCs w:val="24"/>
        </w:rPr>
        <w:tab/>
        <w:t>Укажите особенности языковой ситуации в России в XX веке.</w:t>
      </w:r>
    </w:p>
    <w:p w14:paraId="04674E5B" w14:textId="77777777" w:rsidR="001570BD" w:rsidRPr="00DB20C1" w:rsidRDefault="001570BD" w:rsidP="005D5140">
      <w:pPr>
        <w:spacing w:after="0" w:line="240" w:lineRule="auto"/>
        <w:ind w:left="-426"/>
        <w:jc w:val="both"/>
        <w:rPr>
          <w:rFonts w:ascii="Times New Roman" w:hAnsi="Times New Roman"/>
          <w:bCs/>
          <w:color w:val="000000"/>
          <w:sz w:val="24"/>
          <w:szCs w:val="24"/>
        </w:rPr>
      </w:pPr>
      <w:r w:rsidRPr="00DB20C1">
        <w:rPr>
          <w:rFonts w:ascii="Times New Roman" w:hAnsi="Times New Roman"/>
          <w:bCs/>
          <w:color w:val="000000"/>
          <w:sz w:val="24"/>
          <w:szCs w:val="24"/>
        </w:rPr>
        <w:t>3.</w:t>
      </w:r>
      <w:r w:rsidRPr="00DB20C1">
        <w:rPr>
          <w:rFonts w:ascii="Times New Roman" w:hAnsi="Times New Roman"/>
          <w:bCs/>
          <w:color w:val="000000"/>
          <w:sz w:val="24"/>
          <w:szCs w:val="24"/>
        </w:rPr>
        <w:tab/>
      </w:r>
      <w:r w:rsidRPr="00DB20C1">
        <w:rPr>
          <w:rFonts w:ascii="Times New Roman" w:hAnsi="Times New Roman"/>
          <w:sz w:val="24"/>
          <w:szCs w:val="24"/>
        </w:rPr>
        <w:t>Охарактеризуйте современную языковую ситуацию в одной из республик Российской Федерации.</w:t>
      </w:r>
    </w:p>
    <w:p w14:paraId="0A35BAB3" w14:textId="77777777" w:rsidR="001570BD" w:rsidRPr="00DB20C1" w:rsidRDefault="001570BD" w:rsidP="005D5140">
      <w:pPr>
        <w:spacing w:after="0" w:line="240" w:lineRule="auto"/>
        <w:ind w:left="-426"/>
        <w:jc w:val="both"/>
        <w:rPr>
          <w:rFonts w:ascii="Times New Roman" w:hAnsi="Times New Roman"/>
          <w:b/>
          <w:bCs/>
          <w:color w:val="000000"/>
          <w:sz w:val="24"/>
          <w:szCs w:val="24"/>
        </w:rPr>
      </w:pPr>
    </w:p>
    <w:p w14:paraId="4A481D00" w14:textId="77777777" w:rsidR="001729E0" w:rsidRPr="00DB20C1" w:rsidRDefault="001729E0" w:rsidP="005D5140">
      <w:pPr>
        <w:spacing w:after="0" w:line="240" w:lineRule="auto"/>
        <w:ind w:left="-426"/>
        <w:jc w:val="both"/>
        <w:rPr>
          <w:rFonts w:ascii="Times New Roman" w:hAnsi="Times New Roman"/>
          <w:b/>
          <w:bCs/>
          <w:color w:val="000000"/>
          <w:sz w:val="24"/>
          <w:szCs w:val="24"/>
        </w:rPr>
      </w:pPr>
    </w:p>
    <w:p w14:paraId="4B8D56C6" w14:textId="77777777" w:rsidR="001570BD" w:rsidRPr="00DB20C1" w:rsidRDefault="00974A47" w:rsidP="005D5140">
      <w:pPr>
        <w:spacing w:after="0" w:line="240" w:lineRule="auto"/>
        <w:ind w:left="-426"/>
        <w:jc w:val="both"/>
        <w:rPr>
          <w:rFonts w:ascii="Times New Roman" w:hAnsi="Times New Roman"/>
          <w:b/>
          <w:bCs/>
          <w:color w:val="000000"/>
          <w:sz w:val="24"/>
          <w:szCs w:val="24"/>
        </w:rPr>
      </w:pPr>
      <w:r w:rsidRPr="00DB20C1">
        <w:rPr>
          <w:rFonts w:ascii="Times New Roman" w:hAnsi="Times New Roman"/>
          <w:bCs/>
          <w:color w:val="000000"/>
          <w:sz w:val="24"/>
          <w:szCs w:val="24"/>
        </w:rPr>
        <w:t xml:space="preserve">В) </w:t>
      </w:r>
      <w:r w:rsidR="001570BD" w:rsidRPr="00DB20C1">
        <w:rPr>
          <w:rFonts w:ascii="Times New Roman" w:hAnsi="Times New Roman"/>
          <w:b/>
          <w:bCs/>
          <w:i/>
          <w:color w:val="000000"/>
          <w:sz w:val="24"/>
          <w:szCs w:val="24"/>
        </w:rPr>
        <w:t>Темы рефератов</w:t>
      </w:r>
    </w:p>
    <w:p w14:paraId="0846D89A"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 xml:space="preserve">Специфика современных жаргонов. Жаргон и </w:t>
      </w:r>
      <w:proofErr w:type="spellStart"/>
      <w:r w:rsidRPr="00DB20C1">
        <w:rPr>
          <w:rFonts w:ascii="Times New Roman" w:hAnsi="Times New Roman"/>
          <w:bCs/>
          <w:color w:val="000000"/>
          <w:sz w:val="24"/>
          <w:szCs w:val="24"/>
        </w:rPr>
        <w:t>слэнг</w:t>
      </w:r>
      <w:proofErr w:type="spellEnd"/>
    </w:p>
    <w:p w14:paraId="20F04A4A"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Специфика профессиональных жаргонов</w:t>
      </w:r>
    </w:p>
    <w:p w14:paraId="3D5EB128"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 xml:space="preserve">Особенности компьютерного жаргона в начале </w:t>
      </w:r>
      <w:r w:rsidRPr="00DB20C1">
        <w:rPr>
          <w:rFonts w:ascii="Times New Roman" w:hAnsi="Times New Roman"/>
          <w:bCs/>
          <w:color w:val="000000"/>
          <w:sz w:val="24"/>
          <w:szCs w:val="24"/>
          <w:lang w:val="en-US"/>
        </w:rPr>
        <w:t>XXI</w:t>
      </w:r>
      <w:r w:rsidRPr="00DB20C1">
        <w:rPr>
          <w:rFonts w:ascii="Times New Roman" w:hAnsi="Times New Roman"/>
          <w:bCs/>
          <w:color w:val="000000"/>
          <w:sz w:val="24"/>
          <w:szCs w:val="24"/>
        </w:rPr>
        <w:t xml:space="preserve"> века</w:t>
      </w:r>
    </w:p>
    <w:p w14:paraId="74BF0ED0"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Современные молодежные жаргоны</w:t>
      </w:r>
    </w:p>
    <w:p w14:paraId="60A8461C"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Жаргоны молодежных субкультур</w:t>
      </w:r>
    </w:p>
    <w:p w14:paraId="32968673"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Жаргоны групп по интересам</w:t>
      </w:r>
    </w:p>
    <w:p w14:paraId="53B0C14B"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Современное криминальное арго</w:t>
      </w:r>
    </w:p>
    <w:p w14:paraId="3EF43A14"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Современная разговорная речь</w:t>
      </w:r>
    </w:p>
    <w:p w14:paraId="3A64F752"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 xml:space="preserve">Особенности просторечия в </w:t>
      </w:r>
      <w:r w:rsidRPr="00DB20C1">
        <w:rPr>
          <w:rFonts w:ascii="Times New Roman" w:hAnsi="Times New Roman"/>
          <w:bCs/>
          <w:color w:val="000000"/>
          <w:sz w:val="24"/>
          <w:szCs w:val="24"/>
          <w:lang w:val="en-US"/>
        </w:rPr>
        <w:t xml:space="preserve">XXI </w:t>
      </w:r>
      <w:r w:rsidRPr="00DB20C1">
        <w:rPr>
          <w:rFonts w:ascii="Times New Roman" w:hAnsi="Times New Roman"/>
          <w:bCs/>
          <w:color w:val="000000"/>
          <w:sz w:val="24"/>
          <w:szCs w:val="24"/>
        </w:rPr>
        <w:t>веке</w:t>
      </w:r>
    </w:p>
    <w:p w14:paraId="4E70C766"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Современный политический дискурс</w:t>
      </w:r>
    </w:p>
    <w:p w14:paraId="579E8040"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Специфика языка современных СМИ</w:t>
      </w:r>
    </w:p>
    <w:p w14:paraId="76AAFC2D"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Особенности интернет-коммуникации</w:t>
      </w:r>
    </w:p>
    <w:p w14:paraId="18993DE4"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Заимствования в современной речи (социолингвистический аспект)</w:t>
      </w:r>
    </w:p>
    <w:p w14:paraId="49E80AE6"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Условия успешной коммуникации. Причины коммуникативных неудач</w:t>
      </w:r>
    </w:p>
    <w:p w14:paraId="65F706CC"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Речевой этикет в социолингвистическом аспекте</w:t>
      </w:r>
    </w:p>
    <w:p w14:paraId="50CCB9DE"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Речевая агрессия и пути ее преодоления</w:t>
      </w:r>
    </w:p>
    <w:p w14:paraId="590359DB"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Имя и общество</w:t>
      </w:r>
    </w:p>
    <w:p w14:paraId="709B0916" w14:textId="77777777" w:rsidR="001570BD" w:rsidRPr="00DB20C1" w:rsidRDefault="001570BD" w:rsidP="005D5140">
      <w:pPr>
        <w:pStyle w:val="a6"/>
        <w:numPr>
          <w:ilvl w:val="0"/>
          <w:numId w:val="14"/>
        </w:numPr>
        <w:spacing w:line="240" w:lineRule="auto"/>
        <w:ind w:left="-426"/>
        <w:rPr>
          <w:rFonts w:ascii="Times New Roman" w:hAnsi="Times New Roman"/>
          <w:bCs/>
          <w:color w:val="000000"/>
          <w:sz w:val="24"/>
          <w:szCs w:val="24"/>
        </w:rPr>
      </w:pPr>
      <w:r w:rsidRPr="00DB20C1">
        <w:rPr>
          <w:rFonts w:ascii="Times New Roman" w:hAnsi="Times New Roman"/>
          <w:bCs/>
          <w:color w:val="000000"/>
          <w:sz w:val="24"/>
          <w:szCs w:val="24"/>
        </w:rPr>
        <w:t>Языковая политика в современной России</w:t>
      </w:r>
    </w:p>
    <w:p w14:paraId="06B88BBB" w14:textId="77777777" w:rsidR="00461882" w:rsidRPr="00DB20C1" w:rsidRDefault="00461882" w:rsidP="005D5140">
      <w:pPr>
        <w:pStyle w:val="a6"/>
        <w:spacing w:line="240" w:lineRule="auto"/>
        <w:ind w:left="-426"/>
        <w:rPr>
          <w:rFonts w:ascii="Times New Roman" w:hAnsi="Times New Roman"/>
          <w:bCs/>
          <w:color w:val="000000"/>
          <w:sz w:val="24"/>
          <w:szCs w:val="24"/>
        </w:rPr>
      </w:pPr>
    </w:p>
    <w:p w14:paraId="70D5266D" w14:textId="77777777" w:rsidR="00022D93" w:rsidRPr="00DB20C1" w:rsidRDefault="00022D93" w:rsidP="00022D93">
      <w:pPr>
        <w:spacing w:after="0"/>
        <w:ind w:left="-426"/>
        <w:contextualSpacing/>
        <w:jc w:val="center"/>
        <w:rPr>
          <w:rFonts w:ascii="Times New Roman" w:eastAsia="Calibri" w:hAnsi="Times New Roman"/>
          <w:b/>
          <w:sz w:val="24"/>
          <w:szCs w:val="24"/>
          <w:lang w:eastAsia="en-US"/>
        </w:rPr>
      </w:pPr>
      <w:r w:rsidRPr="00DB20C1">
        <w:rPr>
          <w:rFonts w:ascii="Times New Roman" w:eastAsia="Calibri" w:hAnsi="Times New Roman"/>
          <w:b/>
          <w:sz w:val="24"/>
          <w:szCs w:val="24"/>
          <w:lang w:eastAsia="en-US"/>
        </w:rPr>
        <w:t>Критерии оценки реферата</w:t>
      </w:r>
    </w:p>
    <w:p w14:paraId="3C3004DB" w14:textId="77777777" w:rsidR="00022D93" w:rsidRPr="00DB20C1" w:rsidRDefault="00022D93" w:rsidP="00022D93">
      <w:pPr>
        <w:spacing w:after="0"/>
        <w:ind w:left="-426"/>
        <w:contextualSpacing/>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Степень актуальности проблематики, самостоятельности в постановке проблем, степень полноты раскрытия их сущности, в оценках и выводах;</w:t>
      </w:r>
    </w:p>
    <w:p w14:paraId="193716B5" w14:textId="77777777" w:rsidR="00022D93" w:rsidRPr="00DB20C1" w:rsidRDefault="00022D93" w:rsidP="00022D93">
      <w:pPr>
        <w:spacing w:after="0"/>
        <w:ind w:left="-426"/>
        <w:contextualSpacing/>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обоснованность выбора источников материала;</w:t>
      </w:r>
    </w:p>
    <w:p w14:paraId="716EECBA" w14:textId="77777777" w:rsidR="00022D93" w:rsidRPr="00DB20C1" w:rsidRDefault="00022D93" w:rsidP="00022D93">
      <w:pPr>
        <w:spacing w:after="0"/>
        <w:ind w:left="-426"/>
        <w:contextualSpacing/>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умение систематизировать, структурировать анализируемый материал;</w:t>
      </w:r>
    </w:p>
    <w:p w14:paraId="477C86A5" w14:textId="77777777" w:rsidR="00022D93" w:rsidRPr="00DB20C1" w:rsidRDefault="00022D93" w:rsidP="00022D93">
      <w:pPr>
        <w:spacing w:after="0"/>
        <w:ind w:left="-426"/>
        <w:contextualSpacing/>
        <w:jc w:val="both"/>
        <w:rPr>
          <w:rFonts w:ascii="Times New Roman" w:eastAsia="Calibri" w:hAnsi="Times New Roman"/>
          <w:sz w:val="24"/>
          <w:szCs w:val="24"/>
          <w:lang w:eastAsia="en-US"/>
        </w:rPr>
      </w:pPr>
      <w:r w:rsidRPr="00DB20C1">
        <w:rPr>
          <w:rFonts w:ascii="Times New Roman" w:eastAsia="Calibri" w:hAnsi="Times New Roman"/>
          <w:sz w:val="24"/>
          <w:szCs w:val="24"/>
          <w:lang w:eastAsia="en-US"/>
        </w:rPr>
        <w:t>– соблюдение требований к оформлению текста (таблицы, ссылки, библиография, использование терминов, культура оформления текста).</w:t>
      </w:r>
    </w:p>
    <w:p w14:paraId="0F463126" w14:textId="77777777" w:rsidR="00022D93" w:rsidRDefault="00022D93" w:rsidP="005D5140">
      <w:pPr>
        <w:pStyle w:val="a6"/>
        <w:spacing w:line="240" w:lineRule="auto"/>
        <w:ind w:left="-426"/>
        <w:rPr>
          <w:rFonts w:ascii="Times New Roman" w:hAnsi="Times New Roman"/>
          <w:bCs/>
          <w:color w:val="000000"/>
          <w:sz w:val="24"/>
          <w:szCs w:val="24"/>
        </w:rPr>
      </w:pPr>
    </w:p>
    <w:p w14:paraId="12D8440B"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Г) Примеры тестовых заданий:</w:t>
      </w:r>
    </w:p>
    <w:p w14:paraId="0DB7072E" w14:textId="77777777" w:rsidR="00DB20C1" w:rsidRDefault="00DB20C1" w:rsidP="00DB20C1">
      <w:pPr>
        <w:spacing w:after="0" w:line="240" w:lineRule="auto"/>
        <w:ind w:left="-426"/>
        <w:jc w:val="both"/>
        <w:rPr>
          <w:rFonts w:ascii="Times New Roman" w:hAnsi="Times New Roman"/>
          <w:bCs/>
          <w:color w:val="000000"/>
          <w:sz w:val="24"/>
          <w:szCs w:val="24"/>
        </w:rPr>
      </w:pPr>
    </w:p>
    <w:p w14:paraId="419B377E"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1. Укажите функции государства по отношению к языку:</w:t>
      </w:r>
    </w:p>
    <w:p w14:paraId="7AACB70F"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а) организация обучения родным языкам</w:t>
      </w:r>
    </w:p>
    <w:p w14:paraId="4EF7B5EE"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б) организация обучения иностранным языкам</w:t>
      </w:r>
    </w:p>
    <w:p w14:paraId="100B527E"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в) создание алфавитов для бесписьменных языков</w:t>
      </w:r>
    </w:p>
    <w:p w14:paraId="1D6855E3"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г) ликвидация неграмотности среди населения</w:t>
      </w:r>
    </w:p>
    <w:p w14:paraId="46B39C16"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д) издание учебно-методической и справочной литературы по изучению языков</w:t>
      </w:r>
    </w:p>
    <w:p w14:paraId="7377E1CA" w14:textId="77777777" w:rsidR="00DB20C1" w:rsidRDefault="00DB20C1" w:rsidP="00DB20C1">
      <w:pPr>
        <w:spacing w:after="0" w:line="240" w:lineRule="auto"/>
        <w:ind w:left="-426"/>
        <w:jc w:val="both"/>
        <w:rPr>
          <w:rFonts w:ascii="Times New Roman" w:hAnsi="Times New Roman"/>
          <w:bCs/>
          <w:color w:val="000000"/>
          <w:sz w:val="24"/>
          <w:szCs w:val="24"/>
        </w:rPr>
      </w:pPr>
    </w:p>
    <w:p w14:paraId="591DEE81"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2.  Укажите компоненты языковой политики:</w:t>
      </w:r>
    </w:p>
    <w:p w14:paraId="6C53A8E5"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а) идеологический</w:t>
      </w:r>
    </w:p>
    <w:p w14:paraId="608357D2"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lastRenderedPageBreak/>
        <w:t>б) коммуникативный</w:t>
      </w:r>
    </w:p>
    <w:p w14:paraId="29CCEC3B"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в) юридический</w:t>
      </w:r>
    </w:p>
    <w:p w14:paraId="358F5E37"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г) экономический</w:t>
      </w:r>
    </w:p>
    <w:p w14:paraId="581E2218" w14:textId="77777777" w:rsidR="00DB20C1" w:rsidRDefault="00DB20C1" w:rsidP="00DB20C1">
      <w:pPr>
        <w:spacing w:after="0" w:line="240" w:lineRule="auto"/>
        <w:ind w:left="-426"/>
        <w:jc w:val="both"/>
        <w:rPr>
          <w:rFonts w:ascii="Times New Roman" w:hAnsi="Times New Roman"/>
          <w:bCs/>
          <w:color w:val="000000"/>
          <w:sz w:val="24"/>
          <w:szCs w:val="24"/>
        </w:rPr>
      </w:pPr>
      <w:r>
        <w:rPr>
          <w:rFonts w:ascii="Times New Roman" w:hAnsi="Times New Roman"/>
          <w:bCs/>
          <w:color w:val="000000"/>
          <w:sz w:val="24"/>
          <w:szCs w:val="24"/>
        </w:rPr>
        <w:t>д)</w:t>
      </w:r>
      <w:r w:rsidR="004F34E5">
        <w:rPr>
          <w:rFonts w:ascii="Times New Roman" w:hAnsi="Times New Roman"/>
          <w:bCs/>
          <w:color w:val="000000"/>
          <w:sz w:val="24"/>
          <w:szCs w:val="24"/>
        </w:rPr>
        <w:t xml:space="preserve"> </w:t>
      </w:r>
      <w:r>
        <w:rPr>
          <w:rFonts w:ascii="Times New Roman" w:hAnsi="Times New Roman"/>
          <w:bCs/>
          <w:color w:val="000000"/>
          <w:sz w:val="24"/>
          <w:szCs w:val="24"/>
        </w:rPr>
        <w:t>административный</w:t>
      </w:r>
    </w:p>
    <w:p w14:paraId="170EE2D0" w14:textId="77777777" w:rsidR="00DB20C1" w:rsidRDefault="00DB20C1" w:rsidP="00DB20C1">
      <w:pPr>
        <w:spacing w:after="0" w:line="240" w:lineRule="auto"/>
        <w:ind w:left="-426"/>
        <w:jc w:val="both"/>
        <w:rPr>
          <w:rFonts w:ascii="Times New Roman" w:hAnsi="Times New Roman"/>
          <w:bCs/>
          <w:color w:val="000000"/>
          <w:sz w:val="24"/>
          <w:szCs w:val="24"/>
        </w:rPr>
      </w:pPr>
    </w:p>
    <w:p w14:paraId="31201536" w14:textId="77777777" w:rsidR="00461882" w:rsidRPr="00DB20C1" w:rsidRDefault="00461882" w:rsidP="005D5140">
      <w:pPr>
        <w:spacing w:after="0" w:line="240" w:lineRule="auto"/>
        <w:ind w:left="-426"/>
        <w:jc w:val="both"/>
        <w:rPr>
          <w:rFonts w:ascii="Times New Roman" w:hAnsi="Times New Roman"/>
          <w:b/>
          <w:bCs/>
          <w:color w:val="000000"/>
          <w:sz w:val="24"/>
          <w:szCs w:val="24"/>
        </w:rPr>
      </w:pPr>
    </w:p>
    <w:p w14:paraId="36DA95AE" w14:textId="77777777" w:rsidR="001570BD" w:rsidRPr="00DB20C1" w:rsidRDefault="001570BD" w:rsidP="005D5140">
      <w:pPr>
        <w:spacing w:after="0" w:line="240" w:lineRule="auto"/>
        <w:ind w:left="-426"/>
        <w:jc w:val="both"/>
        <w:rPr>
          <w:rFonts w:ascii="Times New Roman" w:hAnsi="Times New Roman"/>
          <w:b/>
          <w:bCs/>
          <w:color w:val="000000"/>
          <w:sz w:val="24"/>
          <w:szCs w:val="24"/>
        </w:rPr>
      </w:pPr>
      <w:r w:rsidRPr="00DB20C1">
        <w:rPr>
          <w:rFonts w:ascii="Times New Roman" w:hAnsi="Times New Roman"/>
          <w:b/>
          <w:bCs/>
          <w:i/>
          <w:color w:val="000000"/>
          <w:sz w:val="24"/>
          <w:szCs w:val="24"/>
        </w:rPr>
        <w:t>Контрольные вопросы</w:t>
      </w:r>
      <w:r w:rsidRPr="00DB20C1">
        <w:rPr>
          <w:rFonts w:ascii="Times New Roman" w:hAnsi="Times New Roman"/>
          <w:b/>
          <w:bCs/>
          <w:color w:val="000000"/>
          <w:sz w:val="24"/>
          <w:szCs w:val="24"/>
        </w:rPr>
        <w:t xml:space="preserve"> </w:t>
      </w:r>
      <w:r w:rsidRPr="00DB20C1">
        <w:rPr>
          <w:rFonts w:ascii="Times New Roman" w:hAnsi="Times New Roman"/>
          <w:b/>
          <w:bCs/>
          <w:i/>
          <w:color w:val="000000"/>
          <w:sz w:val="24"/>
          <w:szCs w:val="24"/>
        </w:rPr>
        <w:t>для промежуточной аттестации по итогам освоения дисциплины (зачет)</w:t>
      </w:r>
    </w:p>
    <w:p w14:paraId="7AACFE9D"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15"/>
          <w:sz w:val="24"/>
          <w:szCs w:val="24"/>
        </w:rPr>
      </w:pPr>
      <w:r w:rsidRPr="00DB20C1">
        <w:rPr>
          <w:rFonts w:ascii="Times New Roman" w:hAnsi="Times New Roman"/>
          <w:sz w:val="24"/>
          <w:szCs w:val="24"/>
        </w:rPr>
        <w:t>Социолингвистика как наука, ее предмет и задачи. Структура современной социолингвистики.</w:t>
      </w:r>
    </w:p>
    <w:p w14:paraId="59B0B509"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9"/>
          <w:sz w:val="24"/>
          <w:szCs w:val="24"/>
        </w:rPr>
      </w:pPr>
      <w:r w:rsidRPr="00DB20C1">
        <w:rPr>
          <w:rFonts w:ascii="Times New Roman" w:hAnsi="Times New Roman"/>
          <w:spacing w:val="-2"/>
          <w:sz w:val="24"/>
          <w:szCs w:val="24"/>
        </w:rPr>
        <w:t>Вопрос о статусе социолингвистики. Социолингвистика и другие науки.</w:t>
      </w:r>
    </w:p>
    <w:p w14:paraId="6B1DF89A"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10"/>
          <w:sz w:val="24"/>
          <w:szCs w:val="24"/>
        </w:rPr>
      </w:pPr>
      <w:r w:rsidRPr="00DB20C1">
        <w:rPr>
          <w:rFonts w:ascii="Times New Roman" w:hAnsi="Times New Roman"/>
          <w:spacing w:val="-2"/>
          <w:sz w:val="24"/>
          <w:szCs w:val="24"/>
        </w:rPr>
        <w:t>Методы социолингвистики.</w:t>
      </w:r>
    </w:p>
    <w:p w14:paraId="77D72015"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9"/>
          <w:sz w:val="24"/>
          <w:szCs w:val="24"/>
        </w:rPr>
      </w:pPr>
      <w:r w:rsidRPr="00DB20C1">
        <w:rPr>
          <w:rFonts w:ascii="Times New Roman" w:hAnsi="Times New Roman"/>
          <w:spacing w:val="-2"/>
          <w:sz w:val="24"/>
          <w:szCs w:val="24"/>
        </w:rPr>
        <w:t>Основные этапы развития социолингвистики.</w:t>
      </w:r>
    </w:p>
    <w:p w14:paraId="12F6B473"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6"/>
          <w:sz w:val="24"/>
          <w:szCs w:val="24"/>
        </w:rPr>
      </w:pPr>
      <w:r w:rsidRPr="00DB20C1">
        <w:rPr>
          <w:rFonts w:ascii="Times New Roman" w:hAnsi="Times New Roman"/>
          <w:spacing w:val="-2"/>
          <w:sz w:val="24"/>
          <w:szCs w:val="24"/>
        </w:rPr>
        <w:t>Функции языка в социолингвистическом аспекте.</w:t>
      </w:r>
    </w:p>
    <w:p w14:paraId="1D756C22"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11"/>
          <w:sz w:val="24"/>
          <w:szCs w:val="24"/>
        </w:rPr>
      </w:pPr>
      <w:r w:rsidRPr="00DB20C1">
        <w:rPr>
          <w:rFonts w:ascii="Times New Roman" w:hAnsi="Times New Roman"/>
          <w:spacing w:val="-2"/>
          <w:sz w:val="24"/>
          <w:szCs w:val="24"/>
        </w:rPr>
        <w:t>Идеологическая функция языка. Язык тоталитарного общества.</w:t>
      </w:r>
    </w:p>
    <w:p w14:paraId="3CC20B59"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13"/>
          <w:sz w:val="24"/>
          <w:szCs w:val="24"/>
        </w:rPr>
      </w:pPr>
      <w:r w:rsidRPr="00DB20C1">
        <w:rPr>
          <w:rFonts w:ascii="Times New Roman" w:hAnsi="Times New Roman"/>
          <w:spacing w:val="-2"/>
          <w:sz w:val="24"/>
          <w:szCs w:val="24"/>
        </w:rPr>
        <w:t>Социально-исторические типы языков.</w:t>
      </w:r>
    </w:p>
    <w:p w14:paraId="7B3A3B9B" w14:textId="77777777" w:rsidR="001570BD" w:rsidRPr="00DB20C1" w:rsidRDefault="001570BD" w:rsidP="005D5140">
      <w:pPr>
        <w:pStyle w:val="a6"/>
        <w:widowControl w:val="0"/>
        <w:numPr>
          <w:ilvl w:val="0"/>
          <w:numId w:val="13"/>
        </w:numPr>
        <w:shd w:val="clear" w:color="auto" w:fill="FFFFFF"/>
        <w:autoSpaceDE w:val="0"/>
        <w:autoSpaceDN w:val="0"/>
        <w:adjustRightInd w:val="0"/>
        <w:spacing w:line="240" w:lineRule="auto"/>
        <w:ind w:left="-426"/>
        <w:rPr>
          <w:rFonts w:ascii="Times New Roman" w:hAnsi="Times New Roman"/>
          <w:spacing w:val="-13"/>
          <w:sz w:val="24"/>
          <w:szCs w:val="24"/>
        </w:rPr>
      </w:pPr>
      <w:r w:rsidRPr="00DB20C1">
        <w:rPr>
          <w:rFonts w:ascii="Times New Roman" w:hAnsi="Times New Roman"/>
          <w:spacing w:val="-2"/>
          <w:sz w:val="24"/>
          <w:szCs w:val="24"/>
        </w:rPr>
        <w:t>Язык и государство. Функции государства по отношению к языку.</w:t>
      </w:r>
    </w:p>
    <w:p w14:paraId="040DA731"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pacing w:val="-2"/>
          <w:sz w:val="24"/>
          <w:szCs w:val="24"/>
        </w:rPr>
      </w:pPr>
      <w:r w:rsidRPr="00DB20C1">
        <w:rPr>
          <w:rFonts w:ascii="Times New Roman" w:hAnsi="Times New Roman"/>
          <w:spacing w:val="-2"/>
          <w:sz w:val="24"/>
          <w:szCs w:val="24"/>
        </w:rPr>
        <w:t>Языковая политика и ее основные направления. Языковое строительство.</w:t>
      </w:r>
    </w:p>
    <w:p w14:paraId="1AD3BC46"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z w:val="24"/>
          <w:szCs w:val="24"/>
        </w:rPr>
        <w:t>Язык и религия.</w:t>
      </w:r>
    </w:p>
    <w:p w14:paraId="47EA891E"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z w:val="24"/>
          <w:szCs w:val="24"/>
        </w:rPr>
        <w:t>Социальная и функциональная дифференциация языка. Литературный язык в социолингвистическом аспекте.</w:t>
      </w:r>
    </w:p>
    <w:p w14:paraId="0B9B2CE0"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2"/>
          <w:sz w:val="24"/>
          <w:szCs w:val="24"/>
        </w:rPr>
        <w:t>Разговорная речь в социолингвистическом аспекте.</w:t>
      </w:r>
    </w:p>
    <w:p w14:paraId="5B155335"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2"/>
          <w:sz w:val="24"/>
          <w:szCs w:val="24"/>
        </w:rPr>
        <w:t>Просторечие как социолингвистический феномен.</w:t>
      </w:r>
    </w:p>
    <w:p w14:paraId="5C25FD2E"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z w:val="24"/>
          <w:szCs w:val="24"/>
        </w:rPr>
        <w:t>Жаргон и арго. Типы жаргонов.</w:t>
      </w:r>
    </w:p>
    <w:p w14:paraId="386EC140"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2"/>
          <w:sz w:val="24"/>
          <w:szCs w:val="24"/>
        </w:rPr>
        <w:t>Особенности современных территориальных диалектов.</w:t>
      </w:r>
    </w:p>
    <w:p w14:paraId="0BF8918A"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2"/>
          <w:sz w:val="24"/>
          <w:szCs w:val="24"/>
        </w:rPr>
        <w:t>Городская речь в социолингвистическом аспекте.</w:t>
      </w:r>
    </w:p>
    <w:p w14:paraId="59F41414"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1"/>
          <w:sz w:val="24"/>
          <w:szCs w:val="24"/>
        </w:rPr>
        <w:t>Особенности мужской и женской речи.</w:t>
      </w:r>
    </w:p>
    <w:p w14:paraId="03B31EE8"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1"/>
          <w:sz w:val="24"/>
          <w:szCs w:val="24"/>
        </w:rPr>
        <w:t>Языковые контакты. Формы существования языка. Языки-пиджин и кре</w:t>
      </w:r>
      <w:r w:rsidRPr="00DB20C1">
        <w:rPr>
          <w:rFonts w:ascii="Times New Roman" w:hAnsi="Times New Roman"/>
          <w:sz w:val="24"/>
          <w:szCs w:val="24"/>
        </w:rPr>
        <w:t>ольские языки.</w:t>
      </w:r>
    </w:p>
    <w:p w14:paraId="09B56361"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proofErr w:type="spellStart"/>
      <w:r w:rsidRPr="00DB20C1">
        <w:rPr>
          <w:rFonts w:ascii="Times New Roman" w:hAnsi="Times New Roman"/>
          <w:sz w:val="24"/>
          <w:szCs w:val="24"/>
        </w:rPr>
        <w:t>Ареально</w:t>
      </w:r>
      <w:proofErr w:type="spellEnd"/>
      <w:r w:rsidRPr="00DB20C1">
        <w:rPr>
          <w:rFonts w:ascii="Times New Roman" w:hAnsi="Times New Roman"/>
          <w:sz w:val="24"/>
          <w:szCs w:val="24"/>
        </w:rPr>
        <w:t>-хронологические модели смешения языков (субстрат, суперстрат, адстрат). Языковые союзы.</w:t>
      </w:r>
    </w:p>
    <w:p w14:paraId="0EB24374"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2"/>
          <w:sz w:val="24"/>
          <w:szCs w:val="24"/>
        </w:rPr>
        <w:t>Билингвизм и диглоссия.</w:t>
      </w:r>
    </w:p>
    <w:p w14:paraId="67D269FE"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3"/>
          <w:sz w:val="24"/>
          <w:szCs w:val="24"/>
        </w:rPr>
        <w:t>Языковая ситуация. Типология языковых ситуаций.</w:t>
      </w:r>
    </w:p>
    <w:p w14:paraId="0E391F9A"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1"/>
          <w:sz w:val="24"/>
          <w:szCs w:val="24"/>
        </w:rPr>
        <w:t>Языковая ситуация в России.</w:t>
      </w:r>
    </w:p>
    <w:p w14:paraId="407E00C1"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1"/>
          <w:sz w:val="24"/>
          <w:szCs w:val="24"/>
        </w:rPr>
        <w:t>Лингвистическое проектирование как социолингвистическая проблема.</w:t>
      </w:r>
    </w:p>
    <w:p w14:paraId="3CEFD397"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1"/>
          <w:sz w:val="24"/>
          <w:szCs w:val="24"/>
        </w:rPr>
        <w:t>Социальный аспект владения языком.</w:t>
      </w:r>
    </w:p>
    <w:p w14:paraId="57951BC6" w14:textId="77777777" w:rsidR="001570BD" w:rsidRPr="00DB20C1" w:rsidRDefault="001570BD" w:rsidP="005D5140">
      <w:pPr>
        <w:pStyle w:val="a6"/>
        <w:numPr>
          <w:ilvl w:val="0"/>
          <w:numId w:val="13"/>
        </w:numPr>
        <w:shd w:val="clear" w:color="auto" w:fill="FFFFFF"/>
        <w:spacing w:line="240" w:lineRule="auto"/>
        <w:ind w:left="-426"/>
        <w:rPr>
          <w:rFonts w:ascii="Times New Roman" w:hAnsi="Times New Roman"/>
          <w:sz w:val="24"/>
          <w:szCs w:val="24"/>
        </w:rPr>
      </w:pPr>
      <w:r w:rsidRPr="00DB20C1">
        <w:rPr>
          <w:rFonts w:ascii="Times New Roman" w:hAnsi="Times New Roman"/>
          <w:spacing w:val="-2"/>
          <w:sz w:val="24"/>
          <w:szCs w:val="24"/>
        </w:rPr>
        <w:t xml:space="preserve">Социолингвистический аспект использования языковых единиц разных </w:t>
      </w:r>
      <w:r w:rsidRPr="00DB20C1">
        <w:rPr>
          <w:rFonts w:ascii="Times New Roman" w:hAnsi="Times New Roman"/>
          <w:sz w:val="24"/>
          <w:szCs w:val="24"/>
        </w:rPr>
        <w:t>уровней.</w:t>
      </w:r>
    </w:p>
    <w:p w14:paraId="0E57658E" w14:textId="77777777" w:rsidR="001570BD" w:rsidRPr="00DB20C1" w:rsidRDefault="001570BD" w:rsidP="005D5140">
      <w:pPr>
        <w:pStyle w:val="a6"/>
        <w:numPr>
          <w:ilvl w:val="0"/>
          <w:numId w:val="13"/>
        </w:numPr>
        <w:spacing w:line="240" w:lineRule="auto"/>
        <w:ind w:left="-426"/>
        <w:rPr>
          <w:rFonts w:ascii="Times New Roman" w:hAnsi="Times New Roman"/>
          <w:sz w:val="24"/>
          <w:szCs w:val="24"/>
        </w:rPr>
      </w:pPr>
      <w:r w:rsidRPr="00DB20C1">
        <w:rPr>
          <w:rFonts w:ascii="Times New Roman" w:hAnsi="Times New Roman"/>
          <w:spacing w:val="-2"/>
          <w:sz w:val="24"/>
          <w:szCs w:val="24"/>
        </w:rPr>
        <w:t>Социальные условия развития и функционирования языка. Проблема про</w:t>
      </w:r>
      <w:r w:rsidRPr="00DB20C1">
        <w:rPr>
          <w:rFonts w:ascii="Times New Roman" w:hAnsi="Times New Roman"/>
          <w:sz w:val="24"/>
          <w:szCs w:val="24"/>
        </w:rPr>
        <w:t>гресса в языке.</w:t>
      </w:r>
    </w:p>
    <w:p w14:paraId="49DFBE45" w14:textId="77777777" w:rsidR="00EE4B4F" w:rsidRPr="00DB20C1" w:rsidRDefault="00EE4B4F" w:rsidP="005D5140">
      <w:pPr>
        <w:spacing w:after="0"/>
        <w:ind w:left="-426"/>
        <w:jc w:val="both"/>
        <w:rPr>
          <w:rFonts w:ascii="Times New Roman" w:hAnsi="Times New Roman"/>
        </w:rPr>
      </w:pPr>
    </w:p>
    <w:p w14:paraId="2793340F" w14:textId="77777777" w:rsidR="00AB3A5E" w:rsidRPr="00DB20C1" w:rsidRDefault="00AB3A5E" w:rsidP="005D5140">
      <w:pPr>
        <w:pStyle w:val="a6"/>
        <w:ind w:left="-426"/>
        <w:rPr>
          <w:rFonts w:ascii="Times New Roman" w:hAnsi="Times New Roman"/>
          <w:i/>
          <w:szCs w:val="20"/>
        </w:rPr>
      </w:pPr>
    </w:p>
    <w:p w14:paraId="5540F8DE" w14:textId="77777777" w:rsidR="00E23143" w:rsidRPr="00DB20C1" w:rsidRDefault="00AB3A5E" w:rsidP="00E23143">
      <w:pPr>
        <w:pStyle w:val="a6"/>
        <w:ind w:left="-426"/>
        <w:rPr>
          <w:rFonts w:ascii="Times New Roman" w:hAnsi="Times New Roman"/>
          <w:szCs w:val="20"/>
        </w:rPr>
      </w:pPr>
      <w:r w:rsidRPr="00DB20C1">
        <w:rPr>
          <w:rFonts w:ascii="Times New Roman" w:hAnsi="Times New Roman"/>
          <w:szCs w:val="20"/>
        </w:rPr>
        <w:t>6.5.</w:t>
      </w:r>
      <w:r w:rsidRPr="00DB20C1">
        <w:rPr>
          <w:rFonts w:ascii="Times New Roman" w:hAnsi="Times New Roman"/>
          <w:i/>
          <w:szCs w:val="20"/>
        </w:rPr>
        <w:t xml:space="preserve"> </w:t>
      </w:r>
      <w:r w:rsidR="00E23143" w:rsidRPr="00DB20C1">
        <w:rPr>
          <w:rFonts w:ascii="Times New Roman" w:hAnsi="Times New Roman"/>
          <w:szCs w:val="20"/>
        </w:rPr>
        <w:t>6.5. Методические материалы, определяющие процедуры оценивания.</w:t>
      </w:r>
    </w:p>
    <w:p w14:paraId="38983930" w14:textId="77777777" w:rsidR="00E23143" w:rsidRPr="00DB20C1" w:rsidRDefault="00E23143" w:rsidP="00E23143">
      <w:pPr>
        <w:pStyle w:val="a6"/>
        <w:ind w:left="-426"/>
        <w:rPr>
          <w:rFonts w:ascii="Times New Roman" w:hAnsi="Times New Roman"/>
          <w:szCs w:val="20"/>
        </w:rPr>
      </w:pPr>
    </w:p>
    <w:p w14:paraId="42D6A66D" w14:textId="77777777" w:rsidR="00E23143" w:rsidRPr="00DB20C1" w:rsidRDefault="00E23143" w:rsidP="00E23143">
      <w:pPr>
        <w:pStyle w:val="a6"/>
        <w:ind w:left="-426"/>
        <w:rPr>
          <w:rFonts w:ascii="Times New Roman" w:hAnsi="Times New Roman"/>
          <w:szCs w:val="20"/>
        </w:rPr>
      </w:pPr>
      <w:r w:rsidRPr="00DB20C1">
        <w:rPr>
          <w:rFonts w:ascii="Times New Roman" w:hAnsi="Times New Roman"/>
          <w:szCs w:val="20"/>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
    <w:p w14:paraId="3FBB8215" w14:textId="77777777" w:rsidR="00E23143" w:rsidRPr="00DB20C1" w:rsidRDefault="00E23143" w:rsidP="00E23143">
      <w:pPr>
        <w:pStyle w:val="a6"/>
        <w:ind w:left="-426"/>
        <w:rPr>
          <w:rFonts w:ascii="Times New Roman" w:hAnsi="Times New Roman"/>
          <w:szCs w:val="20"/>
        </w:rPr>
      </w:pPr>
    </w:p>
    <w:p w14:paraId="177A3B58" w14:textId="77777777" w:rsidR="00A55147" w:rsidRPr="00DB20C1" w:rsidRDefault="00E23143" w:rsidP="00E23143">
      <w:pPr>
        <w:pStyle w:val="a6"/>
        <w:ind w:left="-426"/>
        <w:rPr>
          <w:rFonts w:ascii="Times New Roman" w:hAnsi="Times New Roman"/>
          <w:color w:val="FF0000"/>
          <w:sz w:val="20"/>
          <w:szCs w:val="20"/>
        </w:rPr>
      </w:pPr>
      <w:r w:rsidRPr="00DB20C1">
        <w:rPr>
          <w:rFonts w:ascii="Times New Roman" w:hAnsi="Times New Roman"/>
          <w:szCs w:val="20"/>
        </w:rPr>
        <w:t>Положение о фонде оценочных средств, утвержденное приказом ректора ННГУ от 10.06.2015 №247-ОД.</w:t>
      </w:r>
    </w:p>
    <w:p w14:paraId="47435F08" w14:textId="77777777" w:rsidR="009D72AB" w:rsidRPr="00DB20C1" w:rsidRDefault="009D72AB" w:rsidP="005D5140">
      <w:pPr>
        <w:ind w:left="-426"/>
        <w:rPr>
          <w:rFonts w:ascii="Times New Roman" w:hAnsi="Times New Roman"/>
          <w:b/>
          <w:color w:val="FF0000"/>
          <w:sz w:val="20"/>
          <w:szCs w:val="20"/>
        </w:rPr>
      </w:pPr>
    </w:p>
    <w:p w14:paraId="7EA19B5B" w14:textId="77777777" w:rsidR="00D23543" w:rsidRPr="00DB20C1" w:rsidRDefault="00F64CB8" w:rsidP="005D5140">
      <w:pPr>
        <w:tabs>
          <w:tab w:val="left" w:pos="851"/>
        </w:tabs>
        <w:spacing w:after="0"/>
        <w:ind w:left="-426"/>
        <w:jc w:val="both"/>
        <w:rPr>
          <w:rFonts w:ascii="Times New Roman" w:hAnsi="Times New Roman"/>
          <w:b/>
          <w:sz w:val="28"/>
          <w:szCs w:val="24"/>
        </w:rPr>
      </w:pPr>
      <w:r w:rsidRPr="00DB20C1">
        <w:rPr>
          <w:rFonts w:ascii="Times New Roman" w:hAnsi="Times New Roman"/>
          <w:b/>
          <w:sz w:val="28"/>
          <w:szCs w:val="24"/>
        </w:rPr>
        <w:t>7. Учебно-методическое и информационное обеспечение дисциплины (модуля)</w:t>
      </w:r>
    </w:p>
    <w:p w14:paraId="18D1F004" w14:textId="77777777" w:rsidR="001570BD" w:rsidRPr="00DB20C1" w:rsidRDefault="001570BD" w:rsidP="005D5140">
      <w:pPr>
        <w:spacing w:after="0" w:line="240" w:lineRule="auto"/>
        <w:ind w:left="-426"/>
        <w:jc w:val="both"/>
        <w:rPr>
          <w:rFonts w:ascii="Times New Roman" w:hAnsi="Times New Roman"/>
          <w:sz w:val="24"/>
          <w:szCs w:val="24"/>
        </w:rPr>
      </w:pPr>
    </w:p>
    <w:p w14:paraId="48F189F7" w14:textId="77777777" w:rsidR="001570BD" w:rsidRPr="00DB20C1" w:rsidRDefault="001570BD" w:rsidP="005D5140">
      <w:pPr>
        <w:spacing w:after="0" w:line="240" w:lineRule="auto"/>
        <w:ind w:left="-426"/>
        <w:jc w:val="both"/>
        <w:rPr>
          <w:rFonts w:ascii="Times New Roman" w:hAnsi="Times New Roman"/>
          <w:sz w:val="24"/>
          <w:szCs w:val="24"/>
        </w:rPr>
      </w:pPr>
      <w:r w:rsidRPr="00DB20C1">
        <w:rPr>
          <w:rFonts w:ascii="Times New Roman" w:hAnsi="Times New Roman"/>
          <w:sz w:val="24"/>
          <w:szCs w:val="24"/>
        </w:rPr>
        <w:t>7.1. Основная литература</w:t>
      </w:r>
    </w:p>
    <w:p w14:paraId="7546B1A1" w14:textId="77777777" w:rsidR="007A634F" w:rsidRPr="007E7E9F" w:rsidRDefault="007A634F" w:rsidP="00DC752E">
      <w:pPr>
        <w:pStyle w:val="a6"/>
        <w:widowControl w:val="0"/>
        <w:numPr>
          <w:ilvl w:val="0"/>
          <w:numId w:val="25"/>
        </w:numPr>
        <w:shd w:val="clear" w:color="auto" w:fill="FFFFFF"/>
        <w:tabs>
          <w:tab w:val="left" w:pos="226"/>
        </w:tabs>
        <w:autoSpaceDE w:val="0"/>
        <w:autoSpaceDN w:val="0"/>
        <w:adjustRightInd w:val="0"/>
        <w:spacing w:line="240" w:lineRule="auto"/>
        <w:rPr>
          <w:rFonts w:ascii="Times New Roman" w:hAnsi="Times New Roman"/>
          <w:iCs/>
          <w:spacing w:val="-2"/>
          <w:sz w:val="24"/>
          <w:szCs w:val="24"/>
        </w:rPr>
      </w:pPr>
      <w:proofErr w:type="spellStart"/>
      <w:r w:rsidRPr="00DC752E">
        <w:rPr>
          <w:rFonts w:ascii="Times New Roman" w:hAnsi="Times New Roman"/>
          <w:iCs/>
          <w:spacing w:val="-2"/>
          <w:sz w:val="24"/>
          <w:szCs w:val="24"/>
        </w:rPr>
        <w:lastRenderedPageBreak/>
        <w:t>Гуц</w:t>
      </w:r>
      <w:proofErr w:type="spellEnd"/>
      <w:r w:rsidRPr="00DC752E">
        <w:rPr>
          <w:rFonts w:ascii="Times New Roman" w:hAnsi="Times New Roman"/>
          <w:iCs/>
          <w:spacing w:val="-2"/>
          <w:sz w:val="24"/>
          <w:szCs w:val="24"/>
        </w:rPr>
        <w:t xml:space="preserve"> Е.Н., Никитина Е.А.  Социолингвистика. Омский государственный университет им. Ф.М. Достоевского, 2015. 204 с. </w:t>
      </w:r>
      <w:r w:rsidRPr="007E7E9F">
        <w:rPr>
          <w:rFonts w:ascii="Times New Roman" w:hAnsi="Times New Roman"/>
          <w:iCs/>
          <w:spacing w:val="-2"/>
          <w:sz w:val="24"/>
          <w:szCs w:val="24"/>
        </w:rPr>
        <w:t>[</w:t>
      </w:r>
      <w:r w:rsidRPr="00DC752E">
        <w:rPr>
          <w:rFonts w:ascii="Times New Roman" w:hAnsi="Times New Roman"/>
          <w:iCs/>
          <w:spacing w:val="-2"/>
          <w:sz w:val="24"/>
          <w:szCs w:val="24"/>
        </w:rPr>
        <w:t>Л: https://e.lanbook.com/book/69786#book_name</w:t>
      </w:r>
      <w:r w:rsidRPr="007E7E9F">
        <w:rPr>
          <w:rFonts w:ascii="Times New Roman" w:hAnsi="Times New Roman"/>
          <w:iCs/>
          <w:spacing w:val="-2"/>
          <w:sz w:val="24"/>
          <w:szCs w:val="24"/>
        </w:rPr>
        <w:t>]</w:t>
      </w:r>
    </w:p>
    <w:p w14:paraId="341952B8" w14:textId="77777777" w:rsidR="007A634F" w:rsidRPr="00DC752E" w:rsidRDefault="007A634F" w:rsidP="00DC752E">
      <w:pPr>
        <w:pStyle w:val="a6"/>
        <w:widowControl w:val="0"/>
        <w:numPr>
          <w:ilvl w:val="0"/>
          <w:numId w:val="25"/>
        </w:numPr>
        <w:shd w:val="clear" w:color="auto" w:fill="FFFFFF"/>
        <w:tabs>
          <w:tab w:val="left" w:pos="226"/>
        </w:tabs>
        <w:autoSpaceDE w:val="0"/>
        <w:autoSpaceDN w:val="0"/>
        <w:adjustRightInd w:val="0"/>
        <w:spacing w:line="240" w:lineRule="auto"/>
        <w:rPr>
          <w:rFonts w:ascii="Times New Roman" w:hAnsi="Times New Roman"/>
          <w:iCs/>
          <w:spacing w:val="-2"/>
          <w:sz w:val="24"/>
          <w:szCs w:val="24"/>
        </w:rPr>
      </w:pPr>
      <w:proofErr w:type="spellStart"/>
      <w:r w:rsidRPr="00DC752E">
        <w:rPr>
          <w:rFonts w:ascii="Times New Roman" w:hAnsi="Times New Roman"/>
          <w:iCs/>
          <w:spacing w:val="-2"/>
          <w:sz w:val="24"/>
          <w:szCs w:val="24"/>
        </w:rPr>
        <w:t>Косникова</w:t>
      </w:r>
      <w:proofErr w:type="spellEnd"/>
      <w:r w:rsidRPr="00DC752E">
        <w:rPr>
          <w:rFonts w:ascii="Times New Roman" w:hAnsi="Times New Roman"/>
          <w:iCs/>
          <w:spacing w:val="-2"/>
          <w:sz w:val="24"/>
          <w:szCs w:val="24"/>
        </w:rPr>
        <w:t xml:space="preserve"> А.Ю., Круглова Т.С. Социолингвистика. Пензенский государственный технологический университет, 2015. 101 с. </w:t>
      </w:r>
      <w:r w:rsidRPr="007E7E9F">
        <w:rPr>
          <w:rFonts w:ascii="Times New Roman" w:hAnsi="Times New Roman"/>
          <w:iCs/>
          <w:spacing w:val="-2"/>
          <w:sz w:val="24"/>
          <w:szCs w:val="24"/>
        </w:rPr>
        <w:t>[</w:t>
      </w:r>
      <w:r w:rsidRPr="00DC752E">
        <w:rPr>
          <w:rFonts w:ascii="Times New Roman" w:hAnsi="Times New Roman"/>
          <w:iCs/>
          <w:spacing w:val="-2"/>
          <w:sz w:val="24"/>
          <w:szCs w:val="24"/>
        </w:rPr>
        <w:t>Л: https://e.lanbook.com/book/62559#authors</w:t>
      </w:r>
      <w:r w:rsidRPr="007E7E9F">
        <w:rPr>
          <w:rFonts w:ascii="Times New Roman" w:hAnsi="Times New Roman"/>
          <w:iCs/>
          <w:spacing w:val="-2"/>
          <w:sz w:val="24"/>
          <w:szCs w:val="24"/>
        </w:rPr>
        <w:t>]</w:t>
      </w:r>
    </w:p>
    <w:p w14:paraId="4A871F9B" w14:textId="77777777" w:rsidR="00290CCC" w:rsidRPr="00DC752E" w:rsidRDefault="00290CCC" w:rsidP="00DC752E">
      <w:pPr>
        <w:pStyle w:val="a6"/>
        <w:widowControl w:val="0"/>
        <w:numPr>
          <w:ilvl w:val="0"/>
          <w:numId w:val="25"/>
        </w:numPr>
        <w:shd w:val="clear" w:color="auto" w:fill="FFFFFF"/>
        <w:tabs>
          <w:tab w:val="left" w:pos="226"/>
        </w:tabs>
        <w:autoSpaceDE w:val="0"/>
        <w:autoSpaceDN w:val="0"/>
        <w:adjustRightInd w:val="0"/>
        <w:spacing w:line="240" w:lineRule="auto"/>
        <w:rPr>
          <w:rFonts w:ascii="Times New Roman" w:hAnsi="Times New Roman"/>
          <w:iCs/>
          <w:spacing w:val="-2"/>
          <w:sz w:val="24"/>
          <w:szCs w:val="24"/>
          <w:lang w:val="en-US"/>
        </w:rPr>
      </w:pPr>
      <w:r w:rsidRPr="00DC752E">
        <w:rPr>
          <w:rFonts w:ascii="Times New Roman" w:hAnsi="Times New Roman"/>
          <w:iCs/>
          <w:spacing w:val="-2"/>
          <w:sz w:val="24"/>
          <w:szCs w:val="24"/>
        </w:rPr>
        <w:t xml:space="preserve">Найман Е.А. </w:t>
      </w:r>
      <w:r w:rsidR="00813C1F" w:rsidRPr="00DC752E">
        <w:rPr>
          <w:rFonts w:ascii="Times New Roman" w:hAnsi="Times New Roman"/>
          <w:iCs/>
          <w:spacing w:val="-2"/>
          <w:sz w:val="24"/>
          <w:szCs w:val="24"/>
        </w:rPr>
        <w:t xml:space="preserve">Социолингвистика: Курс лекций. Национальный исследовательский Томский государственный университет, 2004. 220 с. </w:t>
      </w:r>
      <w:r w:rsidR="00813C1F" w:rsidRPr="00DC752E">
        <w:rPr>
          <w:rFonts w:ascii="Times New Roman" w:hAnsi="Times New Roman"/>
          <w:iCs/>
          <w:spacing w:val="-2"/>
          <w:sz w:val="24"/>
          <w:szCs w:val="24"/>
          <w:lang w:val="en-US"/>
        </w:rPr>
        <w:t>[</w:t>
      </w:r>
      <w:r w:rsidR="00813C1F" w:rsidRPr="00DC752E">
        <w:rPr>
          <w:rFonts w:ascii="Times New Roman" w:hAnsi="Times New Roman"/>
          <w:iCs/>
          <w:spacing w:val="-2"/>
          <w:sz w:val="24"/>
          <w:szCs w:val="24"/>
        </w:rPr>
        <w:t>Л: https://e.lanbook.com/book/80227#book_name</w:t>
      </w:r>
      <w:r w:rsidR="00813C1F" w:rsidRPr="00DC752E">
        <w:rPr>
          <w:rFonts w:ascii="Times New Roman" w:hAnsi="Times New Roman"/>
          <w:iCs/>
          <w:spacing w:val="-2"/>
          <w:sz w:val="24"/>
          <w:szCs w:val="24"/>
          <w:lang w:val="en-US"/>
        </w:rPr>
        <w:t>]</w:t>
      </w:r>
    </w:p>
    <w:p w14:paraId="3CD45114" w14:textId="77777777" w:rsidR="001570BD" w:rsidRPr="00DB20C1" w:rsidRDefault="001570BD" w:rsidP="005D5140">
      <w:pPr>
        <w:spacing w:after="0" w:line="240" w:lineRule="auto"/>
        <w:ind w:left="-426"/>
        <w:jc w:val="both"/>
        <w:rPr>
          <w:rFonts w:ascii="Times New Roman" w:hAnsi="Times New Roman"/>
          <w:sz w:val="24"/>
          <w:szCs w:val="24"/>
        </w:rPr>
      </w:pPr>
    </w:p>
    <w:p w14:paraId="383748F4" w14:textId="77777777" w:rsidR="001570BD" w:rsidRPr="00DB20C1" w:rsidRDefault="001570BD" w:rsidP="005D5140">
      <w:pPr>
        <w:spacing w:after="0" w:line="240" w:lineRule="auto"/>
        <w:ind w:left="-426"/>
        <w:jc w:val="both"/>
        <w:rPr>
          <w:rFonts w:ascii="Times New Roman" w:hAnsi="Times New Roman"/>
          <w:sz w:val="24"/>
          <w:szCs w:val="24"/>
        </w:rPr>
      </w:pPr>
      <w:r w:rsidRPr="00DB20C1">
        <w:rPr>
          <w:rFonts w:ascii="Times New Roman" w:hAnsi="Times New Roman"/>
          <w:sz w:val="24"/>
          <w:szCs w:val="24"/>
        </w:rPr>
        <w:t>7.2 Дополнительная литература</w:t>
      </w:r>
    </w:p>
    <w:p w14:paraId="3BF68691" w14:textId="77777777" w:rsidR="007A634F" w:rsidRPr="007E7E9F" w:rsidRDefault="007A634F" w:rsidP="00DC752E">
      <w:pPr>
        <w:pStyle w:val="a6"/>
        <w:widowControl w:val="0"/>
        <w:numPr>
          <w:ilvl w:val="0"/>
          <w:numId w:val="26"/>
        </w:numPr>
        <w:tabs>
          <w:tab w:val="left" w:pos="226"/>
        </w:tabs>
        <w:autoSpaceDE w:val="0"/>
        <w:autoSpaceDN w:val="0"/>
        <w:adjustRightInd w:val="0"/>
        <w:spacing w:line="240" w:lineRule="auto"/>
        <w:rPr>
          <w:rFonts w:ascii="Times New Roman" w:hAnsi="Times New Roman"/>
          <w:iCs/>
          <w:spacing w:val="-1"/>
          <w:sz w:val="24"/>
          <w:szCs w:val="24"/>
        </w:rPr>
      </w:pPr>
      <w:r w:rsidRPr="00DC752E">
        <w:rPr>
          <w:rFonts w:ascii="Times New Roman" w:hAnsi="Times New Roman"/>
          <w:iCs/>
          <w:spacing w:val="-1"/>
          <w:sz w:val="24"/>
          <w:szCs w:val="24"/>
        </w:rPr>
        <w:t xml:space="preserve">Бутакова Л.О., Ваганова К.Р., </w:t>
      </w:r>
      <w:proofErr w:type="spellStart"/>
      <w:r w:rsidRPr="00DC752E">
        <w:rPr>
          <w:rFonts w:ascii="Times New Roman" w:hAnsi="Times New Roman"/>
          <w:iCs/>
          <w:spacing w:val="-1"/>
          <w:sz w:val="24"/>
          <w:szCs w:val="24"/>
        </w:rPr>
        <w:t>Иссерс</w:t>
      </w:r>
      <w:proofErr w:type="spellEnd"/>
      <w:r w:rsidRPr="00DC752E">
        <w:rPr>
          <w:rFonts w:ascii="Times New Roman" w:hAnsi="Times New Roman"/>
          <w:iCs/>
          <w:spacing w:val="-1"/>
          <w:sz w:val="24"/>
          <w:szCs w:val="24"/>
        </w:rPr>
        <w:t xml:space="preserve"> О.С., Кукина А.А. Лингвистика на службе гражданского общества: методология лингвистической диагностики социальных процессов в регионе. Омский государственный университет им. Ф.М. Достоевского, 2013. 267 с. </w:t>
      </w:r>
      <w:r w:rsidRPr="007E7E9F">
        <w:rPr>
          <w:rFonts w:ascii="Times New Roman" w:hAnsi="Times New Roman"/>
          <w:iCs/>
          <w:spacing w:val="-1"/>
          <w:sz w:val="24"/>
          <w:szCs w:val="24"/>
        </w:rPr>
        <w:t>[</w:t>
      </w:r>
      <w:r w:rsidRPr="00DC752E">
        <w:rPr>
          <w:rFonts w:ascii="Times New Roman" w:hAnsi="Times New Roman"/>
          <w:iCs/>
          <w:spacing w:val="-1"/>
          <w:sz w:val="24"/>
          <w:szCs w:val="24"/>
        </w:rPr>
        <w:t>Л: https://e.lanbook.com/book/61866#authors</w:t>
      </w:r>
      <w:r w:rsidRPr="007E7E9F">
        <w:rPr>
          <w:rFonts w:ascii="Times New Roman" w:hAnsi="Times New Roman"/>
          <w:iCs/>
          <w:spacing w:val="-1"/>
          <w:sz w:val="24"/>
          <w:szCs w:val="24"/>
        </w:rPr>
        <w:t>]</w:t>
      </w:r>
    </w:p>
    <w:p w14:paraId="7B953EEA" w14:textId="77777777" w:rsidR="00A7047C" w:rsidRPr="00DC752E" w:rsidRDefault="00A7047C" w:rsidP="00DC752E">
      <w:pPr>
        <w:pStyle w:val="a6"/>
        <w:widowControl w:val="0"/>
        <w:numPr>
          <w:ilvl w:val="0"/>
          <w:numId w:val="26"/>
        </w:numPr>
        <w:tabs>
          <w:tab w:val="left" w:pos="226"/>
        </w:tabs>
        <w:autoSpaceDE w:val="0"/>
        <w:autoSpaceDN w:val="0"/>
        <w:adjustRightInd w:val="0"/>
        <w:spacing w:line="240" w:lineRule="auto"/>
        <w:rPr>
          <w:rFonts w:ascii="Times New Roman" w:hAnsi="Times New Roman"/>
          <w:sz w:val="24"/>
          <w:szCs w:val="24"/>
        </w:rPr>
      </w:pPr>
      <w:proofErr w:type="spellStart"/>
      <w:r w:rsidRPr="00DC752E">
        <w:rPr>
          <w:rFonts w:ascii="Times New Roman" w:hAnsi="Times New Roman"/>
          <w:iCs/>
          <w:spacing w:val="-1"/>
          <w:sz w:val="24"/>
          <w:szCs w:val="24"/>
        </w:rPr>
        <w:t>Дешериев</w:t>
      </w:r>
      <w:proofErr w:type="spellEnd"/>
      <w:r w:rsidRPr="00DC752E">
        <w:rPr>
          <w:rFonts w:ascii="Times New Roman" w:hAnsi="Times New Roman"/>
          <w:iCs/>
          <w:spacing w:val="-1"/>
          <w:sz w:val="24"/>
          <w:szCs w:val="24"/>
        </w:rPr>
        <w:t xml:space="preserve"> Ю.Д. </w:t>
      </w:r>
      <w:r w:rsidRPr="00DC752E">
        <w:rPr>
          <w:rFonts w:ascii="Times New Roman" w:hAnsi="Times New Roman"/>
          <w:spacing w:val="-1"/>
          <w:sz w:val="24"/>
          <w:szCs w:val="24"/>
        </w:rPr>
        <w:t>Социальная лингвистика</w:t>
      </w:r>
      <w:proofErr w:type="gramStart"/>
      <w:r w:rsidRPr="00DC752E">
        <w:rPr>
          <w:rFonts w:ascii="Times New Roman" w:hAnsi="Times New Roman"/>
          <w:spacing w:val="-1"/>
          <w:sz w:val="24"/>
          <w:szCs w:val="24"/>
        </w:rPr>
        <w:t>: К</w:t>
      </w:r>
      <w:proofErr w:type="gramEnd"/>
      <w:r w:rsidRPr="00DC752E">
        <w:rPr>
          <w:rFonts w:ascii="Times New Roman" w:hAnsi="Times New Roman"/>
          <w:spacing w:val="-1"/>
          <w:sz w:val="24"/>
          <w:szCs w:val="24"/>
        </w:rPr>
        <w:t xml:space="preserve"> основам общей теории. - М., </w:t>
      </w:r>
      <w:r w:rsidRPr="00DC752E">
        <w:rPr>
          <w:rFonts w:ascii="Times New Roman" w:hAnsi="Times New Roman"/>
          <w:sz w:val="24"/>
          <w:szCs w:val="24"/>
        </w:rPr>
        <w:t xml:space="preserve">1977. </w:t>
      </w:r>
      <w:r w:rsidR="007A634F" w:rsidRPr="00DC752E">
        <w:rPr>
          <w:rFonts w:ascii="Times New Roman" w:hAnsi="Times New Roman"/>
          <w:sz w:val="24"/>
          <w:szCs w:val="24"/>
        </w:rPr>
        <w:t>[Ф2]</w:t>
      </w:r>
    </w:p>
    <w:p w14:paraId="279B99D6" w14:textId="77777777" w:rsidR="00A7047C" w:rsidRPr="00DC752E" w:rsidRDefault="00A7047C" w:rsidP="00DC752E">
      <w:pPr>
        <w:pStyle w:val="a6"/>
        <w:widowControl w:val="0"/>
        <w:numPr>
          <w:ilvl w:val="0"/>
          <w:numId w:val="26"/>
        </w:numPr>
        <w:shd w:val="clear" w:color="auto" w:fill="FFFFFF"/>
        <w:tabs>
          <w:tab w:val="left" w:pos="226"/>
        </w:tabs>
        <w:autoSpaceDE w:val="0"/>
        <w:autoSpaceDN w:val="0"/>
        <w:adjustRightInd w:val="0"/>
        <w:spacing w:line="240" w:lineRule="auto"/>
        <w:rPr>
          <w:rFonts w:ascii="Times New Roman" w:hAnsi="Times New Roman"/>
          <w:iCs/>
          <w:spacing w:val="-2"/>
          <w:sz w:val="24"/>
          <w:szCs w:val="24"/>
        </w:rPr>
      </w:pPr>
      <w:r w:rsidRPr="00DC752E">
        <w:rPr>
          <w:rFonts w:ascii="Times New Roman" w:hAnsi="Times New Roman"/>
          <w:iCs/>
          <w:spacing w:val="-3"/>
          <w:sz w:val="24"/>
          <w:szCs w:val="24"/>
        </w:rPr>
        <w:t xml:space="preserve">Крысин Л.П. </w:t>
      </w:r>
      <w:r w:rsidRPr="00DC752E">
        <w:rPr>
          <w:rFonts w:ascii="Times New Roman" w:hAnsi="Times New Roman"/>
          <w:spacing w:val="-3"/>
          <w:sz w:val="24"/>
          <w:szCs w:val="24"/>
        </w:rPr>
        <w:t>Социолингвистические аспекты изучения современного рус</w:t>
      </w:r>
      <w:r w:rsidRPr="00DC752E">
        <w:rPr>
          <w:rFonts w:ascii="Times New Roman" w:hAnsi="Times New Roman"/>
          <w:sz w:val="24"/>
          <w:szCs w:val="24"/>
        </w:rPr>
        <w:t>ского языка. - М., 1989</w:t>
      </w:r>
      <w:proofErr w:type="gramStart"/>
      <w:r w:rsidRPr="00DC752E">
        <w:rPr>
          <w:rFonts w:ascii="Times New Roman" w:hAnsi="Times New Roman"/>
          <w:sz w:val="24"/>
          <w:szCs w:val="24"/>
        </w:rPr>
        <w:t>. .</w:t>
      </w:r>
      <w:proofErr w:type="gramEnd"/>
      <w:r w:rsidRPr="00DC752E">
        <w:rPr>
          <w:rFonts w:ascii="Times New Roman" w:hAnsi="Times New Roman"/>
          <w:sz w:val="24"/>
          <w:szCs w:val="24"/>
        </w:rPr>
        <w:t xml:space="preserve"> </w:t>
      </w:r>
      <w:r w:rsidR="007A634F" w:rsidRPr="00DC752E">
        <w:rPr>
          <w:rFonts w:ascii="Times New Roman" w:hAnsi="Times New Roman"/>
          <w:iCs/>
          <w:spacing w:val="-2"/>
          <w:sz w:val="24"/>
          <w:szCs w:val="24"/>
        </w:rPr>
        <w:t>[Ф2]</w:t>
      </w:r>
    </w:p>
    <w:p w14:paraId="17695FEA" w14:textId="77777777" w:rsidR="007A634F" w:rsidRPr="00DC752E" w:rsidRDefault="007A634F" w:rsidP="00DC752E">
      <w:pPr>
        <w:pStyle w:val="a6"/>
        <w:widowControl w:val="0"/>
        <w:numPr>
          <w:ilvl w:val="0"/>
          <w:numId w:val="26"/>
        </w:numPr>
        <w:shd w:val="clear" w:color="auto" w:fill="FFFFFF"/>
        <w:tabs>
          <w:tab w:val="left" w:pos="226"/>
        </w:tabs>
        <w:autoSpaceDE w:val="0"/>
        <w:autoSpaceDN w:val="0"/>
        <w:adjustRightInd w:val="0"/>
        <w:spacing w:line="240" w:lineRule="auto"/>
        <w:rPr>
          <w:rFonts w:ascii="Times New Roman" w:hAnsi="Times New Roman"/>
          <w:iCs/>
          <w:spacing w:val="-2"/>
          <w:sz w:val="24"/>
          <w:szCs w:val="24"/>
        </w:rPr>
      </w:pPr>
      <w:r w:rsidRPr="00DC752E">
        <w:rPr>
          <w:rFonts w:ascii="Times New Roman" w:hAnsi="Times New Roman"/>
          <w:iCs/>
          <w:spacing w:val="-2"/>
          <w:sz w:val="24"/>
          <w:szCs w:val="24"/>
        </w:rPr>
        <w:t xml:space="preserve">Лингвистика речи. </w:t>
      </w:r>
      <w:proofErr w:type="spellStart"/>
      <w:r w:rsidRPr="00DC752E">
        <w:rPr>
          <w:rFonts w:ascii="Times New Roman" w:hAnsi="Times New Roman"/>
          <w:iCs/>
          <w:spacing w:val="-2"/>
          <w:sz w:val="24"/>
          <w:szCs w:val="24"/>
        </w:rPr>
        <w:t>Медиалингвистика</w:t>
      </w:r>
      <w:proofErr w:type="spellEnd"/>
      <w:r w:rsidRPr="00DC752E">
        <w:rPr>
          <w:rFonts w:ascii="Times New Roman" w:hAnsi="Times New Roman"/>
          <w:iCs/>
          <w:spacing w:val="-2"/>
          <w:sz w:val="24"/>
          <w:szCs w:val="24"/>
        </w:rPr>
        <w:t xml:space="preserve">: колл. монография, посвященная 80-летию профессора Г.Я. </w:t>
      </w:r>
      <w:proofErr w:type="spellStart"/>
      <w:r w:rsidRPr="00DC752E">
        <w:rPr>
          <w:rFonts w:ascii="Times New Roman" w:hAnsi="Times New Roman"/>
          <w:iCs/>
          <w:spacing w:val="-2"/>
          <w:sz w:val="24"/>
          <w:szCs w:val="24"/>
        </w:rPr>
        <w:t>Солганика</w:t>
      </w:r>
      <w:proofErr w:type="spellEnd"/>
      <w:r w:rsidRPr="00DC752E">
        <w:rPr>
          <w:rFonts w:ascii="Times New Roman" w:hAnsi="Times New Roman"/>
          <w:iCs/>
          <w:spacing w:val="-2"/>
          <w:sz w:val="24"/>
          <w:szCs w:val="24"/>
        </w:rPr>
        <w:t xml:space="preserve">. – 2-е изд., стер. – </w:t>
      </w:r>
      <w:proofErr w:type="gramStart"/>
      <w:r w:rsidRPr="00DC752E">
        <w:rPr>
          <w:rFonts w:ascii="Times New Roman" w:hAnsi="Times New Roman"/>
          <w:iCs/>
          <w:spacing w:val="-2"/>
          <w:sz w:val="24"/>
          <w:szCs w:val="24"/>
        </w:rPr>
        <w:t>М. :</w:t>
      </w:r>
      <w:proofErr w:type="gramEnd"/>
      <w:r w:rsidRPr="00DC752E">
        <w:rPr>
          <w:rFonts w:ascii="Times New Roman" w:hAnsi="Times New Roman"/>
          <w:iCs/>
          <w:spacing w:val="-2"/>
          <w:sz w:val="24"/>
          <w:szCs w:val="24"/>
        </w:rPr>
        <w:t xml:space="preserve"> ФЛИНТА, 2013. – 528 с. [</w:t>
      </w:r>
      <w:r w:rsidRPr="00DC752E">
        <w:rPr>
          <w:rFonts w:ascii="Times New Roman" w:hAnsi="Times New Roman"/>
          <w:iCs/>
          <w:spacing w:val="-2"/>
          <w:sz w:val="24"/>
          <w:szCs w:val="24"/>
          <w:lang w:val="en-US"/>
        </w:rPr>
        <w:t>ZC</w:t>
      </w:r>
      <w:r w:rsidRPr="00DC752E">
        <w:rPr>
          <w:rFonts w:ascii="Times New Roman" w:hAnsi="Times New Roman"/>
          <w:iCs/>
          <w:spacing w:val="-2"/>
          <w:sz w:val="24"/>
          <w:szCs w:val="24"/>
        </w:rPr>
        <w:t>: http://znanium.com/catalog.php?bookinfo=462769]</w:t>
      </w:r>
    </w:p>
    <w:p w14:paraId="40915E30" w14:textId="77777777" w:rsidR="00A7047C" w:rsidRPr="00DC752E" w:rsidRDefault="007A634F" w:rsidP="00DC752E">
      <w:pPr>
        <w:pStyle w:val="a6"/>
        <w:widowControl w:val="0"/>
        <w:numPr>
          <w:ilvl w:val="0"/>
          <w:numId w:val="26"/>
        </w:numPr>
        <w:shd w:val="clear" w:color="auto" w:fill="FFFFFF"/>
        <w:tabs>
          <w:tab w:val="left" w:pos="0"/>
        </w:tabs>
        <w:autoSpaceDE w:val="0"/>
        <w:autoSpaceDN w:val="0"/>
        <w:adjustRightInd w:val="0"/>
        <w:spacing w:line="240" w:lineRule="auto"/>
        <w:rPr>
          <w:rFonts w:ascii="Times New Roman" w:hAnsi="Times New Roman"/>
          <w:spacing w:val="-10"/>
          <w:sz w:val="24"/>
          <w:szCs w:val="24"/>
        </w:rPr>
      </w:pPr>
      <w:r w:rsidRPr="00DC752E">
        <w:rPr>
          <w:rFonts w:ascii="Times New Roman" w:hAnsi="Times New Roman"/>
          <w:spacing w:val="-10"/>
          <w:sz w:val="24"/>
          <w:szCs w:val="24"/>
        </w:rPr>
        <w:t>Никольский Л. Б. - Синхронная социолингвистика: (Теория и проблемы). - М.: Наука, 1976. - 168 с. [Ф2]</w:t>
      </w:r>
    </w:p>
    <w:p w14:paraId="23D72A89" w14:textId="77777777" w:rsidR="001570BD" w:rsidRPr="00DB20C1" w:rsidRDefault="001570BD" w:rsidP="005D5140">
      <w:pPr>
        <w:tabs>
          <w:tab w:val="left" w:pos="0"/>
        </w:tabs>
        <w:spacing w:after="0" w:line="240" w:lineRule="auto"/>
        <w:ind w:left="-426"/>
        <w:jc w:val="both"/>
        <w:rPr>
          <w:rFonts w:ascii="Times New Roman" w:hAnsi="Times New Roman"/>
          <w:sz w:val="24"/>
          <w:szCs w:val="24"/>
        </w:rPr>
      </w:pPr>
    </w:p>
    <w:p w14:paraId="10878E1B" w14:textId="77777777" w:rsidR="001570BD" w:rsidRPr="00DB20C1" w:rsidRDefault="001570BD" w:rsidP="005D5140">
      <w:pPr>
        <w:spacing w:after="0" w:line="240" w:lineRule="auto"/>
        <w:ind w:left="-426"/>
        <w:rPr>
          <w:rFonts w:ascii="Times New Roman" w:hAnsi="Times New Roman"/>
          <w:color w:val="000000"/>
          <w:sz w:val="24"/>
          <w:szCs w:val="24"/>
        </w:rPr>
      </w:pPr>
      <w:r w:rsidRPr="00DB20C1">
        <w:rPr>
          <w:rFonts w:ascii="Times New Roman" w:hAnsi="Times New Roman"/>
          <w:color w:val="000000"/>
          <w:sz w:val="24"/>
          <w:szCs w:val="24"/>
        </w:rPr>
        <w:t>7.3. Программное обеспечение и Интернет-ресурсы:</w:t>
      </w:r>
    </w:p>
    <w:p w14:paraId="3B636E76" w14:textId="77777777" w:rsidR="001570BD" w:rsidRPr="00DB20C1" w:rsidRDefault="00146983" w:rsidP="005D5140">
      <w:pPr>
        <w:widowControl w:val="0"/>
        <w:autoSpaceDE w:val="0"/>
        <w:autoSpaceDN w:val="0"/>
        <w:adjustRightInd w:val="0"/>
        <w:spacing w:after="0" w:line="240" w:lineRule="auto"/>
        <w:ind w:left="-426"/>
        <w:jc w:val="both"/>
        <w:rPr>
          <w:rFonts w:ascii="Times New Roman" w:hAnsi="Times New Roman"/>
          <w:color w:val="000000"/>
          <w:sz w:val="24"/>
          <w:szCs w:val="24"/>
        </w:rPr>
      </w:pPr>
      <w:hyperlink r:id="rId8" w:history="1">
        <w:r w:rsidR="001570BD" w:rsidRPr="00DB20C1">
          <w:rPr>
            <w:rFonts w:ascii="Times New Roman" w:hAnsi="Times New Roman"/>
            <w:color w:val="0000FF"/>
            <w:sz w:val="24"/>
            <w:szCs w:val="24"/>
            <w:u w:val="single"/>
            <w:lang w:val="en-US"/>
          </w:rPr>
          <w:t>www</w:t>
        </w:r>
        <w:r w:rsidR="001570BD" w:rsidRPr="00DB20C1">
          <w:rPr>
            <w:rFonts w:ascii="Times New Roman" w:hAnsi="Times New Roman"/>
            <w:color w:val="0000FF"/>
            <w:sz w:val="24"/>
            <w:szCs w:val="24"/>
            <w:u w:val="single"/>
          </w:rPr>
          <w:t>.</w:t>
        </w:r>
        <w:r w:rsidR="001570BD" w:rsidRPr="00DB20C1">
          <w:rPr>
            <w:rFonts w:ascii="Times New Roman" w:hAnsi="Times New Roman"/>
            <w:color w:val="0000FF"/>
            <w:sz w:val="24"/>
            <w:szCs w:val="24"/>
            <w:u w:val="single"/>
            <w:lang w:val="en-US"/>
          </w:rPr>
          <w:t>philology</w:t>
        </w:r>
        <w:r w:rsidR="001570BD" w:rsidRPr="00DB20C1">
          <w:rPr>
            <w:rFonts w:ascii="Times New Roman" w:hAnsi="Times New Roman"/>
            <w:color w:val="0000FF"/>
            <w:sz w:val="24"/>
            <w:szCs w:val="24"/>
            <w:u w:val="single"/>
          </w:rPr>
          <w:t>.</w:t>
        </w:r>
        <w:proofErr w:type="spellStart"/>
        <w:r w:rsidR="001570BD" w:rsidRPr="00DB20C1">
          <w:rPr>
            <w:rFonts w:ascii="Times New Roman" w:hAnsi="Times New Roman"/>
            <w:color w:val="0000FF"/>
            <w:sz w:val="24"/>
            <w:szCs w:val="24"/>
            <w:u w:val="single"/>
            <w:lang w:val="en-US"/>
          </w:rPr>
          <w:t>ru</w:t>
        </w:r>
        <w:proofErr w:type="spellEnd"/>
      </w:hyperlink>
    </w:p>
    <w:p w14:paraId="709177BC" w14:textId="77777777" w:rsidR="001570BD" w:rsidRPr="00DB20C1" w:rsidRDefault="00146983" w:rsidP="005D5140">
      <w:pPr>
        <w:widowControl w:val="0"/>
        <w:autoSpaceDE w:val="0"/>
        <w:autoSpaceDN w:val="0"/>
        <w:adjustRightInd w:val="0"/>
        <w:spacing w:after="0" w:line="240" w:lineRule="auto"/>
        <w:ind w:left="-426"/>
        <w:jc w:val="both"/>
        <w:rPr>
          <w:rFonts w:ascii="Times New Roman" w:hAnsi="Times New Roman"/>
          <w:color w:val="000000"/>
          <w:sz w:val="24"/>
          <w:szCs w:val="24"/>
        </w:rPr>
      </w:pPr>
      <w:hyperlink r:id="rId9" w:history="1">
        <w:r w:rsidR="001570BD" w:rsidRPr="00DB20C1">
          <w:rPr>
            <w:rFonts w:ascii="Times New Roman" w:hAnsi="Times New Roman"/>
            <w:color w:val="0000FF"/>
            <w:sz w:val="24"/>
            <w:szCs w:val="24"/>
            <w:u w:val="single"/>
          </w:rPr>
          <w:t>http://sociolingvistika.narod.ru</w:t>
        </w:r>
      </w:hyperlink>
    </w:p>
    <w:p w14:paraId="17AB6375" w14:textId="77777777" w:rsidR="001570BD" w:rsidRPr="00DB20C1" w:rsidRDefault="00146983" w:rsidP="005D5140">
      <w:pPr>
        <w:widowControl w:val="0"/>
        <w:autoSpaceDE w:val="0"/>
        <w:autoSpaceDN w:val="0"/>
        <w:adjustRightInd w:val="0"/>
        <w:spacing w:after="0" w:line="240" w:lineRule="auto"/>
        <w:ind w:left="-426"/>
        <w:jc w:val="both"/>
        <w:rPr>
          <w:rFonts w:ascii="Times New Roman" w:hAnsi="Times New Roman"/>
          <w:color w:val="000000"/>
          <w:sz w:val="24"/>
          <w:szCs w:val="24"/>
        </w:rPr>
      </w:pPr>
      <w:hyperlink r:id="rId10" w:history="1"/>
    </w:p>
    <w:p w14:paraId="2513323B" w14:textId="77777777" w:rsidR="00D23543" w:rsidRPr="00DB20C1" w:rsidRDefault="00D23543" w:rsidP="005D5140">
      <w:pPr>
        <w:tabs>
          <w:tab w:val="left" w:pos="851"/>
        </w:tabs>
        <w:spacing w:after="0"/>
        <w:ind w:left="-426"/>
        <w:jc w:val="both"/>
        <w:rPr>
          <w:rFonts w:ascii="Times New Roman" w:hAnsi="Times New Roman"/>
          <w:b/>
          <w:sz w:val="28"/>
          <w:szCs w:val="24"/>
        </w:rPr>
      </w:pPr>
    </w:p>
    <w:p w14:paraId="6C7ADA25" w14:textId="77777777" w:rsidR="00FC4D0D" w:rsidRPr="00DB20C1" w:rsidRDefault="00F64CB8" w:rsidP="005D5140">
      <w:pPr>
        <w:tabs>
          <w:tab w:val="left" w:pos="851"/>
        </w:tabs>
        <w:spacing w:after="0"/>
        <w:ind w:left="-426"/>
        <w:jc w:val="both"/>
        <w:rPr>
          <w:rFonts w:ascii="Times New Roman" w:hAnsi="Times New Roman"/>
          <w:b/>
          <w:sz w:val="28"/>
          <w:szCs w:val="24"/>
        </w:rPr>
      </w:pPr>
      <w:r w:rsidRPr="00DB20C1">
        <w:rPr>
          <w:rFonts w:ascii="Times New Roman" w:hAnsi="Times New Roman"/>
          <w:b/>
          <w:sz w:val="28"/>
          <w:szCs w:val="24"/>
        </w:rPr>
        <w:t xml:space="preserve">8. Материально-техническое </w:t>
      </w:r>
      <w:r w:rsidR="00D23543" w:rsidRPr="00DB20C1">
        <w:rPr>
          <w:rFonts w:ascii="Times New Roman" w:hAnsi="Times New Roman"/>
          <w:b/>
          <w:sz w:val="28"/>
          <w:szCs w:val="24"/>
        </w:rPr>
        <w:t>обеспечение дисциплины (модуля)</w:t>
      </w:r>
    </w:p>
    <w:p w14:paraId="400FC00B" w14:textId="77777777" w:rsidR="00F16AE8" w:rsidRPr="00DB20C1" w:rsidRDefault="007F23C8" w:rsidP="005D5140">
      <w:pPr>
        <w:spacing w:after="0" w:line="240" w:lineRule="auto"/>
        <w:ind w:left="-426"/>
        <w:rPr>
          <w:rFonts w:ascii="Times New Roman" w:hAnsi="Times New Roman"/>
          <w:sz w:val="24"/>
          <w:szCs w:val="24"/>
        </w:rPr>
      </w:pPr>
      <w:r w:rsidRPr="007F23C8">
        <w:rPr>
          <w:rFonts w:ascii="Times New Roman" w:hAnsi="Times New Roman"/>
          <w:color w:val="000000"/>
          <w:spacing w:val="1"/>
          <w:sz w:val="24"/>
          <w:szCs w:val="24"/>
        </w:rPr>
        <w:t>Учебная аудитория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w:t>
      </w:r>
      <w:r w:rsidR="00F16AE8" w:rsidRPr="00DB20C1">
        <w:rPr>
          <w:rFonts w:ascii="Times New Roman" w:hAnsi="Times New Roman"/>
          <w:sz w:val="24"/>
          <w:szCs w:val="24"/>
        </w:rPr>
        <w:br w:type="page"/>
      </w:r>
    </w:p>
    <w:p w14:paraId="3747308D" w14:textId="77777777" w:rsidR="00E37C70" w:rsidRPr="00DB20C1" w:rsidRDefault="00E37C70" w:rsidP="005D5140">
      <w:pPr>
        <w:tabs>
          <w:tab w:val="left" w:pos="426"/>
        </w:tabs>
        <w:spacing w:after="0" w:line="240" w:lineRule="auto"/>
        <w:ind w:left="-426"/>
        <w:jc w:val="both"/>
        <w:rPr>
          <w:rFonts w:ascii="Times New Roman" w:hAnsi="Times New Roman"/>
          <w:sz w:val="24"/>
          <w:szCs w:val="24"/>
        </w:rPr>
      </w:pPr>
    </w:p>
    <w:p w14:paraId="768A7424" w14:textId="77777777" w:rsidR="008D2979" w:rsidRPr="0031798B" w:rsidRDefault="008D2979" w:rsidP="008D2979">
      <w:pPr>
        <w:jc w:val="both"/>
        <w:rPr>
          <w:rFonts w:ascii="Times New Roman" w:hAnsi="Times New Roman"/>
          <w:sz w:val="24"/>
          <w:szCs w:val="24"/>
        </w:rPr>
      </w:pPr>
      <w:bookmarkStart w:id="0" w:name="_Hlk38277670"/>
      <w:r w:rsidRPr="00DF12B9">
        <w:rPr>
          <w:rFonts w:ascii="Times New Roman" w:hAnsi="Times New Roman"/>
          <w:sz w:val="24"/>
          <w:szCs w:val="24"/>
        </w:rPr>
        <w:t>Программа составлена в соответствии с требованиями ОС ННГУ (утв. Ученым советом ННГУ, протокол № от ..2020 г.), с учетом рекомендаций примерной основной образовательной программы по направлению подготовки</w:t>
      </w:r>
      <w:r>
        <w:rPr>
          <w:rFonts w:ascii="Times New Roman" w:hAnsi="Times New Roman"/>
          <w:sz w:val="24"/>
          <w:szCs w:val="24"/>
        </w:rPr>
        <w:t xml:space="preserve"> </w:t>
      </w:r>
      <w:r w:rsidRPr="0031798B">
        <w:rPr>
          <w:rFonts w:ascii="Times New Roman" w:hAnsi="Times New Roman"/>
          <w:sz w:val="24"/>
          <w:szCs w:val="24"/>
        </w:rPr>
        <w:t>45.03.01 Филология</w:t>
      </w:r>
      <w:r>
        <w:rPr>
          <w:rFonts w:ascii="Times New Roman" w:hAnsi="Times New Roman"/>
          <w:sz w:val="24"/>
          <w:szCs w:val="24"/>
        </w:rPr>
        <w:t>.</w:t>
      </w:r>
    </w:p>
    <w:bookmarkEnd w:id="0"/>
    <w:p w14:paraId="45744834" w14:textId="77777777" w:rsidR="006605BE" w:rsidRPr="00DB20C1" w:rsidRDefault="006605BE" w:rsidP="006605BE">
      <w:pPr>
        <w:ind w:left="-426"/>
        <w:jc w:val="both"/>
        <w:rPr>
          <w:rFonts w:ascii="Times New Roman" w:hAnsi="Times New Roman"/>
          <w:sz w:val="24"/>
          <w:szCs w:val="24"/>
        </w:rPr>
      </w:pPr>
      <w:r w:rsidRPr="00DB20C1">
        <w:rPr>
          <w:rFonts w:ascii="Times New Roman" w:hAnsi="Times New Roman"/>
          <w:sz w:val="24"/>
          <w:szCs w:val="24"/>
        </w:rPr>
        <w:t xml:space="preserve">Автор – </w:t>
      </w:r>
      <w:proofErr w:type="spellStart"/>
      <w:r w:rsidRPr="00DB20C1">
        <w:rPr>
          <w:rFonts w:ascii="Times New Roman" w:hAnsi="Times New Roman"/>
          <w:sz w:val="24"/>
          <w:szCs w:val="24"/>
        </w:rPr>
        <w:t>докт</w:t>
      </w:r>
      <w:proofErr w:type="spellEnd"/>
      <w:r w:rsidRPr="00DB20C1">
        <w:rPr>
          <w:rFonts w:ascii="Times New Roman" w:hAnsi="Times New Roman"/>
          <w:sz w:val="24"/>
          <w:szCs w:val="24"/>
        </w:rPr>
        <w:t xml:space="preserve">. </w:t>
      </w:r>
      <w:proofErr w:type="spellStart"/>
      <w:r w:rsidRPr="00DB20C1">
        <w:rPr>
          <w:rFonts w:ascii="Times New Roman" w:hAnsi="Times New Roman"/>
          <w:sz w:val="24"/>
          <w:szCs w:val="24"/>
        </w:rPr>
        <w:t>филол</w:t>
      </w:r>
      <w:proofErr w:type="spellEnd"/>
      <w:r w:rsidRPr="00DB20C1">
        <w:rPr>
          <w:rFonts w:ascii="Times New Roman" w:hAnsi="Times New Roman"/>
          <w:sz w:val="24"/>
          <w:szCs w:val="24"/>
        </w:rPr>
        <w:t xml:space="preserve">. наук, проф. Л.В. </w:t>
      </w:r>
      <w:proofErr w:type="spellStart"/>
      <w:r w:rsidRPr="00DB20C1">
        <w:rPr>
          <w:rFonts w:ascii="Times New Roman" w:hAnsi="Times New Roman"/>
          <w:sz w:val="24"/>
          <w:szCs w:val="24"/>
        </w:rPr>
        <w:t>Рацибурская</w:t>
      </w:r>
      <w:proofErr w:type="spellEnd"/>
    </w:p>
    <w:p w14:paraId="1902C16B" w14:textId="77777777" w:rsidR="007E7E9F" w:rsidRPr="007E7E9F" w:rsidRDefault="007E7E9F" w:rsidP="007E7E9F">
      <w:pPr>
        <w:ind w:left="-426"/>
        <w:jc w:val="both"/>
        <w:rPr>
          <w:rFonts w:ascii="Times New Roman" w:hAnsi="Times New Roman"/>
          <w:sz w:val="24"/>
          <w:szCs w:val="24"/>
        </w:rPr>
      </w:pPr>
      <w:r w:rsidRPr="007E7E9F">
        <w:rPr>
          <w:rFonts w:ascii="Times New Roman" w:hAnsi="Times New Roman"/>
          <w:sz w:val="24"/>
          <w:szCs w:val="24"/>
        </w:rPr>
        <w:t>Заведующий кафедрой_________________________</w:t>
      </w:r>
      <w:proofErr w:type="spellStart"/>
      <w:r w:rsidRPr="007E7E9F">
        <w:rPr>
          <w:rFonts w:ascii="Times New Roman" w:hAnsi="Times New Roman"/>
          <w:sz w:val="24"/>
          <w:szCs w:val="24"/>
        </w:rPr>
        <w:t>д.ф.н</w:t>
      </w:r>
      <w:proofErr w:type="spellEnd"/>
      <w:r w:rsidRPr="007E7E9F">
        <w:rPr>
          <w:rFonts w:ascii="Times New Roman" w:hAnsi="Times New Roman"/>
          <w:sz w:val="24"/>
          <w:szCs w:val="24"/>
        </w:rPr>
        <w:t xml:space="preserve">., проф. Л. В. </w:t>
      </w:r>
      <w:proofErr w:type="spellStart"/>
      <w:r w:rsidRPr="007E7E9F">
        <w:rPr>
          <w:rFonts w:ascii="Times New Roman" w:hAnsi="Times New Roman"/>
          <w:sz w:val="24"/>
          <w:szCs w:val="24"/>
        </w:rPr>
        <w:t>Рацибурская</w:t>
      </w:r>
      <w:proofErr w:type="spellEnd"/>
    </w:p>
    <w:p w14:paraId="19C2E723" w14:textId="77777777" w:rsidR="007E7E9F" w:rsidRPr="007E7E9F" w:rsidRDefault="007E7E9F" w:rsidP="007E7E9F">
      <w:pPr>
        <w:ind w:left="-426"/>
        <w:jc w:val="both"/>
        <w:rPr>
          <w:rFonts w:ascii="Times New Roman" w:hAnsi="Times New Roman"/>
          <w:sz w:val="24"/>
          <w:szCs w:val="24"/>
        </w:rPr>
      </w:pPr>
    </w:p>
    <w:p w14:paraId="2072A0C9" w14:textId="77777777" w:rsidR="009E0EA5" w:rsidRPr="00591E5C" w:rsidRDefault="009E0EA5" w:rsidP="009E0EA5">
      <w:pPr>
        <w:rPr>
          <w:rFonts w:ascii="Times New Roman" w:hAnsi="Times New Roman"/>
          <w:sz w:val="24"/>
          <w:szCs w:val="24"/>
        </w:rPr>
      </w:pPr>
      <w:bookmarkStart w:id="1" w:name="_Hlk38277679"/>
      <w:r w:rsidRPr="00591E5C">
        <w:rPr>
          <w:rFonts w:ascii="Times New Roman" w:hAnsi="Times New Roman"/>
          <w:sz w:val="24"/>
          <w:szCs w:val="24"/>
        </w:rPr>
        <w:t>Программа одобрена на заседании методической комиссии Института филологии и журналистики ННГУ от 15.04.2020, протокол № 9.</w:t>
      </w:r>
    </w:p>
    <w:bookmarkEnd w:id="1"/>
    <w:p w14:paraId="134B04A3" w14:textId="77777777" w:rsidR="006D77CB" w:rsidRDefault="006D77CB" w:rsidP="007E7E9F">
      <w:pPr>
        <w:ind w:left="-426"/>
        <w:jc w:val="both"/>
        <w:rPr>
          <w:rFonts w:ascii="Times New Roman" w:hAnsi="Times New Roman"/>
          <w:sz w:val="24"/>
          <w:szCs w:val="24"/>
        </w:rPr>
      </w:pPr>
    </w:p>
    <w:sectPr w:rsidR="006D77C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B21BB" w14:textId="77777777" w:rsidR="00146983" w:rsidRDefault="00146983">
      <w:r>
        <w:separator/>
      </w:r>
    </w:p>
  </w:endnote>
  <w:endnote w:type="continuationSeparator" w:id="0">
    <w:p w14:paraId="0F629F78" w14:textId="77777777" w:rsidR="00146983" w:rsidRDefault="0014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94E2" w14:textId="77777777" w:rsidR="00B67F8E" w:rsidRDefault="00B67F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2A78A" w14:textId="77777777" w:rsidR="00B67F8E" w:rsidRDefault="00B67F8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0DDDA" w14:textId="77777777" w:rsidR="00B67F8E" w:rsidRDefault="00B67F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665B0" w14:textId="77777777" w:rsidR="00146983" w:rsidRDefault="00146983">
      <w:r>
        <w:separator/>
      </w:r>
    </w:p>
  </w:footnote>
  <w:footnote w:type="continuationSeparator" w:id="0">
    <w:p w14:paraId="47902987" w14:textId="77777777" w:rsidR="00146983" w:rsidRDefault="0014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896A" w14:textId="77777777" w:rsidR="00B67F8E" w:rsidRDefault="00B67F8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27E48" w14:textId="77777777" w:rsidR="00B67F8E" w:rsidRDefault="00B67F8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260B5" w14:textId="77777777" w:rsidR="00B67F8E" w:rsidRDefault="00B67F8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6"/>
    <w:lvl w:ilvl="0">
      <w:start w:val="6"/>
      <w:numFmt w:val="decimal"/>
      <w:lvlText w:val="%1."/>
      <w:lvlJc w:val="left"/>
      <w:pPr>
        <w:tabs>
          <w:tab w:val="num" w:pos="0"/>
        </w:tabs>
        <w:ind w:left="720" w:hanging="360"/>
      </w:pPr>
      <w:rPr>
        <w:rFonts w:ascii="Times New Roman" w:hAnsi="Times New Roman" w:cs="Times New Roman" w:hint="default"/>
        <w:b/>
        <w:sz w:val="28"/>
        <w:szCs w:val="24"/>
      </w:rPr>
    </w:lvl>
    <w:lvl w:ilvl="1">
      <w:start w:val="1"/>
      <w:numFmt w:val="lowerLetter"/>
      <w:lvlText w:val="%2."/>
      <w:lvlJc w:val="left"/>
      <w:pPr>
        <w:tabs>
          <w:tab w:val="num" w:pos="0"/>
        </w:tabs>
        <w:ind w:left="1440" w:hanging="360"/>
      </w:pPr>
      <w:rPr>
        <w:rFonts w:ascii="Times New Roman" w:hAnsi="Times New Roman" w:cs="Times New Roman"/>
        <w: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3B2831"/>
    <w:multiLevelType w:val="hybridMultilevel"/>
    <w:tmpl w:val="27E01D70"/>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15:restartNumberingAfterBreak="0">
    <w:nsid w:val="036E3DCB"/>
    <w:multiLevelType w:val="hybridMultilevel"/>
    <w:tmpl w:val="BEB24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D10645"/>
    <w:multiLevelType w:val="hybridMultilevel"/>
    <w:tmpl w:val="8F068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E685B"/>
    <w:multiLevelType w:val="hybridMultilevel"/>
    <w:tmpl w:val="5EB81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1742BB"/>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6" w15:restartNumberingAfterBreak="0">
    <w:nsid w:val="1D70089F"/>
    <w:multiLevelType w:val="hybridMultilevel"/>
    <w:tmpl w:val="6F2A0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05C42"/>
    <w:multiLevelType w:val="hybridMultilevel"/>
    <w:tmpl w:val="3602472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 w15:restartNumberingAfterBreak="0">
    <w:nsid w:val="217E1E98"/>
    <w:multiLevelType w:val="hybridMultilevel"/>
    <w:tmpl w:val="CED694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57D569E"/>
    <w:multiLevelType w:val="hybridMultilevel"/>
    <w:tmpl w:val="7F2E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03238"/>
    <w:multiLevelType w:val="hybridMultilevel"/>
    <w:tmpl w:val="85CA08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F760F7E"/>
    <w:multiLevelType w:val="hybridMultilevel"/>
    <w:tmpl w:val="6F2A0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AA4F48"/>
    <w:multiLevelType w:val="multilevel"/>
    <w:tmpl w:val="35CC214A"/>
    <w:lvl w:ilvl="0">
      <w:start w:val="6"/>
      <w:numFmt w:val="decimal"/>
      <w:lvlText w:val="%1."/>
      <w:lvlJc w:val="left"/>
      <w:pPr>
        <w:ind w:left="360" w:hanging="360"/>
      </w:pPr>
      <w:rPr>
        <w:rFonts w:hint="default"/>
        <w:i/>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080" w:hanging="108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440" w:hanging="1440"/>
      </w:pPr>
      <w:rPr>
        <w:rFonts w:hint="default"/>
        <w:i/>
        <w:sz w:val="24"/>
      </w:rPr>
    </w:lvl>
  </w:abstractNum>
  <w:abstractNum w:abstractNumId="13" w15:restartNumberingAfterBreak="0">
    <w:nsid w:val="36E4104C"/>
    <w:multiLevelType w:val="hybridMultilevel"/>
    <w:tmpl w:val="D48E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4D4E02"/>
    <w:multiLevelType w:val="hybridMultilevel"/>
    <w:tmpl w:val="5E428DF2"/>
    <w:lvl w:ilvl="0" w:tplc="C6B48936">
      <w:numFmt w:val="bullet"/>
      <w:lvlText w:val="•"/>
      <w:lvlJc w:val="left"/>
      <w:pPr>
        <w:ind w:left="-6" w:hanging="42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5" w15:restartNumberingAfterBreak="0">
    <w:nsid w:val="45EF1F89"/>
    <w:multiLevelType w:val="hybridMultilevel"/>
    <w:tmpl w:val="268ACA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966C5B"/>
    <w:multiLevelType w:val="hybridMultilevel"/>
    <w:tmpl w:val="7756C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9" w15:restartNumberingAfterBreak="0">
    <w:nsid w:val="505814FE"/>
    <w:multiLevelType w:val="hybridMultilevel"/>
    <w:tmpl w:val="0E34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E65C9D"/>
    <w:multiLevelType w:val="multilevel"/>
    <w:tmpl w:val="7144BA3C"/>
    <w:lvl w:ilvl="0">
      <w:start w:val="1"/>
      <w:numFmt w:val="decimal"/>
      <w:lvlText w:val="%1."/>
      <w:lvlJc w:val="left"/>
      <w:pPr>
        <w:ind w:left="644" w:hanging="360"/>
      </w:pPr>
      <w:rPr>
        <w:b/>
        <w:i w:val="0"/>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1" w15:restartNumberingAfterBreak="0">
    <w:nsid w:val="5691413F"/>
    <w:multiLevelType w:val="hybridMultilevel"/>
    <w:tmpl w:val="8B386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AE2E00"/>
    <w:multiLevelType w:val="multilevel"/>
    <w:tmpl w:val="7144BA3C"/>
    <w:lvl w:ilvl="0">
      <w:start w:val="1"/>
      <w:numFmt w:val="decimal"/>
      <w:lvlText w:val="%1."/>
      <w:lvlJc w:val="left"/>
      <w:pPr>
        <w:ind w:left="644" w:hanging="360"/>
      </w:pPr>
      <w:rPr>
        <w:b/>
        <w:i w:val="0"/>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3"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6E29635F"/>
    <w:multiLevelType w:val="hybridMultilevel"/>
    <w:tmpl w:val="1F322DF4"/>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25" w15:restartNumberingAfterBreak="0">
    <w:nsid w:val="7A49226B"/>
    <w:multiLevelType w:val="hybridMultilevel"/>
    <w:tmpl w:val="3CA4BB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3"/>
  </w:num>
  <w:num w:numId="3">
    <w:abstractNumId w:val="16"/>
  </w:num>
  <w:num w:numId="4">
    <w:abstractNumId w:val="22"/>
  </w:num>
  <w:num w:numId="5">
    <w:abstractNumId w:val="20"/>
  </w:num>
  <w:num w:numId="6">
    <w:abstractNumId w:val="8"/>
  </w:num>
  <w:num w:numId="7">
    <w:abstractNumId w:val="10"/>
  </w:num>
  <w:num w:numId="8">
    <w:abstractNumId w:val="3"/>
  </w:num>
  <w:num w:numId="9">
    <w:abstractNumId w:val="24"/>
  </w:num>
  <w:num w:numId="10">
    <w:abstractNumId w:val="25"/>
  </w:num>
  <w:num w:numId="11">
    <w:abstractNumId w:val="2"/>
  </w:num>
  <w:num w:numId="12">
    <w:abstractNumId w:val="5"/>
  </w:num>
  <w:num w:numId="13">
    <w:abstractNumId w:val="6"/>
  </w:num>
  <w:num w:numId="14">
    <w:abstractNumId w:val="4"/>
  </w:num>
  <w:num w:numId="15">
    <w:abstractNumId w:val="19"/>
  </w:num>
  <w:num w:numId="16">
    <w:abstractNumId w:val="21"/>
  </w:num>
  <w:num w:numId="17">
    <w:abstractNumId w:val="17"/>
  </w:num>
  <w:num w:numId="18">
    <w:abstractNumId w:val="0"/>
  </w:num>
  <w:num w:numId="19">
    <w:abstractNumId w:val="12"/>
  </w:num>
  <w:num w:numId="20">
    <w:abstractNumId w:val="7"/>
  </w:num>
  <w:num w:numId="21">
    <w:abstractNumId w:val="13"/>
  </w:num>
  <w:num w:numId="22">
    <w:abstractNumId w:val="14"/>
  </w:num>
  <w:num w:numId="23">
    <w:abstractNumId w:val="9"/>
  </w:num>
  <w:num w:numId="24">
    <w:abstractNumId w:val="15"/>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CB8"/>
    <w:rsid w:val="00003A86"/>
    <w:rsid w:val="00004E7E"/>
    <w:rsid w:val="0002192E"/>
    <w:rsid w:val="00022D93"/>
    <w:rsid w:val="00035889"/>
    <w:rsid w:val="00045D17"/>
    <w:rsid w:val="00053313"/>
    <w:rsid w:val="0005785E"/>
    <w:rsid w:val="000626BE"/>
    <w:rsid w:val="00093090"/>
    <w:rsid w:val="00095B91"/>
    <w:rsid w:val="000B6195"/>
    <w:rsid w:val="000E7F8B"/>
    <w:rsid w:val="000F6CCB"/>
    <w:rsid w:val="0011053A"/>
    <w:rsid w:val="00114EDE"/>
    <w:rsid w:val="00120F05"/>
    <w:rsid w:val="00130028"/>
    <w:rsid w:val="00132CE5"/>
    <w:rsid w:val="00146983"/>
    <w:rsid w:val="001511EF"/>
    <w:rsid w:val="00152E7E"/>
    <w:rsid w:val="001570BD"/>
    <w:rsid w:val="001729E0"/>
    <w:rsid w:val="001772F5"/>
    <w:rsid w:val="001857F3"/>
    <w:rsid w:val="001A5476"/>
    <w:rsid w:val="001A7DC8"/>
    <w:rsid w:val="001B0072"/>
    <w:rsid w:val="001B7663"/>
    <w:rsid w:val="001C7396"/>
    <w:rsid w:val="001E138D"/>
    <w:rsid w:val="001F33D1"/>
    <w:rsid w:val="002075CE"/>
    <w:rsid w:val="00213366"/>
    <w:rsid w:val="00227E79"/>
    <w:rsid w:val="00230099"/>
    <w:rsid w:val="002308A0"/>
    <w:rsid w:val="00237611"/>
    <w:rsid w:val="002404A5"/>
    <w:rsid w:val="00240C7D"/>
    <w:rsid w:val="002548F6"/>
    <w:rsid w:val="00261172"/>
    <w:rsid w:val="00290CCC"/>
    <w:rsid w:val="002910FC"/>
    <w:rsid w:val="002D0B4F"/>
    <w:rsid w:val="00305ED3"/>
    <w:rsid w:val="003078C1"/>
    <w:rsid w:val="00314CB5"/>
    <w:rsid w:val="00321E3F"/>
    <w:rsid w:val="00324F8D"/>
    <w:rsid w:val="00327E30"/>
    <w:rsid w:val="0038490F"/>
    <w:rsid w:val="003A454B"/>
    <w:rsid w:val="003A7F24"/>
    <w:rsid w:val="003B27A5"/>
    <w:rsid w:val="003C1DA0"/>
    <w:rsid w:val="003D4DB5"/>
    <w:rsid w:val="003E5334"/>
    <w:rsid w:val="003F5B5B"/>
    <w:rsid w:val="004050E2"/>
    <w:rsid w:val="004066F3"/>
    <w:rsid w:val="00406FDD"/>
    <w:rsid w:val="0041590A"/>
    <w:rsid w:val="00420211"/>
    <w:rsid w:val="004217DE"/>
    <w:rsid w:val="00421FC5"/>
    <w:rsid w:val="00423593"/>
    <w:rsid w:val="0042366A"/>
    <w:rsid w:val="00425EB5"/>
    <w:rsid w:val="0043159F"/>
    <w:rsid w:val="0045486C"/>
    <w:rsid w:val="00461882"/>
    <w:rsid w:val="00461AE4"/>
    <w:rsid w:val="00467DED"/>
    <w:rsid w:val="00485470"/>
    <w:rsid w:val="0048681E"/>
    <w:rsid w:val="004875A9"/>
    <w:rsid w:val="0049219C"/>
    <w:rsid w:val="00495535"/>
    <w:rsid w:val="004B1DB2"/>
    <w:rsid w:val="004C6F07"/>
    <w:rsid w:val="004F34E5"/>
    <w:rsid w:val="004F3D1A"/>
    <w:rsid w:val="00507CC7"/>
    <w:rsid w:val="00524438"/>
    <w:rsid w:val="00535E47"/>
    <w:rsid w:val="005428F3"/>
    <w:rsid w:val="00545571"/>
    <w:rsid w:val="005705D7"/>
    <w:rsid w:val="00571560"/>
    <w:rsid w:val="005810F2"/>
    <w:rsid w:val="005A5D8B"/>
    <w:rsid w:val="005B2D4E"/>
    <w:rsid w:val="005B4054"/>
    <w:rsid w:val="005C18AF"/>
    <w:rsid w:val="005C2AC0"/>
    <w:rsid w:val="005D273F"/>
    <w:rsid w:val="005D5140"/>
    <w:rsid w:val="00610202"/>
    <w:rsid w:val="00615932"/>
    <w:rsid w:val="00635C80"/>
    <w:rsid w:val="00636AF2"/>
    <w:rsid w:val="006522DC"/>
    <w:rsid w:val="00654A47"/>
    <w:rsid w:val="006605BE"/>
    <w:rsid w:val="00663A25"/>
    <w:rsid w:val="00680F33"/>
    <w:rsid w:val="00681BA9"/>
    <w:rsid w:val="006A2D28"/>
    <w:rsid w:val="006D77CB"/>
    <w:rsid w:val="006E3D05"/>
    <w:rsid w:val="006E3F86"/>
    <w:rsid w:val="006F2E06"/>
    <w:rsid w:val="00702F8A"/>
    <w:rsid w:val="00707E03"/>
    <w:rsid w:val="0071595E"/>
    <w:rsid w:val="00726F5F"/>
    <w:rsid w:val="00755F78"/>
    <w:rsid w:val="0076502C"/>
    <w:rsid w:val="007764BC"/>
    <w:rsid w:val="007A2B47"/>
    <w:rsid w:val="007A634F"/>
    <w:rsid w:val="007A770C"/>
    <w:rsid w:val="007B723F"/>
    <w:rsid w:val="007C62D2"/>
    <w:rsid w:val="007D0D03"/>
    <w:rsid w:val="007D6AD8"/>
    <w:rsid w:val="007E1E90"/>
    <w:rsid w:val="007E28C8"/>
    <w:rsid w:val="007E7E9F"/>
    <w:rsid w:val="007F2020"/>
    <w:rsid w:val="007F23C8"/>
    <w:rsid w:val="007F4950"/>
    <w:rsid w:val="00813C1F"/>
    <w:rsid w:val="00815DFE"/>
    <w:rsid w:val="0081648C"/>
    <w:rsid w:val="00823F46"/>
    <w:rsid w:val="008342EB"/>
    <w:rsid w:val="00841158"/>
    <w:rsid w:val="00847F41"/>
    <w:rsid w:val="00862BCD"/>
    <w:rsid w:val="008818E8"/>
    <w:rsid w:val="00886A27"/>
    <w:rsid w:val="008A452C"/>
    <w:rsid w:val="008A7568"/>
    <w:rsid w:val="008D2979"/>
    <w:rsid w:val="008D2B94"/>
    <w:rsid w:val="008E7DAD"/>
    <w:rsid w:val="008F3EEB"/>
    <w:rsid w:val="00903EAD"/>
    <w:rsid w:val="009047BD"/>
    <w:rsid w:val="009257F7"/>
    <w:rsid w:val="00930D27"/>
    <w:rsid w:val="009364D4"/>
    <w:rsid w:val="0093745B"/>
    <w:rsid w:val="00945D28"/>
    <w:rsid w:val="0096405A"/>
    <w:rsid w:val="0096713D"/>
    <w:rsid w:val="00974A47"/>
    <w:rsid w:val="0097531D"/>
    <w:rsid w:val="00991024"/>
    <w:rsid w:val="009A1E2B"/>
    <w:rsid w:val="009B16E2"/>
    <w:rsid w:val="009B73C7"/>
    <w:rsid w:val="009C17D0"/>
    <w:rsid w:val="009C7392"/>
    <w:rsid w:val="009D0794"/>
    <w:rsid w:val="009D72AB"/>
    <w:rsid w:val="009E0EA5"/>
    <w:rsid w:val="009E65E1"/>
    <w:rsid w:val="009F04A8"/>
    <w:rsid w:val="00A047A8"/>
    <w:rsid w:val="00A2471B"/>
    <w:rsid w:val="00A30044"/>
    <w:rsid w:val="00A35D59"/>
    <w:rsid w:val="00A55147"/>
    <w:rsid w:val="00A6696A"/>
    <w:rsid w:val="00A7047C"/>
    <w:rsid w:val="00A74570"/>
    <w:rsid w:val="00A843EB"/>
    <w:rsid w:val="00A95A43"/>
    <w:rsid w:val="00AA0BE9"/>
    <w:rsid w:val="00AA1DBD"/>
    <w:rsid w:val="00AB3A5E"/>
    <w:rsid w:val="00AD1A07"/>
    <w:rsid w:val="00AD2AB2"/>
    <w:rsid w:val="00AD56D7"/>
    <w:rsid w:val="00AE5ACE"/>
    <w:rsid w:val="00AE6E96"/>
    <w:rsid w:val="00AF4E4E"/>
    <w:rsid w:val="00B01883"/>
    <w:rsid w:val="00B01E04"/>
    <w:rsid w:val="00B0403F"/>
    <w:rsid w:val="00B1066B"/>
    <w:rsid w:val="00B17C3E"/>
    <w:rsid w:val="00B17DA8"/>
    <w:rsid w:val="00B437D1"/>
    <w:rsid w:val="00B60800"/>
    <w:rsid w:val="00B67F8E"/>
    <w:rsid w:val="00B80F7A"/>
    <w:rsid w:val="00BA5CA1"/>
    <w:rsid w:val="00BB6E35"/>
    <w:rsid w:val="00BB7B26"/>
    <w:rsid w:val="00BB7EEA"/>
    <w:rsid w:val="00BC35DE"/>
    <w:rsid w:val="00BC5956"/>
    <w:rsid w:val="00BC7F53"/>
    <w:rsid w:val="00BD6C48"/>
    <w:rsid w:val="00BF7524"/>
    <w:rsid w:val="00C00A59"/>
    <w:rsid w:val="00C10D36"/>
    <w:rsid w:val="00C17EC2"/>
    <w:rsid w:val="00C27B7F"/>
    <w:rsid w:val="00C33E34"/>
    <w:rsid w:val="00C64835"/>
    <w:rsid w:val="00C81845"/>
    <w:rsid w:val="00C84C40"/>
    <w:rsid w:val="00CA6632"/>
    <w:rsid w:val="00CB325C"/>
    <w:rsid w:val="00CF0D8C"/>
    <w:rsid w:val="00CF2F3B"/>
    <w:rsid w:val="00CF3952"/>
    <w:rsid w:val="00D23543"/>
    <w:rsid w:val="00D40A8C"/>
    <w:rsid w:val="00D442AC"/>
    <w:rsid w:val="00D57B8D"/>
    <w:rsid w:val="00D609B1"/>
    <w:rsid w:val="00D8624A"/>
    <w:rsid w:val="00DB20C1"/>
    <w:rsid w:val="00DB7BF6"/>
    <w:rsid w:val="00DC0331"/>
    <w:rsid w:val="00DC72EA"/>
    <w:rsid w:val="00DC752E"/>
    <w:rsid w:val="00DD71F8"/>
    <w:rsid w:val="00DE137C"/>
    <w:rsid w:val="00DE63F9"/>
    <w:rsid w:val="00DF4CA3"/>
    <w:rsid w:val="00E07A88"/>
    <w:rsid w:val="00E12E8E"/>
    <w:rsid w:val="00E16B56"/>
    <w:rsid w:val="00E21500"/>
    <w:rsid w:val="00E2232B"/>
    <w:rsid w:val="00E22A86"/>
    <w:rsid w:val="00E23143"/>
    <w:rsid w:val="00E261D8"/>
    <w:rsid w:val="00E30655"/>
    <w:rsid w:val="00E318E4"/>
    <w:rsid w:val="00E34B6E"/>
    <w:rsid w:val="00E37C70"/>
    <w:rsid w:val="00E453DE"/>
    <w:rsid w:val="00E60B7C"/>
    <w:rsid w:val="00E906BC"/>
    <w:rsid w:val="00E93FC4"/>
    <w:rsid w:val="00E94B27"/>
    <w:rsid w:val="00E9787C"/>
    <w:rsid w:val="00EA0616"/>
    <w:rsid w:val="00EA06B7"/>
    <w:rsid w:val="00EA1999"/>
    <w:rsid w:val="00EB3763"/>
    <w:rsid w:val="00EC0E09"/>
    <w:rsid w:val="00EC13F1"/>
    <w:rsid w:val="00ED08F9"/>
    <w:rsid w:val="00ED7C13"/>
    <w:rsid w:val="00EE4B4F"/>
    <w:rsid w:val="00F007DF"/>
    <w:rsid w:val="00F1035F"/>
    <w:rsid w:val="00F16AE8"/>
    <w:rsid w:val="00F30422"/>
    <w:rsid w:val="00F3450B"/>
    <w:rsid w:val="00F42C66"/>
    <w:rsid w:val="00F432A2"/>
    <w:rsid w:val="00F56275"/>
    <w:rsid w:val="00F60003"/>
    <w:rsid w:val="00F60365"/>
    <w:rsid w:val="00F64CB8"/>
    <w:rsid w:val="00F729A5"/>
    <w:rsid w:val="00F810A4"/>
    <w:rsid w:val="00FA3935"/>
    <w:rsid w:val="00FB138E"/>
    <w:rsid w:val="00FB6C8E"/>
    <w:rsid w:val="00FB7ED7"/>
    <w:rsid w:val="00FC367A"/>
    <w:rsid w:val="00FC4D0D"/>
    <w:rsid w:val="00FE6A1D"/>
    <w:rsid w:val="00FF1285"/>
    <w:rsid w:val="00FF1438"/>
    <w:rsid w:val="00FF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D6F1F"/>
  <w15:docId w15:val="{0640E659-7140-4A61-87A9-5CA7835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CA3"/>
    <w:pPr>
      <w:spacing w:after="200" w:line="276" w:lineRule="auto"/>
    </w:pPr>
    <w:rPr>
      <w:sz w:val="22"/>
      <w:szCs w:val="22"/>
    </w:rPr>
  </w:style>
  <w:style w:type="paragraph" w:styleId="1">
    <w:name w:val="heading 1"/>
    <w:basedOn w:val="a"/>
    <w:next w:val="a"/>
    <w:link w:val="10"/>
    <w:autoRedefine/>
    <w:uiPriority w:val="9"/>
    <w:qFormat/>
    <w:rsid w:val="00CB325C"/>
    <w:pPr>
      <w:keepNext/>
      <w:keepLines/>
      <w:spacing w:after="0" w:line="240" w:lineRule="auto"/>
      <w:ind w:left="1134" w:hanging="1134"/>
      <w:outlineLvl w:val="0"/>
    </w:pPr>
    <w:rPr>
      <w:rFonts w:ascii="Times New Roman" w:hAnsi="Times New Roman"/>
      <w:b/>
      <w:bCs/>
      <w:sz w:val="3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link w:val="a8"/>
    <w:uiPriority w:val="99"/>
    <w:rsid w:val="0002192E"/>
    <w:pPr>
      <w:tabs>
        <w:tab w:val="center" w:pos="4677"/>
        <w:tab w:val="right" w:pos="9355"/>
      </w:tabs>
    </w:pPr>
  </w:style>
  <w:style w:type="character" w:styleId="a9">
    <w:name w:val="page number"/>
    <w:basedOn w:val="a0"/>
    <w:rsid w:val="0002192E"/>
  </w:style>
  <w:style w:type="paragraph" w:styleId="aa">
    <w:name w:val="header"/>
    <w:basedOn w:val="a"/>
    <w:link w:val="ab"/>
    <w:uiPriority w:val="99"/>
    <w:unhideWhenUsed/>
    <w:rsid w:val="00406FDD"/>
    <w:pPr>
      <w:tabs>
        <w:tab w:val="center" w:pos="4677"/>
        <w:tab w:val="right" w:pos="9355"/>
      </w:tabs>
    </w:pPr>
  </w:style>
  <w:style w:type="character" w:customStyle="1" w:styleId="ab">
    <w:name w:val="Верхний колонтитул Знак"/>
    <w:link w:val="aa"/>
    <w:uiPriority w:val="99"/>
    <w:rsid w:val="00406FDD"/>
    <w:rPr>
      <w:sz w:val="22"/>
      <w:szCs w:val="22"/>
    </w:rPr>
  </w:style>
  <w:style w:type="character" w:customStyle="1" w:styleId="a8">
    <w:name w:val="Нижний колонтитул Знак"/>
    <w:link w:val="a7"/>
    <w:uiPriority w:val="99"/>
    <w:rsid w:val="00406FDD"/>
    <w:rPr>
      <w:sz w:val="22"/>
      <w:szCs w:val="22"/>
    </w:rPr>
  </w:style>
  <w:style w:type="character" w:customStyle="1" w:styleId="10">
    <w:name w:val="Заголовок 1 Знак"/>
    <w:basedOn w:val="a0"/>
    <w:link w:val="1"/>
    <w:uiPriority w:val="9"/>
    <w:rsid w:val="00CB325C"/>
    <w:rPr>
      <w:rFonts w:ascii="Times New Roman" w:hAnsi="Times New Roman"/>
      <w:b/>
      <w:bCs/>
      <w:sz w:val="32"/>
      <w:szCs w:val="28"/>
    </w:rPr>
  </w:style>
  <w:style w:type="character" w:customStyle="1" w:styleId="FontStyle14">
    <w:name w:val="Font Style14"/>
    <w:uiPriority w:val="99"/>
    <w:rsid w:val="00035889"/>
    <w:rPr>
      <w:rFonts w:ascii="Times New Roman" w:hAnsi="Times New Roman" w:cs="Times New Roman"/>
      <w:b/>
      <w:bCs/>
      <w:sz w:val="18"/>
      <w:szCs w:val="18"/>
    </w:rPr>
  </w:style>
  <w:style w:type="character" w:customStyle="1" w:styleId="FontStyle12">
    <w:name w:val="Font Style12"/>
    <w:uiPriority w:val="99"/>
    <w:rsid w:val="00B437D1"/>
    <w:rPr>
      <w:rFonts w:ascii="Times New Roman" w:hAnsi="Times New Roman"/>
      <w:sz w:val="18"/>
    </w:rPr>
  </w:style>
  <w:style w:type="character" w:customStyle="1" w:styleId="210pt">
    <w:name w:val="Основной текст (2) + 10 pt"/>
    <w:basedOn w:val="a0"/>
    <w:rsid w:val="00B437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ConsPlusTitle">
    <w:name w:val="ConsPlusTitle"/>
    <w:rsid w:val="00AE6E96"/>
    <w:pPr>
      <w:widowControl w:val="0"/>
      <w:autoSpaceDE w:val="0"/>
      <w:autoSpaceDN w:val="0"/>
    </w:pPr>
    <w:rPr>
      <w:rFonts w:cs="Calibri"/>
      <w:b/>
      <w:sz w:val="22"/>
    </w:rPr>
  </w:style>
  <w:style w:type="character" w:styleId="ac">
    <w:name w:val="annotation reference"/>
    <w:basedOn w:val="a0"/>
    <w:uiPriority w:val="99"/>
    <w:semiHidden/>
    <w:unhideWhenUsed/>
    <w:rsid w:val="009B16E2"/>
    <w:rPr>
      <w:sz w:val="16"/>
      <w:szCs w:val="16"/>
    </w:rPr>
  </w:style>
  <w:style w:type="paragraph" w:styleId="ad">
    <w:name w:val="annotation text"/>
    <w:basedOn w:val="a"/>
    <w:link w:val="ae"/>
    <w:uiPriority w:val="99"/>
    <w:semiHidden/>
    <w:unhideWhenUsed/>
    <w:rsid w:val="009B16E2"/>
    <w:pPr>
      <w:spacing w:line="240" w:lineRule="auto"/>
    </w:pPr>
    <w:rPr>
      <w:sz w:val="20"/>
      <w:szCs w:val="20"/>
    </w:rPr>
  </w:style>
  <w:style w:type="character" w:customStyle="1" w:styleId="ae">
    <w:name w:val="Текст примечания Знак"/>
    <w:basedOn w:val="a0"/>
    <w:link w:val="ad"/>
    <w:uiPriority w:val="99"/>
    <w:semiHidden/>
    <w:rsid w:val="009B16E2"/>
  </w:style>
  <w:style w:type="paragraph" w:styleId="af">
    <w:name w:val="annotation subject"/>
    <w:basedOn w:val="ad"/>
    <w:next w:val="ad"/>
    <w:link w:val="af0"/>
    <w:uiPriority w:val="99"/>
    <w:semiHidden/>
    <w:unhideWhenUsed/>
    <w:rsid w:val="009B16E2"/>
    <w:rPr>
      <w:b/>
      <w:bCs/>
    </w:rPr>
  </w:style>
  <w:style w:type="character" w:customStyle="1" w:styleId="af0">
    <w:name w:val="Тема примечания Знак"/>
    <w:basedOn w:val="ae"/>
    <w:link w:val="af"/>
    <w:uiPriority w:val="99"/>
    <w:semiHidden/>
    <w:rsid w:val="009B16E2"/>
    <w:rPr>
      <w:b/>
      <w:bCs/>
    </w:rPr>
  </w:style>
  <w:style w:type="paragraph" w:styleId="af1">
    <w:name w:val="Balloon Text"/>
    <w:basedOn w:val="a"/>
    <w:link w:val="af2"/>
    <w:uiPriority w:val="99"/>
    <w:semiHidden/>
    <w:unhideWhenUsed/>
    <w:rsid w:val="009B16E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16E2"/>
    <w:rPr>
      <w:rFonts w:ascii="Tahoma" w:hAnsi="Tahoma" w:cs="Tahoma"/>
      <w:sz w:val="16"/>
      <w:szCs w:val="16"/>
    </w:rPr>
  </w:style>
  <w:style w:type="paragraph" w:customStyle="1" w:styleId="Style40">
    <w:name w:val="Style40"/>
    <w:basedOn w:val="a"/>
    <w:uiPriority w:val="99"/>
    <w:rsid w:val="00AE5ACE"/>
    <w:pPr>
      <w:widowControl w:val="0"/>
      <w:autoSpaceDE w:val="0"/>
      <w:autoSpaceDN w:val="0"/>
      <w:adjustRightInd w:val="0"/>
      <w:spacing w:after="0" w:line="240" w:lineRule="auto"/>
    </w:pPr>
    <w:rPr>
      <w:rFonts w:ascii="Times New Roman" w:hAnsi="Times New Roman"/>
      <w:sz w:val="24"/>
      <w:szCs w:val="24"/>
    </w:rPr>
  </w:style>
  <w:style w:type="numbering" w:customStyle="1" w:styleId="11">
    <w:name w:val="Нет списка1"/>
    <w:next w:val="a2"/>
    <w:uiPriority w:val="99"/>
    <w:semiHidden/>
    <w:unhideWhenUsed/>
    <w:rsid w:val="00F3450B"/>
  </w:style>
  <w:style w:type="character" w:customStyle="1" w:styleId="af3">
    <w:name w:val="Колонтитул_"/>
    <w:basedOn w:val="a0"/>
    <w:link w:val="af4"/>
    <w:rsid w:val="00F3450B"/>
    <w:rPr>
      <w:rFonts w:ascii="Times New Roman" w:hAnsi="Times New Roman"/>
      <w:b/>
      <w:bCs/>
      <w:sz w:val="19"/>
      <w:szCs w:val="19"/>
      <w:shd w:val="clear" w:color="auto" w:fill="FFFFFF"/>
    </w:rPr>
  </w:style>
  <w:style w:type="character" w:customStyle="1" w:styleId="2">
    <w:name w:val="Основной текст (2)_"/>
    <w:basedOn w:val="a0"/>
    <w:link w:val="20"/>
    <w:rsid w:val="00F3450B"/>
    <w:rPr>
      <w:rFonts w:ascii="Times New Roman" w:hAnsi="Times New Roman"/>
      <w:shd w:val="clear" w:color="auto" w:fill="FFFFFF"/>
    </w:rPr>
  </w:style>
  <w:style w:type="paragraph" w:customStyle="1" w:styleId="af4">
    <w:name w:val="Колонтитул"/>
    <w:basedOn w:val="a"/>
    <w:link w:val="af3"/>
    <w:rsid w:val="00F3450B"/>
    <w:pPr>
      <w:widowControl w:val="0"/>
      <w:shd w:val="clear" w:color="auto" w:fill="FFFFFF"/>
      <w:spacing w:after="0" w:line="0" w:lineRule="atLeast"/>
    </w:pPr>
    <w:rPr>
      <w:rFonts w:ascii="Times New Roman" w:hAnsi="Times New Roman"/>
      <w:b/>
      <w:bCs/>
      <w:sz w:val="19"/>
      <w:szCs w:val="19"/>
    </w:rPr>
  </w:style>
  <w:style w:type="paragraph" w:customStyle="1" w:styleId="20">
    <w:name w:val="Основной текст (2)"/>
    <w:basedOn w:val="a"/>
    <w:link w:val="2"/>
    <w:rsid w:val="00F3450B"/>
    <w:pPr>
      <w:widowControl w:val="0"/>
      <w:shd w:val="clear" w:color="auto" w:fill="FFFFFF"/>
      <w:spacing w:after="180" w:line="0" w:lineRule="atLeast"/>
      <w:ind w:hanging="460"/>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86679">
      <w:bodyDiv w:val="1"/>
      <w:marLeft w:val="0"/>
      <w:marRight w:val="0"/>
      <w:marTop w:val="0"/>
      <w:marBottom w:val="0"/>
      <w:divBdr>
        <w:top w:val="none" w:sz="0" w:space="0" w:color="auto"/>
        <w:left w:val="none" w:sz="0" w:space="0" w:color="auto"/>
        <w:bottom w:val="none" w:sz="0" w:space="0" w:color="auto"/>
        <w:right w:val="none" w:sz="0" w:space="0" w:color="auto"/>
      </w:divBdr>
    </w:div>
    <w:div w:id="188766540">
      <w:bodyDiv w:val="1"/>
      <w:marLeft w:val="0"/>
      <w:marRight w:val="0"/>
      <w:marTop w:val="0"/>
      <w:marBottom w:val="0"/>
      <w:divBdr>
        <w:top w:val="none" w:sz="0" w:space="0" w:color="auto"/>
        <w:left w:val="none" w:sz="0" w:space="0" w:color="auto"/>
        <w:bottom w:val="none" w:sz="0" w:space="0" w:color="auto"/>
        <w:right w:val="none" w:sz="0" w:space="0" w:color="auto"/>
      </w:divBdr>
    </w:div>
    <w:div w:id="456996381">
      <w:bodyDiv w:val="1"/>
      <w:marLeft w:val="0"/>
      <w:marRight w:val="0"/>
      <w:marTop w:val="0"/>
      <w:marBottom w:val="0"/>
      <w:divBdr>
        <w:top w:val="none" w:sz="0" w:space="0" w:color="auto"/>
        <w:left w:val="none" w:sz="0" w:space="0" w:color="auto"/>
        <w:bottom w:val="none" w:sz="0" w:space="0" w:color="auto"/>
        <w:right w:val="none" w:sz="0" w:space="0" w:color="auto"/>
      </w:divBdr>
    </w:div>
    <w:div w:id="494300273">
      <w:bodyDiv w:val="1"/>
      <w:marLeft w:val="0"/>
      <w:marRight w:val="0"/>
      <w:marTop w:val="0"/>
      <w:marBottom w:val="0"/>
      <w:divBdr>
        <w:top w:val="none" w:sz="0" w:space="0" w:color="auto"/>
        <w:left w:val="none" w:sz="0" w:space="0" w:color="auto"/>
        <w:bottom w:val="none" w:sz="0" w:space="0" w:color="auto"/>
        <w:right w:val="none" w:sz="0" w:space="0" w:color="auto"/>
      </w:divBdr>
    </w:div>
    <w:div w:id="627668924">
      <w:bodyDiv w:val="1"/>
      <w:marLeft w:val="0"/>
      <w:marRight w:val="0"/>
      <w:marTop w:val="0"/>
      <w:marBottom w:val="0"/>
      <w:divBdr>
        <w:top w:val="none" w:sz="0" w:space="0" w:color="auto"/>
        <w:left w:val="none" w:sz="0" w:space="0" w:color="auto"/>
        <w:bottom w:val="none" w:sz="0" w:space="0" w:color="auto"/>
        <w:right w:val="none" w:sz="0" w:space="0" w:color="auto"/>
      </w:divBdr>
    </w:div>
    <w:div w:id="733622837">
      <w:bodyDiv w:val="1"/>
      <w:marLeft w:val="0"/>
      <w:marRight w:val="0"/>
      <w:marTop w:val="0"/>
      <w:marBottom w:val="0"/>
      <w:divBdr>
        <w:top w:val="none" w:sz="0" w:space="0" w:color="auto"/>
        <w:left w:val="none" w:sz="0" w:space="0" w:color="auto"/>
        <w:bottom w:val="none" w:sz="0" w:space="0" w:color="auto"/>
        <w:right w:val="none" w:sz="0" w:space="0" w:color="auto"/>
      </w:divBdr>
    </w:div>
    <w:div w:id="747338774">
      <w:bodyDiv w:val="1"/>
      <w:marLeft w:val="0"/>
      <w:marRight w:val="0"/>
      <w:marTop w:val="0"/>
      <w:marBottom w:val="0"/>
      <w:divBdr>
        <w:top w:val="none" w:sz="0" w:space="0" w:color="auto"/>
        <w:left w:val="none" w:sz="0" w:space="0" w:color="auto"/>
        <w:bottom w:val="none" w:sz="0" w:space="0" w:color="auto"/>
        <w:right w:val="none" w:sz="0" w:space="0" w:color="auto"/>
      </w:divBdr>
    </w:div>
    <w:div w:id="809597656">
      <w:bodyDiv w:val="1"/>
      <w:marLeft w:val="0"/>
      <w:marRight w:val="0"/>
      <w:marTop w:val="0"/>
      <w:marBottom w:val="0"/>
      <w:divBdr>
        <w:top w:val="none" w:sz="0" w:space="0" w:color="auto"/>
        <w:left w:val="none" w:sz="0" w:space="0" w:color="auto"/>
        <w:bottom w:val="none" w:sz="0" w:space="0" w:color="auto"/>
        <w:right w:val="none" w:sz="0" w:space="0" w:color="auto"/>
      </w:divBdr>
      <w:divsChild>
        <w:div w:id="1824470020">
          <w:marLeft w:val="0"/>
          <w:marRight w:val="0"/>
          <w:marTop w:val="0"/>
          <w:marBottom w:val="45"/>
          <w:divBdr>
            <w:top w:val="none" w:sz="0" w:space="0" w:color="auto"/>
            <w:left w:val="none" w:sz="0" w:space="0" w:color="auto"/>
            <w:bottom w:val="none" w:sz="0" w:space="0" w:color="auto"/>
            <w:right w:val="none" w:sz="0" w:space="0" w:color="auto"/>
          </w:divBdr>
        </w:div>
        <w:div w:id="427845454">
          <w:marLeft w:val="0"/>
          <w:marRight w:val="0"/>
          <w:marTop w:val="0"/>
          <w:marBottom w:val="45"/>
          <w:divBdr>
            <w:top w:val="none" w:sz="0" w:space="0" w:color="auto"/>
            <w:left w:val="none" w:sz="0" w:space="0" w:color="auto"/>
            <w:bottom w:val="none" w:sz="0" w:space="0" w:color="auto"/>
            <w:right w:val="none" w:sz="0" w:space="0" w:color="auto"/>
          </w:divBdr>
        </w:div>
      </w:divsChild>
    </w:div>
    <w:div w:id="1164278501">
      <w:bodyDiv w:val="1"/>
      <w:marLeft w:val="0"/>
      <w:marRight w:val="0"/>
      <w:marTop w:val="0"/>
      <w:marBottom w:val="0"/>
      <w:divBdr>
        <w:top w:val="none" w:sz="0" w:space="0" w:color="auto"/>
        <w:left w:val="none" w:sz="0" w:space="0" w:color="auto"/>
        <w:bottom w:val="none" w:sz="0" w:space="0" w:color="auto"/>
        <w:right w:val="none" w:sz="0" w:space="0" w:color="auto"/>
      </w:divBdr>
    </w:div>
    <w:div w:id="1332293904">
      <w:bodyDiv w:val="1"/>
      <w:marLeft w:val="0"/>
      <w:marRight w:val="0"/>
      <w:marTop w:val="0"/>
      <w:marBottom w:val="0"/>
      <w:divBdr>
        <w:top w:val="none" w:sz="0" w:space="0" w:color="auto"/>
        <w:left w:val="none" w:sz="0" w:space="0" w:color="auto"/>
        <w:bottom w:val="none" w:sz="0" w:space="0" w:color="auto"/>
        <w:right w:val="none" w:sz="0" w:space="0" w:color="auto"/>
      </w:divBdr>
    </w:div>
    <w:div w:id="1360473406">
      <w:bodyDiv w:val="1"/>
      <w:marLeft w:val="0"/>
      <w:marRight w:val="0"/>
      <w:marTop w:val="0"/>
      <w:marBottom w:val="0"/>
      <w:divBdr>
        <w:top w:val="none" w:sz="0" w:space="0" w:color="auto"/>
        <w:left w:val="none" w:sz="0" w:space="0" w:color="auto"/>
        <w:bottom w:val="none" w:sz="0" w:space="0" w:color="auto"/>
        <w:right w:val="none" w:sz="0" w:space="0" w:color="auto"/>
      </w:divBdr>
    </w:div>
    <w:div w:id="1512573981">
      <w:bodyDiv w:val="1"/>
      <w:marLeft w:val="0"/>
      <w:marRight w:val="0"/>
      <w:marTop w:val="0"/>
      <w:marBottom w:val="0"/>
      <w:divBdr>
        <w:top w:val="none" w:sz="0" w:space="0" w:color="auto"/>
        <w:left w:val="none" w:sz="0" w:space="0" w:color="auto"/>
        <w:bottom w:val="none" w:sz="0" w:space="0" w:color="auto"/>
        <w:right w:val="none" w:sz="0" w:space="0" w:color="auto"/>
      </w:divBdr>
    </w:div>
    <w:div w:id="1523203893">
      <w:bodyDiv w:val="1"/>
      <w:marLeft w:val="0"/>
      <w:marRight w:val="0"/>
      <w:marTop w:val="0"/>
      <w:marBottom w:val="0"/>
      <w:divBdr>
        <w:top w:val="none" w:sz="0" w:space="0" w:color="auto"/>
        <w:left w:val="none" w:sz="0" w:space="0" w:color="auto"/>
        <w:bottom w:val="none" w:sz="0" w:space="0" w:color="auto"/>
        <w:right w:val="none" w:sz="0" w:space="0" w:color="auto"/>
      </w:divBdr>
    </w:div>
    <w:div w:id="1784032496">
      <w:bodyDiv w:val="1"/>
      <w:marLeft w:val="0"/>
      <w:marRight w:val="0"/>
      <w:marTop w:val="0"/>
      <w:marBottom w:val="0"/>
      <w:divBdr>
        <w:top w:val="none" w:sz="0" w:space="0" w:color="auto"/>
        <w:left w:val="none" w:sz="0" w:space="0" w:color="auto"/>
        <w:bottom w:val="none" w:sz="0" w:space="0" w:color="auto"/>
        <w:right w:val="none" w:sz="0" w:space="0" w:color="auto"/>
      </w:divBdr>
    </w:div>
    <w:div w:id="1911382594">
      <w:bodyDiv w:val="1"/>
      <w:marLeft w:val="0"/>
      <w:marRight w:val="0"/>
      <w:marTop w:val="0"/>
      <w:marBottom w:val="0"/>
      <w:divBdr>
        <w:top w:val="none" w:sz="0" w:space="0" w:color="auto"/>
        <w:left w:val="none" w:sz="0" w:space="0" w:color="auto"/>
        <w:bottom w:val="none" w:sz="0" w:space="0" w:color="auto"/>
        <w:right w:val="none" w:sz="0" w:space="0" w:color="auto"/>
      </w:divBdr>
    </w:div>
    <w:div w:id="1966766227">
      <w:bodyDiv w:val="1"/>
      <w:marLeft w:val="0"/>
      <w:marRight w:val="0"/>
      <w:marTop w:val="0"/>
      <w:marBottom w:val="0"/>
      <w:divBdr>
        <w:top w:val="none" w:sz="0" w:space="0" w:color="auto"/>
        <w:left w:val="none" w:sz="0" w:space="0" w:color="auto"/>
        <w:bottom w:val="none" w:sz="0" w:space="0" w:color="auto"/>
        <w:right w:val="none" w:sz="0" w:space="0" w:color="auto"/>
      </w:divBdr>
    </w:div>
    <w:div w:id="1976763345">
      <w:bodyDiv w:val="1"/>
      <w:marLeft w:val="0"/>
      <w:marRight w:val="0"/>
      <w:marTop w:val="0"/>
      <w:marBottom w:val="0"/>
      <w:divBdr>
        <w:top w:val="none" w:sz="0" w:space="0" w:color="auto"/>
        <w:left w:val="none" w:sz="0" w:space="0" w:color="auto"/>
        <w:bottom w:val="none" w:sz="0" w:space="0" w:color="auto"/>
        <w:right w:val="none" w:sz="0" w:space="0" w:color="auto"/>
      </w:divBdr>
    </w:div>
    <w:div w:id="2038314207">
      <w:bodyDiv w:val="1"/>
      <w:marLeft w:val="0"/>
      <w:marRight w:val="0"/>
      <w:marTop w:val="0"/>
      <w:marBottom w:val="0"/>
      <w:divBdr>
        <w:top w:val="none" w:sz="0" w:space="0" w:color="auto"/>
        <w:left w:val="none" w:sz="0" w:space="0" w:color="auto"/>
        <w:bottom w:val="none" w:sz="0" w:space="0" w:color="auto"/>
        <w:right w:val="none" w:sz="0" w:space="0" w:color="auto"/>
      </w:divBdr>
    </w:div>
    <w:div w:id="2040468245">
      <w:bodyDiv w:val="1"/>
      <w:marLeft w:val="0"/>
      <w:marRight w:val="0"/>
      <w:marTop w:val="0"/>
      <w:marBottom w:val="0"/>
      <w:divBdr>
        <w:top w:val="none" w:sz="0" w:space="0" w:color="auto"/>
        <w:left w:val="none" w:sz="0" w:space="0" w:color="auto"/>
        <w:bottom w:val="none" w:sz="0" w:space="0" w:color="auto"/>
        <w:right w:val="none" w:sz="0" w:space="0" w:color="auto"/>
      </w:divBdr>
    </w:div>
    <w:div w:id="2067340288">
      <w:bodyDiv w:val="1"/>
      <w:marLeft w:val="0"/>
      <w:marRight w:val="0"/>
      <w:marTop w:val="0"/>
      <w:marBottom w:val="0"/>
      <w:divBdr>
        <w:top w:val="none" w:sz="0" w:space="0" w:color="auto"/>
        <w:left w:val="none" w:sz="0" w:space="0" w:color="auto"/>
        <w:bottom w:val="none" w:sz="0" w:space="0" w:color="auto"/>
        <w:right w:val="none" w:sz="0" w:space="0" w:color="auto"/>
      </w:divBdr>
    </w:div>
    <w:div w:id="2104448233">
      <w:bodyDiv w:val="1"/>
      <w:marLeft w:val="0"/>
      <w:marRight w:val="0"/>
      <w:marTop w:val="0"/>
      <w:marBottom w:val="0"/>
      <w:divBdr>
        <w:top w:val="none" w:sz="0" w:space="0" w:color="auto"/>
        <w:left w:val="none" w:sz="0" w:space="0" w:color="auto"/>
        <w:bottom w:val="none" w:sz="0" w:space="0" w:color="auto"/>
        <w:right w:val="none" w:sz="0" w:space="0" w:color="auto"/>
      </w:divBdr>
    </w:div>
    <w:div w:id="21345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logy.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tapemark.narod.ru/les" TargetMode="External"/><Relationship Id="rId4" Type="http://schemas.openxmlformats.org/officeDocument/2006/relationships/settings" Target="settings.xml"/><Relationship Id="rId9" Type="http://schemas.openxmlformats.org/officeDocument/2006/relationships/hyperlink" Target="http://sociolingvistika.narod.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79BE-43FC-4AC1-9A35-DDEA9A14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19</Pages>
  <Words>5779</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38648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1</dc:creator>
  <cp:lastModifiedBy>Валентина Куликова</cp:lastModifiedBy>
  <cp:revision>69</cp:revision>
  <cp:lastPrinted>2018-06-26T21:52:00Z</cp:lastPrinted>
  <dcterms:created xsi:type="dcterms:W3CDTF">2017-05-10T07:45:00Z</dcterms:created>
  <dcterms:modified xsi:type="dcterms:W3CDTF">2020-04-24T17:55:00Z</dcterms:modified>
</cp:coreProperties>
</file>