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41" w:rsidRDefault="00F53041" w:rsidP="00F53041">
      <w:pPr>
        <w:widowControl w:val="0"/>
        <w:tabs>
          <w:tab w:val="left" w:pos="1134"/>
        </w:tabs>
        <w:suppressAutoHyphens/>
        <w:spacing w:line="276" w:lineRule="auto"/>
        <w:jc w:val="center"/>
        <w:rPr>
          <w:color w:val="000000"/>
          <w:kern w:val="2"/>
          <w:lang w:eastAsia="hi-IN" w:bidi="hi-IN"/>
        </w:rPr>
      </w:pPr>
      <w:r>
        <w:rPr>
          <w:color w:val="000000"/>
          <w:kern w:val="2"/>
          <w:lang w:eastAsia="hi-IN" w:bidi="hi-IN"/>
        </w:rPr>
        <w:t>Министерство науки и высшего образования Российской Федерации</w:t>
      </w:r>
    </w:p>
    <w:p w:rsidR="00F53041" w:rsidRDefault="00F53041" w:rsidP="00F53041">
      <w:pPr>
        <w:widowControl w:val="0"/>
        <w:tabs>
          <w:tab w:val="left" w:pos="1134"/>
        </w:tabs>
        <w:suppressAutoHyphens/>
        <w:spacing w:line="276" w:lineRule="auto"/>
        <w:jc w:val="center"/>
        <w:rPr>
          <w:color w:val="000000"/>
          <w:kern w:val="2"/>
          <w:lang w:eastAsia="hi-IN" w:bidi="hi-IN"/>
        </w:rPr>
      </w:pPr>
      <w:r>
        <w:rPr>
          <w:color w:val="000000"/>
          <w:kern w:val="2"/>
          <w:lang w:eastAsia="hi-IN" w:bidi="hi-IN"/>
        </w:rPr>
        <w:t>Федеральное государственное автономное образовательное учреждение высшего образования «</w:t>
      </w:r>
      <w:proofErr w:type="gramStart"/>
      <w:r>
        <w:rPr>
          <w:color w:val="000000"/>
          <w:kern w:val="2"/>
          <w:lang w:eastAsia="hi-IN" w:bidi="hi-IN"/>
        </w:rPr>
        <w:t>Национальный</w:t>
      </w:r>
      <w:proofErr w:type="gramEnd"/>
      <w:r>
        <w:rPr>
          <w:color w:val="000000"/>
          <w:kern w:val="2"/>
          <w:lang w:eastAsia="hi-IN" w:bidi="hi-IN"/>
        </w:rPr>
        <w:t xml:space="preserve"> исследовательский Нижегородский государственный </w:t>
      </w:r>
    </w:p>
    <w:p w:rsidR="00F53041" w:rsidRDefault="00F53041" w:rsidP="00F53041">
      <w:pPr>
        <w:widowControl w:val="0"/>
        <w:tabs>
          <w:tab w:val="left" w:pos="1134"/>
        </w:tabs>
        <w:suppressAutoHyphens/>
        <w:spacing w:line="276" w:lineRule="auto"/>
        <w:jc w:val="center"/>
        <w:rPr>
          <w:color w:val="000000"/>
          <w:kern w:val="2"/>
          <w:lang w:eastAsia="hi-IN" w:bidi="hi-IN"/>
        </w:rPr>
      </w:pPr>
      <w:r>
        <w:rPr>
          <w:color w:val="000000"/>
          <w:kern w:val="2"/>
          <w:lang w:eastAsia="hi-IN" w:bidi="hi-IN"/>
        </w:rPr>
        <w:t>университет им. Н.И. Лобачевского»</w:t>
      </w:r>
    </w:p>
    <w:p w:rsidR="00F53041" w:rsidRDefault="00F53041" w:rsidP="00F53041">
      <w:pPr>
        <w:widowControl w:val="0"/>
        <w:tabs>
          <w:tab w:val="left" w:pos="1134"/>
        </w:tabs>
        <w:suppressAutoHyphens/>
        <w:spacing w:line="276" w:lineRule="auto"/>
        <w:jc w:val="center"/>
        <w:rPr>
          <w:caps/>
          <w:color w:val="000000"/>
          <w:kern w:val="2"/>
          <w:lang w:eastAsia="hi-IN" w:bidi="hi-IN"/>
        </w:rPr>
      </w:pPr>
    </w:p>
    <w:p w:rsidR="00F53041" w:rsidRDefault="00F53041" w:rsidP="00F53041">
      <w:pPr>
        <w:widowControl w:val="0"/>
        <w:tabs>
          <w:tab w:val="left" w:pos="1134"/>
        </w:tabs>
        <w:suppressAutoHyphens/>
        <w:spacing w:line="276" w:lineRule="auto"/>
        <w:jc w:val="center"/>
        <w:rPr>
          <w:caps/>
          <w:color w:val="000000"/>
          <w:kern w:val="2"/>
          <w:lang w:eastAsia="hi-IN" w:bidi="hi-IN"/>
        </w:rPr>
      </w:pPr>
      <w:r>
        <w:rPr>
          <w:color w:val="000000"/>
          <w:kern w:val="2"/>
          <w:lang w:eastAsia="hi-IN" w:bidi="hi-IN"/>
        </w:rPr>
        <w:t>Арзамасский филиал</w:t>
      </w:r>
    </w:p>
    <w:p w:rsidR="00F53041" w:rsidRDefault="00F53041" w:rsidP="00F53041">
      <w:pPr>
        <w:widowControl w:val="0"/>
        <w:tabs>
          <w:tab w:val="left" w:pos="1134"/>
        </w:tabs>
        <w:suppressAutoHyphens/>
        <w:spacing w:line="276" w:lineRule="auto"/>
        <w:jc w:val="center"/>
        <w:rPr>
          <w:caps/>
          <w:color w:val="000000"/>
          <w:kern w:val="2"/>
          <w:lang w:eastAsia="hi-IN" w:bidi="hi-IN"/>
        </w:rPr>
      </w:pPr>
    </w:p>
    <w:p w:rsidR="00F53041" w:rsidRDefault="00F53041" w:rsidP="00F53041">
      <w:pPr>
        <w:widowControl w:val="0"/>
        <w:tabs>
          <w:tab w:val="left" w:pos="1134"/>
        </w:tabs>
        <w:suppressAutoHyphens/>
        <w:spacing w:line="276" w:lineRule="auto"/>
        <w:jc w:val="center"/>
        <w:rPr>
          <w:color w:val="000000"/>
          <w:kern w:val="2"/>
          <w:lang w:eastAsia="hi-IN" w:bidi="hi-IN"/>
        </w:rPr>
      </w:pPr>
      <w:r>
        <w:rPr>
          <w:color w:val="000000"/>
          <w:kern w:val="2"/>
          <w:lang w:eastAsia="hi-IN" w:bidi="hi-IN"/>
        </w:rPr>
        <w:t>Отделение среднего профессионального образования</w:t>
      </w:r>
    </w:p>
    <w:p w:rsidR="00F53041" w:rsidRDefault="00F53041" w:rsidP="00F53041">
      <w:pPr>
        <w:widowControl w:val="0"/>
        <w:tabs>
          <w:tab w:val="left" w:pos="1134"/>
        </w:tabs>
        <w:suppressAutoHyphens/>
        <w:spacing w:line="276" w:lineRule="auto"/>
        <w:jc w:val="center"/>
        <w:rPr>
          <w:color w:val="000000"/>
          <w:kern w:val="2"/>
          <w:lang w:eastAsia="hi-IN" w:bidi="hi-IN"/>
        </w:rPr>
      </w:pPr>
      <w:r>
        <w:rPr>
          <w:color w:val="000000"/>
          <w:kern w:val="2"/>
          <w:lang w:eastAsia="hi-IN" w:bidi="hi-IN"/>
        </w:rPr>
        <w:t>(Арзамасский политехнический колледж им. В.А. Новикова)</w:t>
      </w:r>
    </w:p>
    <w:p w:rsidR="00F53041" w:rsidRDefault="00F53041" w:rsidP="00F53041">
      <w:pPr>
        <w:widowControl w:val="0"/>
        <w:tabs>
          <w:tab w:val="left" w:pos="1134"/>
        </w:tabs>
        <w:suppressAutoHyphens/>
        <w:spacing w:line="276" w:lineRule="auto"/>
        <w:jc w:val="both"/>
        <w:rPr>
          <w:color w:val="000000"/>
          <w:kern w:val="2"/>
          <w:lang w:eastAsia="hi-IN" w:bidi="hi-IN"/>
        </w:rPr>
      </w:pPr>
    </w:p>
    <w:p w:rsidR="00F53041" w:rsidRDefault="00F53041" w:rsidP="00F53041">
      <w:pPr>
        <w:widowControl w:val="0"/>
        <w:tabs>
          <w:tab w:val="left" w:pos="1134"/>
        </w:tabs>
        <w:suppressAutoHyphens/>
        <w:spacing w:line="276" w:lineRule="auto"/>
        <w:jc w:val="both"/>
        <w:rPr>
          <w:color w:val="000000"/>
          <w:kern w:val="2"/>
          <w:lang w:eastAsia="hi-IN" w:bidi="hi-IN"/>
        </w:rPr>
      </w:pPr>
    </w:p>
    <w:p w:rsidR="00DE66AC" w:rsidRPr="00FA24CB" w:rsidRDefault="00DE66AC" w:rsidP="00DE66AC">
      <w:pPr>
        <w:widowControl w:val="0"/>
        <w:shd w:val="clear" w:color="auto" w:fill="FFFFFF"/>
        <w:tabs>
          <w:tab w:val="num" w:pos="-142"/>
          <w:tab w:val="num" w:pos="5245"/>
        </w:tabs>
        <w:autoSpaceDE w:val="0"/>
        <w:autoSpaceDN w:val="0"/>
        <w:adjustRightInd w:val="0"/>
        <w:ind w:left="5954"/>
        <w:contextualSpacing/>
        <w:rPr>
          <w:b/>
          <w:color w:val="000000"/>
        </w:rPr>
      </w:pPr>
      <w:r w:rsidRPr="00FA24CB">
        <w:rPr>
          <w:b/>
          <w:color w:val="000000"/>
        </w:rPr>
        <w:t>УТВЕРЖДЕНО</w:t>
      </w:r>
    </w:p>
    <w:p w:rsidR="00DE66AC" w:rsidRPr="00FA24CB" w:rsidRDefault="00DE66AC" w:rsidP="00DE66AC">
      <w:pPr>
        <w:ind w:left="5954"/>
      </w:pPr>
      <w:r w:rsidRPr="00FA24CB">
        <w:t>решением президиума</w:t>
      </w:r>
    </w:p>
    <w:p w:rsidR="00DE66AC" w:rsidRPr="00FA24CB" w:rsidRDefault="00DE66AC" w:rsidP="00DE66AC">
      <w:pPr>
        <w:ind w:left="5954"/>
      </w:pPr>
      <w:r w:rsidRPr="00FA24CB">
        <w:t>Ученого совета ННГУ</w:t>
      </w:r>
    </w:p>
    <w:p w:rsidR="00DE66AC" w:rsidRPr="00FA24CB" w:rsidRDefault="00DE66AC" w:rsidP="00DE66AC">
      <w:pPr>
        <w:widowControl w:val="0"/>
        <w:shd w:val="clear" w:color="auto" w:fill="FFFFFF"/>
        <w:tabs>
          <w:tab w:val="num" w:pos="-142"/>
          <w:tab w:val="num" w:pos="0"/>
          <w:tab w:val="num" w:pos="5245"/>
        </w:tabs>
        <w:autoSpaceDE w:val="0"/>
        <w:autoSpaceDN w:val="0"/>
        <w:adjustRightInd w:val="0"/>
        <w:ind w:left="5954"/>
        <w:contextualSpacing/>
      </w:pPr>
      <w:r w:rsidRPr="00FA24CB">
        <w:t>(протокол от 11.05.2021 г. № 2)</w:t>
      </w: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center"/>
        <w:rPr>
          <w:b/>
          <w:color w:val="000000"/>
        </w:rPr>
      </w:pPr>
      <w:r w:rsidRPr="00364AF4">
        <w:rPr>
          <w:b/>
          <w:color w:val="000000"/>
        </w:rPr>
        <w:t>РАБОЧАЯ ПРОГРАММА ДИСЦИПЛИНЫ</w:t>
      </w:r>
    </w:p>
    <w:p w:rsidR="00835B4E" w:rsidRPr="00364AF4" w:rsidRDefault="00835B4E" w:rsidP="00835B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rPr>
      </w:pPr>
      <w:r w:rsidRPr="00364AF4">
        <w:rPr>
          <w:b/>
          <w:color w:val="000000"/>
        </w:rPr>
        <w:t>ОП.1</w:t>
      </w:r>
      <w:r>
        <w:rPr>
          <w:b/>
          <w:color w:val="000000"/>
        </w:rPr>
        <w:t>3</w:t>
      </w:r>
      <w:r w:rsidRPr="00364AF4">
        <w:rPr>
          <w:b/>
          <w:color w:val="000000"/>
        </w:rPr>
        <w:t xml:space="preserve"> ЭЛЕКТРОНИК</w:t>
      </w:r>
      <w:r>
        <w:rPr>
          <w:b/>
          <w:color w:val="000000"/>
        </w:rPr>
        <w:t>А</w:t>
      </w:r>
      <w:r w:rsidRPr="00364AF4">
        <w:rPr>
          <w:b/>
          <w:color w:val="000000"/>
        </w:rPr>
        <w:t xml:space="preserve"> И ЦИФРОВ</w:t>
      </w:r>
      <w:r>
        <w:rPr>
          <w:b/>
          <w:color w:val="000000"/>
        </w:rPr>
        <w:t>АЯ</w:t>
      </w:r>
      <w:r w:rsidRPr="00364AF4">
        <w:rPr>
          <w:b/>
          <w:color w:val="000000"/>
        </w:rPr>
        <w:t xml:space="preserve"> ТЕХНИК</w:t>
      </w:r>
      <w:r>
        <w:rPr>
          <w:b/>
          <w:color w:val="000000"/>
        </w:rPr>
        <w:t>А</w:t>
      </w:r>
    </w:p>
    <w:p w:rsidR="00835B4E" w:rsidRPr="00364AF4" w:rsidRDefault="00835B4E" w:rsidP="00835B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rPr>
      </w:pPr>
    </w:p>
    <w:p w:rsidR="00835B4E" w:rsidRPr="00364AF4" w:rsidRDefault="00835B4E" w:rsidP="00835B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rPr>
      </w:pPr>
    </w:p>
    <w:p w:rsidR="00835B4E" w:rsidRPr="00364AF4" w:rsidRDefault="00835B4E" w:rsidP="00835B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rPr>
      </w:pPr>
      <w:r w:rsidRPr="00364AF4">
        <w:rPr>
          <w:color w:val="000000"/>
        </w:rPr>
        <w:t>Специальность среднего профессионального образования</w:t>
      </w:r>
    </w:p>
    <w:p w:rsidR="00835B4E" w:rsidRPr="00835B4E" w:rsidRDefault="00835B4E" w:rsidP="00835B4E">
      <w:pPr>
        <w:tabs>
          <w:tab w:val="left" w:pos="1134"/>
        </w:tabs>
        <w:spacing w:line="276" w:lineRule="auto"/>
        <w:jc w:val="center"/>
        <w:rPr>
          <w:b/>
          <w:color w:val="000000"/>
        </w:rPr>
      </w:pPr>
      <w:r w:rsidRPr="00835B4E">
        <w:rPr>
          <w:b/>
        </w:rPr>
        <w:t>35.02.08 ЭЛЕКТРИФИКАЦИЯ И АВТОМАТИЗАЦИЯ СЕЛЬСКОГО ХОЗЯЙСТВА</w:t>
      </w: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center"/>
        <w:rPr>
          <w:color w:val="000000"/>
        </w:rPr>
      </w:pPr>
      <w:r w:rsidRPr="00364AF4">
        <w:rPr>
          <w:color w:val="000000"/>
        </w:rPr>
        <w:t>Квалификация выпускника</w:t>
      </w:r>
    </w:p>
    <w:p w:rsidR="00835B4E" w:rsidRPr="00364AF4" w:rsidRDefault="00835B4E" w:rsidP="00835B4E">
      <w:pPr>
        <w:tabs>
          <w:tab w:val="left" w:pos="1134"/>
        </w:tabs>
        <w:spacing w:line="276" w:lineRule="auto"/>
        <w:jc w:val="center"/>
        <w:rPr>
          <w:b/>
          <w:color w:val="000000"/>
        </w:rPr>
      </w:pPr>
      <w:r>
        <w:rPr>
          <w:b/>
          <w:color w:val="000000"/>
        </w:rPr>
        <w:t>ТЕХНИК-ЭЛЕКТРИК</w:t>
      </w: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center"/>
        <w:rPr>
          <w:color w:val="000000"/>
        </w:rPr>
      </w:pPr>
      <w:r w:rsidRPr="00364AF4">
        <w:rPr>
          <w:color w:val="000000"/>
        </w:rPr>
        <w:t>Форма обучения</w:t>
      </w:r>
    </w:p>
    <w:p w:rsidR="00835B4E" w:rsidRPr="00364AF4" w:rsidRDefault="00835B4E" w:rsidP="00835B4E">
      <w:pPr>
        <w:tabs>
          <w:tab w:val="left" w:pos="1134"/>
        </w:tabs>
        <w:spacing w:line="276" w:lineRule="auto"/>
        <w:jc w:val="center"/>
        <w:rPr>
          <w:b/>
          <w:color w:val="000000"/>
        </w:rPr>
      </w:pPr>
      <w:r w:rsidRPr="00364AF4">
        <w:rPr>
          <w:b/>
          <w:color w:val="000000"/>
        </w:rPr>
        <w:t>ОЧНАЯ</w:t>
      </w: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both"/>
        <w:rPr>
          <w:color w:val="000000"/>
        </w:rPr>
      </w:pPr>
    </w:p>
    <w:p w:rsidR="00835B4E" w:rsidRPr="00364AF4" w:rsidRDefault="00835B4E" w:rsidP="00835B4E">
      <w:pPr>
        <w:tabs>
          <w:tab w:val="left" w:pos="1134"/>
        </w:tabs>
        <w:spacing w:line="276" w:lineRule="auto"/>
        <w:jc w:val="center"/>
        <w:rPr>
          <w:color w:val="000000"/>
        </w:rPr>
      </w:pPr>
      <w:r w:rsidRPr="00364AF4">
        <w:rPr>
          <w:color w:val="000000"/>
        </w:rPr>
        <w:t>Арзамас</w:t>
      </w:r>
    </w:p>
    <w:p w:rsidR="00835B4E" w:rsidRPr="00364AF4" w:rsidRDefault="00216BD3"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jc w:val="center"/>
        <w:rPr>
          <w:color w:val="000000"/>
        </w:rPr>
      </w:pPr>
      <w:r>
        <w:rPr>
          <w:color w:val="000000"/>
        </w:rPr>
        <w:t>20</w:t>
      </w:r>
      <w:r w:rsidR="00DE66AC">
        <w:rPr>
          <w:color w:val="000000"/>
        </w:rPr>
        <w:t>21</w:t>
      </w:r>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color w:val="000000"/>
        </w:rPr>
      </w:pPr>
      <w:r w:rsidRPr="00364AF4">
        <w:rPr>
          <w:color w:val="000000"/>
        </w:rPr>
        <w:br w:type="page"/>
      </w:r>
      <w:r w:rsidRPr="00364AF4">
        <w:rPr>
          <w:color w:val="000000"/>
        </w:rPr>
        <w:lastRenderedPageBreak/>
        <w:t xml:space="preserve">Программа учебной дисциплины составлена в соответствии с требованиями ФГОС СПО по специальности </w:t>
      </w:r>
      <w:r w:rsidRPr="007E1F83">
        <w:t>35.02.08 Электрификация и автоматизация сельского хозяйства</w:t>
      </w:r>
      <w:r w:rsidRPr="00364AF4">
        <w:rPr>
          <w:color w:val="000000"/>
        </w:rPr>
        <w:t>.</w:t>
      </w:r>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r w:rsidRPr="00364AF4">
        <w:rPr>
          <w:color w:val="000000"/>
        </w:rPr>
        <w:t>Авторы:</w:t>
      </w:r>
      <w:r w:rsidRPr="00364AF4">
        <w:rPr>
          <w:color w:val="000000"/>
        </w:rPr>
        <w:tab/>
        <w:t xml:space="preserve"> преподаватель</w:t>
      </w:r>
      <w:r w:rsidRPr="00364AF4">
        <w:rPr>
          <w:color w:val="000000"/>
        </w:rPr>
        <w:tab/>
        <w:t>________________</w:t>
      </w:r>
      <w:r w:rsidRPr="00364AF4">
        <w:rPr>
          <w:color w:val="000000"/>
        </w:rPr>
        <w:tab/>
        <w:t xml:space="preserve">И.В. </w:t>
      </w:r>
      <w:proofErr w:type="spellStart"/>
      <w:r w:rsidRPr="00364AF4">
        <w:rPr>
          <w:color w:val="000000"/>
        </w:rPr>
        <w:t>Кистанова</w:t>
      </w:r>
      <w:proofErr w:type="spellEnd"/>
    </w:p>
    <w:p w:rsidR="00835B4E" w:rsidRPr="00364AF4" w:rsidRDefault="00835B4E" w:rsidP="00835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835B4E" w:rsidRPr="00364AF4" w:rsidRDefault="00835B4E" w:rsidP="00835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835B4E" w:rsidRPr="00364AF4" w:rsidRDefault="00835B4E" w:rsidP="00835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rPr>
      </w:pPr>
    </w:p>
    <w:p w:rsidR="00DE66AC" w:rsidRPr="00847405" w:rsidRDefault="00DE66AC" w:rsidP="00DE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rPr>
      </w:pPr>
      <w:r w:rsidRPr="00847405">
        <w:rPr>
          <w:color w:val="000000"/>
        </w:rPr>
        <w:t>Программа рассмотрена и одобрена на заседании методической комиссии общепрофессионального и профессионального циклов специальностей 13.02.03, 35.02.08 от «06» апреля 2021 года. Протокол № 8.</w:t>
      </w:r>
    </w:p>
    <w:p w:rsidR="00DE66AC" w:rsidRPr="00847405" w:rsidRDefault="00DE66AC" w:rsidP="00DE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DE66AC" w:rsidRPr="00847405" w:rsidRDefault="00DE66AC" w:rsidP="00DE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DE66AC" w:rsidRPr="00847405" w:rsidRDefault="00DE66AC" w:rsidP="00DE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DE66AC" w:rsidRPr="00333EE5" w:rsidRDefault="00DE66AC" w:rsidP="00DE66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r w:rsidRPr="00847405">
        <w:rPr>
          <w:color w:val="000000"/>
        </w:rPr>
        <w:t xml:space="preserve">Председатель методической комиссии ________________ А.В. </w:t>
      </w:r>
      <w:proofErr w:type="spellStart"/>
      <w:r w:rsidRPr="00847405">
        <w:rPr>
          <w:color w:val="000000"/>
        </w:rPr>
        <w:t>Корягин</w:t>
      </w:r>
      <w:proofErr w:type="spellEnd"/>
    </w:p>
    <w:p w:rsidR="00835B4E" w:rsidRPr="00364AF4" w:rsidRDefault="00835B4E" w:rsidP="00835B4E">
      <w:pPr>
        <w:tabs>
          <w:tab w:val="left" w:pos="1134"/>
        </w:tabs>
        <w:jc w:val="center"/>
        <w:rPr>
          <w:b/>
          <w:color w:val="000000"/>
        </w:rPr>
      </w:pPr>
      <w:r w:rsidRPr="00364AF4">
        <w:rPr>
          <w:b/>
          <w:color w:val="000000"/>
          <w:lang w:eastAsia="ar-SA"/>
        </w:rPr>
        <w:br w:type="page"/>
      </w:r>
      <w:r w:rsidRPr="00364AF4">
        <w:rPr>
          <w:b/>
          <w:color w:val="000000"/>
        </w:rPr>
        <w:t>СОДЕРЖАНИЕ</w:t>
      </w:r>
    </w:p>
    <w:p w:rsidR="00835B4E" w:rsidRPr="00364AF4" w:rsidRDefault="00835B4E" w:rsidP="00835B4E">
      <w:pPr>
        <w:tabs>
          <w:tab w:val="left" w:pos="1134"/>
        </w:tabs>
        <w:jc w:val="center"/>
        <w:rPr>
          <w:b/>
          <w:color w:val="000000"/>
        </w:rPr>
      </w:pPr>
    </w:p>
    <w:p w:rsidR="00835B4E" w:rsidRPr="00364AF4" w:rsidRDefault="00835B4E" w:rsidP="00835B4E">
      <w:pPr>
        <w:tabs>
          <w:tab w:val="left" w:pos="1134"/>
        </w:tabs>
        <w:jc w:val="center"/>
        <w:rPr>
          <w:b/>
          <w:color w:val="000000"/>
        </w:rPr>
      </w:pPr>
    </w:p>
    <w:tbl>
      <w:tblPr>
        <w:tblW w:w="9606" w:type="dxa"/>
        <w:tblLook w:val="01E0" w:firstRow="1" w:lastRow="1" w:firstColumn="1" w:lastColumn="1" w:noHBand="0" w:noVBand="0"/>
      </w:tblPr>
      <w:tblGrid>
        <w:gridCol w:w="534"/>
        <w:gridCol w:w="8221"/>
        <w:gridCol w:w="851"/>
      </w:tblGrid>
      <w:tr w:rsidR="00835B4E" w:rsidRPr="00364AF4" w:rsidTr="00835B4E">
        <w:trPr>
          <w:trHeight w:val="607"/>
        </w:trPr>
        <w:tc>
          <w:tcPr>
            <w:tcW w:w="534" w:type="dxa"/>
          </w:tcPr>
          <w:p w:rsidR="00835B4E" w:rsidRPr="00364AF4" w:rsidRDefault="00835B4E" w:rsidP="00835B4E">
            <w:pPr>
              <w:widowControl w:val="0"/>
              <w:numPr>
                <w:ilvl w:val="0"/>
                <w:numId w:val="1"/>
              </w:numPr>
              <w:suppressAutoHyphens/>
              <w:rPr>
                <w:b/>
                <w:color w:val="000000"/>
              </w:rPr>
            </w:pPr>
          </w:p>
        </w:tc>
        <w:tc>
          <w:tcPr>
            <w:tcW w:w="8221" w:type="dxa"/>
          </w:tcPr>
          <w:p w:rsidR="00835B4E" w:rsidRPr="00364AF4" w:rsidRDefault="00835B4E" w:rsidP="00835B4E">
            <w:pPr>
              <w:rPr>
                <w:b/>
                <w:caps/>
                <w:color w:val="000000"/>
              </w:rPr>
            </w:pPr>
            <w:r w:rsidRPr="00364AF4">
              <w:rPr>
                <w:b/>
                <w:color w:val="000000"/>
              </w:rPr>
              <w:t>ПАСПОРТ РАБОЧЕЙ ПРОГРАММЫ ДИСЦИПЛИНЫ</w:t>
            </w:r>
          </w:p>
        </w:tc>
        <w:tc>
          <w:tcPr>
            <w:tcW w:w="851" w:type="dxa"/>
          </w:tcPr>
          <w:p w:rsidR="00835B4E" w:rsidRPr="00364AF4" w:rsidRDefault="00835B4E" w:rsidP="00835B4E">
            <w:pPr>
              <w:jc w:val="center"/>
              <w:rPr>
                <w:color w:val="000000"/>
              </w:rPr>
            </w:pPr>
            <w:r w:rsidRPr="00364AF4">
              <w:rPr>
                <w:color w:val="000000"/>
              </w:rPr>
              <w:t>4</w:t>
            </w:r>
          </w:p>
        </w:tc>
      </w:tr>
      <w:tr w:rsidR="00835B4E" w:rsidRPr="00364AF4" w:rsidTr="00835B4E">
        <w:trPr>
          <w:trHeight w:val="607"/>
        </w:trPr>
        <w:tc>
          <w:tcPr>
            <w:tcW w:w="534" w:type="dxa"/>
          </w:tcPr>
          <w:p w:rsidR="00835B4E" w:rsidRPr="00364AF4" w:rsidRDefault="00835B4E" w:rsidP="00835B4E">
            <w:pPr>
              <w:widowControl w:val="0"/>
              <w:numPr>
                <w:ilvl w:val="0"/>
                <w:numId w:val="1"/>
              </w:numPr>
              <w:suppressAutoHyphens/>
              <w:rPr>
                <w:b/>
                <w:color w:val="000000"/>
              </w:rPr>
            </w:pPr>
          </w:p>
        </w:tc>
        <w:tc>
          <w:tcPr>
            <w:tcW w:w="8221" w:type="dxa"/>
          </w:tcPr>
          <w:p w:rsidR="00835B4E" w:rsidRPr="00364AF4" w:rsidRDefault="00835B4E" w:rsidP="005602F0">
            <w:pPr>
              <w:rPr>
                <w:b/>
                <w:color w:val="000000"/>
              </w:rPr>
            </w:pPr>
            <w:r w:rsidRPr="00364AF4">
              <w:rPr>
                <w:b/>
                <w:color w:val="000000"/>
              </w:rPr>
              <w:t xml:space="preserve">РЕЗУЛЬТАТЫ </w:t>
            </w:r>
            <w:r w:rsidR="005602F0">
              <w:rPr>
                <w:b/>
                <w:color w:val="000000"/>
              </w:rPr>
              <w:t>О</w:t>
            </w:r>
            <w:r w:rsidRPr="00364AF4">
              <w:rPr>
                <w:b/>
                <w:color w:val="000000"/>
              </w:rPr>
              <w:t>СВОЕНИЯ ПРОГРАММЫ ДИСЦИПЛИНЫ</w:t>
            </w:r>
          </w:p>
        </w:tc>
        <w:tc>
          <w:tcPr>
            <w:tcW w:w="851" w:type="dxa"/>
          </w:tcPr>
          <w:p w:rsidR="00835B4E" w:rsidRPr="00364AF4" w:rsidRDefault="00835B4E" w:rsidP="00835B4E">
            <w:pPr>
              <w:jc w:val="center"/>
              <w:rPr>
                <w:color w:val="000000"/>
              </w:rPr>
            </w:pPr>
            <w:r w:rsidRPr="00364AF4">
              <w:rPr>
                <w:color w:val="000000"/>
              </w:rPr>
              <w:t>5</w:t>
            </w:r>
          </w:p>
        </w:tc>
      </w:tr>
      <w:tr w:rsidR="00835B4E" w:rsidRPr="00364AF4" w:rsidTr="00835B4E">
        <w:trPr>
          <w:trHeight w:val="607"/>
        </w:trPr>
        <w:tc>
          <w:tcPr>
            <w:tcW w:w="534" w:type="dxa"/>
          </w:tcPr>
          <w:p w:rsidR="00835B4E" w:rsidRPr="00364AF4" w:rsidRDefault="00835B4E" w:rsidP="00835B4E">
            <w:pPr>
              <w:widowControl w:val="0"/>
              <w:numPr>
                <w:ilvl w:val="0"/>
                <w:numId w:val="1"/>
              </w:numPr>
              <w:suppressAutoHyphens/>
              <w:rPr>
                <w:b/>
                <w:color w:val="000000"/>
              </w:rPr>
            </w:pPr>
          </w:p>
        </w:tc>
        <w:tc>
          <w:tcPr>
            <w:tcW w:w="8221" w:type="dxa"/>
          </w:tcPr>
          <w:p w:rsidR="00835B4E" w:rsidRPr="00364AF4" w:rsidRDefault="00835B4E" w:rsidP="00835B4E">
            <w:pPr>
              <w:rPr>
                <w:b/>
                <w:color w:val="000000"/>
              </w:rPr>
            </w:pPr>
            <w:r w:rsidRPr="00364AF4">
              <w:rPr>
                <w:b/>
                <w:color w:val="000000"/>
              </w:rPr>
              <w:t>СТРУКТУРА И СОДЕРЖАНИЕ ПРОГРАММЫ ДИСЦИПЛИНЫ</w:t>
            </w:r>
          </w:p>
        </w:tc>
        <w:tc>
          <w:tcPr>
            <w:tcW w:w="851" w:type="dxa"/>
          </w:tcPr>
          <w:p w:rsidR="00835B4E" w:rsidRPr="00364AF4" w:rsidRDefault="00835B4E" w:rsidP="00835B4E">
            <w:pPr>
              <w:jc w:val="center"/>
              <w:rPr>
                <w:color w:val="000000"/>
                <w:lang w:val="en-US"/>
              </w:rPr>
            </w:pPr>
            <w:r w:rsidRPr="00364AF4">
              <w:rPr>
                <w:color w:val="000000"/>
                <w:lang w:val="en-US"/>
              </w:rPr>
              <w:t>6</w:t>
            </w:r>
          </w:p>
        </w:tc>
      </w:tr>
      <w:tr w:rsidR="00835B4E" w:rsidRPr="00364AF4" w:rsidTr="00835B4E">
        <w:trPr>
          <w:trHeight w:val="607"/>
        </w:trPr>
        <w:tc>
          <w:tcPr>
            <w:tcW w:w="534" w:type="dxa"/>
          </w:tcPr>
          <w:p w:rsidR="00835B4E" w:rsidRPr="00364AF4" w:rsidRDefault="00835B4E" w:rsidP="00835B4E">
            <w:pPr>
              <w:widowControl w:val="0"/>
              <w:numPr>
                <w:ilvl w:val="0"/>
                <w:numId w:val="1"/>
              </w:numPr>
              <w:suppressAutoHyphens/>
              <w:rPr>
                <w:b/>
                <w:color w:val="000000"/>
              </w:rPr>
            </w:pPr>
          </w:p>
        </w:tc>
        <w:tc>
          <w:tcPr>
            <w:tcW w:w="8221" w:type="dxa"/>
          </w:tcPr>
          <w:p w:rsidR="00835B4E" w:rsidRPr="00364AF4" w:rsidRDefault="00835B4E" w:rsidP="00835B4E">
            <w:pPr>
              <w:rPr>
                <w:b/>
                <w:color w:val="000000"/>
              </w:rPr>
            </w:pPr>
            <w:r w:rsidRPr="00364AF4">
              <w:rPr>
                <w:b/>
                <w:color w:val="000000"/>
              </w:rPr>
              <w:t>УСЛОВИЯ РЕАЛИЗАЦИИ ПРОГРАММЫ ДИСЦИПЛИНЫ</w:t>
            </w:r>
          </w:p>
        </w:tc>
        <w:tc>
          <w:tcPr>
            <w:tcW w:w="851" w:type="dxa"/>
          </w:tcPr>
          <w:p w:rsidR="00835B4E" w:rsidRPr="00364AF4" w:rsidRDefault="00732E32" w:rsidP="00835B4E">
            <w:pPr>
              <w:jc w:val="center"/>
              <w:rPr>
                <w:color w:val="000000"/>
              </w:rPr>
            </w:pPr>
            <w:r>
              <w:rPr>
                <w:color w:val="000000"/>
              </w:rPr>
              <w:t>14</w:t>
            </w:r>
          </w:p>
        </w:tc>
      </w:tr>
      <w:tr w:rsidR="00835B4E" w:rsidRPr="00364AF4" w:rsidTr="00835B4E">
        <w:trPr>
          <w:trHeight w:val="607"/>
        </w:trPr>
        <w:tc>
          <w:tcPr>
            <w:tcW w:w="534" w:type="dxa"/>
          </w:tcPr>
          <w:p w:rsidR="00835B4E" w:rsidRPr="00364AF4" w:rsidRDefault="00835B4E" w:rsidP="00835B4E">
            <w:pPr>
              <w:widowControl w:val="0"/>
              <w:numPr>
                <w:ilvl w:val="0"/>
                <w:numId w:val="1"/>
              </w:numPr>
              <w:suppressAutoHyphens/>
              <w:rPr>
                <w:b/>
                <w:color w:val="000000"/>
              </w:rPr>
            </w:pPr>
          </w:p>
        </w:tc>
        <w:tc>
          <w:tcPr>
            <w:tcW w:w="8221" w:type="dxa"/>
          </w:tcPr>
          <w:p w:rsidR="00835B4E" w:rsidRPr="00364AF4" w:rsidRDefault="00835B4E" w:rsidP="005602F0">
            <w:pPr>
              <w:rPr>
                <w:b/>
                <w:color w:val="000000"/>
              </w:rPr>
            </w:pPr>
            <w:r w:rsidRPr="00364AF4">
              <w:rPr>
                <w:b/>
                <w:color w:val="000000"/>
              </w:rPr>
              <w:t xml:space="preserve">КОНТРОЛЬ И ОЦЕНКА РЕЗУЛЬТАТОВ </w:t>
            </w:r>
            <w:r w:rsidR="005602F0">
              <w:rPr>
                <w:b/>
                <w:color w:val="000000"/>
              </w:rPr>
              <w:t>О</w:t>
            </w:r>
            <w:r w:rsidRPr="00364AF4">
              <w:rPr>
                <w:b/>
                <w:color w:val="000000"/>
              </w:rPr>
              <w:t>СВОЕНИЯ ПРОГРАММЫ ДИСЦИПЛИНЫ</w:t>
            </w:r>
          </w:p>
        </w:tc>
        <w:tc>
          <w:tcPr>
            <w:tcW w:w="851" w:type="dxa"/>
          </w:tcPr>
          <w:p w:rsidR="00835B4E" w:rsidRPr="00364AF4" w:rsidRDefault="00732E32" w:rsidP="00EB2BA7">
            <w:pPr>
              <w:jc w:val="center"/>
              <w:rPr>
                <w:color w:val="000000"/>
              </w:rPr>
            </w:pPr>
            <w:r>
              <w:rPr>
                <w:color w:val="000000"/>
              </w:rPr>
              <w:t>15</w:t>
            </w:r>
          </w:p>
        </w:tc>
      </w:tr>
    </w:tbl>
    <w:p w:rsidR="00835B4E" w:rsidRPr="00364AF4" w:rsidRDefault="00835B4E" w:rsidP="00835B4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rPr>
      </w:pPr>
      <w:bookmarkStart w:id="0" w:name="_GoBack"/>
      <w:bookmarkEnd w:id="0"/>
      <w:r w:rsidRPr="00364AF4">
        <w:rPr>
          <w:color w:val="000000"/>
        </w:rPr>
        <w:br w:type="page"/>
      </w:r>
      <w:r w:rsidRPr="00364AF4">
        <w:rPr>
          <w:b/>
          <w:color w:val="000000"/>
        </w:rPr>
        <w:t>1.</w:t>
      </w:r>
      <w:r w:rsidRPr="00364AF4">
        <w:rPr>
          <w:color w:val="000000"/>
        </w:rPr>
        <w:t xml:space="preserve"> </w:t>
      </w:r>
      <w:r w:rsidRPr="00364AF4">
        <w:rPr>
          <w:b/>
          <w:color w:val="000000"/>
        </w:rPr>
        <w:t>ПАСПОРТ РАБОЧЕЙ ПРОГРАММЫ ДИСЦИПЛИНЫ</w:t>
      </w:r>
    </w:p>
    <w:p w:rsidR="00992087" w:rsidRPr="00835B4E" w:rsidRDefault="00835B4E" w:rsidP="00835B4E">
      <w:pPr>
        <w:spacing w:line="276" w:lineRule="auto"/>
        <w:ind w:firstLine="709"/>
        <w:jc w:val="both"/>
        <w:rPr>
          <w:b/>
        </w:rPr>
      </w:pPr>
      <w:r w:rsidRPr="00364AF4">
        <w:rPr>
          <w:b/>
          <w:color w:val="000000"/>
        </w:rPr>
        <w:t>1.1. Область применения рабочей программы</w:t>
      </w:r>
    </w:p>
    <w:p w:rsidR="00992087" w:rsidRPr="00835B4E" w:rsidRDefault="00992087" w:rsidP="00835B4E">
      <w:pPr>
        <w:spacing w:line="276" w:lineRule="auto"/>
        <w:ind w:firstLine="709"/>
        <w:jc w:val="both"/>
      </w:pPr>
      <w:r w:rsidRPr="00835B4E">
        <w:t xml:space="preserve">Программа учебной дисциплины ОП.13 Электроника и цифровая техника является элементом </w:t>
      </w:r>
      <w:proofErr w:type="gramStart"/>
      <w:r w:rsidRPr="00835B4E">
        <w:t>программы подготовки специалистов среднего звена специальности</w:t>
      </w:r>
      <w:proofErr w:type="gramEnd"/>
      <w:r w:rsidRPr="00835B4E">
        <w:t xml:space="preserve"> 35.02.08 Электрификация и автоматизация сельского хозяйства</w:t>
      </w:r>
      <w:r w:rsidR="0097567C">
        <w:t xml:space="preserve"> </w:t>
      </w:r>
    </w:p>
    <w:p w:rsidR="00992087" w:rsidRPr="00835B4E" w:rsidRDefault="00992087" w:rsidP="00835B4E">
      <w:pPr>
        <w:spacing w:line="276" w:lineRule="auto"/>
        <w:ind w:firstLine="709"/>
        <w:jc w:val="both"/>
      </w:pPr>
    </w:p>
    <w:p w:rsidR="00835B4E" w:rsidRPr="00364AF4" w:rsidRDefault="00835B4E" w:rsidP="00835B4E">
      <w:pPr>
        <w:overflowPunct w:val="0"/>
        <w:autoSpaceDE w:val="0"/>
        <w:autoSpaceDN w:val="0"/>
        <w:adjustRightInd w:val="0"/>
        <w:spacing w:line="276" w:lineRule="auto"/>
        <w:ind w:firstLine="709"/>
        <w:jc w:val="both"/>
        <w:rPr>
          <w:color w:val="000000"/>
        </w:rPr>
      </w:pPr>
      <w:r w:rsidRPr="00364AF4">
        <w:rPr>
          <w:b/>
          <w:color w:val="000000"/>
          <w:lang w:eastAsia="ar-SA"/>
        </w:rPr>
        <w:t>1.2. Место дисциплины в структуре программы подготовки специалистов среднего звена</w:t>
      </w:r>
    </w:p>
    <w:p w:rsidR="00835B4E" w:rsidRPr="00364AF4" w:rsidRDefault="00835B4E" w:rsidP="00835B4E">
      <w:pPr>
        <w:spacing w:line="276" w:lineRule="auto"/>
        <w:ind w:firstLine="709"/>
        <w:jc w:val="both"/>
        <w:rPr>
          <w:color w:val="000000"/>
        </w:rPr>
      </w:pPr>
      <w:r w:rsidRPr="00364AF4">
        <w:rPr>
          <w:color w:val="000000"/>
        </w:rPr>
        <w:t>Дисциплина входит в общепрофессиональный цикл.</w:t>
      </w:r>
    </w:p>
    <w:p w:rsidR="00835B4E" w:rsidRPr="00364AF4" w:rsidRDefault="00835B4E" w:rsidP="00835B4E">
      <w:pPr>
        <w:spacing w:line="276" w:lineRule="auto"/>
        <w:ind w:firstLine="709"/>
        <w:jc w:val="both"/>
        <w:rPr>
          <w:color w:val="000000"/>
        </w:rPr>
      </w:pPr>
    </w:p>
    <w:p w:rsidR="00835B4E" w:rsidRPr="00364AF4" w:rsidRDefault="00835B4E" w:rsidP="00835B4E">
      <w:pPr>
        <w:spacing w:line="276" w:lineRule="auto"/>
        <w:ind w:firstLine="709"/>
        <w:jc w:val="both"/>
        <w:rPr>
          <w:b/>
          <w:color w:val="000000"/>
        </w:rPr>
      </w:pPr>
      <w:r w:rsidRPr="00364AF4">
        <w:rPr>
          <w:b/>
          <w:color w:val="000000"/>
        </w:rPr>
        <w:t>1.3. Цели и задачи дисциплины; требования к результатам освоения дисциплины:</w:t>
      </w:r>
    </w:p>
    <w:p w:rsidR="00835B4E" w:rsidRPr="00364AF4" w:rsidRDefault="00835B4E" w:rsidP="00835B4E">
      <w:pPr>
        <w:spacing w:line="276" w:lineRule="auto"/>
        <w:ind w:firstLine="709"/>
        <w:jc w:val="both"/>
        <w:rPr>
          <w:color w:val="000000"/>
        </w:rPr>
      </w:pPr>
      <w:r w:rsidRPr="00364AF4">
        <w:rPr>
          <w:color w:val="000000"/>
        </w:rPr>
        <w:t xml:space="preserve">Цель: сформировать у будущих выпускников теоретические знания и практические </w:t>
      </w:r>
      <w:proofErr w:type="spellStart"/>
      <w:r w:rsidRPr="00364AF4">
        <w:rPr>
          <w:color w:val="000000"/>
        </w:rPr>
        <w:t>навыкы</w:t>
      </w:r>
      <w:proofErr w:type="spellEnd"/>
      <w:r w:rsidRPr="00364AF4">
        <w:rPr>
          <w:color w:val="000000"/>
        </w:rPr>
        <w:t xml:space="preserve"> в области основ </w:t>
      </w:r>
      <w:proofErr w:type="spellStart"/>
      <w:r w:rsidRPr="00364AF4">
        <w:rPr>
          <w:color w:val="000000"/>
        </w:rPr>
        <w:t>схемотехники</w:t>
      </w:r>
      <w:proofErr w:type="spellEnd"/>
      <w:r w:rsidRPr="00364AF4">
        <w:rPr>
          <w:color w:val="000000"/>
        </w:rPr>
        <w:t xml:space="preserve"> и электроники цифровых устройств.</w:t>
      </w:r>
    </w:p>
    <w:p w:rsidR="00835B4E" w:rsidRPr="00364AF4" w:rsidRDefault="00835B4E" w:rsidP="00835B4E">
      <w:pPr>
        <w:spacing w:line="276" w:lineRule="auto"/>
        <w:ind w:firstLine="709"/>
        <w:jc w:val="both"/>
        <w:rPr>
          <w:color w:val="000000"/>
        </w:rPr>
      </w:pPr>
      <w:r w:rsidRPr="00364AF4">
        <w:rPr>
          <w:color w:val="000000"/>
        </w:rPr>
        <w:t xml:space="preserve">Задачи: </w:t>
      </w:r>
    </w:p>
    <w:p w:rsidR="00835B4E" w:rsidRPr="00364AF4" w:rsidRDefault="00835B4E" w:rsidP="00835B4E">
      <w:pPr>
        <w:spacing w:line="276" w:lineRule="auto"/>
        <w:ind w:firstLine="709"/>
        <w:jc w:val="both"/>
        <w:rPr>
          <w:color w:val="000000"/>
        </w:rPr>
      </w:pPr>
      <w:r w:rsidRPr="00364AF4">
        <w:rPr>
          <w:color w:val="000000"/>
        </w:rPr>
        <w:t>– изучение физических основ полупроводниковых и электровакуумных приборов.</w:t>
      </w:r>
    </w:p>
    <w:p w:rsidR="00835B4E" w:rsidRPr="00364AF4" w:rsidRDefault="00835B4E" w:rsidP="00835B4E">
      <w:pPr>
        <w:spacing w:line="276" w:lineRule="auto"/>
        <w:ind w:firstLine="709"/>
        <w:jc w:val="both"/>
        <w:rPr>
          <w:color w:val="000000"/>
        </w:rPr>
      </w:pPr>
      <w:r w:rsidRPr="00364AF4">
        <w:rPr>
          <w:color w:val="000000"/>
        </w:rPr>
        <w:t xml:space="preserve">– знакомство с основными техническими решениями, применяемыми в </w:t>
      </w:r>
      <w:proofErr w:type="gramStart"/>
      <w:r w:rsidRPr="00364AF4">
        <w:rPr>
          <w:color w:val="000000"/>
        </w:rPr>
        <w:t>аналоговой</w:t>
      </w:r>
      <w:proofErr w:type="gramEnd"/>
      <w:r w:rsidRPr="00364AF4">
        <w:rPr>
          <w:color w:val="000000"/>
        </w:rPr>
        <w:t xml:space="preserve"> </w:t>
      </w:r>
      <w:proofErr w:type="spellStart"/>
      <w:r w:rsidRPr="00364AF4">
        <w:rPr>
          <w:color w:val="000000"/>
        </w:rPr>
        <w:t>схемотехнике</w:t>
      </w:r>
      <w:proofErr w:type="spellEnd"/>
      <w:r w:rsidRPr="00364AF4">
        <w:rPr>
          <w:color w:val="000000"/>
        </w:rPr>
        <w:t>.</w:t>
      </w:r>
    </w:p>
    <w:p w:rsidR="00835B4E" w:rsidRPr="00364AF4" w:rsidRDefault="00835B4E" w:rsidP="00835B4E">
      <w:pPr>
        <w:spacing w:line="276" w:lineRule="auto"/>
        <w:ind w:firstLine="709"/>
        <w:jc w:val="both"/>
        <w:rPr>
          <w:color w:val="000000"/>
        </w:rPr>
      </w:pPr>
      <w:r w:rsidRPr="00364AF4">
        <w:rPr>
          <w:color w:val="000000"/>
        </w:rPr>
        <w:t>– знакомство с основами алгебры логики и простейшими логическими элементами.</w:t>
      </w:r>
    </w:p>
    <w:p w:rsidR="00835B4E" w:rsidRPr="00364AF4" w:rsidRDefault="00835B4E" w:rsidP="00835B4E">
      <w:pPr>
        <w:spacing w:line="276" w:lineRule="auto"/>
        <w:ind w:firstLine="709"/>
        <w:jc w:val="both"/>
        <w:rPr>
          <w:color w:val="000000"/>
        </w:rPr>
      </w:pPr>
      <w:r w:rsidRPr="00364AF4">
        <w:rPr>
          <w:color w:val="000000"/>
        </w:rPr>
        <w:t>– понимать принципы работы, методы моделирования и анализа радиоэлектронных устройств различного назначения, передачу сигналов по каналам связи в сетях, основы функционирования узлов ЭВМ.</w:t>
      </w:r>
    </w:p>
    <w:p w:rsidR="00835B4E" w:rsidRPr="00364AF4" w:rsidRDefault="00835B4E" w:rsidP="00835B4E">
      <w:pPr>
        <w:spacing w:line="276" w:lineRule="auto"/>
        <w:ind w:firstLine="709"/>
        <w:jc w:val="both"/>
        <w:rPr>
          <w:color w:val="000000"/>
        </w:rPr>
      </w:pPr>
      <w:r w:rsidRPr="00364AF4">
        <w:rPr>
          <w:color w:val="000000"/>
        </w:rPr>
        <w:t xml:space="preserve">В результате освоения дисциплины </w:t>
      </w:r>
      <w:proofErr w:type="gramStart"/>
      <w:r w:rsidRPr="00364AF4">
        <w:rPr>
          <w:color w:val="000000"/>
        </w:rPr>
        <w:t>обучающийся</w:t>
      </w:r>
      <w:proofErr w:type="gramEnd"/>
      <w:r w:rsidRPr="00364AF4">
        <w:rPr>
          <w:color w:val="000000"/>
        </w:rPr>
        <w:t xml:space="preserve"> должен:</w:t>
      </w:r>
    </w:p>
    <w:p w:rsidR="00F12DED" w:rsidRPr="00835B4E" w:rsidRDefault="00F12DED" w:rsidP="00835B4E">
      <w:pPr>
        <w:shd w:val="clear" w:color="auto" w:fill="FFFFFF"/>
        <w:spacing w:line="276" w:lineRule="auto"/>
        <w:ind w:firstLine="709"/>
        <w:jc w:val="both"/>
      </w:pPr>
      <w:r w:rsidRPr="00835B4E">
        <w:rPr>
          <w:i/>
          <w:iCs/>
          <w:color w:val="000000"/>
        </w:rPr>
        <w:t>уметь:</w:t>
      </w:r>
    </w:p>
    <w:p w:rsidR="00F12DED" w:rsidRPr="00835B4E" w:rsidRDefault="0097567C" w:rsidP="00835B4E">
      <w:pPr>
        <w:shd w:val="clear" w:color="auto" w:fill="FFFFFF"/>
        <w:spacing w:line="276" w:lineRule="auto"/>
        <w:ind w:firstLine="709"/>
        <w:jc w:val="both"/>
        <w:rPr>
          <w:color w:val="000000"/>
        </w:rPr>
      </w:pPr>
      <w:r>
        <w:rPr>
          <w:i/>
          <w:iCs/>
          <w:color w:val="000000"/>
        </w:rPr>
        <w:t xml:space="preserve">– </w:t>
      </w:r>
      <w:r w:rsidR="00F12DED" w:rsidRPr="00835B4E">
        <w:rPr>
          <w:color w:val="000000"/>
        </w:rPr>
        <w:t>подбирать</w:t>
      </w:r>
      <w:r>
        <w:rPr>
          <w:color w:val="000000"/>
        </w:rPr>
        <w:t xml:space="preserve"> </w:t>
      </w:r>
      <w:r w:rsidR="00F12DED" w:rsidRPr="00835B4E">
        <w:rPr>
          <w:color w:val="000000"/>
        </w:rPr>
        <w:t>устройства</w:t>
      </w:r>
      <w:r>
        <w:rPr>
          <w:color w:val="000000"/>
        </w:rPr>
        <w:t xml:space="preserve"> </w:t>
      </w:r>
      <w:r w:rsidR="00F12DED" w:rsidRPr="00835B4E">
        <w:rPr>
          <w:color w:val="000000"/>
        </w:rPr>
        <w:t>электронной</w:t>
      </w:r>
      <w:r>
        <w:rPr>
          <w:color w:val="000000"/>
        </w:rPr>
        <w:t xml:space="preserve"> </w:t>
      </w:r>
      <w:r w:rsidR="00F12DED" w:rsidRPr="00835B4E">
        <w:rPr>
          <w:color w:val="000000"/>
        </w:rPr>
        <w:t>техники,</w:t>
      </w:r>
      <w:r>
        <w:rPr>
          <w:color w:val="000000"/>
        </w:rPr>
        <w:t xml:space="preserve"> </w:t>
      </w:r>
      <w:r w:rsidR="00F12DED" w:rsidRPr="00835B4E">
        <w:rPr>
          <w:color w:val="000000"/>
        </w:rPr>
        <w:t>электрические</w:t>
      </w:r>
      <w:r>
        <w:rPr>
          <w:color w:val="000000"/>
        </w:rPr>
        <w:t xml:space="preserve"> </w:t>
      </w:r>
      <w:r w:rsidR="00F12DED" w:rsidRPr="00835B4E">
        <w:rPr>
          <w:color w:val="000000"/>
        </w:rPr>
        <w:t>приборы</w:t>
      </w:r>
      <w:r>
        <w:rPr>
          <w:color w:val="000000"/>
        </w:rPr>
        <w:t xml:space="preserve"> </w:t>
      </w:r>
      <w:r w:rsidR="00F12DED" w:rsidRPr="00835B4E">
        <w:rPr>
          <w:color w:val="000000"/>
        </w:rPr>
        <w:t xml:space="preserve">и оборудование с определенными параметрами и характеристиками; </w:t>
      </w:r>
    </w:p>
    <w:p w:rsidR="00F12DED" w:rsidRPr="00835B4E" w:rsidRDefault="0097567C" w:rsidP="00835B4E">
      <w:pPr>
        <w:shd w:val="clear" w:color="auto" w:fill="FFFFFF"/>
        <w:spacing w:line="276" w:lineRule="auto"/>
        <w:ind w:firstLine="709"/>
        <w:jc w:val="both"/>
      </w:pPr>
      <w:r>
        <w:rPr>
          <w:color w:val="000000"/>
        </w:rPr>
        <w:t xml:space="preserve">– </w:t>
      </w:r>
      <w:r w:rsidR="00AA5800" w:rsidRPr="00835B4E">
        <w:rPr>
          <w:color w:val="000000"/>
        </w:rPr>
        <w:t>выполнять эксперименты по лабораторным исследованиям приборов, устройств;</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рассчитывать параметр</w:t>
      </w:r>
      <w:r w:rsidR="00AA5800" w:rsidRPr="00835B4E">
        <w:rPr>
          <w:color w:val="000000"/>
        </w:rPr>
        <w:t>ы электрических схем электронных устройств</w:t>
      </w:r>
      <w:r w:rsidR="00F12DED" w:rsidRPr="00835B4E">
        <w:rPr>
          <w:color w:val="000000"/>
        </w:rPr>
        <w:t>;</w:t>
      </w:r>
    </w:p>
    <w:p w:rsidR="00F12DED" w:rsidRPr="00835B4E" w:rsidRDefault="0097567C" w:rsidP="00835B4E">
      <w:pPr>
        <w:shd w:val="clear" w:color="auto" w:fill="FFFFFF"/>
        <w:spacing w:line="276" w:lineRule="auto"/>
        <w:ind w:firstLine="709"/>
        <w:jc w:val="both"/>
      </w:pPr>
      <w:r>
        <w:rPr>
          <w:color w:val="000000"/>
        </w:rPr>
        <w:t xml:space="preserve">– </w:t>
      </w:r>
      <w:r w:rsidR="00F12DED" w:rsidRPr="00835B4E">
        <w:rPr>
          <w:color w:val="000000"/>
        </w:rPr>
        <w:t>снимать</w:t>
      </w:r>
      <w:r>
        <w:rPr>
          <w:color w:val="000000"/>
        </w:rPr>
        <w:t xml:space="preserve"> </w:t>
      </w:r>
      <w:r w:rsidR="00F12DED" w:rsidRPr="00835B4E">
        <w:rPr>
          <w:color w:val="000000"/>
        </w:rPr>
        <w:t>показания</w:t>
      </w:r>
      <w:r>
        <w:rPr>
          <w:color w:val="000000"/>
        </w:rPr>
        <w:t xml:space="preserve"> </w:t>
      </w:r>
      <w:r w:rsidR="00F12DED" w:rsidRPr="00835B4E">
        <w:rPr>
          <w:color w:val="000000"/>
        </w:rPr>
        <w:t>и</w:t>
      </w:r>
      <w:r>
        <w:rPr>
          <w:color w:val="000000"/>
        </w:rPr>
        <w:t xml:space="preserve"> </w:t>
      </w:r>
      <w:r w:rsidR="00F12DED" w:rsidRPr="00835B4E">
        <w:rPr>
          <w:color w:val="000000"/>
        </w:rPr>
        <w:t>пользоваться</w:t>
      </w:r>
      <w:r>
        <w:rPr>
          <w:color w:val="000000"/>
        </w:rPr>
        <w:t xml:space="preserve"> </w:t>
      </w:r>
      <w:r w:rsidR="00F12DED" w:rsidRPr="00835B4E">
        <w:rPr>
          <w:color w:val="000000"/>
        </w:rPr>
        <w:t>электроизмерительными</w:t>
      </w:r>
      <w:r>
        <w:rPr>
          <w:color w:val="000000"/>
        </w:rPr>
        <w:t xml:space="preserve"> </w:t>
      </w:r>
      <w:r w:rsidR="00F12DED" w:rsidRPr="00835B4E">
        <w:rPr>
          <w:color w:val="000000"/>
        </w:rPr>
        <w:t>приборами</w:t>
      </w:r>
      <w:r w:rsidR="00AA5800" w:rsidRPr="00835B4E">
        <w:rPr>
          <w:color w:val="000000"/>
        </w:rPr>
        <w:t>;</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собирать электрические схемы</w:t>
      </w:r>
      <w:r w:rsidR="00AA5800" w:rsidRPr="00835B4E">
        <w:rPr>
          <w:color w:val="000000"/>
        </w:rPr>
        <w:t xml:space="preserve"> простой и средней сложности;</w:t>
      </w:r>
    </w:p>
    <w:p w:rsidR="00F12DED" w:rsidRPr="00835B4E" w:rsidRDefault="0097567C" w:rsidP="00835B4E">
      <w:pPr>
        <w:shd w:val="clear" w:color="auto" w:fill="FFFFFF"/>
        <w:spacing w:line="276" w:lineRule="auto"/>
        <w:ind w:firstLine="709"/>
        <w:jc w:val="both"/>
        <w:rPr>
          <w:color w:val="000000"/>
        </w:rPr>
      </w:pPr>
      <w:r>
        <w:rPr>
          <w:color w:val="000000"/>
        </w:rPr>
        <w:t>–</w:t>
      </w:r>
      <w:r w:rsidR="00F12DED" w:rsidRPr="00835B4E">
        <w:rPr>
          <w:color w:val="000000"/>
        </w:rPr>
        <w:t xml:space="preserve"> читать</w:t>
      </w:r>
      <w:r w:rsidR="00AA5800" w:rsidRPr="00835B4E">
        <w:rPr>
          <w:color w:val="000000"/>
        </w:rPr>
        <w:t xml:space="preserve"> и анализировать</w:t>
      </w:r>
      <w:r w:rsidR="00F12DED" w:rsidRPr="00835B4E">
        <w:rPr>
          <w:color w:val="000000"/>
        </w:rPr>
        <w:t xml:space="preserve"> принципиальные, электрические и монтажные схемы; </w:t>
      </w:r>
    </w:p>
    <w:p w:rsidR="00AA5800" w:rsidRPr="00835B4E" w:rsidRDefault="0097567C" w:rsidP="00835B4E">
      <w:pPr>
        <w:shd w:val="clear" w:color="auto" w:fill="FFFFFF"/>
        <w:spacing w:line="276" w:lineRule="auto"/>
        <w:ind w:firstLine="709"/>
        <w:jc w:val="both"/>
        <w:rPr>
          <w:color w:val="000000"/>
        </w:rPr>
      </w:pPr>
      <w:r>
        <w:rPr>
          <w:color w:val="000000"/>
        </w:rPr>
        <w:t>–</w:t>
      </w:r>
      <w:r w:rsidR="00AA5800" w:rsidRPr="00835B4E">
        <w:rPr>
          <w:color w:val="000000"/>
        </w:rPr>
        <w:t xml:space="preserve"> устранять несложные неисправности </w:t>
      </w:r>
      <w:r w:rsidR="008A55DD" w:rsidRPr="00835B4E">
        <w:rPr>
          <w:color w:val="000000"/>
        </w:rPr>
        <w:t xml:space="preserve">при помощи </w:t>
      </w:r>
      <w:proofErr w:type="spellStart"/>
      <w:r w:rsidR="008A55DD" w:rsidRPr="00835B4E">
        <w:rPr>
          <w:color w:val="000000"/>
        </w:rPr>
        <w:t>контрольно</w:t>
      </w:r>
      <w:proofErr w:type="spellEnd"/>
      <w:r>
        <w:rPr>
          <w:color w:val="000000"/>
        </w:rPr>
        <w:t>–</w:t>
      </w:r>
      <w:r w:rsidR="008A55DD" w:rsidRPr="00835B4E">
        <w:rPr>
          <w:color w:val="000000"/>
        </w:rPr>
        <w:t xml:space="preserve"> измерительных приборов.</w:t>
      </w:r>
    </w:p>
    <w:p w:rsidR="00F12DED" w:rsidRPr="00835B4E" w:rsidRDefault="00F12DED" w:rsidP="00835B4E">
      <w:pPr>
        <w:shd w:val="clear" w:color="auto" w:fill="FFFFFF"/>
        <w:spacing w:line="276" w:lineRule="auto"/>
        <w:ind w:firstLine="709"/>
        <w:jc w:val="both"/>
      </w:pPr>
      <w:r w:rsidRPr="00835B4E">
        <w:rPr>
          <w:i/>
          <w:iCs/>
          <w:color w:val="000000"/>
        </w:rPr>
        <w:t>знать:</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методы расчета и измерения основных параметро</w:t>
      </w:r>
      <w:r w:rsidR="008A55DD" w:rsidRPr="00835B4E">
        <w:rPr>
          <w:color w:val="000000"/>
        </w:rPr>
        <w:t xml:space="preserve">в </w:t>
      </w:r>
      <w:r w:rsidR="00F41D21" w:rsidRPr="00835B4E">
        <w:rPr>
          <w:color w:val="000000"/>
        </w:rPr>
        <w:t>электронных схем</w:t>
      </w:r>
      <w:r w:rsidR="00F12DED" w:rsidRPr="00835B4E">
        <w:rPr>
          <w:color w:val="000000"/>
        </w:rPr>
        <w:t>;</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основные законы электротехники;</w:t>
      </w:r>
    </w:p>
    <w:p w:rsidR="00F12DED" w:rsidRPr="00835B4E" w:rsidRDefault="0097567C" w:rsidP="00835B4E">
      <w:pPr>
        <w:shd w:val="clear" w:color="auto" w:fill="FFFFFF"/>
        <w:spacing w:line="276" w:lineRule="auto"/>
        <w:ind w:firstLine="709"/>
        <w:jc w:val="both"/>
      </w:pPr>
      <w:r>
        <w:rPr>
          <w:color w:val="000000"/>
        </w:rPr>
        <w:t>–</w:t>
      </w:r>
      <w:r w:rsidR="00F41D21" w:rsidRPr="00835B4E">
        <w:rPr>
          <w:color w:val="000000"/>
        </w:rPr>
        <w:t>основные понятия и определения элементной базы электроники и цифровой техники</w:t>
      </w:r>
      <w:r w:rsidR="00F12DED" w:rsidRPr="00835B4E">
        <w:rPr>
          <w:color w:val="000000"/>
        </w:rPr>
        <w:t>;</w:t>
      </w:r>
    </w:p>
    <w:p w:rsidR="00F12DED" w:rsidRPr="00835B4E" w:rsidRDefault="0097567C" w:rsidP="00835B4E">
      <w:pPr>
        <w:shd w:val="clear" w:color="auto" w:fill="FFFFFF"/>
        <w:spacing w:line="276" w:lineRule="auto"/>
        <w:ind w:firstLine="709"/>
        <w:jc w:val="both"/>
      </w:pPr>
      <w:r>
        <w:rPr>
          <w:color w:val="000000"/>
        </w:rPr>
        <w:t>–</w:t>
      </w:r>
      <w:r w:rsidR="00F41D21" w:rsidRPr="00835B4E">
        <w:rPr>
          <w:color w:val="000000"/>
        </w:rPr>
        <w:t xml:space="preserve"> условные обозначения и маркировку электронных приборов и узлов</w:t>
      </w:r>
      <w:proofErr w:type="gramStart"/>
      <w:r w:rsidR="00F41D21" w:rsidRPr="00835B4E">
        <w:rPr>
          <w:color w:val="000000"/>
        </w:rPr>
        <w:t xml:space="preserve"> </w:t>
      </w:r>
      <w:r w:rsidR="00F12DED" w:rsidRPr="00835B4E">
        <w:rPr>
          <w:color w:val="000000"/>
        </w:rPr>
        <w:t>;</w:t>
      </w:r>
      <w:proofErr w:type="gramEnd"/>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основы физических процессов в проводниках, полупроводниках и диэлектриках;</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принципы выбора электрических и электронных устройств и приборов;</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принципы действия, устройство, основные хар</w:t>
      </w:r>
      <w:r w:rsidR="00050B3A" w:rsidRPr="00835B4E">
        <w:rPr>
          <w:color w:val="000000"/>
        </w:rPr>
        <w:t>актеристики</w:t>
      </w:r>
      <w:r>
        <w:rPr>
          <w:color w:val="000000"/>
        </w:rPr>
        <w:t xml:space="preserve"> </w:t>
      </w:r>
      <w:r w:rsidR="00F12DED" w:rsidRPr="00835B4E">
        <w:rPr>
          <w:color w:val="000000"/>
        </w:rPr>
        <w:t>электронных</w:t>
      </w:r>
      <w:r>
        <w:rPr>
          <w:color w:val="000000"/>
        </w:rPr>
        <w:t xml:space="preserve"> </w:t>
      </w:r>
      <w:r w:rsidR="00050B3A" w:rsidRPr="00835B4E">
        <w:rPr>
          <w:color w:val="000000"/>
        </w:rPr>
        <w:t>и цифровых узлов</w:t>
      </w:r>
      <w:r w:rsidR="00F12DED" w:rsidRPr="00835B4E">
        <w:rPr>
          <w:color w:val="000000"/>
        </w:rPr>
        <w:t xml:space="preserve"> и приборов;</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свойства проводников, полупроводников,</w:t>
      </w:r>
      <w:r w:rsidR="00050B3A" w:rsidRPr="00835B4E">
        <w:rPr>
          <w:color w:val="000000"/>
        </w:rPr>
        <w:t xml:space="preserve"> электроизоляционных, магнитных материалов;</w:t>
      </w:r>
    </w:p>
    <w:p w:rsidR="00F12DED" w:rsidRPr="00835B4E" w:rsidRDefault="0097567C" w:rsidP="00835B4E">
      <w:pPr>
        <w:shd w:val="clear" w:color="auto" w:fill="FFFFFF"/>
        <w:spacing w:line="276" w:lineRule="auto"/>
        <w:ind w:firstLine="709"/>
        <w:jc w:val="both"/>
      </w:pPr>
      <w:r>
        <w:rPr>
          <w:color w:val="000000"/>
        </w:rPr>
        <w:t>–</w:t>
      </w:r>
      <w:r w:rsidR="00EC28DD" w:rsidRPr="00835B4E">
        <w:rPr>
          <w:color w:val="000000"/>
        </w:rPr>
        <w:t xml:space="preserve"> области применения и </w:t>
      </w:r>
      <w:r w:rsidR="0045241A" w:rsidRPr="00835B4E">
        <w:rPr>
          <w:color w:val="000000"/>
        </w:rPr>
        <w:t>перспективы</w:t>
      </w:r>
      <w:r w:rsidR="00050B3A" w:rsidRPr="00835B4E">
        <w:rPr>
          <w:color w:val="000000"/>
        </w:rPr>
        <w:t xml:space="preserve"> развития электроники и цифровой техники</w:t>
      </w:r>
      <w:r w:rsidR="00D70042" w:rsidRPr="00835B4E">
        <w:rPr>
          <w:color w:val="000000"/>
        </w:rPr>
        <w:t xml:space="preserve"> в современных условиях.</w:t>
      </w:r>
    </w:p>
    <w:p w:rsidR="00835B4E" w:rsidRPr="00364AF4" w:rsidRDefault="00835B4E" w:rsidP="00835B4E">
      <w:pPr>
        <w:pStyle w:val="12"/>
        <w:widowControl w:val="0"/>
        <w:spacing w:line="276" w:lineRule="auto"/>
        <w:ind w:firstLine="709"/>
        <w:jc w:val="both"/>
        <w:rPr>
          <w:b/>
          <w:color w:val="000000"/>
        </w:rPr>
      </w:pPr>
    </w:p>
    <w:p w:rsidR="00835B4E" w:rsidRPr="00364AF4" w:rsidRDefault="00835B4E" w:rsidP="00835B4E">
      <w:pPr>
        <w:pStyle w:val="12"/>
        <w:widowControl w:val="0"/>
        <w:spacing w:line="276" w:lineRule="auto"/>
        <w:ind w:firstLine="709"/>
        <w:jc w:val="both"/>
        <w:rPr>
          <w:color w:val="000000"/>
        </w:rPr>
      </w:pPr>
      <w:r w:rsidRPr="00364AF4">
        <w:rPr>
          <w:b/>
          <w:color w:val="000000"/>
        </w:rPr>
        <w:t>1.4. Трудоемкость дисциплины:</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максимальной учебной нагрузки обучающегося </w:t>
      </w:r>
      <w:r>
        <w:rPr>
          <w:color w:val="000000"/>
        </w:rPr>
        <w:t>–</w:t>
      </w:r>
      <w:r w:rsidR="00F12DED" w:rsidRPr="00835B4E">
        <w:rPr>
          <w:color w:val="000000"/>
        </w:rPr>
        <w:t xml:space="preserve"> </w:t>
      </w:r>
      <w:r w:rsidR="00D70042" w:rsidRPr="00835B4E">
        <w:rPr>
          <w:color w:val="000000"/>
        </w:rPr>
        <w:t>94 часа</w:t>
      </w:r>
      <w:r w:rsidR="00F12DED" w:rsidRPr="00835B4E">
        <w:rPr>
          <w:color w:val="000000"/>
        </w:rPr>
        <w:t>;</w:t>
      </w:r>
    </w:p>
    <w:p w:rsidR="00F12DED" w:rsidRPr="00835B4E" w:rsidRDefault="0097567C" w:rsidP="00835B4E">
      <w:pPr>
        <w:shd w:val="clear" w:color="auto" w:fill="FFFFFF"/>
        <w:spacing w:line="276" w:lineRule="auto"/>
        <w:ind w:firstLine="709"/>
        <w:jc w:val="both"/>
      </w:pPr>
      <w:r>
        <w:rPr>
          <w:color w:val="000000"/>
        </w:rPr>
        <w:t>–</w:t>
      </w:r>
      <w:r w:rsidR="00F12DED" w:rsidRPr="00835B4E">
        <w:rPr>
          <w:color w:val="000000"/>
        </w:rPr>
        <w:t xml:space="preserve"> обязательной аудиторной учебной нагрузки </w:t>
      </w:r>
      <w:proofErr w:type="gramStart"/>
      <w:r w:rsidR="00F12DED" w:rsidRPr="00835B4E">
        <w:rPr>
          <w:color w:val="000000"/>
        </w:rPr>
        <w:t>обучающего</w:t>
      </w:r>
      <w:r w:rsidR="00D70042" w:rsidRPr="00835B4E">
        <w:rPr>
          <w:color w:val="000000"/>
        </w:rPr>
        <w:t>ся</w:t>
      </w:r>
      <w:proofErr w:type="gramEnd"/>
      <w:r w:rsidR="00D70042" w:rsidRPr="00835B4E">
        <w:rPr>
          <w:color w:val="000000"/>
        </w:rPr>
        <w:t xml:space="preserve"> </w:t>
      </w:r>
      <w:r>
        <w:rPr>
          <w:color w:val="000000"/>
        </w:rPr>
        <w:t>–</w:t>
      </w:r>
      <w:r w:rsidR="00D70042" w:rsidRPr="00835B4E">
        <w:rPr>
          <w:color w:val="000000"/>
        </w:rPr>
        <w:t xml:space="preserve"> </w:t>
      </w:r>
      <w:r w:rsidR="00992087" w:rsidRPr="00835B4E">
        <w:rPr>
          <w:color w:val="000000"/>
        </w:rPr>
        <w:t>6</w:t>
      </w:r>
      <w:r w:rsidR="00F12DED" w:rsidRPr="00835B4E">
        <w:rPr>
          <w:color w:val="000000"/>
        </w:rPr>
        <w:t>0 час</w:t>
      </w:r>
    </w:p>
    <w:p w:rsidR="00992087" w:rsidRPr="00835B4E" w:rsidRDefault="00216BD3" w:rsidP="00216BD3">
      <w:pPr>
        <w:spacing w:line="276" w:lineRule="auto"/>
        <w:ind w:left="709"/>
        <w:jc w:val="both"/>
      </w:pPr>
      <w:r>
        <w:rPr>
          <w:color w:val="000000"/>
        </w:rPr>
        <w:t xml:space="preserve">- </w:t>
      </w:r>
      <w:r w:rsidR="00F12DED" w:rsidRPr="00835B4E">
        <w:rPr>
          <w:color w:val="000000"/>
        </w:rPr>
        <w:t xml:space="preserve">самостоятельной работы </w:t>
      </w:r>
      <w:proofErr w:type="gramStart"/>
      <w:r w:rsidR="00F12DED" w:rsidRPr="00835B4E">
        <w:rPr>
          <w:color w:val="000000"/>
        </w:rPr>
        <w:t>обучающегося</w:t>
      </w:r>
      <w:proofErr w:type="gramEnd"/>
      <w:r w:rsidR="00F12DED" w:rsidRPr="00835B4E">
        <w:rPr>
          <w:color w:val="000000"/>
        </w:rPr>
        <w:t xml:space="preserve"> – </w:t>
      </w:r>
      <w:r w:rsidR="00D70042" w:rsidRPr="00835B4E">
        <w:rPr>
          <w:color w:val="000000"/>
        </w:rPr>
        <w:t>34</w:t>
      </w:r>
      <w:r w:rsidR="00F12DED" w:rsidRPr="00835B4E">
        <w:rPr>
          <w:color w:val="000000"/>
        </w:rPr>
        <w:t xml:space="preserve"> </w:t>
      </w:r>
      <w:r w:rsidR="00D70042" w:rsidRPr="00835B4E">
        <w:rPr>
          <w:color w:val="000000"/>
        </w:rPr>
        <w:t>час</w:t>
      </w:r>
      <w:r w:rsidR="00F12DED" w:rsidRPr="00835B4E">
        <w:rPr>
          <w:color w:val="000000"/>
        </w:rPr>
        <w:t>.</w:t>
      </w:r>
      <w:r w:rsidR="00992087" w:rsidRPr="00835B4E">
        <w:t xml:space="preserve"> </w:t>
      </w:r>
    </w:p>
    <w:p w:rsidR="00992087" w:rsidRDefault="00992087" w:rsidP="00216BD3">
      <w:pPr>
        <w:spacing w:line="276" w:lineRule="auto"/>
        <w:jc w:val="both"/>
      </w:pPr>
    </w:p>
    <w:p w:rsidR="00835B4E" w:rsidRDefault="00835B4E" w:rsidP="00835B4E">
      <w:pPr>
        <w:spacing w:line="276" w:lineRule="auto"/>
        <w:ind w:firstLine="709"/>
        <w:jc w:val="both"/>
      </w:pPr>
    </w:p>
    <w:p w:rsidR="00835B4E" w:rsidRPr="00835B4E" w:rsidRDefault="00835B4E" w:rsidP="00835B4E">
      <w:pPr>
        <w:spacing w:line="276" w:lineRule="auto"/>
        <w:ind w:firstLine="709"/>
        <w:jc w:val="both"/>
      </w:pPr>
    </w:p>
    <w:p w:rsidR="00835B4E" w:rsidRPr="00364AF4" w:rsidRDefault="00835B4E" w:rsidP="00835B4E">
      <w:pPr>
        <w:spacing w:line="276" w:lineRule="auto"/>
        <w:ind w:firstLine="709"/>
        <w:jc w:val="center"/>
        <w:rPr>
          <w:color w:val="000000"/>
        </w:rPr>
      </w:pPr>
      <w:r w:rsidRPr="00364AF4">
        <w:rPr>
          <w:b/>
          <w:color w:val="000000"/>
        </w:rPr>
        <w:t xml:space="preserve">2. РЕЗУЛЬТАТЫ </w:t>
      </w:r>
      <w:r w:rsidR="005602F0">
        <w:rPr>
          <w:b/>
          <w:color w:val="000000"/>
        </w:rPr>
        <w:t>О</w:t>
      </w:r>
      <w:r w:rsidRPr="00364AF4">
        <w:rPr>
          <w:b/>
          <w:color w:val="000000"/>
        </w:rPr>
        <w:t>СВОЕНИЯ УЧЕБНОЙ ДИСЦИПЛИНЫ</w:t>
      </w:r>
    </w:p>
    <w:p w:rsidR="00F12DED" w:rsidRPr="00835B4E" w:rsidRDefault="00F12DED" w:rsidP="00835B4E">
      <w:pPr>
        <w:shd w:val="clear" w:color="auto" w:fill="FFFFFF"/>
        <w:spacing w:line="276" w:lineRule="auto"/>
        <w:ind w:firstLine="709"/>
        <w:jc w:val="both"/>
      </w:pPr>
      <w:r w:rsidRPr="00835B4E">
        <w:rPr>
          <w:color w:val="000000"/>
        </w:rPr>
        <w:t xml:space="preserve">Результатом </w:t>
      </w:r>
      <w:r w:rsidR="005602F0">
        <w:rPr>
          <w:color w:val="000000"/>
        </w:rPr>
        <w:t>о</w:t>
      </w:r>
      <w:r w:rsidRPr="00835B4E">
        <w:rPr>
          <w:color w:val="000000"/>
        </w:rPr>
        <w:t>своения программы</w:t>
      </w:r>
      <w:r w:rsidR="00D70042" w:rsidRPr="00835B4E">
        <w:rPr>
          <w:bCs/>
          <w:color w:val="000000"/>
        </w:rPr>
        <w:t xml:space="preserve"> </w:t>
      </w:r>
      <w:r w:rsidR="00563C0F" w:rsidRPr="00835B4E">
        <w:rPr>
          <w:bCs/>
          <w:color w:val="000000"/>
        </w:rPr>
        <w:t>ОП.1</w:t>
      </w:r>
      <w:r w:rsidR="00992087" w:rsidRPr="00835B4E">
        <w:rPr>
          <w:bCs/>
          <w:color w:val="000000"/>
        </w:rPr>
        <w:t>3</w:t>
      </w:r>
      <w:r w:rsidR="00D70042" w:rsidRPr="00835B4E">
        <w:rPr>
          <w:bCs/>
          <w:color w:val="000000"/>
        </w:rPr>
        <w:t>.</w:t>
      </w:r>
      <w:r w:rsidR="005448B8" w:rsidRPr="00835B4E">
        <w:t xml:space="preserve"> </w:t>
      </w:r>
      <w:r w:rsidR="00D70042" w:rsidRPr="00835B4E">
        <w:t>Электроника и цифровая техника</w:t>
      </w:r>
      <w:r w:rsidRPr="00835B4E">
        <w:rPr>
          <w:color w:val="000000"/>
        </w:rPr>
        <w:t xml:space="preserve"> являются общие (</w:t>
      </w:r>
      <w:proofErr w:type="gramStart"/>
      <w:r w:rsidRPr="00835B4E">
        <w:rPr>
          <w:color w:val="000000"/>
        </w:rPr>
        <w:t>ОК</w:t>
      </w:r>
      <w:proofErr w:type="gramEnd"/>
      <w:r w:rsidRPr="00835B4E">
        <w:rPr>
          <w:color w:val="000000"/>
        </w:rPr>
        <w:t>) и профессиональные (ПК) компетенции.</w:t>
      </w:r>
    </w:p>
    <w:p w:rsidR="00F12DED" w:rsidRPr="00835B4E" w:rsidRDefault="00F12DED" w:rsidP="00835B4E">
      <w:pPr>
        <w:shd w:val="clear" w:color="auto" w:fill="FFFFFF"/>
        <w:spacing w:line="276" w:lineRule="auto"/>
        <w:ind w:firstLine="709"/>
        <w:jc w:val="both"/>
      </w:pPr>
      <w:r w:rsidRPr="00835B4E">
        <w:rPr>
          <w:color w:val="000000"/>
        </w:rPr>
        <w:t>ОК. 1. Понимать сущность и социальную значимость своей будущей про</w:t>
      </w:r>
      <w:r w:rsidRPr="00835B4E">
        <w:rPr>
          <w:color w:val="000000"/>
        </w:rPr>
        <w:softHyphen/>
        <w:t>фессии, проявлять к ней устойчивый интерес.</w:t>
      </w:r>
    </w:p>
    <w:p w:rsidR="00F12DED" w:rsidRPr="00835B4E" w:rsidRDefault="00F12DED" w:rsidP="00835B4E">
      <w:pPr>
        <w:shd w:val="clear" w:color="auto" w:fill="FFFFFF"/>
        <w:spacing w:line="276" w:lineRule="auto"/>
        <w:ind w:firstLine="709"/>
        <w:jc w:val="both"/>
      </w:pPr>
      <w:r w:rsidRPr="00835B4E">
        <w:rPr>
          <w:color w:val="000000"/>
        </w:rPr>
        <w:t>ОК.2. Организовывать собственную деятельность, выбирать типовые ме</w:t>
      </w:r>
      <w:r w:rsidRPr="00835B4E">
        <w:rPr>
          <w:color w:val="000000"/>
        </w:rPr>
        <w:softHyphen/>
        <w:t>тоды и способы выполнения профессиональных задач, оценивать их эффек</w:t>
      </w:r>
      <w:r w:rsidRPr="00835B4E">
        <w:rPr>
          <w:color w:val="000000"/>
        </w:rPr>
        <w:softHyphen/>
        <w:t>тивность и качество.</w:t>
      </w:r>
    </w:p>
    <w:p w:rsidR="00F12DED" w:rsidRPr="00835B4E" w:rsidRDefault="00F12DED" w:rsidP="00835B4E">
      <w:pPr>
        <w:shd w:val="clear" w:color="auto" w:fill="FFFFFF"/>
        <w:spacing w:line="276" w:lineRule="auto"/>
        <w:ind w:firstLine="709"/>
        <w:jc w:val="both"/>
      </w:pPr>
      <w:r w:rsidRPr="00835B4E">
        <w:rPr>
          <w:color w:val="000000"/>
        </w:rPr>
        <w:t>ОК.</w:t>
      </w:r>
      <w:r w:rsidR="00835B4E">
        <w:rPr>
          <w:color w:val="000000"/>
        </w:rPr>
        <w:t>3</w:t>
      </w:r>
      <w:r w:rsidRPr="00835B4E">
        <w:rPr>
          <w:color w:val="000000"/>
        </w:rPr>
        <w:t>. Принимать решения в стандартных и нестандартных ситуациях и нести за них ответственность.</w:t>
      </w:r>
    </w:p>
    <w:p w:rsidR="00F12DED" w:rsidRPr="00835B4E" w:rsidRDefault="00F12DED" w:rsidP="00835B4E">
      <w:pPr>
        <w:shd w:val="clear" w:color="auto" w:fill="FFFFFF"/>
        <w:spacing w:line="276" w:lineRule="auto"/>
        <w:ind w:firstLine="709"/>
        <w:jc w:val="both"/>
      </w:pPr>
      <w:r w:rsidRPr="00835B4E">
        <w:rPr>
          <w:color w:val="000000"/>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12DED" w:rsidRPr="00835B4E" w:rsidRDefault="00F12DED" w:rsidP="00835B4E">
      <w:pPr>
        <w:shd w:val="clear" w:color="auto" w:fill="FFFFFF"/>
        <w:spacing w:line="276" w:lineRule="auto"/>
        <w:ind w:firstLine="709"/>
        <w:jc w:val="both"/>
      </w:pPr>
      <w:r w:rsidRPr="00835B4E">
        <w:rPr>
          <w:color w:val="000000"/>
        </w:rPr>
        <w:t>ОК.</w:t>
      </w:r>
      <w:r w:rsidR="00835B4E">
        <w:rPr>
          <w:color w:val="000000"/>
        </w:rPr>
        <w:t>5</w:t>
      </w:r>
      <w:r w:rsidRPr="00835B4E">
        <w:rPr>
          <w:color w:val="000000"/>
        </w:rPr>
        <w:t>. Использовать информационно</w:t>
      </w:r>
      <w:r w:rsidR="0097567C">
        <w:rPr>
          <w:color w:val="000000"/>
        </w:rPr>
        <w:t>–</w:t>
      </w:r>
      <w:r w:rsidRPr="00835B4E">
        <w:rPr>
          <w:color w:val="000000"/>
        </w:rPr>
        <w:t>коммуникационные технологии в профессиональной деятельности.</w:t>
      </w:r>
    </w:p>
    <w:p w:rsidR="00F12DED" w:rsidRPr="00835B4E" w:rsidRDefault="00F12DED" w:rsidP="00835B4E">
      <w:pPr>
        <w:shd w:val="clear" w:color="auto" w:fill="FFFFFF"/>
        <w:spacing w:line="276" w:lineRule="auto"/>
        <w:ind w:firstLine="709"/>
        <w:jc w:val="both"/>
      </w:pPr>
      <w:r w:rsidRPr="00835B4E">
        <w:rPr>
          <w:color w:val="000000"/>
        </w:rPr>
        <w:t>ОК.6. Работать в коллективе и команде, эффективно общаться с коллега</w:t>
      </w:r>
      <w:r w:rsidRPr="00835B4E">
        <w:rPr>
          <w:color w:val="000000"/>
        </w:rPr>
        <w:softHyphen/>
        <w:t>ми, руководством, потребителями.</w:t>
      </w:r>
    </w:p>
    <w:p w:rsidR="00F12DED" w:rsidRPr="00835B4E" w:rsidRDefault="00F12DED" w:rsidP="00835B4E">
      <w:pPr>
        <w:shd w:val="clear" w:color="auto" w:fill="FFFFFF"/>
        <w:spacing w:line="276" w:lineRule="auto"/>
        <w:ind w:firstLine="709"/>
        <w:jc w:val="both"/>
      </w:pPr>
      <w:r w:rsidRPr="00835B4E">
        <w:rPr>
          <w:color w:val="000000"/>
        </w:rPr>
        <w:t>ОК.7. Брать на себя ответственность за работу членов команды (подчи</w:t>
      </w:r>
      <w:r w:rsidRPr="00835B4E">
        <w:rPr>
          <w:color w:val="000000"/>
        </w:rPr>
        <w:softHyphen/>
        <w:t>нённых), результат выполнения заданий.</w:t>
      </w:r>
    </w:p>
    <w:p w:rsidR="00F12DED" w:rsidRPr="00835B4E" w:rsidRDefault="00F12DED" w:rsidP="00835B4E">
      <w:pPr>
        <w:shd w:val="clear" w:color="auto" w:fill="FFFFFF"/>
        <w:spacing w:line="276" w:lineRule="auto"/>
        <w:ind w:firstLine="709"/>
        <w:jc w:val="both"/>
      </w:pPr>
      <w:r w:rsidRPr="00835B4E">
        <w:rPr>
          <w:color w:val="000000"/>
        </w:rPr>
        <w:t>ОК.8. 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p w:rsidR="00F12DED" w:rsidRPr="00835B4E" w:rsidRDefault="00F12DED" w:rsidP="00835B4E">
      <w:pPr>
        <w:shd w:val="clear" w:color="auto" w:fill="FFFFFF"/>
        <w:spacing w:line="276" w:lineRule="auto"/>
        <w:ind w:firstLine="709"/>
        <w:jc w:val="both"/>
      </w:pPr>
      <w:r w:rsidRPr="00835B4E">
        <w:rPr>
          <w:color w:val="000000"/>
        </w:rPr>
        <w:t>ОК.9. Ориентироваться в условиях частой смены технологий в профес</w:t>
      </w:r>
      <w:r w:rsidRPr="00835B4E">
        <w:rPr>
          <w:color w:val="000000"/>
        </w:rPr>
        <w:softHyphen/>
        <w:t>сиональной деятельности.</w:t>
      </w:r>
    </w:p>
    <w:p w:rsidR="00804C33" w:rsidRPr="00835B4E" w:rsidRDefault="00804C33" w:rsidP="00835B4E">
      <w:pPr>
        <w:shd w:val="clear" w:color="auto" w:fill="FFFFFF"/>
        <w:spacing w:line="276" w:lineRule="auto"/>
        <w:ind w:firstLine="709"/>
        <w:jc w:val="both"/>
      </w:pPr>
      <w:r w:rsidRPr="00835B4E">
        <w:rPr>
          <w:color w:val="000000"/>
        </w:rPr>
        <w:t>ПК 1.3. Поддерживать режимы работы и заданные параметры электрифицированных и автоматических систем управления технологическими процессами.</w:t>
      </w:r>
    </w:p>
    <w:p w:rsidR="00804C33" w:rsidRPr="00835B4E" w:rsidRDefault="00804C33" w:rsidP="00835B4E">
      <w:pPr>
        <w:shd w:val="clear" w:color="auto" w:fill="FFFFFF"/>
        <w:spacing w:line="276" w:lineRule="auto"/>
        <w:ind w:firstLine="709"/>
        <w:jc w:val="both"/>
      </w:pPr>
      <w:r w:rsidRPr="00835B4E">
        <w:rPr>
          <w:color w:val="000000"/>
        </w:rPr>
        <w:t>ПК 2.3. Обеспечивать электробезопасность.</w:t>
      </w:r>
    </w:p>
    <w:p w:rsidR="00804C33" w:rsidRPr="00835B4E" w:rsidRDefault="00804C33" w:rsidP="00835B4E">
      <w:pPr>
        <w:shd w:val="clear" w:color="auto" w:fill="FFFFFF"/>
        <w:spacing w:line="276" w:lineRule="auto"/>
        <w:ind w:firstLine="709"/>
        <w:jc w:val="both"/>
      </w:pPr>
      <w:r w:rsidRPr="00835B4E">
        <w:rPr>
          <w:color w:val="000000"/>
        </w:rPr>
        <w:t>ПК.3.1.Осуществлять техническое обслуживание электрооборудования и автоматизированных систем сельскохозяйственной техники.</w:t>
      </w:r>
    </w:p>
    <w:p w:rsidR="00804C33" w:rsidRPr="00835B4E" w:rsidRDefault="00804C33" w:rsidP="00835B4E">
      <w:pPr>
        <w:shd w:val="clear" w:color="auto" w:fill="FFFFFF"/>
        <w:spacing w:line="276" w:lineRule="auto"/>
        <w:ind w:firstLine="709"/>
        <w:jc w:val="both"/>
      </w:pPr>
      <w:r w:rsidRPr="00835B4E">
        <w:rPr>
          <w:color w:val="000000"/>
        </w:rPr>
        <w:t>ПК.3.2. Диагностировать неисправности и осуществлять текущий и капитальный ремонт</w:t>
      </w:r>
      <w:r w:rsidR="0097567C">
        <w:rPr>
          <w:color w:val="000000"/>
        </w:rPr>
        <w:t xml:space="preserve"> </w:t>
      </w:r>
      <w:r w:rsidRPr="00835B4E">
        <w:rPr>
          <w:color w:val="000000"/>
        </w:rPr>
        <w:t>электрооборудования и автоматизированных систем сельскохозяйственной техники.</w:t>
      </w:r>
    </w:p>
    <w:p w:rsidR="00804C33" w:rsidRPr="00835B4E" w:rsidRDefault="00804C33" w:rsidP="00835B4E">
      <w:pPr>
        <w:shd w:val="clear" w:color="auto" w:fill="FFFFFF"/>
        <w:spacing w:line="276" w:lineRule="auto"/>
        <w:ind w:firstLine="709"/>
        <w:jc w:val="both"/>
      </w:pPr>
      <w:r w:rsidRPr="00835B4E">
        <w:rPr>
          <w:color w:val="000000"/>
        </w:rPr>
        <w:t xml:space="preserve">ПК.3.3.Осуществлять надзор и </w:t>
      </w:r>
      <w:proofErr w:type="gramStart"/>
      <w:r w:rsidRPr="00835B4E">
        <w:rPr>
          <w:color w:val="000000"/>
        </w:rPr>
        <w:t>контроль за</w:t>
      </w:r>
      <w:proofErr w:type="gramEnd"/>
      <w:r w:rsidRPr="00835B4E">
        <w:rPr>
          <w:color w:val="000000"/>
        </w:rPr>
        <w:t xml:space="preserve"> состоянием и эксплуатацией электрооборудования и автоматизированных систем сельскохозяйственной техники.</w:t>
      </w:r>
    </w:p>
    <w:p w:rsidR="00804C33" w:rsidRPr="00835B4E" w:rsidRDefault="00804C33" w:rsidP="00835B4E">
      <w:pPr>
        <w:widowControl w:val="0"/>
        <w:suppressAutoHyphens/>
        <w:spacing w:line="276" w:lineRule="auto"/>
        <w:ind w:firstLine="709"/>
        <w:jc w:val="both"/>
        <w:rPr>
          <w:b/>
          <w:caps/>
        </w:rPr>
      </w:pPr>
      <w:r w:rsidRPr="00835B4E">
        <w:rPr>
          <w:color w:val="000000"/>
        </w:rPr>
        <w:t>ПК 3.4.Участвовать</w:t>
      </w:r>
      <w:r w:rsidR="0097567C">
        <w:rPr>
          <w:color w:val="000000"/>
        </w:rPr>
        <w:t xml:space="preserve"> </w:t>
      </w:r>
      <w:r w:rsidRPr="00835B4E">
        <w:rPr>
          <w:color w:val="000000"/>
        </w:rPr>
        <w:t>в проведении испытаний электрооборудования сельхозпроизводства</w:t>
      </w:r>
    </w:p>
    <w:p w:rsidR="00F12DED" w:rsidRPr="00835B4E" w:rsidRDefault="00F12DED" w:rsidP="00835B4E">
      <w:pPr>
        <w:widowControl w:val="0"/>
        <w:suppressAutoHyphens/>
        <w:spacing w:line="276" w:lineRule="auto"/>
        <w:ind w:firstLine="709"/>
        <w:jc w:val="both"/>
        <w:rPr>
          <w:b/>
          <w:caps/>
        </w:rPr>
      </w:pPr>
    </w:p>
    <w:p w:rsidR="00F12DED" w:rsidRPr="00835B4E" w:rsidRDefault="00F12DED" w:rsidP="00835B4E">
      <w:pPr>
        <w:widowControl w:val="0"/>
        <w:suppressAutoHyphens/>
        <w:spacing w:line="276" w:lineRule="auto"/>
        <w:jc w:val="center"/>
        <w:rPr>
          <w:b/>
          <w:caps/>
        </w:rPr>
      </w:pPr>
    </w:p>
    <w:p w:rsidR="00835B4E" w:rsidRPr="00364AF4" w:rsidRDefault="00835B4E" w:rsidP="00835B4E">
      <w:pPr>
        <w:overflowPunct w:val="0"/>
        <w:autoSpaceDE w:val="0"/>
        <w:autoSpaceDN w:val="0"/>
        <w:adjustRightInd w:val="0"/>
        <w:spacing w:line="276" w:lineRule="auto"/>
        <w:jc w:val="center"/>
        <w:rPr>
          <w:b/>
          <w:color w:val="000000"/>
        </w:rPr>
      </w:pPr>
      <w:r w:rsidRPr="00364AF4">
        <w:rPr>
          <w:b/>
          <w:color w:val="000000"/>
        </w:rPr>
        <w:t xml:space="preserve">3. СТРУКТУРА И СОДЕРЖАНИЕ ДИСЦИПЛИНЫ </w:t>
      </w:r>
    </w:p>
    <w:p w:rsidR="00835B4E" w:rsidRPr="00364AF4" w:rsidRDefault="00835B4E" w:rsidP="00835B4E">
      <w:pPr>
        <w:overflowPunct w:val="0"/>
        <w:autoSpaceDE w:val="0"/>
        <w:autoSpaceDN w:val="0"/>
        <w:adjustRightInd w:val="0"/>
        <w:spacing w:line="276" w:lineRule="auto"/>
        <w:ind w:firstLine="709"/>
        <w:jc w:val="both"/>
        <w:rPr>
          <w:b/>
          <w:color w:val="000000"/>
          <w:u w:val="single"/>
        </w:rPr>
      </w:pPr>
      <w:r w:rsidRPr="00364AF4">
        <w:rPr>
          <w:b/>
          <w:color w:val="000000"/>
        </w:rPr>
        <w:t>3.1. Объем учебной дисциплины и виды учебной работы</w:t>
      </w:r>
    </w:p>
    <w:tbl>
      <w:tblPr>
        <w:tblStyle w:val="11"/>
        <w:tblW w:w="9940" w:type="dxa"/>
        <w:jc w:val="center"/>
        <w:tblLayout w:type="fixed"/>
        <w:tblLook w:val="01E0" w:firstRow="1" w:lastRow="1" w:firstColumn="1" w:lastColumn="1" w:noHBand="0" w:noVBand="0"/>
      </w:tblPr>
      <w:tblGrid>
        <w:gridCol w:w="8005"/>
        <w:gridCol w:w="1935"/>
      </w:tblGrid>
      <w:tr w:rsidR="00F12DED" w:rsidRPr="00835B4E" w:rsidTr="00267A8E">
        <w:trPr>
          <w:trHeight w:val="608"/>
          <w:jc w:val="center"/>
        </w:trPr>
        <w:tc>
          <w:tcPr>
            <w:tcW w:w="8005" w:type="dxa"/>
          </w:tcPr>
          <w:p w:rsidR="00F12DED" w:rsidRPr="00835B4E" w:rsidRDefault="00F12DED" w:rsidP="00835B4E">
            <w:pPr>
              <w:spacing w:line="276" w:lineRule="auto"/>
              <w:jc w:val="center"/>
              <w:rPr>
                <w:sz w:val="24"/>
                <w:szCs w:val="24"/>
              </w:rPr>
            </w:pPr>
            <w:r w:rsidRPr="00835B4E">
              <w:rPr>
                <w:b/>
                <w:sz w:val="24"/>
                <w:szCs w:val="24"/>
              </w:rPr>
              <w:t>Вид учебной работы</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835B4E" w:rsidRDefault="00F12DED" w:rsidP="00835B4E">
            <w:pPr>
              <w:spacing w:line="276" w:lineRule="auto"/>
              <w:jc w:val="center"/>
              <w:rPr>
                <w:sz w:val="24"/>
                <w:szCs w:val="24"/>
              </w:rPr>
            </w:pPr>
            <w:r w:rsidRPr="00835B4E">
              <w:rPr>
                <w:b/>
                <w:sz w:val="24"/>
                <w:szCs w:val="24"/>
              </w:rPr>
              <w:t xml:space="preserve">Количество часов </w:t>
            </w:r>
          </w:p>
        </w:tc>
      </w:tr>
      <w:tr w:rsidR="00F12DED" w:rsidRPr="00835B4E" w:rsidTr="00267A8E">
        <w:trPr>
          <w:trHeight w:val="285"/>
          <w:jc w:val="center"/>
        </w:trPr>
        <w:tc>
          <w:tcPr>
            <w:tcW w:w="8005" w:type="dxa"/>
          </w:tcPr>
          <w:p w:rsidR="00F12DED" w:rsidRPr="00216BD3" w:rsidRDefault="00F12DED" w:rsidP="00216BD3">
            <w:pPr>
              <w:pStyle w:val="a5"/>
              <w:rPr>
                <w:b/>
                <w:sz w:val="24"/>
              </w:rPr>
            </w:pPr>
            <w:r w:rsidRPr="00216BD3">
              <w:rPr>
                <w:b/>
                <w:sz w:val="24"/>
              </w:rPr>
              <w:t>Максимальная учебная нагрузка (всего)</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5448B8" w:rsidP="008F701E">
            <w:pPr>
              <w:pStyle w:val="a5"/>
              <w:jc w:val="center"/>
              <w:rPr>
                <w:sz w:val="24"/>
              </w:rPr>
            </w:pPr>
            <w:r w:rsidRPr="00216BD3">
              <w:rPr>
                <w:sz w:val="24"/>
              </w:rPr>
              <w:t>94</w:t>
            </w:r>
          </w:p>
        </w:tc>
      </w:tr>
      <w:tr w:rsidR="00F12DED" w:rsidRPr="00835B4E" w:rsidTr="00267A8E">
        <w:trPr>
          <w:jc w:val="center"/>
        </w:trPr>
        <w:tc>
          <w:tcPr>
            <w:tcW w:w="8005" w:type="dxa"/>
          </w:tcPr>
          <w:p w:rsidR="00F12DED" w:rsidRPr="00216BD3" w:rsidRDefault="00F12DED" w:rsidP="00216BD3">
            <w:pPr>
              <w:pStyle w:val="a5"/>
              <w:rPr>
                <w:b/>
                <w:sz w:val="24"/>
              </w:rPr>
            </w:pPr>
            <w:r w:rsidRPr="00216BD3">
              <w:rPr>
                <w:b/>
                <w:sz w:val="24"/>
              </w:rPr>
              <w:t xml:space="preserve">Обязательная аудиторная учебная нагрузка (всего) </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5448B8" w:rsidP="008F701E">
            <w:pPr>
              <w:pStyle w:val="a5"/>
              <w:jc w:val="center"/>
              <w:rPr>
                <w:sz w:val="24"/>
              </w:rPr>
            </w:pPr>
            <w:r w:rsidRPr="00216BD3">
              <w:rPr>
                <w:sz w:val="24"/>
              </w:rPr>
              <w:t>6</w:t>
            </w:r>
            <w:r w:rsidR="00F12DED" w:rsidRPr="00216BD3">
              <w:rPr>
                <w:sz w:val="24"/>
              </w:rPr>
              <w:t>0</w:t>
            </w:r>
          </w:p>
        </w:tc>
      </w:tr>
      <w:tr w:rsidR="00F12DED" w:rsidRPr="00835B4E" w:rsidTr="00267A8E">
        <w:trPr>
          <w:jc w:val="center"/>
        </w:trPr>
        <w:tc>
          <w:tcPr>
            <w:tcW w:w="8005" w:type="dxa"/>
          </w:tcPr>
          <w:p w:rsidR="00F12DED" w:rsidRPr="00216BD3" w:rsidRDefault="00F12DED" w:rsidP="00216BD3">
            <w:pPr>
              <w:pStyle w:val="a5"/>
              <w:rPr>
                <w:sz w:val="24"/>
              </w:rPr>
            </w:pPr>
            <w:r w:rsidRPr="00216BD3">
              <w:rPr>
                <w:sz w:val="24"/>
              </w:rPr>
              <w:t>в том числе:</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F12DED" w:rsidP="008F701E">
            <w:pPr>
              <w:pStyle w:val="a5"/>
              <w:jc w:val="center"/>
              <w:rPr>
                <w:sz w:val="24"/>
              </w:rPr>
            </w:pPr>
          </w:p>
        </w:tc>
      </w:tr>
      <w:tr w:rsidR="00F12DED" w:rsidRPr="00835B4E" w:rsidTr="00267A8E">
        <w:trPr>
          <w:jc w:val="center"/>
        </w:trPr>
        <w:tc>
          <w:tcPr>
            <w:tcW w:w="8005" w:type="dxa"/>
          </w:tcPr>
          <w:p w:rsidR="00F12DED" w:rsidRPr="00216BD3" w:rsidRDefault="0097567C" w:rsidP="00216BD3">
            <w:pPr>
              <w:pStyle w:val="a5"/>
              <w:rPr>
                <w:sz w:val="24"/>
              </w:rPr>
            </w:pPr>
            <w:r w:rsidRPr="00216BD3">
              <w:rPr>
                <w:sz w:val="24"/>
              </w:rPr>
              <w:t xml:space="preserve"> </w:t>
            </w:r>
            <w:r w:rsidR="00F12DED" w:rsidRPr="00216BD3">
              <w:rPr>
                <w:sz w:val="24"/>
              </w:rPr>
              <w:t>лабораторные занятия</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F12DED" w:rsidP="008F701E">
            <w:pPr>
              <w:pStyle w:val="a5"/>
              <w:jc w:val="center"/>
              <w:rPr>
                <w:sz w:val="24"/>
              </w:rPr>
            </w:pPr>
            <w:r w:rsidRPr="00216BD3">
              <w:rPr>
                <w:sz w:val="24"/>
              </w:rPr>
              <w:t>1</w:t>
            </w:r>
            <w:r w:rsidR="005448B8" w:rsidRPr="00216BD3">
              <w:rPr>
                <w:sz w:val="24"/>
              </w:rPr>
              <w:t>4</w:t>
            </w:r>
          </w:p>
        </w:tc>
      </w:tr>
      <w:tr w:rsidR="00F12DED" w:rsidRPr="00835B4E" w:rsidTr="00267A8E">
        <w:trPr>
          <w:jc w:val="center"/>
        </w:trPr>
        <w:tc>
          <w:tcPr>
            <w:tcW w:w="8005" w:type="dxa"/>
          </w:tcPr>
          <w:p w:rsidR="00F12DED" w:rsidRPr="00216BD3" w:rsidRDefault="0097567C" w:rsidP="00216BD3">
            <w:pPr>
              <w:pStyle w:val="a5"/>
              <w:rPr>
                <w:sz w:val="24"/>
              </w:rPr>
            </w:pPr>
            <w:r w:rsidRPr="00216BD3">
              <w:rPr>
                <w:sz w:val="24"/>
              </w:rPr>
              <w:t xml:space="preserve"> </w:t>
            </w:r>
            <w:r w:rsidR="00F12DED" w:rsidRPr="00216BD3">
              <w:rPr>
                <w:sz w:val="24"/>
              </w:rPr>
              <w:t>практические занятия</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5448B8" w:rsidP="008F701E">
            <w:pPr>
              <w:pStyle w:val="a5"/>
              <w:jc w:val="center"/>
              <w:rPr>
                <w:sz w:val="24"/>
              </w:rPr>
            </w:pPr>
            <w:r w:rsidRPr="00216BD3">
              <w:rPr>
                <w:sz w:val="24"/>
              </w:rPr>
              <w:t>6</w:t>
            </w:r>
          </w:p>
        </w:tc>
      </w:tr>
      <w:tr w:rsidR="00F12DED" w:rsidRPr="00835B4E" w:rsidTr="00267A8E">
        <w:trPr>
          <w:jc w:val="center"/>
        </w:trPr>
        <w:tc>
          <w:tcPr>
            <w:tcW w:w="8005" w:type="dxa"/>
          </w:tcPr>
          <w:p w:rsidR="00F12DED" w:rsidRPr="00216BD3" w:rsidRDefault="0097567C" w:rsidP="00216BD3">
            <w:pPr>
              <w:pStyle w:val="a5"/>
              <w:rPr>
                <w:sz w:val="24"/>
              </w:rPr>
            </w:pPr>
            <w:r w:rsidRPr="00216BD3">
              <w:rPr>
                <w:sz w:val="24"/>
              </w:rPr>
              <w:t xml:space="preserve"> </w:t>
            </w:r>
            <w:r w:rsidR="00F12DED" w:rsidRPr="00216BD3">
              <w:rPr>
                <w:sz w:val="24"/>
              </w:rPr>
              <w:t>контрольные работы</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F12DED" w:rsidP="008F701E">
            <w:pPr>
              <w:pStyle w:val="a5"/>
              <w:jc w:val="center"/>
              <w:rPr>
                <w:sz w:val="24"/>
              </w:rPr>
            </w:pPr>
          </w:p>
        </w:tc>
      </w:tr>
      <w:tr w:rsidR="00F12DED" w:rsidRPr="00835B4E" w:rsidTr="00267A8E">
        <w:trPr>
          <w:jc w:val="center"/>
        </w:trPr>
        <w:tc>
          <w:tcPr>
            <w:tcW w:w="8005" w:type="dxa"/>
          </w:tcPr>
          <w:p w:rsidR="00F12DED" w:rsidRPr="00216BD3" w:rsidRDefault="00F12DED" w:rsidP="00216BD3">
            <w:pPr>
              <w:pStyle w:val="a5"/>
              <w:rPr>
                <w:sz w:val="24"/>
              </w:rPr>
            </w:pPr>
            <w:r w:rsidRPr="00216BD3">
              <w:rPr>
                <w:b/>
                <w:sz w:val="24"/>
              </w:rPr>
              <w:t>Самостоятельная работа обучающегося</w:t>
            </w:r>
            <w:r w:rsidRPr="00216BD3">
              <w:rPr>
                <w:sz w:val="24"/>
              </w:rPr>
              <w:t xml:space="preserve"> (всего)</w:t>
            </w:r>
          </w:p>
        </w:tc>
        <w:tc>
          <w:tcPr>
            <w:cnfStyle w:val="000100000000" w:firstRow="0" w:lastRow="0" w:firstColumn="0" w:lastColumn="1" w:oddVBand="0" w:evenVBand="0" w:oddHBand="0" w:evenHBand="0" w:firstRowFirstColumn="0" w:firstRowLastColumn="0" w:lastRowFirstColumn="0" w:lastRowLastColumn="0"/>
            <w:tcW w:w="1935" w:type="dxa"/>
          </w:tcPr>
          <w:p w:rsidR="00F12DED" w:rsidRPr="00216BD3" w:rsidRDefault="005448B8" w:rsidP="008F701E">
            <w:pPr>
              <w:pStyle w:val="a5"/>
              <w:jc w:val="center"/>
              <w:rPr>
                <w:sz w:val="24"/>
              </w:rPr>
            </w:pPr>
            <w:r w:rsidRPr="00216BD3">
              <w:rPr>
                <w:sz w:val="24"/>
              </w:rPr>
              <w:t>34</w:t>
            </w:r>
          </w:p>
        </w:tc>
      </w:tr>
      <w:tr w:rsidR="00835B4E" w:rsidRPr="00835B4E" w:rsidTr="00267A8E">
        <w:trPr>
          <w:cnfStyle w:val="010000000000" w:firstRow="0" w:lastRow="1" w:firstColumn="0" w:lastColumn="0" w:oddVBand="0" w:evenVBand="0" w:oddHBand="0" w:evenHBand="0" w:firstRowFirstColumn="0" w:firstRowLastColumn="0" w:lastRowFirstColumn="0" w:lastRowLastColumn="0"/>
          <w:jc w:val="center"/>
        </w:trPr>
        <w:tc>
          <w:tcPr>
            <w:cnfStyle w:val="000100000000" w:firstRow="0" w:lastRow="0" w:firstColumn="0" w:lastColumn="1" w:oddVBand="0" w:evenVBand="0" w:oddHBand="0" w:evenHBand="0" w:firstRowFirstColumn="0" w:firstRowLastColumn="0" w:lastRowFirstColumn="0" w:lastRowLastColumn="0"/>
            <w:tcW w:w="9940" w:type="dxa"/>
            <w:gridSpan w:val="2"/>
          </w:tcPr>
          <w:p w:rsidR="00835B4E" w:rsidRPr="00216BD3" w:rsidRDefault="00216BD3" w:rsidP="008F701E">
            <w:pPr>
              <w:pStyle w:val="a5"/>
              <w:rPr>
                <w:b/>
                <w:sz w:val="24"/>
              </w:rPr>
            </w:pPr>
            <w:r w:rsidRPr="00216BD3">
              <w:rPr>
                <w:b/>
                <w:sz w:val="24"/>
              </w:rPr>
              <w:t>Промежуточная</w:t>
            </w:r>
            <w:r w:rsidR="00835B4E" w:rsidRPr="00216BD3">
              <w:rPr>
                <w:b/>
                <w:sz w:val="24"/>
              </w:rPr>
              <w:t xml:space="preserve"> аттестация в форме:</w:t>
            </w:r>
            <w:r>
              <w:rPr>
                <w:b/>
                <w:sz w:val="24"/>
              </w:rPr>
              <w:t xml:space="preserve"> </w:t>
            </w:r>
            <w:r w:rsidR="008F701E">
              <w:rPr>
                <w:b/>
                <w:sz w:val="24"/>
              </w:rPr>
              <w:t>итоговой оценки</w:t>
            </w:r>
          </w:p>
        </w:tc>
      </w:tr>
    </w:tbl>
    <w:p w:rsidR="005448B8" w:rsidRPr="00835B4E" w:rsidRDefault="005448B8" w:rsidP="00835B4E">
      <w:pPr>
        <w:spacing w:line="276" w:lineRule="auto"/>
      </w:pPr>
    </w:p>
    <w:p w:rsidR="005048C6" w:rsidRPr="00835B4E" w:rsidRDefault="005048C6" w:rsidP="00835B4E">
      <w:pPr>
        <w:spacing w:line="276" w:lineRule="auto"/>
        <w:sectPr w:rsidR="005048C6" w:rsidRPr="00835B4E" w:rsidSect="00835B4E">
          <w:headerReference w:type="default" r:id="rId9"/>
          <w:type w:val="continuous"/>
          <w:pgSz w:w="11906" w:h="16838" w:code="9"/>
          <w:pgMar w:top="1134" w:right="850" w:bottom="1134" w:left="1701" w:header="709" w:footer="709" w:gutter="0"/>
          <w:cols w:space="708"/>
          <w:titlePg/>
          <w:docGrid w:linePitch="360"/>
        </w:sectPr>
      </w:pPr>
    </w:p>
    <w:p w:rsidR="00732E32" w:rsidRDefault="00732E32" w:rsidP="00732E32">
      <w:pPr>
        <w:spacing w:line="276" w:lineRule="auto"/>
        <w:ind w:firstLine="709"/>
        <w:jc w:val="center"/>
        <w:rPr>
          <w:b/>
          <w:bCs/>
        </w:rPr>
      </w:pPr>
      <w:r>
        <w:rPr>
          <w:b/>
          <w:bCs/>
        </w:rPr>
        <w:t>3</w:t>
      </w:r>
      <w:r w:rsidRPr="004D24B4">
        <w:rPr>
          <w:b/>
          <w:bCs/>
        </w:rPr>
        <w:t>.</w:t>
      </w:r>
      <w:r>
        <w:rPr>
          <w:b/>
          <w:bCs/>
        </w:rPr>
        <w:t>2</w:t>
      </w:r>
      <w:r w:rsidRPr="004D24B4">
        <w:rPr>
          <w:b/>
          <w:bCs/>
        </w:rPr>
        <w:t xml:space="preserve"> Тематический план </w:t>
      </w:r>
      <w:r>
        <w:rPr>
          <w:b/>
          <w:bCs/>
        </w:rPr>
        <w:t xml:space="preserve">и </w:t>
      </w:r>
      <w:r w:rsidRPr="004D24B4">
        <w:rPr>
          <w:b/>
        </w:rPr>
        <w:t>содержание</w:t>
      </w:r>
      <w:r w:rsidRPr="004D24B4">
        <w:rPr>
          <w:b/>
          <w:bCs/>
        </w:rPr>
        <w:t xml:space="preserve"> уче</w:t>
      </w:r>
      <w:r>
        <w:rPr>
          <w:b/>
          <w:bCs/>
        </w:rPr>
        <w:t>бной дисциплины</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0"/>
        <w:gridCol w:w="17"/>
        <w:gridCol w:w="9355"/>
        <w:gridCol w:w="1134"/>
        <w:gridCol w:w="2835"/>
      </w:tblGrid>
      <w:tr w:rsidR="00732E32" w:rsidRPr="00A620CF" w:rsidTr="00732E32">
        <w:tc>
          <w:tcPr>
            <w:tcW w:w="2110" w:type="dxa"/>
            <w:tcBorders>
              <w:top w:val="single" w:sz="4" w:space="0" w:color="auto"/>
              <w:left w:val="single" w:sz="4" w:space="0" w:color="auto"/>
              <w:bottom w:val="single" w:sz="4" w:space="0" w:color="auto"/>
              <w:right w:val="single" w:sz="4" w:space="0" w:color="auto"/>
            </w:tcBorders>
          </w:tcPr>
          <w:p w:rsidR="00732E32" w:rsidRPr="008E59E0" w:rsidRDefault="00732E32" w:rsidP="00F40882">
            <w:pPr>
              <w:spacing w:line="276" w:lineRule="auto"/>
              <w:jc w:val="center"/>
              <w:rPr>
                <w:b/>
                <w:bCs/>
                <w:color w:val="000000"/>
              </w:rPr>
            </w:pPr>
            <w:r w:rsidRPr="008E59E0">
              <w:rPr>
                <w:b/>
                <w:bCs/>
                <w:color w:val="000000"/>
              </w:rPr>
              <w:t>Наименование разделов и тем</w:t>
            </w:r>
          </w:p>
        </w:tc>
        <w:tc>
          <w:tcPr>
            <w:tcW w:w="9372" w:type="dxa"/>
            <w:gridSpan w:val="2"/>
            <w:tcBorders>
              <w:top w:val="single" w:sz="4" w:space="0" w:color="auto"/>
              <w:left w:val="single" w:sz="4" w:space="0" w:color="auto"/>
              <w:bottom w:val="single" w:sz="4" w:space="0" w:color="auto"/>
              <w:right w:val="single" w:sz="4" w:space="0" w:color="auto"/>
            </w:tcBorders>
          </w:tcPr>
          <w:p w:rsidR="00732E32" w:rsidRPr="008E59E0" w:rsidRDefault="00732E32" w:rsidP="00F40882">
            <w:pPr>
              <w:spacing w:line="276" w:lineRule="auto"/>
              <w:jc w:val="center"/>
              <w:rPr>
                <w:b/>
                <w:bCs/>
                <w:color w:val="000000"/>
              </w:rPr>
            </w:pPr>
            <w:r w:rsidRPr="008E59E0">
              <w:rPr>
                <w:b/>
                <w:bCs/>
                <w:color w:val="000000"/>
              </w:rPr>
              <w:t xml:space="preserve">Содержание учебного материала и формы организации деятельности </w:t>
            </w:r>
            <w:proofErr w:type="gramStart"/>
            <w:r w:rsidRPr="008E59E0">
              <w:rPr>
                <w:b/>
                <w:bCs/>
                <w:color w:val="000000"/>
              </w:rPr>
              <w:t>обучающи</w:t>
            </w:r>
            <w:r w:rsidRPr="008E59E0">
              <w:rPr>
                <w:b/>
                <w:bCs/>
                <w:color w:val="000000"/>
              </w:rPr>
              <w:t>х</w:t>
            </w:r>
            <w:r w:rsidRPr="008E59E0">
              <w:rPr>
                <w:b/>
                <w:bCs/>
                <w:color w:val="000000"/>
              </w:rPr>
              <w:t>ся</w:t>
            </w:r>
            <w:proofErr w:type="gramEnd"/>
          </w:p>
        </w:tc>
        <w:tc>
          <w:tcPr>
            <w:tcW w:w="1134" w:type="dxa"/>
            <w:tcBorders>
              <w:top w:val="single" w:sz="4" w:space="0" w:color="auto"/>
              <w:left w:val="single" w:sz="4" w:space="0" w:color="auto"/>
              <w:bottom w:val="single" w:sz="4" w:space="0" w:color="auto"/>
              <w:right w:val="single" w:sz="4" w:space="0" w:color="auto"/>
            </w:tcBorders>
          </w:tcPr>
          <w:p w:rsidR="00732E32" w:rsidRPr="008E59E0" w:rsidRDefault="00732E32" w:rsidP="00F40882">
            <w:pPr>
              <w:spacing w:line="276" w:lineRule="auto"/>
              <w:jc w:val="center"/>
              <w:rPr>
                <w:b/>
                <w:bCs/>
                <w:color w:val="000000"/>
              </w:rPr>
            </w:pPr>
            <w:r w:rsidRPr="008E59E0">
              <w:rPr>
                <w:b/>
                <w:bCs/>
                <w:color w:val="000000"/>
              </w:rPr>
              <w:t>Объем в часах</w:t>
            </w:r>
          </w:p>
        </w:tc>
        <w:tc>
          <w:tcPr>
            <w:tcW w:w="2835" w:type="dxa"/>
            <w:tcBorders>
              <w:top w:val="single" w:sz="4" w:space="0" w:color="auto"/>
              <w:left w:val="single" w:sz="4" w:space="0" w:color="auto"/>
              <w:bottom w:val="single" w:sz="4" w:space="0" w:color="auto"/>
              <w:right w:val="single" w:sz="4" w:space="0" w:color="auto"/>
            </w:tcBorders>
          </w:tcPr>
          <w:p w:rsidR="00732E32" w:rsidRPr="008E59E0" w:rsidRDefault="00732E32" w:rsidP="00F40882">
            <w:pPr>
              <w:spacing w:line="276" w:lineRule="auto"/>
              <w:jc w:val="center"/>
              <w:rPr>
                <w:b/>
                <w:bCs/>
                <w:color w:val="000000"/>
              </w:rPr>
            </w:pPr>
            <w:r w:rsidRPr="008E59E0">
              <w:rPr>
                <w:b/>
                <w:bCs/>
                <w:color w:val="000000"/>
              </w:rPr>
              <w:t>Коды компетенций, фо</w:t>
            </w:r>
            <w:r w:rsidRPr="008E59E0">
              <w:rPr>
                <w:b/>
                <w:bCs/>
                <w:color w:val="000000"/>
              </w:rPr>
              <w:t>р</w:t>
            </w:r>
            <w:r w:rsidRPr="008E59E0">
              <w:rPr>
                <w:b/>
                <w:bCs/>
                <w:color w:val="000000"/>
              </w:rPr>
              <w:t>мированию которых сп</w:t>
            </w:r>
            <w:r w:rsidRPr="008E59E0">
              <w:rPr>
                <w:b/>
                <w:bCs/>
                <w:color w:val="000000"/>
              </w:rPr>
              <w:t>о</w:t>
            </w:r>
            <w:r w:rsidRPr="008E59E0">
              <w:rPr>
                <w:b/>
                <w:bCs/>
                <w:color w:val="000000"/>
              </w:rPr>
              <w:t>собствует элемент пр</w:t>
            </w:r>
            <w:r w:rsidRPr="008E59E0">
              <w:rPr>
                <w:b/>
                <w:bCs/>
                <w:color w:val="000000"/>
              </w:rPr>
              <w:t>о</w:t>
            </w:r>
            <w:r w:rsidRPr="008E59E0">
              <w:rPr>
                <w:b/>
                <w:bCs/>
                <w:color w:val="000000"/>
              </w:rPr>
              <w:t>граммы</w:t>
            </w:r>
          </w:p>
        </w:tc>
      </w:tr>
      <w:tr w:rsidR="00B4146B" w:rsidRPr="00A620CF" w:rsidTr="00B4146B">
        <w:tc>
          <w:tcPr>
            <w:tcW w:w="11482" w:type="dxa"/>
            <w:gridSpan w:val="3"/>
            <w:tcBorders>
              <w:top w:val="single" w:sz="4" w:space="0" w:color="auto"/>
              <w:left w:val="single" w:sz="4" w:space="0" w:color="auto"/>
              <w:bottom w:val="single" w:sz="4" w:space="0" w:color="auto"/>
              <w:right w:val="single" w:sz="4" w:space="0" w:color="auto"/>
            </w:tcBorders>
          </w:tcPr>
          <w:p w:rsidR="00B4146B" w:rsidRPr="00A620CF" w:rsidRDefault="00B4146B" w:rsidP="00835B4E">
            <w:pPr>
              <w:spacing w:line="276" w:lineRule="auto"/>
            </w:pPr>
            <w:r w:rsidRPr="00A620CF">
              <w:rPr>
                <w:b/>
              </w:rPr>
              <w:t xml:space="preserve">Раздел </w:t>
            </w:r>
            <w:r w:rsidRPr="00A620CF">
              <w:rPr>
                <w:b/>
                <w:lang w:val="en-US"/>
              </w:rPr>
              <w:t>I</w:t>
            </w:r>
            <w:r w:rsidRPr="00A620CF">
              <w:rPr>
                <w:b/>
              </w:rPr>
              <w:t>. Электронные приборы.</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tcPr>
          <w:p w:rsidR="00B4146B" w:rsidRPr="00A620CF" w:rsidRDefault="00B4146B" w:rsidP="00835B4E">
            <w:pPr>
              <w:spacing w:line="276" w:lineRule="auto"/>
              <w:jc w:val="center"/>
            </w:pPr>
          </w:p>
        </w:tc>
      </w:tr>
      <w:tr w:rsidR="00B4146B" w:rsidRPr="00A620CF" w:rsidTr="00B4146B">
        <w:tc>
          <w:tcPr>
            <w:tcW w:w="2127" w:type="dxa"/>
            <w:gridSpan w:val="2"/>
            <w:vMerge w:val="restart"/>
            <w:tcBorders>
              <w:top w:val="single" w:sz="4" w:space="0" w:color="auto"/>
              <w:left w:val="single" w:sz="4" w:space="0" w:color="auto"/>
              <w:right w:val="single" w:sz="4" w:space="0" w:color="auto"/>
            </w:tcBorders>
          </w:tcPr>
          <w:p w:rsidR="00B4146B" w:rsidRPr="00A620CF" w:rsidRDefault="00B4146B" w:rsidP="00835B4E">
            <w:pPr>
              <w:spacing w:line="276" w:lineRule="auto"/>
            </w:pPr>
            <w:r w:rsidRPr="00A620CF">
              <w:t>Тема 1.1. Физические основы электронных приборов. Полупроводниковые диоды.</w:t>
            </w:r>
          </w:p>
        </w:tc>
        <w:tc>
          <w:tcPr>
            <w:tcW w:w="9355" w:type="dxa"/>
            <w:tcBorders>
              <w:top w:val="single" w:sz="4" w:space="0" w:color="auto"/>
              <w:left w:val="single" w:sz="4" w:space="0" w:color="auto"/>
              <w:bottom w:val="single" w:sz="4" w:space="0" w:color="auto"/>
              <w:right w:val="single" w:sz="4" w:space="0" w:color="auto"/>
            </w:tcBorders>
          </w:tcPr>
          <w:p w:rsidR="00A620CF" w:rsidRPr="008E59E0" w:rsidRDefault="00A620CF" w:rsidP="00A620CF">
            <w:pPr>
              <w:spacing w:line="276" w:lineRule="auto"/>
              <w:rPr>
                <w:b/>
                <w:bCs/>
                <w:color w:val="000000"/>
              </w:rPr>
            </w:pPr>
            <w:r w:rsidRPr="008E59E0">
              <w:rPr>
                <w:b/>
                <w:bCs/>
                <w:color w:val="000000"/>
              </w:rPr>
              <w:t xml:space="preserve">Содержание учебного материала </w:t>
            </w:r>
          </w:p>
          <w:p w:rsidR="00B4146B" w:rsidRPr="00A620CF" w:rsidRDefault="00B4146B" w:rsidP="00B4146B">
            <w:pPr>
              <w:spacing w:line="276" w:lineRule="auto"/>
            </w:pPr>
            <w:r w:rsidRPr="00A620CF">
              <w:t xml:space="preserve">Классификация электронных приборов в устройствах энергетики. Собственная электропроводимость и способы образования примесных проводимостей полупроводников. Образование и физические свойства </w:t>
            </w:r>
            <w:proofErr w:type="spellStart"/>
            <w:r w:rsidRPr="00A620CF">
              <w:t>электронно</w:t>
            </w:r>
            <w:proofErr w:type="spellEnd"/>
            <w:r w:rsidRPr="00A620CF">
              <w:t>–дырочного «р–</w:t>
            </w:r>
            <w:proofErr w:type="gramStart"/>
            <w:r w:rsidRPr="00A620CF">
              <w:rPr>
                <w:lang w:val="en-US"/>
              </w:rPr>
              <w:t>n</w:t>
            </w:r>
            <w:proofErr w:type="gramEnd"/>
            <w:r w:rsidRPr="00A620CF">
              <w:t>» перехода. Прямое и обратное включение «р–</w:t>
            </w:r>
            <w:proofErr w:type="gramStart"/>
            <w:r w:rsidRPr="00A620CF">
              <w:rPr>
                <w:lang w:val="en-US"/>
              </w:rPr>
              <w:t>n</w:t>
            </w:r>
            <w:proofErr w:type="gramEnd"/>
            <w:r w:rsidRPr="00A620CF">
              <w:t>» перехода. ВАХ перехода. Использование свойств «р–</w:t>
            </w:r>
            <w:proofErr w:type="gramStart"/>
            <w:r w:rsidRPr="00A620CF">
              <w:rPr>
                <w:lang w:val="en-US"/>
              </w:rPr>
              <w:t>n</w:t>
            </w:r>
            <w:proofErr w:type="gramEnd"/>
            <w:r w:rsidRPr="00A620CF">
              <w:t>» перехода в полупроводниковых диодах. Конструкции диодов. Система обозначений. Диоды: выпрямительные. ГОСТ 2529–82</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B4146B" w:rsidRPr="00732E32" w:rsidRDefault="00732E32" w:rsidP="00835B4E">
            <w:pPr>
              <w:spacing w:line="276" w:lineRule="auto"/>
              <w:jc w:val="center"/>
              <w:rPr>
                <w:i/>
              </w:rPr>
            </w:pPr>
            <w:r w:rsidRPr="00732E32">
              <w:rPr>
                <w:i/>
              </w:rPr>
              <w:t>ОК.01-09, ПК.1.3, 2.3, 3.1-3.4</w:t>
            </w:r>
          </w:p>
        </w:tc>
      </w:tr>
      <w:tr w:rsidR="00B4146B" w:rsidRPr="00A620CF" w:rsidTr="00B4146B">
        <w:tc>
          <w:tcPr>
            <w:tcW w:w="2127" w:type="dxa"/>
            <w:gridSpan w:val="2"/>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B4146B" w:rsidRPr="00732E32" w:rsidRDefault="00732E32" w:rsidP="00835B4E">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p>
        </w:tc>
        <w:tc>
          <w:tcPr>
            <w:tcW w:w="2835" w:type="dxa"/>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r>
      <w:tr w:rsidR="00B4146B" w:rsidRPr="00A620CF" w:rsidTr="00B4146B">
        <w:tc>
          <w:tcPr>
            <w:tcW w:w="2127" w:type="dxa"/>
            <w:gridSpan w:val="2"/>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B4146B" w:rsidRPr="00A620CF" w:rsidRDefault="00A620CF" w:rsidP="00835B4E">
            <w:pPr>
              <w:spacing w:line="276" w:lineRule="auto"/>
            </w:pPr>
            <w:r>
              <w:t>Лабораторное занятие</w:t>
            </w:r>
            <w:r w:rsidR="00B4146B" w:rsidRPr="00A620CF">
              <w:t xml:space="preserve"> № 1. «Исследование полупроводниковых диодов».</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r w:rsidRPr="00A620CF">
              <w:t>2</w:t>
            </w:r>
          </w:p>
        </w:tc>
        <w:tc>
          <w:tcPr>
            <w:tcW w:w="2835" w:type="dxa"/>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r>
      <w:tr w:rsidR="00B4146B" w:rsidRPr="00A620CF" w:rsidTr="00B4146B">
        <w:tc>
          <w:tcPr>
            <w:tcW w:w="2127" w:type="dxa"/>
            <w:gridSpan w:val="2"/>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835B4E">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B4146B" w:rsidRPr="00A620CF" w:rsidRDefault="00B4146B" w:rsidP="00835B4E">
            <w:pPr>
              <w:spacing w:line="276" w:lineRule="auto"/>
            </w:pPr>
            <w:r w:rsidRPr="00A620CF">
              <w:t xml:space="preserve">Подготовка презентации–диоды </w:t>
            </w:r>
          </w:p>
          <w:p w:rsidR="00B4146B" w:rsidRPr="00A620CF" w:rsidRDefault="00B4146B" w:rsidP="00835B4E">
            <w:pPr>
              <w:spacing w:line="276" w:lineRule="auto"/>
            </w:pPr>
            <w:r w:rsidRPr="00A620CF">
              <w:t>Применение диодов в однофазных и трехфазных цепях.</w:t>
            </w:r>
          </w:p>
          <w:p w:rsidR="00B4146B" w:rsidRPr="00A620CF" w:rsidRDefault="00B4146B" w:rsidP="00835B4E">
            <w:pPr>
              <w:spacing w:line="276" w:lineRule="auto"/>
            </w:pPr>
            <w:r w:rsidRPr="00A620CF">
              <w:t xml:space="preserve">Практическое применение </w:t>
            </w:r>
          </w:p>
          <w:p w:rsidR="00B4146B" w:rsidRPr="00A620CF" w:rsidRDefault="00B4146B" w:rsidP="00835B4E">
            <w:pPr>
              <w:spacing w:line="276" w:lineRule="auto"/>
            </w:pPr>
            <w:r w:rsidRPr="00A620CF">
              <w:t xml:space="preserve">Анализ </w:t>
            </w:r>
            <w:proofErr w:type="gramStart"/>
            <w:r w:rsidRPr="00A620CF">
              <w:t>вольтамперной</w:t>
            </w:r>
            <w:proofErr w:type="gramEnd"/>
            <w:r w:rsidRPr="00A620CF">
              <w:t xml:space="preserve"> характеристик диодов, определение основных параметров диода. Подготовка отчёта.</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r w:rsidRPr="00A620CF">
              <w:t>4</w:t>
            </w:r>
          </w:p>
        </w:tc>
        <w:tc>
          <w:tcPr>
            <w:tcW w:w="2835" w:type="dxa"/>
            <w:vMerge/>
            <w:tcBorders>
              <w:left w:val="single" w:sz="4" w:space="0" w:color="auto"/>
              <w:bottom w:val="single" w:sz="4" w:space="0" w:color="auto"/>
              <w:right w:val="single" w:sz="4" w:space="0" w:color="auto"/>
            </w:tcBorders>
          </w:tcPr>
          <w:p w:rsidR="00B4146B" w:rsidRPr="00A620CF" w:rsidRDefault="00B4146B" w:rsidP="00835B4E">
            <w:pPr>
              <w:spacing w:line="276" w:lineRule="auto"/>
            </w:pPr>
          </w:p>
        </w:tc>
      </w:tr>
      <w:tr w:rsidR="00732E32" w:rsidRPr="00A620CF" w:rsidTr="00B4146B">
        <w:tc>
          <w:tcPr>
            <w:tcW w:w="2127" w:type="dxa"/>
            <w:gridSpan w:val="2"/>
            <w:tcBorders>
              <w:top w:val="single" w:sz="4" w:space="0" w:color="auto"/>
              <w:left w:val="single" w:sz="4" w:space="0" w:color="auto"/>
              <w:bottom w:val="single" w:sz="4" w:space="0" w:color="auto"/>
              <w:right w:val="single" w:sz="4" w:space="0" w:color="auto"/>
            </w:tcBorders>
          </w:tcPr>
          <w:p w:rsidR="00732E32" w:rsidRPr="00A620CF" w:rsidRDefault="00732E32" w:rsidP="00B4146B">
            <w:pPr>
              <w:spacing w:line="276" w:lineRule="auto"/>
            </w:pPr>
            <w:r w:rsidRPr="00A620CF">
              <w:t>Тема</w:t>
            </w:r>
            <w:proofErr w:type="gramStart"/>
            <w:r w:rsidRPr="00A620CF">
              <w:t>1</w:t>
            </w:r>
            <w:proofErr w:type="gramEnd"/>
            <w:r w:rsidRPr="00A620CF">
              <w:t>.2 Специальные полупроводниковые диоды.</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rsidRPr="00A620CF">
              <w:t>Конструкции диодов. Система обозначений. Диоды: выпрямительные, стабилитроны, варикапы, импульсные, фото–</w:t>
            </w:r>
            <w:proofErr w:type="spellStart"/>
            <w:r w:rsidRPr="00A620CF">
              <w:t>свето</w:t>
            </w:r>
            <w:proofErr w:type="spellEnd"/>
            <w:r w:rsidRPr="00A620CF">
              <w:t xml:space="preserve"> диоды. Выбор диодов по техническим параметрам.</w:t>
            </w:r>
          </w:p>
          <w:p w:rsidR="00732E32" w:rsidRPr="00A620CF" w:rsidRDefault="00732E32" w:rsidP="00B4146B">
            <w:pPr>
              <w:spacing w:line="276" w:lineRule="auto"/>
            </w:pPr>
            <w:r w:rsidRPr="00A620CF">
              <w:t>Стандарты на графические обозначения СТСЭВ2768–80.</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tcBorders>
              <w:top w:val="single" w:sz="4" w:space="0" w:color="auto"/>
              <w:left w:val="single" w:sz="4" w:space="0" w:color="auto"/>
              <w:bottom w:val="single" w:sz="4" w:space="0" w:color="auto"/>
              <w:right w:val="single" w:sz="4" w:space="0" w:color="auto"/>
            </w:tcBorders>
          </w:tcPr>
          <w:p w:rsidR="00732E32" w:rsidRPr="00A620CF" w:rsidRDefault="00732E32" w:rsidP="00B4146B">
            <w:pPr>
              <w:spacing w:line="276" w:lineRule="auto"/>
            </w:pPr>
            <w:r w:rsidRPr="00A620CF">
              <w:t>Тема</w:t>
            </w:r>
            <w:proofErr w:type="gramStart"/>
            <w:r w:rsidRPr="00A620CF">
              <w:t>1</w:t>
            </w:r>
            <w:proofErr w:type="gramEnd"/>
            <w:r w:rsidRPr="00A620CF">
              <w:t>.3 Тиристоры</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rsidRPr="00A620CF">
              <w:t>Тиристоры, их классификация, условные обозначения</w:t>
            </w:r>
            <w:proofErr w:type="gramStart"/>
            <w:r w:rsidRPr="00A620CF">
              <w:t xml:space="preserve"> .</w:t>
            </w:r>
            <w:proofErr w:type="gramEnd"/>
            <w:r w:rsidRPr="00A620CF">
              <w:t>Принцип работы диодных и триодных тиристоров. Характеристики и технические параметры. Применение в схемах управления электроустановками</w:t>
            </w:r>
          </w:p>
          <w:p w:rsidR="00732E32" w:rsidRPr="00A620CF" w:rsidRDefault="00732E32" w:rsidP="00B4146B">
            <w:pPr>
              <w:spacing w:line="276" w:lineRule="auto"/>
            </w:pPr>
            <w:r w:rsidRPr="00A620CF">
              <w:t>Стандарты на графические обозначения СТСЭВ2768–80.</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B4146B" w:rsidRPr="00A620CF" w:rsidTr="00A620CF">
        <w:tc>
          <w:tcPr>
            <w:tcW w:w="2127" w:type="dxa"/>
            <w:gridSpan w:val="2"/>
            <w:vMerge w:val="restart"/>
            <w:tcBorders>
              <w:top w:val="single" w:sz="4" w:space="0" w:color="auto"/>
              <w:left w:val="single" w:sz="4" w:space="0" w:color="auto"/>
              <w:right w:val="single" w:sz="4" w:space="0" w:color="auto"/>
            </w:tcBorders>
          </w:tcPr>
          <w:p w:rsidR="00B4146B" w:rsidRPr="00A620CF" w:rsidRDefault="00B4146B" w:rsidP="00B4146B">
            <w:pPr>
              <w:spacing w:line="276" w:lineRule="auto"/>
            </w:pPr>
            <w:r w:rsidRPr="00A620CF">
              <w:t>Тема 1.4. Транзисторы</w:t>
            </w:r>
          </w:p>
        </w:tc>
        <w:tc>
          <w:tcPr>
            <w:tcW w:w="9355" w:type="dxa"/>
            <w:tcBorders>
              <w:top w:val="single" w:sz="4" w:space="0" w:color="auto"/>
              <w:left w:val="single" w:sz="4" w:space="0" w:color="auto"/>
              <w:bottom w:val="single" w:sz="4" w:space="0" w:color="auto"/>
              <w:right w:val="single" w:sz="4" w:space="0" w:color="auto"/>
            </w:tcBorders>
          </w:tcPr>
          <w:p w:rsidR="00A620CF" w:rsidRPr="008E59E0" w:rsidRDefault="00A620CF" w:rsidP="00A620CF">
            <w:pPr>
              <w:spacing w:line="276" w:lineRule="auto"/>
              <w:rPr>
                <w:b/>
                <w:bCs/>
                <w:color w:val="000000"/>
              </w:rPr>
            </w:pPr>
            <w:r w:rsidRPr="008E59E0">
              <w:rPr>
                <w:b/>
                <w:bCs/>
                <w:color w:val="000000"/>
              </w:rPr>
              <w:t xml:space="preserve">Содержание учебного материала </w:t>
            </w:r>
          </w:p>
          <w:p w:rsidR="00B4146B" w:rsidRPr="00A620CF" w:rsidRDefault="00B4146B" w:rsidP="00B4146B">
            <w:pPr>
              <w:spacing w:line="276" w:lineRule="auto"/>
            </w:pPr>
            <w:r w:rsidRPr="00A620CF">
              <w:t>Биполярные транзисторы: устройство, принцип действия, характеристики, параметры. Схемы включения транзисторов. Основные режимы работы в электрических схемах. Ключевой режим работы транзистора. Основные технические параметры. Использование транзисторов в устройствах электрооборудования энергетики. Полевой транзистор.</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r w:rsidRPr="00A620CF">
              <w:t>2</w:t>
            </w:r>
          </w:p>
        </w:tc>
        <w:tc>
          <w:tcPr>
            <w:tcW w:w="2835" w:type="dxa"/>
            <w:vMerge/>
            <w:tcBorders>
              <w:left w:val="single" w:sz="4" w:space="0" w:color="auto"/>
              <w:right w:val="single" w:sz="4" w:space="0" w:color="auto"/>
            </w:tcBorders>
          </w:tcPr>
          <w:p w:rsidR="00B4146B" w:rsidRPr="00A620CF" w:rsidRDefault="00B4146B" w:rsidP="00835B4E">
            <w:pPr>
              <w:spacing w:line="276" w:lineRule="auto"/>
              <w:jc w:val="center"/>
            </w:pPr>
          </w:p>
        </w:tc>
      </w:tr>
      <w:tr w:rsidR="00B4146B" w:rsidRPr="00A620CF" w:rsidTr="00A620CF">
        <w:tc>
          <w:tcPr>
            <w:tcW w:w="2127" w:type="dxa"/>
            <w:gridSpan w:val="2"/>
            <w:vMerge/>
            <w:tcBorders>
              <w:left w:val="single" w:sz="4" w:space="0" w:color="auto"/>
              <w:right w:val="single" w:sz="4" w:space="0" w:color="auto"/>
            </w:tcBorders>
          </w:tcPr>
          <w:p w:rsidR="00B4146B" w:rsidRPr="00A620CF" w:rsidRDefault="00B4146B" w:rsidP="00B4146B">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B4146B" w:rsidRPr="00732E32" w:rsidRDefault="00732E32" w:rsidP="00835B4E">
            <w:pPr>
              <w:spacing w:line="276" w:lineRule="auto"/>
              <w:rPr>
                <w:b/>
              </w:rPr>
            </w:pPr>
            <w:r w:rsidRPr="00732E32">
              <w:rPr>
                <w:b/>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p>
        </w:tc>
        <w:tc>
          <w:tcPr>
            <w:tcW w:w="2835" w:type="dxa"/>
            <w:vMerge/>
            <w:tcBorders>
              <w:left w:val="single" w:sz="4" w:space="0" w:color="auto"/>
              <w:right w:val="single" w:sz="4" w:space="0" w:color="auto"/>
            </w:tcBorders>
          </w:tcPr>
          <w:p w:rsidR="00B4146B" w:rsidRPr="00A620CF" w:rsidRDefault="00B4146B" w:rsidP="00835B4E">
            <w:pPr>
              <w:spacing w:line="276" w:lineRule="auto"/>
              <w:jc w:val="center"/>
            </w:pPr>
          </w:p>
        </w:tc>
      </w:tr>
      <w:tr w:rsidR="00B4146B" w:rsidRPr="00A620CF" w:rsidTr="00A620CF">
        <w:tc>
          <w:tcPr>
            <w:tcW w:w="2127" w:type="dxa"/>
            <w:gridSpan w:val="2"/>
            <w:vMerge/>
            <w:tcBorders>
              <w:left w:val="single" w:sz="4" w:space="0" w:color="auto"/>
              <w:right w:val="single" w:sz="4" w:space="0" w:color="auto"/>
            </w:tcBorders>
          </w:tcPr>
          <w:p w:rsidR="00B4146B" w:rsidRPr="00A620CF" w:rsidRDefault="00B4146B" w:rsidP="00B4146B">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B4146B" w:rsidRPr="00A620CF" w:rsidRDefault="00B4146B" w:rsidP="00835B4E">
            <w:pPr>
              <w:spacing w:line="276" w:lineRule="auto"/>
            </w:pPr>
            <w:r w:rsidRPr="00A620CF">
              <w:t>Практическое занятие №1 «Расчёт параметров транзисторов»</w:t>
            </w:r>
          </w:p>
        </w:tc>
        <w:tc>
          <w:tcPr>
            <w:tcW w:w="1134" w:type="dxa"/>
            <w:tcBorders>
              <w:top w:val="single" w:sz="4" w:space="0" w:color="auto"/>
              <w:left w:val="single" w:sz="4" w:space="0" w:color="auto"/>
              <w:bottom w:val="single" w:sz="4" w:space="0" w:color="auto"/>
              <w:right w:val="single" w:sz="4" w:space="0" w:color="auto"/>
            </w:tcBorders>
          </w:tcPr>
          <w:p w:rsidR="00B4146B" w:rsidRPr="00A620CF" w:rsidRDefault="00B4146B" w:rsidP="00A620CF">
            <w:pPr>
              <w:spacing w:line="276" w:lineRule="auto"/>
              <w:jc w:val="center"/>
            </w:pPr>
            <w:r w:rsidRPr="00A620CF">
              <w:t>2</w:t>
            </w:r>
          </w:p>
        </w:tc>
        <w:tc>
          <w:tcPr>
            <w:tcW w:w="2835" w:type="dxa"/>
            <w:vMerge/>
            <w:tcBorders>
              <w:left w:val="single" w:sz="4" w:space="0" w:color="auto"/>
              <w:right w:val="single" w:sz="4" w:space="0" w:color="auto"/>
            </w:tcBorders>
          </w:tcPr>
          <w:p w:rsidR="00B4146B" w:rsidRPr="00A620CF" w:rsidRDefault="00B4146B" w:rsidP="00835B4E">
            <w:pPr>
              <w:spacing w:line="276" w:lineRule="auto"/>
              <w:jc w:val="center"/>
            </w:pPr>
          </w:p>
        </w:tc>
      </w:tr>
      <w:tr w:rsidR="00732E32" w:rsidRPr="00A620CF" w:rsidTr="00A620CF">
        <w:tc>
          <w:tcPr>
            <w:tcW w:w="2127" w:type="dxa"/>
            <w:gridSpan w:val="2"/>
            <w:vMerge/>
            <w:tcBorders>
              <w:left w:val="single" w:sz="4" w:space="0" w:color="auto"/>
              <w:right w:val="single" w:sz="4" w:space="0" w:color="auto"/>
            </w:tcBorders>
          </w:tcPr>
          <w:p w:rsidR="00732E32" w:rsidRPr="00A620CF" w:rsidRDefault="00732E32" w:rsidP="00B4146B">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left w:val="single" w:sz="4" w:space="0" w:color="auto"/>
              <w:right w:val="single" w:sz="4" w:space="0" w:color="auto"/>
            </w:tcBorders>
          </w:tcPr>
          <w:p w:rsidR="00732E32" w:rsidRPr="00A620CF" w:rsidRDefault="00732E32" w:rsidP="00B4146B">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B4146B">
            <w:pPr>
              <w:spacing w:line="276" w:lineRule="auto"/>
            </w:pPr>
            <w:r>
              <w:t>Лабораторное занятие</w:t>
            </w:r>
            <w:r w:rsidRPr="00A620CF">
              <w:t xml:space="preserve"> № 2. «Исследование биполярного транзистора»</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B4146B">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Исследование транзистора как элемента усиления электрических сигналов в устройствах.</w:t>
            </w:r>
          </w:p>
          <w:p w:rsidR="00732E32" w:rsidRPr="00A620CF" w:rsidRDefault="00732E32" w:rsidP="00835B4E">
            <w:pPr>
              <w:spacing w:line="276" w:lineRule="auto"/>
            </w:pPr>
            <w:r w:rsidRPr="00A620CF">
              <w:t>Подготовка отчёта по практическому занятию.</w:t>
            </w:r>
          </w:p>
          <w:p w:rsidR="00732E32" w:rsidRPr="00A620CF" w:rsidRDefault="00732E32" w:rsidP="00835B4E">
            <w:pPr>
              <w:spacing w:line="276" w:lineRule="auto"/>
            </w:pPr>
            <w:r w:rsidRPr="00A620CF">
              <w:t>Подготовка реферата: «Практическое применение транзисторов в устройствах контроля, учета, распределения электроэнергии»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5</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B4146B">
            <w:pPr>
              <w:spacing w:line="276" w:lineRule="auto"/>
            </w:pPr>
            <w:r w:rsidRPr="00A620CF">
              <w:t>Тема 1.5. Интегральные микросхемы (ИМС)</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Классификация ИМС. Технология изготовления пленочных, гибридных и полупроводниковых ИМС, особенности их применения. Аналоговые и цифровые ИМС, кодовые обозначения в эл. схемах. Типовые способы включения, основные электрические параметры. Применение ИС в устройствах управления распределения и учета эл. энергии.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 xml:space="preserve">Анализ информации по использованию ИМС в отраслях энергетики. Подготовка </w:t>
            </w:r>
            <w:proofErr w:type="gramStart"/>
            <w:r w:rsidRPr="00A620CF">
              <w:t>презентации–интегральные</w:t>
            </w:r>
            <w:proofErr w:type="gramEnd"/>
            <w:r w:rsidRPr="00A620CF">
              <w:t xml:space="preserve"> схемы.</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B4146B">
            <w:pPr>
              <w:spacing w:line="276" w:lineRule="auto"/>
            </w:pPr>
            <w:r w:rsidRPr="00A620CF">
              <w:t>Тема 1.6. Оптоэлектронные приборы.</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 xml:space="preserve">Оптоэлектронные приборы: составляющие их элементы, условные обозначения, принцип работы. Классификация, общие характеристики, области применения в релейных устройствах энергетики. Устройство, принцип действия газоразрядных, жидкокристаллических и электролюминесцентных индикаторов. </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Реферативная работа, подготовка докладов по теме.</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B4146B">
            <w:pPr>
              <w:spacing w:line="276" w:lineRule="auto"/>
            </w:pPr>
            <w:r w:rsidRPr="00A620CF">
              <w:t>Тема 1.7. Приборы отображения информации.</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rsidRPr="00A620CF">
              <w:t xml:space="preserve">Классификация и общие характеристики газоразрядных, жидкокристаллических, </w:t>
            </w:r>
            <w:proofErr w:type="spellStart"/>
            <w:r w:rsidRPr="00A620CF">
              <w:t>электролюминисцентных</w:t>
            </w:r>
            <w:proofErr w:type="spellEnd"/>
            <w:r w:rsidRPr="00A620CF">
              <w:t xml:space="preserve">, светодиодных индикаторов. УГО и ГОСТ на индикаторы </w:t>
            </w:r>
          </w:p>
          <w:p w:rsidR="00732E32" w:rsidRPr="00A620CF" w:rsidRDefault="00732E32" w:rsidP="00B4146B">
            <w:pPr>
              <w:spacing w:line="276" w:lineRule="auto"/>
            </w:pPr>
            <w:r w:rsidRPr="00A620CF">
              <w:t>(СТСЭВ 2768–80). Принцип работы, конструкции, основные технические характеристики приборов ОИ. Схемы включения.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 подготовка докладов, рефератов по современным средствам отображения информации.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11482" w:type="dxa"/>
            <w:gridSpan w:val="3"/>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rPr>
                <w:b/>
              </w:rPr>
              <w:t xml:space="preserve">Раздел </w:t>
            </w:r>
            <w:r w:rsidRPr="00A620CF">
              <w:rPr>
                <w:b/>
                <w:lang w:val="en-US"/>
              </w:rPr>
              <w:t>II</w:t>
            </w:r>
            <w:r w:rsidRPr="00A620CF">
              <w:rPr>
                <w:b/>
              </w:rPr>
              <w:t>. Источники питания и</w:t>
            </w:r>
            <w:r w:rsidRPr="00A620CF">
              <w:t xml:space="preserve"> </w:t>
            </w:r>
            <w:r w:rsidRPr="00A620CF">
              <w:rPr>
                <w:b/>
              </w:rPr>
              <w:t>преобразователи.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t xml:space="preserve">Тема 2.1. Неуправляемые </w:t>
            </w:r>
            <w:proofErr w:type="gramStart"/>
            <w:r w:rsidRPr="00A620CF">
              <w:t>одно–трёхфазные</w:t>
            </w:r>
            <w:proofErr w:type="gramEnd"/>
            <w:r w:rsidRPr="00A620CF">
              <w:t xml:space="preserve"> выпрямители</w:t>
            </w:r>
          </w:p>
        </w:tc>
        <w:tc>
          <w:tcPr>
            <w:tcW w:w="9355" w:type="dxa"/>
            <w:tcBorders>
              <w:top w:val="single" w:sz="4" w:space="0" w:color="auto"/>
              <w:left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 xml:space="preserve">Классификация источников вторичного питания. Схемные построения, принцип действия, характеристики одно–двух </w:t>
            </w:r>
            <w:proofErr w:type="spellStart"/>
            <w:r w:rsidRPr="00A620CF">
              <w:t>полупериодных</w:t>
            </w:r>
            <w:proofErr w:type="spellEnd"/>
            <w:r w:rsidRPr="00A620CF">
              <w:t xml:space="preserve"> выпрямителей. Трехфазные выпрямители. Расчеты выпрямителей по практическому назначению.</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Решение практических ситуаций по заданному алгоритму.</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t xml:space="preserve">Тема 2.2. Управляемые </w:t>
            </w:r>
            <w:proofErr w:type="gramStart"/>
            <w:r w:rsidRPr="00A620CF">
              <w:t>одно–трёхфазные</w:t>
            </w:r>
            <w:proofErr w:type="gramEnd"/>
            <w:r w:rsidRPr="00A620CF">
              <w:t xml:space="preserve"> выпрямители</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 xml:space="preserve">Элементная база построения УВ. Классификация и принцип действия выпрямителей на примере однофазной схемы. Системы управления УВ. Диаграммы, поясняющие работу однофазной схемы. </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rPr>
                <w:b/>
              </w:rPr>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rPr>
                <w:b/>
              </w:rPr>
            </w:pPr>
            <w:r w:rsidRPr="00A620CF">
              <w:t>–подготовка к устному опросу: примеры управляемых выпрямителей.</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rPr>
                <w:b/>
              </w:rP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t>Тема 2.3. Инверторы.</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Классификация и назначение инверторов</w:t>
            </w:r>
            <w:proofErr w:type="gramStart"/>
            <w:r w:rsidRPr="00A620CF">
              <w:t xml:space="preserve"> .</w:t>
            </w:r>
            <w:proofErr w:type="gramEnd"/>
            <w:r w:rsidRPr="00A620CF">
              <w:t xml:space="preserve"> Принцип их действия, особенности конструкций и схемных решений. Одно и трехфазные управляемые выпрямители. Области применения, экономическая целесообразность в их использовании. Импульсные преобразователи.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B4146B">
            <w:pPr>
              <w:spacing w:line="276" w:lineRule="auto"/>
            </w:pPr>
            <w:r w:rsidRPr="00A620CF">
              <w:t xml:space="preserve">Практическое занятие№2. «Расчёт </w:t>
            </w:r>
            <w:proofErr w:type="gramStart"/>
            <w:r w:rsidRPr="00A620CF">
              <w:t>одно–трёхфазных</w:t>
            </w:r>
            <w:proofErr w:type="gramEnd"/>
            <w:r w:rsidRPr="00A620CF">
              <w:t xml:space="preserve"> выпрямителей»</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B4146B">
            <w:pPr>
              <w:spacing w:line="276" w:lineRule="auto"/>
            </w:pPr>
            <w:r>
              <w:t>Лабораторное занятие</w:t>
            </w:r>
            <w:r w:rsidRPr="00A620CF">
              <w:t xml:space="preserve"> № 3. «Исследование выпрямителей переменного тока»</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Анализ элементной базы построения разновидностей инверторов. Практическое</w:t>
            </w:r>
            <w:proofErr w:type="gramStart"/>
            <w:r w:rsidRPr="00A620CF">
              <w:t>.</w:t>
            </w:r>
            <w:proofErr w:type="gramEnd"/>
            <w:r w:rsidRPr="00A620CF">
              <w:t xml:space="preserve"> </w:t>
            </w:r>
            <w:proofErr w:type="gramStart"/>
            <w:r w:rsidRPr="00A620CF">
              <w:t>и</w:t>
            </w:r>
            <w:proofErr w:type="gramEnd"/>
            <w:r w:rsidRPr="00A620CF">
              <w:t xml:space="preserve">спользование в электрооборудовании. </w:t>
            </w:r>
          </w:p>
          <w:p w:rsidR="00732E32" w:rsidRPr="00A620CF" w:rsidRDefault="00732E32" w:rsidP="00B4146B">
            <w:pPr>
              <w:spacing w:line="276" w:lineRule="auto"/>
            </w:pPr>
            <w:r w:rsidRPr="00A620CF">
              <w:t>Подготовка отчёта по практическому занятию, построение схем, заполнение таблиц параметров.</w:t>
            </w:r>
          </w:p>
          <w:p w:rsidR="00732E32" w:rsidRPr="00A620CF" w:rsidRDefault="00732E32" w:rsidP="00B4146B">
            <w:pPr>
              <w:spacing w:line="276" w:lineRule="auto"/>
            </w:pPr>
            <w:r w:rsidRPr="00A620CF">
              <w:t>Подготовка отчета по лабораторной работе. Подготовка к собеседованию.</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t>5</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B4146B">
            <w:pPr>
              <w:spacing w:line="276" w:lineRule="auto"/>
            </w:pPr>
            <w:r w:rsidRPr="00A620CF">
              <w:t>Тема 2.4. Преобразователи напряжения и частоты (ПНЧ).</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B4146B">
            <w:pPr>
              <w:spacing w:line="276" w:lineRule="auto"/>
            </w:pPr>
            <w:r w:rsidRPr="00A620CF">
              <w:t>Основные особенности импульсных методов регулирования постоянного напряжения</w:t>
            </w:r>
            <w:proofErr w:type="gramStart"/>
            <w:r w:rsidRPr="00A620CF">
              <w:t xml:space="preserve"> .</w:t>
            </w:r>
            <w:proofErr w:type="gramEnd"/>
            <w:r w:rsidRPr="00A620CF">
              <w:t xml:space="preserve">Применение и классификация импульсных преобразователей. </w:t>
            </w:r>
            <w:proofErr w:type="spellStart"/>
            <w:r w:rsidRPr="00A620CF">
              <w:t>Тиристорные</w:t>
            </w:r>
            <w:proofErr w:type="spellEnd"/>
            <w:r w:rsidRPr="00A620CF">
              <w:t xml:space="preserve"> регуляторы: назначение</w:t>
            </w:r>
            <w:proofErr w:type="gramStart"/>
            <w:r w:rsidRPr="00A620CF">
              <w:t xml:space="preserve"> ,</w:t>
            </w:r>
            <w:proofErr w:type="gramEnd"/>
            <w:r w:rsidRPr="00A620CF">
              <w:t xml:space="preserve"> схемы .Преобразователи частоты, схемы управления ими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B4146B">
            <w:pPr>
              <w:spacing w:line="276" w:lineRule="auto"/>
            </w:pPr>
            <w:r w:rsidRPr="00A620CF">
              <w:t>– подготовка доклад</w:t>
            </w:r>
            <w:proofErr w:type="gramStart"/>
            <w:r w:rsidRPr="00A620CF">
              <w:t>а(</w:t>
            </w:r>
            <w:proofErr w:type="gramEnd"/>
            <w:r w:rsidRPr="00A620CF">
              <w:t xml:space="preserve">сообщения) по использованию ПНЧ в различных </w:t>
            </w:r>
            <w:proofErr w:type="spellStart"/>
            <w:r w:rsidRPr="00A620CF">
              <w:t>отрослях</w:t>
            </w:r>
            <w:proofErr w:type="spellEnd"/>
            <w:r w:rsidRPr="00A620CF">
              <w:t>. Подготовка презентации.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11482" w:type="dxa"/>
            <w:gridSpan w:val="3"/>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rPr>
                <w:b/>
              </w:rPr>
              <w:t xml:space="preserve">Раздел </w:t>
            </w:r>
            <w:r w:rsidRPr="00A620CF">
              <w:rPr>
                <w:b/>
                <w:lang w:val="en-US"/>
              </w:rPr>
              <w:t>III</w:t>
            </w:r>
            <w:r w:rsidRPr="00A620CF">
              <w:rPr>
                <w:b/>
              </w:rPr>
              <w:t>. Усилители и генераторы</w:t>
            </w:r>
            <w:r w:rsidRPr="00A620CF">
              <w:t>.</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A620CF">
            <w:pPr>
              <w:spacing w:line="276" w:lineRule="auto"/>
            </w:pPr>
            <w:r w:rsidRPr="00A620CF">
              <w:t>Тема 3.1. Усилители напряжения  переменного тока.</w:t>
            </w:r>
          </w:p>
        </w:tc>
        <w:tc>
          <w:tcPr>
            <w:tcW w:w="9355" w:type="dxa"/>
            <w:tcBorders>
              <w:top w:val="single" w:sz="4" w:space="0" w:color="auto"/>
              <w:left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A620CF">
              <w:t>Классификация усилителей, их параметры, характеристики. Усилительные каскады, схемы их построения. Одно и многокаскадные усилители. Обратная связь в усилителях.</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835B4E">
            <w:pPr>
              <w:spacing w:line="276" w:lineRule="auto"/>
            </w:pPr>
            <w:r w:rsidRPr="00A620CF">
              <w:t>Решение практических задач и примеров по алгоритму для определения параметров усилителей.</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A620CF">
            <w:pPr>
              <w:spacing w:line="276" w:lineRule="auto"/>
            </w:pPr>
            <w:r w:rsidRPr="00A620CF">
              <w:t>Тема 3.2. Усилители постоянного тока (УПТ)</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t>К</w:t>
            </w:r>
            <w:r w:rsidRPr="00A620CF">
              <w:t>лассификация и назначение усилителей постоянного тока.</w:t>
            </w:r>
          </w:p>
          <w:p w:rsidR="00732E32" w:rsidRPr="00A620CF" w:rsidRDefault="00732E32" w:rsidP="00A620CF">
            <w:pPr>
              <w:spacing w:line="276" w:lineRule="auto"/>
            </w:pPr>
            <w:r w:rsidRPr="00A620CF">
              <w:t>Особенности работы УПТ с одним и двумя источниками питания</w:t>
            </w:r>
            <w:proofErr w:type="gramStart"/>
            <w:r w:rsidRPr="00A620CF">
              <w:t xml:space="preserve"> .</w:t>
            </w:r>
            <w:proofErr w:type="gramEnd"/>
            <w:r w:rsidRPr="00A620CF">
              <w:t>Дрейф нуля в УПТ. Операционные и дифференциальные усилители, параметры. УПТ в интегральном исполнении, условные обозначения по ГОСТ СТЭВ 2768–80.</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pPr>
            <w:r>
              <w:t>Лабораторное занятие</w:t>
            </w:r>
            <w:r w:rsidRPr="00A620CF">
              <w:t xml:space="preserve"> № 4 «Исследование усилителей напряжения с ОБ, ОЭ, </w:t>
            </w:r>
            <w:proofErr w:type="gramStart"/>
            <w:r w:rsidRPr="00A620CF">
              <w:t>ОК</w:t>
            </w:r>
            <w:proofErr w:type="gramEnd"/>
            <w:r w:rsidRPr="00A620CF">
              <w:t>»</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 подготовить доклад–сообщение «Возможности применения</w:t>
            </w:r>
            <w:r>
              <w:t xml:space="preserve"> </w:t>
            </w:r>
            <w:r w:rsidRPr="00A620CF">
              <w:t xml:space="preserve"> УПТ в электрических установках» </w:t>
            </w:r>
          </w:p>
          <w:p w:rsidR="00732E32" w:rsidRPr="00A620CF" w:rsidRDefault="00732E32" w:rsidP="00A620CF">
            <w:pPr>
              <w:spacing w:line="276" w:lineRule="auto"/>
            </w:pPr>
            <w:r w:rsidRPr="00A620CF">
              <w:t>– подготовка отчёта по работе</w:t>
            </w:r>
            <w:proofErr w:type="gramStart"/>
            <w:r w:rsidRPr="00A620CF">
              <w:t xml:space="preserve"> .</w:t>
            </w:r>
            <w:proofErr w:type="gramEnd"/>
            <w:r w:rsidRPr="00A620CF">
              <w:t xml:space="preserve"> Подготовка к устному опросу.</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t>2</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A620CF">
            <w:pPr>
              <w:spacing w:line="276" w:lineRule="auto"/>
            </w:pPr>
            <w:r w:rsidRPr="00A620CF">
              <w:t>Тема 3.3. Генераторы гармонических колебаний.</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A620CF">
              <w:t xml:space="preserve">Основные типы генераторов. Принцип действия генераторов типов </w:t>
            </w:r>
            <w:r w:rsidRPr="00A620CF">
              <w:rPr>
                <w:lang w:val="en-US"/>
              </w:rPr>
              <w:t>LC</w:t>
            </w:r>
            <w:r w:rsidRPr="00A620CF">
              <w:t xml:space="preserve"> и </w:t>
            </w:r>
            <w:r w:rsidRPr="00A620CF">
              <w:rPr>
                <w:lang w:val="en-US"/>
              </w:rPr>
              <w:t>RC</w:t>
            </w:r>
            <w:r w:rsidRPr="00A620CF">
              <w:t>. Параметры и характеристики генераторов. Стабилизация частоты в генераторах. Генераторы в интегральном исполнении. Расчет параметров и выбор элементов в генераторах.</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pPr>
            <w:r>
              <w:t>Лабораторное занятие</w:t>
            </w:r>
            <w:r w:rsidRPr="00A620CF">
              <w:t xml:space="preserve"> №5 «Исследование генераторов колебаний типа </w:t>
            </w:r>
            <w:r w:rsidRPr="00A620CF">
              <w:rPr>
                <w:lang w:val="en-US"/>
              </w:rPr>
              <w:t>LC</w:t>
            </w:r>
            <w:r w:rsidRPr="00A620CF">
              <w:t xml:space="preserve"> и </w:t>
            </w:r>
            <w:r w:rsidRPr="00A620CF">
              <w:rPr>
                <w:lang w:val="en-US"/>
              </w:rPr>
              <w:t>RC</w:t>
            </w:r>
            <w:r w:rsidRPr="00A620CF">
              <w:t>»</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732E32">
            <w:pPr>
              <w:spacing w:line="276" w:lineRule="auto"/>
            </w:pPr>
            <w:r>
              <w:t>П</w:t>
            </w:r>
            <w:r w:rsidRPr="00A620CF">
              <w:t>одготовка отчёта по работе</w:t>
            </w:r>
            <w:proofErr w:type="gramStart"/>
            <w:r w:rsidRPr="00A620CF">
              <w:t xml:space="preserve"> .</w:t>
            </w:r>
            <w:proofErr w:type="gramEnd"/>
            <w:r w:rsidRPr="00A620CF">
              <w:t xml:space="preserve"> Подготовка к устному опросу.</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783AEC">
        <w:tc>
          <w:tcPr>
            <w:tcW w:w="2127" w:type="dxa"/>
            <w:gridSpan w:val="2"/>
            <w:vMerge w:val="restart"/>
            <w:tcBorders>
              <w:left w:val="single" w:sz="4" w:space="0" w:color="auto"/>
              <w:right w:val="single" w:sz="4" w:space="0" w:color="auto"/>
            </w:tcBorders>
          </w:tcPr>
          <w:p w:rsidR="00732E32" w:rsidRPr="00A620CF" w:rsidRDefault="00732E32" w:rsidP="00A620CF">
            <w:pPr>
              <w:spacing w:line="276" w:lineRule="auto"/>
            </w:pPr>
            <w:r w:rsidRPr="00835B4E">
              <w:t>Тема3.</w:t>
            </w:r>
            <w:r>
              <w:t xml:space="preserve">4 </w:t>
            </w:r>
            <w:r w:rsidRPr="00835B4E">
              <w:t>Генераторы колебаний на интегральных схемах (ИМС)</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732E32">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835B4E">
              <w:t>Генераторы колебаний на интегральных схемах (ИМС)</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t>2</w:t>
            </w:r>
          </w:p>
        </w:tc>
        <w:tc>
          <w:tcPr>
            <w:tcW w:w="2835" w:type="dxa"/>
            <w:vMerge w:val="restart"/>
            <w:tcBorders>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A620CF">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732E32">
            <w:pPr>
              <w:spacing w:line="276" w:lineRule="auto"/>
            </w:pPr>
            <w:r w:rsidRPr="00A620CF">
              <w:t xml:space="preserve">Подготовка доклада «Использование генераторов в устройствах </w:t>
            </w:r>
            <w:proofErr w:type="spellStart"/>
            <w:r w:rsidRPr="00A620CF">
              <w:t>энергетики»</w:t>
            </w:r>
            <w:proofErr w:type="spellEnd"/>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11482" w:type="dxa"/>
            <w:gridSpan w:val="3"/>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pPr>
            <w:r w:rsidRPr="00A620CF">
              <w:rPr>
                <w:b/>
              </w:rPr>
              <w:t xml:space="preserve">Раздел </w:t>
            </w:r>
            <w:r w:rsidRPr="00A620CF">
              <w:rPr>
                <w:b/>
                <w:lang w:val="en-US"/>
              </w:rPr>
              <w:t>V</w:t>
            </w:r>
            <w:r w:rsidRPr="00A620CF">
              <w:rPr>
                <w:b/>
              </w:rPr>
              <w:t>. Цифровые и импульсные устройства.</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t>Тема 4.1. Представление информации в цифровых устройствах. Общая характеристика цифровых устройств.</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A620CF">
              <w:t xml:space="preserve">Представление информации в двоичном коде. Действия с двоичными числами. </w:t>
            </w:r>
            <w:proofErr w:type="gramStart"/>
            <w:r w:rsidRPr="00A620CF">
              <w:t>Представлении</w:t>
            </w:r>
            <w:proofErr w:type="gramEnd"/>
            <w:r w:rsidRPr="00A620CF">
              <w:t xml:space="preserve"> информации в аналоговой и дискретной форме. Последовательный и параллельный способ передачи информации. Общая характеристика цифровых элементов и устройств. Классификация ЦЭ, принцип построения.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–выполнить действия с двоичными числами, используя основные законы алгебры логики.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835B4E">
            <w:pPr>
              <w:spacing w:line="276" w:lineRule="auto"/>
            </w:pPr>
            <w:r w:rsidRPr="00A620CF">
              <w:t>Тема 4.2.. Базовые элементы логических интегральных схем (ЛИС).</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A620CF">
              <w:t>Общая характеристика базовых логических элементов, основные параметры, конструкции, условные обозначения. Принцип работы элементов типа ДТЛ, ТТЛ, РТЛ, ЭСТЛ, КМДП, их схемные построения. Особенности работы (</w:t>
            </w:r>
            <w:proofErr w:type="spellStart"/>
            <w:r w:rsidRPr="00A620CF">
              <w:t>ЛиС</w:t>
            </w:r>
            <w:proofErr w:type="spellEnd"/>
            <w:r w:rsidRPr="00A620CF">
              <w:t>) в цифровых устройствах</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pPr>
            <w:r>
              <w:t>Лабораторное занятие</w:t>
            </w:r>
            <w:r w:rsidRPr="00A620CF">
              <w:t xml:space="preserve"> №6. «Исследование логических элементов</w:t>
            </w:r>
            <w:proofErr w:type="gramStart"/>
            <w:r w:rsidRPr="00A620CF">
              <w:t xml:space="preserve"> И</w:t>
            </w:r>
            <w:proofErr w:type="gramEnd"/>
            <w:r w:rsidRPr="00A620CF">
              <w:t>, ИЛИ, НЕ на диодных и транзисторных ключах»</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 xml:space="preserve">– подготовка к устному опросу </w:t>
            </w:r>
            <w:proofErr w:type="gramStart"/>
            <w:r w:rsidRPr="00A620CF">
              <w:t xml:space="preserve">( </w:t>
            </w:r>
            <w:proofErr w:type="gramEnd"/>
            <w:r w:rsidRPr="00A620CF">
              <w:t>тестирование)</w:t>
            </w:r>
          </w:p>
          <w:p w:rsidR="00732E32" w:rsidRPr="00A620CF" w:rsidRDefault="00732E32" w:rsidP="00A620CF">
            <w:pPr>
              <w:spacing w:line="276" w:lineRule="auto"/>
            </w:pPr>
            <w:r w:rsidRPr="00A620CF">
              <w:t>– заполнить таблицу входных и выходных параметров схемы в двоичном коде.</w:t>
            </w:r>
          </w:p>
          <w:p w:rsidR="00732E32" w:rsidRPr="00A620CF" w:rsidRDefault="00732E32" w:rsidP="00A620CF">
            <w:pPr>
              <w:spacing w:line="276" w:lineRule="auto"/>
            </w:pPr>
            <w:r w:rsidRPr="00A620CF">
              <w:t>– подготовка отчёта по работе.</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732E32">
            <w:pPr>
              <w:spacing w:line="276" w:lineRule="auto"/>
            </w:pPr>
            <w:r w:rsidRPr="00A620CF">
              <w:t>Тема 4.</w:t>
            </w:r>
            <w:r>
              <w:t>3</w:t>
            </w:r>
            <w:r w:rsidRPr="00A620CF">
              <w:t>.Генераторы и формирователи импульсов ЦУ.</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rsidRPr="00A620CF">
              <w:t xml:space="preserve">Физический смысл, принципы построения генераторов импульсов. Генераторы на логических элементах </w:t>
            </w:r>
            <w:proofErr w:type="gramStart"/>
            <w:r w:rsidRPr="00A620CF">
              <w:t>И</w:t>
            </w:r>
            <w:proofErr w:type="gramEnd"/>
            <w:r w:rsidRPr="00A620CF">
              <w:t>–</w:t>
            </w:r>
            <w:r w:rsidRPr="00A620CF">
              <w:rPr>
                <w:lang w:val="en-US"/>
              </w:rPr>
              <w:t>HE</w:t>
            </w:r>
            <w:r w:rsidRPr="00A620CF">
              <w:t>. Схемы построения генераторов с кварцевой стабилизацией частоты.</w:t>
            </w:r>
          </w:p>
          <w:p w:rsidR="00732E32" w:rsidRPr="00A620CF" w:rsidRDefault="00732E32" w:rsidP="00A620CF">
            <w:pPr>
              <w:spacing w:line="276" w:lineRule="auto"/>
            </w:pPr>
            <w:r w:rsidRPr="00A620CF">
              <w:t>Формирование импульсов</w:t>
            </w:r>
            <w:proofErr w:type="gramStart"/>
            <w:r w:rsidRPr="00A620CF">
              <w:t xml:space="preserve"> ,</w:t>
            </w:r>
            <w:proofErr w:type="gramEnd"/>
            <w:r w:rsidRPr="00A620CF">
              <w:t xml:space="preserve"> их назначение. Дифференцирующие и интегрирующие цепи, их параметры.</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 подготовка информационного материала о практическом использовании генераторов и формирователей импульсов</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jc w:val="center"/>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732E32">
            <w:pPr>
              <w:spacing w:line="276" w:lineRule="auto"/>
            </w:pPr>
            <w:r w:rsidRPr="00A620CF">
              <w:t>Тема 4.</w:t>
            </w:r>
            <w:r>
              <w:t>4</w:t>
            </w:r>
            <w:r w:rsidRPr="00A620CF">
              <w:t>. Импульсные устройства цифровой техники (триггер, регистр, счетчик).</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835B4E">
            <w:pPr>
              <w:spacing w:line="276" w:lineRule="auto"/>
            </w:pPr>
            <w:r w:rsidRPr="00A620CF">
              <w:t xml:space="preserve">Определение и выбор импульсных устройств из классификационных справочников. Функциональные и схемные построения триггеров </w:t>
            </w:r>
            <w:r w:rsidRPr="00A620CF">
              <w:rPr>
                <w:lang w:val="en-US"/>
              </w:rPr>
              <w:t>RS</w:t>
            </w:r>
            <w:r w:rsidRPr="00A620CF">
              <w:t xml:space="preserve">, </w:t>
            </w:r>
            <w:proofErr w:type="spellStart"/>
            <w:r w:rsidRPr="00A620CF">
              <w:t>трактируемого</w:t>
            </w:r>
            <w:proofErr w:type="spellEnd"/>
            <w:r w:rsidRPr="00A620CF">
              <w:t xml:space="preserve"> </w:t>
            </w:r>
            <w:r w:rsidRPr="00A620CF">
              <w:rPr>
                <w:lang w:val="en-US"/>
              </w:rPr>
              <w:t>D</w:t>
            </w:r>
            <w:r w:rsidRPr="00A620CF">
              <w:t>–триггера</w:t>
            </w:r>
          </w:p>
          <w:p w:rsidR="00732E32" w:rsidRPr="00A620CF" w:rsidRDefault="00732E32" w:rsidP="00A620CF">
            <w:pPr>
              <w:spacing w:line="276" w:lineRule="auto"/>
            </w:pPr>
            <w:r w:rsidRPr="00A620CF">
              <w:t xml:space="preserve">, </w:t>
            </w:r>
            <w:r w:rsidRPr="00A620CF">
              <w:rPr>
                <w:lang w:val="en-US"/>
              </w:rPr>
              <w:t>JK</w:t>
            </w:r>
            <w:r w:rsidRPr="00A620CF">
              <w:t xml:space="preserve">–триггера. Схемные построения счетчика импульсов, регистра на примере ИС серии </w:t>
            </w:r>
            <w:r w:rsidRPr="00A620CF">
              <w:rPr>
                <w:lang w:val="en-US"/>
              </w:rPr>
              <w:t>K</w:t>
            </w:r>
            <w:r w:rsidRPr="00A620CF">
              <w:t>155, К176. Схемы построения преобразователей кодов: шифратора, мультиплексора.</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pPr>
            <w:r w:rsidRPr="00A620CF">
              <w:t>Практическое занятие № 3 «Проектирование цифровых схем на интегральных схемах»</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732E32" w:rsidRDefault="00732E32" w:rsidP="00F40882">
            <w:pPr>
              <w:spacing w:line="276" w:lineRule="auto"/>
              <w:rPr>
                <w:b/>
              </w:rPr>
            </w:pPr>
            <w:r w:rsidRPr="00732E32">
              <w:rPr>
                <w:b/>
              </w:rPr>
              <w:t>Лабораторные занятия</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Pr="00A620CF" w:rsidRDefault="00732E32" w:rsidP="00835B4E">
            <w:pPr>
              <w:spacing w:line="276" w:lineRule="auto"/>
            </w:pPr>
            <w:r>
              <w:t>Лабораторное занятие</w:t>
            </w:r>
            <w:r w:rsidRPr="00A620CF">
              <w:t xml:space="preserve"> № 7. « Исследование триггера и двоичного счётчика»</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tcBorders>
              <w:top w:val="single" w:sz="4" w:space="0" w:color="auto"/>
              <w:left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Поиск информации по сети Интернет о практическом использовании</w:t>
            </w:r>
            <w:proofErr w:type="gramStart"/>
            <w:r w:rsidRPr="00A620CF">
              <w:t xml:space="preserve"> ,</w:t>
            </w:r>
            <w:proofErr w:type="gramEnd"/>
            <w:r w:rsidRPr="00A620CF">
              <w:t xml:space="preserve"> функциональном назначении триггеров, регистров, счетчиков .Подготовка презентации.</w:t>
            </w:r>
          </w:p>
          <w:p w:rsidR="00732E32" w:rsidRPr="00A620CF" w:rsidRDefault="00732E32" w:rsidP="00A620CF">
            <w:pPr>
              <w:spacing w:line="276" w:lineRule="auto"/>
            </w:pPr>
            <w:r w:rsidRPr="00A620CF">
              <w:t>Подготовка отчёта по работе, соблюдение стандарта на УГО элементов.</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3</w:t>
            </w:r>
          </w:p>
        </w:tc>
        <w:tc>
          <w:tcPr>
            <w:tcW w:w="2835" w:type="dxa"/>
            <w:vMerge/>
            <w:tcBorders>
              <w:left w:val="single" w:sz="4" w:space="0" w:color="auto"/>
              <w:bottom w:val="single" w:sz="4" w:space="0" w:color="auto"/>
              <w:right w:val="single" w:sz="4" w:space="0" w:color="auto"/>
            </w:tcBorders>
          </w:tcPr>
          <w:p w:rsidR="00732E32" w:rsidRPr="00A620CF" w:rsidRDefault="00732E32" w:rsidP="00835B4E">
            <w:pPr>
              <w:spacing w:line="276" w:lineRule="auto"/>
            </w:pPr>
          </w:p>
        </w:tc>
      </w:tr>
      <w:tr w:rsidR="00732E32" w:rsidRPr="00A620CF" w:rsidTr="00A620CF">
        <w:tc>
          <w:tcPr>
            <w:tcW w:w="2127" w:type="dxa"/>
            <w:gridSpan w:val="2"/>
            <w:vMerge w:val="restart"/>
            <w:tcBorders>
              <w:top w:val="single" w:sz="4" w:space="0" w:color="auto"/>
              <w:left w:val="single" w:sz="4" w:space="0" w:color="auto"/>
              <w:right w:val="single" w:sz="4" w:space="0" w:color="auto"/>
            </w:tcBorders>
          </w:tcPr>
          <w:p w:rsidR="00732E32" w:rsidRPr="00A620CF" w:rsidRDefault="00732E32" w:rsidP="00732E32">
            <w:pPr>
              <w:spacing w:line="276" w:lineRule="auto"/>
            </w:pPr>
            <w:r w:rsidRPr="00A620CF">
              <w:t>Тема 4.</w:t>
            </w:r>
            <w:r>
              <w:t>5</w:t>
            </w:r>
            <w:r w:rsidRPr="00A620CF">
              <w:t>. Запоминающие устройства цифровой техники (ЦТ).</w:t>
            </w:r>
          </w:p>
        </w:tc>
        <w:tc>
          <w:tcPr>
            <w:tcW w:w="9355" w:type="dxa"/>
            <w:tcBorders>
              <w:top w:val="single" w:sz="4" w:space="0" w:color="auto"/>
              <w:left w:val="single" w:sz="4" w:space="0" w:color="auto"/>
              <w:bottom w:val="single" w:sz="4" w:space="0" w:color="auto"/>
              <w:right w:val="single" w:sz="4" w:space="0" w:color="auto"/>
            </w:tcBorders>
          </w:tcPr>
          <w:p w:rsidR="00732E32" w:rsidRPr="008E59E0" w:rsidRDefault="00732E32" w:rsidP="00A620CF">
            <w:pPr>
              <w:spacing w:line="276" w:lineRule="auto"/>
              <w:rPr>
                <w:b/>
                <w:bCs/>
                <w:color w:val="000000"/>
              </w:rPr>
            </w:pPr>
            <w:r w:rsidRPr="008E59E0">
              <w:rPr>
                <w:b/>
                <w:bCs/>
                <w:color w:val="000000"/>
              </w:rPr>
              <w:t xml:space="preserve">Содержание учебного материала </w:t>
            </w:r>
          </w:p>
          <w:p w:rsidR="00732E32" w:rsidRPr="00A620CF" w:rsidRDefault="00732E32" w:rsidP="00A620CF">
            <w:pPr>
              <w:spacing w:line="276" w:lineRule="auto"/>
            </w:pPr>
            <w:r w:rsidRPr="00A620CF">
              <w:t>Изучение классификации кодовых обозначений запоминающих устройств. Принципы построения оперативного запоминающего устройства на МДП транзисторах, интегральных схемах К176, К561РУ. Функциональная схема построения постоянного запоминающегося устройства (ПЗУ) на транзисторах КМДП технологий. Построение энергозависимой полупроводниковой памяти (Флэш–память)</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2</w:t>
            </w:r>
          </w:p>
        </w:tc>
        <w:tc>
          <w:tcPr>
            <w:tcW w:w="2835" w:type="dxa"/>
            <w:vMerge w:val="restart"/>
            <w:tcBorders>
              <w:top w:val="single" w:sz="4" w:space="0" w:color="auto"/>
              <w:left w:val="single" w:sz="4" w:space="0" w:color="auto"/>
              <w:right w:val="single" w:sz="4" w:space="0" w:color="auto"/>
            </w:tcBorders>
          </w:tcPr>
          <w:p w:rsidR="00732E32" w:rsidRPr="00732E32" w:rsidRDefault="00732E32" w:rsidP="00F40882">
            <w:pPr>
              <w:spacing w:line="276" w:lineRule="auto"/>
              <w:jc w:val="center"/>
              <w:rPr>
                <w:i/>
              </w:rPr>
            </w:pPr>
            <w:r w:rsidRPr="00732E32">
              <w:rPr>
                <w:i/>
              </w:rPr>
              <w:t>ОК.01-09, ПК.1.3, 2.3, 3.1-3.4</w:t>
            </w:r>
          </w:p>
        </w:tc>
      </w:tr>
      <w:tr w:rsidR="00732E32" w:rsidRPr="00A620CF" w:rsidTr="00732E32">
        <w:tc>
          <w:tcPr>
            <w:tcW w:w="2127" w:type="dxa"/>
            <w:gridSpan w:val="2"/>
            <w:vMerge/>
            <w:tcBorders>
              <w:left w:val="single" w:sz="4" w:space="0" w:color="auto"/>
              <w:right w:val="single" w:sz="4" w:space="0" w:color="auto"/>
            </w:tcBorders>
          </w:tcPr>
          <w:p w:rsidR="00732E32" w:rsidRPr="00A620CF" w:rsidRDefault="00732E32" w:rsidP="00835B4E">
            <w:pPr>
              <w:spacing w:line="276" w:lineRule="auto"/>
            </w:pPr>
          </w:p>
        </w:tc>
        <w:tc>
          <w:tcPr>
            <w:tcW w:w="9355" w:type="dxa"/>
            <w:tcBorders>
              <w:top w:val="single" w:sz="4" w:space="0" w:color="auto"/>
              <w:left w:val="single" w:sz="4" w:space="0" w:color="auto"/>
              <w:bottom w:val="single" w:sz="4" w:space="0" w:color="auto"/>
              <w:right w:val="single" w:sz="4" w:space="0" w:color="auto"/>
            </w:tcBorders>
          </w:tcPr>
          <w:p w:rsidR="00732E32" w:rsidRDefault="00732E32" w:rsidP="00732E32">
            <w:pPr>
              <w:spacing w:line="276" w:lineRule="auto"/>
            </w:pPr>
            <w:r w:rsidRPr="008E59E0">
              <w:rPr>
                <w:b/>
                <w:bCs/>
                <w:color w:val="000000"/>
              </w:rPr>
              <w:t xml:space="preserve">Самостоятельная работа </w:t>
            </w:r>
            <w:proofErr w:type="gramStart"/>
            <w:r w:rsidRPr="008E59E0">
              <w:rPr>
                <w:b/>
                <w:bCs/>
                <w:color w:val="000000"/>
              </w:rPr>
              <w:t>обучающихся</w:t>
            </w:r>
            <w:proofErr w:type="gramEnd"/>
            <w:r w:rsidRPr="00A620CF">
              <w:t xml:space="preserve"> </w:t>
            </w:r>
          </w:p>
          <w:p w:rsidR="00732E32" w:rsidRPr="00A620CF" w:rsidRDefault="00732E32" w:rsidP="00A620CF">
            <w:pPr>
              <w:spacing w:line="276" w:lineRule="auto"/>
            </w:pPr>
            <w:r w:rsidRPr="00A620CF">
              <w:t xml:space="preserve">Подготовка информационного оборудования из сети Интернет о технологиях фирм </w:t>
            </w:r>
            <w:r w:rsidRPr="00A620CF">
              <w:rPr>
                <w:lang w:val="en-US"/>
              </w:rPr>
              <w:t>Intel</w:t>
            </w:r>
            <w:r w:rsidRPr="00A620CF">
              <w:t xml:space="preserve"> и </w:t>
            </w:r>
            <w:r w:rsidRPr="00A620CF">
              <w:rPr>
                <w:lang w:val="en-US"/>
              </w:rPr>
              <w:t>Hitachi</w:t>
            </w:r>
            <w:r w:rsidRPr="00A620CF">
              <w:t xml:space="preserve"> в области создания новых технологий памяти</w:t>
            </w:r>
            <w:proofErr w:type="gramStart"/>
            <w:r w:rsidRPr="00A620CF">
              <w:t xml:space="preserve"> .</w:t>
            </w:r>
            <w:proofErr w:type="gramEnd"/>
            <w:r w:rsidRPr="00A620CF">
              <w:t>Подготовка презентации.</w:t>
            </w:r>
          </w:p>
        </w:tc>
        <w:tc>
          <w:tcPr>
            <w:tcW w:w="1134" w:type="dxa"/>
            <w:tcBorders>
              <w:top w:val="single" w:sz="4" w:space="0" w:color="auto"/>
              <w:left w:val="single" w:sz="4" w:space="0" w:color="auto"/>
              <w:bottom w:val="single" w:sz="4" w:space="0" w:color="auto"/>
              <w:right w:val="single" w:sz="4" w:space="0" w:color="auto"/>
            </w:tcBorders>
          </w:tcPr>
          <w:p w:rsidR="00732E32" w:rsidRPr="00A620CF" w:rsidRDefault="00732E32" w:rsidP="00A620CF">
            <w:pPr>
              <w:spacing w:line="276" w:lineRule="auto"/>
              <w:jc w:val="center"/>
            </w:pPr>
            <w:r w:rsidRPr="00A620CF">
              <w:t>1</w:t>
            </w:r>
          </w:p>
        </w:tc>
        <w:tc>
          <w:tcPr>
            <w:tcW w:w="2835" w:type="dxa"/>
            <w:vMerge/>
            <w:tcBorders>
              <w:left w:val="single" w:sz="4" w:space="0" w:color="auto"/>
              <w:right w:val="single" w:sz="4" w:space="0" w:color="auto"/>
            </w:tcBorders>
          </w:tcPr>
          <w:p w:rsidR="00732E32" w:rsidRPr="00A620CF" w:rsidRDefault="00732E32" w:rsidP="00835B4E">
            <w:pPr>
              <w:spacing w:line="276" w:lineRule="auto"/>
              <w:jc w:val="center"/>
            </w:pPr>
          </w:p>
        </w:tc>
      </w:tr>
      <w:tr w:rsidR="00732E32" w:rsidRPr="00732E32" w:rsidTr="002D5498">
        <w:tc>
          <w:tcPr>
            <w:tcW w:w="11482" w:type="dxa"/>
            <w:gridSpan w:val="3"/>
            <w:tcBorders>
              <w:left w:val="single" w:sz="4" w:space="0" w:color="auto"/>
              <w:right w:val="single" w:sz="4" w:space="0" w:color="auto"/>
            </w:tcBorders>
          </w:tcPr>
          <w:p w:rsidR="00732E32" w:rsidRPr="00732E32" w:rsidRDefault="00732E32" w:rsidP="00A620CF">
            <w:pPr>
              <w:spacing w:line="276" w:lineRule="auto"/>
              <w:rPr>
                <w:b/>
              </w:rPr>
            </w:pPr>
            <w:r w:rsidRPr="00732E32">
              <w:rPr>
                <w:b/>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tcPr>
          <w:p w:rsidR="00732E32" w:rsidRPr="00732E32" w:rsidRDefault="00732E32" w:rsidP="00A620CF">
            <w:pPr>
              <w:spacing w:line="276" w:lineRule="auto"/>
              <w:jc w:val="center"/>
              <w:rPr>
                <w:b/>
              </w:rPr>
            </w:pPr>
            <w:r w:rsidRPr="00732E32">
              <w:rPr>
                <w:b/>
              </w:rPr>
              <w:t>34</w:t>
            </w:r>
          </w:p>
        </w:tc>
        <w:tc>
          <w:tcPr>
            <w:tcW w:w="2835" w:type="dxa"/>
            <w:tcBorders>
              <w:left w:val="single" w:sz="4" w:space="0" w:color="auto"/>
              <w:right w:val="single" w:sz="4" w:space="0" w:color="auto"/>
            </w:tcBorders>
          </w:tcPr>
          <w:p w:rsidR="00732E32" w:rsidRPr="00732E32" w:rsidRDefault="00732E32" w:rsidP="00835B4E">
            <w:pPr>
              <w:spacing w:line="276" w:lineRule="auto"/>
              <w:jc w:val="center"/>
              <w:rPr>
                <w:b/>
              </w:rPr>
            </w:pPr>
          </w:p>
        </w:tc>
      </w:tr>
      <w:tr w:rsidR="00732E32" w:rsidRPr="00732E32" w:rsidTr="00E41157">
        <w:tc>
          <w:tcPr>
            <w:tcW w:w="11482" w:type="dxa"/>
            <w:gridSpan w:val="3"/>
            <w:tcBorders>
              <w:left w:val="single" w:sz="4" w:space="0" w:color="auto"/>
              <w:bottom w:val="single" w:sz="4" w:space="0" w:color="auto"/>
              <w:right w:val="single" w:sz="4" w:space="0" w:color="auto"/>
            </w:tcBorders>
          </w:tcPr>
          <w:p w:rsidR="00732E32" w:rsidRPr="00732E32" w:rsidRDefault="00732E32" w:rsidP="00A620CF">
            <w:pPr>
              <w:spacing w:line="276" w:lineRule="auto"/>
              <w:rPr>
                <w:b/>
              </w:rPr>
            </w:pPr>
            <w:r w:rsidRPr="00732E32">
              <w:rPr>
                <w:b/>
              </w:rPr>
              <w:t>Итого</w:t>
            </w:r>
          </w:p>
        </w:tc>
        <w:tc>
          <w:tcPr>
            <w:tcW w:w="1134" w:type="dxa"/>
            <w:tcBorders>
              <w:top w:val="single" w:sz="4" w:space="0" w:color="auto"/>
              <w:left w:val="single" w:sz="4" w:space="0" w:color="auto"/>
              <w:bottom w:val="single" w:sz="4" w:space="0" w:color="auto"/>
              <w:right w:val="single" w:sz="4" w:space="0" w:color="auto"/>
            </w:tcBorders>
          </w:tcPr>
          <w:p w:rsidR="00732E32" w:rsidRPr="00732E32" w:rsidRDefault="00732E32" w:rsidP="00A620CF">
            <w:pPr>
              <w:spacing w:line="276" w:lineRule="auto"/>
              <w:jc w:val="center"/>
              <w:rPr>
                <w:b/>
              </w:rPr>
            </w:pPr>
            <w:r w:rsidRPr="00732E32">
              <w:rPr>
                <w:b/>
              </w:rPr>
              <w:t>60</w:t>
            </w:r>
          </w:p>
        </w:tc>
        <w:tc>
          <w:tcPr>
            <w:tcW w:w="2835" w:type="dxa"/>
            <w:tcBorders>
              <w:left w:val="single" w:sz="4" w:space="0" w:color="auto"/>
              <w:bottom w:val="single" w:sz="4" w:space="0" w:color="auto"/>
              <w:right w:val="single" w:sz="4" w:space="0" w:color="auto"/>
            </w:tcBorders>
          </w:tcPr>
          <w:p w:rsidR="00732E32" w:rsidRPr="00732E32" w:rsidRDefault="00732E32" w:rsidP="00835B4E">
            <w:pPr>
              <w:spacing w:line="276" w:lineRule="auto"/>
              <w:jc w:val="center"/>
              <w:rPr>
                <w:b/>
              </w:rPr>
            </w:pPr>
          </w:p>
        </w:tc>
      </w:tr>
    </w:tbl>
    <w:p w:rsidR="005048C6" w:rsidRPr="00835B4E" w:rsidRDefault="005048C6" w:rsidP="00835B4E">
      <w:pPr>
        <w:spacing w:line="276" w:lineRule="auto"/>
        <w:rPr>
          <w:b/>
        </w:rPr>
        <w:sectPr w:rsidR="005048C6" w:rsidRPr="00835B4E" w:rsidSect="00835B4E">
          <w:type w:val="continuous"/>
          <w:pgSz w:w="16838" w:h="11906" w:orient="landscape"/>
          <w:pgMar w:top="1134" w:right="850" w:bottom="1134" w:left="1701" w:header="709" w:footer="709" w:gutter="0"/>
          <w:cols w:space="720"/>
        </w:sectPr>
      </w:pPr>
    </w:p>
    <w:p w:rsidR="0097567C" w:rsidRPr="00364AF4" w:rsidRDefault="0097567C" w:rsidP="0097567C">
      <w:pPr>
        <w:overflowPunct w:val="0"/>
        <w:autoSpaceDE w:val="0"/>
        <w:autoSpaceDN w:val="0"/>
        <w:adjustRightInd w:val="0"/>
        <w:spacing w:line="276" w:lineRule="auto"/>
        <w:jc w:val="center"/>
        <w:rPr>
          <w:b/>
          <w:bCs/>
          <w:color w:val="000000"/>
        </w:rPr>
      </w:pPr>
      <w:r w:rsidRPr="00364AF4">
        <w:rPr>
          <w:b/>
          <w:bCs/>
          <w:color w:val="000000"/>
        </w:rPr>
        <w:t>4.УСЛОВИЯ РЕАЛИЗАЦИИ УЧЕБНОЙ ДИСЦИПЛИНЫ</w:t>
      </w:r>
    </w:p>
    <w:p w:rsidR="0097567C" w:rsidRPr="00364AF4" w:rsidRDefault="0097567C" w:rsidP="0097567C">
      <w:pPr>
        <w:overflowPunct w:val="0"/>
        <w:autoSpaceDE w:val="0"/>
        <w:autoSpaceDN w:val="0"/>
        <w:adjustRightInd w:val="0"/>
        <w:spacing w:line="276" w:lineRule="auto"/>
        <w:ind w:firstLine="709"/>
        <w:jc w:val="both"/>
        <w:rPr>
          <w:b/>
          <w:bCs/>
          <w:iCs/>
          <w:color w:val="000000"/>
        </w:rPr>
      </w:pPr>
      <w:r w:rsidRPr="00364AF4">
        <w:rPr>
          <w:b/>
          <w:bCs/>
          <w:iCs/>
          <w:color w:val="000000"/>
        </w:rPr>
        <w:t xml:space="preserve">4.1. Требования к минимальному материально–техническому обеспечению </w:t>
      </w:r>
    </w:p>
    <w:p w:rsidR="0097567C" w:rsidRPr="0097567C" w:rsidRDefault="0097567C" w:rsidP="0097567C">
      <w:pPr>
        <w:widowControl w:val="0"/>
        <w:tabs>
          <w:tab w:val="left" w:pos="1134"/>
        </w:tabs>
        <w:suppressAutoHyphens/>
        <w:spacing w:line="276" w:lineRule="auto"/>
        <w:ind w:firstLine="709"/>
        <w:jc w:val="both"/>
        <w:rPr>
          <w:bCs/>
          <w:color w:val="000000"/>
        </w:rPr>
      </w:pPr>
      <w:r w:rsidRPr="0097567C">
        <w:rPr>
          <w:bCs/>
          <w:color w:val="000000"/>
        </w:rPr>
        <w:t xml:space="preserve">Реализация программы дисциплины требует наличия лаборатории </w:t>
      </w:r>
      <w:r w:rsidRPr="0097567C">
        <w:t>электронной техники</w:t>
      </w:r>
      <w:r w:rsidRPr="0097567C">
        <w:rPr>
          <w:bCs/>
          <w:color w:val="000000"/>
        </w:rPr>
        <w:t>, оснащенной:</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Доска;</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учебная мебель;</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рабочее место преподавателя;</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Компьютеры</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Принтер</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Лабораторные стенды</w:t>
      </w:r>
    </w:p>
    <w:p w:rsidR="0097567C" w:rsidRPr="00364AF4" w:rsidRDefault="0097567C" w:rsidP="0097567C">
      <w:pPr>
        <w:widowControl w:val="0"/>
        <w:tabs>
          <w:tab w:val="left" w:pos="1134"/>
        </w:tabs>
        <w:suppressAutoHyphens/>
        <w:spacing w:line="276" w:lineRule="auto"/>
        <w:ind w:firstLine="709"/>
        <w:rPr>
          <w:bCs/>
          <w:color w:val="000000"/>
        </w:rPr>
      </w:pPr>
      <w:proofErr w:type="spellStart"/>
      <w:r w:rsidRPr="00364AF4">
        <w:rPr>
          <w:bCs/>
          <w:color w:val="000000"/>
        </w:rPr>
        <w:t>Инструкционно</w:t>
      </w:r>
      <w:proofErr w:type="spellEnd"/>
      <w:r w:rsidRPr="00364AF4">
        <w:rPr>
          <w:bCs/>
          <w:color w:val="000000"/>
        </w:rPr>
        <w:t>–технологические карты по дисциплинам: Электротехника и электроника, Электроизмерительные приборы</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Стенд лабораторный НТЦ–05.000.00.ПС</w:t>
      </w:r>
      <w:proofErr w:type="gramStart"/>
      <w:r w:rsidRPr="00364AF4">
        <w:rPr>
          <w:bCs/>
          <w:color w:val="000000"/>
        </w:rPr>
        <w:t>.(</w:t>
      </w:r>
      <w:proofErr w:type="gramEnd"/>
      <w:r w:rsidRPr="00364AF4">
        <w:rPr>
          <w:bCs/>
          <w:color w:val="000000"/>
        </w:rPr>
        <w:t xml:space="preserve"> электроника)</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Амперметры Э59, Э378, М265</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Вольтметры Э315, Э378,М5–2,М93 МВЛ–2М, В7–23.</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Мосты сопротивлений и конденсаторов КМС–6, Р544.</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Ваттметры Д307.</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Осциллографы С1–19, ОСУ–10А</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Цифровые измерительные приборы АРРА–93, ДТ–832, ДТ–838, ЖДМ–8135.</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Измеритель Е7–12, УМ–3</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Источники питания БП.5–4,ВУП–2,БП–36</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Устройство защитного отключения УЗО ВД1–63</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Трансформаторы тока Т–0,066М</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Электрический паяльник ПСН–60</w:t>
      </w:r>
    </w:p>
    <w:p w:rsidR="0097567C" w:rsidRPr="00364AF4" w:rsidRDefault="0097567C" w:rsidP="0097567C">
      <w:pPr>
        <w:widowControl w:val="0"/>
        <w:tabs>
          <w:tab w:val="left" w:pos="1134"/>
        </w:tabs>
        <w:suppressAutoHyphens/>
        <w:spacing w:line="276" w:lineRule="auto"/>
        <w:ind w:firstLine="709"/>
        <w:rPr>
          <w:bCs/>
          <w:color w:val="000000"/>
        </w:rPr>
      </w:pPr>
      <w:r w:rsidRPr="00364AF4">
        <w:rPr>
          <w:bCs/>
          <w:color w:val="000000"/>
        </w:rPr>
        <w:t xml:space="preserve">Набор </w:t>
      </w:r>
      <w:proofErr w:type="spellStart"/>
      <w:r w:rsidRPr="00364AF4">
        <w:rPr>
          <w:bCs/>
          <w:color w:val="000000"/>
        </w:rPr>
        <w:t>губцевого</w:t>
      </w:r>
      <w:proofErr w:type="spellEnd"/>
      <w:r w:rsidRPr="00364AF4">
        <w:rPr>
          <w:bCs/>
          <w:color w:val="000000"/>
        </w:rPr>
        <w:t xml:space="preserve"> инструмента</w:t>
      </w:r>
    </w:p>
    <w:p w:rsidR="0097567C" w:rsidRPr="00364AF4" w:rsidRDefault="0097567C" w:rsidP="0097567C">
      <w:pPr>
        <w:widowControl w:val="0"/>
        <w:tabs>
          <w:tab w:val="left" w:pos="1134"/>
        </w:tabs>
        <w:suppressAutoHyphens/>
        <w:spacing w:line="276" w:lineRule="auto"/>
        <w:ind w:firstLine="709"/>
        <w:rPr>
          <w:b/>
          <w:color w:val="000000"/>
        </w:rPr>
      </w:pPr>
    </w:p>
    <w:p w:rsidR="0097567C" w:rsidRPr="00364AF4" w:rsidRDefault="0097567C" w:rsidP="0097567C">
      <w:pPr>
        <w:tabs>
          <w:tab w:val="left" w:pos="1134"/>
        </w:tabs>
        <w:autoSpaceDE w:val="0"/>
        <w:autoSpaceDN w:val="0"/>
        <w:adjustRightInd w:val="0"/>
        <w:spacing w:line="276" w:lineRule="auto"/>
        <w:ind w:firstLine="709"/>
        <w:jc w:val="both"/>
        <w:rPr>
          <w:b/>
          <w:bCs/>
          <w:iCs/>
          <w:color w:val="000000"/>
        </w:rPr>
      </w:pPr>
      <w:r w:rsidRPr="00364AF4">
        <w:rPr>
          <w:b/>
          <w:bCs/>
          <w:iCs/>
          <w:color w:val="000000"/>
        </w:rPr>
        <w:t>4.2. Информационное обеспечение обучения</w:t>
      </w:r>
    </w:p>
    <w:p w:rsidR="0097567C" w:rsidRPr="00364AF4" w:rsidRDefault="0097567C" w:rsidP="0097567C">
      <w:pPr>
        <w:tabs>
          <w:tab w:val="left" w:pos="1134"/>
        </w:tabs>
        <w:autoSpaceDE w:val="0"/>
        <w:autoSpaceDN w:val="0"/>
        <w:adjustRightInd w:val="0"/>
        <w:spacing w:line="276" w:lineRule="auto"/>
        <w:ind w:firstLine="709"/>
        <w:jc w:val="both"/>
        <w:rPr>
          <w:color w:val="000000"/>
        </w:rPr>
      </w:pPr>
      <w:r w:rsidRPr="00364AF4">
        <w:rPr>
          <w:b/>
          <w:color w:val="000000"/>
        </w:rPr>
        <w:t>Перечень рекомендуемой основной и дополнительной литературы, Интернет–ресурсов, необходимых для освоения дисциплины</w:t>
      </w:r>
    </w:p>
    <w:p w:rsidR="00F05CD0" w:rsidRPr="00D47E29" w:rsidRDefault="00F05CD0" w:rsidP="00F05CD0">
      <w:pPr>
        <w:suppressAutoHyphens/>
        <w:spacing w:line="276" w:lineRule="auto"/>
        <w:ind w:firstLine="709"/>
        <w:contextualSpacing/>
        <w:jc w:val="both"/>
        <w:rPr>
          <w:b/>
          <w:bCs/>
          <w:color w:val="000000" w:themeColor="text1"/>
        </w:rPr>
      </w:pPr>
      <w:r>
        <w:rPr>
          <w:b/>
          <w:bCs/>
          <w:color w:val="000000" w:themeColor="text1"/>
        </w:rPr>
        <w:t>Основная литература</w:t>
      </w:r>
      <w:r w:rsidRPr="00D47E29">
        <w:rPr>
          <w:b/>
          <w:bCs/>
          <w:color w:val="000000" w:themeColor="text1"/>
        </w:rPr>
        <w:t>:</w:t>
      </w:r>
    </w:p>
    <w:p w:rsidR="00F05CD0" w:rsidRDefault="00F05CD0" w:rsidP="00F05CD0">
      <w:pPr>
        <w:pStyle w:val="ab"/>
        <w:suppressAutoHyphens/>
        <w:spacing w:line="276" w:lineRule="auto"/>
        <w:ind w:left="0" w:firstLine="709"/>
        <w:jc w:val="both"/>
        <w:rPr>
          <w:rFonts w:eastAsiaTheme="minorHAnsi"/>
          <w:bCs/>
          <w:color w:val="000000" w:themeColor="text1"/>
          <w:lang w:eastAsia="en-US"/>
        </w:rPr>
      </w:pPr>
      <w:r>
        <w:rPr>
          <w:rFonts w:eastAsiaTheme="minorHAnsi"/>
          <w:bCs/>
          <w:color w:val="000000" w:themeColor="text1"/>
          <w:lang w:eastAsia="en-US"/>
        </w:rPr>
        <w:t xml:space="preserve">1. </w:t>
      </w:r>
      <w:r w:rsidRPr="006B39DD">
        <w:rPr>
          <w:rFonts w:eastAsiaTheme="minorHAnsi"/>
          <w:bCs/>
          <w:color w:val="000000" w:themeColor="text1"/>
          <w:lang w:eastAsia="en-US"/>
        </w:rPr>
        <w:t>Кузовкин,</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r w:rsidRPr="006B39DD">
        <w:rPr>
          <w:rFonts w:eastAsiaTheme="minorHAnsi"/>
          <w:bCs/>
          <w:color w:val="000000" w:themeColor="text1"/>
          <w:lang w:eastAsia="en-US"/>
        </w:rPr>
        <w:t>А.</w:t>
      </w:r>
      <w:r>
        <w:rPr>
          <w:rFonts w:eastAsiaTheme="minorHAnsi"/>
          <w:bCs/>
          <w:color w:val="000000" w:themeColor="text1"/>
          <w:lang w:eastAsia="en-US"/>
        </w:rPr>
        <w:t xml:space="preserve"> </w:t>
      </w:r>
      <w:r w:rsidRPr="006B39DD">
        <w:rPr>
          <w:rFonts w:eastAsiaTheme="minorHAnsi"/>
          <w:bCs/>
          <w:color w:val="000000" w:themeColor="text1"/>
          <w:lang w:eastAsia="en-US"/>
        </w:rPr>
        <w:t>Электротехника</w:t>
      </w:r>
      <w:r>
        <w:rPr>
          <w:rFonts w:eastAsiaTheme="minorHAnsi"/>
          <w:bCs/>
          <w:color w:val="000000" w:themeColor="text1"/>
          <w:lang w:eastAsia="en-US"/>
        </w:rPr>
        <w:t xml:space="preserve"> </w:t>
      </w:r>
      <w:r w:rsidRPr="006B39DD">
        <w:rPr>
          <w:rFonts w:eastAsiaTheme="minorHAnsi"/>
          <w:bCs/>
          <w:color w:val="000000" w:themeColor="text1"/>
          <w:lang w:eastAsia="en-US"/>
        </w:rPr>
        <w:t>и</w:t>
      </w:r>
      <w:r>
        <w:rPr>
          <w:rFonts w:eastAsiaTheme="minorHAnsi"/>
          <w:bCs/>
          <w:color w:val="000000" w:themeColor="text1"/>
          <w:lang w:eastAsia="en-US"/>
        </w:rPr>
        <w:t xml:space="preserve"> </w:t>
      </w:r>
      <w:r w:rsidRPr="006B39DD">
        <w:rPr>
          <w:rFonts w:eastAsiaTheme="minorHAnsi"/>
          <w:bCs/>
          <w:color w:val="000000" w:themeColor="text1"/>
          <w:lang w:eastAsia="en-US"/>
        </w:rPr>
        <w:t>электроника</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учебник</w:t>
      </w:r>
      <w:r>
        <w:rPr>
          <w:rFonts w:eastAsiaTheme="minorHAnsi"/>
          <w:bCs/>
          <w:color w:val="000000" w:themeColor="text1"/>
          <w:lang w:eastAsia="en-US"/>
        </w:rPr>
        <w:t xml:space="preserve"> </w:t>
      </w:r>
      <w:r w:rsidRPr="006B39DD">
        <w:rPr>
          <w:rFonts w:eastAsiaTheme="minorHAnsi"/>
          <w:bCs/>
          <w:color w:val="000000" w:themeColor="text1"/>
          <w:lang w:eastAsia="en-US"/>
        </w:rPr>
        <w:t>для</w:t>
      </w:r>
      <w:r>
        <w:rPr>
          <w:rFonts w:eastAsiaTheme="minorHAnsi"/>
          <w:bCs/>
          <w:color w:val="000000" w:themeColor="text1"/>
          <w:lang w:eastAsia="en-US"/>
        </w:rPr>
        <w:t xml:space="preserve"> </w:t>
      </w:r>
      <w:r w:rsidRPr="006B39DD">
        <w:rPr>
          <w:rFonts w:eastAsiaTheme="minorHAnsi"/>
          <w:bCs/>
          <w:color w:val="000000" w:themeColor="text1"/>
          <w:lang w:eastAsia="en-US"/>
        </w:rPr>
        <w:t>среднего</w:t>
      </w:r>
      <w:r>
        <w:rPr>
          <w:rFonts w:eastAsiaTheme="minorHAnsi"/>
          <w:bCs/>
          <w:color w:val="000000" w:themeColor="text1"/>
          <w:lang w:eastAsia="en-US"/>
        </w:rPr>
        <w:t xml:space="preserve"> </w:t>
      </w:r>
      <w:r w:rsidRPr="006B39DD">
        <w:rPr>
          <w:rFonts w:eastAsiaTheme="minorHAnsi"/>
          <w:bCs/>
          <w:color w:val="000000" w:themeColor="text1"/>
          <w:lang w:eastAsia="en-US"/>
        </w:rPr>
        <w:t>профессионального</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образования</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r w:rsidRPr="006B39DD">
        <w:rPr>
          <w:rFonts w:eastAsiaTheme="minorHAnsi"/>
          <w:bCs/>
          <w:color w:val="000000" w:themeColor="text1"/>
          <w:lang w:eastAsia="en-US"/>
        </w:rPr>
        <w:t>А.</w:t>
      </w:r>
      <w:r>
        <w:rPr>
          <w:rFonts w:eastAsiaTheme="minorHAnsi"/>
          <w:bCs/>
          <w:color w:val="000000" w:themeColor="text1"/>
          <w:lang w:eastAsia="en-US"/>
        </w:rPr>
        <w:t xml:space="preserve"> </w:t>
      </w:r>
      <w:r w:rsidRPr="006B39DD">
        <w:rPr>
          <w:rFonts w:eastAsiaTheme="minorHAnsi"/>
          <w:bCs/>
          <w:color w:val="000000" w:themeColor="text1"/>
          <w:lang w:eastAsia="en-US"/>
        </w:rPr>
        <w:t>Кузовкин,</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r w:rsidRPr="006B39DD">
        <w:rPr>
          <w:rFonts w:eastAsiaTheme="minorHAnsi"/>
          <w:bCs/>
          <w:color w:val="000000" w:themeColor="text1"/>
          <w:lang w:eastAsia="en-US"/>
        </w:rPr>
        <w:t>Филатов.</w:t>
      </w:r>
      <w:r>
        <w:rPr>
          <w:rFonts w:eastAsiaTheme="minorHAnsi"/>
          <w:bCs/>
          <w:color w:val="000000" w:themeColor="text1"/>
          <w:lang w:eastAsia="en-US"/>
        </w:rPr>
        <w:t xml:space="preserve"> – </w:t>
      </w:r>
      <w:r w:rsidRPr="006B39DD">
        <w:rPr>
          <w:rFonts w:eastAsiaTheme="minorHAnsi"/>
          <w:bCs/>
          <w:color w:val="000000" w:themeColor="text1"/>
          <w:lang w:eastAsia="en-US"/>
        </w:rPr>
        <w:t>Москва</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Издательство</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2021.</w:t>
      </w:r>
      <w:r>
        <w:rPr>
          <w:rFonts w:eastAsiaTheme="minorHAnsi"/>
          <w:bCs/>
          <w:color w:val="000000" w:themeColor="text1"/>
          <w:lang w:eastAsia="en-US"/>
        </w:rPr>
        <w:t xml:space="preserve"> – </w:t>
      </w:r>
      <w:r w:rsidRPr="006B39DD">
        <w:rPr>
          <w:rFonts w:eastAsiaTheme="minorHAnsi"/>
          <w:bCs/>
          <w:color w:val="000000" w:themeColor="text1"/>
          <w:lang w:eastAsia="en-US"/>
        </w:rPr>
        <w:t>431</w:t>
      </w:r>
      <w:r>
        <w:rPr>
          <w:rFonts w:eastAsiaTheme="minorHAnsi"/>
          <w:bCs/>
          <w:color w:val="000000" w:themeColor="text1"/>
          <w:lang w:eastAsia="en-US"/>
        </w:rPr>
        <w:t xml:space="preserve"> </w:t>
      </w:r>
      <w:r w:rsidRPr="006B39DD">
        <w:rPr>
          <w:rFonts w:eastAsiaTheme="minorHAnsi"/>
          <w:bCs/>
          <w:color w:val="000000" w:themeColor="text1"/>
          <w:lang w:eastAsia="en-US"/>
        </w:rPr>
        <w:t>с.</w:t>
      </w:r>
      <w:r>
        <w:rPr>
          <w:rFonts w:eastAsiaTheme="minorHAnsi"/>
          <w:bCs/>
          <w:color w:val="000000" w:themeColor="text1"/>
          <w:lang w:eastAsia="en-US"/>
        </w:rPr>
        <w:t xml:space="preserve"> – </w:t>
      </w:r>
      <w:r w:rsidRPr="006B39DD">
        <w:rPr>
          <w:rFonts w:eastAsiaTheme="minorHAnsi"/>
          <w:bCs/>
          <w:color w:val="000000" w:themeColor="text1"/>
          <w:lang w:eastAsia="en-US"/>
        </w:rPr>
        <w:t>(Профессиональное</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образование).</w:t>
      </w:r>
      <w:r>
        <w:rPr>
          <w:rFonts w:eastAsiaTheme="minorHAnsi"/>
          <w:bCs/>
          <w:color w:val="000000" w:themeColor="text1"/>
          <w:lang w:eastAsia="en-US"/>
        </w:rPr>
        <w:t xml:space="preserve"> – </w:t>
      </w:r>
      <w:r w:rsidRPr="006B39DD">
        <w:rPr>
          <w:rFonts w:eastAsiaTheme="minorHAnsi"/>
          <w:bCs/>
          <w:color w:val="000000" w:themeColor="text1"/>
          <w:lang w:eastAsia="en-US"/>
        </w:rPr>
        <w:t>ISBN</w:t>
      </w:r>
      <w:r>
        <w:rPr>
          <w:rFonts w:eastAsiaTheme="minorHAnsi"/>
          <w:bCs/>
          <w:color w:val="000000" w:themeColor="text1"/>
          <w:lang w:eastAsia="en-US"/>
        </w:rPr>
        <w:t xml:space="preserve"> </w:t>
      </w:r>
      <w:r w:rsidRPr="006B39DD">
        <w:rPr>
          <w:rFonts w:eastAsiaTheme="minorHAnsi"/>
          <w:bCs/>
          <w:color w:val="000000" w:themeColor="text1"/>
          <w:lang w:eastAsia="en-US"/>
        </w:rPr>
        <w:t>978-5-534-07727-8.</w:t>
      </w:r>
      <w:r>
        <w:rPr>
          <w:rFonts w:eastAsiaTheme="minorHAnsi"/>
          <w:bCs/>
          <w:color w:val="000000" w:themeColor="text1"/>
          <w:lang w:eastAsia="en-US"/>
        </w:rPr>
        <w:t xml:space="preserve"> – </w:t>
      </w:r>
      <w:r w:rsidRPr="006B39DD">
        <w:rPr>
          <w:rFonts w:eastAsiaTheme="minorHAnsi"/>
          <w:bCs/>
          <w:color w:val="000000" w:themeColor="text1"/>
          <w:lang w:eastAsia="en-US"/>
        </w:rPr>
        <w:t>Текст</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электронный</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ЭБС</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Pr>
          <w:rFonts w:eastAsiaTheme="minorHAnsi"/>
          <w:bCs/>
          <w:color w:val="000000" w:themeColor="text1"/>
          <w:lang w:eastAsia="en-US"/>
        </w:rPr>
        <w:t xml:space="preserve"> </w:t>
      </w:r>
      <w:r w:rsidRPr="006B39DD">
        <w:rPr>
          <w:rFonts w:eastAsiaTheme="minorHAnsi"/>
          <w:bCs/>
          <w:color w:val="000000" w:themeColor="text1"/>
          <w:lang w:eastAsia="en-US"/>
        </w:rPr>
        <w:t>[сайт].</w:t>
      </w:r>
      <w:r>
        <w:rPr>
          <w:rFonts w:eastAsiaTheme="minorHAnsi"/>
          <w:bCs/>
          <w:color w:val="000000" w:themeColor="text1"/>
          <w:lang w:eastAsia="en-US"/>
        </w:rPr>
        <w:t xml:space="preserve"> – </w:t>
      </w:r>
      <w:r w:rsidRPr="006B39DD">
        <w:rPr>
          <w:rFonts w:eastAsiaTheme="minorHAnsi"/>
          <w:bCs/>
          <w:color w:val="000000" w:themeColor="text1"/>
          <w:lang w:eastAsia="en-US"/>
        </w:rPr>
        <w:t>URL:</w:t>
      </w:r>
      <w:r>
        <w:rPr>
          <w:rFonts w:eastAsiaTheme="minorHAnsi"/>
          <w:bCs/>
          <w:color w:val="000000" w:themeColor="text1"/>
          <w:lang w:eastAsia="en-US"/>
        </w:rPr>
        <w:t xml:space="preserve"> </w:t>
      </w:r>
      <w:hyperlink r:id="rId10" w:history="1">
        <w:r w:rsidRPr="00DA4CB1">
          <w:rPr>
            <w:rStyle w:val="ad"/>
            <w:rFonts w:eastAsiaTheme="minorHAnsi"/>
            <w:bCs/>
            <w:lang w:eastAsia="en-US"/>
          </w:rPr>
          <w:t>https://urait.ru/bcode/470002</w:t>
        </w:r>
      </w:hyperlink>
    </w:p>
    <w:p w:rsidR="00F05CD0" w:rsidRDefault="00F05CD0" w:rsidP="00F05CD0">
      <w:pPr>
        <w:pStyle w:val="ab"/>
        <w:suppressAutoHyphens/>
        <w:spacing w:line="276" w:lineRule="auto"/>
        <w:ind w:left="0" w:firstLine="709"/>
        <w:jc w:val="both"/>
        <w:rPr>
          <w:rFonts w:eastAsiaTheme="minorHAnsi"/>
          <w:bCs/>
          <w:color w:val="000000" w:themeColor="text1"/>
          <w:lang w:eastAsia="en-US"/>
        </w:rPr>
      </w:pPr>
      <w:r>
        <w:rPr>
          <w:rFonts w:eastAsiaTheme="minorHAnsi"/>
          <w:bCs/>
          <w:color w:val="000000" w:themeColor="text1"/>
          <w:lang w:eastAsia="en-US"/>
        </w:rPr>
        <w:t xml:space="preserve">2. </w:t>
      </w:r>
      <w:proofErr w:type="spellStart"/>
      <w:r w:rsidRPr="006B39DD">
        <w:rPr>
          <w:rFonts w:eastAsiaTheme="minorHAnsi"/>
          <w:bCs/>
          <w:color w:val="000000" w:themeColor="text1"/>
          <w:lang w:eastAsia="en-US"/>
        </w:rPr>
        <w:t>Миловзоров</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О.</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r w:rsidRPr="006B39DD">
        <w:rPr>
          <w:rFonts w:eastAsiaTheme="minorHAnsi"/>
          <w:bCs/>
          <w:color w:val="000000" w:themeColor="text1"/>
          <w:lang w:eastAsia="en-US"/>
        </w:rPr>
        <w:t>Основы</w:t>
      </w:r>
      <w:r>
        <w:rPr>
          <w:rFonts w:eastAsiaTheme="minorHAnsi"/>
          <w:bCs/>
          <w:color w:val="000000" w:themeColor="text1"/>
          <w:lang w:eastAsia="en-US"/>
        </w:rPr>
        <w:t xml:space="preserve"> </w:t>
      </w:r>
      <w:r w:rsidRPr="006B39DD">
        <w:rPr>
          <w:rFonts w:eastAsiaTheme="minorHAnsi"/>
          <w:bCs/>
          <w:color w:val="000000" w:themeColor="text1"/>
          <w:lang w:eastAsia="en-US"/>
        </w:rPr>
        <w:t>электроники</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учебник</w:t>
      </w:r>
      <w:r>
        <w:rPr>
          <w:rFonts w:eastAsiaTheme="minorHAnsi"/>
          <w:bCs/>
          <w:color w:val="000000" w:themeColor="text1"/>
          <w:lang w:eastAsia="en-US"/>
        </w:rPr>
        <w:t xml:space="preserve"> </w:t>
      </w:r>
      <w:r w:rsidRPr="006B39DD">
        <w:rPr>
          <w:rFonts w:eastAsiaTheme="minorHAnsi"/>
          <w:bCs/>
          <w:color w:val="000000" w:themeColor="text1"/>
          <w:lang w:eastAsia="en-US"/>
        </w:rPr>
        <w:t>для</w:t>
      </w:r>
      <w:r>
        <w:rPr>
          <w:rFonts w:eastAsiaTheme="minorHAnsi"/>
          <w:bCs/>
          <w:color w:val="000000" w:themeColor="text1"/>
          <w:lang w:eastAsia="en-US"/>
        </w:rPr>
        <w:t xml:space="preserve"> </w:t>
      </w:r>
      <w:r w:rsidRPr="006B39DD">
        <w:rPr>
          <w:rFonts w:eastAsiaTheme="minorHAnsi"/>
          <w:bCs/>
          <w:color w:val="000000" w:themeColor="text1"/>
          <w:lang w:eastAsia="en-US"/>
        </w:rPr>
        <w:t>среднего</w:t>
      </w:r>
      <w:r>
        <w:rPr>
          <w:rFonts w:eastAsiaTheme="minorHAnsi"/>
          <w:bCs/>
          <w:color w:val="000000" w:themeColor="text1"/>
          <w:lang w:eastAsia="en-US"/>
        </w:rPr>
        <w:t xml:space="preserve"> </w:t>
      </w:r>
      <w:r w:rsidRPr="006B39DD">
        <w:rPr>
          <w:rFonts w:eastAsiaTheme="minorHAnsi"/>
          <w:bCs/>
          <w:color w:val="000000" w:themeColor="text1"/>
          <w:lang w:eastAsia="en-US"/>
        </w:rPr>
        <w:t>профессионального</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образования</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О.</w:t>
      </w:r>
      <w:r>
        <w:rPr>
          <w:rFonts w:eastAsiaTheme="minorHAnsi"/>
          <w:bCs/>
          <w:color w:val="000000" w:themeColor="text1"/>
          <w:lang w:eastAsia="en-US"/>
        </w:rPr>
        <w:t xml:space="preserve"> </w:t>
      </w:r>
      <w:r w:rsidRPr="006B39DD">
        <w:rPr>
          <w:rFonts w:eastAsiaTheme="minorHAnsi"/>
          <w:bCs/>
          <w:color w:val="000000" w:themeColor="text1"/>
          <w:lang w:eastAsia="en-US"/>
        </w:rPr>
        <w:t>В.</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Миловзоров</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И.</w:t>
      </w:r>
      <w:r>
        <w:rPr>
          <w:rFonts w:eastAsiaTheme="minorHAnsi"/>
          <w:bCs/>
          <w:color w:val="000000" w:themeColor="text1"/>
          <w:lang w:eastAsia="en-US"/>
        </w:rPr>
        <w:t xml:space="preserve"> </w:t>
      </w:r>
      <w:r w:rsidRPr="006B39DD">
        <w:rPr>
          <w:rFonts w:eastAsiaTheme="minorHAnsi"/>
          <w:bCs/>
          <w:color w:val="000000" w:themeColor="text1"/>
          <w:lang w:eastAsia="en-US"/>
        </w:rPr>
        <w:t>Г.</w:t>
      </w:r>
      <w:r>
        <w:rPr>
          <w:rFonts w:eastAsiaTheme="minorHAnsi"/>
          <w:bCs/>
          <w:color w:val="000000" w:themeColor="text1"/>
          <w:lang w:eastAsia="en-US"/>
        </w:rPr>
        <w:t xml:space="preserve"> </w:t>
      </w:r>
      <w:r w:rsidRPr="006B39DD">
        <w:rPr>
          <w:rFonts w:eastAsiaTheme="minorHAnsi"/>
          <w:bCs/>
          <w:color w:val="000000" w:themeColor="text1"/>
          <w:lang w:eastAsia="en-US"/>
        </w:rPr>
        <w:t>Панков.</w:t>
      </w:r>
      <w:r>
        <w:rPr>
          <w:rFonts w:eastAsiaTheme="minorHAnsi"/>
          <w:bCs/>
          <w:color w:val="000000" w:themeColor="text1"/>
          <w:lang w:eastAsia="en-US"/>
        </w:rPr>
        <w:t xml:space="preserve"> – </w:t>
      </w:r>
      <w:r w:rsidRPr="006B39DD">
        <w:rPr>
          <w:rFonts w:eastAsiaTheme="minorHAnsi"/>
          <w:bCs/>
          <w:color w:val="000000" w:themeColor="text1"/>
          <w:lang w:eastAsia="en-US"/>
        </w:rPr>
        <w:t>6-е</w:t>
      </w:r>
      <w:r>
        <w:rPr>
          <w:rFonts w:eastAsiaTheme="minorHAnsi"/>
          <w:bCs/>
          <w:color w:val="000000" w:themeColor="text1"/>
          <w:lang w:eastAsia="en-US"/>
        </w:rPr>
        <w:t xml:space="preserve"> </w:t>
      </w:r>
      <w:r w:rsidRPr="006B39DD">
        <w:rPr>
          <w:rFonts w:eastAsiaTheme="minorHAnsi"/>
          <w:bCs/>
          <w:color w:val="000000" w:themeColor="text1"/>
          <w:lang w:eastAsia="en-US"/>
        </w:rPr>
        <w:t>изд.,</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перераб</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и</w:t>
      </w:r>
      <w:r>
        <w:rPr>
          <w:rFonts w:eastAsiaTheme="minorHAnsi"/>
          <w:bCs/>
          <w:color w:val="000000" w:themeColor="text1"/>
          <w:lang w:eastAsia="en-US"/>
        </w:rPr>
        <w:t xml:space="preserve"> </w:t>
      </w:r>
      <w:r w:rsidRPr="006B39DD">
        <w:rPr>
          <w:rFonts w:eastAsiaTheme="minorHAnsi"/>
          <w:bCs/>
          <w:color w:val="000000" w:themeColor="text1"/>
          <w:lang w:eastAsia="en-US"/>
        </w:rPr>
        <w:t>доп.</w:t>
      </w:r>
      <w:r>
        <w:rPr>
          <w:rFonts w:eastAsiaTheme="minorHAnsi"/>
          <w:bCs/>
          <w:color w:val="000000" w:themeColor="text1"/>
          <w:lang w:eastAsia="en-US"/>
        </w:rPr>
        <w:t xml:space="preserve"> – </w:t>
      </w:r>
      <w:r w:rsidRPr="006B39DD">
        <w:rPr>
          <w:rFonts w:eastAsiaTheme="minorHAnsi"/>
          <w:bCs/>
          <w:color w:val="000000" w:themeColor="text1"/>
          <w:lang w:eastAsia="en-US"/>
        </w:rPr>
        <w:t>Москва</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Издательство</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2021.</w:t>
      </w:r>
      <w:r>
        <w:rPr>
          <w:rFonts w:eastAsiaTheme="minorHAnsi"/>
          <w:bCs/>
          <w:color w:val="000000" w:themeColor="text1"/>
          <w:lang w:eastAsia="en-US"/>
        </w:rPr>
        <w:t xml:space="preserve"> – </w:t>
      </w:r>
      <w:r w:rsidRPr="006B39DD">
        <w:rPr>
          <w:rFonts w:eastAsiaTheme="minorHAnsi"/>
          <w:bCs/>
          <w:color w:val="000000" w:themeColor="text1"/>
          <w:lang w:eastAsia="en-US"/>
        </w:rPr>
        <w:t>344</w:t>
      </w:r>
      <w:r>
        <w:rPr>
          <w:rFonts w:eastAsiaTheme="minorHAnsi"/>
          <w:bCs/>
          <w:color w:val="000000" w:themeColor="text1"/>
          <w:lang w:eastAsia="en-US"/>
        </w:rPr>
        <w:t xml:space="preserve"> </w:t>
      </w:r>
      <w:r w:rsidRPr="006B39DD">
        <w:rPr>
          <w:rFonts w:eastAsiaTheme="minorHAnsi"/>
          <w:bCs/>
          <w:color w:val="000000" w:themeColor="text1"/>
          <w:lang w:eastAsia="en-US"/>
        </w:rPr>
        <w:t>с.</w:t>
      </w:r>
      <w:r>
        <w:rPr>
          <w:rFonts w:eastAsiaTheme="minorHAnsi"/>
          <w:bCs/>
          <w:color w:val="000000" w:themeColor="text1"/>
          <w:lang w:eastAsia="en-US"/>
        </w:rPr>
        <w:t xml:space="preserve"> – </w:t>
      </w:r>
      <w:r w:rsidRPr="006B39DD">
        <w:rPr>
          <w:rFonts w:eastAsiaTheme="minorHAnsi"/>
          <w:bCs/>
          <w:color w:val="000000" w:themeColor="text1"/>
          <w:lang w:eastAsia="en-US"/>
        </w:rPr>
        <w:t>(Профессиональное</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образование).</w:t>
      </w:r>
      <w:r>
        <w:rPr>
          <w:rFonts w:eastAsiaTheme="minorHAnsi"/>
          <w:bCs/>
          <w:color w:val="000000" w:themeColor="text1"/>
          <w:lang w:eastAsia="en-US"/>
        </w:rPr>
        <w:t xml:space="preserve"> – </w:t>
      </w:r>
      <w:r w:rsidRPr="006B39DD">
        <w:rPr>
          <w:rFonts w:eastAsiaTheme="minorHAnsi"/>
          <w:bCs/>
          <w:color w:val="000000" w:themeColor="text1"/>
          <w:lang w:eastAsia="en-US"/>
        </w:rPr>
        <w:t>ISBN</w:t>
      </w:r>
      <w:r>
        <w:rPr>
          <w:rFonts w:eastAsiaTheme="minorHAnsi"/>
          <w:bCs/>
          <w:color w:val="000000" w:themeColor="text1"/>
          <w:lang w:eastAsia="en-US"/>
        </w:rPr>
        <w:t xml:space="preserve"> </w:t>
      </w:r>
      <w:r w:rsidRPr="006B39DD">
        <w:rPr>
          <w:rFonts w:eastAsiaTheme="minorHAnsi"/>
          <w:bCs/>
          <w:color w:val="000000" w:themeColor="text1"/>
          <w:lang w:eastAsia="en-US"/>
        </w:rPr>
        <w:t>978-5-534-03249-9.</w:t>
      </w:r>
      <w:r>
        <w:rPr>
          <w:rFonts w:eastAsiaTheme="minorHAnsi"/>
          <w:bCs/>
          <w:color w:val="000000" w:themeColor="text1"/>
          <w:lang w:eastAsia="en-US"/>
        </w:rPr>
        <w:t xml:space="preserve"> – </w:t>
      </w:r>
      <w:r w:rsidRPr="006B39DD">
        <w:rPr>
          <w:rFonts w:eastAsiaTheme="minorHAnsi"/>
          <w:bCs/>
          <w:color w:val="000000" w:themeColor="text1"/>
          <w:lang w:eastAsia="en-US"/>
        </w:rPr>
        <w:t>Текст</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электронный</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ЭБС</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Pr>
          <w:rFonts w:eastAsiaTheme="minorHAnsi"/>
          <w:bCs/>
          <w:color w:val="000000" w:themeColor="text1"/>
          <w:lang w:eastAsia="en-US"/>
        </w:rPr>
        <w:t xml:space="preserve"> </w:t>
      </w:r>
      <w:r w:rsidRPr="006B39DD">
        <w:rPr>
          <w:rFonts w:eastAsiaTheme="minorHAnsi"/>
          <w:bCs/>
          <w:color w:val="000000" w:themeColor="text1"/>
          <w:lang w:eastAsia="en-US"/>
        </w:rPr>
        <w:t>[сайт].</w:t>
      </w:r>
      <w:r>
        <w:rPr>
          <w:rFonts w:eastAsiaTheme="minorHAnsi"/>
          <w:bCs/>
          <w:color w:val="000000" w:themeColor="text1"/>
          <w:lang w:eastAsia="en-US"/>
        </w:rPr>
        <w:t xml:space="preserve"> – </w:t>
      </w:r>
      <w:r w:rsidRPr="006B39DD">
        <w:rPr>
          <w:rFonts w:eastAsiaTheme="minorHAnsi"/>
          <w:bCs/>
          <w:color w:val="000000" w:themeColor="text1"/>
          <w:lang w:eastAsia="en-US"/>
        </w:rPr>
        <w:t>URL:</w:t>
      </w:r>
      <w:r>
        <w:rPr>
          <w:rFonts w:eastAsiaTheme="minorHAnsi"/>
          <w:bCs/>
          <w:color w:val="000000" w:themeColor="text1"/>
          <w:lang w:eastAsia="en-US"/>
        </w:rPr>
        <w:t xml:space="preserve"> </w:t>
      </w:r>
      <w:hyperlink r:id="rId11" w:history="1">
        <w:r w:rsidRPr="00DA4CB1">
          <w:rPr>
            <w:rStyle w:val="ad"/>
            <w:rFonts w:eastAsiaTheme="minorHAnsi"/>
            <w:bCs/>
            <w:lang w:eastAsia="en-US"/>
          </w:rPr>
          <w:t>https://urait.ru/bcode/469657</w:t>
        </w:r>
      </w:hyperlink>
    </w:p>
    <w:p w:rsidR="00F05CD0" w:rsidRDefault="00F05CD0" w:rsidP="00F05CD0">
      <w:pPr>
        <w:pStyle w:val="ab"/>
        <w:suppressAutoHyphens/>
        <w:spacing w:line="276" w:lineRule="auto"/>
        <w:ind w:left="0" w:firstLine="709"/>
        <w:jc w:val="both"/>
        <w:rPr>
          <w:rFonts w:eastAsiaTheme="minorHAnsi"/>
          <w:bCs/>
          <w:color w:val="000000" w:themeColor="text1"/>
          <w:lang w:eastAsia="en-US"/>
        </w:rPr>
      </w:pPr>
      <w:r>
        <w:rPr>
          <w:rFonts w:eastAsiaTheme="minorHAnsi"/>
          <w:bCs/>
          <w:color w:val="000000" w:themeColor="text1"/>
          <w:lang w:eastAsia="en-US"/>
        </w:rPr>
        <w:t xml:space="preserve">3. </w:t>
      </w:r>
      <w:proofErr w:type="spellStart"/>
      <w:r w:rsidRPr="006B39DD">
        <w:rPr>
          <w:rFonts w:eastAsiaTheme="minorHAnsi"/>
          <w:bCs/>
          <w:color w:val="000000" w:themeColor="text1"/>
          <w:lang w:eastAsia="en-US"/>
        </w:rPr>
        <w:t>Миленина</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С.</w:t>
      </w:r>
      <w:r>
        <w:rPr>
          <w:rFonts w:eastAsiaTheme="minorHAnsi"/>
          <w:bCs/>
          <w:color w:val="000000" w:themeColor="text1"/>
          <w:lang w:eastAsia="en-US"/>
        </w:rPr>
        <w:t xml:space="preserve"> </w:t>
      </w:r>
      <w:r w:rsidRPr="006B39DD">
        <w:rPr>
          <w:rFonts w:eastAsiaTheme="minorHAnsi"/>
          <w:bCs/>
          <w:color w:val="000000" w:themeColor="text1"/>
          <w:lang w:eastAsia="en-US"/>
        </w:rPr>
        <w:t>А.</w:t>
      </w:r>
      <w:r>
        <w:rPr>
          <w:rFonts w:eastAsiaTheme="minorHAnsi"/>
          <w:bCs/>
          <w:color w:val="000000" w:themeColor="text1"/>
          <w:lang w:eastAsia="en-US"/>
        </w:rPr>
        <w:t xml:space="preserve"> </w:t>
      </w:r>
      <w:r w:rsidRPr="006B39DD">
        <w:rPr>
          <w:rFonts w:eastAsiaTheme="minorHAnsi"/>
          <w:bCs/>
          <w:color w:val="000000" w:themeColor="text1"/>
          <w:lang w:eastAsia="en-US"/>
        </w:rPr>
        <w:t>Электротехника</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учебник</w:t>
      </w:r>
      <w:r>
        <w:rPr>
          <w:rFonts w:eastAsiaTheme="minorHAnsi"/>
          <w:bCs/>
          <w:color w:val="000000" w:themeColor="text1"/>
          <w:lang w:eastAsia="en-US"/>
        </w:rPr>
        <w:t xml:space="preserve"> </w:t>
      </w:r>
      <w:r w:rsidRPr="006B39DD">
        <w:rPr>
          <w:rFonts w:eastAsiaTheme="minorHAnsi"/>
          <w:bCs/>
          <w:color w:val="000000" w:themeColor="text1"/>
          <w:lang w:eastAsia="en-US"/>
        </w:rPr>
        <w:t>и</w:t>
      </w:r>
      <w:r>
        <w:rPr>
          <w:rFonts w:eastAsiaTheme="minorHAnsi"/>
          <w:bCs/>
          <w:color w:val="000000" w:themeColor="text1"/>
          <w:lang w:eastAsia="en-US"/>
        </w:rPr>
        <w:t xml:space="preserve"> </w:t>
      </w:r>
      <w:r w:rsidRPr="006B39DD">
        <w:rPr>
          <w:rFonts w:eastAsiaTheme="minorHAnsi"/>
          <w:bCs/>
          <w:color w:val="000000" w:themeColor="text1"/>
          <w:lang w:eastAsia="en-US"/>
        </w:rPr>
        <w:t>практикум</w:t>
      </w:r>
      <w:r>
        <w:rPr>
          <w:rFonts w:eastAsiaTheme="minorHAnsi"/>
          <w:bCs/>
          <w:color w:val="000000" w:themeColor="text1"/>
          <w:lang w:eastAsia="en-US"/>
        </w:rPr>
        <w:t xml:space="preserve"> </w:t>
      </w:r>
      <w:r w:rsidRPr="006B39DD">
        <w:rPr>
          <w:rFonts w:eastAsiaTheme="minorHAnsi"/>
          <w:bCs/>
          <w:color w:val="000000" w:themeColor="text1"/>
          <w:lang w:eastAsia="en-US"/>
        </w:rPr>
        <w:t>для</w:t>
      </w:r>
      <w:r>
        <w:rPr>
          <w:rFonts w:eastAsiaTheme="minorHAnsi"/>
          <w:bCs/>
          <w:color w:val="000000" w:themeColor="text1"/>
          <w:lang w:eastAsia="en-US"/>
        </w:rPr>
        <w:t xml:space="preserve"> </w:t>
      </w:r>
      <w:r w:rsidRPr="006B39DD">
        <w:rPr>
          <w:rFonts w:eastAsiaTheme="minorHAnsi"/>
          <w:bCs/>
          <w:color w:val="000000" w:themeColor="text1"/>
          <w:lang w:eastAsia="en-US"/>
        </w:rPr>
        <w:t>среднего</w:t>
      </w:r>
      <w:r>
        <w:rPr>
          <w:rFonts w:eastAsiaTheme="minorHAnsi"/>
          <w:bCs/>
          <w:color w:val="000000" w:themeColor="text1"/>
          <w:lang w:eastAsia="en-US"/>
        </w:rPr>
        <w:t xml:space="preserve"> </w:t>
      </w:r>
      <w:r w:rsidRPr="006B39DD">
        <w:rPr>
          <w:rFonts w:eastAsiaTheme="minorHAnsi"/>
          <w:bCs/>
          <w:color w:val="000000" w:themeColor="text1"/>
          <w:lang w:eastAsia="en-US"/>
        </w:rPr>
        <w:t>профессионального</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образования</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С.</w:t>
      </w:r>
      <w:r>
        <w:rPr>
          <w:rFonts w:eastAsiaTheme="minorHAnsi"/>
          <w:bCs/>
          <w:color w:val="000000" w:themeColor="text1"/>
          <w:lang w:eastAsia="en-US"/>
        </w:rPr>
        <w:t xml:space="preserve"> </w:t>
      </w:r>
      <w:r w:rsidRPr="006B39DD">
        <w:rPr>
          <w:rFonts w:eastAsiaTheme="minorHAnsi"/>
          <w:bCs/>
          <w:color w:val="000000" w:themeColor="text1"/>
          <w:lang w:eastAsia="en-US"/>
        </w:rPr>
        <w:t>А.</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Миленина</w:t>
      </w:r>
      <w:proofErr w:type="spellEnd"/>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под</w:t>
      </w:r>
      <w:r>
        <w:rPr>
          <w:rFonts w:eastAsiaTheme="minorHAnsi"/>
          <w:bCs/>
          <w:color w:val="000000" w:themeColor="text1"/>
          <w:lang w:eastAsia="en-US"/>
        </w:rPr>
        <w:t xml:space="preserve"> </w:t>
      </w:r>
      <w:r w:rsidRPr="006B39DD">
        <w:rPr>
          <w:rFonts w:eastAsiaTheme="minorHAnsi"/>
          <w:bCs/>
          <w:color w:val="000000" w:themeColor="text1"/>
          <w:lang w:eastAsia="en-US"/>
        </w:rPr>
        <w:t>редакцией</w:t>
      </w:r>
      <w:r>
        <w:rPr>
          <w:rFonts w:eastAsiaTheme="minorHAnsi"/>
          <w:bCs/>
          <w:color w:val="000000" w:themeColor="text1"/>
          <w:lang w:eastAsia="en-US"/>
        </w:rPr>
        <w:t xml:space="preserve"> </w:t>
      </w:r>
      <w:r w:rsidRPr="006B39DD">
        <w:rPr>
          <w:rFonts w:eastAsiaTheme="minorHAnsi"/>
          <w:bCs/>
          <w:color w:val="000000" w:themeColor="text1"/>
          <w:lang w:eastAsia="en-US"/>
        </w:rPr>
        <w:t>Н.</w:t>
      </w:r>
      <w:r>
        <w:rPr>
          <w:rFonts w:eastAsiaTheme="minorHAnsi"/>
          <w:bCs/>
          <w:color w:val="000000" w:themeColor="text1"/>
          <w:lang w:eastAsia="en-US"/>
        </w:rPr>
        <w:t xml:space="preserve"> </w:t>
      </w:r>
      <w:r w:rsidRPr="006B39DD">
        <w:rPr>
          <w:rFonts w:eastAsiaTheme="minorHAnsi"/>
          <w:bCs/>
          <w:color w:val="000000" w:themeColor="text1"/>
          <w:lang w:eastAsia="en-US"/>
        </w:rPr>
        <w:t>К.</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Миленина</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 </w:t>
      </w:r>
      <w:r w:rsidRPr="006B39DD">
        <w:rPr>
          <w:rFonts w:eastAsiaTheme="minorHAnsi"/>
          <w:bCs/>
          <w:color w:val="000000" w:themeColor="text1"/>
          <w:lang w:eastAsia="en-US"/>
        </w:rPr>
        <w:t>2-е</w:t>
      </w:r>
      <w:r>
        <w:rPr>
          <w:rFonts w:eastAsiaTheme="minorHAnsi"/>
          <w:bCs/>
          <w:color w:val="000000" w:themeColor="text1"/>
          <w:lang w:eastAsia="en-US"/>
        </w:rPr>
        <w:t xml:space="preserve"> </w:t>
      </w:r>
      <w:r w:rsidRPr="006B39DD">
        <w:rPr>
          <w:rFonts w:eastAsiaTheme="minorHAnsi"/>
          <w:bCs/>
          <w:color w:val="000000" w:themeColor="text1"/>
          <w:lang w:eastAsia="en-US"/>
        </w:rPr>
        <w:t>изд.,</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перераб</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и</w:t>
      </w:r>
      <w:r>
        <w:rPr>
          <w:rFonts w:eastAsiaTheme="minorHAnsi"/>
          <w:bCs/>
          <w:color w:val="000000" w:themeColor="text1"/>
          <w:lang w:eastAsia="en-US"/>
        </w:rPr>
        <w:t xml:space="preserve"> </w:t>
      </w:r>
      <w:r w:rsidRPr="006B39DD">
        <w:rPr>
          <w:rFonts w:eastAsiaTheme="minorHAnsi"/>
          <w:bCs/>
          <w:color w:val="000000" w:themeColor="text1"/>
          <w:lang w:eastAsia="en-US"/>
        </w:rPr>
        <w:t>доп.</w:t>
      </w:r>
      <w:r>
        <w:rPr>
          <w:rFonts w:eastAsiaTheme="minorHAnsi"/>
          <w:bCs/>
          <w:color w:val="000000" w:themeColor="text1"/>
          <w:lang w:eastAsia="en-US"/>
        </w:rPr>
        <w:t xml:space="preserve"> – </w:t>
      </w:r>
      <w:r w:rsidRPr="006B39DD">
        <w:rPr>
          <w:rFonts w:eastAsiaTheme="minorHAnsi"/>
          <w:bCs/>
          <w:color w:val="000000" w:themeColor="text1"/>
          <w:lang w:eastAsia="en-US"/>
        </w:rPr>
        <w:t>Москва</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Издательство</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2021.</w:t>
      </w:r>
      <w:r>
        <w:rPr>
          <w:rFonts w:eastAsiaTheme="minorHAnsi"/>
          <w:bCs/>
          <w:color w:val="000000" w:themeColor="text1"/>
          <w:lang w:eastAsia="en-US"/>
        </w:rPr>
        <w:t xml:space="preserve"> – </w:t>
      </w:r>
      <w:r w:rsidRPr="006B39DD">
        <w:rPr>
          <w:rFonts w:eastAsiaTheme="minorHAnsi"/>
          <w:bCs/>
          <w:color w:val="000000" w:themeColor="text1"/>
          <w:lang w:eastAsia="en-US"/>
        </w:rPr>
        <w:t>263</w:t>
      </w:r>
      <w:r>
        <w:rPr>
          <w:rFonts w:eastAsiaTheme="minorHAnsi"/>
          <w:bCs/>
          <w:color w:val="000000" w:themeColor="text1"/>
          <w:lang w:eastAsia="en-US"/>
        </w:rPr>
        <w:t xml:space="preserve"> </w:t>
      </w:r>
      <w:r w:rsidRPr="006B39DD">
        <w:rPr>
          <w:rFonts w:eastAsiaTheme="minorHAnsi"/>
          <w:bCs/>
          <w:color w:val="000000" w:themeColor="text1"/>
          <w:lang w:eastAsia="en-US"/>
        </w:rPr>
        <w:t>с.</w:t>
      </w:r>
      <w:r>
        <w:rPr>
          <w:rFonts w:eastAsiaTheme="minorHAnsi"/>
          <w:bCs/>
          <w:color w:val="000000" w:themeColor="text1"/>
          <w:lang w:eastAsia="en-US"/>
        </w:rPr>
        <w:t xml:space="preserve"> – </w:t>
      </w:r>
      <w:r w:rsidRPr="006B39DD">
        <w:rPr>
          <w:rFonts w:eastAsiaTheme="minorHAnsi"/>
          <w:bCs/>
          <w:color w:val="000000" w:themeColor="text1"/>
          <w:lang w:eastAsia="en-US"/>
        </w:rPr>
        <w:t>(Профессиональное</w:t>
      </w:r>
      <w:r>
        <w:rPr>
          <w:rFonts w:eastAsiaTheme="minorHAnsi"/>
          <w:bCs/>
          <w:color w:val="000000" w:themeColor="text1"/>
          <w:lang w:eastAsia="en-US"/>
        </w:rPr>
        <w:t xml:space="preserve"> </w:t>
      </w:r>
      <w:r w:rsidRPr="006B39DD">
        <w:rPr>
          <w:rFonts w:eastAsiaTheme="minorHAnsi"/>
          <w:bCs/>
          <w:color w:val="000000" w:themeColor="text1"/>
          <w:lang w:eastAsia="en-US"/>
        </w:rPr>
        <w:t>образование).</w:t>
      </w:r>
      <w:r>
        <w:rPr>
          <w:rFonts w:eastAsiaTheme="minorHAnsi"/>
          <w:bCs/>
          <w:color w:val="000000" w:themeColor="text1"/>
          <w:lang w:eastAsia="en-US"/>
        </w:rPr>
        <w:t xml:space="preserve"> – </w:t>
      </w:r>
      <w:r w:rsidRPr="006B39DD">
        <w:rPr>
          <w:rFonts w:eastAsiaTheme="minorHAnsi"/>
          <w:bCs/>
          <w:color w:val="000000" w:themeColor="text1"/>
          <w:lang w:eastAsia="en-US"/>
        </w:rPr>
        <w:t>ISBN</w:t>
      </w:r>
      <w:r>
        <w:rPr>
          <w:rFonts w:eastAsiaTheme="minorHAnsi"/>
          <w:bCs/>
          <w:color w:val="000000" w:themeColor="text1"/>
          <w:lang w:eastAsia="en-US"/>
        </w:rPr>
        <w:t xml:space="preserve"> </w:t>
      </w:r>
      <w:r w:rsidRPr="006B39DD">
        <w:rPr>
          <w:rFonts w:eastAsiaTheme="minorHAnsi"/>
          <w:bCs/>
          <w:color w:val="000000" w:themeColor="text1"/>
          <w:lang w:eastAsia="en-US"/>
        </w:rPr>
        <w:t>978-5-534-05793-5.</w:t>
      </w:r>
      <w:r>
        <w:rPr>
          <w:rFonts w:eastAsiaTheme="minorHAnsi"/>
          <w:bCs/>
          <w:color w:val="000000" w:themeColor="text1"/>
          <w:lang w:eastAsia="en-US"/>
        </w:rPr>
        <w:t xml:space="preserve"> – </w:t>
      </w:r>
      <w:r w:rsidRPr="006B39DD">
        <w:rPr>
          <w:rFonts w:eastAsiaTheme="minorHAnsi"/>
          <w:bCs/>
          <w:color w:val="000000" w:themeColor="text1"/>
          <w:lang w:eastAsia="en-US"/>
        </w:rPr>
        <w:t>Текст</w:t>
      </w:r>
      <w:proofErr w:type="gramStart"/>
      <w:r>
        <w:rPr>
          <w:rFonts w:eastAsiaTheme="minorHAnsi"/>
          <w:bCs/>
          <w:color w:val="000000" w:themeColor="text1"/>
          <w:lang w:eastAsia="en-US"/>
        </w:rPr>
        <w:t xml:space="preserve"> </w:t>
      </w:r>
      <w:r w:rsidRPr="006B39DD">
        <w:rPr>
          <w:rFonts w:eastAsiaTheme="minorHAnsi"/>
          <w:bCs/>
          <w:color w:val="000000" w:themeColor="text1"/>
          <w:lang w:eastAsia="en-US"/>
        </w:rPr>
        <w:t>:</w:t>
      </w:r>
      <w:proofErr w:type="gramEnd"/>
      <w:r>
        <w:rPr>
          <w:rFonts w:eastAsiaTheme="minorHAnsi"/>
          <w:bCs/>
          <w:color w:val="000000" w:themeColor="text1"/>
          <w:lang w:eastAsia="en-US"/>
        </w:rPr>
        <w:t xml:space="preserve"> </w:t>
      </w:r>
      <w:r w:rsidRPr="006B39DD">
        <w:rPr>
          <w:rFonts w:eastAsiaTheme="minorHAnsi"/>
          <w:bCs/>
          <w:color w:val="000000" w:themeColor="text1"/>
          <w:lang w:eastAsia="en-US"/>
        </w:rPr>
        <w:t>электронный</w:t>
      </w:r>
      <w:r>
        <w:rPr>
          <w:rFonts w:eastAsiaTheme="minorHAnsi"/>
          <w:bCs/>
          <w:color w:val="000000" w:themeColor="text1"/>
          <w:lang w:eastAsia="en-US"/>
        </w:rPr>
        <w:t xml:space="preserve"> </w:t>
      </w:r>
      <w:r w:rsidRPr="006B39DD">
        <w:rPr>
          <w:rFonts w:eastAsiaTheme="minorHAnsi"/>
          <w:bCs/>
          <w:color w:val="000000" w:themeColor="text1"/>
          <w:lang w:eastAsia="en-US"/>
        </w:rPr>
        <w:t>//</w:t>
      </w:r>
      <w:r>
        <w:rPr>
          <w:rFonts w:eastAsiaTheme="minorHAnsi"/>
          <w:bCs/>
          <w:color w:val="000000" w:themeColor="text1"/>
          <w:lang w:eastAsia="en-US"/>
        </w:rPr>
        <w:t xml:space="preserve"> </w:t>
      </w:r>
      <w:r w:rsidRPr="006B39DD">
        <w:rPr>
          <w:rFonts w:eastAsiaTheme="minorHAnsi"/>
          <w:bCs/>
          <w:color w:val="000000" w:themeColor="text1"/>
          <w:lang w:eastAsia="en-US"/>
        </w:rPr>
        <w:t>ЭБС</w:t>
      </w:r>
      <w:r>
        <w:rPr>
          <w:rFonts w:eastAsiaTheme="minorHAnsi"/>
          <w:bCs/>
          <w:color w:val="000000" w:themeColor="text1"/>
          <w:lang w:eastAsia="en-US"/>
        </w:rPr>
        <w:t xml:space="preserve"> </w:t>
      </w:r>
      <w:proofErr w:type="spellStart"/>
      <w:r w:rsidRPr="006B39DD">
        <w:rPr>
          <w:rFonts w:eastAsiaTheme="minorHAnsi"/>
          <w:bCs/>
          <w:color w:val="000000" w:themeColor="text1"/>
          <w:lang w:eastAsia="en-US"/>
        </w:rPr>
        <w:t>Юрайт</w:t>
      </w:r>
      <w:proofErr w:type="spellEnd"/>
      <w:r>
        <w:rPr>
          <w:rFonts w:eastAsiaTheme="minorHAnsi"/>
          <w:bCs/>
          <w:color w:val="000000" w:themeColor="text1"/>
          <w:lang w:eastAsia="en-US"/>
        </w:rPr>
        <w:t xml:space="preserve"> </w:t>
      </w:r>
      <w:r w:rsidRPr="006B39DD">
        <w:rPr>
          <w:rFonts w:eastAsiaTheme="minorHAnsi"/>
          <w:bCs/>
          <w:color w:val="000000" w:themeColor="text1"/>
          <w:lang w:eastAsia="en-US"/>
        </w:rPr>
        <w:t>[сайт].</w:t>
      </w:r>
      <w:r>
        <w:rPr>
          <w:rFonts w:eastAsiaTheme="minorHAnsi"/>
          <w:bCs/>
          <w:color w:val="000000" w:themeColor="text1"/>
          <w:lang w:eastAsia="en-US"/>
        </w:rPr>
        <w:t xml:space="preserve"> – </w:t>
      </w:r>
      <w:r w:rsidRPr="006B39DD">
        <w:rPr>
          <w:rFonts w:eastAsiaTheme="minorHAnsi"/>
          <w:bCs/>
          <w:color w:val="000000" w:themeColor="text1"/>
          <w:lang w:eastAsia="en-US"/>
        </w:rPr>
        <w:t>URL:</w:t>
      </w:r>
      <w:r>
        <w:rPr>
          <w:rFonts w:eastAsiaTheme="minorHAnsi"/>
          <w:bCs/>
          <w:color w:val="000000" w:themeColor="text1"/>
          <w:lang w:eastAsia="en-US"/>
        </w:rPr>
        <w:t xml:space="preserve"> </w:t>
      </w:r>
      <w:hyperlink r:id="rId12" w:history="1">
        <w:r w:rsidRPr="00DA4CB1">
          <w:rPr>
            <w:rStyle w:val="ad"/>
            <w:rFonts w:eastAsiaTheme="minorHAnsi"/>
            <w:bCs/>
            <w:lang w:eastAsia="en-US"/>
          </w:rPr>
          <w:t>https://urait.ru/bcode/472057</w:t>
        </w:r>
      </w:hyperlink>
    </w:p>
    <w:p w:rsidR="00F05CD0" w:rsidRDefault="00F05CD0" w:rsidP="00F05CD0">
      <w:pPr>
        <w:suppressAutoHyphens/>
        <w:spacing w:line="276" w:lineRule="auto"/>
        <w:ind w:firstLine="709"/>
        <w:contextualSpacing/>
        <w:jc w:val="both"/>
        <w:rPr>
          <w:bCs/>
          <w:color w:val="000000" w:themeColor="text1"/>
        </w:rPr>
      </w:pPr>
      <w:r>
        <w:rPr>
          <w:bCs/>
          <w:color w:val="000000" w:themeColor="text1"/>
        </w:rPr>
        <w:t xml:space="preserve">4. </w:t>
      </w:r>
      <w:r w:rsidRPr="00CA4328">
        <w:rPr>
          <w:bCs/>
          <w:color w:val="000000" w:themeColor="text1"/>
        </w:rPr>
        <w:t>Лунин,</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П.</w:t>
      </w:r>
      <w:r>
        <w:rPr>
          <w:bCs/>
          <w:color w:val="000000" w:themeColor="text1"/>
        </w:rPr>
        <w:t xml:space="preserve"> </w:t>
      </w:r>
      <w:r w:rsidRPr="00CA4328">
        <w:rPr>
          <w:bCs/>
          <w:color w:val="000000" w:themeColor="text1"/>
        </w:rPr>
        <w:t>Электротехника</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электроника</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3</w:t>
      </w:r>
      <w:r>
        <w:rPr>
          <w:bCs/>
          <w:color w:val="000000" w:themeColor="text1"/>
        </w:rPr>
        <w:t xml:space="preserve"> </w:t>
      </w:r>
      <w:r w:rsidRPr="00CA4328">
        <w:rPr>
          <w:bCs/>
          <w:color w:val="000000" w:themeColor="text1"/>
        </w:rPr>
        <w:t>т.</w:t>
      </w:r>
      <w:r>
        <w:rPr>
          <w:bCs/>
          <w:color w:val="000000" w:themeColor="text1"/>
        </w:rPr>
        <w:t xml:space="preserve"> </w:t>
      </w:r>
      <w:r w:rsidRPr="00CA4328">
        <w:rPr>
          <w:bCs/>
          <w:color w:val="000000" w:themeColor="text1"/>
        </w:rPr>
        <w:t>Том</w:t>
      </w:r>
      <w:r>
        <w:rPr>
          <w:bCs/>
          <w:color w:val="000000" w:themeColor="text1"/>
        </w:rPr>
        <w:t xml:space="preserve"> </w:t>
      </w:r>
      <w:r w:rsidRPr="00CA4328">
        <w:rPr>
          <w:bCs/>
          <w:color w:val="000000" w:themeColor="text1"/>
        </w:rPr>
        <w:t>1.</w:t>
      </w:r>
      <w:r>
        <w:rPr>
          <w:bCs/>
          <w:color w:val="000000" w:themeColor="text1"/>
        </w:rPr>
        <w:t xml:space="preserve"> </w:t>
      </w:r>
      <w:r w:rsidRPr="00CA4328">
        <w:rPr>
          <w:bCs/>
          <w:color w:val="000000" w:themeColor="text1"/>
        </w:rPr>
        <w:t>Электрические</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магнитные</w:t>
      </w:r>
      <w:r>
        <w:rPr>
          <w:bCs/>
          <w:color w:val="000000" w:themeColor="text1"/>
        </w:rPr>
        <w:t xml:space="preserve"> </w:t>
      </w:r>
      <w:r w:rsidRPr="00CA4328">
        <w:rPr>
          <w:bCs/>
          <w:color w:val="000000" w:themeColor="text1"/>
        </w:rPr>
        <w:t>цепи</w:t>
      </w:r>
      <w:proofErr w:type="gramStart"/>
      <w:r>
        <w:rPr>
          <w:bCs/>
          <w:color w:val="000000" w:themeColor="text1"/>
        </w:rPr>
        <w:t xml:space="preserve"> </w:t>
      </w:r>
      <w:r w:rsidRPr="00CA4328">
        <w:rPr>
          <w:bCs/>
          <w:color w:val="000000" w:themeColor="text1"/>
        </w:rPr>
        <w:t>:</w:t>
      </w:r>
      <w:proofErr w:type="gramEnd"/>
      <w:r>
        <w:rPr>
          <w:bCs/>
          <w:color w:val="000000" w:themeColor="text1"/>
        </w:rPr>
        <w:t xml:space="preserve"> </w:t>
      </w:r>
      <w:r w:rsidRPr="00CA4328">
        <w:rPr>
          <w:bCs/>
          <w:color w:val="000000" w:themeColor="text1"/>
        </w:rPr>
        <w:t>учебник</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практикум</w:t>
      </w:r>
      <w:r>
        <w:rPr>
          <w:bCs/>
          <w:color w:val="000000" w:themeColor="text1"/>
        </w:rPr>
        <w:t xml:space="preserve"> </w:t>
      </w:r>
      <w:r w:rsidRPr="00CA4328">
        <w:rPr>
          <w:bCs/>
          <w:color w:val="000000" w:themeColor="text1"/>
        </w:rPr>
        <w:t>для</w:t>
      </w:r>
      <w:r>
        <w:rPr>
          <w:bCs/>
          <w:color w:val="000000" w:themeColor="text1"/>
        </w:rPr>
        <w:t xml:space="preserve"> </w:t>
      </w:r>
      <w:r w:rsidRPr="00CA4328">
        <w:rPr>
          <w:bCs/>
          <w:color w:val="000000" w:themeColor="text1"/>
        </w:rPr>
        <w:t>среднего</w:t>
      </w:r>
      <w:r>
        <w:rPr>
          <w:bCs/>
          <w:color w:val="000000" w:themeColor="text1"/>
        </w:rPr>
        <w:t xml:space="preserve"> </w:t>
      </w:r>
      <w:r w:rsidRPr="00CA4328">
        <w:rPr>
          <w:bCs/>
          <w:color w:val="000000" w:themeColor="text1"/>
        </w:rPr>
        <w:t>профессионального</w:t>
      </w:r>
      <w:r>
        <w:rPr>
          <w:bCs/>
          <w:color w:val="000000" w:themeColor="text1"/>
        </w:rPr>
        <w:t xml:space="preserve"> </w:t>
      </w:r>
      <w:r w:rsidRPr="00CA4328">
        <w:rPr>
          <w:bCs/>
          <w:color w:val="000000" w:themeColor="text1"/>
        </w:rPr>
        <w:t>образования</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Э.</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Кузнецов</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под</w:t>
      </w:r>
      <w:r>
        <w:rPr>
          <w:bCs/>
          <w:color w:val="000000" w:themeColor="text1"/>
        </w:rPr>
        <w:t xml:space="preserve"> </w:t>
      </w:r>
      <w:r w:rsidRPr="00CA4328">
        <w:rPr>
          <w:bCs/>
          <w:color w:val="000000" w:themeColor="text1"/>
        </w:rPr>
        <w:t>общей</w:t>
      </w:r>
      <w:r>
        <w:rPr>
          <w:bCs/>
          <w:color w:val="000000" w:themeColor="text1"/>
        </w:rPr>
        <w:t xml:space="preserve"> </w:t>
      </w:r>
      <w:r w:rsidRPr="00CA4328">
        <w:rPr>
          <w:bCs/>
          <w:color w:val="000000" w:themeColor="text1"/>
        </w:rPr>
        <w:t>редакцией</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П.</w:t>
      </w:r>
      <w:r>
        <w:rPr>
          <w:bCs/>
          <w:color w:val="000000" w:themeColor="text1"/>
        </w:rPr>
        <w:t xml:space="preserve"> </w:t>
      </w:r>
      <w:r w:rsidRPr="00CA4328">
        <w:rPr>
          <w:bCs/>
          <w:color w:val="000000" w:themeColor="text1"/>
        </w:rPr>
        <w:t>Лунина.</w:t>
      </w:r>
      <w:r>
        <w:rPr>
          <w:bCs/>
          <w:color w:val="000000" w:themeColor="text1"/>
        </w:rPr>
        <w:t xml:space="preserve"> – </w:t>
      </w:r>
      <w:r w:rsidRPr="00CA4328">
        <w:rPr>
          <w:bCs/>
          <w:color w:val="000000" w:themeColor="text1"/>
        </w:rPr>
        <w:t>2-е</w:t>
      </w:r>
      <w:r>
        <w:rPr>
          <w:bCs/>
          <w:color w:val="000000" w:themeColor="text1"/>
        </w:rPr>
        <w:t xml:space="preserve"> </w:t>
      </w:r>
      <w:r w:rsidRPr="00CA4328">
        <w:rPr>
          <w:bCs/>
          <w:color w:val="000000" w:themeColor="text1"/>
        </w:rPr>
        <w:t>изд.,</w:t>
      </w:r>
      <w:r>
        <w:rPr>
          <w:bCs/>
          <w:color w:val="000000" w:themeColor="text1"/>
        </w:rPr>
        <w:t xml:space="preserve"> </w:t>
      </w:r>
      <w:proofErr w:type="spellStart"/>
      <w:r w:rsidRPr="00CA4328">
        <w:rPr>
          <w:bCs/>
          <w:color w:val="000000" w:themeColor="text1"/>
        </w:rPr>
        <w:t>перераб</w:t>
      </w:r>
      <w:proofErr w:type="spellEnd"/>
      <w:r w:rsidRPr="00CA4328">
        <w:rPr>
          <w:bCs/>
          <w:color w:val="000000" w:themeColor="text1"/>
        </w:rPr>
        <w:t>.</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доп.</w:t>
      </w:r>
      <w:r>
        <w:rPr>
          <w:bCs/>
          <w:color w:val="000000" w:themeColor="text1"/>
        </w:rPr>
        <w:t xml:space="preserve"> – </w:t>
      </w:r>
      <w:r w:rsidRPr="00CA4328">
        <w:rPr>
          <w:bCs/>
          <w:color w:val="000000" w:themeColor="text1"/>
        </w:rPr>
        <w:t>Москва</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Издательство</w:t>
      </w:r>
      <w:r>
        <w:rPr>
          <w:bCs/>
          <w:color w:val="000000" w:themeColor="text1"/>
        </w:rPr>
        <w:t xml:space="preserve"> </w:t>
      </w:r>
      <w:proofErr w:type="spellStart"/>
      <w:r w:rsidRPr="00CA4328">
        <w:rPr>
          <w:bCs/>
          <w:color w:val="000000" w:themeColor="text1"/>
        </w:rPr>
        <w:t>Юрайт</w:t>
      </w:r>
      <w:proofErr w:type="spellEnd"/>
      <w:r w:rsidRPr="00CA4328">
        <w:rPr>
          <w:bCs/>
          <w:color w:val="000000" w:themeColor="text1"/>
        </w:rPr>
        <w:t>,</w:t>
      </w:r>
      <w:r>
        <w:rPr>
          <w:bCs/>
          <w:color w:val="000000" w:themeColor="text1"/>
        </w:rPr>
        <w:t xml:space="preserve"> </w:t>
      </w:r>
      <w:r w:rsidRPr="00CA4328">
        <w:rPr>
          <w:bCs/>
          <w:color w:val="000000" w:themeColor="text1"/>
        </w:rPr>
        <w:t>2021.</w:t>
      </w:r>
      <w:r>
        <w:rPr>
          <w:bCs/>
          <w:color w:val="000000" w:themeColor="text1"/>
        </w:rPr>
        <w:t xml:space="preserve"> – </w:t>
      </w:r>
      <w:r w:rsidRPr="00CA4328">
        <w:rPr>
          <w:bCs/>
          <w:color w:val="000000" w:themeColor="text1"/>
        </w:rPr>
        <w:t>255</w:t>
      </w:r>
      <w:r>
        <w:rPr>
          <w:bCs/>
          <w:color w:val="000000" w:themeColor="text1"/>
        </w:rPr>
        <w:t xml:space="preserve"> </w:t>
      </w:r>
      <w:r w:rsidRPr="00CA4328">
        <w:rPr>
          <w:bCs/>
          <w:color w:val="000000" w:themeColor="text1"/>
        </w:rPr>
        <w:t>с.</w:t>
      </w:r>
      <w:r>
        <w:rPr>
          <w:bCs/>
          <w:color w:val="000000" w:themeColor="text1"/>
        </w:rPr>
        <w:t xml:space="preserve"> – </w:t>
      </w:r>
      <w:r w:rsidRPr="00CA4328">
        <w:rPr>
          <w:bCs/>
          <w:color w:val="000000" w:themeColor="text1"/>
        </w:rPr>
        <w:t>(Профессиональное</w:t>
      </w:r>
      <w:r>
        <w:rPr>
          <w:bCs/>
          <w:color w:val="000000" w:themeColor="text1"/>
        </w:rPr>
        <w:t xml:space="preserve"> </w:t>
      </w:r>
      <w:r w:rsidRPr="00CA4328">
        <w:rPr>
          <w:bCs/>
          <w:color w:val="000000" w:themeColor="text1"/>
        </w:rPr>
        <w:t>образование).</w:t>
      </w:r>
      <w:r>
        <w:rPr>
          <w:bCs/>
          <w:color w:val="000000" w:themeColor="text1"/>
        </w:rPr>
        <w:t xml:space="preserve"> – </w:t>
      </w:r>
      <w:r w:rsidRPr="00CA4328">
        <w:rPr>
          <w:bCs/>
          <w:color w:val="000000" w:themeColor="text1"/>
        </w:rPr>
        <w:t>ISBN</w:t>
      </w:r>
      <w:r>
        <w:rPr>
          <w:bCs/>
          <w:color w:val="000000" w:themeColor="text1"/>
        </w:rPr>
        <w:t xml:space="preserve"> </w:t>
      </w:r>
      <w:r w:rsidRPr="00CA4328">
        <w:rPr>
          <w:bCs/>
          <w:color w:val="000000" w:themeColor="text1"/>
        </w:rPr>
        <w:t>978-5-534-03752-4.</w:t>
      </w:r>
      <w:r>
        <w:rPr>
          <w:bCs/>
          <w:color w:val="000000" w:themeColor="text1"/>
        </w:rPr>
        <w:t xml:space="preserve"> – </w:t>
      </w:r>
      <w:r w:rsidRPr="00CA4328">
        <w:rPr>
          <w:bCs/>
          <w:color w:val="000000" w:themeColor="text1"/>
        </w:rPr>
        <w:t>Текст</w:t>
      </w:r>
      <w:proofErr w:type="gramStart"/>
      <w:r>
        <w:rPr>
          <w:bCs/>
          <w:color w:val="000000" w:themeColor="text1"/>
        </w:rPr>
        <w:t xml:space="preserve"> </w:t>
      </w:r>
      <w:r w:rsidRPr="00CA4328">
        <w:rPr>
          <w:bCs/>
          <w:color w:val="000000" w:themeColor="text1"/>
        </w:rPr>
        <w:t>:</w:t>
      </w:r>
      <w:proofErr w:type="gramEnd"/>
      <w:r>
        <w:rPr>
          <w:bCs/>
          <w:color w:val="000000" w:themeColor="text1"/>
        </w:rPr>
        <w:t xml:space="preserve"> </w:t>
      </w:r>
      <w:r w:rsidRPr="00CA4328">
        <w:rPr>
          <w:bCs/>
          <w:color w:val="000000" w:themeColor="text1"/>
        </w:rPr>
        <w:t>электронный</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ЭБС</w:t>
      </w:r>
      <w:r>
        <w:rPr>
          <w:bCs/>
          <w:color w:val="000000" w:themeColor="text1"/>
        </w:rPr>
        <w:t xml:space="preserve"> </w:t>
      </w:r>
      <w:proofErr w:type="spellStart"/>
      <w:r w:rsidRPr="00CA4328">
        <w:rPr>
          <w:bCs/>
          <w:color w:val="000000" w:themeColor="text1"/>
        </w:rPr>
        <w:t>Юрайт</w:t>
      </w:r>
      <w:proofErr w:type="spellEnd"/>
      <w:r>
        <w:rPr>
          <w:bCs/>
          <w:color w:val="000000" w:themeColor="text1"/>
        </w:rPr>
        <w:t xml:space="preserve"> </w:t>
      </w:r>
      <w:r w:rsidRPr="00CA4328">
        <w:rPr>
          <w:bCs/>
          <w:color w:val="000000" w:themeColor="text1"/>
        </w:rPr>
        <w:t>[сайт].</w:t>
      </w:r>
      <w:r>
        <w:rPr>
          <w:bCs/>
          <w:color w:val="000000" w:themeColor="text1"/>
        </w:rPr>
        <w:t xml:space="preserve"> – </w:t>
      </w:r>
      <w:r w:rsidRPr="00CA4328">
        <w:rPr>
          <w:bCs/>
          <w:color w:val="000000" w:themeColor="text1"/>
        </w:rPr>
        <w:t>URL:</w:t>
      </w:r>
      <w:r>
        <w:rPr>
          <w:bCs/>
          <w:color w:val="000000" w:themeColor="text1"/>
        </w:rPr>
        <w:t xml:space="preserve"> </w:t>
      </w:r>
      <w:hyperlink r:id="rId13" w:history="1">
        <w:r w:rsidRPr="00C45793">
          <w:rPr>
            <w:rStyle w:val="ad"/>
            <w:bCs/>
          </w:rPr>
          <w:t>https://urait.ru/bcode/472794</w:t>
        </w:r>
      </w:hyperlink>
    </w:p>
    <w:p w:rsidR="00F05CD0" w:rsidRPr="00D47E29" w:rsidRDefault="00F05CD0" w:rsidP="00F05CD0">
      <w:pPr>
        <w:suppressAutoHyphens/>
        <w:spacing w:line="276" w:lineRule="auto"/>
        <w:ind w:firstLine="709"/>
        <w:contextualSpacing/>
        <w:jc w:val="both"/>
        <w:rPr>
          <w:b/>
          <w:bCs/>
          <w:color w:val="000000" w:themeColor="text1"/>
        </w:rPr>
      </w:pPr>
      <w:proofErr w:type="spellStart"/>
      <w:r w:rsidRPr="00D47E29">
        <w:rPr>
          <w:b/>
          <w:bCs/>
          <w:color w:val="000000" w:themeColor="text1"/>
        </w:rPr>
        <w:t>Дополнительныеисточники</w:t>
      </w:r>
      <w:proofErr w:type="spellEnd"/>
      <w:r w:rsidRPr="00D47E29">
        <w:rPr>
          <w:b/>
          <w:bCs/>
          <w:color w:val="000000" w:themeColor="text1"/>
        </w:rPr>
        <w:t>:</w:t>
      </w:r>
    </w:p>
    <w:p w:rsidR="00F05CD0" w:rsidRDefault="00F05CD0" w:rsidP="00F05CD0">
      <w:pPr>
        <w:pStyle w:val="2"/>
        <w:keepNext w:val="0"/>
        <w:keepLines w:val="0"/>
        <w:shd w:val="clear" w:color="auto" w:fill="FFFFFF"/>
        <w:suppressAutoHyphens/>
        <w:spacing w:before="0"/>
        <w:ind w:firstLine="709"/>
        <w:contextualSpacing/>
        <w:jc w:val="both"/>
        <w:rPr>
          <w:rFonts w:ascii="Times New Roman" w:eastAsiaTheme="minorHAnsi" w:hAnsi="Times New Roman" w:cs="Times New Roman"/>
          <w:b w:val="0"/>
          <w:color w:val="000000" w:themeColor="text1"/>
          <w:sz w:val="24"/>
          <w:szCs w:val="24"/>
        </w:rPr>
      </w:pPr>
      <w:r>
        <w:rPr>
          <w:rFonts w:ascii="Times New Roman" w:eastAsiaTheme="minorHAnsi" w:hAnsi="Times New Roman" w:cs="Times New Roman"/>
          <w:b w:val="0"/>
          <w:color w:val="000000" w:themeColor="text1"/>
          <w:sz w:val="24"/>
          <w:szCs w:val="24"/>
        </w:rPr>
        <w:t xml:space="preserve">1. </w:t>
      </w:r>
      <w:r w:rsidRPr="00CA4328">
        <w:rPr>
          <w:rFonts w:ascii="Times New Roman" w:eastAsiaTheme="minorHAnsi" w:hAnsi="Times New Roman" w:cs="Times New Roman"/>
          <w:b w:val="0"/>
          <w:color w:val="000000" w:themeColor="text1"/>
          <w:sz w:val="24"/>
          <w:szCs w:val="24"/>
        </w:rPr>
        <w:t>Электротехника</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электроника</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3</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т.</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Том</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2.</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Электромагнитные</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устройства</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электрические</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машины</w:t>
      </w:r>
      <w:proofErr w:type="gramStart"/>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proofErr w:type="gramEnd"/>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учебник</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практикум</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для</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среднего</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профессионального</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образования</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Киселев,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Кузнецов,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А.</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Копылов,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П.</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Лунин</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под</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общей</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редакцией</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В.</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П.</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Лунина.</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2-е</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изд.,</w:t>
      </w:r>
      <w:r>
        <w:rPr>
          <w:rFonts w:ascii="Times New Roman" w:eastAsiaTheme="minorHAnsi" w:hAnsi="Times New Roman" w:cs="Times New Roman"/>
          <w:b w:val="0"/>
          <w:color w:val="000000" w:themeColor="text1"/>
          <w:sz w:val="24"/>
          <w:szCs w:val="24"/>
        </w:rPr>
        <w:t xml:space="preserve"> </w:t>
      </w:r>
      <w:proofErr w:type="spellStart"/>
      <w:r w:rsidRPr="00CA4328">
        <w:rPr>
          <w:rFonts w:ascii="Times New Roman" w:eastAsiaTheme="minorHAnsi" w:hAnsi="Times New Roman" w:cs="Times New Roman"/>
          <w:b w:val="0"/>
          <w:color w:val="000000" w:themeColor="text1"/>
          <w:sz w:val="24"/>
          <w:szCs w:val="24"/>
        </w:rPr>
        <w:t>перераб</w:t>
      </w:r>
      <w:proofErr w:type="spellEnd"/>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доп.</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Москва</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Издательство</w:t>
      </w:r>
      <w:r>
        <w:rPr>
          <w:rFonts w:ascii="Times New Roman" w:eastAsiaTheme="minorHAnsi" w:hAnsi="Times New Roman" w:cs="Times New Roman"/>
          <w:b w:val="0"/>
          <w:color w:val="000000" w:themeColor="text1"/>
          <w:sz w:val="24"/>
          <w:szCs w:val="24"/>
        </w:rPr>
        <w:t xml:space="preserve"> </w:t>
      </w:r>
      <w:proofErr w:type="spellStart"/>
      <w:r w:rsidRPr="00CA4328">
        <w:rPr>
          <w:rFonts w:ascii="Times New Roman" w:eastAsiaTheme="minorHAnsi" w:hAnsi="Times New Roman" w:cs="Times New Roman"/>
          <w:b w:val="0"/>
          <w:color w:val="000000" w:themeColor="text1"/>
          <w:sz w:val="24"/>
          <w:szCs w:val="24"/>
        </w:rPr>
        <w:t>Юрайт</w:t>
      </w:r>
      <w:proofErr w:type="spellEnd"/>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2021.</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184</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с.</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(Профессиональное</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образование).</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ISBN</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978-5-534-03754-8.</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Текст</w:t>
      </w:r>
      <w:proofErr w:type="gramStart"/>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proofErr w:type="gramEnd"/>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электронный</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w:t>
      </w:r>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ЭБС</w:t>
      </w:r>
      <w:r>
        <w:rPr>
          <w:rFonts w:ascii="Times New Roman" w:eastAsiaTheme="minorHAnsi" w:hAnsi="Times New Roman" w:cs="Times New Roman"/>
          <w:b w:val="0"/>
          <w:color w:val="000000" w:themeColor="text1"/>
          <w:sz w:val="24"/>
          <w:szCs w:val="24"/>
        </w:rPr>
        <w:t xml:space="preserve"> </w:t>
      </w:r>
      <w:proofErr w:type="spellStart"/>
      <w:r w:rsidRPr="00CA4328">
        <w:rPr>
          <w:rFonts w:ascii="Times New Roman" w:eastAsiaTheme="minorHAnsi" w:hAnsi="Times New Roman" w:cs="Times New Roman"/>
          <w:b w:val="0"/>
          <w:color w:val="000000" w:themeColor="text1"/>
          <w:sz w:val="24"/>
          <w:szCs w:val="24"/>
        </w:rPr>
        <w:t>Юрайт</w:t>
      </w:r>
      <w:proofErr w:type="spellEnd"/>
      <w:r>
        <w:rPr>
          <w:rFonts w:ascii="Times New Roman" w:eastAsiaTheme="minorHAnsi" w:hAnsi="Times New Roman" w:cs="Times New Roman"/>
          <w:b w:val="0"/>
          <w:color w:val="000000" w:themeColor="text1"/>
          <w:sz w:val="24"/>
          <w:szCs w:val="24"/>
        </w:rPr>
        <w:t xml:space="preserve"> </w:t>
      </w:r>
      <w:r w:rsidRPr="00CA4328">
        <w:rPr>
          <w:rFonts w:ascii="Times New Roman" w:eastAsiaTheme="minorHAnsi" w:hAnsi="Times New Roman" w:cs="Times New Roman"/>
          <w:b w:val="0"/>
          <w:color w:val="000000" w:themeColor="text1"/>
          <w:sz w:val="24"/>
          <w:szCs w:val="24"/>
        </w:rPr>
        <w:t>[сайт].</w:t>
      </w:r>
      <w:r>
        <w:rPr>
          <w:rFonts w:ascii="Times New Roman" w:eastAsiaTheme="minorHAnsi" w:hAnsi="Times New Roman" w:cs="Times New Roman"/>
          <w:b w:val="0"/>
          <w:color w:val="000000" w:themeColor="text1"/>
          <w:sz w:val="24"/>
          <w:szCs w:val="24"/>
        </w:rPr>
        <w:t xml:space="preserve"> – </w:t>
      </w:r>
      <w:r w:rsidRPr="00CA4328">
        <w:rPr>
          <w:rFonts w:ascii="Times New Roman" w:eastAsiaTheme="minorHAnsi" w:hAnsi="Times New Roman" w:cs="Times New Roman"/>
          <w:b w:val="0"/>
          <w:color w:val="000000" w:themeColor="text1"/>
          <w:sz w:val="24"/>
          <w:szCs w:val="24"/>
        </w:rPr>
        <w:t>URL:</w:t>
      </w:r>
      <w:r>
        <w:rPr>
          <w:rFonts w:ascii="Times New Roman" w:eastAsiaTheme="minorHAnsi" w:hAnsi="Times New Roman" w:cs="Times New Roman"/>
          <w:b w:val="0"/>
          <w:color w:val="000000" w:themeColor="text1"/>
          <w:sz w:val="24"/>
          <w:szCs w:val="24"/>
        </w:rPr>
        <w:t xml:space="preserve"> </w:t>
      </w:r>
      <w:hyperlink r:id="rId14" w:history="1">
        <w:r w:rsidRPr="00C45793">
          <w:rPr>
            <w:rStyle w:val="ad"/>
            <w:rFonts w:ascii="Times New Roman" w:eastAsiaTheme="minorHAnsi" w:hAnsi="Times New Roman" w:cs="Times New Roman"/>
            <w:b w:val="0"/>
            <w:sz w:val="24"/>
            <w:szCs w:val="24"/>
          </w:rPr>
          <w:t>https://urait.ru/bcode/472795</w:t>
        </w:r>
      </w:hyperlink>
    </w:p>
    <w:p w:rsidR="00F05CD0" w:rsidRDefault="00F05CD0" w:rsidP="00F05CD0">
      <w:pPr>
        <w:tabs>
          <w:tab w:val="left" w:pos="1134"/>
        </w:tabs>
        <w:suppressAutoHyphens/>
        <w:autoSpaceDE w:val="0"/>
        <w:autoSpaceDN w:val="0"/>
        <w:adjustRightInd w:val="0"/>
        <w:spacing w:line="276" w:lineRule="auto"/>
        <w:ind w:firstLine="709"/>
        <w:jc w:val="both"/>
        <w:rPr>
          <w:bCs/>
          <w:color w:val="000000" w:themeColor="text1"/>
        </w:rPr>
      </w:pPr>
      <w:r w:rsidRPr="00D47E29">
        <w:rPr>
          <w:bCs/>
          <w:color w:val="000000" w:themeColor="text1"/>
        </w:rPr>
        <w:t>3.</w:t>
      </w:r>
      <w:r>
        <w:t xml:space="preserve"> </w:t>
      </w:r>
      <w:r w:rsidRPr="00CA4328">
        <w:rPr>
          <w:bCs/>
          <w:color w:val="000000" w:themeColor="text1"/>
        </w:rPr>
        <w:t>Электротехника</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электроника</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3</w:t>
      </w:r>
      <w:r>
        <w:rPr>
          <w:bCs/>
          <w:color w:val="000000" w:themeColor="text1"/>
        </w:rPr>
        <w:t xml:space="preserve"> </w:t>
      </w:r>
      <w:r w:rsidRPr="00CA4328">
        <w:rPr>
          <w:bCs/>
          <w:color w:val="000000" w:themeColor="text1"/>
        </w:rPr>
        <w:t>т.</w:t>
      </w:r>
      <w:r>
        <w:rPr>
          <w:bCs/>
          <w:color w:val="000000" w:themeColor="text1"/>
        </w:rPr>
        <w:t xml:space="preserve"> </w:t>
      </w:r>
      <w:r w:rsidRPr="00CA4328">
        <w:rPr>
          <w:bCs/>
          <w:color w:val="000000" w:themeColor="text1"/>
        </w:rPr>
        <w:t>Том</w:t>
      </w:r>
      <w:r>
        <w:rPr>
          <w:bCs/>
          <w:color w:val="000000" w:themeColor="text1"/>
        </w:rPr>
        <w:t xml:space="preserve"> </w:t>
      </w:r>
      <w:r w:rsidRPr="00CA4328">
        <w:rPr>
          <w:bCs/>
          <w:color w:val="000000" w:themeColor="text1"/>
        </w:rPr>
        <w:t>3.</w:t>
      </w:r>
      <w:r>
        <w:rPr>
          <w:bCs/>
          <w:color w:val="000000" w:themeColor="text1"/>
        </w:rPr>
        <w:t xml:space="preserve"> </w:t>
      </w:r>
      <w:r w:rsidRPr="00CA4328">
        <w:rPr>
          <w:bCs/>
          <w:color w:val="000000" w:themeColor="text1"/>
        </w:rPr>
        <w:t>Основы</w:t>
      </w:r>
      <w:r>
        <w:rPr>
          <w:bCs/>
          <w:color w:val="000000" w:themeColor="text1"/>
        </w:rPr>
        <w:t xml:space="preserve"> </w:t>
      </w:r>
      <w:r w:rsidRPr="00CA4328">
        <w:rPr>
          <w:bCs/>
          <w:color w:val="000000" w:themeColor="text1"/>
        </w:rPr>
        <w:t>электроники</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электрические</w:t>
      </w:r>
      <w:r>
        <w:rPr>
          <w:bCs/>
          <w:color w:val="000000" w:themeColor="text1"/>
        </w:rPr>
        <w:t xml:space="preserve"> </w:t>
      </w:r>
      <w:r w:rsidRPr="00CA4328">
        <w:rPr>
          <w:bCs/>
          <w:color w:val="000000" w:themeColor="text1"/>
        </w:rPr>
        <w:t>измерения</w:t>
      </w:r>
      <w:proofErr w:type="gramStart"/>
      <w:r>
        <w:rPr>
          <w:bCs/>
          <w:color w:val="000000" w:themeColor="text1"/>
        </w:rPr>
        <w:t xml:space="preserve"> </w:t>
      </w:r>
      <w:r w:rsidRPr="00CA4328">
        <w:rPr>
          <w:bCs/>
          <w:color w:val="000000" w:themeColor="text1"/>
        </w:rPr>
        <w:t>:</w:t>
      </w:r>
      <w:proofErr w:type="gramEnd"/>
      <w:r>
        <w:rPr>
          <w:bCs/>
          <w:color w:val="000000" w:themeColor="text1"/>
        </w:rPr>
        <w:t xml:space="preserve"> </w:t>
      </w:r>
      <w:r w:rsidRPr="00CA4328">
        <w:rPr>
          <w:bCs/>
          <w:color w:val="000000" w:themeColor="text1"/>
        </w:rPr>
        <w:t>учебник</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практикум</w:t>
      </w:r>
      <w:r>
        <w:rPr>
          <w:bCs/>
          <w:color w:val="000000" w:themeColor="text1"/>
        </w:rPr>
        <w:t xml:space="preserve"> </w:t>
      </w:r>
      <w:r w:rsidRPr="00CA4328">
        <w:rPr>
          <w:bCs/>
          <w:color w:val="000000" w:themeColor="text1"/>
        </w:rPr>
        <w:t>для</w:t>
      </w:r>
      <w:r>
        <w:rPr>
          <w:bCs/>
          <w:color w:val="000000" w:themeColor="text1"/>
        </w:rPr>
        <w:t xml:space="preserve"> </w:t>
      </w:r>
      <w:r w:rsidRPr="00CA4328">
        <w:rPr>
          <w:bCs/>
          <w:color w:val="000000" w:themeColor="text1"/>
        </w:rPr>
        <w:t>среднего</w:t>
      </w:r>
      <w:r>
        <w:rPr>
          <w:bCs/>
          <w:color w:val="000000" w:themeColor="text1"/>
        </w:rPr>
        <w:t xml:space="preserve"> </w:t>
      </w:r>
      <w:r w:rsidRPr="00CA4328">
        <w:rPr>
          <w:bCs/>
          <w:color w:val="000000" w:themeColor="text1"/>
        </w:rPr>
        <w:t>профессионального</w:t>
      </w:r>
      <w:r>
        <w:rPr>
          <w:bCs/>
          <w:color w:val="000000" w:themeColor="text1"/>
        </w:rPr>
        <w:t xml:space="preserve"> </w:t>
      </w:r>
      <w:r w:rsidRPr="00CA4328">
        <w:rPr>
          <w:bCs/>
          <w:color w:val="000000" w:themeColor="text1"/>
        </w:rPr>
        <w:t>образования</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Э.</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Кузнецов,</w:t>
      </w:r>
      <w:r>
        <w:rPr>
          <w:bCs/>
          <w:color w:val="000000" w:themeColor="text1"/>
        </w:rPr>
        <w:t xml:space="preserve"> </w:t>
      </w:r>
      <w:r w:rsidRPr="00CA4328">
        <w:rPr>
          <w:bCs/>
          <w:color w:val="000000" w:themeColor="text1"/>
        </w:rPr>
        <w:t>Е.</w:t>
      </w:r>
      <w:r>
        <w:rPr>
          <w:bCs/>
          <w:color w:val="000000" w:themeColor="text1"/>
        </w:rPr>
        <w:t xml:space="preserve"> </w:t>
      </w:r>
      <w:r w:rsidRPr="00CA4328">
        <w:rPr>
          <w:bCs/>
          <w:color w:val="000000" w:themeColor="text1"/>
        </w:rPr>
        <w:t>А.</w:t>
      </w:r>
      <w:r>
        <w:rPr>
          <w:bCs/>
          <w:color w:val="000000" w:themeColor="text1"/>
        </w:rPr>
        <w:t xml:space="preserve"> </w:t>
      </w:r>
      <w:r w:rsidRPr="00CA4328">
        <w:rPr>
          <w:bCs/>
          <w:color w:val="000000" w:themeColor="text1"/>
        </w:rPr>
        <w:t>Куликова,</w:t>
      </w:r>
      <w:r>
        <w:rPr>
          <w:bCs/>
          <w:color w:val="000000" w:themeColor="text1"/>
        </w:rPr>
        <w:t xml:space="preserve"> </w:t>
      </w:r>
      <w:r w:rsidRPr="00CA4328">
        <w:rPr>
          <w:bCs/>
          <w:color w:val="000000" w:themeColor="text1"/>
        </w:rPr>
        <w:t>П.</w:t>
      </w:r>
      <w:r>
        <w:rPr>
          <w:bCs/>
          <w:color w:val="000000" w:themeColor="text1"/>
        </w:rPr>
        <w:t xml:space="preserve"> </w:t>
      </w:r>
      <w:r w:rsidRPr="00CA4328">
        <w:rPr>
          <w:bCs/>
          <w:color w:val="000000" w:themeColor="text1"/>
        </w:rPr>
        <w:t>С.</w:t>
      </w:r>
      <w:r>
        <w:rPr>
          <w:bCs/>
          <w:color w:val="000000" w:themeColor="text1"/>
        </w:rPr>
        <w:t xml:space="preserve"> </w:t>
      </w:r>
      <w:proofErr w:type="spellStart"/>
      <w:r w:rsidRPr="00CA4328">
        <w:rPr>
          <w:bCs/>
          <w:color w:val="000000" w:themeColor="text1"/>
        </w:rPr>
        <w:t>Культиасов</w:t>
      </w:r>
      <w:proofErr w:type="spellEnd"/>
      <w:r w:rsidRPr="00CA4328">
        <w:rPr>
          <w:bCs/>
          <w:color w:val="000000" w:themeColor="text1"/>
        </w:rPr>
        <w:t>,</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П.</w:t>
      </w:r>
      <w:r>
        <w:rPr>
          <w:bCs/>
          <w:color w:val="000000" w:themeColor="text1"/>
        </w:rPr>
        <w:t xml:space="preserve"> </w:t>
      </w:r>
      <w:r w:rsidRPr="00CA4328">
        <w:rPr>
          <w:bCs/>
          <w:color w:val="000000" w:themeColor="text1"/>
        </w:rPr>
        <w:t>Лунин</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под</w:t>
      </w:r>
      <w:r>
        <w:rPr>
          <w:bCs/>
          <w:color w:val="000000" w:themeColor="text1"/>
        </w:rPr>
        <w:t xml:space="preserve"> </w:t>
      </w:r>
      <w:r w:rsidRPr="00CA4328">
        <w:rPr>
          <w:bCs/>
          <w:color w:val="000000" w:themeColor="text1"/>
        </w:rPr>
        <w:t>общей</w:t>
      </w:r>
      <w:r>
        <w:rPr>
          <w:bCs/>
          <w:color w:val="000000" w:themeColor="text1"/>
        </w:rPr>
        <w:t xml:space="preserve"> </w:t>
      </w:r>
      <w:r w:rsidRPr="00CA4328">
        <w:rPr>
          <w:bCs/>
          <w:color w:val="000000" w:themeColor="text1"/>
        </w:rPr>
        <w:t>редакцией</w:t>
      </w:r>
      <w:r>
        <w:rPr>
          <w:bCs/>
          <w:color w:val="000000" w:themeColor="text1"/>
        </w:rPr>
        <w:t xml:space="preserve"> </w:t>
      </w:r>
      <w:r w:rsidRPr="00CA4328">
        <w:rPr>
          <w:bCs/>
          <w:color w:val="000000" w:themeColor="text1"/>
        </w:rPr>
        <w:t>В.</w:t>
      </w:r>
      <w:r>
        <w:rPr>
          <w:bCs/>
          <w:color w:val="000000" w:themeColor="text1"/>
        </w:rPr>
        <w:t xml:space="preserve"> </w:t>
      </w:r>
      <w:r w:rsidRPr="00CA4328">
        <w:rPr>
          <w:bCs/>
          <w:color w:val="000000" w:themeColor="text1"/>
        </w:rPr>
        <w:t>П.</w:t>
      </w:r>
      <w:r>
        <w:rPr>
          <w:bCs/>
          <w:color w:val="000000" w:themeColor="text1"/>
        </w:rPr>
        <w:t xml:space="preserve"> </w:t>
      </w:r>
      <w:r w:rsidRPr="00CA4328">
        <w:rPr>
          <w:bCs/>
          <w:color w:val="000000" w:themeColor="text1"/>
        </w:rPr>
        <w:t>Лунина.</w:t>
      </w:r>
      <w:r>
        <w:rPr>
          <w:bCs/>
          <w:color w:val="000000" w:themeColor="text1"/>
        </w:rPr>
        <w:t xml:space="preserve"> – </w:t>
      </w:r>
      <w:r w:rsidRPr="00CA4328">
        <w:rPr>
          <w:bCs/>
          <w:color w:val="000000" w:themeColor="text1"/>
        </w:rPr>
        <w:t>2-е</w:t>
      </w:r>
      <w:r>
        <w:rPr>
          <w:bCs/>
          <w:color w:val="000000" w:themeColor="text1"/>
        </w:rPr>
        <w:t xml:space="preserve"> </w:t>
      </w:r>
      <w:r w:rsidRPr="00CA4328">
        <w:rPr>
          <w:bCs/>
          <w:color w:val="000000" w:themeColor="text1"/>
        </w:rPr>
        <w:t>изд.,</w:t>
      </w:r>
      <w:r>
        <w:rPr>
          <w:bCs/>
          <w:color w:val="000000" w:themeColor="text1"/>
        </w:rPr>
        <w:t xml:space="preserve"> </w:t>
      </w:r>
      <w:proofErr w:type="spellStart"/>
      <w:r w:rsidRPr="00CA4328">
        <w:rPr>
          <w:bCs/>
          <w:color w:val="000000" w:themeColor="text1"/>
        </w:rPr>
        <w:t>перераб</w:t>
      </w:r>
      <w:proofErr w:type="spellEnd"/>
      <w:r w:rsidRPr="00CA4328">
        <w:rPr>
          <w:bCs/>
          <w:color w:val="000000" w:themeColor="text1"/>
        </w:rPr>
        <w:t>.</w:t>
      </w:r>
      <w:r>
        <w:rPr>
          <w:bCs/>
          <w:color w:val="000000" w:themeColor="text1"/>
        </w:rPr>
        <w:t xml:space="preserve"> </w:t>
      </w:r>
      <w:r w:rsidRPr="00CA4328">
        <w:rPr>
          <w:bCs/>
          <w:color w:val="000000" w:themeColor="text1"/>
        </w:rPr>
        <w:t>и</w:t>
      </w:r>
      <w:r>
        <w:rPr>
          <w:bCs/>
          <w:color w:val="000000" w:themeColor="text1"/>
        </w:rPr>
        <w:t xml:space="preserve"> </w:t>
      </w:r>
      <w:r w:rsidRPr="00CA4328">
        <w:rPr>
          <w:bCs/>
          <w:color w:val="000000" w:themeColor="text1"/>
        </w:rPr>
        <w:t>доп.</w:t>
      </w:r>
      <w:r>
        <w:rPr>
          <w:bCs/>
          <w:color w:val="000000" w:themeColor="text1"/>
        </w:rPr>
        <w:t xml:space="preserve"> – </w:t>
      </w:r>
      <w:r w:rsidRPr="00CA4328">
        <w:rPr>
          <w:bCs/>
          <w:color w:val="000000" w:themeColor="text1"/>
        </w:rPr>
        <w:t>Москва</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Издательство</w:t>
      </w:r>
      <w:r>
        <w:rPr>
          <w:bCs/>
          <w:color w:val="000000" w:themeColor="text1"/>
        </w:rPr>
        <w:t xml:space="preserve"> </w:t>
      </w:r>
      <w:proofErr w:type="spellStart"/>
      <w:r w:rsidRPr="00CA4328">
        <w:rPr>
          <w:bCs/>
          <w:color w:val="000000" w:themeColor="text1"/>
        </w:rPr>
        <w:t>Юрайт</w:t>
      </w:r>
      <w:proofErr w:type="spellEnd"/>
      <w:r w:rsidRPr="00CA4328">
        <w:rPr>
          <w:bCs/>
          <w:color w:val="000000" w:themeColor="text1"/>
        </w:rPr>
        <w:t>,</w:t>
      </w:r>
      <w:r>
        <w:rPr>
          <w:bCs/>
          <w:color w:val="000000" w:themeColor="text1"/>
        </w:rPr>
        <w:t xml:space="preserve"> </w:t>
      </w:r>
      <w:r w:rsidRPr="00CA4328">
        <w:rPr>
          <w:bCs/>
          <w:color w:val="000000" w:themeColor="text1"/>
        </w:rPr>
        <w:t>2021.</w:t>
      </w:r>
      <w:r>
        <w:rPr>
          <w:bCs/>
          <w:color w:val="000000" w:themeColor="text1"/>
        </w:rPr>
        <w:t xml:space="preserve"> – </w:t>
      </w:r>
      <w:r w:rsidRPr="00CA4328">
        <w:rPr>
          <w:bCs/>
          <w:color w:val="000000" w:themeColor="text1"/>
        </w:rPr>
        <w:t>234</w:t>
      </w:r>
      <w:r>
        <w:rPr>
          <w:bCs/>
          <w:color w:val="000000" w:themeColor="text1"/>
        </w:rPr>
        <w:t xml:space="preserve"> </w:t>
      </w:r>
      <w:r w:rsidRPr="00CA4328">
        <w:rPr>
          <w:bCs/>
          <w:color w:val="000000" w:themeColor="text1"/>
        </w:rPr>
        <w:t>с.</w:t>
      </w:r>
      <w:r>
        <w:rPr>
          <w:bCs/>
          <w:color w:val="000000" w:themeColor="text1"/>
        </w:rPr>
        <w:t xml:space="preserve"> – </w:t>
      </w:r>
      <w:r w:rsidRPr="00CA4328">
        <w:rPr>
          <w:bCs/>
          <w:color w:val="000000" w:themeColor="text1"/>
        </w:rPr>
        <w:t>(Профессиональное</w:t>
      </w:r>
      <w:r>
        <w:rPr>
          <w:bCs/>
          <w:color w:val="000000" w:themeColor="text1"/>
        </w:rPr>
        <w:t xml:space="preserve"> </w:t>
      </w:r>
      <w:r w:rsidRPr="00CA4328">
        <w:rPr>
          <w:bCs/>
          <w:color w:val="000000" w:themeColor="text1"/>
        </w:rPr>
        <w:t>образование).</w:t>
      </w:r>
      <w:r>
        <w:rPr>
          <w:bCs/>
          <w:color w:val="000000" w:themeColor="text1"/>
        </w:rPr>
        <w:t xml:space="preserve"> – </w:t>
      </w:r>
      <w:r w:rsidRPr="00CA4328">
        <w:rPr>
          <w:bCs/>
          <w:color w:val="000000" w:themeColor="text1"/>
        </w:rPr>
        <w:t>ISBN</w:t>
      </w:r>
      <w:r>
        <w:rPr>
          <w:bCs/>
          <w:color w:val="000000" w:themeColor="text1"/>
        </w:rPr>
        <w:t xml:space="preserve"> </w:t>
      </w:r>
      <w:r w:rsidRPr="00CA4328">
        <w:rPr>
          <w:bCs/>
          <w:color w:val="000000" w:themeColor="text1"/>
        </w:rPr>
        <w:t>978-5-534-03756-2.</w:t>
      </w:r>
      <w:r>
        <w:rPr>
          <w:bCs/>
          <w:color w:val="000000" w:themeColor="text1"/>
        </w:rPr>
        <w:t xml:space="preserve"> – </w:t>
      </w:r>
      <w:r w:rsidRPr="00CA4328">
        <w:rPr>
          <w:bCs/>
          <w:color w:val="000000" w:themeColor="text1"/>
        </w:rPr>
        <w:t>Текст</w:t>
      </w:r>
      <w:proofErr w:type="gramStart"/>
      <w:r>
        <w:rPr>
          <w:bCs/>
          <w:color w:val="000000" w:themeColor="text1"/>
        </w:rPr>
        <w:t xml:space="preserve"> </w:t>
      </w:r>
      <w:r w:rsidRPr="00CA4328">
        <w:rPr>
          <w:bCs/>
          <w:color w:val="000000" w:themeColor="text1"/>
        </w:rPr>
        <w:t>:</w:t>
      </w:r>
      <w:proofErr w:type="gramEnd"/>
      <w:r>
        <w:rPr>
          <w:bCs/>
          <w:color w:val="000000" w:themeColor="text1"/>
        </w:rPr>
        <w:t xml:space="preserve"> </w:t>
      </w:r>
      <w:r w:rsidRPr="00CA4328">
        <w:rPr>
          <w:bCs/>
          <w:color w:val="000000" w:themeColor="text1"/>
        </w:rPr>
        <w:t>электронный</w:t>
      </w:r>
      <w:r>
        <w:rPr>
          <w:bCs/>
          <w:color w:val="000000" w:themeColor="text1"/>
        </w:rPr>
        <w:t xml:space="preserve"> </w:t>
      </w:r>
      <w:r w:rsidRPr="00CA4328">
        <w:rPr>
          <w:bCs/>
          <w:color w:val="000000" w:themeColor="text1"/>
        </w:rPr>
        <w:t>//</w:t>
      </w:r>
      <w:r>
        <w:rPr>
          <w:bCs/>
          <w:color w:val="000000" w:themeColor="text1"/>
        </w:rPr>
        <w:t xml:space="preserve"> </w:t>
      </w:r>
      <w:r w:rsidRPr="00CA4328">
        <w:rPr>
          <w:bCs/>
          <w:color w:val="000000" w:themeColor="text1"/>
        </w:rPr>
        <w:t>ЭБС</w:t>
      </w:r>
      <w:r>
        <w:rPr>
          <w:bCs/>
          <w:color w:val="000000" w:themeColor="text1"/>
        </w:rPr>
        <w:t xml:space="preserve"> </w:t>
      </w:r>
      <w:proofErr w:type="spellStart"/>
      <w:r w:rsidRPr="00CA4328">
        <w:rPr>
          <w:bCs/>
          <w:color w:val="000000" w:themeColor="text1"/>
        </w:rPr>
        <w:t>Юрайт</w:t>
      </w:r>
      <w:proofErr w:type="spellEnd"/>
      <w:r>
        <w:rPr>
          <w:bCs/>
          <w:color w:val="000000" w:themeColor="text1"/>
        </w:rPr>
        <w:t xml:space="preserve"> </w:t>
      </w:r>
      <w:r w:rsidRPr="00CA4328">
        <w:rPr>
          <w:bCs/>
          <w:color w:val="000000" w:themeColor="text1"/>
        </w:rPr>
        <w:t>[сайт].</w:t>
      </w:r>
      <w:r>
        <w:rPr>
          <w:bCs/>
          <w:color w:val="000000" w:themeColor="text1"/>
        </w:rPr>
        <w:t xml:space="preserve"> – </w:t>
      </w:r>
      <w:r w:rsidRPr="00CA4328">
        <w:rPr>
          <w:bCs/>
          <w:color w:val="000000" w:themeColor="text1"/>
        </w:rPr>
        <w:t>URL:</w:t>
      </w:r>
      <w:r>
        <w:rPr>
          <w:bCs/>
          <w:color w:val="000000" w:themeColor="text1"/>
        </w:rPr>
        <w:t xml:space="preserve"> </w:t>
      </w:r>
      <w:hyperlink r:id="rId15" w:history="1">
        <w:r w:rsidRPr="00C45793">
          <w:rPr>
            <w:rStyle w:val="ad"/>
            <w:bCs/>
          </w:rPr>
          <w:t>https://urait.ru/bcode/472745</w:t>
        </w:r>
      </w:hyperlink>
    </w:p>
    <w:p w:rsidR="0097567C" w:rsidRPr="00364AF4" w:rsidRDefault="0097567C" w:rsidP="0097567C">
      <w:pPr>
        <w:tabs>
          <w:tab w:val="left" w:pos="1134"/>
        </w:tabs>
        <w:autoSpaceDE w:val="0"/>
        <w:autoSpaceDN w:val="0"/>
        <w:adjustRightInd w:val="0"/>
        <w:spacing w:line="276" w:lineRule="auto"/>
        <w:ind w:firstLine="709"/>
        <w:jc w:val="both"/>
        <w:rPr>
          <w:b/>
          <w:color w:val="000000"/>
        </w:rPr>
      </w:pPr>
      <w:r w:rsidRPr="00364AF4">
        <w:rPr>
          <w:b/>
          <w:color w:val="000000"/>
        </w:rPr>
        <w:t>Интернет–ресурсы:</w:t>
      </w:r>
    </w:p>
    <w:p w:rsidR="00EB2BA7" w:rsidRPr="00E6501B" w:rsidRDefault="00DE66AC" w:rsidP="00EB2BA7">
      <w:pPr>
        <w:numPr>
          <w:ilvl w:val="0"/>
          <w:numId w:val="13"/>
        </w:numPr>
        <w:tabs>
          <w:tab w:val="left" w:pos="1134"/>
        </w:tabs>
        <w:suppressAutoHyphens/>
        <w:spacing w:line="276" w:lineRule="auto"/>
        <w:jc w:val="both"/>
        <w:rPr>
          <w:color w:val="000000"/>
        </w:rPr>
      </w:pPr>
      <w:r w:rsidRPr="00377166">
        <w:t xml:space="preserve">ЭБС </w:t>
      </w:r>
      <w:proofErr w:type="spellStart"/>
      <w:r w:rsidRPr="00377166">
        <w:t>Юрайт</w:t>
      </w:r>
      <w:proofErr w:type="spellEnd"/>
      <w:r w:rsidRPr="00377166">
        <w:t xml:space="preserve"> </w:t>
      </w:r>
      <w:hyperlink r:id="rId16" w:history="1">
        <w:r w:rsidRPr="00377166">
          <w:rPr>
            <w:color w:val="0000FF"/>
            <w:u w:val="single"/>
            <w:shd w:val="clear" w:color="auto" w:fill="FFFFFF"/>
          </w:rPr>
          <w:t>https://www.</w:t>
        </w:r>
        <w:proofErr w:type="spellStart"/>
        <w:r w:rsidRPr="00377166">
          <w:rPr>
            <w:color w:val="0000FF"/>
            <w:u w:val="single"/>
            <w:shd w:val="clear" w:color="auto" w:fill="FFFFFF"/>
            <w:lang w:val="en-US"/>
          </w:rPr>
          <w:t>urait</w:t>
        </w:r>
        <w:proofErr w:type="spellEnd"/>
        <w:r w:rsidRPr="00377166">
          <w:rPr>
            <w:color w:val="0000FF"/>
            <w:u w:val="single"/>
            <w:shd w:val="clear" w:color="auto" w:fill="FFFFFF"/>
          </w:rPr>
          <w:t>.</w:t>
        </w:r>
        <w:proofErr w:type="spellStart"/>
        <w:r w:rsidRPr="00377166">
          <w:rPr>
            <w:color w:val="0000FF"/>
            <w:u w:val="single"/>
            <w:shd w:val="clear" w:color="auto" w:fill="FFFFFF"/>
          </w:rPr>
          <w:t>ru</w:t>
        </w:r>
        <w:proofErr w:type="spellEnd"/>
        <w:r w:rsidRPr="00377166">
          <w:rPr>
            <w:color w:val="0000FF"/>
            <w:u w:val="single"/>
            <w:shd w:val="clear" w:color="auto" w:fill="FFFFFF"/>
          </w:rPr>
          <w:t>/</w:t>
        </w:r>
      </w:hyperlink>
    </w:p>
    <w:p w:rsidR="00EB2BA7" w:rsidRPr="00E6501B" w:rsidRDefault="00EB2BA7" w:rsidP="00EB2BA7">
      <w:pPr>
        <w:numPr>
          <w:ilvl w:val="0"/>
          <w:numId w:val="13"/>
        </w:numPr>
        <w:shd w:val="clear" w:color="auto" w:fill="FFFFFF"/>
        <w:tabs>
          <w:tab w:val="left" w:pos="1134"/>
        </w:tabs>
        <w:suppressAutoHyphens/>
        <w:spacing w:line="276" w:lineRule="auto"/>
        <w:jc w:val="both"/>
        <w:rPr>
          <w:color w:val="808080"/>
        </w:rPr>
      </w:pPr>
      <w:r w:rsidRPr="00E6501B">
        <w:rPr>
          <w:color w:val="000000"/>
        </w:rPr>
        <w:t xml:space="preserve">ЭБС </w:t>
      </w:r>
      <w:proofErr w:type="spellStart"/>
      <w:r w:rsidRPr="00E6501B">
        <w:rPr>
          <w:color w:val="000000"/>
        </w:rPr>
        <w:t>Знаниум</w:t>
      </w:r>
      <w:proofErr w:type="spellEnd"/>
      <w:r w:rsidRPr="00E6501B">
        <w:rPr>
          <w:color w:val="000000"/>
        </w:rPr>
        <w:t xml:space="preserve"> </w:t>
      </w:r>
      <w:hyperlink r:id="rId17" w:history="1">
        <w:r w:rsidRPr="00E6501B">
          <w:rPr>
            <w:rStyle w:val="ad"/>
          </w:rPr>
          <w:t>https://www.</w:t>
        </w:r>
        <w:r w:rsidRPr="00E6501B">
          <w:rPr>
            <w:rStyle w:val="ad"/>
            <w:shd w:val="clear" w:color="auto" w:fill="FFFFFF"/>
          </w:rPr>
          <w:t>znanium.com</w:t>
        </w:r>
      </w:hyperlink>
      <w:r w:rsidRPr="00E6501B">
        <w:rPr>
          <w:color w:val="006621"/>
          <w:shd w:val="clear" w:color="auto" w:fill="FFFFFF"/>
        </w:rPr>
        <w:t xml:space="preserve"> </w:t>
      </w:r>
    </w:p>
    <w:p w:rsidR="00EB2BA7" w:rsidRPr="00E6501B" w:rsidRDefault="00EB2BA7" w:rsidP="00EB2BA7">
      <w:pPr>
        <w:numPr>
          <w:ilvl w:val="0"/>
          <w:numId w:val="13"/>
        </w:numPr>
        <w:shd w:val="clear" w:color="auto" w:fill="FFFFFF"/>
        <w:tabs>
          <w:tab w:val="left" w:pos="1134"/>
        </w:tabs>
        <w:suppressAutoHyphens/>
        <w:spacing w:line="276" w:lineRule="auto"/>
        <w:jc w:val="both"/>
        <w:rPr>
          <w:color w:val="808080"/>
        </w:rPr>
      </w:pPr>
      <w:r w:rsidRPr="00E6501B">
        <w:rPr>
          <w:color w:val="000000"/>
        </w:rPr>
        <w:t xml:space="preserve">ЭБС Лань </w:t>
      </w:r>
      <w:hyperlink r:id="rId18" w:history="1">
        <w:r w:rsidRPr="00E6501B">
          <w:rPr>
            <w:rStyle w:val="ad"/>
          </w:rPr>
          <w:t>https://e.lanbook.com/</w:t>
        </w:r>
      </w:hyperlink>
      <w:r w:rsidRPr="00E6501B">
        <w:rPr>
          <w:rStyle w:val="HTML"/>
          <w:i w:val="0"/>
          <w:iCs w:val="0"/>
          <w:color w:val="006621"/>
        </w:rPr>
        <w:t xml:space="preserve"> </w:t>
      </w:r>
    </w:p>
    <w:p w:rsidR="00EB2BA7" w:rsidRPr="00E6501B" w:rsidRDefault="00EB2BA7" w:rsidP="00EB2BA7">
      <w:pPr>
        <w:numPr>
          <w:ilvl w:val="0"/>
          <w:numId w:val="13"/>
        </w:numPr>
        <w:tabs>
          <w:tab w:val="left" w:pos="1134"/>
        </w:tabs>
        <w:suppressAutoHyphens/>
        <w:spacing w:line="276" w:lineRule="auto"/>
        <w:jc w:val="both"/>
        <w:rPr>
          <w:color w:val="000000"/>
        </w:rPr>
      </w:pPr>
      <w:r w:rsidRPr="00E6501B">
        <w:rPr>
          <w:color w:val="000000"/>
        </w:rPr>
        <w:t xml:space="preserve">ЭБС Консультант студента </w:t>
      </w:r>
      <w:hyperlink r:id="rId19" w:history="1">
        <w:r w:rsidRPr="00E6501B">
          <w:rPr>
            <w:rStyle w:val="ad"/>
            <w:shd w:val="clear" w:color="auto" w:fill="FFFFFF"/>
          </w:rPr>
          <w:t>www.studentlibrary.ru/</w:t>
        </w:r>
      </w:hyperlink>
      <w:r w:rsidRPr="00E6501B">
        <w:rPr>
          <w:color w:val="006621"/>
          <w:shd w:val="clear" w:color="auto" w:fill="FFFFFF"/>
        </w:rPr>
        <w:t xml:space="preserve"> </w:t>
      </w:r>
    </w:p>
    <w:p w:rsidR="00C006F9" w:rsidRPr="00C006F9" w:rsidRDefault="00A620CF" w:rsidP="00C006F9">
      <w:pPr>
        <w:numPr>
          <w:ilvl w:val="0"/>
          <w:numId w:val="13"/>
        </w:numPr>
        <w:tabs>
          <w:tab w:val="left" w:pos="1701"/>
        </w:tabs>
        <w:spacing w:line="276" w:lineRule="auto"/>
        <w:jc w:val="both"/>
      </w:pPr>
      <w:hyperlink r:id="rId20" w:history="1">
        <w:r w:rsidR="00C006F9" w:rsidRPr="00C006F9">
          <w:rPr>
            <w:color w:val="0563C1"/>
            <w:u w:val="single"/>
            <w:lang w:val="en-US"/>
          </w:rPr>
          <w:t>www</w:t>
        </w:r>
        <w:r w:rsidR="00C006F9" w:rsidRPr="00C006F9">
          <w:rPr>
            <w:color w:val="0563C1"/>
            <w:u w:val="single"/>
          </w:rPr>
          <w:t>.samelectrik.ru</w:t>
        </w:r>
      </w:hyperlink>
      <w:r w:rsidR="00C006F9" w:rsidRPr="00C006F9">
        <w:rPr>
          <w:b/>
        </w:rPr>
        <w:t xml:space="preserve"> </w:t>
      </w:r>
    </w:p>
    <w:p w:rsidR="00C006F9" w:rsidRPr="00C006F9" w:rsidRDefault="00A620CF" w:rsidP="00C006F9">
      <w:pPr>
        <w:numPr>
          <w:ilvl w:val="0"/>
          <w:numId w:val="13"/>
        </w:numPr>
        <w:tabs>
          <w:tab w:val="left" w:pos="1701"/>
        </w:tabs>
        <w:spacing w:line="276" w:lineRule="auto"/>
        <w:jc w:val="both"/>
      </w:pPr>
      <w:hyperlink r:id="rId21" w:history="1">
        <w:r w:rsidR="00C006F9" w:rsidRPr="00C006F9">
          <w:t xml:space="preserve"> </w:t>
        </w:r>
        <w:r w:rsidR="00C006F9" w:rsidRPr="00C006F9">
          <w:rPr>
            <w:color w:val="0563C1"/>
            <w:u w:val="single"/>
          </w:rPr>
          <w:t>www.electric–tolk.ru/</w:t>
        </w:r>
      </w:hyperlink>
    </w:p>
    <w:p w:rsidR="00C006F9" w:rsidRPr="00C006F9" w:rsidRDefault="00A620CF" w:rsidP="00C006F9">
      <w:pPr>
        <w:widowControl w:val="0"/>
        <w:numPr>
          <w:ilvl w:val="0"/>
          <w:numId w:val="13"/>
        </w:numPr>
        <w:tabs>
          <w:tab w:val="left" w:pos="1701"/>
        </w:tabs>
        <w:suppressAutoHyphens/>
        <w:spacing w:line="276" w:lineRule="auto"/>
        <w:jc w:val="both"/>
      </w:pPr>
      <w:hyperlink r:id="rId22" w:history="1">
        <w:r w:rsidR="00C006F9" w:rsidRPr="00C006F9">
          <w:t xml:space="preserve"> </w:t>
        </w:r>
        <w:r w:rsidR="00C006F9" w:rsidRPr="00C006F9">
          <w:rPr>
            <w:color w:val="0563C1"/>
            <w:u w:val="single"/>
          </w:rPr>
          <w:t>www.zametkielectrika.ru/</w:t>
        </w:r>
      </w:hyperlink>
    </w:p>
    <w:p w:rsidR="00C006F9" w:rsidRPr="00C006F9" w:rsidRDefault="00A620CF" w:rsidP="00C006F9">
      <w:pPr>
        <w:widowControl w:val="0"/>
        <w:numPr>
          <w:ilvl w:val="0"/>
          <w:numId w:val="13"/>
        </w:numPr>
        <w:tabs>
          <w:tab w:val="left" w:pos="1701"/>
        </w:tabs>
        <w:suppressAutoHyphens/>
        <w:spacing w:line="276" w:lineRule="auto"/>
        <w:jc w:val="both"/>
      </w:pPr>
      <w:hyperlink r:id="rId23" w:history="1">
        <w:r w:rsidR="00C006F9" w:rsidRPr="00C006F9">
          <w:rPr>
            <w:color w:val="0563C1"/>
            <w:u w:val="single"/>
          </w:rPr>
          <w:t>www.mexalib.com</w:t>
        </w:r>
      </w:hyperlink>
      <w:r w:rsidR="00C006F9" w:rsidRPr="00C006F9">
        <w:t xml:space="preserve"> </w:t>
      </w:r>
    </w:p>
    <w:p w:rsidR="0097567C" w:rsidRDefault="0097567C" w:rsidP="0097567C">
      <w:pPr>
        <w:widowControl w:val="0"/>
        <w:tabs>
          <w:tab w:val="left" w:pos="1134"/>
        </w:tabs>
        <w:suppressAutoHyphens/>
        <w:spacing w:line="276" w:lineRule="auto"/>
        <w:ind w:firstLine="709"/>
        <w:jc w:val="both"/>
        <w:rPr>
          <w:color w:val="000000"/>
        </w:rPr>
      </w:pPr>
    </w:p>
    <w:p w:rsidR="00EB2BA7" w:rsidRDefault="00EB2BA7" w:rsidP="0097567C">
      <w:pPr>
        <w:widowControl w:val="0"/>
        <w:tabs>
          <w:tab w:val="left" w:pos="1134"/>
        </w:tabs>
        <w:suppressAutoHyphens/>
        <w:spacing w:line="276" w:lineRule="auto"/>
        <w:ind w:firstLine="709"/>
        <w:jc w:val="both"/>
        <w:rPr>
          <w:color w:val="000000"/>
        </w:rPr>
      </w:pPr>
    </w:p>
    <w:p w:rsidR="0097567C" w:rsidRPr="00364AF4" w:rsidRDefault="0097567C" w:rsidP="0097567C">
      <w:pPr>
        <w:autoSpaceDE w:val="0"/>
        <w:autoSpaceDN w:val="0"/>
        <w:adjustRightInd w:val="0"/>
        <w:spacing w:line="276" w:lineRule="auto"/>
        <w:ind w:firstLine="709"/>
        <w:jc w:val="both"/>
        <w:rPr>
          <w:rFonts w:eastAsia="SimSun"/>
          <w:b/>
          <w:bCs/>
          <w:color w:val="000000"/>
          <w:lang w:eastAsia="ar-SA"/>
        </w:rPr>
      </w:pPr>
      <w:r w:rsidRPr="00364AF4">
        <w:rPr>
          <w:rFonts w:eastAsia="SimSun"/>
          <w:b/>
          <w:bCs/>
          <w:color w:val="000000"/>
          <w:lang w:eastAsia="ar-SA"/>
        </w:rPr>
        <w:t>5. КОНТРОЛЬ И ОЦЕНКА РЕЗУЛЬТАТОВ ОСВОЕНИЯ ДИСЦИПЛИНЫ</w:t>
      </w:r>
    </w:p>
    <w:p w:rsidR="00C006F9" w:rsidRPr="00C006F9" w:rsidRDefault="00C006F9" w:rsidP="00C006F9">
      <w:pPr>
        <w:widowControl w:val="0"/>
        <w:suppressAutoHyphens/>
        <w:spacing w:line="276" w:lineRule="auto"/>
        <w:ind w:firstLine="720"/>
        <w:jc w:val="both"/>
      </w:pPr>
      <w:r w:rsidRPr="00C006F9">
        <w:t xml:space="preserve">Образовательное учреждение, реализующее подготовку по учебной дисциплине </w:t>
      </w:r>
      <w:r w:rsidRPr="00835B4E">
        <w:rPr>
          <w:caps/>
        </w:rPr>
        <w:t>ОП.13.</w:t>
      </w:r>
      <w:r w:rsidR="00383314">
        <w:t>Электроника и</w:t>
      </w:r>
      <w:r w:rsidRPr="00835B4E">
        <w:rPr>
          <w:caps/>
        </w:rPr>
        <w:t xml:space="preserve"> </w:t>
      </w:r>
      <w:r w:rsidRPr="00835B4E">
        <w:t xml:space="preserve">цифровая техника </w:t>
      </w:r>
      <w:r w:rsidRPr="00C006F9">
        <w:t xml:space="preserve">обеспечивает организацию и проведение текущего и промежуточного контроля индивидуальных образовательных достижений – демонстрируемых </w:t>
      </w:r>
      <w:proofErr w:type="gramStart"/>
      <w:r w:rsidRPr="00C006F9">
        <w:t>обучающимися</w:t>
      </w:r>
      <w:proofErr w:type="gramEnd"/>
      <w:r w:rsidRPr="00C006F9">
        <w:t xml:space="preserve"> знаний, умений и навыков. </w:t>
      </w:r>
    </w:p>
    <w:p w:rsidR="00C006F9" w:rsidRPr="00C006F9" w:rsidRDefault="00C006F9" w:rsidP="00C006F9">
      <w:pPr>
        <w:widowControl w:val="0"/>
        <w:suppressAutoHyphens/>
        <w:spacing w:line="276" w:lineRule="auto"/>
        <w:ind w:firstLine="720"/>
        <w:jc w:val="both"/>
      </w:pPr>
      <w:r w:rsidRPr="00C006F9">
        <w:t xml:space="preserve">Текущий контроль проводится преподавателем в процессе обучения. </w:t>
      </w:r>
    </w:p>
    <w:p w:rsidR="00C006F9" w:rsidRPr="00C006F9" w:rsidRDefault="00C006F9" w:rsidP="00C006F9">
      <w:pPr>
        <w:widowControl w:val="0"/>
        <w:suppressAutoHyphens/>
        <w:spacing w:line="276" w:lineRule="auto"/>
        <w:ind w:firstLine="720"/>
        <w:jc w:val="both"/>
      </w:pPr>
      <w:proofErr w:type="gramStart"/>
      <w:r w:rsidRPr="00C006F9">
        <w:t>Обучение по программе</w:t>
      </w:r>
      <w:proofErr w:type="gramEnd"/>
      <w:r w:rsidRPr="00C006F9">
        <w:t xml:space="preserve"> завершается промежуточной аттестацией. </w:t>
      </w:r>
    </w:p>
    <w:p w:rsidR="00C006F9" w:rsidRPr="00C006F9" w:rsidRDefault="00C006F9" w:rsidP="00C006F9">
      <w:pPr>
        <w:widowControl w:val="0"/>
        <w:suppressAutoHyphens/>
        <w:spacing w:line="276" w:lineRule="auto"/>
        <w:ind w:firstLine="720"/>
        <w:jc w:val="both"/>
      </w:pPr>
      <w:r w:rsidRPr="00C006F9">
        <w:t xml:space="preserve">Формы и методы текущего и промежуточного контроля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rsidR="00C006F9" w:rsidRPr="00C006F9" w:rsidRDefault="00C006F9" w:rsidP="00C006F9">
      <w:pPr>
        <w:widowControl w:val="0"/>
        <w:suppressAutoHyphens/>
        <w:spacing w:line="276" w:lineRule="auto"/>
        <w:ind w:firstLine="720"/>
        <w:jc w:val="both"/>
      </w:pPr>
      <w:r w:rsidRPr="00C006F9">
        <w:t xml:space="preserve">Для текущего и промежуточного контроля образовательными учреждениями создаются фонды оценочных средств (ФОС). </w:t>
      </w:r>
    </w:p>
    <w:p w:rsidR="00C006F9" w:rsidRPr="00C006F9" w:rsidRDefault="00C006F9" w:rsidP="00C006F9">
      <w:pPr>
        <w:widowControl w:val="0"/>
        <w:suppressAutoHyphens/>
        <w:spacing w:line="276" w:lineRule="auto"/>
        <w:ind w:firstLine="720"/>
        <w:jc w:val="both"/>
      </w:pPr>
      <w:r w:rsidRPr="00C006F9">
        <w:t xml:space="preserve">ФОС включают в себя педагогические </w:t>
      </w:r>
      <w:proofErr w:type="spellStart"/>
      <w:r w:rsidRPr="00C006F9">
        <w:t>контрольно</w:t>
      </w:r>
      <w:proofErr w:type="spellEnd"/>
      <w:r w:rsidRPr="00C006F9">
        <w:t>–измерительные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3543"/>
        <w:gridCol w:w="2517"/>
      </w:tblGrid>
      <w:tr w:rsidR="0045241A" w:rsidRPr="00653243" w:rsidTr="00A620CF">
        <w:tc>
          <w:tcPr>
            <w:tcW w:w="1834" w:type="pct"/>
          </w:tcPr>
          <w:p w:rsidR="0045241A" w:rsidRPr="00653243" w:rsidRDefault="0045241A" w:rsidP="0045241A">
            <w:pPr>
              <w:spacing w:line="276" w:lineRule="auto"/>
              <w:jc w:val="center"/>
              <w:rPr>
                <w:b/>
                <w:bCs/>
                <w:color w:val="000000" w:themeColor="text1"/>
              </w:rPr>
            </w:pPr>
            <w:r w:rsidRPr="00653243">
              <w:rPr>
                <w:b/>
                <w:bCs/>
                <w:color w:val="000000" w:themeColor="text1"/>
              </w:rPr>
              <w:t>Результаты обучения</w:t>
            </w:r>
          </w:p>
        </w:tc>
        <w:tc>
          <w:tcPr>
            <w:tcW w:w="1851" w:type="pct"/>
          </w:tcPr>
          <w:p w:rsidR="0045241A" w:rsidRPr="00653243" w:rsidRDefault="0045241A" w:rsidP="0045241A">
            <w:pPr>
              <w:spacing w:line="276" w:lineRule="auto"/>
              <w:jc w:val="center"/>
              <w:rPr>
                <w:b/>
                <w:bCs/>
                <w:color w:val="000000" w:themeColor="text1"/>
              </w:rPr>
            </w:pPr>
            <w:r w:rsidRPr="00653243">
              <w:rPr>
                <w:b/>
                <w:bCs/>
                <w:color w:val="000000" w:themeColor="text1"/>
              </w:rPr>
              <w:t>Критерии оценки</w:t>
            </w:r>
          </w:p>
        </w:tc>
        <w:tc>
          <w:tcPr>
            <w:tcW w:w="1315" w:type="pct"/>
          </w:tcPr>
          <w:p w:rsidR="0045241A" w:rsidRPr="00653243" w:rsidRDefault="0045241A" w:rsidP="0045241A">
            <w:pPr>
              <w:spacing w:line="276" w:lineRule="auto"/>
              <w:jc w:val="center"/>
              <w:rPr>
                <w:b/>
                <w:bCs/>
                <w:color w:val="000000" w:themeColor="text1"/>
              </w:rPr>
            </w:pPr>
            <w:r w:rsidRPr="00653243">
              <w:rPr>
                <w:b/>
                <w:bCs/>
                <w:color w:val="000000" w:themeColor="text1"/>
              </w:rPr>
              <w:t>Методы оценки</w:t>
            </w:r>
          </w:p>
        </w:tc>
      </w:tr>
      <w:tr w:rsidR="0045241A" w:rsidRPr="00653243" w:rsidTr="00A620CF">
        <w:tc>
          <w:tcPr>
            <w:tcW w:w="5000" w:type="pct"/>
            <w:gridSpan w:val="3"/>
          </w:tcPr>
          <w:p w:rsidR="0045241A" w:rsidRPr="00653243" w:rsidRDefault="0045241A" w:rsidP="0045241A">
            <w:pPr>
              <w:widowControl w:val="0"/>
              <w:spacing w:line="276" w:lineRule="auto"/>
              <w:outlineLvl w:val="0"/>
              <w:rPr>
                <w:b/>
                <w:bCs/>
                <w:color w:val="000000" w:themeColor="text1"/>
              </w:rPr>
            </w:pPr>
            <w:r w:rsidRPr="00653243">
              <w:rPr>
                <w:b/>
                <w:bCs/>
                <w:color w:val="000000" w:themeColor="text1"/>
              </w:rPr>
              <w:t>Знания:</w:t>
            </w:r>
          </w:p>
        </w:tc>
      </w:tr>
      <w:tr w:rsidR="0045241A" w:rsidRPr="00653243" w:rsidTr="00A620CF">
        <w:tc>
          <w:tcPr>
            <w:tcW w:w="1834" w:type="pct"/>
          </w:tcPr>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Методы расчета и измерения основных параметров электронных схем;</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Основные законы электротехники;</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Основные понятия и определения элементной базы электроники и цифровой техники;</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Условные обозначения и маркировку электронных приборов и узлов</w:t>
            </w:r>
            <w:proofErr w:type="gramStart"/>
            <w:r w:rsidRPr="00653243">
              <w:rPr>
                <w:color w:val="000000" w:themeColor="text1"/>
              </w:rPr>
              <w:t xml:space="preserve"> ;</w:t>
            </w:r>
            <w:proofErr w:type="gramEnd"/>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Основы физических процессов в проводниках, полупроводниках и диэлектриках;</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Принципы выбора электрических и электронных устройств и приборов;</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Принципы действия, устройство, основные характеристики электронных и цифровых узлов и приборов;</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Свойства проводников, полупроводников, электроизоляционных, магнитных материалов;</w:t>
            </w:r>
          </w:p>
          <w:p w:rsidR="0045241A" w:rsidRPr="00653243" w:rsidRDefault="0045241A" w:rsidP="0045241A">
            <w:pPr>
              <w:widowControl w:val="0"/>
              <w:tabs>
                <w:tab w:val="left" w:pos="567"/>
              </w:tabs>
              <w:autoSpaceDE w:val="0"/>
              <w:autoSpaceDN w:val="0"/>
              <w:adjustRightInd w:val="0"/>
              <w:spacing w:line="276" w:lineRule="auto"/>
              <w:outlineLvl w:val="0"/>
              <w:rPr>
                <w:color w:val="000000" w:themeColor="text1"/>
              </w:rPr>
            </w:pPr>
            <w:r w:rsidRPr="00653243">
              <w:rPr>
                <w:color w:val="000000" w:themeColor="text1"/>
              </w:rPr>
              <w:t>Области применения и перспективы развития электроники и цифровой техники в современных условиях.</w:t>
            </w:r>
          </w:p>
        </w:tc>
        <w:tc>
          <w:tcPr>
            <w:tcW w:w="1851" w:type="pct"/>
          </w:tcPr>
          <w:p w:rsidR="0045241A" w:rsidRPr="00653243" w:rsidRDefault="0045241A" w:rsidP="0045241A">
            <w:pPr>
              <w:widowControl w:val="0"/>
              <w:spacing w:line="276" w:lineRule="auto"/>
              <w:outlineLvl w:val="0"/>
              <w:rPr>
                <w:b/>
                <w:bCs/>
                <w:color w:val="000000" w:themeColor="text1"/>
              </w:rPr>
            </w:pPr>
            <w:r w:rsidRPr="00653243">
              <w:rPr>
                <w:bCs/>
                <w:color w:val="000000" w:themeColor="text1"/>
              </w:rPr>
              <w:t>Полнота продемонстрированных знаний и умений применять их при выполнении практических и лабораторных работ</w:t>
            </w:r>
          </w:p>
        </w:tc>
        <w:tc>
          <w:tcPr>
            <w:tcW w:w="1315" w:type="pct"/>
          </w:tcPr>
          <w:p w:rsidR="0045241A" w:rsidRPr="00653243" w:rsidRDefault="0045241A" w:rsidP="0045241A">
            <w:pPr>
              <w:widowControl w:val="0"/>
              <w:spacing w:line="276" w:lineRule="auto"/>
              <w:outlineLvl w:val="0"/>
              <w:rPr>
                <w:bCs/>
                <w:color w:val="000000" w:themeColor="text1"/>
              </w:rPr>
            </w:pPr>
            <w:r w:rsidRPr="00653243">
              <w:rPr>
                <w:bCs/>
                <w:color w:val="000000" w:themeColor="text1"/>
              </w:rPr>
              <w:t>Устный опрос</w:t>
            </w:r>
          </w:p>
          <w:p w:rsidR="0045241A" w:rsidRPr="00653243" w:rsidRDefault="0045241A" w:rsidP="0045241A">
            <w:pPr>
              <w:widowControl w:val="0"/>
              <w:spacing w:line="276" w:lineRule="auto"/>
              <w:outlineLvl w:val="0"/>
              <w:rPr>
                <w:bCs/>
                <w:color w:val="000000" w:themeColor="text1"/>
              </w:rPr>
            </w:pPr>
            <w:r w:rsidRPr="00653243">
              <w:rPr>
                <w:bCs/>
                <w:color w:val="000000" w:themeColor="text1"/>
              </w:rPr>
              <w:t>Самостоятельная работа</w:t>
            </w:r>
          </w:p>
          <w:p w:rsidR="0045241A" w:rsidRPr="00653243" w:rsidRDefault="0045241A" w:rsidP="0045241A">
            <w:pPr>
              <w:widowControl w:val="0"/>
              <w:autoSpaceDE w:val="0"/>
              <w:autoSpaceDN w:val="0"/>
              <w:adjustRightInd w:val="0"/>
              <w:spacing w:line="276" w:lineRule="auto"/>
              <w:outlineLvl w:val="0"/>
              <w:rPr>
                <w:bCs/>
                <w:color w:val="000000" w:themeColor="text1"/>
              </w:rPr>
            </w:pPr>
            <w:r w:rsidRPr="00653243">
              <w:rPr>
                <w:bCs/>
                <w:color w:val="000000" w:themeColor="text1"/>
              </w:rPr>
              <w:t>Тестирование</w:t>
            </w:r>
          </w:p>
        </w:tc>
      </w:tr>
      <w:tr w:rsidR="0045241A" w:rsidRPr="00653243" w:rsidTr="00A620CF">
        <w:tc>
          <w:tcPr>
            <w:tcW w:w="5000" w:type="pct"/>
            <w:gridSpan w:val="3"/>
          </w:tcPr>
          <w:p w:rsidR="0045241A" w:rsidRPr="00653243" w:rsidRDefault="0045241A" w:rsidP="0045241A">
            <w:pPr>
              <w:widowControl w:val="0"/>
              <w:spacing w:line="276" w:lineRule="auto"/>
              <w:outlineLvl w:val="0"/>
              <w:rPr>
                <w:b/>
                <w:bCs/>
                <w:color w:val="000000" w:themeColor="text1"/>
              </w:rPr>
            </w:pPr>
            <w:r w:rsidRPr="00653243">
              <w:rPr>
                <w:b/>
                <w:color w:val="000000" w:themeColor="text1"/>
              </w:rPr>
              <w:t>Умения:</w:t>
            </w:r>
          </w:p>
        </w:tc>
      </w:tr>
      <w:tr w:rsidR="0045241A" w:rsidRPr="00653243" w:rsidTr="00A620CF">
        <w:tc>
          <w:tcPr>
            <w:tcW w:w="1834" w:type="pct"/>
          </w:tcPr>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 xml:space="preserve">Подбирать устройства электронной техники, электрические приборы и оборудование с определенными параметрами и характеристиками; </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Выполнять эксперименты по лабораторным исследованиям приборов, устройств;</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Рассчитывать параметры электрических схем электронных устройств;</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Снимать показания и пользоваться электроизмерительными приборами;</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Собирать электрические схемы простой и средней сложности;</w:t>
            </w:r>
          </w:p>
          <w:p w:rsidR="0045241A" w:rsidRPr="00653243" w:rsidRDefault="0045241A" w:rsidP="0045241A">
            <w:pPr>
              <w:widowControl w:val="0"/>
              <w:shd w:val="clear" w:color="auto" w:fill="FFFFFF"/>
              <w:tabs>
                <w:tab w:val="left" w:pos="567"/>
              </w:tabs>
              <w:spacing w:line="276" w:lineRule="auto"/>
              <w:outlineLvl w:val="0"/>
              <w:rPr>
                <w:color w:val="000000" w:themeColor="text1"/>
              </w:rPr>
            </w:pPr>
            <w:r w:rsidRPr="00653243">
              <w:rPr>
                <w:color w:val="000000" w:themeColor="text1"/>
              </w:rPr>
              <w:t xml:space="preserve">Читать и анализировать принципиальные, электрические и монтажные схемы; </w:t>
            </w:r>
          </w:p>
          <w:p w:rsidR="0045241A" w:rsidRPr="00653243" w:rsidRDefault="0045241A" w:rsidP="0045241A">
            <w:pPr>
              <w:widowControl w:val="0"/>
              <w:tabs>
                <w:tab w:val="left" w:pos="567"/>
              </w:tabs>
              <w:autoSpaceDE w:val="0"/>
              <w:autoSpaceDN w:val="0"/>
              <w:adjustRightInd w:val="0"/>
              <w:spacing w:line="276" w:lineRule="auto"/>
              <w:outlineLvl w:val="0"/>
              <w:rPr>
                <w:color w:val="000000" w:themeColor="text1"/>
              </w:rPr>
            </w:pPr>
            <w:r w:rsidRPr="00653243">
              <w:rPr>
                <w:color w:val="000000" w:themeColor="text1"/>
              </w:rPr>
              <w:t>Устранять несложные неисп</w:t>
            </w:r>
            <w:r>
              <w:rPr>
                <w:color w:val="000000" w:themeColor="text1"/>
              </w:rPr>
              <w:t xml:space="preserve">равности при помощи </w:t>
            </w:r>
            <w:proofErr w:type="spellStart"/>
            <w:r>
              <w:rPr>
                <w:color w:val="000000" w:themeColor="text1"/>
              </w:rPr>
              <w:t>контрольно</w:t>
            </w:r>
            <w:proofErr w:type="spellEnd"/>
            <w:r>
              <w:rPr>
                <w:color w:val="000000" w:themeColor="text1"/>
              </w:rPr>
              <w:t>–</w:t>
            </w:r>
            <w:r w:rsidRPr="00653243">
              <w:rPr>
                <w:color w:val="000000" w:themeColor="text1"/>
              </w:rPr>
              <w:t xml:space="preserve">измерительных приборов. </w:t>
            </w:r>
          </w:p>
        </w:tc>
        <w:tc>
          <w:tcPr>
            <w:tcW w:w="1851" w:type="pct"/>
          </w:tcPr>
          <w:p w:rsidR="0045241A" w:rsidRPr="00653243" w:rsidRDefault="0045241A" w:rsidP="0045241A">
            <w:pPr>
              <w:widowControl w:val="0"/>
              <w:autoSpaceDE w:val="0"/>
              <w:autoSpaceDN w:val="0"/>
              <w:adjustRightInd w:val="0"/>
              <w:spacing w:line="276" w:lineRule="auto"/>
              <w:outlineLvl w:val="0"/>
              <w:rPr>
                <w:color w:val="000000" w:themeColor="text1"/>
              </w:rPr>
            </w:pPr>
            <w:r w:rsidRPr="00653243">
              <w:rPr>
                <w:bCs/>
                <w:color w:val="000000" w:themeColor="text1"/>
              </w:rPr>
              <w:t>Выполнение практических и лабораторных работ в соответствии с заданием</w:t>
            </w:r>
          </w:p>
        </w:tc>
        <w:tc>
          <w:tcPr>
            <w:tcW w:w="1315" w:type="pct"/>
          </w:tcPr>
          <w:p w:rsidR="0045241A" w:rsidRPr="00653243" w:rsidRDefault="0045241A" w:rsidP="0045241A">
            <w:pPr>
              <w:widowControl w:val="0"/>
              <w:spacing w:line="276" w:lineRule="auto"/>
              <w:outlineLvl w:val="0"/>
              <w:rPr>
                <w:rFonts w:eastAsia="Arial Unicode MS"/>
                <w:color w:val="000000" w:themeColor="text1"/>
              </w:rPr>
            </w:pPr>
            <w:r w:rsidRPr="00653243">
              <w:rPr>
                <w:bCs/>
                <w:color w:val="000000" w:themeColor="text1"/>
              </w:rPr>
              <w:t>Оценка выполнения лабораторных и практических работ</w:t>
            </w:r>
          </w:p>
        </w:tc>
      </w:tr>
    </w:tbl>
    <w:p w:rsidR="00DE66AC" w:rsidRPr="00333EE5" w:rsidRDefault="00DE66AC" w:rsidP="00DE66AC">
      <w:pPr>
        <w:spacing w:line="276" w:lineRule="auto"/>
        <w:rPr>
          <w:color w:val="000000"/>
        </w:rPr>
      </w:pPr>
    </w:p>
    <w:p w:rsidR="00DE66AC" w:rsidRPr="00333EE5" w:rsidRDefault="00DE66AC" w:rsidP="00DE66AC">
      <w:pPr>
        <w:ind w:firstLine="709"/>
        <w:jc w:val="both"/>
        <w:rPr>
          <w:color w:val="000000"/>
        </w:rPr>
      </w:pPr>
      <w:r w:rsidRPr="00333EE5">
        <w:rPr>
          <w:color w:val="000000"/>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DE66AC" w:rsidRPr="00333EE5" w:rsidTr="00A620CF">
        <w:tc>
          <w:tcPr>
            <w:tcW w:w="1702" w:type="dxa"/>
          </w:tcPr>
          <w:p w:rsidR="00DE66AC" w:rsidRPr="00333EE5" w:rsidRDefault="00DE66AC" w:rsidP="00A620CF">
            <w:pPr>
              <w:widowControl w:val="0"/>
              <w:jc w:val="center"/>
              <w:rPr>
                <w:b/>
              </w:rPr>
            </w:pPr>
            <w:r w:rsidRPr="00333EE5">
              <w:rPr>
                <w:b/>
              </w:rPr>
              <w:t>Индикаторы компетенций</w:t>
            </w:r>
          </w:p>
        </w:tc>
        <w:tc>
          <w:tcPr>
            <w:tcW w:w="1701" w:type="dxa"/>
          </w:tcPr>
          <w:p w:rsidR="00DE66AC" w:rsidRPr="00333EE5" w:rsidRDefault="00DE66AC" w:rsidP="00A620CF">
            <w:pPr>
              <w:widowControl w:val="0"/>
              <w:jc w:val="center"/>
              <w:rPr>
                <w:b/>
              </w:rPr>
            </w:pPr>
            <w:r w:rsidRPr="00333EE5">
              <w:rPr>
                <w:b/>
              </w:rPr>
              <w:t>неудовлетворительно</w:t>
            </w:r>
          </w:p>
        </w:tc>
        <w:tc>
          <w:tcPr>
            <w:tcW w:w="2126" w:type="dxa"/>
          </w:tcPr>
          <w:p w:rsidR="00DE66AC" w:rsidRPr="00333EE5" w:rsidRDefault="00DE66AC" w:rsidP="00A620CF">
            <w:pPr>
              <w:widowControl w:val="0"/>
              <w:jc w:val="center"/>
              <w:rPr>
                <w:b/>
              </w:rPr>
            </w:pPr>
            <w:r w:rsidRPr="00333EE5">
              <w:rPr>
                <w:b/>
              </w:rPr>
              <w:t>удовлетворительно</w:t>
            </w:r>
          </w:p>
        </w:tc>
        <w:tc>
          <w:tcPr>
            <w:tcW w:w="2403" w:type="dxa"/>
          </w:tcPr>
          <w:p w:rsidR="00DE66AC" w:rsidRPr="00333EE5" w:rsidRDefault="00DE66AC" w:rsidP="00A620CF">
            <w:pPr>
              <w:widowControl w:val="0"/>
              <w:jc w:val="center"/>
              <w:rPr>
                <w:b/>
              </w:rPr>
            </w:pPr>
            <w:r w:rsidRPr="00333EE5">
              <w:rPr>
                <w:b/>
              </w:rPr>
              <w:t>хорошо</w:t>
            </w:r>
          </w:p>
        </w:tc>
        <w:tc>
          <w:tcPr>
            <w:tcW w:w="1957" w:type="dxa"/>
          </w:tcPr>
          <w:p w:rsidR="00DE66AC" w:rsidRPr="00333EE5" w:rsidRDefault="00DE66AC" w:rsidP="00A620CF">
            <w:pPr>
              <w:widowControl w:val="0"/>
              <w:jc w:val="center"/>
              <w:rPr>
                <w:b/>
              </w:rPr>
            </w:pPr>
            <w:r w:rsidRPr="00333EE5">
              <w:rPr>
                <w:b/>
              </w:rPr>
              <w:t>отлично</w:t>
            </w:r>
          </w:p>
        </w:tc>
      </w:tr>
      <w:tr w:rsidR="00DE66AC" w:rsidRPr="00333EE5" w:rsidTr="00A620CF">
        <w:tc>
          <w:tcPr>
            <w:tcW w:w="1702" w:type="dxa"/>
          </w:tcPr>
          <w:p w:rsidR="00DE66AC" w:rsidRPr="00333EE5" w:rsidRDefault="00DE66AC" w:rsidP="00A620CF">
            <w:pPr>
              <w:widowControl w:val="0"/>
              <w:jc w:val="both"/>
              <w:rPr>
                <w:b/>
              </w:rPr>
            </w:pPr>
            <w:r w:rsidRPr="00333EE5">
              <w:rPr>
                <w:b/>
              </w:rPr>
              <w:t>Полнота знаний</w:t>
            </w:r>
          </w:p>
        </w:tc>
        <w:tc>
          <w:tcPr>
            <w:tcW w:w="1701" w:type="dxa"/>
          </w:tcPr>
          <w:p w:rsidR="00DE66AC" w:rsidRPr="00333EE5" w:rsidRDefault="00DE66AC" w:rsidP="00A620CF">
            <w:pPr>
              <w:widowControl w:val="0"/>
              <w:jc w:val="both"/>
            </w:pPr>
            <w:r w:rsidRPr="00333EE5">
              <w:t>Уровень знаний ниже минимальных требований. Имели место грубые ошибки.</w:t>
            </w:r>
          </w:p>
        </w:tc>
        <w:tc>
          <w:tcPr>
            <w:tcW w:w="2126" w:type="dxa"/>
          </w:tcPr>
          <w:p w:rsidR="00DE66AC" w:rsidRPr="00333EE5" w:rsidRDefault="00DE66AC" w:rsidP="00A620CF">
            <w:pPr>
              <w:widowControl w:val="0"/>
              <w:jc w:val="both"/>
            </w:pPr>
            <w:r w:rsidRPr="00333EE5">
              <w:t>Минимально допустимый уровень знаний. Допущено много негрубых ошибок.</w:t>
            </w:r>
          </w:p>
        </w:tc>
        <w:tc>
          <w:tcPr>
            <w:tcW w:w="2403" w:type="dxa"/>
          </w:tcPr>
          <w:p w:rsidR="00DE66AC" w:rsidRPr="00333EE5" w:rsidRDefault="00DE66AC" w:rsidP="00A620CF">
            <w:pPr>
              <w:widowControl w:val="0"/>
              <w:jc w:val="both"/>
            </w:pPr>
            <w:r w:rsidRPr="00333EE5">
              <w:t>Уровень знаний в объеме, соответствующем программе подготовки. Допущено несколько негрубых ошибок.</w:t>
            </w:r>
          </w:p>
        </w:tc>
        <w:tc>
          <w:tcPr>
            <w:tcW w:w="1957" w:type="dxa"/>
          </w:tcPr>
          <w:p w:rsidR="00DE66AC" w:rsidRPr="00333EE5" w:rsidRDefault="00DE66AC" w:rsidP="00A620CF">
            <w:pPr>
              <w:widowControl w:val="0"/>
              <w:jc w:val="both"/>
            </w:pPr>
            <w:r w:rsidRPr="00333EE5">
              <w:t>Уровень знаний в объеме, соответствующем программе подготовки, без ошибок.</w:t>
            </w:r>
          </w:p>
        </w:tc>
      </w:tr>
      <w:tr w:rsidR="00DE66AC" w:rsidRPr="00333EE5" w:rsidTr="00A620CF">
        <w:tc>
          <w:tcPr>
            <w:tcW w:w="1702" w:type="dxa"/>
          </w:tcPr>
          <w:p w:rsidR="00DE66AC" w:rsidRPr="00333EE5" w:rsidRDefault="00DE66AC" w:rsidP="00A620CF">
            <w:pPr>
              <w:widowControl w:val="0"/>
              <w:jc w:val="both"/>
              <w:rPr>
                <w:b/>
              </w:rPr>
            </w:pPr>
            <w:r w:rsidRPr="00333EE5">
              <w:rPr>
                <w:b/>
              </w:rPr>
              <w:t>Наличие умений</w:t>
            </w:r>
          </w:p>
        </w:tc>
        <w:tc>
          <w:tcPr>
            <w:tcW w:w="1701" w:type="dxa"/>
          </w:tcPr>
          <w:p w:rsidR="00DE66AC" w:rsidRPr="00333EE5" w:rsidRDefault="00DE66AC" w:rsidP="00A620CF">
            <w:pPr>
              <w:widowControl w:val="0"/>
              <w:jc w:val="both"/>
            </w:pPr>
            <w:r w:rsidRPr="00333EE5">
              <w:t>При решении стандартных задач не продемонстрированы основные умения. Имели место грубые ошибки.</w:t>
            </w:r>
          </w:p>
        </w:tc>
        <w:tc>
          <w:tcPr>
            <w:tcW w:w="2126" w:type="dxa"/>
          </w:tcPr>
          <w:p w:rsidR="00DE66AC" w:rsidRPr="00333EE5" w:rsidRDefault="00DE66AC" w:rsidP="00A620CF">
            <w:pPr>
              <w:widowControl w:val="0"/>
              <w:jc w:val="both"/>
            </w:pPr>
            <w:r w:rsidRPr="00333EE5">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DE66AC" w:rsidRPr="00333EE5" w:rsidRDefault="00DE66AC" w:rsidP="00A620CF">
            <w:pPr>
              <w:widowControl w:val="0"/>
              <w:jc w:val="both"/>
            </w:pPr>
            <w:r w:rsidRPr="00333EE5">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DE66AC" w:rsidRPr="00333EE5" w:rsidRDefault="00DE66AC" w:rsidP="00A620CF">
            <w:pPr>
              <w:widowControl w:val="0"/>
              <w:jc w:val="both"/>
            </w:pPr>
            <w:r w:rsidRPr="00333EE5">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DE66AC" w:rsidRPr="00333EE5" w:rsidTr="00A620CF">
        <w:tc>
          <w:tcPr>
            <w:tcW w:w="1702" w:type="dxa"/>
          </w:tcPr>
          <w:p w:rsidR="00DE66AC" w:rsidRPr="00333EE5" w:rsidRDefault="00DE66AC" w:rsidP="00A620CF">
            <w:pPr>
              <w:widowControl w:val="0"/>
              <w:jc w:val="both"/>
              <w:rPr>
                <w:b/>
              </w:rPr>
            </w:pPr>
            <w:r w:rsidRPr="00333EE5">
              <w:rPr>
                <w:b/>
              </w:rPr>
              <w:t xml:space="preserve">Характеристика </w:t>
            </w:r>
            <w:proofErr w:type="spellStart"/>
            <w:r w:rsidRPr="00333EE5">
              <w:rPr>
                <w:b/>
              </w:rPr>
              <w:t>сформированности</w:t>
            </w:r>
            <w:proofErr w:type="spellEnd"/>
            <w:r w:rsidRPr="00333EE5">
              <w:rPr>
                <w:b/>
              </w:rPr>
              <w:t xml:space="preserve"> компетенций</w:t>
            </w:r>
          </w:p>
        </w:tc>
        <w:tc>
          <w:tcPr>
            <w:tcW w:w="1701" w:type="dxa"/>
          </w:tcPr>
          <w:p w:rsidR="00DE66AC" w:rsidRPr="00333EE5" w:rsidRDefault="00DE66AC" w:rsidP="00A620CF">
            <w:pPr>
              <w:widowControl w:val="0"/>
              <w:jc w:val="both"/>
            </w:pPr>
            <w:r w:rsidRPr="00333EE5">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DE66AC" w:rsidRPr="00333EE5" w:rsidRDefault="00DE66AC" w:rsidP="00A620CF">
            <w:pPr>
              <w:widowControl w:val="0"/>
              <w:jc w:val="both"/>
            </w:pPr>
            <w:proofErr w:type="spellStart"/>
            <w:r w:rsidRPr="00333EE5">
              <w:t>Сформированность</w:t>
            </w:r>
            <w:proofErr w:type="spellEnd"/>
            <w:r w:rsidRPr="00333EE5">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DE66AC" w:rsidRPr="00333EE5" w:rsidRDefault="00DE66AC" w:rsidP="00A620CF">
            <w:pPr>
              <w:widowControl w:val="0"/>
              <w:jc w:val="both"/>
            </w:pPr>
            <w:proofErr w:type="spellStart"/>
            <w:r w:rsidRPr="00333EE5">
              <w:t>Сформированность</w:t>
            </w:r>
            <w:proofErr w:type="spellEnd"/>
            <w:r w:rsidRPr="00333EE5">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DE66AC" w:rsidRPr="00333EE5" w:rsidRDefault="00DE66AC" w:rsidP="00A620CF">
            <w:pPr>
              <w:widowControl w:val="0"/>
              <w:jc w:val="both"/>
            </w:pPr>
            <w:proofErr w:type="spellStart"/>
            <w:r w:rsidRPr="00333EE5">
              <w:t>Сформированность</w:t>
            </w:r>
            <w:proofErr w:type="spellEnd"/>
            <w:r w:rsidRPr="00333EE5">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DE66AC" w:rsidRPr="00333EE5" w:rsidTr="00A620CF">
        <w:tc>
          <w:tcPr>
            <w:tcW w:w="1702" w:type="dxa"/>
          </w:tcPr>
          <w:p w:rsidR="00DE66AC" w:rsidRPr="00333EE5" w:rsidRDefault="00DE66AC" w:rsidP="00A620CF">
            <w:pPr>
              <w:widowControl w:val="0"/>
              <w:jc w:val="both"/>
              <w:rPr>
                <w:b/>
              </w:rPr>
            </w:pPr>
            <w:r w:rsidRPr="00333EE5">
              <w:rPr>
                <w:b/>
              </w:rPr>
              <w:t xml:space="preserve">Уровень </w:t>
            </w:r>
            <w:proofErr w:type="spellStart"/>
            <w:r w:rsidRPr="00333EE5">
              <w:rPr>
                <w:b/>
              </w:rPr>
              <w:t>сформированности</w:t>
            </w:r>
            <w:proofErr w:type="spellEnd"/>
            <w:r w:rsidRPr="00333EE5">
              <w:rPr>
                <w:b/>
              </w:rPr>
              <w:t xml:space="preserve"> компетенций</w:t>
            </w:r>
          </w:p>
        </w:tc>
        <w:tc>
          <w:tcPr>
            <w:tcW w:w="1701" w:type="dxa"/>
          </w:tcPr>
          <w:p w:rsidR="00DE66AC" w:rsidRPr="00333EE5" w:rsidRDefault="00DE66AC" w:rsidP="00A620CF">
            <w:pPr>
              <w:widowControl w:val="0"/>
              <w:jc w:val="center"/>
            </w:pPr>
            <w:r w:rsidRPr="00333EE5">
              <w:t xml:space="preserve">Низкий </w:t>
            </w:r>
          </w:p>
        </w:tc>
        <w:tc>
          <w:tcPr>
            <w:tcW w:w="2126" w:type="dxa"/>
          </w:tcPr>
          <w:p w:rsidR="00DE66AC" w:rsidRPr="00333EE5" w:rsidRDefault="00DE66AC" w:rsidP="00A620CF">
            <w:pPr>
              <w:widowControl w:val="0"/>
              <w:jc w:val="center"/>
            </w:pPr>
            <w:r w:rsidRPr="00333EE5">
              <w:t>Ниже среднего</w:t>
            </w:r>
          </w:p>
        </w:tc>
        <w:tc>
          <w:tcPr>
            <w:tcW w:w="2403" w:type="dxa"/>
          </w:tcPr>
          <w:p w:rsidR="00DE66AC" w:rsidRPr="00333EE5" w:rsidRDefault="00DE66AC" w:rsidP="00A620CF">
            <w:pPr>
              <w:widowControl w:val="0"/>
              <w:jc w:val="center"/>
            </w:pPr>
            <w:r w:rsidRPr="00333EE5">
              <w:t xml:space="preserve">Средний </w:t>
            </w:r>
          </w:p>
        </w:tc>
        <w:tc>
          <w:tcPr>
            <w:tcW w:w="1957" w:type="dxa"/>
          </w:tcPr>
          <w:p w:rsidR="00DE66AC" w:rsidRPr="00333EE5" w:rsidRDefault="00DE66AC" w:rsidP="00A620CF">
            <w:pPr>
              <w:widowControl w:val="0"/>
              <w:jc w:val="center"/>
            </w:pPr>
            <w:r w:rsidRPr="00333EE5">
              <w:t xml:space="preserve">Высокий </w:t>
            </w:r>
          </w:p>
        </w:tc>
      </w:tr>
    </w:tbl>
    <w:p w:rsidR="00F230C1" w:rsidRPr="00835B4E" w:rsidRDefault="00F230C1" w:rsidP="00835B4E">
      <w:pPr>
        <w:spacing w:line="276" w:lineRule="auto"/>
      </w:pPr>
    </w:p>
    <w:sectPr w:rsidR="00F230C1" w:rsidRPr="00835B4E" w:rsidSect="00835B4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63" w:rsidRDefault="00227963" w:rsidP="001E403D">
      <w:r>
        <w:separator/>
      </w:r>
    </w:p>
  </w:endnote>
  <w:endnote w:type="continuationSeparator" w:id="0">
    <w:p w:rsidR="00227963" w:rsidRDefault="00227963" w:rsidP="001E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63" w:rsidRDefault="00227963" w:rsidP="001E403D">
      <w:r>
        <w:separator/>
      </w:r>
    </w:p>
  </w:footnote>
  <w:footnote w:type="continuationSeparator" w:id="0">
    <w:p w:rsidR="00227963" w:rsidRDefault="00227963" w:rsidP="001E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969"/>
      <w:docPartObj>
        <w:docPartGallery w:val="Page Numbers (Top of Page)"/>
        <w:docPartUnique/>
      </w:docPartObj>
    </w:sdtPr>
    <w:sdtContent>
      <w:p w:rsidR="00A620CF" w:rsidRDefault="00A620CF" w:rsidP="00835B4E">
        <w:pPr>
          <w:pStyle w:val="a7"/>
          <w:jc w:val="center"/>
        </w:pPr>
        <w:r>
          <w:fldChar w:fldCharType="begin"/>
        </w:r>
        <w:r>
          <w:instrText xml:space="preserve"> PAGE   \* MERGEFORMAT </w:instrText>
        </w:r>
        <w:r>
          <w:fldChar w:fldCharType="separate"/>
        </w:r>
        <w:r w:rsidR="00732E3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A45"/>
    <w:multiLevelType w:val="hybridMultilevel"/>
    <w:tmpl w:val="D3E818EC"/>
    <w:lvl w:ilvl="0" w:tplc="40BE03C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52637"/>
    <w:multiLevelType w:val="hybridMultilevel"/>
    <w:tmpl w:val="BA665D18"/>
    <w:lvl w:ilvl="0" w:tplc="40BE03C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E95F7E"/>
    <w:multiLevelType w:val="hybridMultilevel"/>
    <w:tmpl w:val="D1B6EC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D09BF"/>
    <w:multiLevelType w:val="hybridMultilevel"/>
    <w:tmpl w:val="F54AA2C8"/>
    <w:lvl w:ilvl="0" w:tplc="BCA0EF4C">
      <w:start w:val="1"/>
      <w:numFmt w:val="decimal"/>
      <w:lvlText w:val="%1."/>
      <w:lvlJc w:val="left"/>
      <w:pPr>
        <w:ind w:left="1069" w:hanging="360"/>
      </w:pPr>
      <w:rPr>
        <w:rFonts w:eastAsia="Cambr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0C37B1"/>
    <w:multiLevelType w:val="hybridMultilevel"/>
    <w:tmpl w:val="7A4AC3D8"/>
    <w:lvl w:ilvl="0" w:tplc="A53C63DA">
      <w:start w:val="1"/>
      <w:numFmt w:val="decimal"/>
      <w:lvlText w:val="З%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D07660"/>
    <w:multiLevelType w:val="hybridMultilevel"/>
    <w:tmpl w:val="BA665D18"/>
    <w:lvl w:ilvl="0" w:tplc="40BE03C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070611"/>
    <w:multiLevelType w:val="hybridMultilevel"/>
    <w:tmpl w:val="B8841048"/>
    <w:lvl w:ilvl="0" w:tplc="40AC81C2">
      <w:start w:val="1"/>
      <w:numFmt w:val="decimal"/>
      <w:lvlText w:val="У%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1A1A0C"/>
    <w:multiLevelType w:val="hybridMultilevel"/>
    <w:tmpl w:val="BB3ECD4C"/>
    <w:lvl w:ilvl="0" w:tplc="BD341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BD12C8"/>
    <w:multiLevelType w:val="hybridMultilevel"/>
    <w:tmpl w:val="71E4C910"/>
    <w:lvl w:ilvl="0" w:tplc="0000000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5F33CE"/>
    <w:multiLevelType w:val="hybridMultilevel"/>
    <w:tmpl w:val="10029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874F78"/>
    <w:multiLevelType w:val="multilevel"/>
    <w:tmpl w:val="AD66BD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AF6AB6"/>
    <w:multiLevelType w:val="hybridMultilevel"/>
    <w:tmpl w:val="F206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070DB"/>
    <w:multiLevelType w:val="hybridMultilevel"/>
    <w:tmpl w:val="24DA3D16"/>
    <w:lvl w:ilvl="0" w:tplc="CCC06926">
      <w:start w:val="1"/>
      <w:numFmt w:val="decimal"/>
      <w:lvlText w:val="%1."/>
      <w:lvlJc w:val="left"/>
      <w:pPr>
        <w:ind w:left="1430" w:hanging="360"/>
      </w:pPr>
      <w:rPr>
        <w:color w:val="000000" w:themeColor="text1"/>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7D5C7C2C"/>
    <w:multiLevelType w:val="hybridMultilevel"/>
    <w:tmpl w:val="A754E340"/>
    <w:lvl w:ilvl="0" w:tplc="120E0726">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5">
    <w:nsid w:val="7E125EAA"/>
    <w:multiLevelType w:val="hybridMultilevel"/>
    <w:tmpl w:val="B7664EDA"/>
    <w:lvl w:ilvl="0" w:tplc="96EAFB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1"/>
  </w:num>
  <w:num w:numId="7">
    <w:abstractNumId w:val="15"/>
  </w:num>
  <w:num w:numId="8">
    <w:abstractNumId w:val="10"/>
  </w:num>
  <w:num w:numId="9">
    <w:abstractNumId w:val="8"/>
  </w:num>
  <w:num w:numId="10">
    <w:abstractNumId w:val="2"/>
  </w:num>
  <w:num w:numId="11">
    <w:abstractNumId w:val="4"/>
  </w:num>
  <w:num w:numId="12">
    <w:abstractNumId w:val="14"/>
  </w:num>
  <w:num w:numId="13">
    <w:abstractNumId w:val="13"/>
  </w:num>
  <w:num w:numId="14">
    <w:abstractNumId w:val="3"/>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2DED"/>
    <w:rsid w:val="000151D1"/>
    <w:rsid w:val="00025BA8"/>
    <w:rsid w:val="00050B3A"/>
    <w:rsid w:val="00055567"/>
    <w:rsid w:val="000A5941"/>
    <w:rsid w:val="000B52FC"/>
    <w:rsid w:val="000F13EA"/>
    <w:rsid w:val="001029BF"/>
    <w:rsid w:val="0012660F"/>
    <w:rsid w:val="001960A0"/>
    <w:rsid w:val="001B03CF"/>
    <w:rsid w:val="001E403D"/>
    <w:rsid w:val="001E476F"/>
    <w:rsid w:val="00216BD3"/>
    <w:rsid w:val="00227963"/>
    <w:rsid w:val="00261873"/>
    <w:rsid w:val="00267A8E"/>
    <w:rsid w:val="00283663"/>
    <w:rsid w:val="002B28A7"/>
    <w:rsid w:val="002E3CA3"/>
    <w:rsid w:val="002F4C65"/>
    <w:rsid w:val="0038265E"/>
    <w:rsid w:val="00383314"/>
    <w:rsid w:val="003A2457"/>
    <w:rsid w:val="003A322F"/>
    <w:rsid w:val="00407F22"/>
    <w:rsid w:val="0045241A"/>
    <w:rsid w:val="0048105B"/>
    <w:rsid w:val="0048438A"/>
    <w:rsid w:val="004D3D70"/>
    <w:rsid w:val="004E6FB9"/>
    <w:rsid w:val="005048C6"/>
    <w:rsid w:val="005448B8"/>
    <w:rsid w:val="00547FCD"/>
    <w:rsid w:val="005602F0"/>
    <w:rsid w:val="00563C0F"/>
    <w:rsid w:val="00563FAC"/>
    <w:rsid w:val="00565DE7"/>
    <w:rsid w:val="005A2EBC"/>
    <w:rsid w:val="005E13E4"/>
    <w:rsid w:val="005F541A"/>
    <w:rsid w:val="006434B9"/>
    <w:rsid w:val="006647D1"/>
    <w:rsid w:val="006B3130"/>
    <w:rsid w:val="006B52A7"/>
    <w:rsid w:val="006D0F4B"/>
    <w:rsid w:val="006E36D2"/>
    <w:rsid w:val="00711D04"/>
    <w:rsid w:val="007205DE"/>
    <w:rsid w:val="00732E32"/>
    <w:rsid w:val="00736BA5"/>
    <w:rsid w:val="00761607"/>
    <w:rsid w:val="00762768"/>
    <w:rsid w:val="00804C33"/>
    <w:rsid w:val="00827AD4"/>
    <w:rsid w:val="00835B4E"/>
    <w:rsid w:val="00876A64"/>
    <w:rsid w:val="00881F4E"/>
    <w:rsid w:val="008A55DD"/>
    <w:rsid w:val="008D3F74"/>
    <w:rsid w:val="008E2251"/>
    <w:rsid w:val="008F701E"/>
    <w:rsid w:val="009029EC"/>
    <w:rsid w:val="00910739"/>
    <w:rsid w:val="009125CC"/>
    <w:rsid w:val="00923FDE"/>
    <w:rsid w:val="009415D3"/>
    <w:rsid w:val="0097567C"/>
    <w:rsid w:val="00992087"/>
    <w:rsid w:val="009A3C84"/>
    <w:rsid w:val="00A00269"/>
    <w:rsid w:val="00A14089"/>
    <w:rsid w:val="00A620CF"/>
    <w:rsid w:val="00AA5800"/>
    <w:rsid w:val="00B21D8F"/>
    <w:rsid w:val="00B4146B"/>
    <w:rsid w:val="00B531DE"/>
    <w:rsid w:val="00B65CDE"/>
    <w:rsid w:val="00B80BF7"/>
    <w:rsid w:val="00B90C03"/>
    <w:rsid w:val="00BA102B"/>
    <w:rsid w:val="00BB0CC3"/>
    <w:rsid w:val="00BB6F9B"/>
    <w:rsid w:val="00BD5209"/>
    <w:rsid w:val="00BE7D64"/>
    <w:rsid w:val="00BF2F35"/>
    <w:rsid w:val="00BF57CB"/>
    <w:rsid w:val="00C006F9"/>
    <w:rsid w:val="00C17E29"/>
    <w:rsid w:val="00CB0E1A"/>
    <w:rsid w:val="00CC22AB"/>
    <w:rsid w:val="00CC45B6"/>
    <w:rsid w:val="00CE0BB3"/>
    <w:rsid w:val="00CF13F3"/>
    <w:rsid w:val="00D42AD8"/>
    <w:rsid w:val="00D70042"/>
    <w:rsid w:val="00D71EEF"/>
    <w:rsid w:val="00D839BF"/>
    <w:rsid w:val="00D916E4"/>
    <w:rsid w:val="00DE66AC"/>
    <w:rsid w:val="00EB2BA7"/>
    <w:rsid w:val="00EC28DD"/>
    <w:rsid w:val="00EC5DAF"/>
    <w:rsid w:val="00F05CD0"/>
    <w:rsid w:val="00F0611B"/>
    <w:rsid w:val="00F12DED"/>
    <w:rsid w:val="00F230C1"/>
    <w:rsid w:val="00F41D21"/>
    <w:rsid w:val="00F477EA"/>
    <w:rsid w:val="00F502D8"/>
    <w:rsid w:val="00F53041"/>
    <w:rsid w:val="00F90F88"/>
    <w:rsid w:val="00FA5CD5"/>
    <w:rsid w:val="00FA5EB1"/>
    <w:rsid w:val="00FE08A1"/>
    <w:rsid w:val="00FE5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mallCap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ED"/>
    <w:pPr>
      <w:spacing w:after="0" w:line="240" w:lineRule="auto"/>
    </w:pPr>
    <w:rPr>
      <w:rFonts w:eastAsia="Times New Roman"/>
      <w:smallCaps w:val="0"/>
      <w:lang w:eastAsia="ru-RU"/>
    </w:rPr>
  </w:style>
  <w:style w:type="paragraph" w:styleId="1">
    <w:name w:val="heading 1"/>
    <w:basedOn w:val="a"/>
    <w:next w:val="a"/>
    <w:link w:val="10"/>
    <w:uiPriority w:val="9"/>
    <w:qFormat/>
    <w:rsid w:val="00D916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02F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6E4"/>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91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916E4"/>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916E4"/>
    <w:pPr>
      <w:spacing w:after="0" w:line="240" w:lineRule="auto"/>
    </w:pPr>
  </w:style>
  <w:style w:type="table" w:styleId="11">
    <w:name w:val="Table Grid 1"/>
    <w:basedOn w:val="a1"/>
    <w:rsid w:val="00F12DED"/>
    <w:pPr>
      <w:spacing w:after="0" w:line="240" w:lineRule="auto"/>
    </w:pPr>
    <w:rPr>
      <w:rFonts w:eastAsia="Times New Roman"/>
      <w:smallCaps w:val="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6">
    <w:name w:val="Table Grid"/>
    <w:basedOn w:val="a1"/>
    <w:rsid w:val="005048C6"/>
    <w:pPr>
      <w:spacing w:after="0" w:line="240" w:lineRule="auto"/>
    </w:pPr>
    <w:rPr>
      <w:rFonts w:eastAsia="Times New Roman"/>
      <w:small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E403D"/>
    <w:pPr>
      <w:tabs>
        <w:tab w:val="center" w:pos="4677"/>
        <w:tab w:val="right" w:pos="9355"/>
      </w:tabs>
    </w:pPr>
  </w:style>
  <w:style w:type="character" w:customStyle="1" w:styleId="a8">
    <w:name w:val="Верхний колонтитул Знак"/>
    <w:basedOn w:val="a0"/>
    <w:link w:val="a7"/>
    <w:uiPriority w:val="99"/>
    <w:rsid w:val="001E403D"/>
    <w:rPr>
      <w:rFonts w:eastAsia="Times New Roman"/>
      <w:smallCaps w:val="0"/>
      <w:lang w:eastAsia="ru-RU"/>
    </w:rPr>
  </w:style>
  <w:style w:type="paragraph" w:styleId="a9">
    <w:name w:val="footer"/>
    <w:aliases w:val="Нижний колонтитул Знак Знак Знак,Нижний колонтитул1,Нижний колонтитул Знак Знак"/>
    <w:basedOn w:val="a"/>
    <w:link w:val="aa"/>
    <w:uiPriority w:val="99"/>
    <w:unhideWhenUsed/>
    <w:rsid w:val="001E403D"/>
    <w:pPr>
      <w:tabs>
        <w:tab w:val="center" w:pos="4677"/>
        <w:tab w:val="right" w:pos="9355"/>
      </w:tabs>
    </w:p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1E403D"/>
    <w:rPr>
      <w:rFonts w:eastAsia="Times New Roman"/>
      <w:smallCaps w:val="0"/>
      <w:lang w:eastAsia="ru-RU"/>
    </w:rPr>
  </w:style>
  <w:style w:type="paragraph" w:styleId="ab">
    <w:name w:val="List Paragraph"/>
    <w:aliases w:val="Содержание. 2 уровень"/>
    <w:basedOn w:val="a"/>
    <w:link w:val="ac"/>
    <w:uiPriority w:val="34"/>
    <w:qFormat/>
    <w:rsid w:val="00992087"/>
    <w:pPr>
      <w:ind w:left="720"/>
      <w:contextualSpacing/>
    </w:pPr>
  </w:style>
  <w:style w:type="paragraph" w:customStyle="1" w:styleId="12">
    <w:name w:val="Без интервала1"/>
    <w:rsid w:val="00835B4E"/>
    <w:pPr>
      <w:spacing w:after="0" w:line="240" w:lineRule="auto"/>
    </w:pPr>
    <w:rPr>
      <w:rFonts w:eastAsia="Calibri"/>
      <w:smallCaps w:val="0"/>
      <w:lang w:eastAsia="ru-RU"/>
    </w:rPr>
  </w:style>
  <w:style w:type="character" w:styleId="ad">
    <w:name w:val="Hyperlink"/>
    <w:uiPriority w:val="99"/>
    <w:unhideWhenUsed/>
    <w:rsid w:val="0097567C"/>
    <w:rPr>
      <w:color w:val="0000FF"/>
      <w:u w:val="single"/>
    </w:rPr>
  </w:style>
  <w:style w:type="character" w:customStyle="1" w:styleId="apple-style-span">
    <w:name w:val="apple-style-span"/>
    <w:rsid w:val="0097567C"/>
  </w:style>
  <w:style w:type="character" w:styleId="HTML">
    <w:name w:val="HTML Cite"/>
    <w:uiPriority w:val="99"/>
    <w:unhideWhenUsed/>
    <w:rsid w:val="00EB2BA7"/>
    <w:rPr>
      <w:i/>
      <w:iCs/>
    </w:rPr>
  </w:style>
  <w:style w:type="paragraph" w:customStyle="1" w:styleId="ConsPlusNormal">
    <w:name w:val="ConsPlusNormal"/>
    <w:qFormat/>
    <w:rsid w:val="00F53041"/>
    <w:pPr>
      <w:widowControl w:val="0"/>
      <w:autoSpaceDE w:val="0"/>
      <w:autoSpaceDN w:val="0"/>
      <w:adjustRightInd w:val="0"/>
      <w:spacing w:after="0" w:line="240" w:lineRule="auto"/>
    </w:pPr>
    <w:rPr>
      <w:rFonts w:ascii="Arial" w:eastAsia="Times New Roman" w:hAnsi="Arial" w:cs="Arial"/>
      <w:smallCaps w:val="0"/>
      <w:sz w:val="20"/>
      <w:szCs w:val="20"/>
      <w:lang w:eastAsia="ru-RU"/>
    </w:rPr>
  </w:style>
  <w:style w:type="paragraph" w:styleId="ae">
    <w:name w:val="Balloon Text"/>
    <w:basedOn w:val="a"/>
    <w:link w:val="af"/>
    <w:uiPriority w:val="99"/>
    <w:semiHidden/>
    <w:unhideWhenUsed/>
    <w:rsid w:val="00F53041"/>
    <w:rPr>
      <w:rFonts w:ascii="Tahoma" w:hAnsi="Tahoma" w:cs="Tahoma"/>
      <w:sz w:val="16"/>
      <w:szCs w:val="16"/>
    </w:rPr>
  </w:style>
  <w:style w:type="character" w:customStyle="1" w:styleId="af">
    <w:name w:val="Текст выноски Знак"/>
    <w:basedOn w:val="a0"/>
    <w:link w:val="ae"/>
    <w:uiPriority w:val="99"/>
    <w:semiHidden/>
    <w:rsid w:val="00F53041"/>
    <w:rPr>
      <w:rFonts w:ascii="Tahoma" w:eastAsia="Times New Roman" w:hAnsi="Tahoma" w:cs="Tahoma"/>
      <w:smallCaps w:val="0"/>
      <w:sz w:val="16"/>
      <w:szCs w:val="16"/>
      <w:lang w:eastAsia="ru-RU"/>
    </w:rPr>
  </w:style>
  <w:style w:type="character" w:customStyle="1" w:styleId="20">
    <w:name w:val="Заголовок 2 Знак"/>
    <w:basedOn w:val="a0"/>
    <w:link w:val="2"/>
    <w:uiPriority w:val="9"/>
    <w:rsid w:val="005602F0"/>
    <w:rPr>
      <w:rFonts w:asciiTheme="majorHAnsi" w:eastAsiaTheme="majorEastAsia" w:hAnsiTheme="majorHAnsi" w:cstheme="majorBidi"/>
      <w:b/>
      <w:bCs/>
      <w:smallCaps w:val="0"/>
      <w:color w:val="4F81BD" w:themeColor="accent1"/>
      <w:sz w:val="26"/>
      <w:szCs w:val="26"/>
    </w:rPr>
  </w:style>
  <w:style w:type="character" w:customStyle="1" w:styleId="ac">
    <w:name w:val="Абзац списка Знак"/>
    <w:aliases w:val="Содержание. 2 уровень Знак"/>
    <w:link w:val="ab"/>
    <w:uiPriority w:val="34"/>
    <w:qFormat/>
    <w:locked/>
    <w:rsid w:val="005602F0"/>
    <w:rPr>
      <w:rFonts w:eastAsia="Times New Roman"/>
      <w:smallCaps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2794" TargetMode="External"/><Relationship Id="rId18" Type="http://schemas.openxmlformats.org/officeDocument/2006/relationships/hyperlink" Target="https://e.lanbook.com/" TargetMode="External"/><Relationship Id="rId3" Type="http://schemas.openxmlformats.org/officeDocument/2006/relationships/styles" Target="styles.xml"/><Relationship Id="rId21" Type="http://schemas.openxmlformats.org/officeDocument/2006/relationships/hyperlink" Target="http://electric-tolk.ru/" TargetMode="External"/><Relationship Id="rId7" Type="http://schemas.openxmlformats.org/officeDocument/2006/relationships/footnotes" Target="footnotes.xml"/><Relationship Id="rId12" Type="http://schemas.openxmlformats.org/officeDocument/2006/relationships/hyperlink" Target="https://urait.ru/bcode/472057" TargetMode="External"/><Relationship Id="rId17" Type="http://schemas.openxmlformats.org/officeDocument/2006/relationships/hyperlink" Target="https://www.znaniu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it.ru/" TargetMode="External"/><Relationship Id="rId20" Type="http://schemas.openxmlformats.org/officeDocument/2006/relationships/hyperlink" Target="http://www.samelectri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6965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72745" TargetMode="External"/><Relationship Id="rId23" Type="http://schemas.openxmlformats.org/officeDocument/2006/relationships/hyperlink" Target="http://www.mexalib.com" TargetMode="External"/><Relationship Id="rId10" Type="http://schemas.openxmlformats.org/officeDocument/2006/relationships/hyperlink" Target="https://urait.ru/bcode/470002" TargetMode="External"/><Relationship Id="rId19" Type="http://schemas.openxmlformats.org/officeDocument/2006/relationships/hyperlink" Target="http://www.studentlibrary.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rait.ru/bcode/472795" TargetMode="External"/><Relationship Id="rId22" Type="http://schemas.openxmlformats.org/officeDocument/2006/relationships/hyperlink" Target="http://zametkielectr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2D9C-5979-464B-9DF7-B739B193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4043</Words>
  <Characters>23051</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 Электротехника и электроника в 3 т. Том 2. Электромагнитные устройства и элек</vt:lpstr>
    </vt:vector>
  </TitlesOfParts>
  <Company>SPecialiST RePack</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cp:lastModifiedBy>
  <cp:revision>47</cp:revision>
  <cp:lastPrinted>2020-03-25T13:41:00Z</cp:lastPrinted>
  <dcterms:created xsi:type="dcterms:W3CDTF">2014-12-11T12:34:00Z</dcterms:created>
  <dcterms:modified xsi:type="dcterms:W3CDTF">2022-02-21T09:12:00Z</dcterms:modified>
</cp:coreProperties>
</file>