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19" w:rsidRPr="008E1908" w:rsidRDefault="00887A19" w:rsidP="00887A19">
      <w:pPr>
        <w:jc w:val="center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887A19" w:rsidRPr="008E1908" w:rsidRDefault="00887A19" w:rsidP="00887A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87A19" w:rsidRPr="008E1908" w:rsidRDefault="00887A19" w:rsidP="00887A1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E1908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8E190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87A19" w:rsidRPr="008E1908" w:rsidRDefault="00887A19" w:rsidP="00887A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87A19" w:rsidRPr="008E1908" w:rsidRDefault="00887A19" w:rsidP="00887A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87A19" w:rsidRPr="00AD01FF" w:rsidTr="0060358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7A19" w:rsidRPr="00AD01FF" w:rsidRDefault="00887A19" w:rsidP="006035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AD01FF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2"/>
      </w:tblGrid>
      <w:tr w:rsidR="001124D8" w:rsidRPr="00AD01FF" w:rsidTr="00507A59">
        <w:trPr>
          <w:trHeight w:val="280"/>
        </w:trPr>
        <w:tc>
          <w:tcPr>
            <w:tcW w:w="4783" w:type="dxa"/>
            <w:vAlign w:val="center"/>
          </w:tcPr>
          <w:p w:rsidR="001124D8" w:rsidRPr="00AD01FF" w:rsidRDefault="001124D8" w:rsidP="00507A5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AD01FF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6"/>
        <w:gridCol w:w="1493"/>
        <w:gridCol w:w="2083"/>
      </w:tblGrid>
      <w:tr w:rsidR="001124D8" w:rsidRPr="00AD01FF" w:rsidTr="00507A59">
        <w:trPr>
          <w:trHeight w:val="280"/>
        </w:trPr>
        <w:tc>
          <w:tcPr>
            <w:tcW w:w="2107" w:type="dxa"/>
            <w:vAlign w:val="center"/>
          </w:tcPr>
          <w:p w:rsidR="001124D8" w:rsidRPr="00AD01FF" w:rsidRDefault="001124D8" w:rsidP="00887A1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AD01FF" w:rsidRDefault="001124D8" w:rsidP="00507A5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124D8" w:rsidRPr="00AD01FF" w:rsidRDefault="001207E6" w:rsidP="00507A5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sz w:val="24"/>
                <w:szCs w:val="24"/>
              </w:rPr>
              <w:t>Гергель В.П.</w:t>
            </w:r>
          </w:p>
        </w:tc>
      </w:tr>
    </w:tbl>
    <w:p w:rsidR="001124D8" w:rsidRPr="00AD01FF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AD01FF" w:rsidTr="00507A59">
        <w:trPr>
          <w:trHeight w:val="280"/>
        </w:trPr>
        <w:tc>
          <w:tcPr>
            <w:tcW w:w="236" w:type="dxa"/>
            <w:vAlign w:val="center"/>
          </w:tcPr>
          <w:p w:rsidR="001124D8" w:rsidRPr="00AD01FF" w:rsidRDefault="001124D8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AD01FF" w:rsidRDefault="001124D8" w:rsidP="00507A5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1124D8" w:rsidRPr="00AD01FF" w:rsidRDefault="001124D8" w:rsidP="00507A59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vAlign w:val="center"/>
          </w:tcPr>
          <w:p w:rsidR="001124D8" w:rsidRPr="00AD01FF" w:rsidRDefault="001124D8" w:rsidP="00507A5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AD01FF" w:rsidRDefault="001124D8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1124D8" w:rsidRPr="00AD01FF" w:rsidRDefault="001124D8" w:rsidP="00642EB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642EB0" w:rsidRPr="00AD01FF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D01FF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124D8" w:rsidRPr="00AD01FF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AD01FF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AD01FF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D01FF" w:rsidTr="00507A5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AD01FF" w:rsidRDefault="002A4F8C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b/>
                <w:sz w:val="24"/>
                <w:szCs w:val="24"/>
              </w:rPr>
              <w:t>Функциональный анализ</w:t>
            </w:r>
          </w:p>
        </w:tc>
      </w:tr>
    </w:tbl>
    <w:p w:rsidR="00887A19" w:rsidRPr="00AD01FF" w:rsidRDefault="00887A19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D01FF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FF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D01FF" w:rsidTr="00507A5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AD01FF" w:rsidRDefault="002A4F8C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1124D8" w:rsidRPr="00AD01FF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D01FF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FF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AD01FF" w:rsidTr="00507A5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AD01FF" w:rsidRDefault="002A4F8C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b/>
                <w:sz w:val="24"/>
                <w:szCs w:val="24"/>
              </w:rPr>
              <w:t>01</w:t>
            </w:r>
            <w:r w:rsidR="00887A19" w:rsidRPr="00AD01FF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AD01FF">
              <w:rPr>
                <w:rFonts w:ascii="Times New Roman" w:eastAsia="Calibri" w:hAnsi="Times New Roman"/>
                <w:b/>
                <w:sz w:val="24"/>
                <w:szCs w:val="24"/>
              </w:rPr>
              <w:t>03</w:t>
            </w:r>
            <w:r w:rsidR="00887A19" w:rsidRPr="00AD01FF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AD01FF">
              <w:rPr>
                <w:rFonts w:ascii="Times New Roman" w:eastAsia="Calibri" w:hAnsi="Times New Roman"/>
                <w:b/>
                <w:sz w:val="24"/>
                <w:szCs w:val="24"/>
              </w:rPr>
              <w:t>02 Прикладная математика и информатика</w:t>
            </w:r>
          </w:p>
        </w:tc>
      </w:tr>
    </w:tbl>
    <w:p w:rsidR="00EB4776" w:rsidRPr="00AD01FF" w:rsidRDefault="00EB4776" w:rsidP="00887A19">
      <w:pPr>
        <w:spacing w:line="216" w:lineRule="auto"/>
        <w:rPr>
          <w:rFonts w:ascii="Times New Roman" w:hAnsi="Times New Roman"/>
          <w:sz w:val="24"/>
          <w:szCs w:val="24"/>
        </w:rPr>
      </w:pPr>
    </w:p>
    <w:p w:rsidR="001124D8" w:rsidRPr="00AD01FF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FF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AD01FF" w:rsidTr="00507A5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AD01FF" w:rsidRDefault="006B6D33" w:rsidP="00642E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01FF"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 и информатика</w:t>
            </w:r>
            <w:r w:rsidR="00642EB0" w:rsidRPr="00AD01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AD01FF">
              <w:rPr>
                <w:rFonts w:ascii="Times New Roman" w:hAnsi="Times New Roman"/>
                <w:b/>
                <w:sz w:val="24"/>
                <w:szCs w:val="24"/>
              </w:rPr>
              <w:t>общий профиль</w:t>
            </w:r>
            <w:r w:rsidR="00642EB0" w:rsidRPr="00AD01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EB4776" w:rsidRPr="00AD01FF" w:rsidRDefault="00EB4776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D01FF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FF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D01FF" w:rsidTr="00507A5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AD01FF" w:rsidRDefault="002A4F8C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EB4776" w:rsidRPr="00AD01FF" w:rsidRDefault="00EB4776" w:rsidP="00887A19">
      <w:pPr>
        <w:spacing w:line="216" w:lineRule="auto"/>
        <w:rPr>
          <w:rFonts w:ascii="Times New Roman" w:hAnsi="Times New Roman"/>
          <w:sz w:val="24"/>
          <w:szCs w:val="24"/>
        </w:rPr>
      </w:pPr>
    </w:p>
    <w:p w:rsidR="001124D8" w:rsidRPr="00AD01FF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FF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D01FF" w:rsidTr="00507A5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AD01FF" w:rsidRDefault="002A4F8C" w:rsidP="00507A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01FF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Pr="00AD01FF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AD01FF" w:rsidRDefault="00AD01FF" w:rsidP="001124D8">
      <w:pPr>
        <w:rPr>
          <w:rFonts w:ascii="Times New Roman" w:hAnsi="Times New Roman"/>
          <w:sz w:val="24"/>
          <w:szCs w:val="24"/>
        </w:rPr>
      </w:pPr>
    </w:p>
    <w:p w:rsidR="00AD01FF" w:rsidRDefault="00AD01FF" w:rsidP="001124D8">
      <w:pPr>
        <w:rPr>
          <w:rFonts w:ascii="Times New Roman" w:hAnsi="Times New Roman"/>
          <w:sz w:val="24"/>
          <w:szCs w:val="24"/>
        </w:rPr>
      </w:pPr>
    </w:p>
    <w:p w:rsidR="00AD01FF" w:rsidRDefault="00AD01FF" w:rsidP="001124D8">
      <w:pPr>
        <w:rPr>
          <w:rFonts w:ascii="Times New Roman" w:hAnsi="Times New Roman"/>
          <w:sz w:val="24"/>
          <w:szCs w:val="24"/>
        </w:rPr>
      </w:pPr>
    </w:p>
    <w:p w:rsidR="00AD01FF" w:rsidRPr="00AD01FF" w:rsidRDefault="00AD01FF" w:rsidP="001124D8">
      <w:pPr>
        <w:rPr>
          <w:rFonts w:ascii="Times New Roman" w:hAnsi="Times New Roman"/>
          <w:sz w:val="24"/>
          <w:szCs w:val="24"/>
        </w:rPr>
      </w:pPr>
    </w:p>
    <w:p w:rsidR="001124D8" w:rsidRPr="00AD01FF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FF">
        <w:rPr>
          <w:rFonts w:ascii="Times New Roman" w:hAnsi="Times New Roman"/>
          <w:sz w:val="24"/>
          <w:szCs w:val="24"/>
        </w:rPr>
        <w:t>Нижний Новгород</w:t>
      </w:r>
    </w:p>
    <w:p w:rsidR="001F5B6C" w:rsidRPr="008E1908" w:rsidRDefault="001124D8" w:rsidP="00B53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FF">
        <w:rPr>
          <w:rFonts w:ascii="Times New Roman" w:hAnsi="Times New Roman"/>
          <w:sz w:val="24"/>
          <w:szCs w:val="24"/>
        </w:rPr>
        <w:t>201</w:t>
      </w:r>
      <w:r w:rsidR="00887A19" w:rsidRPr="00AD01FF">
        <w:rPr>
          <w:rFonts w:ascii="Times New Roman" w:hAnsi="Times New Roman"/>
          <w:sz w:val="24"/>
          <w:szCs w:val="24"/>
        </w:rPr>
        <w:t>7</w:t>
      </w:r>
      <w:r w:rsidR="00887A19" w:rsidRPr="008E1908">
        <w:rPr>
          <w:rFonts w:ascii="Times New Roman" w:hAnsi="Times New Roman"/>
          <w:sz w:val="24"/>
          <w:szCs w:val="24"/>
        </w:rPr>
        <w:t xml:space="preserve"> </w:t>
      </w:r>
      <w:r w:rsidR="00FC6202" w:rsidRPr="008E1908">
        <w:rPr>
          <w:rFonts w:ascii="Times New Roman" w:hAnsi="Times New Roman"/>
          <w:sz w:val="24"/>
          <w:szCs w:val="24"/>
        </w:rPr>
        <w:br w:type="page"/>
      </w:r>
      <w:r w:rsidR="001F5B6C" w:rsidRPr="008E1908">
        <w:rPr>
          <w:rFonts w:ascii="Times New Roman" w:hAnsi="Times New Roman"/>
          <w:b/>
          <w:sz w:val="24"/>
          <w:szCs w:val="24"/>
        </w:rPr>
        <w:lastRenderedPageBreak/>
        <w:t>1. Место и цели дисциплины в структуре ОПОП</w:t>
      </w:r>
    </w:p>
    <w:p w:rsidR="006B6D33" w:rsidRPr="008E1908" w:rsidRDefault="001F5B6C" w:rsidP="00C570A4">
      <w:pPr>
        <w:spacing w:after="0" w:line="240" w:lineRule="auto"/>
        <w:ind w:firstLine="550"/>
        <w:jc w:val="both"/>
        <w:rPr>
          <w:rFonts w:ascii="Times New Roman" w:eastAsia="MS Mincho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Курс </w:t>
      </w:r>
      <w:r w:rsidR="00642EB0" w:rsidRPr="008E1908">
        <w:rPr>
          <w:rFonts w:ascii="Times New Roman" w:hAnsi="Times New Roman"/>
          <w:sz w:val="24"/>
          <w:szCs w:val="24"/>
        </w:rPr>
        <w:t xml:space="preserve">Б1.В.06 </w:t>
      </w:r>
      <w:r w:rsidRPr="008E1908">
        <w:rPr>
          <w:rFonts w:ascii="Times New Roman" w:hAnsi="Times New Roman"/>
          <w:sz w:val="24"/>
          <w:szCs w:val="24"/>
        </w:rPr>
        <w:t xml:space="preserve">«Функциональный анализ» относится к вариативной части </w:t>
      </w:r>
      <w:r w:rsidR="00642EB0" w:rsidRPr="008E1908">
        <w:rPr>
          <w:rFonts w:ascii="Times New Roman" w:hAnsi="Times New Roman"/>
          <w:sz w:val="24"/>
          <w:szCs w:val="24"/>
        </w:rPr>
        <w:t xml:space="preserve">блока </w:t>
      </w:r>
      <w:r w:rsidRPr="008E1908">
        <w:rPr>
          <w:rFonts w:ascii="Times New Roman" w:hAnsi="Times New Roman"/>
          <w:sz w:val="24"/>
          <w:szCs w:val="24"/>
        </w:rPr>
        <w:t>Б</w:t>
      </w:r>
      <w:r w:rsidR="00642EB0" w:rsidRPr="008E1908">
        <w:rPr>
          <w:rFonts w:ascii="Times New Roman" w:hAnsi="Times New Roman"/>
          <w:sz w:val="24"/>
          <w:szCs w:val="24"/>
        </w:rPr>
        <w:t>1</w:t>
      </w:r>
      <w:r w:rsidRPr="008E1908">
        <w:rPr>
          <w:rFonts w:ascii="Times New Roman" w:hAnsi="Times New Roman"/>
          <w:sz w:val="24"/>
          <w:szCs w:val="24"/>
        </w:rPr>
        <w:t xml:space="preserve"> О</w:t>
      </w:r>
      <w:r w:rsidR="00C570A4" w:rsidRPr="008E1908">
        <w:rPr>
          <w:rFonts w:ascii="Times New Roman" w:hAnsi="Times New Roman"/>
          <w:sz w:val="24"/>
          <w:szCs w:val="24"/>
        </w:rPr>
        <w:t>П</w:t>
      </w:r>
      <w:r w:rsidRPr="008E1908">
        <w:rPr>
          <w:rFonts w:ascii="Times New Roman" w:hAnsi="Times New Roman"/>
          <w:sz w:val="24"/>
          <w:szCs w:val="24"/>
        </w:rPr>
        <w:t xml:space="preserve">ОП бакалавриата по направлению </w:t>
      </w:r>
      <w:r w:rsidR="006B6D33" w:rsidRPr="008E1908">
        <w:rPr>
          <w:rFonts w:ascii="Times New Roman" w:hAnsi="Times New Roman"/>
          <w:sz w:val="24"/>
          <w:szCs w:val="24"/>
        </w:rPr>
        <w:t>подготовки 01</w:t>
      </w:r>
      <w:r w:rsidR="00887A19" w:rsidRPr="008E1908">
        <w:rPr>
          <w:rFonts w:ascii="Times New Roman" w:hAnsi="Times New Roman"/>
          <w:sz w:val="24"/>
          <w:szCs w:val="24"/>
        </w:rPr>
        <w:t>.</w:t>
      </w:r>
      <w:r w:rsidR="006B6D33" w:rsidRPr="008E1908">
        <w:rPr>
          <w:rFonts w:ascii="Times New Roman" w:hAnsi="Times New Roman"/>
          <w:sz w:val="24"/>
          <w:szCs w:val="24"/>
        </w:rPr>
        <w:t>03</w:t>
      </w:r>
      <w:r w:rsidR="00887A19" w:rsidRPr="008E1908">
        <w:rPr>
          <w:rFonts w:ascii="Times New Roman" w:hAnsi="Times New Roman"/>
          <w:sz w:val="24"/>
          <w:szCs w:val="24"/>
        </w:rPr>
        <w:t>.</w:t>
      </w:r>
      <w:r w:rsidR="006B6D33" w:rsidRPr="008E1908">
        <w:rPr>
          <w:rFonts w:ascii="Times New Roman" w:hAnsi="Times New Roman"/>
          <w:sz w:val="24"/>
          <w:szCs w:val="24"/>
        </w:rPr>
        <w:t xml:space="preserve">02 </w:t>
      </w:r>
      <w:r w:rsidR="006B6D33" w:rsidRPr="008E19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2EB0" w:rsidRPr="008E190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B6D33" w:rsidRPr="008E1908">
        <w:rPr>
          <w:rFonts w:ascii="Times New Roman" w:hAnsi="Times New Roman"/>
          <w:sz w:val="24"/>
          <w:szCs w:val="24"/>
        </w:rPr>
        <w:t xml:space="preserve">Прикладная математика и информатика».  </w:t>
      </w:r>
      <w:r w:rsidRPr="008E1908">
        <w:rPr>
          <w:rFonts w:ascii="Times New Roman" w:hAnsi="Times New Roman"/>
          <w:sz w:val="24"/>
          <w:szCs w:val="24"/>
        </w:rPr>
        <w:t xml:space="preserve">Обязателен для освоения </w:t>
      </w:r>
      <w:r w:rsidR="00C570A4" w:rsidRPr="008E1908">
        <w:rPr>
          <w:rFonts w:ascii="Times New Roman" w:hAnsi="Times New Roman"/>
          <w:sz w:val="24"/>
          <w:szCs w:val="24"/>
        </w:rPr>
        <w:t xml:space="preserve">на 3-м курсе </w:t>
      </w:r>
      <w:r w:rsidRPr="008E1908">
        <w:rPr>
          <w:rFonts w:ascii="Times New Roman" w:hAnsi="Times New Roman"/>
          <w:sz w:val="24"/>
          <w:szCs w:val="24"/>
        </w:rPr>
        <w:t>в 6 семестре.</w:t>
      </w:r>
      <w:r w:rsidRPr="008E1908">
        <w:rPr>
          <w:rFonts w:ascii="Times New Roman" w:eastAsia="MS Mincho" w:hAnsi="Times New Roman"/>
          <w:sz w:val="24"/>
          <w:szCs w:val="24"/>
        </w:rPr>
        <w:t xml:space="preserve"> </w:t>
      </w:r>
      <w:r w:rsidR="006616D7" w:rsidRPr="008E1908">
        <w:rPr>
          <w:rFonts w:ascii="Times New Roman" w:eastAsia="MS Mincho" w:hAnsi="Times New Roman"/>
          <w:sz w:val="24"/>
          <w:szCs w:val="24"/>
        </w:rPr>
        <w:t xml:space="preserve"> </w:t>
      </w:r>
      <w:r w:rsidR="006B6D33" w:rsidRPr="008E1908">
        <w:rPr>
          <w:rFonts w:ascii="Times New Roman" w:hAnsi="Times New Roman"/>
          <w:sz w:val="24"/>
        </w:rPr>
        <w:t>Форма отчетности экзамен (</w:t>
      </w:r>
      <w:r w:rsidR="00836D60" w:rsidRPr="008E1908">
        <w:rPr>
          <w:rFonts w:ascii="Times New Roman" w:hAnsi="Times New Roman"/>
          <w:sz w:val="24"/>
        </w:rPr>
        <w:t>6</w:t>
      </w:r>
      <w:r w:rsidR="006B6D33" w:rsidRPr="008E1908">
        <w:rPr>
          <w:rFonts w:ascii="Times New Roman" w:hAnsi="Times New Roman"/>
          <w:sz w:val="24"/>
        </w:rPr>
        <w:t xml:space="preserve"> семестр).</w:t>
      </w:r>
    </w:p>
    <w:p w:rsidR="006B6D33" w:rsidRPr="008E1908" w:rsidRDefault="006B6D33" w:rsidP="006B6D33">
      <w:pPr>
        <w:pStyle w:val="3"/>
        <w:rPr>
          <w:rFonts w:ascii="Times New Roman" w:hAnsi="Times New Roman" w:cs="Times New Roman"/>
        </w:rPr>
      </w:pPr>
    </w:p>
    <w:p w:rsidR="001F5B6C" w:rsidRPr="008E1908" w:rsidRDefault="001F5B6C" w:rsidP="001F5B6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 </w:t>
      </w:r>
      <w:r w:rsidRPr="008E1908">
        <w:rPr>
          <w:rFonts w:ascii="Times New Roman" w:hAnsi="Times New Roman"/>
          <w:sz w:val="24"/>
          <w:szCs w:val="24"/>
        </w:rPr>
        <w:tab/>
      </w:r>
      <w:r w:rsidRPr="008E1908">
        <w:rPr>
          <w:rFonts w:ascii="Times New Roman" w:hAnsi="Times New Roman"/>
          <w:sz w:val="24"/>
          <w:szCs w:val="24"/>
        </w:rPr>
        <w:tab/>
      </w:r>
      <w:r w:rsidRPr="008E1908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8E1908">
        <w:rPr>
          <w:rFonts w:ascii="Times New Roman" w:hAnsi="Times New Roman"/>
          <w:sz w:val="24"/>
          <w:szCs w:val="24"/>
        </w:rPr>
        <w:t>:</w:t>
      </w:r>
    </w:p>
    <w:p w:rsidR="001F5B6C" w:rsidRPr="008E1908" w:rsidRDefault="001F5B6C" w:rsidP="001F5B6C">
      <w:pPr>
        <w:pStyle w:val="Textbody"/>
        <w:widowControl/>
        <w:numPr>
          <w:ilvl w:val="0"/>
          <w:numId w:val="31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8E1908">
        <w:rPr>
          <w:kern w:val="0"/>
          <w:szCs w:val="24"/>
          <w:lang w:eastAsia="ru-RU" w:bidi="ar-SA"/>
        </w:rPr>
        <w:t>ознакомление с фундаментальными методами исследования переменных величин посредством анализа бесконечно малых, основу которого составляет теория дифференциального и интегрального исчисления;</w:t>
      </w:r>
    </w:p>
    <w:p w:rsidR="001F5B6C" w:rsidRPr="008E1908" w:rsidRDefault="001F5B6C" w:rsidP="001F5B6C">
      <w:pPr>
        <w:numPr>
          <w:ilvl w:val="0"/>
          <w:numId w:val="31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приобретение навыков математического моделирования различных процессов и закономерностей реального мира;</w:t>
      </w:r>
    </w:p>
    <w:p w:rsidR="001F5B6C" w:rsidRPr="008E1908" w:rsidRDefault="001F5B6C" w:rsidP="001F5B6C">
      <w:pPr>
        <w:numPr>
          <w:ilvl w:val="0"/>
          <w:numId w:val="31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eastAsia="MS Mincho" w:hAnsi="Times New Roman"/>
          <w:sz w:val="24"/>
          <w:szCs w:val="24"/>
        </w:rPr>
        <w:t>системное изучение проблем, находящихся на стыке классических и компьютерных наук. В частности, это относится к проблематике вычислительной математики, теории линейных и нелинейных интегральных и дифференциальных уравнений, общей теории управления и оптимального управления,</w:t>
      </w:r>
    </w:p>
    <w:p w:rsidR="001F5B6C" w:rsidRPr="008E1908" w:rsidRDefault="001F5B6C" w:rsidP="001F5B6C">
      <w:pPr>
        <w:numPr>
          <w:ilvl w:val="0"/>
          <w:numId w:val="3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подготовка фундаментальной базы для изучения дисциплин: </w:t>
      </w:r>
      <w:r w:rsidRPr="008E1908">
        <w:rPr>
          <w:rFonts w:ascii="Times New Roman" w:eastAsia="MS Mincho" w:hAnsi="Times New Roman"/>
          <w:sz w:val="24"/>
          <w:szCs w:val="24"/>
        </w:rPr>
        <w:t>«Математическая физика», «Методы оптимизации», «Численные методы» а также специальных курсов</w:t>
      </w:r>
      <w:r w:rsidRPr="008E1908">
        <w:rPr>
          <w:rFonts w:ascii="Times New Roman" w:hAnsi="Times New Roman"/>
          <w:sz w:val="24"/>
          <w:szCs w:val="24"/>
        </w:rPr>
        <w:t>;</w:t>
      </w:r>
    </w:p>
    <w:p w:rsidR="001F5B6C" w:rsidRPr="008E1908" w:rsidRDefault="001F5B6C" w:rsidP="001F5B6C">
      <w:pPr>
        <w:pStyle w:val="Textbody"/>
        <w:widowControl/>
        <w:numPr>
          <w:ilvl w:val="0"/>
          <w:numId w:val="31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8E1908">
        <w:rPr>
          <w:kern w:val="0"/>
          <w:szCs w:val="24"/>
          <w:lang w:eastAsia="ru-RU" w:bidi="ar-SA"/>
        </w:rPr>
        <w:t>воспитание у студентов математической культуры;</w:t>
      </w:r>
    </w:p>
    <w:p w:rsidR="001F5B6C" w:rsidRPr="008E1908" w:rsidRDefault="001F5B6C" w:rsidP="001F5B6C">
      <w:pPr>
        <w:numPr>
          <w:ilvl w:val="0"/>
          <w:numId w:val="31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формирование математического мышления;</w:t>
      </w:r>
    </w:p>
    <w:p w:rsidR="001F5B6C" w:rsidRPr="008E1908" w:rsidRDefault="001F5B6C" w:rsidP="001F5B6C">
      <w:pPr>
        <w:numPr>
          <w:ilvl w:val="0"/>
          <w:numId w:val="31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формирование</w:t>
      </w:r>
      <w:r w:rsidRPr="008E1908">
        <w:rPr>
          <w:rFonts w:ascii="Times New Roman" w:eastAsia="MS Mincho" w:hAnsi="Times New Roman"/>
          <w:sz w:val="24"/>
          <w:szCs w:val="24"/>
        </w:rPr>
        <w:t xml:space="preserve">  абстрактной формы рассмотрения проблем,</w:t>
      </w:r>
    </w:p>
    <w:p w:rsidR="001F5B6C" w:rsidRPr="008E1908" w:rsidRDefault="001F5B6C" w:rsidP="001F5B6C">
      <w:pPr>
        <w:pStyle w:val="Textbody"/>
        <w:widowControl/>
        <w:numPr>
          <w:ilvl w:val="0"/>
          <w:numId w:val="31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8E1908">
        <w:rPr>
          <w:rFonts w:eastAsia="MS Mincho"/>
          <w:szCs w:val="24"/>
        </w:rPr>
        <w:t>развитие математической культуры слушателей,</w:t>
      </w:r>
    </w:p>
    <w:p w:rsidR="001F5B6C" w:rsidRPr="008E1908" w:rsidRDefault="001F5B6C" w:rsidP="001F5B6C">
      <w:pPr>
        <w:pStyle w:val="Textbody"/>
        <w:widowControl/>
        <w:numPr>
          <w:ilvl w:val="0"/>
          <w:numId w:val="31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8E1908">
        <w:rPr>
          <w:kern w:val="0"/>
          <w:szCs w:val="24"/>
          <w:lang w:eastAsia="ru-RU" w:bidi="ar-SA"/>
        </w:rPr>
        <w:t>привитие навыков работы в команде,</w:t>
      </w:r>
    </w:p>
    <w:p w:rsidR="001F5B6C" w:rsidRPr="008E1908" w:rsidRDefault="001F5B6C" w:rsidP="001F5B6C">
      <w:pPr>
        <w:pStyle w:val="Textbody"/>
        <w:widowControl/>
        <w:numPr>
          <w:ilvl w:val="0"/>
          <w:numId w:val="31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8E1908">
        <w:rPr>
          <w:szCs w:val="24"/>
        </w:rPr>
        <w:t>развитие способностей к самоорганизации и самообразованию</w:t>
      </w:r>
      <w:r w:rsidRPr="008E1908">
        <w:rPr>
          <w:b/>
          <w:szCs w:val="24"/>
        </w:rPr>
        <w:t>.</w:t>
      </w:r>
    </w:p>
    <w:p w:rsidR="00EB4776" w:rsidRPr="008E1908" w:rsidRDefault="00EB4776" w:rsidP="001F5B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4F8D" w:rsidRPr="008E1908" w:rsidRDefault="001F5B6C" w:rsidP="001F5B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2</w:t>
      </w:r>
      <w:r w:rsidR="00FC6202" w:rsidRPr="008E1908">
        <w:rPr>
          <w:rFonts w:ascii="Times New Roman" w:hAnsi="Times New Roman"/>
          <w:b/>
          <w:sz w:val="24"/>
          <w:szCs w:val="24"/>
        </w:rPr>
        <w:t xml:space="preserve">. </w:t>
      </w:r>
      <w:r w:rsidR="00324F8D" w:rsidRPr="008E1908">
        <w:rPr>
          <w:rFonts w:ascii="Times New Roman" w:hAnsi="Times New Roman"/>
          <w:b/>
          <w:sz w:val="24"/>
          <w:szCs w:val="24"/>
        </w:rPr>
        <w:t>Планируемые результаты обучения по</w:t>
      </w:r>
      <w:r w:rsidR="00887A19" w:rsidRPr="008E1908">
        <w:rPr>
          <w:rFonts w:ascii="Times New Roman" w:hAnsi="Times New Roman"/>
          <w:b/>
          <w:sz w:val="24"/>
          <w:szCs w:val="24"/>
        </w:rPr>
        <w:t xml:space="preserve"> дисциплине</w:t>
      </w:r>
      <w:r w:rsidR="00324F8D" w:rsidRPr="008E1908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выпускников) </w:t>
      </w:r>
    </w:p>
    <w:p w:rsidR="00324F8D" w:rsidRPr="008E1908" w:rsidRDefault="00324F8D" w:rsidP="00FE6A1D">
      <w:pPr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6"/>
        <w:gridCol w:w="6049"/>
      </w:tblGrid>
      <w:tr w:rsidR="00324F8D" w:rsidRPr="008E1908" w:rsidTr="009B5E3D">
        <w:trPr>
          <w:jc w:val="center"/>
        </w:trPr>
        <w:tc>
          <w:tcPr>
            <w:tcW w:w="3296" w:type="dxa"/>
          </w:tcPr>
          <w:p w:rsidR="00324F8D" w:rsidRPr="008E1908" w:rsidRDefault="00324F8D" w:rsidP="00BA5CA1">
            <w:pPr>
              <w:tabs>
                <w:tab w:val="num" w:pos="-332"/>
              </w:tabs>
              <w:ind w:left="108"/>
              <w:rPr>
                <w:rFonts w:ascii="Times New Roman" w:hAnsi="Times New Roman"/>
                <w:b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sz w:val="20"/>
                <w:szCs w:val="24"/>
              </w:rPr>
              <w:t>Формируемые компетенции</w:t>
            </w:r>
          </w:p>
          <w:p w:rsidR="00324F8D" w:rsidRPr="008E1908" w:rsidRDefault="00A30044" w:rsidP="00BA5CA1">
            <w:pPr>
              <w:tabs>
                <w:tab w:val="num" w:pos="-332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(код компетенции, уровень</w:t>
            </w:r>
            <w:r w:rsidR="0041590A" w:rsidRPr="008E190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24F8D" w:rsidRPr="008E1908">
              <w:rPr>
                <w:rFonts w:ascii="Times New Roman" w:hAnsi="Times New Roman"/>
                <w:sz w:val="20"/>
                <w:szCs w:val="24"/>
              </w:rPr>
              <w:t>освоения – при наличии в карте компетенции)</w:t>
            </w:r>
          </w:p>
        </w:tc>
        <w:tc>
          <w:tcPr>
            <w:tcW w:w="6049" w:type="dxa"/>
          </w:tcPr>
          <w:p w:rsidR="00324F8D" w:rsidRPr="008E1908" w:rsidRDefault="00324F8D" w:rsidP="00BA5CA1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sz w:val="20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FF228A" w:rsidRPr="008E1908" w:rsidTr="009B5E3D">
        <w:trPr>
          <w:jc w:val="center"/>
        </w:trPr>
        <w:tc>
          <w:tcPr>
            <w:tcW w:w="3296" w:type="dxa"/>
          </w:tcPr>
          <w:p w:rsidR="00FF228A" w:rsidRPr="008E1908" w:rsidRDefault="00FF228A" w:rsidP="00052D4A">
            <w:pPr>
              <w:ind w:left="-2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i/>
                <w:sz w:val="20"/>
                <w:szCs w:val="24"/>
              </w:rPr>
              <w:t>ОПК-2</w:t>
            </w:r>
          </w:p>
          <w:p w:rsidR="00FF228A" w:rsidRPr="008E1908" w:rsidRDefault="00FF228A" w:rsidP="00052D4A">
            <w:pPr>
              <w:ind w:left="-2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Способность приобретать новые научные и профессиональные</w:t>
            </w:r>
            <w:r w:rsidR="00C426BF"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знания, используя современные образовательные и информационные технологии</w:t>
            </w:r>
          </w:p>
          <w:p w:rsidR="006C65CB" w:rsidRPr="008E1908" w:rsidRDefault="006C65CB" w:rsidP="00052D4A">
            <w:pPr>
              <w:ind w:left="-2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sz w:val="20"/>
              </w:rPr>
              <w:lastRenderedPageBreak/>
              <w:t>(базовый этап)</w:t>
            </w:r>
          </w:p>
        </w:tc>
        <w:tc>
          <w:tcPr>
            <w:tcW w:w="6049" w:type="dxa"/>
          </w:tcPr>
          <w:p w:rsidR="00EB4776" w:rsidRPr="008E1908" w:rsidRDefault="00F33E0C" w:rsidP="00EB4776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Знать:</w:t>
            </w:r>
          </w:p>
          <w:p w:rsidR="00FF228A" w:rsidRPr="008E1908" w:rsidRDefault="00F33E0C" w:rsidP="00052D4A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r w:rsidR="00EB4776" w:rsidRPr="008E1908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="00C426BF"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(ОПК-2) </w:t>
            </w:r>
          </w:p>
          <w:p w:rsidR="00F25731" w:rsidRPr="008E1908" w:rsidRDefault="00F25731" w:rsidP="00F257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1. </w:t>
            </w:r>
            <w:r w:rsidR="00F33E0C" w:rsidRPr="008E1908">
              <w:rPr>
                <w:rFonts w:ascii="Times New Roman" w:hAnsi="Times New Roman"/>
                <w:i/>
                <w:sz w:val="20"/>
                <w:szCs w:val="24"/>
              </w:rPr>
              <w:t>Н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овые научные и профессиональные знания, используя современные образовательные и информационные технологии; </w:t>
            </w:r>
          </w:p>
          <w:p w:rsidR="00C2132F" w:rsidRPr="008E1908" w:rsidRDefault="00F25731" w:rsidP="00C2132F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2. </w:t>
            </w:r>
            <w:r w:rsidR="00C2132F" w:rsidRPr="008E1908">
              <w:rPr>
                <w:rFonts w:ascii="Times New Roman" w:hAnsi="Times New Roman"/>
                <w:i/>
                <w:sz w:val="20"/>
                <w:szCs w:val="24"/>
              </w:rPr>
              <w:t>Информацию о научных и технологических достижениях в сети Интернет и в других источниках.</w:t>
            </w:r>
          </w:p>
          <w:p w:rsidR="00D444C8" w:rsidRPr="008E1908" w:rsidRDefault="00D444C8" w:rsidP="00C2132F">
            <w:pPr>
              <w:spacing w:after="0" w:line="240" w:lineRule="auto"/>
              <w:ind w:left="56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3. </w:t>
            </w:r>
            <w:r w:rsidR="00F33E0C" w:rsidRPr="008E1908">
              <w:rPr>
                <w:rFonts w:ascii="Times New Roman" w:hAnsi="Times New Roman"/>
                <w:i/>
                <w:sz w:val="20"/>
                <w:szCs w:val="24"/>
              </w:rPr>
              <w:t>С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овременные технологии и методики выполнения работ по реализации информационной системы</w:t>
            </w:r>
          </w:p>
          <w:p w:rsidR="00AF76DC" w:rsidRPr="008E1908" w:rsidRDefault="00AF76DC" w:rsidP="00F25731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4. </w:t>
            </w:r>
            <w:r w:rsidR="00F33E0C"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Метод 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обраб</w:t>
            </w:r>
            <w:r w:rsidR="00F33E0C"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отки и 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интерпрет</w:t>
            </w:r>
            <w:r w:rsidR="00F33E0C" w:rsidRPr="008E1908">
              <w:rPr>
                <w:rFonts w:ascii="Times New Roman" w:hAnsi="Times New Roman"/>
                <w:i/>
                <w:sz w:val="20"/>
                <w:szCs w:val="24"/>
              </w:rPr>
              <w:t>ацию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данны</w:t>
            </w:r>
            <w:r w:rsidR="00F33E0C" w:rsidRPr="008E1908">
              <w:rPr>
                <w:rFonts w:ascii="Times New Roman" w:hAnsi="Times New Roman"/>
                <w:i/>
                <w:sz w:val="20"/>
                <w:szCs w:val="24"/>
              </w:rPr>
              <w:t>х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современных научных исследований, необходимые для формирования подходов, 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решений и выводов по соответствующим научным и профессиональным проблемам</w:t>
            </w:r>
          </w:p>
          <w:p w:rsidR="00F33E0C" w:rsidRPr="008E1908" w:rsidRDefault="00F33E0C" w:rsidP="00F33E0C">
            <w:pPr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i/>
                <w:sz w:val="20"/>
                <w:szCs w:val="24"/>
              </w:rPr>
              <w:t>Уметь:</w:t>
            </w:r>
          </w:p>
          <w:p w:rsidR="00F33E0C" w:rsidRPr="008E1908" w:rsidRDefault="00F33E0C" w:rsidP="00F33E0C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r w:rsidR="00FB0168" w:rsidRPr="008E1908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="00FB0168" w:rsidRPr="008E1908">
              <w:rPr>
                <w:rFonts w:ascii="Times New Roman" w:hAnsi="Times New Roman"/>
                <w:i/>
                <w:sz w:val="20"/>
                <w:szCs w:val="24"/>
              </w:rPr>
              <w:t>О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ПК-2) доказывать ранее изученные математические утверждения</w:t>
            </w:r>
          </w:p>
          <w:p w:rsidR="00F33E0C" w:rsidRPr="008E1908" w:rsidRDefault="00F33E0C" w:rsidP="00F33E0C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r w:rsidR="00FB0168" w:rsidRPr="008E1908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="00FB0168" w:rsidRPr="008E1908">
              <w:rPr>
                <w:rFonts w:ascii="Times New Roman" w:hAnsi="Times New Roman"/>
                <w:i/>
                <w:sz w:val="20"/>
                <w:szCs w:val="24"/>
              </w:rPr>
              <w:t>О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ПК-2) проводить доказательства математических утверждений не аналогичных ранее изученным, но тесно примыкающих к ним</w:t>
            </w:r>
          </w:p>
          <w:p w:rsidR="00EB4776" w:rsidRPr="008E1908" w:rsidRDefault="00EB4776" w:rsidP="00EB4776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C2132F" w:rsidRPr="008E1908" w:rsidRDefault="00C2132F" w:rsidP="00C2132F">
            <w:pPr>
              <w:spacing w:after="0" w:line="240" w:lineRule="auto"/>
              <w:ind w:left="56" w:firstLine="4"/>
              <w:rPr>
                <w:rFonts w:ascii="Times New Roman" w:hAnsi="Times New Roman"/>
                <w:b/>
                <w:sz w:val="20"/>
                <w:szCs w:val="20"/>
              </w:rPr>
            </w:pPr>
            <w:r w:rsidRPr="008E1908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</w:p>
          <w:p w:rsidR="00C2132F" w:rsidRPr="008E1908" w:rsidRDefault="00C2132F" w:rsidP="00C213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В1(ОПК-2) - навыками ведения аналитической деятельности</w:t>
            </w:r>
          </w:p>
          <w:p w:rsidR="00C2132F" w:rsidRPr="008E1908" w:rsidRDefault="00C2132F" w:rsidP="00C213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В2(ОПК-2)- математическим мышлением, математической культурой как частью профессиональной и общечеловеческой культуры</w:t>
            </w:r>
          </w:p>
        </w:tc>
      </w:tr>
      <w:tr w:rsidR="00C426BF" w:rsidRPr="008E1908" w:rsidTr="009B5E3D">
        <w:trPr>
          <w:jc w:val="center"/>
        </w:trPr>
        <w:tc>
          <w:tcPr>
            <w:tcW w:w="3296" w:type="dxa"/>
          </w:tcPr>
          <w:p w:rsidR="00C426BF" w:rsidRPr="008E1908" w:rsidRDefault="00C426BF" w:rsidP="004946E7">
            <w:pPr>
              <w:ind w:left="-2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ПК-2</w:t>
            </w:r>
          </w:p>
          <w:p w:rsidR="00C426BF" w:rsidRPr="008E1908" w:rsidRDefault="00C426BF" w:rsidP="004946E7">
            <w:pPr>
              <w:ind w:left="-2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Способность понимать, совершенствовать и применять современный математический аппарат</w:t>
            </w:r>
          </w:p>
          <w:p w:rsidR="006C65CB" w:rsidRPr="008E1908" w:rsidRDefault="006C65CB" w:rsidP="004946E7">
            <w:pPr>
              <w:ind w:left="-2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sz w:val="20"/>
              </w:rPr>
              <w:t>(базовый этап)</w:t>
            </w:r>
          </w:p>
        </w:tc>
        <w:tc>
          <w:tcPr>
            <w:tcW w:w="6049" w:type="dxa"/>
          </w:tcPr>
          <w:p w:rsidR="00EB4776" w:rsidRPr="008E1908" w:rsidRDefault="00EB4776" w:rsidP="004946E7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i/>
                <w:sz w:val="20"/>
                <w:szCs w:val="24"/>
              </w:rPr>
              <w:t>Знать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  <w:p w:rsidR="00C426BF" w:rsidRPr="008E1908" w:rsidRDefault="00C426BF" w:rsidP="00EB4776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r w:rsidR="00EB4776" w:rsidRPr="008E1908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(ПК-2)</w:t>
            </w:r>
            <w:r w:rsidR="00EB4776"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F25731" w:rsidRPr="008E1908">
              <w:rPr>
                <w:rFonts w:ascii="Times New Roman" w:hAnsi="Times New Roman"/>
                <w:i/>
                <w:sz w:val="20"/>
                <w:szCs w:val="24"/>
              </w:rPr>
              <w:t>понятия и утверждения дисциплины «Функциональный анализ»</w:t>
            </w:r>
            <w:r w:rsidR="009B5E3D" w:rsidRPr="008E1908">
              <w:rPr>
                <w:rFonts w:ascii="Times New Roman" w:hAnsi="Times New Roman"/>
                <w:i/>
                <w:sz w:val="20"/>
                <w:szCs w:val="24"/>
              </w:rPr>
              <w:t>: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 xml:space="preserve">Нулевая мера. Условие «почти всюду». 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 xml:space="preserve">Определение интеграла Лебега, его свойства. Пространство </w:t>
            </w:r>
            <w:r w:rsidRPr="008E1908">
              <w:rPr>
                <w:rFonts w:eastAsia="MS Mincho"/>
                <w:i/>
                <w:sz w:val="20"/>
                <w:szCs w:val="24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6.5pt" o:ole="">
                  <v:imagedata r:id="rId8" o:title=""/>
                </v:shape>
                <o:OLEObject Type="Embed" ProgID="Equation.3" ShapeID="_x0000_i1025" DrawAspect="Content" ObjectID="_1583593534" r:id="rId9"/>
              </w:objec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Понятия двойного и повторного интегралов Лебега. Теорема Фубини.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 xml:space="preserve">Измеримые множества и функции. 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 xml:space="preserve">Определение МП и метрической группы, свойства расстояния. 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Предел. Смысл предела в некоторых конкретных МП.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Плотные множества. Примеры всюду плотных множеств функций.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Сепарабельное МП. Сепарабельность подмножества.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Сходящиеся в себе последовательности. Полное МП.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Непрерывные операции. Липшиц-непрерывные операции.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Принцип сжимающих отображений в полном МП.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Линейное пространство. Линейно независимые системы.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Предел в ЛНП. Непрерывность нормы и арифметических действий.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Полная система элементов. Примеры полных систем функций.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 xml:space="preserve">Линейный ограниченный оператор. 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Норма оператора, формулы для нормы. Примеры оценки нормы.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Принцип сжимающих отображений для линейного уравнения в В-пространстве.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Оценки норм композиции и итерации.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Ряд линейных ограниченных операторов. Ряд итераций.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rFonts w:eastAsia="MS Mincho"/>
                <w:i/>
                <w:sz w:val="20"/>
                <w:szCs w:val="24"/>
              </w:rPr>
            </w:pPr>
            <w:r w:rsidRPr="008E1908">
              <w:rPr>
                <w:rFonts w:eastAsia="MS Mincho"/>
                <w:i/>
                <w:sz w:val="20"/>
                <w:szCs w:val="24"/>
              </w:rPr>
              <w:t>Условия существования и ограниченности обратного оператора.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i/>
                <w:sz w:val="20"/>
                <w:szCs w:val="24"/>
              </w:rPr>
            </w:pPr>
            <w:r w:rsidRPr="008E1908">
              <w:rPr>
                <w:i/>
                <w:sz w:val="20"/>
                <w:szCs w:val="24"/>
              </w:rPr>
              <w:t xml:space="preserve">Критерий линейной независимости системы элементов. 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i/>
                <w:sz w:val="20"/>
                <w:szCs w:val="24"/>
              </w:rPr>
            </w:pPr>
            <w:r w:rsidRPr="008E1908">
              <w:rPr>
                <w:i/>
                <w:sz w:val="20"/>
                <w:szCs w:val="24"/>
              </w:rPr>
              <w:t>Гильбертово пространство (Н-пространство).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i/>
                <w:sz w:val="20"/>
                <w:szCs w:val="24"/>
              </w:rPr>
            </w:pPr>
            <w:r w:rsidRPr="008E1908">
              <w:rPr>
                <w:i/>
                <w:sz w:val="20"/>
                <w:szCs w:val="24"/>
              </w:rPr>
              <w:t>Линейная независимость ортогональной системы ненулевых элементов.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i/>
                <w:sz w:val="20"/>
                <w:szCs w:val="24"/>
              </w:rPr>
            </w:pPr>
            <w:r w:rsidRPr="008E1908">
              <w:rPr>
                <w:i/>
                <w:sz w:val="20"/>
                <w:szCs w:val="24"/>
              </w:rPr>
              <w:t>Теорема о разложении элемента в ряд Фурье в сепарабельном Н-пространстве.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i/>
                <w:sz w:val="20"/>
                <w:szCs w:val="24"/>
              </w:rPr>
            </w:pPr>
            <w:r w:rsidRPr="008E1908">
              <w:rPr>
                <w:i/>
                <w:sz w:val="20"/>
                <w:szCs w:val="24"/>
              </w:rPr>
              <w:t xml:space="preserve">Ортогональное дополнение. 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i/>
                <w:sz w:val="20"/>
                <w:szCs w:val="24"/>
              </w:rPr>
            </w:pPr>
            <w:r w:rsidRPr="008E1908">
              <w:rPr>
                <w:i/>
                <w:sz w:val="20"/>
                <w:szCs w:val="24"/>
              </w:rPr>
              <w:t>Собственные векторы и числа (значения) самосопряженного оператора.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i/>
                <w:sz w:val="20"/>
                <w:szCs w:val="24"/>
              </w:rPr>
            </w:pPr>
            <w:r w:rsidRPr="008E1908">
              <w:rPr>
                <w:i/>
                <w:sz w:val="20"/>
                <w:szCs w:val="24"/>
              </w:rPr>
              <w:t xml:space="preserve">Собственное подпространство самосопряженного компактного оператора. </w:t>
            </w:r>
          </w:p>
          <w:p w:rsidR="009B5E3D" w:rsidRPr="008E1908" w:rsidRDefault="009B5E3D" w:rsidP="009B5E3D">
            <w:pPr>
              <w:pStyle w:val="1"/>
              <w:numPr>
                <w:ilvl w:val="0"/>
                <w:numId w:val="26"/>
              </w:numPr>
              <w:tabs>
                <w:tab w:val="clear" w:pos="720"/>
                <w:tab w:val="left" w:pos="442"/>
              </w:tabs>
              <w:ind w:left="112" w:firstLine="0"/>
              <w:rPr>
                <w:i/>
                <w:sz w:val="20"/>
                <w:szCs w:val="24"/>
              </w:rPr>
            </w:pPr>
            <w:r w:rsidRPr="008E1908">
              <w:rPr>
                <w:i/>
                <w:sz w:val="20"/>
                <w:szCs w:val="24"/>
              </w:rPr>
              <w:t>Производные по Фреше и Гато. Свойства сильной производной.</w:t>
            </w:r>
          </w:p>
          <w:p w:rsidR="00EB4776" w:rsidRPr="008E1908" w:rsidRDefault="00EB4776" w:rsidP="00064F04">
            <w:pPr>
              <w:spacing w:after="0" w:line="240" w:lineRule="auto"/>
              <w:ind w:left="56" w:firstLine="4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064F04" w:rsidRPr="008E1908" w:rsidRDefault="00EB4776" w:rsidP="00EB4776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 xml:space="preserve"> </w:t>
            </w:r>
            <w:r w:rsidR="00064F04" w:rsidRPr="008E1908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="00064F04"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(ПК-2) </w:t>
            </w:r>
            <w:r w:rsidR="00064F04" w:rsidRPr="008E1908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="00064F04" w:rsidRPr="008E1908">
              <w:rPr>
                <w:rFonts w:ascii="Times New Roman" w:hAnsi="Times New Roman"/>
                <w:i/>
                <w:sz w:val="20"/>
                <w:szCs w:val="24"/>
              </w:rPr>
              <w:t>использовать на практике знания, полученные при изучении дисциплины «Функциональный анализ»:</w:t>
            </w:r>
          </w:p>
          <w:p w:rsidR="00064F04" w:rsidRPr="008E1908" w:rsidRDefault="00064F04" w:rsidP="00064F04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1. Определять обладает ли рассматриваемая характеристика пары элементов пространства свойствами метрики.</w:t>
            </w:r>
          </w:p>
          <w:p w:rsidR="00064F04" w:rsidRPr="008E1908" w:rsidRDefault="00064F04" w:rsidP="00064F04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2. Проверять применимость и применять к приближенному решению принцип сжимающих отображений.</w:t>
            </w:r>
          </w:p>
          <w:p w:rsidR="00064F04" w:rsidRPr="008E1908" w:rsidRDefault="00064F04" w:rsidP="00064F04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3. Проверять ортогональность заданной системы элементов и, в случае ее полноты, раскладывать по данной системе элемент в ряд Фурье.</w:t>
            </w:r>
          </w:p>
          <w:p w:rsidR="00064F04" w:rsidRPr="008E1908" w:rsidRDefault="00064F04" w:rsidP="00064F04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4. Решать линейные интегральные уравнения.</w:t>
            </w:r>
          </w:p>
          <w:p w:rsidR="00EB4776" w:rsidRPr="008E1908" w:rsidRDefault="00EB4776" w:rsidP="000306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  <w:p w:rsidR="00C426BF" w:rsidRPr="008E1908" w:rsidRDefault="00C426BF" w:rsidP="004946E7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r w:rsidR="00EB4776" w:rsidRPr="008E1908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(ПК-2) </w:t>
            </w:r>
            <w:r w:rsidR="00F25731" w:rsidRPr="008E1908">
              <w:rPr>
                <w:rFonts w:ascii="Times New Roman" w:hAnsi="Times New Roman"/>
                <w:i/>
                <w:sz w:val="20"/>
                <w:szCs w:val="24"/>
              </w:rPr>
              <w:t>способностью критически переосмысливать накопленный опыт, изменять при необходимости вид и характер своей профессиональной деятельности</w:t>
            </w:r>
          </w:p>
          <w:p w:rsidR="005B4BDE" w:rsidRPr="008E1908" w:rsidRDefault="005B4BDE" w:rsidP="00FB0168">
            <w:pPr>
              <w:spacing w:after="0" w:line="240" w:lineRule="auto"/>
              <w:ind w:left="56" w:firstLine="4"/>
              <w:rPr>
                <w:rFonts w:ascii="Times New Roman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r w:rsidR="00EB4776" w:rsidRPr="008E1908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r w:rsidRPr="008E1908">
              <w:rPr>
                <w:rFonts w:ascii="Times New Roman" w:hAnsi="Times New Roman"/>
                <w:i/>
                <w:sz w:val="20"/>
                <w:szCs w:val="24"/>
              </w:rPr>
              <w:t xml:space="preserve"> (ПК-2) навыками применения методов приближенного решения операторных и интегральных уравнений.</w:t>
            </w:r>
          </w:p>
        </w:tc>
      </w:tr>
    </w:tbl>
    <w:p w:rsidR="00746C87" w:rsidRPr="008E1908" w:rsidRDefault="00746C87" w:rsidP="00FC6202">
      <w:pPr>
        <w:pStyle w:val="a3"/>
        <w:tabs>
          <w:tab w:val="clear" w:pos="822"/>
        </w:tabs>
        <w:ind w:left="0" w:firstLine="0"/>
        <w:rPr>
          <w:b/>
        </w:rPr>
      </w:pPr>
    </w:p>
    <w:p w:rsidR="00F64CB8" w:rsidRPr="008E1908" w:rsidRDefault="001F5B6C" w:rsidP="00FC6202">
      <w:pPr>
        <w:pStyle w:val="a3"/>
        <w:tabs>
          <w:tab w:val="clear" w:pos="822"/>
        </w:tabs>
        <w:ind w:left="0" w:firstLine="0"/>
        <w:rPr>
          <w:b/>
        </w:rPr>
      </w:pPr>
      <w:r w:rsidRPr="008E1908">
        <w:rPr>
          <w:b/>
        </w:rPr>
        <w:t>3</w:t>
      </w:r>
      <w:r w:rsidR="00FC6202" w:rsidRPr="008E1908">
        <w:rPr>
          <w:b/>
        </w:rPr>
        <w:t xml:space="preserve">. </w:t>
      </w:r>
      <w:r w:rsidR="00F64CB8" w:rsidRPr="008E1908">
        <w:rPr>
          <w:b/>
        </w:rPr>
        <w:t xml:space="preserve">Структура и содержание дисциплины </w:t>
      </w:r>
      <w:r w:rsidR="00FC6202" w:rsidRPr="008E1908">
        <w:rPr>
          <w:b/>
        </w:rPr>
        <w:t>«Функциональный анализ»</w:t>
      </w:r>
    </w:p>
    <w:p w:rsidR="008534DF" w:rsidRPr="008E1908" w:rsidRDefault="00102531" w:rsidP="00102531">
      <w:pPr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Pr="008E1908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A43230" w:rsidRPr="008E1908">
        <w:rPr>
          <w:rFonts w:ascii="Times New Roman" w:hAnsi="Times New Roman"/>
          <w:b/>
          <w:sz w:val="24"/>
          <w:szCs w:val="24"/>
          <w:u w:val="single"/>
        </w:rPr>
        <w:t>3</w:t>
      </w:r>
      <w:r w:rsidRPr="008E1908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8E1908">
        <w:rPr>
          <w:rFonts w:ascii="Times New Roman" w:hAnsi="Times New Roman"/>
          <w:sz w:val="24"/>
          <w:szCs w:val="24"/>
        </w:rPr>
        <w:t xml:space="preserve"> зачетных единицы, всего </w:t>
      </w:r>
      <w:r w:rsidRPr="008E19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3230" w:rsidRPr="008E1908">
        <w:rPr>
          <w:rFonts w:ascii="Times New Roman" w:hAnsi="Times New Roman"/>
          <w:b/>
          <w:sz w:val="24"/>
          <w:szCs w:val="24"/>
          <w:u w:val="single"/>
        </w:rPr>
        <w:t>108</w:t>
      </w:r>
      <w:r w:rsidRPr="008E1908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8E190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E1908">
        <w:rPr>
          <w:rFonts w:ascii="Times New Roman" w:hAnsi="Times New Roman"/>
          <w:sz w:val="24"/>
          <w:szCs w:val="24"/>
        </w:rPr>
        <w:t xml:space="preserve"> часов, из которых </w:t>
      </w:r>
    </w:p>
    <w:p w:rsidR="00102531" w:rsidRPr="008E1908" w:rsidRDefault="00A43230" w:rsidP="00102531">
      <w:pPr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6</w:t>
      </w:r>
      <w:r w:rsidR="006C65CB" w:rsidRPr="008E1908">
        <w:rPr>
          <w:rFonts w:ascii="Times New Roman" w:hAnsi="Times New Roman"/>
          <w:b/>
          <w:sz w:val="24"/>
          <w:szCs w:val="24"/>
        </w:rPr>
        <w:t>2</w:t>
      </w:r>
      <w:r w:rsidR="00102531" w:rsidRPr="008E1908">
        <w:rPr>
          <w:rFonts w:ascii="Times New Roman" w:hAnsi="Times New Roman"/>
          <w:sz w:val="24"/>
          <w:szCs w:val="24"/>
        </w:rPr>
        <w:t xml:space="preserve"> час</w:t>
      </w:r>
      <w:r w:rsidR="00824794" w:rsidRPr="008E1908">
        <w:rPr>
          <w:rFonts w:ascii="Times New Roman" w:hAnsi="Times New Roman"/>
          <w:sz w:val="24"/>
          <w:szCs w:val="24"/>
        </w:rPr>
        <w:t>а</w:t>
      </w:r>
      <w:r w:rsidR="00102531" w:rsidRPr="008E1908">
        <w:rPr>
          <w:rFonts w:ascii="Times New Roman" w:hAnsi="Times New Roman"/>
          <w:sz w:val="24"/>
          <w:szCs w:val="24"/>
        </w:rPr>
        <w:t xml:space="preserve"> составляет </w:t>
      </w:r>
      <w:r w:rsidR="00102531" w:rsidRPr="008E1908">
        <w:rPr>
          <w:rFonts w:ascii="Times New Roman" w:hAnsi="Times New Roman"/>
          <w:b/>
          <w:sz w:val="24"/>
          <w:szCs w:val="24"/>
        </w:rPr>
        <w:t>контактная работа</w:t>
      </w:r>
      <w:r w:rsidR="00102531" w:rsidRPr="008E1908">
        <w:rPr>
          <w:rFonts w:ascii="Times New Roman" w:hAnsi="Times New Roman"/>
          <w:sz w:val="24"/>
          <w:szCs w:val="24"/>
        </w:rPr>
        <w:t xml:space="preserve"> обучающегося с преподавателем:</w:t>
      </w:r>
    </w:p>
    <w:p w:rsidR="008534DF" w:rsidRPr="008E1908" w:rsidRDefault="00102531" w:rsidP="00102531">
      <w:pPr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  <w:u w:val="single"/>
        </w:rPr>
        <w:t>3</w:t>
      </w:r>
      <w:r w:rsidR="00401039" w:rsidRPr="008E1908">
        <w:rPr>
          <w:rFonts w:ascii="Times New Roman" w:hAnsi="Times New Roman"/>
          <w:b/>
          <w:sz w:val="24"/>
          <w:szCs w:val="24"/>
          <w:u w:val="single"/>
        </w:rPr>
        <w:t>0</w:t>
      </w:r>
      <w:r w:rsidRPr="008E190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E1908">
        <w:rPr>
          <w:rFonts w:ascii="Times New Roman" w:hAnsi="Times New Roman"/>
          <w:sz w:val="24"/>
          <w:szCs w:val="24"/>
        </w:rPr>
        <w:t>час</w:t>
      </w:r>
      <w:r w:rsidR="00401039" w:rsidRPr="008E1908">
        <w:rPr>
          <w:rFonts w:ascii="Times New Roman" w:hAnsi="Times New Roman"/>
          <w:sz w:val="24"/>
          <w:szCs w:val="24"/>
        </w:rPr>
        <w:t>ов</w:t>
      </w:r>
      <w:r w:rsidRPr="008E1908">
        <w:rPr>
          <w:rFonts w:ascii="Times New Roman" w:hAnsi="Times New Roman"/>
          <w:sz w:val="24"/>
          <w:szCs w:val="24"/>
        </w:rPr>
        <w:t xml:space="preserve"> занятия лекционного типа </w:t>
      </w:r>
    </w:p>
    <w:p w:rsidR="008534DF" w:rsidRPr="008E1908" w:rsidRDefault="00102531" w:rsidP="00102531">
      <w:pPr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  <w:u w:val="single"/>
        </w:rPr>
        <w:t>3</w:t>
      </w:r>
      <w:r w:rsidR="00401039" w:rsidRPr="008E1908">
        <w:rPr>
          <w:rFonts w:ascii="Times New Roman" w:hAnsi="Times New Roman"/>
          <w:b/>
          <w:sz w:val="24"/>
          <w:szCs w:val="24"/>
          <w:u w:val="single"/>
        </w:rPr>
        <w:t>0</w:t>
      </w:r>
      <w:r w:rsidRPr="008E190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E1908">
        <w:rPr>
          <w:rFonts w:ascii="Times New Roman" w:hAnsi="Times New Roman"/>
          <w:sz w:val="24"/>
          <w:szCs w:val="24"/>
        </w:rPr>
        <w:t>час</w:t>
      </w:r>
      <w:r w:rsidR="00401039" w:rsidRPr="008E1908">
        <w:rPr>
          <w:rFonts w:ascii="Times New Roman" w:hAnsi="Times New Roman"/>
          <w:sz w:val="24"/>
          <w:szCs w:val="24"/>
        </w:rPr>
        <w:t>ов</w:t>
      </w:r>
      <w:r w:rsidRPr="008E1908">
        <w:rPr>
          <w:rFonts w:ascii="Times New Roman" w:hAnsi="Times New Roman"/>
          <w:sz w:val="24"/>
          <w:szCs w:val="24"/>
        </w:rPr>
        <w:t xml:space="preserve"> практические занятия </w:t>
      </w:r>
    </w:p>
    <w:p w:rsidR="006C65CB" w:rsidRPr="008E1908" w:rsidRDefault="006C65CB" w:rsidP="00102531">
      <w:pPr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  <w:u w:val="single"/>
        </w:rPr>
        <w:t>2</w:t>
      </w:r>
      <w:r w:rsidRPr="008E1908">
        <w:rPr>
          <w:rFonts w:ascii="Times New Roman" w:hAnsi="Times New Roman"/>
          <w:sz w:val="24"/>
          <w:szCs w:val="24"/>
        </w:rPr>
        <w:t xml:space="preserve"> часа промежуточной аттестации</w:t>
      </w:r>
    </w:p>
    <w:p w:rsidR="00096A10" w:rsidRPr="008E1908" w:rsidRDefault="006C65CB" w:rsidP="00102531">
      <w:pPr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  <w:u w:val="single"/>
        </w:rPr>
        <w:t>46</w:t>
      </w:r>
      <w:r w:rsidR="00102531" w:rsidRPr="008E19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2531" w:rsidRPr="008E1908">
        <w:rPr>
          <w:rFonts w:ascii="Times New Roman" w:hAnsi="Times New Roman"/>
          <w:sz w:val="24"/>
          <w:szCs w:val="24"/>
        </w:rPr>
        <w:t xml:space="preserve">часов составляет </w:t>
      </w:r>
      <w:r w:rsidR="00102531" w:rsidRPr="008E1908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Pr="008E1908">
        <w:rPr>
          <w:rFonts w:ascii="Times New Roman" w:hAnsi="Times New Roman"/>
          <w:sz w:val="24"/>
          <w:szCs w:val="24"/>
        </w:rPr>
        <w:t xml:space="preserve"> обучающегося (в т.ч. 36 часов подготовки к экзамену).</w:t>
      </w:r>
    </w:p>
    <w:p w:rsidR="009B60E8" w:rsidRPr="008E1908" w:rsidRDefault="009B60E8" w:rsidP="00D17F99">
      <w:pPr>
        <w:jc w:val="both"/>
        <w:rPr>
          <w:rFonts w:ascii="Times New Roman" w:hAnsi="Times New Roman"/>
          <w:sz w:val="24"/>
          <w:szCs w:val="24"/>
        </w:rPr>
        <w:sectPr w:rsidR="009B60E8" w:rsidRPr="008E1908" w:rsidSect="009B1AD2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152CD" w:rsidRPr="008E1908" w:rsidRDefault="0096713D" w:rsidP="00D17F99">
      <w:pPr>
        <w:jc w:val="both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lastRenderedPageBreak/>
        <w:t xml:space="preserve">Содержание дисциплины </w:t>
      </w:r>
      <w:r w:rsidR="000C5125" w:rsidRPr="008E1908">
        <w:rPr>
          <w:rFonts w:ascii="Times New Roman" w:hAnsi="Times New Roman"/>
          <w:b/>
          <w:sz w:val="24"/>
          <w:szCs w:val="24"/>
        </w:rPr>
        <w:t>«Функциональный анализ»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851"/>
        <w:gridCol w:w="991"/>
        <w:gridCol w:w="850"/>
        <w:gridCol w:w="285"/>
        <w:gridCol w:w="279"/>
        <w:gridCol w:w="991"/>
        <w:gridCol w:w="1104"/>
      </w:tblGrid>
      <w:tr w:rsidR="00AD01FF" w:rsidRPr="008E1908" w:rsidTr="00AD01FF">
        <w:tc>
          <w:tcPr>
            <w:tcW w:w="2204" w:type="pct"/>
            <w:vMerge w:val="restart"/>
          </w:tcPr>
          <w:p w:rsidR="00A64BEC" w:rsidRPr="008E1908" w:rsidRDefault="00A64BEC" w:rsidP="00507A5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A64BEC" w:rsidRPr="008E1908" w:rsidRDefault="00A64BEC" w:rsidP="00507A5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4"/>
              </w:rPr>
            </w:pPr>
          </w:p>
          <w:p w:rsidR="00A64BEC" w:rsidRPr="008E1908" w:rsidRDefault="00A64BEC" w:rsidP="00AD01FF">
            <w:pPr>
              <w:jc w:val="both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b/>
                <w:sz w:val="20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444" w:type="pct"/>
            <w:vMerge w:val="restart"/>
          </w:tcPr>
          <w:p w:rsidR="00A64BEC" w:rsidRPr="008E1908" w:rsidRDefault="00A64BEC" w:rsidP="00507A5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b/>
                <w:sz w:val="20"/>
                <w:szCs w:val="24"/>
              </w:rPr>
              <w:t>Всего</w:t>
            </w:r>
          </w:p>
          <w:p w:rsidR="00A64BEC" w:rsidRPr="008E1908" w:rsidRDefault="00A64BEC" w:rsidP="00507A59">
            <w:pPr>
              <w:jc w:val="center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b/>
                <w:sz w:val="20"/>
                <w:szCs w:val="24"/>
              </w:rPr>
              <w:t>(часы)</w:t>
            </w:r>
          </w:p>
        </w:tc>
        <w:tc>
          <w:tcPr>
            <w:tcW w:w="2352" w:type="pct"/>
            <w:gridSpan w:val="6"/>
          </w:tcPr>
          <w:p w:rsidR="00A64BEC" w:rsidRPr="008E1908" w:rsidRDefault="00A64BEC" w:rsidP="00507A59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b/>
                <w:sz w:val="20"/>
                <w:szCs w:val="24"/>
              </w:rPr>
              <w:t>в том числе</w:t>
            </w:r>
          </w:p>
        </w:tc>
      </w:tr>
      <w:tr w:rsidR="00AD01FF" w:rsidRPr="008E1908" w:rsidTr="00AD01FF">
        <w:trPr>
          <w:trHeight w:val="1548"/>
        </w:trPr>
        <w:tc>
          <w:tcPr>
            <w:tcW w:w="2204" w:type="pct"/>
            <w:vMerge/>
          </w:tcPr>
          <w:p w:rsidR="006616D7" w:rsidRPr="008E1908" w:rsidRDefault="006616D7" w:rsidP="00507A59">
            <w:pPr>
              <w:jc w:val="both"/>
              <w:rPr>
                <w:rFonts w:ascii="Times New Roman" w:eastAsia="Calibri" w:hAnsi="Times New Roman"/>
                <w:i/>
                <w:sz w:val="20"/>
                <w:szCs w:val="24"/>
              </w:rPr>
            </w:pPr>
          </w:p>
        </w:tc>
        <w:tc>
          <w:tcPr>
            <w:tcW w:w="444" w:type="pct"/>
            <w:vMerge/>
          </w:tcPr>
          <w:p w:rsidR="006616D7" w:rsidRPr="008E1908" w:rsidRDefault="006616D7" w:rsidP="00507A59">
            <w:pPr>
              <w:jc w:val="center"/>
              <w:rPr>
                <w:rFonts w:ascii="Times New Roman" w:eastAsia="Calibri" w:hAnsi="Times New Roman"/>
                <w:i/>
                <w:sz w:val="20"/>
                <w:szCs w:val="24"/>
              </w:rPr>
            </w:pPr>
          </w:p>
        </w:tc>
        <w:tc>
          <w:tcPr>
            <w:tcW w:w="1775" w:type="pct"/>
            <w:gridSpan w:val="5"/>
          </w:tcPr>
          <w:p w:rsidR="006616D7" w:rsidRPr="008E1908" w:rsidRDefault="006616D7" w:rsidP="00507A59">
            <w:pPr>
              <w:spacing w:after="0" w:line="240" w:lineRule="auto"/>
              <w:ind w:left="117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b/>
                <w:sz w:val="20"/>
                <w:szCs w:val="24"/>
              </w:rPr>
              <w:t>контактная работа (работа во взаимодействии с преподавателем), часы</w:t>
            </w:r>
          </w:p>
          <w:p w:rsidR="006616D7" w:rsidRPr="008E1908" w:rsidRDefault="006616D7" w:rsidP="00507A59">
            <w:pPr>
              <w:jc w:val="center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sz w:val="20"/>
                <w:szCs w:val="24"/>
              </w:rPr>
              <w:t>из них</w:t>
            </w:r>
          </w:p>
        </w:tc>
        <w:tc>
          <w:tcPr>
            <w:tcW w:w="577" w:type="pct"/>
            <w:textDirection w:val="btLr"/>
          </w:tcPr>
          <w:p w:rsidR="006616D7" w:rsidRPr="008E1908" w:rsidRDefault="006616D7" w:rsidP="00507A59">
            <w:pPr>
              <w:spacing w:after="0" w:line="240" w:lineRule="auto"/>
              <w:ind w:left="47" w:right="4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b/>
                <w:sz w:val="20"/>
                <w:szCs w:val="24"/>
              </w:rPr>
              <w:t>Самостоятельная работа обучающегося, часы</w:t>
            </w:r>
          </w:p>
          <w:p w:rsidR="006616D7" w:rsidRPr="008E1908" w:rsidRDefault="006616D7" w:rsidP="00507A59">
            <w:pPr>
              <w:ind w:left="113" w:right="4"/>
              <w:jc w:val="center"/>
              <w:rPr>
                <w:rFonts w:ascii="Times New Roman" w:eastAsia="Calibri" w:hAnsi="Times New Roman"/>
                <w:i/>
                <w:sz w:val="20"/>
                <w:szCs w:val="24"/>
              </w:rPr>
            </w:pPr>
          </w:p>
        </w:tc>
      </w:tr>
      <w:tr w:rsidR="00AD01FF" w:rsidRPr="008E1908" w:rsidTr="00AD01FF">
        <w:trPr>
          <w:cantSplit/>
          <w:trHeight w:val="1369"/>
        </w:trPr>
        <w:tc>
          <w:tcPr>
            <w:tcW w:w="2204" w:type="pct"/>
            <w:vMerge/>
          </w:tcPr>
          <w:p w:rsidR="006616D7" w:rsidRPr="008E1908" w:rsidRDefault="006616D7" w:rsidP="00507A59">
            <w:pPr>
              <w:jc w:val="both"/>
              <w:rPr>
                <w:rFonts w:ascii="Times New Roman" w:eastAsia="Calibri" w:hAnsi="Times New Roman"/>
                <w:i/>
                <w:sz w:val="20"/>
                <w:szCs w:val="24"/>
              </w:rPr>
            </w:pPr>
          </w:p>
        </w:tc>
        <w:tc>
          <w:tcPr>
            <w:tcW w:w="444" w:type="pct"/>
            <w:vMerge/>
          </w:tcPr>
          <w:p w:rsidR="006616D7" w:rsidRPr="008E1908" w:rsidRDefault="006616D7" w:rsidP="00507A59">
            <w:pPr>
              <w:jc w:val="both"/>
              <w:rPr>
                <w:rFonts w:ascii="Times New Roman" w:eastAsia="Calibri" w:hAnsi="Times New Roman"/>
                <w:i/>
                <w:sz w:val="20"/>
                <w:szCs w:val="24"/>
              </w:rPr>
            </w:pPr>
          </w:p>
        </w:tc>
        <w:tc>
          <w:tcPr>
            <w:tcW w:w="518" w:type="pct"/>
            <w:textDirection w:val="btLr"/>
          </w:tcPr>
          <w:p w:rsidR="006616D7" w:rsidRPr="008E1908" w:rsidRDefault="006616D7" w:rsidP="00507A59">
            <w:pPr>
              <w:ind w:left="113" w:right="113"/>
              <w:jc w:val="center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b/>
                <w:sz w:val="20"/>
                <w:szCs w:val="24"/>
              </w:rPr>
              <w:t>Занятия лекционного типа</w:t>
            </w:r>
          </w:p>
        </w:tc>
        <w:tc>
          <w:tcPr>
            <w:tcW w:w="444" w:type="pct"/>
            <w:textDirection w:val="btLr"/>
          </w:tcPr>
          <w:p w:rsidR="006616D7" w:rsidRPr="008E1908" w:rsidRDefault="006616D7" w:rsidP="00507A59">
            <w:pPr>
              <w:ind w:left="113" w:right="113"/>
              <w:jc w:val="center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b/>
                <w:sz w:val="20"/>
                <w:szCs w:val="24"/>
              </w:rPr>
              <w:t>Занятия семинарского типа</w:t>
            </w:r>
          </w:p>
        </w:tc>
        <w:tc>
          <w:tcPr>
            <w:tcW w:w="149" w:type="pct"/>
            <w:textDirection w:val="btLr"/>
          </w:tcPr>
          <w:p w:rsidR="006616D7" w:rsidRPr="008E1908" w:rsidRDefault="006616D7" w:rsidP="00507A59">
            <w:pPr>
              <w:ind w:left="113" w:right="113"/>
              <w:jc w:val="center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sz w:val="20"/>
              </w:rPr>
              <w:t>Лабораторные</w:t>
            </w:r>
          </w:p>
        </w:tc>
        <w:tc>
          <w:tcPr>
            <w:tcW w:w="146" w:type="pct"/>
            <w:textDirection w:val="btLr"/>
            <w:tcFitText/>
            <w:vAlign w:val="center"/>
          </w:tcPr>
          <w:p w:rsidR="006616D7" w:rsidRPr="008E1908" w:rsidRDefault="006616D7" w:rsidP="00DC702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pct"/>
            <w:textDirection w:val="btLr"/>
          </w:tcPr>
          <w:p w:rsidR="006616D7" w:rsidRPr="008E1908" w:rsidRDefault="006616D7" w:rsidP="00B56594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8E1908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6616D7" w:rsidRPr="008E1908" w:rsidRDefault="006616D7" w:rsidP="00B56594">
            <w:pPr>
              <w:ind w:left="113" w:right="113"/>
              <w:jc w:val="center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sz w:val="20"/>
              </w:rPr>
              <w:t>контактных часов</w:t>
            </w:r>
          </w:p>
        </w:tc>
        <w:tc>
          <w:tcPr>
            <w:tcW w:w="577" w:type="pct"/>
            <w:textDirection w:val="btLr"/>
          </w:tcPr>
          <w:p w:rsidR="006616D7" w:rsidRPr="008E1908" w:rsidRDefault="006616D7" w:rsidP="006616D7">
            <w:pPr>
              <w:ind w:left="113" w:right="113"/>
              <w:jc w:val="both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b/>
                <w:sz w:val="20"/>
                <w:szCs w:val="24"/>
              </w:rPr>
              <w:t>СРС</w:t>
            </w:r>
          </w:p>
        </w:tc>
      </w:tr>
      <w:tr w:rsidR="00AD01FF" w:rsidRPr="008E1908" w:rsidTr="00AD01FF">
        <w:tc>
          <w:tcPr>
            <w:tcW w:w="2204" w:type="pct"/>
          </w:tcPr>
          <w:p w:rsidR="00B56594" w:rsidRPr="008E1908" w:rsidRDefault="00B56594" w:rsidP="00507A59">
            <w:pPr>
              <w:pStyle w:val="Normal0"/>
              <w:jc w:val="left"/>
              <w:rPr>
                <w:sz w:val="20"/>
                <w:szCs w:val="24"/>
              </w:rPr>
            </w:pPr>
            <w:r w:rsidRPr="008E1908">
              <w:rPr>
                <w:b/>
                <w:sz w:val="20"/>
                <w:szCs w:val="24"/>
              </w:rPr>
              <w:t>1. Введение</w:t>
            </w:r>
            <w:r w:rsidRPr="008E1908">
              <w:rPr>
                <w:sz w:val="20"/>
                <w:szCs w:val="24"/>
              </w:rPr>
              <w:t>.</w:t>
            </w:r>
          </w:p>
          <w:p w:rsidR="00B56594" w:rsidRPr="008E1908" w:rsidRDefault="00B56594" w:rsidP="00507A59">
            <w:pPr>
              <w:pStyle w:val="Normal0"/>
              <w:jc w:val="left"/>
              <w:rPr>
                <w:sz w:val="20"/>
                <w:szCs w:val="24"/>
              </w:rPr>
            </w:pPr>
            <w:r w:rsidRPr="008E1908">
              <w:rPr>
                <w:sz w:val="20"/>
                <w:szCs w:val="24"/>
              </w:rPr>
              <w:t>Предмет дисциплины. Обзор основных разделов курса. Некоторые вопросы истории предмета и примеры.</w:t>
            </w:r>
          </w:p>
        </w:tc>
        <w:tc>
          <w:tcPr>
            <w:tcW w:w="444" w:type="pct"/>
          </w:tcPr>
          <w:p w:rsidR="00B56594" w:rsidRPr="008E1908" w:rsidRDefault="005000F3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518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444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9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6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18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577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AD01FF" w:rsidRPr="008E1908" w:rsidTr="00AD01FF">
        <w:tc>
          <w:tcPr>
            <w:tcW w:w="2204" w:type="pct"/>
          </w:tcPr>
          <w:p w:rsidR="00B56594" w:rsidRPr="008E1908" w:rsidRDefault="00B56594" w:rsidP="00507A59">
            <w:pPr>
              <w:pStyle w:val="Normal0"/>
              <w:jc w:val="left"/>
              <w:rPr>
                <w:b/>
                <w:sz w:val="20"/>
                <w:szCs w:val="24"/>
              </w:rPr>
            </w:pPr>
            <w:r w:rsidRPr="008E1908">
              <w:rPr>
                <w:b/>
                <w:sz w:val="20"/>
                <w:szCs w:val="24"/>
              </w:rPr>
              <w:t>2. Интеграл Лебега и Лебеговы пространства</w:t>
            </w:r>
          </w:p>
          <w:p w:rsidR="00B56594" w:rsidRPr="008E1908" w:rsidRDefault="00B56594" w:rsidP="00507A59">
            <w:pPr>
              <w:pStyle w:val="Normal0"/>
              <w:jc w:val="left"/>
              <w:rPr>
                <w:sz w:val="20"/>
                <w:szCs w:val="24"/>
              </w:rPr>
            </w:pPr>
            <w:r w:rsidRPr="008E1908">
              <w:rPr>
                <w:sz w:val="20"/>
                <w:szCs w:val="24"/>
              </w:rPr>
              <w:t xml:space="preserve">Нулевая мера. Условие «почти всюду». Определение интеграла Лебега, его свойства. Пространства </w:t>
            </w:r>
            <w:r w:rsidRPr="008E1908">
              <w:rPr>
                <w:position w:val="-16"/>
                <w:sz w:val="20"/>
                <w:szCs w:val="24"/>
              </w:rPr>
              <w:object w:dxaOrig="340" w:dyaOrig="400">
                <v:shape id="_x0000_i1026" type="#_x0000_t75" style="width:16.5pt;height:20.25pt" o:ole="">
                  <v:imagedata r:id="rId12" o:title=""/>
                </v:shape>
                <o:OLEObject Type="Embed" ProgID="Equation.3" ShapeID="_x0000_i1026" DrawAspect="Content" ObjectID="_1583593535" r:id="rId13"/>
              </w:object>
            </w:r>
            <w:r w:rsidRPr="008E1908">
              <w:rPr>
                <w:sz w:val="20"/>
                <w:szCs w:val="24"/>
              </w:rPr>
              <w:t xml:space="preserve">, виды пределов в пространствах </w:t>
            </w:r>
            <w:r w:rsidRPr="008E1908">
              <w:rPr>
                <w:position w:val="-16"/>
                <w:sz w:val="20"/>
                <w:szCs w:val="24"/>
              </w:rPr>
              <w:object w:dxaOrig="340" w:dyaOrig="400">
                <v:shape id="_x0000_i1027" type="#_x0000_t75" style="width:16.5pt;height:20.25pt" o:ole="">
                  <v:imagedata r:id="rId14" o:title=""/>
                </v:shape>
                <o:OLEObject Type="Embed" ProgID="Equation.3" ShapeID="_x0000_i1027" DrawAspect="Content" ObjectID="_1583593536" r:id="rId15"/>
              </w:object>
            </w:r>
            <w:r w:rsidRPr="008E1908">
              <w:rPr>
                <w:sz w:val="20"/>
                <w:szCs w:val="24"/>
              </w:rPr>
              <w:t xml:space="preserve"> и непрерывность интеграла. Сходимость в среднем порядка </w:t>
            </w:r>
            <w:r w:rsidRPr="008E1908">
              <w:rPr>
                <w:position w:val="-10"/>
                <w:sz w:val="20"/>
                <w:szCs w:val="24"/>
              </w:rPr>
              <w:object w:dxaOrig="260" w:dyaOrig="260">
                <v:shape id="_x0000_i1028" type="#_x0000_t75" style="width:12.75pt;height:12.75pt" o:ole="">
                  <v:imagedata r:id="rId16" o:title=""/>
                </v:shape>
                <o:OLEObject Type="Embed" ProgID="Equation.3" ShapeID="_x0000_i1028" DrawAspect="Content" ObjectID="_1583593537" r:id="rId17"/>
              </w:object>
            </w:r>
            <w:r w:rsidRPr="008E1908">
              <w:rPr>
                <w:sz w:val="20"/>
                <w:szCs w:val="24"/>
              </w:rPr>
              <w:t xml:space="preserve"> Полнота пространств </w:t>
            </w:r>
            <w:r w:rsidRPr="008E1908">
              <w:rPr>
                <w:position w:val="-16"/>
                <w:sz w:val="20"/>
                <w:szCs w:val="24"/>
              </w:rPr>
              <w:object w:dxaOrig="340" w:dyaOrig="400">
                <v:shape id="_x0000_i1029" type="#_x0000_t75" style="width:16.5pt;height:20.25pt" o:ole="">
                  <v:imagedata r:id="rId14" o:title=""/>
                </v:shape>
                <o:OLEObject Type="Embed" ProgID="Equation.3" ShapeID="_x0000_i1029" DrawAspect="Content" ObjectID="_1583593538" r:id="rId18"/>
              </w:object>
            </w:r>
            <w:r w:rsidRPr="008E1908">
              <w:rPr>
                <w:sz w:val="20"/>
                <w:szCs w:val="24"/>
              </w:rPr>
              <w:t xml:space="preserve">. Пространство </w:t>
            </w:r>
            <w:r w:rsidRPr="008E1908">
              <w:rPr>
                <w:position w:val="-10"/>
                <w:sz w:val="20"/>
                <w:szCs w:val="24"/>
              </w:rPr>
              <w:object w:dxaOrig="380" w:dyaOrig="340">
                <v:shape id="_x0000_i1030" type="#_x0000_t75" style="width:18.75pt;height:16.5pt" o:ole="">
                  <v:imagedata r:id="rId8" o:title=""/>
                </v:shape>
                <o:OLEObject Type="Embed" ProgID="Equation.3" ShapeID="_x0000_i1030" DrawAspect="Content" ObjectID="_1583593539" r:id="rId19"/>
              </w:object>
            </w:r>
            <w:r w:rsidRPr="008E1908">
              <w:rPr>
                <w:sz w:val="20"/>
                <w:szCs w:val="24"/>
              </w:rPr>
              <w:t xml:space="preserve"> Понятия двойного и повторного интегралов Лебега. Теорема Фубини. Измеримые множества и функции. Ограниченные измеримые функции. Существенная верхняя грань функции.</w:t>
            </w:r>
          </w:p>
        </w:tc>
        <w:tc>
          <w:tcPr>
            <w:tcW w:w="444" w:type="pct"/>
          </w:tcPr>
          <w:p w:rsidR="00B56594" w:rsidRPr="008E1908" w:rsidRDefault="009C34CB" w:rsidP="005E701D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518" w:type="pct"/>
          </w:tcPr>
          <w:p w:rsidR="00B56594" w:rsidRPr="008E1908" w:rsidRDefault="005E701D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444" w:type="pct"/>
          </w:tcPr>
          <w:p w:rsidR="00B56594" w:rsidRPr="008E1908" w:rsidRDefault="005E701D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149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6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18" w:type="pct"/>
          </w:tcPr>
          <w:p w:rsidR="00B56594" w:rsidRPr="008E1908" w:rsidRDefault="005E701D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12</w:t>
            </w:r>
          </w:p>
        </w:tc>
        <w:tc>
          <w:tcPr>
            <w:tcW w:w="577" w:type="pct"/>
          </w:tcPr>
          <w:p w:rsidR="00B56594" w:rsidRPr="008E1908" w:rsidRDefault="009C34CB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</w:t>
            </w:r>
          </w:p>
        </w:tc>
      </w:tr>
      <w:tr w:rsidR="00AD01FF" w:rsidRPr="008E1908" w:rsidTr="00AD01FF">
        <w:tc>
          <w:tcPr>
            <w:tcW w:w="2204" w:type="pct"/>
          </w:tcPr>
          <w:p w:rsidR="00B56594" w:rsidRPr="008E1908" w:rsidRDefault="00B56594" w:rsidP="00507A59">
            <w:pPr>
              <w:pStyle w:val="Normal0"/>
              <w:jc w:val="left"/>
              <w:rPr>
                <w:sz w:val="20"/>
                <w:szCs w:val="24"/>
              </w:rPr>
            </w:pPr>
            <w:bookmarkStart w:id="0" w:name="_Toc529871099"/>
            <w:bookmarkStart w:id="1" w:name="_Toc529871309"/>
            <w:bookmarkStart w:id="2" w:name="_Toc35247766"/>
            <w:r w:rsidRPr="008E1908">
              <w:rPr>
                <w:b/>
                <w:sz w:val="20"/>
                <w:szCs w:val="24"/>
              </w:rPr>
              <w:t xml:space="preserve">3. </w:t>
            </w:r>
            <w:bookmarkEnd w:id="0"/>
            <w:bookmarkEnd w:id="1"/>
            <w:r w:rsidRPr="008E1908">
              <w:rPr>
                <w:b/>
                <w:sz w:val="20"/>
                <w:szCs w:val="24"/>
              </w:rPr>
              <w:t>Метрическое пространство (МП) и непрерывные операции</w:t>
            </w:r>
            <w:r w:rsidRPr="008E1908">
              <w:rPr>
                <w:sz w:val="20"/>
                <w:szCs w:val="24"/>
              </w:rPr>
              <w:t xml:space="preserve"> </w:t>
            </w:r>
            <w:bookmarkEnd w:id="2"/>
          </w:p>
          <w:p w:rsidR="00B56594" w:rsidRPr="008E1908" w:rsidRDefault="00B56594" w:rsidP="00507A59">
            <w:pPr>
              <w:pStyle w:val="Normal0"/>
              <w:jc w:val="left"/>
              <w:rPr>
                <w:sz w:val="20"/>
                <w:szCs w:val="24"/>
              </w:rPr>
            </w:pPr>
            <w:r w:rsidRPr="008E1908">
              <w:rPr>
                <w:sz w:val="20"/>
                <w:szCs w:val="24"/>
              </w:rPr>
              <w:t>Определение МП и метрической группы, свойства расстояния. Примеры конечно- и счетномерных, функциональных пространств. Шары. Окрестность точки, внутренние точки. Ограниченные, открытые множества. Предел. Свойства предела в МП. Непрерывность расстояния. Смысл предела в некоторых конкретных МП. Точки прикосновения, замкнутое множество. Соотношение между открытыми и замкнутыми множествами (1 критерий замкнутости множества). Замыкание и его замкнутость. 2 критерий замкнутости множества. Плотные множества. Примеры всюду плотных множеств функций. Сепарабельное МП. Сепарабельность  подмножества. Сходящиеся в себе последовательности. Полное МП.</w:t>
            </w:r>
          </w:p>
          <w:p w:rsidR="00B56594" w:rsidRPr="008E1908" w:rsidRDefault="00B56594" w:rsidP="00507A59">
            <w:pPr>
              <w:pStyle w:val="Normal0"/>
              <w:jc w:val="left"/>
              <w:rPr>
                <w:i/>
                <w:sz w:val="20"/>
                <w:szCs w:val="24"/>
              </w:rPr>
            </w:pPr>
            <w:r w:rsidRPr="008E1908">
              <w:rPr>
                <w:sz w:val="20"/>
                <w:szCs w:val="24"/>
              </w:rPr>
              <w:t>Предкомпактное множество, его свойства. Критерий Хаусдорфа предкомпактности. Компакт. Непрерывные операции. Липшиц-непрерывные операции. Принцип сжимающих отображений в полном МП.</w:t>
            </w:r>
          </w:p>
        </w:tc>
        <w:tc>
          <w:tcPr>
            <w:tcW w:w="444" w:type="pct"/>
          </w:tcPr>
          <w:p w:rsidR="00B56594" w:rsidRPr="008E1908" w:rsidRDefault="009C34CB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518" w:type="pct"/>
          </w:tcPr>
          <w:p w:rsidR="00B56594" w:rsidRPr="008E1908" w:rsidRDefault="005E701D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444" w:type="pct"/>
          </w:tcPr>
          <w:p w:rsidR="00B56594" w:rsidRPr="008E1908" w:rsidRDefault="005E701D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149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6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18" w:type="pct"/>
          </w:tcPr>
          <w:p w:rsidR="00B56594" w:rsidRPr="008E1908" w:rsidRDefault="005E701D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12</w:t>
            </w:r>
          </w:p>
        </w:tc>
        <w:tc>
          <w:tcPr>
            <w:tcW w:w="577" w:type="pct"/>
          </w:tcPr>
          <w:p w:rsidR="00B56594" w:rsidRPr="008E1908" w:rsidRDefault="009C34CB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</w:t>
            </w:r>
          </w:p>
        </w:tc>
      </w:tr>
      <w:tr w:rsidR="00AD01FF" w:rsidRPr="008E1908" w:rsidTr="00AD01FF">
        <w:tc>
          <w:tcPr>
            <w:tcW w:w="2204" w:type="pct"/>
          </w:tcPr>
          <w:p w:rsidR="00B56594" w:rsidRPr="008E1908" w:rsidRDefault="00B56594" w:rsidP="00507A59">
            <w:pPr>
              <w:pStyle w:val="Normal0"/>
              <w:jc w:val="left"/>
              <w:rPr>
                <w:b/>
                <w:sz w:val="20"/>
                <w:szCs w:val="24"/>
              </w:rPr>
            </w:pPr>
            <w:r w:rsidRPr="008E1908">
              <w:rPr>
                <w:b/>
                <w:sz w:val="20"/>
                <w:szCs w:val="24"/>
              </w:rPr>
              <w:t xml:space="preserve">4. Линейное нормированное пространство (ЛНП) и линейные ограниченные </w:t>
            </w:r>
            <w:r w:rsidRPr="008E1908">
              <w:rPr>
                <w:b/>
                <w:sz w:val="20"/>
                <w:szCs w:val="24"/>
              </w:rPr>
              <w:lastRenderedPageBreak/>
              <w:t xml:space="preserve">операторы </w:t>
            </w:r>
          </w:p>
          <w:p w:rsidR="00B56594" w:rsidRPr="008E1908" w:rsidRDefault="00B56594" w:rsidP="00507A59">
            <w:pPr>
              <w:pStyle w:val="Normal0"/>
              <w:jc w:val="left"/>
              <w:rPr>
                <w:sz w:val="20"/>
                <w:szCs w:val="24"/>
              </w:rPr>
            </w:pPr>
            <w:r w:rsidRPr="008E1908">
              <w:rPr>
                <w:sz w:val="20"/>
                <w:szCs w:val="24"/>
              </w:rPr>
              <w:t>Линейное пространство (ЛП). Линейные комбинации, линейная оболочка. Линейно независимые системы. Линейное подпространство. Линейный оператор. ЛП линейных операторов. Композиция. Итерация. Обратный оператор и его линейность. Определение ЛНП. ЛНП как частный случай метрической группы. Свойства нормы. Замкнутое линейное подпространство. Предел в ЛНП. Непрерывность нормы и арифметических действий.</w:t>
            </w:r>
          </w:p>
          <w:p w:rsidR="00B56594" w:rsidRPr="008E1908" w:rsidRDefault="00B56594" w:rsidP="00507A59">
            <w:pPr>
              <w:pStyle w:val="Normal0"/>
              <w:jc w:val="left"/>
              <w:rPr>
                <w:i/>
                <w:sz w:val="20"/>
                <w:szCs w:val="24"/>
              </w:rPr>
            </w:pPr>
            <w:r w:rsidRPr="008E1908">
              <w:rPr>
                <w:sz w:val="20"/>
                <w:szCs w:val="24"/>
              </w:rPr>
              <w:t xml:space="preserve">Полная система элементов. Примеры полных систем функций. Банахово пространство (В-пространство). Ряд элементов В-пространства, достаточный признак сходимости. Критерии Арцела и Рисса предкомпактности семейств функций в пространствах </w:t>
            </w:r>
            <w:r w:rsidRPr="008E1908">
              <w:rPr>
                <w:position w:val="-6"/>
                <w:sz w:val="20"/>
                <w:szCs w:val="24"/>
              </w:rPr>
              <w:object w:dxaOrig="240" w:dyaOrig="279">
                <v:shape id="_x0000_i1031" type="#_x0000_t75" style="width:12pt;height:12.75pt" o:ole="">
                  <v:imagedata r:id="rId20" o:title=""/>
                </v:shape>
                <o:OLEObject Type="Embed" ProgID="Equation.3" ShapeID="_x0000_i1031" DrawAspect="Content" ObjectID="_1583593540" r:id="rId21"/>
              </w:object>
            </w:r>
            <w:r w:rsidRPr="008E1908">
              <w:rPr>
                <w:sz w:val="20"/>
                <w:szCs w:val="24"/>
              </w:rPr>
              <w:t xml:space="preserve">и </w:t>
            </w:r>
            <w:r w:rsidRPr="008E1908">
              <w:rPr>
                <w:position w:val="-16"/>
                <w:sz w:val="20"/>
                <w:szCs w:val="24"/>
              </w:rPr>
              <w:object w:dxaOrig="420" w:dyaOrig="400">
                <v:shape id="_x0000_i1032" type="#_x0000_t75" style="width:20.25pt;height:20.25pt" o:ole="">
                  <v:imagedata r:id="rId22" o:title=""/>
                </v:shape>
                <o:OLEObject Type="Embed" ProgID="Equation.3" ShapeID="_x0000_i1032" DrawAspect="Content" ObjectID="_1583593541" r:id="rId23"/>
              </w:object>
            </w:r>
            <w:r w:rsidRPr="008E1908">
              <w:rPr>
                <w:sz w:val="20"/>
                <w:szCs w:val="24"/>
              </w:rPr>
              <w:t xml:space="preserve"> Линейный ограниченный оператор. Эквивалентность условий ограниченности и непрерывности для линейного оператора. Норма оператора, формулы для нормы. Примеры оценки нормы. Принцип сжимающих отображений для линейного уравнения в В-пространстве. ЛНП линейных ограниченных операторов. Оценки норм композиции и итерации. Сильный (равномерный) и слабый (поточечный) пределы последовательности линейных ограниченных операторов. В-пространство операторов. Ряд линейных ограниченных операторов. Ряд итераций. Положительно определенные операторы в ЛНП. Условия существования и ограниченности обратного оператора. Компактный оператор и его ограниченность. Сильный предел последовательности компактных операторов. Компактность линейного интегрального оператора в случае, когда ядро – функция, интегрируемая с квадратом. </w:t>
            </w:r>
          </w:p>
        </w:tc>
        <w:tc>
          <w:tcPr>
            <w:tcW w:w="444" w:type="pct"/>
          </w:tcPr>
          <w:p w:rsidR="00B56594" w:rsidRPr="008E1908" w:rsidRDefault="009C34CB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lastRenderedPageBreak/>
              <w:t>20</w:t>
            </w:r>
          </w:p>
        </w:tc>
        <w:tc>
          <w:tcPr>
            <w:tcW w:w="518" w:type="pct"/>
          </w:tcPr>
          <w:p w:rsidR="00B56594" w:rsidRPr="008E1908" w:rsidRDefault="00401039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444" w:type="pct"/>
          </w:tcPr>
          <w:p w:rsidR="00B56594" w:rsidRPr="008E1908" w:rsidRDefault="00401039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49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6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18" w:type="pct"/>
          </w:tcPr>
          <w:p w:rsidR="00B56594" w:rsidRPr="008E1908" w:rsidRDefault="009D1010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577" w:type="pct"/>
          </w:tcPr>
          <w:p w:rsidR="00B56594" w:rsidRPr="008E1908" w:rsidRDefault="009C34CB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</w:t>
            </w:r>
          </w:p>
        </w:tc>
      </w:tr>
      <w:tr w:rsidR="00AD01FF" w:rsidRPr="008E1908" w:rsidTr="00AD01FF">
        <w:tc>
          <w:tcPr>
            <w:tcW w:w="2204" w:type="pct"/>
          </w:tcPr>
          <w:p w:rsidR="00B56594" w:rsidRPr="008E1908" w:rsidRDefault="00B56594" w:rsidP="00507A59">
            <w:pPr>
              <w:pStyle w:val="Normal0"/>
              <w:jc w:val="left"/>
              <w:rPr>
                <w:sz w:val="20"/>
                <w:szCs w:val="24"/>
              </w:rPr>
            </w:pPr>
            <w:r w:rsidRPr="008E1908">
              <w:rPr>
                <w:b/>
                <w:sz w:val="20"/>
                <w:szCs w:val="24"/>
              </w:rPr>
              <w:lastRenderedPageBreak/>
              <w:t>5. Гильбертово пространство и самосопряженные операторы</w:t>
            </w:r>
          </w:p>
          <w:p w:rsidR="00B56594" w:rsidRPr="008E1908" w:rsidRDefault="00B56594" w:rsidP="00507A59">
            <w:pPr>
              <w:pStyle w:val="Normal0"/>
              <w:jc w:val="left"/>
              <w:rPr>
                <w:i/>
                <w:sz w:val="20"/>
                <w:szCs w:val="24"/>
              </w:rPr>
            </w:pPr>
            <w:r w:rsidRPr="008E1908">
              <w:rPr>
                <w:sz w:val="20"/>
                <w:szCs w:val="24"/>
              </w:rPr>
              <w:t xml:space="preserve">Определение унитарного (предгильбертова) пространства. Определитель Грама. Критерий линейной независимости системы элементов. Неравенство Коши-Буняковского. Унитарное пространство как частный случай ЛНП. Непрерывность скалярного произведения. Гильбертово пространство (Н-пространство). Ортогональность. Равенство Пифагора. Система элементов, замкнутая относительно ортогональности. Замкнутость относительно ортогональности полной системы элементов. Линейная независимость ортогональной системы ненулевых элементов. Ортогонализация. Базис Н-пространства. Существование конечного или счетного базиса в сепарабельном Н-пространстве. Теорема о разложении элемента в ряд Фурье в сепарабельном Н-пространстве. Свойства ряда Фурье. Общий вид линейного ограниченного оператора в сепарабельных Н-пространствах. Самосопряженный оператор и </w:t>
            </w:r>
            <w:r w:rsidRPr="008E1908">
              <w:rPr>
                <w:sz w:val="20"/>
                <w:szCs w:val="24"/>
              </w:rPr>
              <w:lastRenderedPageBreak/>
              <w:t>его границы. Положительно определенные операторы в Н-пространстве. Положительная определенность в Н- и В-пространствах. Ортогональное дополнение. Лемма о разложении элемента сепарабельного Н-пространства в ортогональную сумму двух элементов. Собственные векторы и числа (значения) самосопряженного оператора. Собственное подпространство самосопряженного компактного оператора. Максимальный элемент. Теорема Гильберта-Шмидта о представлении самосопряженного компактного оператора. Альтернатива Фредгольма.</w:t>
            </w:r>
          </w:p>
        </w:tc>
        <w:tc>
          <w:tcPr>
            <w:tcW w:w="444" w:type="pct"/>
          </w:tcPr>
          <w:p w:rsidR="00B56594" w:rsidRPr="008E1908" w:rsidRDefault="00401039" w:rsidP="009C34CB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lastRenderedPageBreak/>
              <w:t>2</w:t>
            </w:r>
            <w:r w:rsidR="009C34CB"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518" w:type="pct"/>
          </w:tcPr>
          <w:p w:rsidR="00B56594" w:rsidRPr="008E1908" w:rsidRDefault="00401039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</w:t>
            </w:r>
          </w:p>
        </w:tc>
        <w:tc>
          <w:tcPr>
            <w:tcW w:w="444" w:type="pct"/>
          </w:tcPr>
          <w:p w:rsidR="00B56594" w:rsidRPr="008E1908" w:rsidRDefault="00401039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</w:t>
            </w:r>
          </w:p>
        </w:tc>
        <w:tc>
          <w:tcPr>
            <w:tcW w:w="149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6" w:type="pct"/>
          </w:tcPr>
          <w:p w:rsidR="00B56594" w:rsidRPr="008E1908" w:rsidRDefault="00B56594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18" w:type="pct"/>
          </w:tcPr>
          <w:p w:rsidR="00B56594" w:rsidRPr="008E1908" w:rsidRDefault="00401039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18</w:t>
            </w:r>
          </w:p>
        </w:tc>
        <w:tc>
          <w:tcPr>
            <w:tcW w:w="577" w:type="pct"/>
          </w:tcPr>
          <w:p w:rsidR="00B56594" w:rsidRPr="008E1908" w:rsidRDefault="009C34CB" w:rsidP="00DC702F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</w:t>
            </w:r>
          </w:p>
        </w:tc>
      </w:tr>
      <w:tr w:rsidR="00AD01FF" w:rsidRPr="008E1908" w:rsidTr="00AD01FF">
        <w:tc>
          <w:tcPr>
            <w:tcW w:w="2204" w:type="pct"/>
          </w:tcPr>
          <w:p w:rsidR="009719DD" w:rsidRPr="008E1908" w:rsidRDefault="009719DD" w:rsidP="00507A59">
            <w:pPr>
              <w:pStyle w:val="Normal0"/>
              <w:jc w:val="left"/>
              <w:rPr>
                <w:sz w:val="20"/>
                <w:szCs w:val="24"/>
              </w:rPr>
            </w:pPr>
            <w:r w:rsidRPr="008E1908">
              <w:rPr>
                <w:b/>
                <w:sz w:val="20"/>
                <w:szCs w:val="24"/>
              </w:rPr>
              <w:lastRenderedPageBreak/>
              <w:t>6. Сильное дифференцирование</w:t>
            </w:r>
          </w:p>
          <w:p w:rsidR="00A64BEC" w:rsidRPr="008E1908" w:rsidRDefault="009719DD" w:rsidP="00507A59">
            <w:pPr>
              <w:pStyle w:val="Normal0"/>
              <w:jc w:val="left"/>
              <w:rPr>
                <w:sz w:val="20"/>
                <w:szCs w:val="24"/>
              </w:rPr>
            </w:pPr>
            <w:r w:rsidRPr="008E1908">
              <w:rPr>
                <w:sz w:val="20"/>
                <w:szCs w:val="24"/>
              </w:rPr>
              <w:t>Производные по Фреше и Гато. Свойства сильной производной.</w:t>
            </w:r>
          </w:p>
        </w:tc>
        <w:tc>
          <w:tcPr>
            <w:tcW w:w="444" w:type="pct"/>
          </w:tcPr>
          <w:p w:rsidR="00A64BEC" w:rsidRPr="008E1908" w:rsidRDefault="009C34CB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sz w:val="20"/>
                <w:szCs w:val="24"/>
              </w:rPr>
              <w:t>12</w:t>
            </w:r>
          </w:p>
        </w:tc>
        <w:tc>
          <w:tcPr>
            <w:tcW w:w="518" w:type="pct"/>
          </w:tcPr>
          <w:p w:rsidR="00A64BEC" w:rsidRPr="008E1908" w:rsidRDefault="00646F5A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sz w:val="20"/>
                <w:szCs w:val="24"/>
              </w:rPr>
              <w:t>2</w:t>
            </w:r>
          </w:p>
        </w:tc>
        <w:tc>
          <w:tcPr>
            <w:tcW w:w="444" w:type="pct"/>
          </w:tcPr>
          <w:p w:rsidR="00646F5A" w:rsidRPr="008E1908" w:rsidRDefault="005E701D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sz w:val="20"/>
                <w:szCs w:val="24"/>
              </w:rPr>
              <w:t>4</w:t>
            </w:r>
          </w:p>
        </w:tc>
        <w:tc>
          <w:tcPr>
            <w:tcW w:w="149" w:type="pct"/>
          </w:tcPr>
          <w:p w:rsidR="00A64BEC" w:rsidRPr="008E1908" w:rsidRDefault="00A64BEC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46" w:type="pct"/>
          </w:tcPr>
          <w:p w:rsidR="00A64BEC" w:rsidRPr="008E1908" w:rsidRDefault="00A64BEC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518" w:type="pct"/>
          </w:tcPr>
          <w:p w:rsidR="00A64BEC" w:rsidRPr="008E1908" w:rsidRDefault="005E701D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sz w:val="20"/>
                <w:szCs w:val="24"/>
              </w:rPr>
              <w:t>6</w:t>
            </w:r>
          </w:p>
        </w:tc>
        <w:tc>
          <w:tcPr>
            <w:tcW w:w="577" w:type="pct"/>
          </w:tcPr>
          <w:p w:rsidR="00A64BEC" w:rsidRPr="008E1908" w:rsidRDefault="009C34CB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sz w:val="20"/>
                <w:szCs w:val="24"/>
              </w:rPr>
              <w:t>6</w:t>
            </w:r>
          </w:p>
        </w:tc>
      </w:tr>
      <w:tr w:rsidR="00AD01FF" w:rsidRPr="008E1908" w:rsidTr="00AD01FF">
        <w:tc>
          <w:tcPr>
            <w:tcW w:w="2204" w:type="pct"/>
          </w:tcPr>
          <w:p w:rsidR="006C65CB" w:rsidRPr="008E1908" w:rsidRDefault="006C65CB" w:rsidP="00507A59">
            <w:pPr>
              <w:pStyle w:val="Normal0"/>
              <w:jc w:val="left"/>
              <w:rPr>
                <w:b/>
                <w:sz w:val="20"/>
                <w:szCs w:val="24"/>
              </w:rPr>
            </w:pPr>
            <w:r w:rsidRPr="008E1908">
              <w:rPr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444" w:type="pct"/>
          </w:tcPr>
          <w:p w:rsidR="006C65CB" w:rsidRPr="008E1908" w:rsidRDefault="006C65CB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8E1908">
              <w:rPr>
                <w:rFonts w:ascii="Times New Roman" w:eastAsia="Calibri" w:hAnsi="Times New Roman"/>
                <w:sz w:val="20"/>
                <w:szCs w:val="24"/>
              </w:rPr>
              <w:t>2</w:t>
            </w:r>
          </w:p>
        </w:tc>
        <w:tc>
          <w:tcPr>
            <w:tcW w:w="518" w:type="pct"/>
          </w:tcPr>
          <w:p w:rsidR="006C65CB" w:rsidRPr="008E1908" w:rsidRDefault="006C65CB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444" w:type="pct"/>
          </w:tcPr>
          <w:p w:rsidR="006C65CB" w:rsidRPr="008E1908" w:rsidRDefault="006C65CB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49" w:type="pct"/>
          </w:tcPr>
          <w:p w:rsidR="006C65CB" w:rsidRPr="008E1908" w:rsidRDefault="006C65CB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46" w:type="pct"/>
          </w:tcPr>
          <w:p w:rsidR="006C65CB" w:rsidRPr="008E1908" w:rsidRDefault="006C65CB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518" w:type="pct"/>
          </w:tcPr>
          <w:p w:rsidR="006C65CB" w:rsidRPr="008E1908" w:rsidRDefault="006C65CB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577" w:type="pct"/>
          </w:tcPr>
          <w:p w:rsidR="006C65CB" w:rsidRPr="008E1908" w:rsidRDefault="006C65CB" w:rsidP="00507A5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6C65CB" w:rsidRPr="008E1908" w:rsidTr="00AD01FF">
        <w:tc>
          <w:tcPr>
            <w:tcW w:w="5000" w:type="pct"/>
            <w:gridSpan w:val="8"/>
          </w:tcPr>
          <w:p w:rsidR="006C65CB" w:rsidRPr="008E1908" w:rsidRDefault="006C65CB" w:rsidP="006C65CB">
            <w:pPr>
              <w:rPr>
                <w:rFonts w:ascii="Times New Roman" w:eastAsia="Calibri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b/>
                <w:sz w:val="20"/>
                <w:szCs w:val="24"/>
              </w:rPr>
              <w:t xml:space="preserve">Промежуточная аттестация - Экзамен </w:t>
            </w:r>
          </w:p>
        </w:tc>
      </w:tr>
    </w:tbl>
    <w:p w:rsidR="00AD01FF" w:rsidRDefault="00AD01FF" w:rsidP="00C77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8E1908" w:rsidRDefault="001F5B6C" w:rsidP="00C77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4</w:t>
      </w:r>
      <w:r w:rsidR="00C77898" w:rsidRPr="008E1908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8E1908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84633E" w:rsidRPr="008E1908" w:rsidRDefault="005F5E07" w:rsidP="0084633E">
      <w:pPr>
        <w:pStyle w:val="a4"/>
        <w:spacing w:before="0" w:beforeAutospacing="0" w:after="0" w:afterAutospacing="0"/>
        <w:ind w:firstLine="567"/>
        <w:jc w:val="both"/>
        <w:rPr>
          <w:color w:val="252525"/>
        </w:rPr>
      </w:pPr>
      <w:r w:rsidRPr="008E1908">
        <w:t xml:space="preserve">Основной формой организации учебного процесса являются лекционные занятия. </w:t>
      </w:r>
      <w:r w:rsidR="006D4C5E" w:rsidRPr="008E1908">
        <w:rPr>
          <w:color w:val="252525"/>
        </w:rPr>
        <w:t>Используются активные и интерактивные образовательные технологии в форм</w:t>
      </w:r>
      <w:r w:rsidR="00D84C5E" w:rsidRPr="008E1908">
        <w:rPr>
          <w:color w:val="252525"/>
        </w:rPr>
        <w:t>е лекций, практических занятий.</w:t>
      </w:r>
    </w:p>
    <w:p w:rsidR="001F5B6C" w:rsidRPr="008E1908" w:rsidRDefault="001F5B6C" w:rsidP="0084633E">
      <w:pPr>
        <w:pStyle w:val="a4"/>
        <w:spacing w:before="0" w:beforeAutospacing="0" w:after="0" w:afterAutospacing="0"/>
        <w:ind w:firstLine="567"/>
        <w:jc w:val="both"/>
        <w:rPr>
          <w:rStyle w:val="FontStyle53"/>
          <w:b w:val="0"/>
          <w:bCs w:val="0"/>
          <w:color w:val="000000"/>
          <w:sz w:val="24"/>
          <w:szCs w:val="24"/>
        </w:rPr>
      </w:pPr>
      <w:r w:rsidRPr="008E1908">
        <w:rPr>
          <w:rStyle w:val="FontStyle53"/>
          <w:b w:val="0"/>
          <w:color w:val="000000"/>
          <w:sz w:val="24"/>
          <w:szCs w:val="24"/>
        </w:rPr>
        <w:t>Образовательные технологии, способствующие формированию компетенций</w:t>
      </w:r>
    </w:p>
    <w:p w:rsidR="001F5B6C" w:rsidRPr="008E1908" w:rsidRDefault="001F5B6C" w:rsidP="001F5B6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908">
        <w:rPr>
          <w:rFonts w:ascii="Times New Roman" w:hAnsi="Times New Roman"/>
          <w:color w:val="000000"/>
          <w:sz w:val="24"/>
          <w:szCs w:val="24"/>
        </w:rPr>
        <w:t xml:space="preserve">используемые на занятиях лекционного типа: </w:t>
      </w:r>
    </w:p>
    <w:p w:rsidR="006D4C5E" w:rsidRPr="008E1908" w:rsidRDefault="006D4C5E" w:rsidP="00176499">
      <w:pPr>
        <w:spacing w:after="0" w:line="240" w:lineRule="auto"/>
        <w:ind w:firstLine="550"/>
        <w:rPr>
          <w:rFonts w:ascii="Times New Roman" w:hAnsi="Times New Roman"/>
          <w:color w:val="252525"/>
          <w:sz w:val="24"/>
          <w:szCs w:val="24"/>
        </w:rPr>
      </w:pPr>
      <w:r w:rsidRPr="008E1908">
        <w:rPr>
          <w:rFonts w:ascii="Times New Roman" w:hAnsi="Times New Roman"/>
          <w:b/>
          <w:color w:val="252525"/>
          <w:sz w:val="24"/>
          <w:szCs w:val="24"/>
        </w:rPr>
        <w:t>Лекция-информация.</w:t>
      </w:r>
      <w:r w:rsidRPr="008E1908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8E1908">
        <w:rPr>
          <w:rFonts w:ascii="Times New Roman" w:hAnsi="Times New Roman"/>
          <w:color w:val="000000"/>
          <w:sz w:val="24"/>
          <w:szCs w:val="24"/>
        </w:rPr>
        <w:t>Ориентирована на изложение и объяснение студентам научной информации, подлежащей осмыслению и запоминанию.</w:t>
      </w:r>
    </w:p>
    <w:p w:rsidR="006D4C5E" w:rsidRPr="008E1908" w:rsidRDefault="006D4C5E" w:rsidP="00176499">
      <w:pPr>
        <w:spacing w:after="0" w:line="240" w:lineRule="auto"/>
        <w:ind w:firstLine="660"/>
        <w:jc w:val="both"/>
        <w:rPr>
          <w:rFonts w:ascii="Times New Roman" w:hAnsi="Times New Roman"/>
          <w:color w:val="252525"/>
          <w:sz w:val="24"/>
          <w:szCs w:val="24"/>
        </w:rPr>
      </w:pPr>
      <w:r w:rsidRPr="008E1908">
        <w:rPr>
          <w:rFonts w:ascii="Times New Roman" w:hAnsi="Times New Roman"/>
          <w:b/>
          <w:color w:val="252525"/>
          <w:sz w:val="24"/>
          <w:szCs w:val="24"/>
        </w:rPr>
        <w:t>Практические занятия.</w:t>
      </w:r>
      <w:r w:rsidRPr="008E1908">
        <w:rPr>
          <w:rFonts w:ascii="Times New Roman" w:hAnsi="Times New Roman"/>
          <w:color w:val="252525"/>
          <w:sz w:val="24"/>
          <w:szCs w:val="24"/>
        </w:rPr>
        <w:t xml:space="preserve"> Одна из форм учебного занятия, направленная на развитие самостоятельности обучающихся и приобретение умений и навыков. Данные учебные занятия углубляют, расширяют, детализируют полученные на лекции знания. Практическое занятие предполагает выполнение студентами по заданию и под руководством преподавателей нескольких домашних практических работ.</w:t>
      </w:r>
    </w:p>
    <w:p w:rsidR="00DC0331" w:rsidRPr="008E1908" w:rsidRDefault="00DC0331" w:rsidP="00F64CB8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400"/>
        <w:jc w:val="both"/>
        <w:rPr>
          <w:i/>
        </w:rPr>
      </w:pPr>
    </w:p>
    <w:p w:rsidR="00C3408D" w:rsidRPr="008E1908" w:rsidRDefault="001F5B6C" w:rsidP="00C340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5</w:t>
      </w:r>
      <w:r w:rsidR="00FD2D3C" w:rsidRPr="008E1908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8E1908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8E1908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8E1908">
        <w:rPr>
          <w:rFonts w:ascii="Times New Roman" w:hAnsi="Times New Roman"/>
          <w:b/>
          <w:sz w:val="24"/>
          <w:szCs w:val="24"/>
        </w:rPr>
        <w:t xml:space="preserve"> </w:t>
      </w:r>
    </w:p>
    <w:p w:rsidR="00176499" w:rsidRPr="008E1908" w:rsidRDefault="001F5B6C" w:rsidP="00C340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5</w:t>
      </w:r>
      <w:r w:rsidR="00C3408D" w:rsidRPr="008E1908">
        <w:rPr>
          <w:rFonts w:ascii="Times New Roman" w:hAnsi="Times New Roman"/>
          <w:b/>
          <w:sz w:val="24"/>
          <w:szCs w:val="24"/>
        </w:rPr>
        <w:t xml:space="preserve">.1 </w:t>
      </w:r>
      <w:r w:rsidR="00176499" w:rsidRPr="008E1908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176499" w:rsidRPr="008E1908" w:rsidRDefault="00176499" w:rsidP="00887A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Выполнение домашних практических заданий.</w:t>
      </w:r>
    </w:p>
    <w:p w:rsidR="00DF1B46" w:rsidRPr="008E1908" w:rsidRDefault="00DF1B46" w:rsidP="00DF1B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5.2 Образовательные материалы для самостоятельной работы студентов, практические задания для проведения текущего контроля</w:t>
      </w:r>
    </w:p>
    <w:p w:rsidR="00BE4217" w:rsidRPr="008E1908" w:rsidRDefault="00BE4217" w:rsidP="00DF1B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4217" w:rsidRPr="008E1908" w:rsidRDefault="00BE4217" w:rsidP="00887A19">
      <w:pPr>
        <w:pStyle w:val="a6"/>
        <w:numPr>
          <w:ilvl w:val="0"/>
          <w:numId w:val="43"/>
        </w:numPr>
        <w:shd w:val="clear" w:color="auto" w:fill="FFFFFF"/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eastAsia="MS Mincho" w:hAnsi="Times New Roman"/>
          <w:sz w:val="24"/>
          <w:szCs w:val="24"/>
        </w:rPr>
        <w:t xml:space="preserve">Колмогоров А.Н., Фомин С.В. Элементы теории функций и функционального анализа. </w:t>
      </w:r>
      <w:r w:rsidR="00EC47A8" w:rsidRPr="008E1908">
        <w:rPr>
          <w:rFonts w:ascii="Times New Roman" w:eastAsia="MS Mincho" w:hAnsi="Times New Roman"/>
          <w:sz w:val="24"/>
          <w:szCs w:val="24"/>
        </w:rPr>
        <w:t>/ М.:Физматлит, 2006, – 572 с. (232 экз.)</w:t>
      </w:r>
    </w:p>
    <w:p w:rsidR="00BE4217" w:rsidRPr="008E1908" w:rsidRDefault="00BE4217" w:rsidP="00887A19">
      <w:pPr>
        <w:pStyle w:val="a6"/>
        <w:numPr>
          <w:ilvl w:val="0"/>
          <w:numId w:val="43"/>
        </w:numPr>
        <w:shd w:val="clear" w:color="auto" w:fill="FFFFFF"/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Люстерник Л.А., Соболев В.И.. Краткий курс функционального анализа </w:t>
      </w:r>
      <w:r w:rsidR="00EC47A8" w:rsidRPr="008E1908">
        <w:rPr>
          <w:rFonts w:ascii="Times New Roman" w:hAnsi="Times New Roman"/>
          <w:sz w:val="24"/>
          <w:szCs w:val="24"/>
        </w:rPr>
        <w:t>: учебное пособие. – М. Высшая школа, 1982. – 271 с. (86 экз.)</w:t>
      </w:r>
    </w:p>
    <w:p w:rsidR="008245C6" w:rsidRPr="008E1908" w:rsidRDefault="008245C6" w:rsidP="00887A19">
      <w:pPr>
        <w:pStyle w:val="a6"/>
        <w:numPr>
          <w:ilvl w:val="0"/>
          <w:numId w:val="43"/>
        </w:numPr>
        <w:shd w:val="clear" w:color="auto" w:fill="FFFFFF"/>
        <w:suppressAutoHyphens/>
        <w:spacing w:line="240" w:lineRule="auto"/>
        <w:ind w:left="426"/>
        <w:rPr>
          <w:rFonts w:ascii="Times New Roman" w:eastAsia="MS Mincho" w:hAnsi="Times New Roman"/>
          <w:sz w:val="24"/>
          <w:szCs w:val="24"/>
        </w:rPr>
      </w:pPr>
      <w:r w:rsidRPr="008E1908">
        <w:rPr>
          <w:rFonts w:ascii="Times New Roman" w:eastAsia="MS Mincho" w:hAnsi="Times New Roman"/>
          <w:sz w:val="24"/>
          <w:szCs w:val="24"/>
        </w:rPr>
        <w:t>Люстерник Л.А., Соболев В.И. Элементы функционального анализа. М.Наука, 1965. – 52с. (27 экз.)</w:t>
      </w:r>
    </w:p>
    <w:p w:rsidR="000E7CAE" w:rsidRPr="008E1908" w:rsidRDefault="008245C6" w:rsidP="00887A19">
      <w:pPr>
        <w:pStyle w:val="a6"/>
        <w:numPr>
          <w:ilvl w:val="0"/>
          <w:numId w:val="43"/>
        </w:numPr>
        <w:shd w:val="clear" w:color="auto" w:fill="FFFFFF"/>
        <w:suppressAutoHyphens/>
        <w:spacing w:line="240" w:lineRule="auto"/>
        <w:ind w:left="426"/>
        <w:rPr>
          <w:rFonts w:ascii="Times New Roman" w:eastAsia="MS Mincho" w:hAnsi="Times New Roman"/>
          <w:sz w:val="24"/>
          <w:szCs w:val="24"/>
        </w:rPr>
      </w:pPr>
      <w:r w:rsidRPr="008E1908">
        <w:rPr>
          <w:rFonts w:ascii="Times New Roman" w:eastAsia="MS Mincho" w:hAnsi="Times New Roman"/>
          <w:sz w:val="24"/>
          <w:szCs w:val="24"/>
        </w:rPr>
        <w:t>Канторович Л.В., Акилов Г.П. Функциональный анализ. // М.Наука, 1982. – 752 с. (26 экз.)</w:t>
      </w:r>
    </w:p>
    <w:p w:rsidR="00887A19" w:rsidRPr="008E1908" w:rsidRDefault="00887A19" w:rsidP="00887A19">
      <w:pPr>
        <w:pStyle w:val="a6"/>
        <w:numPr>
          <w:ilvl w:val="0"/>
          <w:numId w:val="43"/>
        </w:numPr>
        <w:shd w:val="clear" w:color="auto" w:fill="FFFFFF"/>
        <w:suppressAutoHyphens/>
        <w:spacing w:line="240" w:lineRule="auto"/>
        <w:ind w:left="426"/>
        <w:rPr>
          <w:rFonts w:ascii="Times New Roman" w:hAnsi="Times New Roman"/>
          <w:bCs/>
          <w:iCs/>
          <w:sz w:val="24"/>
          <w:szCs w:val="24"/>
        </w:rPr>
      </w:pPr>
      <w:r w:rsidRPr="008E1908">
        <w:rPr>
          <w:rFonts w:ascii="Times New Roman" w:eastAsia="MS Mincho" w:hAnsi="Times New Roman"/>
          <w:sz w:val="24"/>
          <w:szCs w:val="24"/>
        </w:rPr>
        <w:t>Треногин В.А. Функциональный анализ. // М.: Физматлит, 2002, с. 488. (42 экз.)</w:t>
      </w:r>
    </w:p>
    <w:p w:rsidR="00C3408D" w:rsidRPr="008E1908" w:rsidRDefault="00232914" w:rsidP="00C3408D">
      <w:pPr>
        <w:shd w:val="clear" w:color="auto" w:fill="FFFFFF"/>
        <w:spacing w:before="298" w:after="0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5</w:t>
      </w:r>
      <w:r w:rsidR="00C3408D" w:rsidRPr="008E1908">
        <w:rPr>
          <w:rFonts w:ascii="Times New Roman" w:hAnsi="Times New Roman"/>
          <w:b/>
          <w:sz w:val="24"/>
          <w:szCs w:val="24"/>
        </w:rPr>
        <w:t>.3 Вопросы для контроля: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 xml:space="preserve">Нулевая мера. Условие «почти всюду». 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lastRenderedPageBreak/>
        <w:t xml:space="preserve">Определение интеграла Лебега, его свойства. Пространство </w:t>
      </w:r>
      <w:r w:rsidRPr="008E1908">
        <w:rPr>
          <w:rFonts w:eastAsia="MS Mincho"/>
          <w:position w:val="-10"/>
          <w:szCs w:val="24"/>
        </w:rPr>
        <w:object w:dxaOrig="380" w:dyaOrig="340">
          <v:shape id="_x0000_i1033" type="#_x0000_t75" style="width:18.75pt;height:16.5pt" o:ole="">
            <v:imagedata r:id="rId8" o:title=""/>
          </v:shape>
          <o:OLEObject Type="Embed" ProgID="Equation.3" ShapeID="_x0000_i1033" DrawAspect="Content" ObjectID="_1583593542" r:id="rId24"/>
        </w:objec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Понятия двойного и повторного интегралов Лебега. Теорема Фубини.</w:t>
      </w:r>
    </w:p>
    <w:p w:rsidR="00F2256D" w:rsidRPr="008E1908" w:rsidRDefault="00F2256D" w:rsidP="00C35F79">
      <w:pPr>
        <w:numPr>
          <w:ilvl w:val="0"/>
          <w:numId w:val="23"/>
        </w:numPr>
        <w:tabs>
          <w:tab w:val="clear" w:pos="1287"/>
          <w:tab w:val="left" w:pos="880"/>
        </w:tabs>
        <w:suppressAutoHyphens/>
        <w:autoSpaceDE w:val="0"/>
        <w:autoSpaceDN w:val="0"/>
        <w:adjustRightInd w:val="0"/>
        <w:ind w:left="770" w:right="176"/>
        <w:jc w:val="both"/>
        <w:rPr>
          <w:rFonts w:ascii="Times New Roman" w:eastAsia="MS Mincho" w:hAnsi="Times New Roman"/>
          <w:sz w:val="24"/>
          <w:szCs w:val="24"/>
        </w:rPr>
      </w:pPr>
      <w:r w:rsidRPr="008E1908">
        <w:rPr>
          <w:rFonts w:ascii="Times New Roman" w:eastAsia="MS Mincho" w:hAnsi="Times New Roman"/>
          <w:sz w:val="24"/>
          <w:szCs w:val="24"/>
        </w:rPr>
        <w:t xml:space="preserve">Измеримые множества и функции. 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 xml:space="preserve">Определение МП и метрической группы, свойства расстояния. 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Предел. Смысл предела в некоторых конкретных МП.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Плотные множества. Примеры всюду плотных множеств функций.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Сепарабельное МП. Сепарабельность подмножества.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Сходящиеся в себе последовательности. Полное МП.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Непрерывные операции. Липшиц-непрерывные операции.</w:t>
      </w:r>
    </w:p>
    <w:p w:rsidR="00F2256D" w:rsidRPr="008E1908" w:rsidRDefault="00F2256D" w:rsidP="00C35F79">
      <w:pPr>
        <w:numPr>
          <w:ilvl w:val="0"/>
          <w:numId w:val="23"/>
        </w:numPr>
        <w:tabs>
          <w:tab w:val="clear" w:pos="1287"/>
          <w:tab w:val="left" w:pos="880"/>
        </w:tabs>
        <w:suppressAutoHyphens/>
        <w:autoSpaceDE w:val="0"/>
        <w:autoSpaceDN w:val="0"/>
        <w:adjustRightInd w:val="0"/>
        <w:ind w:left="770" w:right="176"/>
        <w:jc w:val="both"/>
        <w:rPr>
          <w:rFonts w:ascii="Times New Roman" w:eastAsia="MS Mincho" w:hAnsi="Times New Roman"/>
          <w:sz w:val="24"/>
          <w:szCs w:val="24"/>
        </w:rPr>
      </w:pPr>
      <w:r w:rsidRPr="008E1908">
        <w:rPr>
          <w:rFonts w:ascii="Times New Roman" w:eastAsia="MS Mincho" w:hAnsi="Times New Roman"/>
          <w:sz w:val="24"/>
          <w:szCs w:val="24"/>
        </w:rPr>
        <w:t>Принцип сжимающих отображений в полном МП.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Линейное пространство. Линейно независимые системы.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Предел в ЛНП. Непрерывность нормы и арифметических действий.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Полная система элементов. Примеры полных систем функций.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 xml:space="preserve">Линейный ограниченный оператор. 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Норма оператора, формулы для нормы. Примеры оценки нормы.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Принцип сжимающих отображений для линейного уравнения в В-пространстве.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Оценки норм композиции и итерации.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Ряд линейных ограниченных операторов. Ряд итераций.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rFonts w:eastAsia="MS Mincho"/>
          <w:szCs w:val="24"/>
        </w:rPr>
      </w:pPr>
      <w:r w:rsidRPr="008E1908">
        <w:rPr>
          <w:rFonts w:eastAsia="MS Mincho"/>
          <w:szCs w:val="24"/>
        </w:rPr>
        <w:t>Условия существования и ограниченности обратного оператора.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szCs w:val="24"/>
        </w:rPr>
      </w:pPr>
      <w:r w:rsidRPr="008E1908">
        <w:rPr>
          <w:szCs w:val="24"/>
        </w:rPr>
        <w:t xml:space="preserve">Критерий линейной независимости системы элементов. 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szCs w:val="24"/>
        </w:rPr>
      </w:pPr>
      <w:r w:rsidRPr="008E1908">
        <w:rPr>
          <w:szCs w:val="24"/>
        </w:rPr>
        <w:t>Гильбертово пространство (Н-пространство).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szCs w:val="24"/>
        </w:rPr>
      </w:pPr>
      <w:r w:rsidRPr="008E1908">
        <w:rPr>
          <w:szCs w:val="24"/>
        </w:rPr>
        <w:t>Линейная независимость ортогональной системы ненулевых элементов.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szCs w:val="24"/>
        </w:rPr>
      </w:pPr>
      <w:r w:rsidRPr="008E1908">
        <w:rPr>
          <w:szCs w:val="24"/>
        </w:rPr>
        <w:t>Теорема о разложении элемента в ряд Фурье в сепарабельном Н-пространстве.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szCs w:val="24"/>
        </w:rPr>
      </w:pPr>
      <w:r w:rsidRPr="008E1908">
        <w:rPr>
          <w:szCs w:val="24"/>
        </w:rPr>
        <w:t xml:space="preserve">Ортогональное дополнение. 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szCs w:val="24"/>
        </w:rPr>
      </w:pPr>
      <w:r w:rsidRPr="008E1908">
        <w:rPr>
          <w:szCs w:val="24"/>
        </w:rPr>
        <w:t>Собственные векторы и числа (значения) самосопряженного оператора.</w:t>
      </w:r>
    </w:p>
    <w:p w:rsidR="00F2256D" w:rsidRPr="008E1908" w:rsidRDefault="00F2256D" w:rsidP="00C35F79">
      <w:pPr>
        <w:pStyle w:val="1"/>
        <w:numPr>
          <w:ilvl w:val="0"/>
          <w:numId w:val="23"/>
        </w:numPr>
        <w:tabs>
          <w:tab w:val="clear" w:pos="1287"/>
          <w:tab w:val="left" w:pos="880"/>
        </w:tabs>
        <w:ind w:left="770"/>
        <w:rPr>
          <w:szCs w:val="24"/>
        </w:rPr>
      </w:pPr>
      <w:r w:rsidRPr="008E1908">
        <w:rPr>
          <w:szCs w:val="24"/>
        </w:rPr>
        <w:t xml:space="preserve">Собственное подпространство самосопряженного компактного оператора. </w:t>
      </w:r>
    </w:p>
    <w:p w:rsidR="00F2256D" w:rsidRPr="008E1908" w:rsidRDefault="00F2256D" w:rsidP="00C35F79">
      <w:pPr>
        <w:numPr>
          <w:ilvl w:val="0"/>
          <w:numId w:val="23"/>
        </w:numPr>
        <w:tabs>
          <w:tab w:val="clear" w:pos="1287"/>
          <w:tab w:val="left" w:pos="880"/>
        </w:tabs>
        <w:suppressAutoHyphens/>
        <w:autoSpaceDE w:val="0"/>
        <w:autoSpaceDN w:val="0"/>
        <w:adjustRightInd w:val="0"/>
        <w:ind w:left="770" w:right="176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Производные по Фреше и Гато. Свойства сильной производной.</w:t>
      </w:r>
    </w:p>
    <w:p w:rsidR="00A55147" w:rsidRPr="008E1908" w:rsidRDefault="00232914" w:rsidP="001764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6</w:t>
      </w:r>
      <w:r w:rsidR="00933D56" w:rsidRPr="008E1908">
        <w:rPr>
          <w:rFonts w:ascii="Times New Roman" w:hAnsi="Times New Roman"/>
          <w:b/>
          <w:sz w:val="24"/>
          <w:szCs w:val="24"/>
        </w:rPr>
        <w:t xml:space="preserve">. </w:t>
      </w:r>
      <w:r w:rsidR="00A55147" w:rsidRPr="008E1908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A55147" w:rsidRPr="008E1908">
        <w:rPr>
          <w:rFonts w:ascii="Times New Roman" w:hAnsi="Times New Roman"/>
          <w:sz w:val="24"/>
          <w:szCs w:val="24"/>
        </w:rPr>
        <w:t>), включающий:</w:t>
      </w:r>
    </w:p>
    <w:p w:rsidR="00A55147" w:rsidRPr="008E1908" w:rsidRDefault="00232914" w:rsidP="00743AAB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6</w:t>
      </w:r>
      <w:r w:rsidR="00743AAB" w:rsidRPr="008E1908">
        <w:rPr>
          <w:rFonts w:ascii="Times New Roman" w:hAnsi="Times New Roman"/>
          <w:b/>
          <w:sz w:val="24"/>
          <w:szCs w:val="24"/>
        </w:rPr>
        <w:t xml:space="preserve">.1 </w:t>
      </w:r>
      <w:r w:rsidR="00A55147" w:rsidRPr="008E1908">
        <w:rPr>
          <w:rFonts w:ascii="Times New Roman" w:hAnsi="Times New Roman"/>
          <w:b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E152CD" w:rsidRPr="008E1908" w:rsidRDefault="00E152CD" w:rsidP="00743AAB">
      <w:pPr>
        <w:pStyle w:val="a6"/>
        <w:ind w:left="0"/>
        <w:rPr>
          <w:rFonts w:ascii="Times New Roman" w:hAnsi="Times New Roman"/>
          <w:i/>
          <w:sz w:val="24"/>
          <w:szCs w:val="24"/>
        </w:rPr>
      </w:pPr>
    </w:p>
    <w:p w:rsidR="00C7617F" w:rsidRPr="008E1908" w:rsidRDefault="00C7617F" w:rsidP="00C7617F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8E190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Карта компетенций для оценивания умений и навыков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22"/>
        <w:gridCol w:w="1134"/>
        <w:gridCol w:w="1276"/>
        <w:gridCol w:w="1276"/>
        <w:gridCol w:w="1134"/>
        <w:gridCol w:w="1134"/>
        <w:gridCol w:w="1099"/>
      </w:tblGrid>
      <w:tr w:rsidR="00C7617F" w:rsidRPr="008E1908" w:rsidTr="00647189">
        <w:tc>
          <w:tcPr>
            <w:tcW w:w="1696" w:type="dxa"/>
            <w:vMerge w:val="restart"/>
            <w:shd w:val="clear" w:color="auto" w:fill="auto"/>
          </w:tcPr>
          <w:p w:rsidR="00C7617F" w:rsidRPr="008E1908" w:rsidRDefault="00C7617F" w:rsidP="0064718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Индикаторы</w:t>
            </w:r>
          </w:p>
          <w:p w:rsidR="00C7617F" w:rsidRPr="008E1908" w:rsidRDefault="00C7617F" w:rsidP="0064718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компетенции</w:t>
            </w:r>
          </w:p>
        </w:tc>
        <w:tc>
          <w:tcPr>
            <w:tcW w:w="7875" w:type="dxa"/>
            <w:gridSpan w:val="7"/>
            <w:shd w:val="clear" w:color="auto" w:fill="auto"/>
          </w:tcPr>
          <w:p w:rsidR="00C7617F" w:rsidRPr="008E1908" w:rsidRDefault="00C7617F" w:rsidP="0064718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Критерии оценивания (дескрипторы)</w:t>
            </w:r>
          </w:p>
        </w:tc>
      </w:tr>
      <w:tr w:rsidR="00C7617F" w:rsidRPr="008E1908" w:rsidTr="00647189">
        <w:tc>
          <w:tcPr>
            <w:tcW w:w="1696" w:type="dxa"/>
            <w:vMerge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«хорошо»</w:t>
            </w:r>
          </w:p>
        </w:tc>
        <w:tc>
          <w:tcPr>
            <w:tcW w:w="1134" w:type="dxa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«очень хорошо»</w:t>
            </w:r>
          </w:p>
        </w:tc>
        <w:tc>
          <w:tcPr>
            <w:tcW w:w="1134" w:type="dxa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«отлично»</w:t>
            </w:r>
          </w:p>
        </w:tc>
        <w:tc>
          <w:tcPr>
            <w:tcW w:w="1099" w:type="dxa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«превосходно»</w:t>
            </w:r>
          </w:p>
        </w:tc>
      </w:tr>
      <w:tr w:rsidR="00C7617F" w:rsidRPr="008E1908" w:rsidTr="00647189">
        <w:tc>
          <w:tcPr>
            <w:tcW w:w="1696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Умения</w:t>
            </w:r>
          </w:p>
          <w:p w:rsidR="00C7617F" w:rsidRPr="008E1908" w:rsidRDefault="00D41C2E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У</w:t>
            </w:r>
            <w:r w:rsidR="008534DF" w:rsidRPr="008E1908">
              <w:rPr>
                <w:rFonts w:ascii="Times New Roman" w:hAnsi="Times New Roman"/>
                <w:sz w:val="20"/>
                <w:szCs w:val="24"/>
              </w:rPr>
              <w:t>1</w:t>
            </w:r>
            <w:r w:rsidRPr="008E1908">
              <w:rPr>
                <w:rFonts w:ascii="Times New Roman" w:hAnsi="Times New Roman"/>
                <w:sz w:val="20"/>
                <w:szCs w:val="24"/>
              </w:rPr>
              <w:t xml:space="preserve"> (ОПК-2)</w:t>
            </w:r>
          </w:p>
          <w:p w:rsidR="00FB0168" w:rsidRPr="008E1908" w:rsidRDefault="00FB0168" w:rsidP="00FB0168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У2 (ОПК-2)</w:t>
            </w:r>
          </w:p>
          <w:p w:rsidR="00D41C2E" w:rsidRPr="008E1908" w:rsidRDefault="00D41C2E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У</w:t>
            </w:r>
            <w:r w:rsidR="008534DF" w:rsidRPr="008E1908">
              <w:rPr>
                <w:rFonts w:ascii="Times New Roman" w:hAnsi="Times New Roman"/>
                <w:sz w:val="20"/>
                <w:szCs w:val="24"/>
              </w:rPr>
              <w:t>1</w:t>
            </w:r>
            <w:r w:rsidRPr="008E1908">
              <w:rPr>
                <w:rFonts w:ascii="Times New Roman" w:hAnsi="Times New Roman"/>
                <w:sz w:val="20"/>
                <w:szCs w:val="24"/>
              </w:rPr>
              <w:t xml:space="preserve"> (ПК-2)</w:t>
            </w:r>
          </w:p>
          <w:p w:rsidR="00D41C2E" w:rsidRPr="008E1908" w:rsidRDefault="00D41C2E" w:rsidP="008534D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>отсутствует способность решения станда</w:t>
            </w: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>ртных задач</w:t>
            </w:r>
          </w:p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>наличие грубых ошибок  при решении стандартн</w:t>
            </w: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>ых задач</w:t>
            </w:r>
          </w:p>
        </w:tc>
        <w:tc>
          <w:tcPr>
            <w:tcW w:w="1276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способность решения основных стандартных задач с негрубыми </w:t>
            </w: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>ошибками</w:t>
            </w:r>
          </w:p>
        </w:tc>
        <w:tc>
          <w:tcPr>
            <w:tcW w:w="1276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способность решения всех стандартных задач с незначительными </w:t>
            </w: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>погрешностями</w:t>
            </w:r>
          </w:p>
        </w:tc>
        <w:tc>
          <w:tcPr>
            <w:tcW w:w="1134" w:type="dxa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способность решения всех стандартных задач без </w:t>
            </w: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>ошибок и погрешностей</w:t>
            </w:r>
          </w:p>
        </w:tc>
        <w:tc>
          <w:tcPr>
            <w:tcW w:w="1134" w:type="dxa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>Способность решения стандартных и некоторых нестандар</w:t>
            </w: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>тных задач</w:t>
            </w:r>
          </w:p>
        </w:tc>
        <w:tc>
          <w:tcPr>
            <w:tcW w:w="1099" w:type="dxa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способность решения стандартных задач и широкого </w:t>
            </w: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>круга нестандартных задач</w:t>
            </w:r>
          </w:p>
        </w:tc>
      </w:tr>
      <w:tr w:rsidR="00C7617F" w:rsidRPr="008E1908" w:rsidTr="00647189">
        <w:tc>
          <w:tcPr>
            <w:tcW w:w="1696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lastRenderedPageBreak/>
              <w:t>Навыки</w:t>
            </w:r>
          </w:p>
          <w:p w:rsidR="00C7617F" w:rsidRPr="008E1908" w:rsidRDefault="00D41C2E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В</w:t>
            </w:r>
            <w:r w:rsidR="008534DF" w:rsidRPr="008E1908">
              <w:rPr>
                <w:rFonts w:ascii="Times New Roman" w:hAnsi="Times New Roman"/>
                <w:sz w:val="20"/>
                <w:szCs w:val="24"/>
              </w:rPr>
              <w:t>1</w:t>
            </w:r>
            <w:r w:rsidRPr="008E1908">
              <w:rPr>
                <w:rFonts w:ascii="Times New Roman" w:hAnsi="Times New Roman"/>
                <w:sz w:val="20"/>
                <w:szCs w:val="24"/>
              </w:rPr>
              <w:t xml:space="preserve"> (ОПК-2)</w:t>
            </w:r>
          </w:p>
          <w:p w:rsidR="00C2132F" w:rsidRPr="008E1908" w:rsidRDefault="00C2132F" w:rsidP="00C2132F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В2 (ОПК-2)</w:t>
            </w:r>
          </w:p>
          <w:p w:rsidR="00D41C2E" w:rsidRPr="008E1908" w:rsidRDefault="00D41C2E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В</w:t>
            </w:r>
            <w:r w:rsidR="008534DF" w:rsidRPr="008E1908">
              <w:rPr>
                <w:rFonts w:ascii="Times New Roman" w:hAnsi="Times New Roman"/>
                <w:sz w:val="20"/>
                <w:szCs w:val="24"/>
              </w:rPr>
              <w:t>1</w:t>
            </w:r>
            <w:r w:rsidRPr="008E1908">
              <w:rPr>
                <w:rFonts w:ascii="Times New Roman" w:hAnsi="Times New Roman"/>
                <w:sz w:val="20"/>
                <w:szCs w:val="24"/>
              </w:rPr>
              <w:t xml:space="preserve"> (ПК-2)</w:t>
            </w:r>
          </w:p>
          <w:p w:rsidR="00D41C2E" w:rsidRPr="008E1908" w:rsidRDefault="00D41C2E" w:rsidP="008534DF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В</w:t>
            </w:r>
            <w:r w:rsidR="008534DF" w:rsidRPr="008E1908">
              <w:rPr>
                <w:rFonts w:ascii="Times New Roman" w:hAnsi="Times New Roman"/>
                <w:sz w:val="20"/>
                <w:szCs w:val="24"/>
              </w:rPr>
              <w:t>2</w:t>
            </w:r>
            <w:r w:rsidRPr="008E1908">
              <w:rPr>
                <w:rFonts w:ascii="Times New Roman" w:hAnsi="Times New Roman"/>
                <w:sz w:val="20"/>
                <w:szCs w:val="24"/>
              </w:rPr>
              <w:t xml:space="preserve"> (ПК-2)</w:t>
            </w:r>
          </w:p>
        </w:tc>
        <w:tc>
          <w:tcPr>
            <w:tcW w:w="822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полное отсутствие навыков, предусмотренных компетенцией</w:t>
            </w:r>
          </w:p>
        </w:tc>
        <w:tc>
          <w:tcPr>
            <w:tcW w:w="1134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1276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134" w:type="dxa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134" w:type="dxa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1099" w:type="dxa"/>
          </w:tcPr>
          <w:p w:rsidR="00C7617F" w:rsidRPr="008E1908" w:rsidRDefault="00C7617F" w:rsidP="00647189">
            <w:pPr>
              <w:rPr>
                <w:rFonts w:ascii="Times New Roman" w:hAnsi="Times New Roman"/>
                <w:sz w:val="20"/>
                <w:szCs w:val="24"/>
              </w:rPr>
            </w:pPr>
            <w:r w:rsidRPr="008E1908">
              <w:rPr>
                <w:rFonts w:ascii="Times New Roman" w:hAnsi="Times New Roman"/>
                <w:sz w:val="20"/>
                <w:szCs w:val="24"/>
              </w:rPr>
              <w:t>Наличие всех навыков, продемонстрированное в стандартных и нестандартных ситуациях</w:t>
            </w:r>
          </w:p>
        </w:tc>
      </w:tr>
    </w:tbl>
    <w:p w:rsidR="00743AAB" w:rsidRPr="008E1908" w:rsidRDefault="00743AAB" w:rsidP="00743AAB">
      <w:pPr>
        <w:pStyle w:val="a6"/>
        <w:ind w:left="0"/>
        <w:rPr>
          <w:rFonts w:ascii="Times New Roman" w:hAnsi="Times New Roman"/>
          <w:i/>
          <w:sz w:val="24"/>
          <w:szCs w:val="24"/>
        </w:rPr>
      </w:pPr>
    </w:p>
    <w:p w:rsidR="00DD79F4" w:rsidRPr="008E1908" w:rsidRDefault="00DD79F4" w:rsidP="00DD79F4">
      <w:pPr>
        <w:spacing w:after="160"/>
        <w:ind w:left="851"/>
        <w:rPr>
          <w:rFonts w:ascii="Times New Roman" w:hAnsi="Times New Roman"/>
          <w:b/>
          <w:i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6.2 Описание шкал оценивания</w:t>
      </w:r>
    </w:p>
    <w:p w:rsidR="00DD79F4" w:rsidRPr="008E1908" w:rsidRDefault="00D62752" w:rsidP="000A5FE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«</w:t>
      </w:r>
      <w:r w:rsidRPr="008E1908">
        <w:rPr>
          <w:rFonts w:ascii="Times New Roman" w:eastAsia="Calibri" w:hAnsi="Times New Roman"/>
          <w:b/>
          <w:sz w:val="24"/>
          <w:szCs w:val="24"/>
        </w:rPr>
        <w:t>Функциональный анализ</w:t>
      </w:r>
      <w:r w:rsidRPr="008E1908">
        <w:rPr>
          <w:rFonts w:ascii="Times New Roman" w:hAnsi="Times New Roman"/>
          <w:sz w:val="24"/>
          <w:szCs w:val="24"/>
        </w:rPr>
        <w:t>» используются оценочные средства: собеседование (экзамен)</w:t>
      </w:r>
    </w:p>
    <w:p w:rsidR="00D62752" w:rsidRPr="008E1908" w:rsidRDefault="00D62752" w:rsidP="00D6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Итоговый контроль качества </w:t>
      </w:r>
      <w:r w:rsidR="000A5FE1" w:rsidRPr="008E1908">
        <w:rPr>
          <w:rFonts w:ascii="Times New Roman" w:hAnsi="Times New Roman"/>
          <w:sz w:val="24"/>
          <w:szCs w:val="24"/>
        </w:rPr>
        <w:t xml:space="preserve">(промежуточная аттестация) </w:t>
      </w:r>
      <w:r w:rsidRPr="008E1908">
        <w:rPr>
          <w:rFonts w:ascii="Times New Roman" w:hAnsi="Times New Roman"/>
          <w:sz w:val="24"/>
          <w:szCs w:val="24"/>
        </w:rPr>
        <w:t>усвоения студентами содержания дисциплины проводится в виде экзамена, на котором определяется:</w:t>
      </w:r>
    </w:p>
    <w:p w:rsidR="00D62752" w:rsidRPr="008E1908" w:rsidRDefault="00D62752" w:rsidP="00D62752">
      <w:pPr>
        <w:pStyle w:val="a6"/>
        <w:numPr>
          <w:ilvl w:val="0"/>
          <w:numId w:val="38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D62752" w:rsidRPr="008E1908" w:rsidRDefault="00D62752" w:rsidP="00D62752">
      <w:pPr>
        <w:pStyle w:val="a6"/>
        <w:numPr>
          <w:ilvl w:val="0"/>
          <w:numId w:val="38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D62752" w:rsidRPr="008E1908" w:rsidRDefault="00D62752" w:rsidP="00D62752">
      <w:pPr>
        <w:pStyle w:val="a6"/>
        <w:numPr>
          <w:ilvl w:val="0"/>
          <w:numId w:val="38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D62752" w:rsidRPr="008E1908" w:rsidRDefault="00D62752" w:rsidP="00D62752">
      <w:pPr>
        <w:pStyle w:val="a6"/>
        <w:tabs>
          <w:tab w:val="left" w:pos="90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62752" w:rsidRPr="008E1908" w:rsidRDefault="00D62752" w:rsidP="000A5F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Экзамен проводится в устной форме. Устная часть экзамена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задач. </w:t>
      </w:r>
    </w:p>
    <w:p w:rsidR="00D62752" w:rsidRPr="008E1908" w:rsidRDefault="00D62752" w:rsidP="00D62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19"/>
      </w:tblGrid>
      <w:tr w:rsidR="00D62752" w:rsidRPr="008E1908" w:rsidTr="00ED75EB">
        <w:trPr>
          <w:trHeight w:val="330"/>
        </w:trPr>
        <w:tc>
          <w:tcPr>
            <w:tcW w:w="2988" w:type="dxa"/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8E1908">
              <w:rPr>
                <w:rFonts w:ascii="Times New Roman" w:hAnsi="Times New Roman"/>
                <w:b/>
                <w:snapToGrid w:val="0"/>
                <w:sz w:val="20"/>
              </w:rPr>
              <w:t>Оценка</w:t>
            </w:r>
          </w:p>
        </w:tc>
        <w:tc>
          <w:tcPr>
            <w:tcW w:w="6819" w:type="dxa"/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8E1908">
              <w:rPr>
                <w:rFonts w:ascii="Times New Roman" w:hAnsi="Times New Roman"/>
                <w:b/>
                <w:snapToGrid w:val="0"/>
                <w:sz w:val="20"/>
              </w:rPr>
              <w:t>Уровень подготовки</w:t>
            </w:r>
          </w:p>
        </w:tc>
      </w:tr>
      <w:tr w:rsidR="00D62752" w:rsidRPr="008E1908" w:rsidTr="00ED75EB">
        <w:trPr>
          <w:trHeight w:val="330"/>
        </w:trPr>
        <w:tc>
          <w:tcPr>
            <w:tcW w:w="2988" w:type="dxa"/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rPr>
                <w:rFonts w:ascii="Times New Roman" w:hAnsi="Times New Roman"/>
                <w:snapToGrid w:val="0"/>
                <w:sz w:val="20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Превосходно</w:t>
            </w:r>
          </w:p>
        </w:tc>
        <w:tc>
          <w:tcPr>
            <w:tcW w:w="6819" w:type="dxa"/>
            <w:shd w:val="clear" w:color="auto" w:fill="auto"/>
          </w:tcPr>
          <w:p w:rsidR="00D62752" w:rsidRPr="008E1908" w:rsidRDefault="00D62752" w:rsidP="0084633E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8E1908">
              <w:rPr>
                <w:rFonts w:ascii="Times New Roman" w:hAnsi="Times New Roman"/>
                <w:sz w:val="20"/>
              </w:rPr>
              <w:t>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</w:tc>
      </w:tr>
      <w:tr w:rsidR="00D62752" w:rsidRPr="008E1908" w:rsidTr="00ED75EB">
        <w:trPr>
          <w:trHeight w:val="655"/>
        </w:trPr>
        <w:tc>
          <w:tcPr>
            <w:tcW w:w="2988" w:type="dxa"/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Отлично</w:t>
            </w:r>
          </w:p>
        </w:tc>
        <w:tc>
          <w:tcPr>
            <w:tcW w:w="6819" w:type="dxa"/>
            <w:shd w:val="clear" w:color="auto" w:fill="auto"/>
          </w:tcPr>
          <w:p w:rsidR="00D62752" w:rsidRPr="008E1908" w:rsidRDefault="00D62752" w:rsidP="0084633E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Высокий уровень подготовки с незначительными ошибками. С</w:t>
            </w:r>
            <w:r w:rsidRPr="008E1908">
              <w:rPr>
                <w:rFonts w:ascii="Times New Roman" w:hAnsi="Times New Roman"/>
                <w:sz w:val="20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</w:tc>
      </w:tr>
      <w:tr w:rsidR="00D62752" w:rsidRPr="008E1908" w:rsidTr="00ED75EB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Очень хорошо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D62752" w:rsidRPr="008E1908" w:rsidRDefault="00D62752" w:rsidP="00ED75EB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Студент активно работал на практических занятиях.</w:t>
            </w:r>
          </w:p>
        </w:tc>
      </w:tr>
      <w:tr w:rsidR="00D62752" w:rsidRPr="008E1908" w:rsidTr="00ED75EB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lastRenderedPageBreak/>
              <w:t>Хорошо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</w:tc>
      </w:tr>
      <w:tr w:rsidR="00D62752" w:rsidRPr="008E1908" w:rsidTr="00ED75EB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Удовлетворительно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Минимально достаточный уровень подготовки. Студент показывает минимальный уровень теоретических знаний,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</w:tc>
      </w:tr>
      <w:tr w:rsidR="00D62752" w:rsidRPr="008E1908" w:rsidTr="00ED75EB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Неудовлетворительно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2" w:rsidRPr="008E1908" w:rsidRDefault="00D62752" w:rsidP="0084633E">
            <w:pPr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</w:tc>
      </w:tr>
      <w:tr w:rsidR="00D62752" w:rsidRPr="008E1908" w:rsidTr="00ED75EB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Плохо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2" w:rsidRPr="008E1908" w:rsidRDefault="00D62752" w:rsidP="00ED75EB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8E1908">
              <w:rPr>
                <w:rFonts w:ascii="Times New Roman" w:hAnsi="Times New Roman"/>
                <w:snapToGrid w:val="0"/>
                <w:sz w:val="2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</w:tc>
      </w:tr>
    </w:tbl>
    <w:p w:rsidR="00D62752" w:rsidRPr="008E1908" w:rsidRDefault="00D62752" w:rsidP="00D62752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</w:p>
    <w:p w:rsidR="00D62752" w:rsidRPr="008E1908" w:rsidRDefault="00D62752" w:rsidP="00D62752">
      <w:pPr>
        <w:pStyle w:val="a6"/>
        <w:ind w:left="0"/>
        <w:rPr>
          <w:rFonts w:ascii="Times New Roman" w:hAnsi="Times New Roman"/>
          <w:i/>
          <w:sz w:val="24"/>
          <w:szCs w:val="24"/>
        </w:rPr>
      </w:pPr>
    </w:p>
    <w:p w:rsidR="009E0C92" w:rsidRPr="008E1908" w:rsidRDefault="009E0C92" w:rsidP="009E0C92">
      <w:pPr>
        <w:pStyle w:val="a6"/>
        <w:spacing w:after="160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6.</w:t>
      </w:r>
      <w:r w:rsidR="00DD79F4" w:rsidRPr="008E1908">
        <w:rPr>
          <w:rFonts w:ascii="Times New Roman" w:hAnsi="Times New Roman"/>
          <w:b/>
          <w:sz w:val="24"/>
          <w:szCs w:val="24"/>
        </w:rPr>
        <w:t>3</w:t>
      </w:r>
      <w:r w:rsidRPr="008E1908">
        <w:rPr>
          <w:rFonts w:ascii="Times New Roman" w:hAnsi="Times New Roman"/>
          <w:b/>
          <w:sz w:val="24"/>
          <w:szCs w:val="24"/>
        </w:rPr>
        <w:t xml:space="preserve">   Критерии и процедуры оценивания рез</w:t>
      </w:r>
      <w:r w:rsidR="00887A19" w:rsidRPr="008E1908">
        <w:rPr>
          <w:rFonts w:ascii="Times New Roman" w:hAnsi="Times New Roman"/>
          <w:b/>
          <w:sz w:val="24"/>
          <w:szCs w:val="24"/>
        </w:rPr>
        <w:t>ультатов обучения по дисциплине</w:t>
      </w:r>
      <w:r w:rsidRPr="008E1908">
        <w:rPr>
          <w:rFonts w:ascii="Times New Roman" w:hAnsi="Times New Roman"/>
          <w:b/>
          <w:sz w:val="24"/>
          <w:szCs w:val="24"/>
        </w:rPr>
        <w:t>, характеризующих этапы формирования компетенций</w:t>
      </w:r>
    </w:p>
    <w:p w:rsidR="0091321A" w:rsidRPr="008E1908" w:rsidRDefault="0091321A" w:rsidP="0091321A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8E1908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8E1908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91321A" w:rsidRPr="008E1908" w:rsidRDefault="0091321A" w:rsidP="009E0C92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-тестирование,</w:t>
      </w:r>
    </w:p>
    <w:p w:rsidR="009E0C92" w:rsidRPr="008E1908" w:rsidRDefault="009E0C92" w:rsidP="009E0C92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- индивидуальное собеседование,</w:t>
      </w:r>
    </w:p>
    <w:p w:rsidR="009E0C92" w:rsidRPr="008E1908" w:rsidRDefault="009E0C92" w:rsidP="009E0C92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- письменные ответы на вопросы.</w:t>
      </w:r>
    </w:p>
    <w:p w:rsidR="009E0C92" w:rsidRPr="008E1908" w:rsidRDefault="009E0C92" w:rsidP="009E0C92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8E1908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8E1908">
        <w:rPr>
          <w:rFonts w:ascii="Times New Roman" w:hAnsi="Times New Roman"/>
          <w:b/>
          <w:sz w:val="24"/>
          <w:szCs w:val="24"/>
        </w:rPr>
        <w:t xml:space="preserve"> и </w:t>
      </w:r>
      <w:r w:rsidRPr="008E1908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8E1908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9E0C92" w:rsidRPr="008E1908" w:rsidRDefault="009E0C92" w:rsidP="009E0C9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- практические задания (далее – ПЗ),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9E0C92" w:rsidRPr="008E1908" w:rsidRDefault="009E0C92" w:rsidP="009E0C9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По сложности ПЗ разделяются на простые и комплексные задания.</w:t>
      </w:r>
    </w:p>
    <w:p w:rsidR="009E0C92" w:rsidRPr="008E1908" w:rsidRDefault="009E0C92" w:rsidP="009E0C9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Простые ПЗ предполагают решение в одно или два действия. К ним можно отнести: простые ситуационные задачи с коротким ответом или простым действием; несложные задания по выполнению конкретных действий. Простые задания применяются для оценки умений. Комплексные задания требуют многоходовых решений как в типичной, так и в нестандартной ситуациях. Комплексные практические задания применяются для оценки владений.</w:t>
      </w:r>
    </w:p>
    <w:p w:rsidR="00743AAB" w:rsidRPr="008E1908" w:rsidRDefault="00743AAB" w:rsidP="00743AAB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:rsidR="00A55147" w:rsidRPr="008E1908" w:rsidRDefault="00232914" w:rsidP="008979DF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6</w:t>
      </w:r>
      <w:r w:rsidR="008979DF" w:rsidRPr="008E1908">
        <w:rPr>
          <w:rFonts w:ascii="Times New Roman" w:hAnsi="Times New Roman"/>
          <w:b/>
          <w:sz w:val="24"/>
          <w:szCs w:val="24"/>
        </w:rPr>
        <w:t>.</w:t>
      </w:r>
      <w:r w:rsidR="000A5FE1" w:rsidRPr="008E1908">
        <w:rPr>
          <w:rFonts w:ascii="Times New Roman" w:hAnsi="Times New Roman"/>
          <w:b/>
          <w:sz w:val="24"/>
          <w:szCs w:val="24"/>
        </w:rPr>
        <w:t>4</w:t>
      </w:r>
      <w:r w:rsidR="008979DF" w:rsidRPr="008E1908">
        <w:rPr>
          <w:rFonts w:ascii="Times New Roman" w:hAnsi="Times New Roman"/>
          <w:b/>
          <w:sz w:val="24"/>
          <w:szCs w:val="24"/>
        </w:rPr>
        <w:t xml:space="preserve"> </w:t>
      </w:r>
      <w:r w:rsidR="00A55147" w:rsidRPr="008E1908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C200D" w:rsidRPr="008E1908" w:rsidRDefault="009C200D" w:rsidP="008979DF">
      <w:pPr>
        <w:pStyle w:val="a6"/>
        <w:ind w:left="0"/>
        <w:rPr>
          <w:rFonts w:ascii="Times New Roman" w:hAnsi="Times New Roman"/>
          <w:i/>
          <w:sz w:val="24"/>
          <w:szCs w:val="24"/>
        </w:rPr>
      </w:pPr>
    </w:p>
    <w:p w:rsidR="005C5C71" w:rsidRPr="008E1908" w:rsidRDefault="005C5C71" w:rsidP="005C5C71">
      <w:pPr>
        <w:pStyle w:val="a6"/>
        <w:ind w:left="0"/>
        <w:rPr>
          <w:rFonts w:ascii="Times New Roman" w:hAnsi="Times New Roman"/>
          <w:b/>
          <w:i/>
          <w:sz w:val="24"/>
          <w:szCs w:val="24"/>
        </w:rPr>
      </w:pPr>
      <w:r w:rsidRPr="008E1908">
        <w:rPr>
          <w:rFonts w:ascii="Times New Roman" w:hAnsi="Times New Roman"/>
          <w:b/>
          <w:i/>
          <w:sz w:val="24"/>
          <w:szCs w:val="24"/>
        </w:rPr>
        <w:t>Примеры тестовых вопросов для оценки компетенции ПК-2</w:t>
      </w:r>
    </w:p>
    <w:p w:rsidR="005C5C71" w:rsidRPr="008E1908" w:rsidRDefault="005C5C71" w:rsidP="005C5C71">
      <w:pPr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Вопрос 1</w:t>
      </w:r>
    </w:p>
    <w:p w:rsidR="005C5C71" w:rsidRPr="008E1908" w:rsidRDefault="005C5C71" w:rsidP="005C5C71">
      <w:pPr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Укажите примеры счетных множеств</w:t>
      </w:r>
    </w:p>
    <w:p w:rsidR="005C5C71" w:rsidRPr="008E1908" w:rsidRDefault="005C5C71" w:rsidP="005C5C71">
      <w:pPr>
        <w:pStyle w:val="a6"/>
        <w:numPr>
          <w:ilvl w:val="0"/>
          <w:numId w:val="40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Множество целых чисел (+)</w:t>
      </w:r>
    </w:p>
    <w:p w:rsidR="005C5C71" w:rsidRPr="008E1908" w:rsidRDefault="005C5C71" w:rsidP="005C5C71">
      <w:pPr>
        <w:pStyle w:val="a6"/>
        <w:numPr>
          <w:ilvl w:val="0"/>
          <w:numId w:val="40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Множество рациональных чисел (+)</w:t>
      </w:r>
    </w:p>
    <w:p w:rsidR="005C5C71" w:rsidRPr="008E1908" w:rsidRDefault="005C5C71" w:rsidP="005C5C71">
      <w:pPr>
        <w:pStyle w:val="a6"/>
        <w:numPr>
          <w:ilvl w:val="0"/>
          <w:numId w:val="40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lastRenderedPageBreak/>
        <w:t>Множество действительных чисел</w:t>
      </w:r>
    </w:p>
    <w:p w:rsidR="005C5C71" w:rsidRPr="008E1908" w:rsidRDefault="005C5C71" w:rsidP="005C5C71">
      <w:pPr>
        <w:pStyle w:val="a6"/>
        <w:numPr>
          <w:ilvl w:val="0"/>
          <w:numId w:val="40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Множество простых чисел (+)</w:t>
      </w:r>
    </w:p>
    <w:p w:rsidR="005C5C71" w:rsidRPr="008E1908" w:rsidRDefault="005C5C71" w:rsidP="005C5C71">
      <w:pPr>
        <w:pStyle w:val="a6"/>
        <w:numPr>
          <w:ilvl w:val="0"/>
          <w:numId w:val="40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Множество всех алгебраических полиномов с целыми коэффициентами (+)</w:t>
      </w:r>
    </w:p>
    <w:p w:rsidR="005C5C71" w:rsidRPr="008E1908" w:rsidRDefault="005C5C71" w:rsidP="005C5C71">
      <w:pPr>
        <w:pStyle w:val="a6"/>
        <w:numPr>
          <w:ilvl w:val="0"/>
          <w:numId w:val="40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Множество всех алгебраических полиномов с рациональными коэффициентами (+)</w:t>
      </w:r>
    </w:p>
    <w:p w:rsidR="005C5C71" w:rsidRPr="008E1908" w:rsidRDefault="005C5C71" w:rsidP="005C5C71">
      <w:pPr>
        <w:pStyle w:val="a6"/>
        <w:numPr>
          <w:ilvl w:val="0"/>
          <w:numId w:val="40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Множество непрерывных функций</w:t>
      </w:r>
    </w:p>
    <w:p w:rsidR="005C5C71" w:rsidRPr="008E1908" w:rsidRDefault="005C5C71" w:rsidP="005C5C71">
      <w:pPr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Вопрос 2</w:t>
      </w:r>
    </w:p>
    <w:p w:rsidR="005C5C71" w:rsidRPr="008E1908" w:rsidRDefault="005C5C71" w:rsidP="005C5C71">
      <w:pPr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Что такое покрытие множества М точек числовой прямой?</w:t>
      </w:r>
    </w:p>
    <w:p w:rsidR="005C5C71" w:rsidRPr="008E1908" w:rsidRDefault="005C5C71" w:rsidP="005C5C71">
      <w:pPr>
        <w:pStyle w:val="a6"/>
        <w:numPr>
          <w:ilvl w:val="0"/>
          <w:numId w:val="41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Система интервалов, объединение которых содержит в себе множество М (+)</w:t>
      </w:r>
    </w:p>
    <w:p w:rsidR="005C5C71" w:rsidRPr="008E1908" w:rsidRDefault="005C5C71" w:rsidP="005C5C71">
      <w:pPr>
        <w:pStyle w:val="a6"/>
        <w:numPr>
          <w:ilvl w:val="0"/>
          <w:numId w:val="41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Система интервалов, объединение которых содержится в множестве М</w:t>
      </w:r>
    </w:p>
    <w:p w:rsidR="005C5C71" w:rsidRPr="008E1908" w:rsidRDefault="005C5C71" w:rsidP="005C5C71">
      <w:pPr>
        <w:pStyle w:val="a6"/>
        <w:numPr>
          <w:ilvl w:val="0"/>
          <w:numId w:val="41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Система интервалов, каждый из которых содержит в себе множество М</w:t>
      </w:r>
    </w:p>
    <w:p w:rsidR="005C5C71" w:rsidRPr="008E1908" w:rsidRDefault="005C5C71" w:rsidP="005C5C71">
      <w:pPr>
        <w:pStyle w:val="a6"/>
        <w:numPr>
          <w:ilvl w:val="0"/>
          <w:numId w:val="41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Система интервалов, каждый из которых содержится в множестве М</w:t>
      </w:r>
    </w:p>
    <w:p w:rsidR="005C5C71" w:rsidRPr="008E1908" w:rsidRDefault="005C5C71" w:rsidP="005C5C71">
      <w:pPr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Вопрос 3</w:t>
      </w:r>
    </w:p>
    <w:p w:rsidR="005C5C71" w:rsidRPr="008E1908" w:rsidRDefault="005C5C71" w:rsidP="005C5C71">
      <w:pPr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Укажите верные утверждения для функции на отрезке</w:t>
      </w:r>
    </w:p>
    <w:p w:rsidR="005C5C71" w:rsidRPr="008E1908" w:rsidRDefault="005C5C71" w:rsidP="005C5C71">
      <w:pPr>
        <w:pStyle w:val="a6"/>
        <w:numPr>
          <w:ilvl w:val="0"/>
          <w:numId w:val="42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Если для функции на отрезке существует интеграл Римана, то для нее существует интеграл Лебега (+)</w:t>
      </w:r>
    </w:p>
    <w:p w:rsidR="005C5C71" w:rsidRPr="008E1908" w:rsidRDefault="005C5C71" w:rsidP="005C5C71">
      <w:pPr>
        <w:pStyle w:val="a6"/>
        <w:numPr>
          <w:ilvl w:val="0"/>
          <w:numId w:val="42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Если для функции на отрезке существует интеграл Лебега, то для нее существует интеграл Римана</w:t>
      </w:r>
    </w:p>
    <w:p w:rsidR="005C5C71" w:rsidRPr="008E1908" w:rsidRDefault="005C5C71" w:rsidP="005C5C71">
      <w:pPr>
        <w:pStyle w:val="a6"/>
        <w:numPr>
          <w:ilvl w:val="0"/>
          <w:numId w:val="42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Существует функция, интегрируемая по Лебегу, но не интегрируемая по Риману (+)</w:t>
      </w:r>
    </w:p>
    <w:p w:rsidR="005C5C71" w:rsidRPr="008E1908" w:rsidRDefault="005C5C71" w:rsidP="005C5C71">
      <w:pPr>
        <w:pStyle w:val="a6"/>
        <w:numPr>
          <w:ilvl w:val="0"/>
          <w:numId w:val="42"/>
        </w:numPr>
        <w:spacing w:after="160" w:line="259" w:lineRule="auto"/>
        <w:jc w:val="left"/>
        <w:rPr>
          <w:rFonts w:ascii="Times New Roman" w:hAnsi="Times New Roman"/>
          <w:sz w:val="24"/>
        </w:rPr>
      </w:pPr>
      <w:r w:rsidRPr="008E1908">
        <w:rPr>
          <w:rFonts w:ascii="Times New Roman" w:hAnsi="Times New Roman"/>
          <w:sz w:val="24"/>
        </w:rPr>
        <w:t>Существует функция, интегрируемая по Риману, но не интегрируемая по Лебегу</w:t>
      </w:r>
    </w:p>
    <w:p w:rsidR="005C5C71" w:rsidRPr="008E1908" w:rsidRDefault="005C5C71" w:rsidP="008979DF">
      <w:pPr>
        <w:pStyle w:val="a6"/>
        <w:ind w:left="0"/>
        <w:rPr>
          <w:rFonts w:ascii="Times New Roman" w:hAnsi="Times New Roman"/>
          <w:i/>
          <w:sz w:val="24"/>
          <w:szCs w:val="24"/>
        </w:rPr>
      </w:pPr>
    </w:p>
    <w:p w:rsidR="009C200D" w:rsidRPr="00AD01FF" w:rsidRDefault="009C200D" w:rsidP="00AD01FF">
      <w:pPr>
        <w:pStyle w:val="a6"/>
        <w:ind w:left="0"/>
        <w:rPr>
          <w:rFonts w:ascii="Times New Roman" w:hAnsi="Times New Roman"/>
          <w:b/>
          <w:i/>
          <w:sz w:val="24"/>
          <w:szCs w:val="24"/>
        </w:rPr>
      </w:pPr>
      <w:r w:rsidRPr="008E1908">
        <w:rPr>
          <w:rFonts w:ascii="Times New Roman" w:hAnsi="Times New Roman"/>
          <w:b/>
          <w:i/>
          <w:sz w:val="24"/>
          <w:szCs w:val="24"/>
        </w:rPr>
        <w:t>Примеры билетов для экзамена</w:t>
      </w:r>
    </w:p>
    <w:p w:rsidR="009C200D" w:rsidRPr="008E1908" w:rsidRDefault="009C200D" w:rsidP="009C200D">
      <w:pPr>
        <w:pStyle w:val="ad"/>
        <w:rPr>
          <w:rFonts w:ascii="Times New Roman" w:hAnsi="Times New Roman" w:cs="Times New Roman"/>
          <w:sz w:val="24"/>
        </w:rPr>
      </w:pPr>
      <w:r w:rsidRPr="008E1908"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9C200D" w:rsidRPr="008E1908" w:rsidRDefault="009C200D" w:rsidP="009C200D">
      <w:pPr>
        <w:pStyle w:val="ad"/>
        <w:jc w:val="center"/>
        <w:rPr>
          <w:rFonts w:ascii="Times New Roman" w:hAnsi="Times New Roman" w:cs="Times New Roman"/>
          <w:sz w:val="24"/>
        </w:rPr>
      </w:pPr>
    </w:p>
    <w:p w:rsidR="009C200D" w:rsidRPr="008E1908" w:rsidRDefault="009C200D" w:rsidP="009C200D">
      <w:pPr>
        <w:jc w:val="center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9C200D" w:rsidRPr="008E1908" w:rsidRDefault="009C200D" w:rsidP="009C200D">
      <w:pPr>
        <w:jc w:val="center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им. Н.И. Лобачевского</w:t>
      </w:r>
    </w:p>
    <w:p w:rsidR="009C200D" w:rsidRPr="008E1908" w:rsidRDefault="009C200D" w:rsidP="009C200D">
      <w:pPr>
        <w:jc w:val="center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Институт </w:t>
      </w:r>
      <w:r w:rsidRPr="008E1908">
        <w:rPr>
          <w:rFonts w:ascii="Times New Roman" w:eastAsia="Calibri" w:hAnsi="Times New Roman"/>
          <w:sz w:val="24"/>
          <w:szCs w:val="24"/>
          <w:u w:val="single"/>
        </w:rPr>
        <w:t>Информационных технологий, математики и механики</w:t>
      </w:r>
      <w:r w:rsidRPr="008E1908">
        <w:rPr>
          <w:rFonts w:ascii="Times New Roman" w:hAnsi="Times New Roman"/>
          <w:sz w:val="24"/>
          <w:szCs w:val="24"/>
        </w:rPr>
        <w:t xml:space="preserve"> </w:t>
      </w:r>
    </w:p>
    <w:p w:rsidR="009C200D" w:rsidRPr="008E1908" w:rsidRDefault="009C200D" w:rsidP="009C20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E1908">
        <w:rPr>
          <w:rFonts w:ascii="Times New Roman" w:hAnsi="Times New Roman"/>
          <w:sz w:val="24"/>
          <w:szCs w:val="24"/>
        </w:rPr>
        <w:t xml:space="preserve">Кафедра </w:t>
      </w:r>
      <w:r w:rsidRPr="008E1908">
        <w:rPr>
          <w:rFonts w:ascii="Times New Roman" w:hAnsi="Times New Roman"/>
          <w:sz w:val="24"/>
          <w:szCs w:val="24"/>
          <w:u w:val="single"/>
        </w:rPr>
        <w:t>Дифференциальных уравнений, математического и численного анализа</w:t>
      </w:r>
    </w:p>
    <w:p w:rsidR="009C200D" w:rsidRPr="008E1908" w:rsidRDefault="009C200D" w:rsidP="009C200D">
      <w:pPr>
        <w:pStyle w:val="4"/>
        <w:spacing w:before="120"/>
        <w:jc w:val="center"/>
        <w:rPr>
          <w:b w:val="0"/>
          <w:szCs w:val="24"/>
          <w:u w:val="single"/>
        </w:rPr>
      </w:pPr>
      <w:r w:rsidRPr="008E1908">
        <w:rPr>
          <w:szCs w:val="24"/>
        </w:rPr>
        <w:t xml:space="preserve">Дисциплина </w:t>
      </w:r>
      <w:r w:rsidRPr="008E1908">
        <w:rPr>
          <w:b w:val="0"/>
          <w:szCs w:val="24"/>
          <w:u w:val="single"/>
        </w:rPr>
        <w:t>Функциональный  анализ</w:t>
      </w:r>
    </w:p>
    <w:p w:rsidR="009C200D" w:rsidRPr="008E1908" w:rsidRDefault="009C200D" w:rsidP="009C200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C200D" w:rsidRPr="008E1908" w:rsidRDefault="009C200D" w:rsidP="009C200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C200D" w:rsidRPr="008E1908" w:rsidRDefault="009C200D" w:rsidP="009C200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8E1908">
        <w:rPr>
          <w:rFonts w:ascii="Times New Roman" w:hAnsi="Times New Roman" w:cs="Times New Roman"/>
          <w:sz w:val="24"/>
          <w:szCs w:val="24"/>
        </w:rPr>
        <w:t>ЭКЗАМЕНАЦИОННЫЙ БИЛЕТ № 1</w:t>
      </w:r>
    </w:p>
    <w:p w:rsidR="009C200D" w:rsidRPr="008E1908" w:rsidRDefault="009C200D" w:rsidP="009C200D">
      <w:pPr>
        <w:pStyle w:val="ad"/>
        <w:ind w:firstLine="1080"/>
        <w:rPr>
          <w:rFonts w:ascii="Times New Roman" w:hAnsi="Times New Roman" w:cs="Times New Roman"/>
          <w:sz w:val="24"/>
          <w:szCs w:val="24"/>
        </w:rPr>
      </w:pPr>
    </w:p>
    <w:p w:rsidR="009C200D" w:rsidRPr="008E1908" w:rsidRDefault="009C200D" w:rsidP="009C200D">
      <w:pPr>
        <w:ind w:left="1620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1. Нулевая мера. Условие «почти всюду».</w:t>
      </w:r>
    </w:p>
    <w:p w:rsidR="009C200D" w:rsidRPr="008E1908" w:rsidRDefault="009C200D" w:rsidP="009C200D">
      <w:pPr>
        <w:ind w:left="1620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2. Положительно определённые операторы в H-пространстве. Положительная определенность оператора в H- и B-пространствах.</w:t>
      </w:r>
    </w:p>
    <w:p w:rsidR="009C200D" w:rsidRPr="008E1908" w:rsidRDefault="009C200D" w:rsidP="009C200D">
      <w:pPr>
        <w:pStyle w:val="ad"/>
        <w:ind w:left="1080" w:right="1232"/>
        <w:jc w:val="center"/>
        <w:rPr>
          <w:rFonts w:ascii="Times New Roman" w:hAnsi="Times New Roman" w:cs="Times New Roman"/>
          <w:sz w:val="24"/>
          <w:szCs w:val="24"/>
        </w:rPr>
      </w:pPr>
    </w:p>
    <w:p w:rsidR="0076586F" w:rsidRPr="008E1908" w:rsidRDefault="009C200D" w:rsidP="009C200D">
      <w:pPr>
        <w:pStyle w:val="ad"/>
        <w:ind w:left="1080" w:right="1232"/>
        <w:jc w:val="center"/>
        <w:rPr>
          <w:rFonts w:ascii="Times New Roman" w:hAnsi="Times New Roman" w:cs="Times New Roman"/>
          <w:sz w:val="24"/>
          <w:szCs w:val="24"/>
        </w:rPr>
      </w:pPr>
      <w:r w:rsidRPr="008E1908">
        <w:rPr>
          <w:rFonts w:ascii="Times New Roman" w:hAnsi="Times New Roman" w:cs="Times New Roman"/>
          <w:sz w:val="24"/>
          <w:szCs w:val="24"/>
        </w:rPr>
        <w:t>Зав.кафедрой____________________,</w:t>
      </w:r>
    </w:p>
    <w:p w:rsidR="009C200D" w:rsidRPr="008E1908" w:rsidRDefault="009C200D" w:rsidP="009C200D">
      <w:pPr>
        <w:pStyle w:val="ad"/>
        <w:ind w:left="1080" w:right="1232"/>
        <w:jc w:val="center"/>
        <w:rPr>
          <w:rFonts w:ascii="Times New Roman" w:hAnsi="Times New Roman" w:cs="Times New Roman"/>
          <w:sz w:val="24"/>
          <w:szCs w:val="24"/>
        </w:rPr>
      </w:pPr>
      <w:r w:rsidRPr="008E1908">
        <w:rPr>
          <w:rFonts w:ascii="Times New Roman" w:hAnsi="Times New Roman" w:cs="Times New Roman"/>
          <w:sz w:val="24"/>
          <w:szCs w:val="24"/>
        </w:rPr>
        <w:t>Экзаменатор ______________________</w:t>
      </w:r>
    </w:p>
    <w:p w:rsidR="009C200D" w:rsidRPr="008E1908" w:rsidRDefault="009C200D" w:rsidP="009C200D">
      <w:pPr>
        <w:pStyle w:val="ad"/>
        <w:rPr>
          <w:rFonts w:ascii="Times New Roman" w:hAnsi="Times New Roman" w:cs="Times New Roman"/>
          <w:sz w:val="24"/>
          <w:szCs w:val="24"/>
        </w:rPr>
      </w:pPr>
      <w:r w:rsidRPr="008E190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C200D" w:rsidRPr="008E1908" w:rsidRDefault="009C200D" w:rsidP="009C200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C200D" w:rsidRPr="008E1908" w:rsidRDefault="009C200D" w:rsidP="009C200D">
      <w:pPr>
        <w:jc w:val="center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9C200D" w:rsidRPr="008E1908" w:rsidRDefault="009C200D" w:rsidP="009C200D">
      <w:pPr>
        <w:jc w:val="center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им. Н.И. Лобачевского</w:t>
      </w:r>
    </w:p>
    <w:p w:rsidR="009C200D" w:rsidRPr="008E1908" w:rsidRDefault="009C200D" w:rsidP="009C200D">
      <w:pPr>
        <w:jc w:val="center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Институт/факультет </w:t>
      </w:r>
      <w:r w:rsidRPr="008E1908">
        <w:rPr>
          <w:rFonts w:ascii="Times New Roman" w:eastAsia="Calibri" w:hAnsi="Times New Roman"/>
          <w:sz w:val="24"/>
          <w:szCs w:val="24"/>
          <w:u w:val="single"/>
        </w:rPr>
        <w:t>Информационных технологий, математики и механики</w:t>
      </w:r>
      <w:r w:rsidRPr="008E1908">
        <w:rPr>
          <w:rFonts w:ascii="Times New Roman" w:hAnsi="Times New Roman"/>
          <w:sz w:val="24"/>
          <w:szCs w:val="24"/>
        </w:rPr>
        <w:t xml:space="preserve"> </w:t>
      </w:r>
    </w:p>
    <w:p w:rsidR="009C200D" w:rsidRPr="008E1908" w:rsidRDefault="009C200D" w:rsidP="009C20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E1908">
        <w:rPr>
          <w:rFonts w:ascii="Times New Roman" w:hAnsi="Times New Roman"/>
          <w:sz w:val="24"/>
          <w:szCs w:val="24"/>
        </w:rPr>
        <w:t xml:space="preserve">Кафедра </w:t>
      </w:r>
      <w:r w:rsidRPr="008E1908">
        <w:rPr>
          <w:rFonts w:ascii="Times New Roman" w:hAnsi="Times New Roman"/>
          <w:sz w:val="24"/>
          <w:szCs w:val="24"/>
          <w:u w:val="single"/>
        </w:rPr>
        <w:t>Дифференциальных уравнений, математического и численного анализа</w:t>
      </w:r>
    </w:p>
    <w:p w:rsidR="009C200D" w:rsidRPr="008E1908" w:rsidRDefault="009C200D" w:rsidP="009C200D">
      <w:pPr>
        <w:pStyle w:val="4"/>
        <w:spacing w:before="120"/>
        <w:jc w:val="center"/>
        <w:rPr>
          <w:b w:val="0"/>
          <w:szCs w:val="24"/>
          <w:u w:val="single"/>
        </w:rPr>
      </w:pPr>
      <w:r w:rsidRPr="008E1908">
        <w:rPr>
          <w:szCs w:val="24"/>
        </w:rPr>
        <w:t xml:space="preserve">Дисциплина </w:t>
      </w:r>
      <w:r w:rsidRPr="008E1908">
        <w:rPr>
          <w:b w:val="0"/>
          <w:szCs w:val="24"/>
          <w:u w:val="single"/>
        </w:rPr>
        <w:t>Функциональный  анализ</w:t>
      </w:r>
    </w:p>
    <w:p w:rsidR="009C200D" w:rsidRPr="008E1908" w:rsidRDefault="009C200D" w:rsidP="009C200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C200D" w:rsidRPr="008E1908" w:rsidRDefault="009C200D" w:rsidP="009C200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C200D" w:rsidRPr="008E1908" w:rsidRDefault="009C200D" w:rsidP="009C200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8E1908">
        <w:rPr>
          <w:rFonts w:ascii="Times New Roman" w:hAnsi="Times New Roman" w:cs="Times New Roman"/>
          <w:sz w:val="24"/>
          <w:szCs w:val="24"/>
        </w:rPr>
        <w:t>ЭКЗАМЕНАЦИОННЫЙ БИЛЕТ № 2</w:t>
      </w:r>
    </w:p>
    <w:p w:rsidR="009C200D" w:rsidRPr="008E1908" w:rsidRDefault="009C200D" w:rsidP="009C200D">
      <w:pPr>
        <w:ind w:left="1620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1. Определение интеграла Лебега, его свойства. Пространства </w:t>
      </w:r>
      <w:r w:rsidRPr="008E190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00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908">
        <w:rPr>
          <w:rFonts w:ascii="Times New Roman" w:hAnsi="Times New Roman"/>
          <w:sz w:val="24"/>
          <w:szCs w:val="24"/>
        </w:rPr>
        <w:t>.</w:t>
      </w:r>
    </w:p>
    <w:p w:rsidR="009C200D" w:rsidRPr="008E1908" w:rsidRDefault="009C200D" w:rsidP="009C200D">
      <w:pPr>
        <w:ind w:left="1620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2. Альтернатива Фредгольма.</w:t>
      </w:r>
    </w:p>
    <w:p w:rsidR="009C200D" w:rsidRPr="008E1908" w:rsidRDefault="009C200D" w:rsidP="009C200D">
      <w:pPr>
        <w:pStyle w:val="ad"/>
        <w:ind w:left="1080" w:right="1232"/>
        <w:rPr>
          <w:rFonts w:ascii="Times New Roman" w:hAnsi="Times New Roman" w:cs="Times New Roman"/>
          <w:sz w:val="24"/>
          <w:szCs w:val="24"/>
        </w:rPr>
      </w:pPr>
    </w:p>
    <w:p w:rsidR="009C200D" w:rsidRPr="008E1908" w:rsidRDefault="009C200D" w:rsidP="009C200D">
      <w:pPr>
        <w:pStyle w:val="ad"/>
        <w:ind w:left="1080" w:right="1232"/>
        <w:jc w:val="center"/>
        <w:rPr>
          <w:rFonts w:ascii="Times New Roman" w:hAnsi="Times New Roman" w:cs="Times New Roman"/>
          <w:sz w:val="24"/>
          <w:szCs w:val="24"/>
        </w:rPr>
      </w:pPr>
    </w:p>
    <w:p w:rsidR="0076586F" w:rsidRPr="008E1908" w:rsidRDefault="009C200D" w:rsidP="009C200D">
      <w:pPr>
        <w:pStyle w:val="ad"/>
        <w:ind w:left="1080" w:right="1232"/>
        <w:jc w:val="center"/>
        <w:rPr>
          <w:rFonts w:ascii="Times New Roman" w:hAnsi="Times New Roman" w:cs="Times New Roman"/>
          <w:sz w:val="24"/>
          <w:szCs w:val="24"/>
        </w:rPr>
      </w:pPr>
      <w:r w:rsidRPr="008E1908">
        <w:rPr>
          <w:rFonts w:ascii="Times New Roman" w:hAnsi="Times New Roman" w:cs="Times New Roman"/>
          <w:sz w:val="24"/>
          <w:szCs w:val="24"/>
        </w:rPr>
        <w:t>Зав.кафедрой____________________,</w:t>
      </w:r>
    </w:p>
    <w:p w:rsidR="009C200D" w:rsidRPr="008E1908" w:rsidRDefault="009C200D" w:rsidP="009C200D">
      <w:pPr>
        <w:pStyle w:val="ad"/>
        <w:ind w:left="1080" w:right="1232"/>
        <w:jc w:val="center"/>
        <w:rPr>
          <w:rFonts w:ascii="Times New Roman" w:hAnsi="Times New Roman" w:cs="Times New Roman"/>
          <w:sz w:val="24"/>
          <w:szCs w:val="24"/>
        </w:rPr>
      </w:pPr>
      <w:r w:rsidRPr="008E1908">
        <w:rPr>
          <w:rFonts w:ascii="Times New Roman" w:hAnsi="Times New Roman" w:cs="Times New Roman"/>
          <w:sz w:val="24"/>
          <w:szCs w:val="24"/>
        </w:rPr>
        <w:t>Экзаменатор ______________________</w:t>
      </w:r>
    </w:p>
    <w:p w:rsidR="009C200D" w:rsidRPr="008E1908" w:rsidRDefault="009C200D" w:rsidP="009C200D">
      <w:pPr>
        <w:pStyle w:val="ad"/>
        <w:rPr>
          <w:rFonts w:ascii="Times New Roman" w:hAnsi="Times New Roman" w:cs="Times New Roman"/>
          <w:sz w:val="24"/>
          <w:szCs w:val="24"/>
        </w:rPr>
      </w:pPr>
      <w:r w:rsidRPr="008E190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C200D" w:rsidRPr="008E1908" w:rsidRDefault="009C200D" w:rsidP="008979DF">
      <w:pPr>
        <w:pStyle w:val="a6"/>
        <w:ind w:left="0"/>
        <w:rPr>
          <w:rFonts w:ascii="Times New Roman" w:hAnsi="Times New Roman"/>
          <w:i/>
          <w:sz w:val="24"/>
          <w:szCs w:val="24"/>
        </w:rPr>
      </w:pPr>
    </w:p>
    <w:p w:rsidR="00BB15AA" w:rsidRPr="008E1908" w:rsidRDefault="00BB15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6FCD" w:rsidRPr="008E1908" w:rsidRDefault="00F76FCD" w:rsidP="00F76FCD">
      <w:pPr>
        <w:rPr>
          <w:rFonts w:ascii="Times New Roman" w:hAnsi="Times New Roman"/>
          <w:b/>
          <w:i/>
          <w:sz w:val="24"/>
          <w:szCs w:val="24"/>
        </w:rPr>
      </w:pPr>
      <w:r w:rsidRPr="008E1908">
        <w:rPr>
          <w:rFonts w:ascii="Times New Roman" w:hAnsi="Times New Roman"/>
          <w:b/>
          <w:i/>
          <w:sz w:val="24"/>
          <w:szCs w:val="24"/>
        </w:rPr>
        <w:t>Примеры практических заданий на проверку компетенций ОПК-2 и ПК-2.</w:t>
      </w:r>
    </w:p>
    <w:p w:rsidR="00F76FCD" w:rsidRPr="00AD01FF" w:rsidRDefault="00F76FCD" w:rsidP="00AD01FF">
      <w:pPr>
        <w:spacing w:after="160"/>
        <w:ind w:left="360"/>
        <w:rPr>
          <w:rFonts w:ascii="Times New Roman" w:hAnsi="Times New Roman"/>
          <w:noProof/>
          <w:sz w:val="24"/>
          <w:szCs w:val="24"/>
        </w:rPr>
      </w:pPr>
      <w:r w:rsidRPr="008E1908">
        <w:rPr>
          <w:noProof/>
        </w:rPr>
        <w:drawing>
          <wp:inline distT="0" distB="0" distL="0" distR="0" wp14:anchorId="247BBBF0" wp14:editId="39E59B2A">
            <wp:extent cx="5797550" cy="3816350"/>
            <wp:effectExtent l="19050" t="0" r="0" b="0"/>
            <wp:docPr id="51" name="Рисунок 5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00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CD" w:rsidRPr="00AD01FF" w:rsidRDefault="00F76FCD" w:rsidP="00AD01FF">
      <w:pPr>
        <w:spacing w:after="160"/>
        <w:ind w:left="360"/>
        <w:rPr>
          <w:rFonts w:ascii="Times New Roman" w:hAnsi="Times New Roman"/>
          <w:sz w:val="24"/>
        </w:rPr>
      </w:pPr>
      <w:r w:rsidRPr="008E1908">
        <w:rPr>
          <w:noProof/>
        </w:rPr>
        <w:lastRenderedPageBreak/>
        <w:drawing>
          <wp:inline distT="0" distB="0" distL="0" distR="0" wp14:anchorId="5F9EA3D6" wp14:editId="64002101">
            <wp:extent cx="5867400" cy="2393950"/>
            <wp:effectExtent l="19050" t="0" r="0" b="0"/>
            <wp:docPr id="57" name="Рисунок 57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00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CD" w:rsidRPr="00AD01FF" w:rsidRDefault="00F76FCD" w:rsidP="00AD01FF">
      <w:pPr>
        <w:spacing w:after="160"/>
        <w:ind w:left="360"/>
        <w:rPr>
          <w:rFonts w:ascii="Times New Roman" w:hAnsi="Times New Roman"/>
          <w:sz w:val="24"/>
        </w:rPr>
      </w:pPr>
      <w:r w:rsidRPr="008E1908">
        <w:rPr>
          <w:noProof/>
        </w:rPr>
        <w:drawing>
          <wp:inline distT="0" distB="0" distL="0" distR="0" wp14:anchorId="55C69BD2" wp14:editId="3F54B1B0">
            <wp:extent cx="5797550" cy="4025900"/>
            <wp:effectExtent l="19050" t="0" r="0" b="0"/>
            <wp:docPr id="60" name="Рисунок 60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00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24E" w:rsidRPr="008E1908" w:rsidRDefault="007E424E" w:rsidP="007E424E">
      <w:pPr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6.5.  Методические материалы, определяющие процедуры оценивания</w:t>
      </w:r>
    </w:p>
    <w:p w:rsidR="000A5FE1" w:rsidRPr="008E1908" w:rsidRDefault="000A5FE1" w:rsidP="000A5FE1">
      <w:pPr>
        <w:pStyle w:val="2"/>
        <w:rPr>
          <w:rFonts w:eastAsia="MS Mincho"/>
        </w:rPr>
      </w:pPr>
      <w:r w:rsidRPr="008E1908">
        <w:rPr>
          <w:rFonts w:eastAsia="MS Mincho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r w:rsidRPr="008E1908">
        <w:rPr>
          <w:rFonts w:eastAsia="MS Mincho"/>
          <w:lang w:val="en-US"/>
        </w:rPr>
        <w:t>URL</w:t>
      </w:r>
      <w:r w:rsidRPr="008E1908">
        <w:rPr>
          <w:rFonts w:eastAsia="MS Mincho"/>
        </w:rPr>
        <w:t>:</w:t>
      </w:r>
    </w:p>
    <w:p w:rsidR="000A5FE1" w:rsidRPr="008E1908" w:rsidRDefault="00103021" w:rsidP="000A5FE1">
      <w:pPr>
        <w:pStyle w:val="2"/>
        <w:spacing w:after="120"/>
        <w:ind w:firstLine="0"/>
        <w:rPr>
          <w:rFonts w:eastAsia="MS Mincho"/>
        </w:rPr>
      </w:pPr>
      <w:hyperlink r:id="rId29" w:history="1">
        <w:r w:rsidR="000A5FE1" w:rsidRPr="008E1908">
          <w:rPr>
            <w:rStyle w:val="a9"/>
            <w:rFonts w:eastAsia="MS Mincho"/>
          </w:rPr>
          <w:t>http://www.unn.ru/site/images/docs/obrazov-org/Formi_stroki_kontrolya_13.02.2014.pdf</w:t>
        </w:r>
      </w:hyperlink>
    </w:p>
    <w:p w:rsidR="000A5FE1" w:rsidRPr="008E1908" w:rsidRDefault="000A5FE1" w:rsidP="000A5FE1">
      <w:pPr>
        <w:pStyle w:val="2"/>
        <w:spacing w:after="120"/>
        <w:rPr>
          <w:rFonts w:eastAsia="MS Mincho"/>
        </w:rPr>
      </w:pPr>
      <w:r w:rsidRPr="008E1908">
        <w:rPr>
          <w:rFonts w:eastAsia="MS Mincho"/>
        </w:rPr>
        <w:t>Положение о фонде оценочных средств, утвержденное приказом ректора ННГУ от 10.06.2015 №247-ОД.</w:t>
      </w:r>
    </w:p>
    <w:p w:rsidR="00FF21F9" w:rsidRPr="008E1908" w:rsidRDefault="00FF21F9" w:rsidP="008979DF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DF1B46" w:rsidRPr="008E1908" w:rsidRDefault="00DF1B46" w:rsidP="00DF1B46">
      <w:pPr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«Функциональный анализ»</w:t>
      </w:r>
    </w:p>
    <w:p w:rsidR="002275A4" w:rsidRPr="008E1908" w:rsidRDefault="002275A4" w:rsidP="002275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а) Основная литература</w:t>
      </w:r>
    </w:p>
    <w:p w:rsidR="002275A4" w:rsidRPr="008E1908" w:rsidRDefault="002275A4" w:rsidP="00AB1351">
      <w:pPr>
        <w:pStyle w:val="a6"/>
        <w:numPr>
          <w:ilvl w:val="0"/>
          <w:numId w:val="39"/>
        </w:numPr>
        <w:shd w:val="clear" w:color="auto" w:fill="FFFFFF"/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eastAsia="MS Mincho" w:hAnsi="Times New Roman"/>
          <w:sz w:val="24"/>
          <w:szCs w:val="24"/>
        </w:rPr>
        <w:lastRenderedPageBreak/>
        <w:t>Колмогоров А.Н., Фомин С.В. Элементы теории функций и функционального анализа. / М.:Физматлит, 2006, – 572 с. (232 экз.)</w:t>
      </w:r>
    </w:p>
    <w:p w:rsidR="002275A4" w:rsidRPr="008E1908" w:rsidRDefault="002275A4" w:rsidP="00AB1351">
      <w:pPr>
        <w:pStyle w:val="a6"/>
        <w:numPr>
          <w:ilvl w:val="0"/>
          <w:numId w:val="39"/>
        </w:numPr>
        <w:shd w:val="clear" w:color="auto" w:fill="FFFFFF"/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Люстерник Л.А., Соболев В.И. Краткий курс функционального анализа: учебное пособие. – М. Высшая школа, 1982. – 271 с. (86 экз.)</w:t>
      </w:r>
    </w:p>
    <w:p w:rsidR="002275A4" w:rsidRPr="008E1908" w:rsidRDefault="002275A4" w:rsidP="002275A4">
      <w:pPr>
        <w:spacing w:after="0"/>
        <w:rPr>
          <w:rFonts w:ascii="Times New Roman" w:hAnsi="Times New Roman"/>
          <w:sz w:val="24"/>
          <w:szCs w:val="24"/>
        </w:rPr>
      </w:pPr>
    </w:p>
    <w:p w:rsidR="002275A4" w:rsidRPr="008E1908" w:rsidRDefault="002275A4" w:rsidP="002275A4">
      <w:pPr>
        <w:spacing w:after="0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275A4" w:rsidRPr="008E1908" w:rsidRDefault="002275A4" w:rsidP="00887A19">
      <w:pPr>
        <w:pStyle w:val="a6"/>
        <w:numPr>
          <w:ilvl w:val="0"/>
          <w:numId w:val="44"/>
        </w:numPr>
        <w:shd w:val="clear" w:color="auto" w:fill="FFFFFF"/>
        <w:suppressAutoHyphens/>
        <w:spacing w:line="240" w:lineRule="auto"/>
        <w:rPr>
          <w:rFonts w:ascii="Times New Roman" w:eastAsia="MS Mincho" w:hAnsi="Times New Roman"/>
          <w:sz w:val="24"/>
          <w:szCs w:val="24"/>
        </w:rPr>
      </w:pPr>
      <w:r w:rsidRPr="008E1908">
        <w:rPr>
          <w:rFonts w:ascii="Times New Roman" w:eastAsia="MS Mincho" w:hAnsi="Times New Roman"/>
          <w:sz w:val="24"/>
          <w:szCs w:val="24"/>
        </w:rPr>
        <w:t>Люстерник Л.А., Соболев В.И. Элементы функционального анализа. М.</w:t>
      </w:r>
      <w:r w:rsidR="00887A19" w:rsidRPr="008E1908">
        <w:rPr>
          <w:rFonts w:ascii="Times New Roman" w:eastAsia="MS Mincho" w:hAnsi="Times New Roman"/>
          <w:sz w:val="24"/>
          <w:szCs w:val="24"/>
        </w:rPr>
        <w:t xml:space="preserve"> </w:t>
      </w:r>
      <w:r w:rsidRPr="008E1908">
        <w:rPr>
          <w:rFonts w:ascii="Times New Roman" w:eastAsia="MS Mincho" w:hAnsi="Times New Roman"/>
          <w:sz w:val="24"/>
          <w:szCs w:val="24"/>
        </w:rPr>
        <w:t>Наука, 1965. – 52с. (27 экз.)</w:t>
      </w:r>
    </w:p>
    <w:p w:rsidR="00887A19" w:rsidRPr="008E1908" w:rsidRDefault="002275A4" w:rsidP="00887A19">
      <w:pPr>
        <w:pStyle w:val="a6"/>
        <w:numPr>
          <w:ilvl w:val="0"/>
          <w:numId w:val="44"/>
        </w:numPr>
        <w:shd w:val="clear" w:color="auto" w:fill="FFFFFF"/>
        <w:suppressAutoHyphens/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8E1908">
        <w:rPr>
          <w:rFonts w:ascii="Times New Roman" w:eastAsia="MS Mincho" w:hAnsi="Times New Roman"/>
          <w:sz w:val="24"/>
          <w:szCs w:val="24"/>
        </w:rPr>
        <w:t>Канторович Л.В., Акилов Г.П. Функциональный анализ. // М.</w:t>
      </w:r>
      <w:r w:rsidR="00887A19" w:rsidRPr="008E1908">
        <w:rPr>
          <w:rFonts w:ascii="Times New Roman" w:eastAsia="MS Mincho" w:hAnsi="Times New Roman"/>
          <w:sz w:val="24"/>
          <w:szCs w:val="24"/>
        </w:rPr>
        <w:t xml:space="preserve"> </w:t>
      </w:r>
      <w:r w:rsidRPr="008E1908">
        <w:rPr>
          <w:rFonts w:ascii="Times New Roman" w:eastAsia="MS Mincho" w:hAnsi="Times New Roman"/>
          <w:sz w:val="24"/>
          <w:szCs w:val="24"/>
        </w:rPr>
        <w:t>Наука, 1982. – 752 с. (26 экз.)</w:t>
      </w:r>
      <w:r w:rsidR="00887A19" w:rsidRPr="008E1908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275A4" w:rsidRPr="008E1908" w:rsidRDefault="00887A19" w:rsidP="00887A19">
      <w:pPr>
        <w:pStyle w:val="a6"/>
        <w:numPr>
          <w:ilvl w:val="0"/>
          <w:numId w:val="44"/>
        </w:numPr>
        <w:shd w:val="clear" w:color="auto" w:fill="FFFFFF"/>
        <w:suppressAutoHyphens/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8E1908">
        <w:rPr>
          <w:rFonts w:ascii="Times New Roman" w:eastAsia="MS Mincho" w:hAnsi="Times New Roman"/>
          <w:sz w:val="24"/>
          <w:szCs w:val="24"/>
        </w:rPr>
        <w:t>Треногин В.А. Функциональный анализ. // М.: Физматлит, 2002, с. 488. (42 экз.)</w:t>
      </w:r>
    </w:p>
    <w:p w:rsidR="00887A19" w:rsidRPr="008E1908" w:rsidRDefault="00887A19" w:rsidP="00887A19">
      <w:pPr>
        <w:shd w:val="clear" w:color="auto" w:fill="FFFFFF"/>
        <w:suppressAutoHyphens/>
        <w:spacing w:line="240" w:lineRule="auto"/>
        <w:ind w:left="360"/>
        <w:rPr>
          <w:rFonts w:ascii="Times New Roman" w:eastAsia="Calibri" w:hAnsi="Times New Roman"/>
          <w:bCs/>
          <w:iCs/>
          <w:sz w:val="24"/>
          <w:szCs w:val="24"/>
        </w:rPr>
      </w:pPr>
    </w:p>
    <w:p w:rsidR="00887A19" w:rsidRPr="008E1908" w:rsidRDefault="00887A19" w:rsidP="00887A19">
      <w:pPr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</w:t>
      </w:r>
    </w:p>
    <w:p w:rsidR="00887A19" w:rsidRPr="008E1908" w:rsidRDefault="00887A19" w:rsidP="00887A19">
      <w:pPr>
        <w:spacing w:line="240" w:lineRule="auto"/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Общероссийский математический портал </w:t>
      </w:r>
      <w:hyperlink r:id="rId30" w:history="1">
        <w:r w:rsidRPr="008E1908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8E1908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8E1908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8E1908">
          <w:rPr>
            <w:rStyle w:val="a9"/>
            <w:rFonts w:ascii="Times New Roman" w:hAnsi="Times New Roman"/>
            <w:sz w:val="24"/>
            <w:szCs w:val="24"/>
          </w:rPr>
          <w:t>.</w:t>
        </w:r>
        <w:r w:rsidRPr="008E1908">
          <w:rPr>
            <w:rStyle w:val="a9"/>
            <w:rFonts w:ascii="Times New Roman" w:hAnsi="Times New Roman"/>
            <w:sz w:val="24"/>
            <w:szCs w:val="24"/>
            <w:lang w:val="en-US"/>
          </w:rPr>
          <w:t>mathnet</w:t>
        </w:r>
        <w:r w:rsidRPr="008E1908">
          <w:rPr>
            <w:rStyle w:val="a9"/>
            <w:rFonts w:ascii="Times New Roman" w:hAnsi="Times New Roman"/>
            <w:sz w:val="24"/>
            <w:szCs w:val="24"/>
          </w:rPr>
          <w:t>.</w:t>
        </w:r>
        <w:r w:rsidRPr="008E1908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A5CA1" w:rsidRPr="008E1908" w:rsidRDefault="00BA5CA1" w:rsidP="00BA5C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4D0D" w:rsidRPr="008E1908" w:rsidRDefault="00F64CB8" w:rsidP="00BA5CA1">
      <w:pPr>
        <w:spacing w:after="0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 </w:t>
      </w:r>
    </w:p>
    <w:p w:rsidR="00DA743F" w:rsidRDefault="009C34CB" w:rsidP="00523A5C">
      <w:pPr>
        <w:pStyle w:val="a6"/>
        <w:ind w:left="0"/>
        <w:rPr>
          <w:rFonts w:ascii="Times New Roman" w:hAnsi="Times New Roman"/>
          <w:sz w:val="24"/>
          <w:szCs w:val="24"/>
          <w:lang w:eastAsia="ar-SA"/>
        </w:rPr>
      </w:pPr>
      <w:r w:rsidRPr="008E1908">
        <w:rPr>
          <w:rFonts w:ascii="Times New Roman" w:hAnsi="Times New Roman"/>
          <w:sz w:val="24"/>
          <w:szCs w:val="24"/>
          <w:lang w:eastAsia="ar-SA"/>
        </w:rPr>
        <w:t>Имеются в наличии учебные аудитории для проведения занятий лекционного типа, занятий семинарского типа,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</w:t>
      </w:r>
      <w:r w:rsidR="00AD01F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D01FF" w:rsidRPr="00AD01FF">
        <w:rPr>
          <w:rFonts w:ascii="Times New Roman" w:hAnsi="Times New Roman"/>
          <w:sz w:val="24"/>
          <w:szCs w:val="24"/>
          <w:lang w:eastAsia="ar-SA"/>
        </w:rPr>
        <w:t>и обеспечением доступа в электронную информационно-образовательную среду ННГУ.</w:t>
      </w:r>
      <w:r w:rsidR="00523A5C">
        <w:rPr>
          <w:rFonts w:ascii="Times New Roman" w:hAnsi="Times New Roman"/>
          <w:sz w:val="24"/>
          <w:szCs w:val="24"/>
          <w:lang w:eastAsia="ar-SA"/>
        </w:rPr>
        <w:t xml:space="preserve"> Наличие рекомендованной литературы. </w:t>
      </w:r>
    </w:p>
    <w:p w:rsidR="00523A5C" w:rsidRPr="008E1908" w:rsidRDefault="00523A5C" w:rsidP="00523A5C">
      <w:pPr>
        <w:pStyle w:val="a6"/>
        <w:ind w:left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F64CB8" w:rsidRPr="008E1908" w:rsidRDefault="00F64CB8" w:rsidP="00523A5C">
      <w:pPr>
        <w:jc w:val="both"/>
        <w:rPr>
          <w:rFonts w:ascii="Times New Roman" w:hAnsi="Times New Roman"/>
          <w:b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lastRenderedPageBreak/>
        <w:t>Программа составлена в соотв</w:t>
      </w:r>
      <w:r w:rsidR="00B17DA8" w:rsidRPr="008E1908">
        <w:rPr>
          <w:rFonts w:ascii="Times New Roman" w:hAnsi="Times New Roman"/>
          <w:sz w:val="24"/>
          <w:szCs w:val="24"/>
        </w:rPr>
        <w:t xml:space="preserve">етствии с требованиями ФГОС </w:t>
      </w:r>
      <w:r w:rsidR="001A1E26" w:rsidRPr="008E1908">
        <w:rPr>
          <w:rFonts w:ascii="Times New Roman" w:hAnsi="Times New Roman"/>
          <w:sz w:val="24"/>
          <w:szCs w:val="24"/>
        </w:rPr>
        <w:t>ВО</w:t>
      </w:r>
      <w:r w:rsidR="00B17DA8" w:rsidRPr="008E1908">
        <w:rPr>
          <w:rFonts w:ascii="Times New Roman" w:hAnsi="Times New Roman"/>
          <w:sz w:val="24"/>
          <w:szCs w:val="24"/>
        </w:rPr>
        <w:t xml:space="preserve"> </w:t>
      </w:r>
      <w:r w:rsidRPr="008E1908">
        <w:rPr>
          <w:rFonts w:ascii="Times New Roman" w:hAnsi="Times New Roman"/>
          <w:sz w:val="24"/>
          <w:szCs w:val="24"/>
        </w:rPr>
        <w:t>по направлению</w:t>
      </w:r>
      <w:r w:rsidR="003A454B" w:rsidRPr="008E1908">
        <w:rPr>
          <w:rFonts w:ascii="Times New Roman" w:hAnsi="Times New Roman"/>
          <w:sz w:val="24"/>
          <w:szCs w:val="24"/>
        </w:rPr>
        <w:t xml:space="preserve"> </w:t>
      </w:r>
      <w:r w:rsidR="00184AA2" w:rsidRPr="008E1908">
        <w:rPr>
          <w:rFonts w:ascii="Times New Roman" w:hAnsi="Times New Roman"/>
          <w:sz w:val="24"/>
          <w:szCs w:val="24"/>
        </w:rPr>
        <w:t xml:space="preserve">подготовки </w:t>
      </w:r>
      <w:r w:rsidR="00631455" w:rsidRPr="008E1908">
        <w:rPr>
          <w:rFonts w:ascii="Times New Roman" w:hAnsi="Times New Roman"/>
          <w:sz w:val="24"/>
          <w:szCs w:val="24"/>
        </w:rPr>
        <w:t>01</w:t>
      </w:r>
      <w:r w:rsidR="00184AA2" w:rsidRPr="008E1908">
        <w:rPr>
          <w:rFonts w:ascii="Times New Roman" w:hAnsi="Times New Roman"/>
          <w:sz w:val="24"/>
          <w:szCs w:val="24"/>
        </w:rPr>
        <w:t>.</w:t>
      </w:r>
      <w:r w:rsidR="00631455" w:rsidRPr="008E1908">
        <w:rPr>
          <w:rFonts w:ascii="Times New Roman" w:hAnsi="Times New Roman"/>
          <w:sz w:val="24"/>
          <w:szCs w:val="24"/>
        </w:rPr>
        <w:t>03</w:t>
      </w:r>
      <w:r w:rsidR="00184AA2" w:rsidRPr="008E1908">
        <w:rPr>
          <w:rFonts w:ascii="Times New Roman" w:hAnsi="Times New Roman"/>
          <w:sz w:val="24"/>
          <w:szCs w:val="24"/>
        </w:rPr>
        <w:t>.</w:t>
      </w:r>
      <w:r w:rsidR="00631455" w:rsidRPr="008E1908">
        <w:rPr>
          <w:rFonts w:ascii="Times New Roman" w:hAnsi="Times New Roman"/>
          <w:sz w:val="24"/>
          <w:szCs w:val="24"/>
        </w:rPr>
        <w:t>02 Прикладная математика и информатика</w:t>
      </w:r>
      <w:r w:rsidR="00725119">
        <w:rPr>
          <w:rFonts w:ascii="Times New Roman" w:hAnsi="Times New Roman"/>
          <w:sz w:val="24"/>
          <w:szCs w:val="24"/>
        </w:rPr>
        <w:t xml:space="preserve"> </w:t>
      </w:r>
    </w:p>
    <w:p w:rsidR="00F64CB8" w:rsidRPr="008E1908" w:rsidRDefault="0066234A" w:rsidP="00F64CB8">
      <w:pPr>
        <w:rPr>
          <w:rFonts w:ascii="Times New Roman" w:hAnsi="Times New Roman"/>
          <w:sz w:val="24"/>
          <w:szCs w:val="24"/>
          <w:u w:val="single"/>
        </w:rPr>
      </w:pPr>
      <w:r w:rsidRPr="008E1908">
        <w:rPr>
          <w:rFonts w:ascii="Times New Roman" w:hAnsi="Times New Roman"/>
          <w:sz w:val="24"/>
          <w:szCs w:val="24"/>
        </w:rPr>
        <w:t>Автор</w:t>
      </w:r>
      <w:r w:rsidR="00F64CB8" w:rsidRPr="008E1908">
        <w:rPr>
          <w:rFonts w:ascii="Times New Roman" w:hAnsi="Times New Roman"/>
          <w:sz w:val="24"/>
          <w:szCs w:val="24"/>
        </w:rPr>
        <w:t xml:space="preserve"> </w:t>
      </w:r>
      <w:r w:rsidR="00103021">
        <w:rPr>
          <w:rFonts w:ascii="Times New Roman" w:hAnsi="Times New Roman"/>
          <w:sz w:val="24"/>
          <w:szCs w:val="24"/>
        </w:rPr>
        <w:t>_______________</w:t>
      </w:r>
      <w:bookmarkStart w:id="3" w:name="_GoBack"/>
      <w:bookmarkEnd w:id="3"/>
      <w:r w:rsidR="005F5E07" w:rsidRPr="008E1908">
        <w:rPr>
          <w:rFonts w:ascii="Times New Roman" w:hAnsi="Times New Roman"/>
          <w:sz w:val="24"/>
          <w:szCs w:val="24"/>
          <w:u w:val="single"/>
        </w:rPr>
        <w:t>к.ф.-м.н., доцент</w:t>
      </w:r>
      <w:r w:rsidR="00DD79F4" w:rsidRPr="008E19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31455" w:rsidRPr="008E1908">
        <w:rPr>
          <w:rFonts w:ascii="Times New Roman" w:hAnsi="Times New Roman"/>
          <w:sz w:val="24"/>
          <w:szCs w:val="24"/>
          <w:u w:val="single"/>
        </w:rPr>
        <w:t>Кротов Н.В.</w:t>
      </w:r>
    </w:p>
    <w:p w:rsidR="00747175" w:rsidRPr="008E1908" w:rsidRDefault="00747175" w:rsidP="00F64CB8">
      <w:pPr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Рецензент: _____________________</w:t>
      </w:r>
    </w:p>
    <w:p w:rsidR="00631455" w:rsidRPr="008E1908" w:rsidRDefault="00631455" w:rsidP="00631455">
      <w:pPr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>Заведующий кафедрой</w:t>
      </w:r>
      <w:r w:rsidR="00725119">
        <w:rPr>
          <w:rFonts w:ascii="Times New Roman" w:hAnsi="Times New Roman"/>
          <w:sz w:val="24"/>
          <w:szCs w:val="24"/>
        </w:rPr>
        <w:t xml:space="preserve"> ДУМиЧА</w:t>
      </w:r>
      <w:r w:rsidRPr="008E1908">
        <w:rPr>
          <w:rFonts w:ascii="Times New Roman" w:hAnsi="Times New Roman"/>
          <w:sz w:val="24"/>
          <w:szCs w:val="24"/>
        </w:rPr>
        <w:t xml:space="preserve"> ______________Д.В. Баландин</w:t>
      </w:r>
    </w:p>
    <w:p w:rsidR="00631455" w:rsidRPr="008E1908" w:rsidRDefault="00631455" w:rsidP="00631455">
      <w:pPr>
        <w:rPr>
          <w:rFonts w:ascii="Times New Roman" w:hAnsi="Times New Roman"/>
          <w:sz w:val="24"/>
          <w:szCs w:val="24"/>
        </w:rPr>
      </w:pPr>
      <w:r w:rsidRPr="008E1908">
        <w:rPr>
          <w:rFonts w:ascii="Times New Roman" w:hAnsi="Times New Roman"/>
          <w:sz w:val="24"/>
          <w:szCs w:val="24"/>
        </w:rPr>
        <w:t xml:space="preserve">Программа одобрена </w:t>
      </w:r>
      <w:r w:rsidR="00D601B2" w:rsidRPr="008E1908">
        <w:rPr>
          <w:rFonts w:ascii="Times New Roman" w:hAnsi="Times New Roman"/>
          <w:sz w:val="24"/>
          <w:szCs w:val="24"/>
        </w:rPr>
        <w:t xml:space="preserve">на заседании </w:t>
      </w:r>
      <w:r w:rsidRPr="008E1908">
        <w:rPr>
          <w:rFonts w:ascii="Times New Roman" w:hAnsi="Times New Roman"/>
          <w:sz w:val="24"/>
          <w:szCs w:val="24"/>
        </w:rPr>
        <w:t>методической комисси</w:t>
      </w:r>
      <w:r w:rsidR="00725119">
        <w:rPr>
          <w:rFonts w:ascii="Times New Roman" w:hAnsi="Times New Roman"/>
          <w:sz w:val="24"/>
          <w:szCs w:val="24"/>
        </w:rPr>
        <w:t>и</w:t>
      </w:r>
      <w:r w:rsidRPr="008E1908">
        <w:rPr>
          <w:rFonts w:ascii="Times New Roman" w:hAnsi="Times New Roman"/>
          <w:sz w:val="24"/>
          <w:szCs w:val="24"/>
        </w:rPr>
        <w:t xml:space="preserve"> Института информационных технологий, математики и механики ННГУ им. Н.И. Лобачевского</w:t>
      </w:r>
    </w:p>
    <w:p w:rsidR="00631455" w:rsidRPr="008E1908" w:rsidRDefault="00725119" w:rsidP="00631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p w:rsidR="00631455" w:rsidRPr="008E1908" w:rsidRDefault="00631455" w:rsidP="00F64CB8">
      <w:pPr>
        <w:rPr>
          <w:rFonts w:ascii="Times New Roman" w:hAnsi="Times New Roman"/>
          <w:sz w:val="24"/>
          <w:szCs w:val="24"/>
        </w:rPr>
      </w:pPr>
    </w:p>
    <w:sectPr w:rsidR="00631455" w:rsidRPr="008E1908" w:rsidSect="009B60E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7D" w:rsidRDefault="00316A7D">
      <w:r>
        <w:separator/>
      </w:r>
    </w:p>
  </w:endnote>
  <w:endnote w:type="continuationSeparator" w:id="0">
    <w:p w:rsidR="00316A7D" w:rsidRDefault="0031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C86D4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C86D4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3021">
      <w:rPr>
        <w:rStyle w:val="a8"/>
        <w:noProof/>
      </w:rPr>
      <w:t>15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7D" w:rsidRDefault="00316A7D">
      <w:r>
        <w:separator/>
      </w:r>
    </w:p>
  </w:footnote>
  <w:footnote w:type="continuationSeparator" w:id="0">
    <w:p w:rsidR="00316A7D" w:rsidRDefault="0031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DC9B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56C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C1A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523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668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628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C2C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D04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7EA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D66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1" w15:restartNumberingAfterBreak="0">
    <w:nsid w:val="046424F7"/>
    <w:multiLevelType w:val="hybridMultilevel"/>
    <w:tmpl w:val="6466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D7506B"/>
    <w:multiLevelType w:val="hybridMultilevel"/>
    <w:tmpl w:val="69C2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7D38BE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14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22BC9"/>
    <w:multiLevelType w:val="hybridMultilevel"/>
    <w:tmpl w:val="6466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51240"/>
    <w:multiLevelType w:val="hybridMultilevel"/>
    <w:tmpl w:val="CD4E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E7FD7"/>
    <w:multiLevelType w:val="hybridMultilevel"/>
    <w:tmpl w:val="854879EA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192B34"/>
    <w:multiLevelType w:val="hybridMultilevel"/>
    <w:tmpl w:val="6218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27EBF"/>
    <w:multiLevelType w:val="multilevel"/>
    <w:tmpl w:val="2B92FD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0" w15:restartNumberingAfterBreak="0">
    <w:nsid w:val="27A92F2A"/>
    <w:multiLevelType w:val="hybridMultilevel"/>
    <w:tmpl w:val="5AD4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F3442"/>
    <w:multiLevelType w:val="hybridMultilevel"/>
    <w:tmpl w:val="6218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B26AF"/>
    <w:multiLevelType w:val="hybridMultilevel"/>
    <w:tmpl w:val="3F94A068"/>
    <w:lvl w:ilvl="0" w:tplc="9EEC56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8376E"/>
    <w:multiLevelType w:val="hybridMultilevel"/>
    <w:tmpl w:val="E7844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261C2"/>
    <w:multiLevelType w:val="hybridMultilevel"/>
    <w:tmpl w:val="6466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B4702"/>
    <w:multiLevelType w:val="hybridMultilevel"/>
    <w:tmpl w:val="A4D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9" w15:restartNumberingAfterBreak="0">
    <w:nsid w:val="51FF574F"/>
    <w:multiLevelType w:val="singleLevel"/>
    <w:tmpl w:val="A08483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EE360B"/>
    <w:multiLevelType w:val="hybridMultilevel"/>
    <w:tmpl w:val="0D327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1B722D"/>
    <w:multiLevelType w:val="hybridMultilevel"/>
    <w:tmpl w:val="E5D60928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32" w15:restartNumberingAfterBreak="0">
    <w:nsid w:val="5D7D57BA"/>
    <w:multiLevelType w:val="hybridMultilevel"/>
    <w:tmpl w:val="14626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DD8408B"/>
    <w:multiLevelType w:val="hybridMultilevel"/>
    <w:tmpl w:val="8BA6E6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E24B7A"/>
    <w:multiLevelType w:val="hybridMultilevel"/>
    <w:tmpl w:val="672A1916"/>
    <w:lvl w:ilvl="0" w:tplc="496E8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15C1A"/>
    <w:multiLevelType w:val="hybridMultilevel"/>
    <w:tmpl w:val="4A3A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AC5598"/>
    <w:multiLevelType w:val="hybridMultilevel"/>
    <w:tmpl w:val="EFD8F5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71326954"/>
    <w:multiLevelType w:val="hybridMultilevel"/>
    <w:tmpl w:val="10D2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36737"/>
    <w:multiLevelType w:val="hybridMultilevel"/>
    <w:tmpl w:val="08D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75819"/>
    <w:multiLevelType w:val="hybridMultilevel"/>
    <w:tmpl w:val="FE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8522E"/>
    <w:multiLevelType w:val="hybridMultilevel"/>
    <w:tmpl w:val="F51CC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174B4D"/>
    <w:multiLevelType w:val="hybridMultilevel"/>
    <w:tmpl w:val="9B5224EE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4" w15:restartNumberingAfterBreak="0">
    <w:nsid w:val="7CEE7CB8"/>
    <w:multiLevelType w:val="hybridMultilevel"/>
    <w:tmpl w:val="D7C41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30"/>
  </w:num>
  <w:num w:numId="16">
    <w:abstractNumId w:val="22"/>
  </w:num>
  <w:num w:numId="17">
    <w:abstractNumId w:val="27"/>
  </w:num>
  <w:num w:numId="18">
    <w:abstractNumId w:val="23"/>
  </w:num>
  <w:num w:numId="19">
    <w:abstractNumId w:val="42"/>
  </w:num>
  <w:num w:numId="20">
    <w:abstractNumId w:val="17"/>
  </w:num>
  <w:num w:numId="21">
    <w:abstractNumId w:val="13"/>
  </w:num>
  <w:num w:numId="22">
    <w:abstractNumId w:val="10"/>
  </w:num>
  <w:num w:numId="23">
    <w:abstractNumId w:val="37"/>
  </w:num>
  <w:num w:numId="24">
    <w:abstractNumId w:val="20"/>
  </w:num>
  <w:num w:numId="25">
    <w:abstractNumId w:val="41"/>
  </w:num>
  <w:num w:numId="26">
    <w:abstractNumId w:val="36"/>
  </w:num>
  <w:num w:numId="27">
    <w:abstractNumId w:val="16"/>
  </w:num>
  <w:num w:numId="28">
    <w:abstractNumId w:val="29"/>
  </w:num>
  <w:num w:numId="29">
    <w:abstractNumId w:val="39"/>
  </w:num>
  <w:num w:numId="30">
    <w:abstractNumId w:val="19"/>
  </w:num>
  <w:num w:numId="31">
    <w:abstractNumId w:val="40"/>
  </w:num>
  <w:num w:numId="32">
    <w:abstractNumId w:val="43"/>
  </w:num>
  <w:num w:numId="33">
    <w:abstractNumId w:val="35"/>
  </w:num>
  <w:num w:numId="34">
    <w:abstractNumId w:val="25"/>
  </w:num>
  <w:num w:numId="35">
    <w:abstractNumId w:val="38"/>
  </w:num>
  <w:num w:numId="36">
    <w:abstractNumId w:val="18"/>
  </w:num>
  <w:num w:numId="37">
    <w:abstractNumId w:val="21"/>
  </w:num>
  <w:num w:numId="38">
    <w:abstractNumId w:val="14"/>
  </w:num>
  <w:num w:numId="39">
    <w:abstractNumId w:val="24"/>
  </w:num>
  <w:num w:numId="40">
    <w:abstractNumId w:val="44"/>
  </w:num>
  <w:num w:numId="41">
    <w:abstractNumId w:val="12"/>
  </w:num>
  <w:num w:numId="42">
    <w:abstractNumId w:val="32"/>
  </w:num>
  <w:num w:numId="43">
    <w:abstractNumId w:val="34"/>
  </w:num>
  <w:num w:numId="44">
    <w:abstractNumId w:val="1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5308"/>
    <w:rsid w:val="000118F0"/>
    <w:rsid w:val="000173A5"/>
    <w:rsid w:val="0002192E"/>
    <w:rsid w:val="0003068D"/>
    <w:rsid w:val="000378F2"/>
    <w:rsid w:val="00050723"/>
    <w:rsid w:val="00052530"/>
    <w:rsid w:val="00052D4A"/>
    <w:rsid w:val="0005785E"/>
    <w:rsid w:val="000626BE"/>
    <w:rsid w:val="00064F04"/>
    <w:rsid w:val="00081A17"/>
    <w:rsid w:val="00081DE5"/>
    <w:rsid w:val="00095B91"/>
    <w:rsid w:val="00096A10"/>
    <w:rsid w:val="000A12E4"/>
    <w:rsid w:val="000A4432"/>
    <w:rsid w:val="000A5FE1"/>
    <w:rsid w:val="000A79DE"/>
    <w:rsid w:val="000B3285"/>
    <w:rsid w:val="000B6195"/>
    <w:rsid w:val="000C5125"/>
    <w:rsid w:val="000D0A09"/>
    <w:rsid w:val="000D17BA"/>
    <w:rsid w:val="000E4F9D"/>
    <w:rsid w:val="000E521E"/>
    <w:rsid w:val="000E7CAE"/>
    <w:rsid w:val="000F03CA"/>
    <w:rsid w:val="000F1AAC"/>
    <w:rsid w:val="000F4ED4"/>
    <w:rsid w:val="00100DC8"/>
    <w:rsid w:val="00101D30"/>
    <w:rsid w:val="00102531"/>
    <w:rsid w:val="00103021"/>
    <w:rsid w:val="00104419"/>
    <w:rsid w:val="00105221"/>
    <w:rsid w:val="001124D8"/>
    <w:rsid w:val="001145A9"/>
    <w:rsid w:val="00116921"/>
    <w:rsid w:val="0012059D"/>
    <w:rsid w:val="001207E6"/>
    <w:rsid w:val="00130028"/>
    <w:rsid w:val="00157D98"/>
    <w:rsid w:val="00166863"/>
    <w:rsid w:val="00176499"/>
    <w:rsid w:val="00184AA2"/>
    <w:rsid w:val="00192C44"/>
    <w:rsid w:val="001A1235"/>
    <w:rsid w:val="001A1E26"/>
    <w:rsid w:val="001C25C0"/>
    <w:rsid w:val="001C5A6A"/>
    <w:rsid w:val="001C7396"/>
    <w:rsid w:val="001C76C9"/>
    <w:rsid w:val="001D23B9"/>
    <w:rsid w:val="001D704F"/>
    <w:rsid w:val="001F33D1"/>
    <w:rsid w:val="001F5B6C"/>
    <w:rsid w:val="001F710C"/>
    <w:rsid w:val="002275A4"/>
    <w:rsid w:val="00232914"/>
    <w:rsid w:val="002A4F8C"/>
    <w:rsid w:val="002B086B"/>
    <w:rsid w:val="002C7AB7"/>
    <w:rsid w:val="003078C1"/>
    <w:rsid w:val="00310BCB"/>
    <w:rsid w:val="00315B33"/>
    <w:rsid w:val="00316A7D"/>
    <w:rsid w:val="00324F8D"/>
    <w:rsid w:val="00327E30"/>
    <w:rsid w:val="00345605"/>
    <w:rsid w:val="00346808"/>
    <w:rsid w:val="0034731B"/>
    <w:rsid w:val="00357653"/>
    <w:rsid w:val="00374AE0"/>
    <w:rsid w:val="0038490F"/>
    <w:rsid w:val="003A454B"/>
    <w:rsid w:val="003B4083"/>
    <w:rsid w:val="003C590F"/>
    <w:rsid w:val="003E5334"/>
    <w:rsid w:val="003E607A"/>
    <w:rsid w:val="003F5B5B"/>
    <w:rsid w:val="00401039"/>
    <w:rsid w:val="00403CFD"/>
    <w:rsid w:val="004050E2"/>
    <w:rsid w:val="004135DF"/>
    <w:rsid w:val="0041590A"/>
    <w:rsid w:val="00421FC5"/>
    <w:rsid w:val="00423593"/>
    <w:rsid w:val="0043159F"/>
    <w:rsid w:val="00432760"/>
    <w:rsid w:val="004413F6"/>
    <w:rsid w:val="004433BF"/>
    <w:rsid w:val="0045454B"/>
    <w:rsid w:val="004565A4"/>
    <w:rsid w:val="0045668C"/>
    <w:rsid w:val="00462450"/>
    <w:rsid w:val="0048681E"/>
    <w:rsid w:val="004946E7"/>
    <w:rsid w:val="004A152C"/>
    <w:rsid w:val="004B69E7"/>
    <w:rsid w:val="004F416E"/>
    <w:rsid w:val="005000F3"/>
    <w:rsid w:val="00507A59"/>
    <w:rsid w:val="00507CC7"/>
    <w:rsid w:val="005118BF"/>
    <w:rsid w:val="00513DDF"/>
    <w:rsid w:val="00523A5C"/>
    <w:rsid w:val="005252F6"/>
    <w:rsid w:val="00535E47"/>
    <w:rsid w:val="00540907"/>
    <w:rsid w:val="005428F3"/>
    <w:rsid w:val="00555885"/>
    <w:rsid w:val="00557786"/>
    <w:rsid w:val="00564571"/>
    <w:rsid w:val="0056562B"/>
    <w:rsid w:val="00571916"/>
    <w:rsid w:val="0057344E"/>
    <w:rsid w:val="00574725"/>
    <w:rsid w:val="00587421"/>
    <w:rsid w:val="005A0713"/>
    <w:rsid w:val="005B2D4E"/>
    <w:rsid w:val="005B4BDE"/>
    <w:rsid w:val="005C026D"/>
    <w:rsid w:val="005C18AF"/>
    <w:rsid w:val="005C5C71"/>
    <w:rsid w:val="005D273F"/>
    <w:rsid w:val="005D72C1"/>
    <w:rsid w:val="005E154D"/>
    <w:rsid w:val="005E2517"/>
    <w:rsid w:val="005E701D"/>
    <w:rsid w:val="005F57E9"/>
    <w:rsid w:val="005F5E07"/>
    <w:rsid w:val="006135CA"/>
    <w:rsid w:val="00614DCD"/>
    <w:rsid w:val="006204BD"/>
    <w:rsid w:val="00623287"/>
    <w:rsid w:val="00630DAF"/>
    <w:rsid w:val="00631455"/>
    <w:rsid w:val="006369B8"/>
    <w:rsid w:val="00636AF2"/>
    <w:rsid w:val="00642EB0"/>
    <w:rsid w:val="00645541"/>
    <w:rsid w:val="00646F5A"/>
    <w:rsid w:val="00647189"/>
    <w:rsid w:val="006522DC"/>
    <w:rsid w:val="006528C4"/>
    <w:rsid w:val="00654266"/>
    <w:rsid w:val="00654A47"/>
    <w:rsid w:val="006616D7"/>
    <w:rsid w:val="0066234A"/>
    <w:rsid w:val="00662EEA"/>
    <w:rsid w:val="00697A99"/>
    <w:rsid w:val="006B4A10"/>
    <w:rsid w:val="006B6D33"/>
    <w:rsid w:val="006C12BC"/>
    <w:rsid w:val="006C65CB"/>
    <w:rsid w:val="006C72D1"/>
    <w:rsid w:val="006D4C5E"/>
    <w:rsid w:val="006E25CE"/>
    <w:rsid w:val="006E3D05"/>
    <w:rsid w:val="006E3F86"/>
    <w:rsid w:val="00703D7B"/>
    <w:rsid w:val="00707E03"/>
    <w:rsid w:val="007129A0"/>
    <w:rsid w:val="0071595E"/>
    <w:rsid w:val="00725119"/>
    <w:rsid w:val="00730618"/>
    <w:rsid w:val="00736BAA"/>
    <w:rsid w:val="00743AAB"/>
    <w:rsid w:val="00746C87"/>
    <w:rsid w:val="00747175"/>
    <w:rsid w:val="00750CC0"/>
    <w:rsid w:val="00755F78"/>
    <w:rsid w:val="0076502C"/>
    <w:rsid w:val="0076586F"/>
    <w:rsid w:val="00783FDA"/>
    <w:rsid w:val="00793156"/>
    <w:rsid w:val="0079575D"/>
    <w:rsid w:val="007B4B07"/>
    <w:rsid w:val="007B636D"/>
    <w:rsid w:val="007B723F"/>
    <w:rsid w:val="007C5329"/>
    <w:rsid w:val="007C62D2"/>
    <w:rsid w:val="007D48CA"/>
    <w:rsid w:val="007E1E90"/>
    <w:rsid w:val="007E424E"/>
    <w:rsid w:val="007F5880"/>
    <w:rsid w:val="00801BC9"/>
    <w:rsid w:val="00810617"/>
    <w:rsid w:val="00810F48"/>
    <w:rsid w:val="0081464B"/>
    <w:rsid w:val="00822A87"/>
    <w:rsid w:val="0082300E"/>
    <w:rsid w:val="008245C6"/>
    <w:rsid w:val="00824794"/>
    <w:rsid w:val="008301D7"/>
    <w:rsid w:val="008341CB"/>
    <w:rsid w:val="00836D60"/>
    <w:rsid w:val="0084633E"/>
    <w:rsid w:val="008534DF"/>
    <w:rsid w:val="00862333"/>
    <w:rsid w:val="00871740"/>
    <w:rsid w:val="008820EC"/>
    <w:rsid w:val="00884907"/>
    <w:rsid w:val="00887A19"/>
    <w:rsid w:val="00896D18"/>
    <w:rsid w:val="008979DF"/>
    <w:rsid w:val="008B07A1"/>
    <w:rsid w:val="008D2B94"/>
    <w:rsid w:val="008E1908"/>
    <w:rsid w:val="008E7ACF"/>
    <w:rsid w:val="008E7DAD"/>
    <w:rsid w:val="00904B06"/>
    <w:rsid w:val="00904CCF"/>
    <w:rsid w:val="0091321A"/>
    <w:rsid w:val="00922C1F"/>
    <w:rsid w:val="009257F7"/>
    <w:rsid w:val="00933D56"/>
    <w:rsid w:val="0093745B"/>
    <w:rsid w:val="009466F8"/>
    <w:rsid w:val="00950BC6"/>
    <w:rsid w:val="0096713D"/>
    <w:rsid w:val="009719DD"/>
    <w:rsid w:val="00976D41"/>
    <w:rsid w:val="00982E74"/>
    <w:rsid w:val="009A33A2"/>
    <w:rsid w:val="009B1AD2"/>
    <w:rsid w:val="009B5E3D"/>
    <w:rsid w:val="009B60E8"/>
    <w:rsid w:val="009C200D"/>
    <w:rsid w:val="009C34CB"/>
    <w:rsid w:val="009D1010"/>
    <w:rsid w:val="009D313F"/>
    <w:rsid w:val="009E0C92"/>
    <w:rsid w:val="009F53F2"/>
    <w:rsid w:val="00A2471B"/>
    <w:rsid w:val="00A30044"/>
    <w:rsid w:val="00A3305D"/>
    <w:rsid w:val="00A35D59"/>
    <w:rsid w:val="00A43230"/>
    <w:rsid w:val="00A4749E"/>
    <w:rsid w:val="00A536DF"/>
    <w:rsid w:val="00A54BA0"/>
    <w:rsid w:val="00A55147"/>
    <w:rsid w:val="00A64BEC"/>
    <w:rsid w:val="00A6696A"/>
    <w:rsid w:val="00A767C1"/>
    <w:rsid w:val="00A94C7A"/>
    <w:rsid w:val="00AA7F75"/>
    <w:rsid w:val="00AB1351"/>
    <w:rsid w:val="00AB596E"/>
    <w:rsid w:val="00AD01FF"/>
    <w:rsid w:val="00AD56D7"/>
    <w:rsid w:val="00AE2EBA"/>
    <w:rsid w:val="00AE6E76"/>
    <w:rsid w:val="00AF4E4E"/>
    <w:rsid w:val="00AF5887"/>
    <w:rsid w:val="00AF7511"/>
    <w:rsid w:val="00AF76DC"/>
    <w:rsid w:val="00B02635"/>
    <w:rsid w:val="00B05244"/>
    <w:rsid w:val="00B1066B"/>
    <w:rsid w:val="00B17DA8"/>
    <w:rsid w:val="00B304B1"/>
    <w:rsid w:val="00B416C5"/>
    <w:rsid w:val="00B461E5"/>
    <w:rsid w:val="00B53C94"/>
    <w:rsid w:val="00B56594"/>
    <w:rsid w:val="00B60800"/>
    <w:rsid w:val="00B80F7A"/>
    <w:rsid w:val="00B83BBB"/>
    <w:rsid w:val="00B954D3"/>
    <w:rsid w:val="00BA5CA1"/>
    <w:rsid w:val="00BB15AA"/>
    <w:rsid w:val="00BB2765"/>
    <w:rsid w:val="00BC2932"/>
    <w:rsid w:val="00BD1DAA"/>
    <w:rsid w:val="00BE4217"/>
    <w:rsid w:val="00BE6F5A"/>
    <w:rsid w:val="00C07728"/>
    <w:rsid w:val="00C1385F"/>
    <w:rsid w:val="00C2132F"/>
    <w:rsid w:val="00C261D9"/>
    <w:rsid w:val="00C27109"/>
    <w:rsid w:val="00C33E34"/>
    <w:rsid w:val="00C3408D"/>
    <w:rsid w:val="00C35F79"/>
    <w:rsid w:val="00C426BF"/>
    <w:rsid w:val="00C570A4"/>
    <w:rsid w:val="00C7617F"/>
    <w:rsid w:val="00C77898"/>
    <w:rsid w:val="00C86D42"/>
    <w:rsid w:val="00C9230B"/>
    <w:rsid w:val="00CC22B7"/>
    <w:rsid w:val="00CD6809"/>
    <w:rsid w:val="00CE16E8"/>
    <w:rsid w:val="00CE7807"/>
    <w:rsid w:val="00CF3093"/>
    <w:rsid w:val="00D17F99"/>
    <w:rsid w:val="00D41C2E"/>
    <w:rsid w:val="00D442AC"/>
    <w:rsid w:val="00D444C8"/>
    <w:rsid w:val="00D46219"/>
    <w:rsid w:val="00D46BA0"/>
    <w:rsid w:val="00D55485"/>
    <w:rsid w:val="00D601B2"/>
    <w:rsid w:val="00D62752"/>
    <w:rsid w:val="00D84001"/>
    <w:rsid w:val="00D84C5E"/>
    <w:rsid w:val="00D8624A"/>
    <w:rsid w:val="00DA35FC"/>
    <w:rsid w:val="00DA469B"/>
    <w:rsid w:val="00DA743F"/>
    <w:rsid w:val="00DC0331"/>
    <w:rsid w:val="00DD79F4"/>
    <w:rsid w:val="00DE63F9"/>
    <w:rsid w:val="00DF1B46"/>
    <w:rsid w:val="00E152CD"/>
    <w:rsid w:val="00E17458"/>
    <w:rsid w:val="00E22A86"/>
    <w:rsid w:val="00E34B6E"/>
    <w:rsid w:val="00E41254"/>
    <w:rsid w:val="00E42893"/>
    <w:rsid w:val="00E44C1D"/>
    <w:rsid w:val="00E74A6F"/>
    <w:rsid w:val="00E8706C"/>
    <w:rsid w:val="00EA4D49"/>
    <w:rsid w:val="00EB2685"/>
    <w:rsid w:val="00EB4776"/>
    <w:rsid w:val="00EC47A8"/>
    <w:rsid w:val="00EE7116"/>
    <w:rsid w:val="00EF0002"/>
    <w:rsid w:val="00F14574"/>
    <w:rsid w:val="00F2256D"/>
    <w:rsid w:val="00F25731"/>
    <w:rsid w:val="00F30422"/>
    <w:rsid w:val="00F33E0C"/>
    <w:rsid w:val="00F347D3"/>
    <w:rsid w:val="00F42C66"/>
    <w:rsid w:val="00F56275"/>
    <w:rsid w:val="00F60068"/>
    <w:rsid w:val="00F628C2"/>
    <w:rsid w:val="00F64CB8"/>
    <w:rsid w:val="00F76FCD"/>
    <w:rsid w:val="00FB0168"/>
    <w:rsid w:val="00FC4D0D"/>
    <w:rsid w:val="00FC6202"/>
    <w:rsid w:val="00FD2D3C"/>
    <w:rsid w:val="00FE6A1D"/>
    <w:rsid w:val="00FF1285"/>
    <w:rsid w:val="00FF21F9"/>
    <w:rsid w:val="00FF228A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509D99"/>
  <w15:docId w15:val="{6A49973D-CB0F-45E1-B053-68B67779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F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2132F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character" w:styleId="a9">
    <w:name w:val="Hyperlink"/>
    <w:unhideWhenUsed/>
    <w:rsid w:val="00176499"/>
    <w:rPr>
      <w:color w:val="0563C1"/>
      <w:u w:val="single"/>
    </w:rPr>
  </w:style>
  <w:style w:type="paragraph" w:customStyle="1" w:styleId="1">
    <w:name w:val="Обычный1"/>
    <w:rsid w:val="00357653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Example">
    <w:name w:val="Example"/>
    <w:basedOn w:val="a"/>
    <w:rsid w:val="00357653"/>
    <w:pPr>
      <w:spacing w:before="120" w:after="12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Normal0">
    <w:name w:val="Normal + Первая строка:  0 см"/>
    <w:basedOn w:val="1"/>
    <w:rsid w:val="004565A4"/>
    <w:pPr>
      <w:ind w:firstLine="0"/>
    </w:pPr>
    <w:rPr>
      <w:rFonts w:eastAsia="Calibri"/>
      <w:szCs w:val="22"/>
    </w:rPr>
  </w:style>
  <w:style w:type="paragraph" w:customStyle="1" w:styleId="21">
    <w:name w:val="Заголовок 21"/>
    <w:basedOn w:val="1"/>
    <w:next w:val="1"/>
    <w:rsid w:val="004565A4"/>
    <w:pPr>
      <w:keepNext/>
      <w:spacing w:before="240" w:after="60"/>
      <w:ind w:left="567" w:firstLine="0"/>
      <w:outlineLvl w:val="1"/>
    </w:pPr>
    <w:rPr>
      <w:rFonts w:ascii="Arial" w:hAnsi="Arial"/>
      <w:b/>
      <w:i/>
      <w:sz w:val="26"/>
    </w:rPr>
  </w:style>
  <w:style w:type="paragraph" w:customStyle="1" w:styleId="91">
    <w:name w:val="Заголовок 91"/>
    <w:basedOn w:val="1"/>
    <w:next w:val="1"/>
    <w:rsid w:val="004565A4"/>
    <w:pPr>
      <w:keepLines/>
      <w:tabs>
        <w:tab w:val="left" w:pos="510"/>
        <w:tab w:val="num" w:pos="643"/>
      </w:tabs>
      <w:spacing w:before="240" w:after="60" w:line="260" w:lineRule="atLeast"/>
      <w:ind w:left="643" w:hanging="360"/>
      <w:outlineLvl w:val="8"/>
    </w:pPr>
    <w:rPr>
      <w:rFonts w:ascii="Arial" w:hAnsi="Arial"/>
      <w:b/>
      <w:i/>
      <w:sz w:val="18"/>
      <w:lang w:val="en-US"/>
    </w:rPr>
  </w:style>
  <w:style w:type="paragraph" w:styleId="aa">
    <w:name w:val="header"/>
    <w:basedOn w:val="a"/>
    <w:rsid w:val="000A79DE"/>
    <w:pPr>
      <w:tabs>
        <w:tab w:val="center" w:pos="4677"/>
        <w:tab w:val="right" w:pos="9355"/>
      </w:tabs>
    </w:pPr>
  </w:style>
  <w:style w:type="paragraph" w:customStyle="1" w:styleId="Textbody">
    <w:name w:val="Text body"/>
    <w:basedOn w:val="a"/>
    <w:rsid w:val="001F5B6C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Style4">
    <w:name w:val="Style4"/>
    <w:basedOn w:val="a"/>
    <w:uiPriority w:val="99"/>
    <w:rsid w:val="001F5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1F5B6C"/>
    <w:rPr>
      <w:rFonts w:ascii="Times New Roman" w:hAnsi="Times New Roman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6B6D33"/>
    <w:pPr>
      <w:spacing w:after="0" w:line="240" w:lineRule="auto"/>
      <w:ind w:left="141" w:firstLine="567"/>
      <w:jc w:val="both"/>
    </w:pPr>
    <w:rPr>
      <w:rFonts w:ascii="Arial" w:hAnsi="Arial" w:cs="Arial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B6D3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C2132F"/>
    <w:rPr>
      <w:rFonts w:ascii="Times New Roman" w:hAnsi="Times New Roman"/>
      <w:b/>
      <w:bCs/>
      <w:sz w:val="24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B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0E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34"/>
    <w:qFormat/>
    <w:rsid w:val="00D62752"/>
    <w:pPr>
      <w:spacing w:after="160"/>
      <w:ind w:left="720"/>
      <w:contextualSpacing/>
    </w:pPr>
    <w:rPr>
      <w:sz w:val="21"/>
      <w:szCs w:val="21"/>
    </w:rPr>
  </w:style>
  <w:style w:type="paragraph" w:customStyle="1" w:styleId="31">
    <w:name w:val="Обычный3"/>
    <w:rsid w:val="00D62752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A5FE1"/>
    <w:rPr>
      <w:color w:val="808080"/>
      <w:shd w:val="clear" w:color="auto" w:fill="E6E6E6"/>
    </w:rPr>
  </w:style>
  <w:style w:type="paragraph" w:customStyle="1" w:styleId="2">
    <w:name w:val="Обычный2"/>
    <w:rsid w:val="000A5FE1"/>
    <w:pPr>
      <w:ind w:firstLine="567"/>
      <w:jc w:val="both"/>
    </w:pPr>
    <w:rPr>
      <w:rFonts w:ascii="Times New Roman" w:hAnsi="Times New Roman"/>
      <w:sz w:val="24"/>
    </w:rPr>
  </w:style>
  <w:style w:type="paragraph" w:styleId="ad">
    <w:name w:val="Plain Text"/>
    <w:basedOn w:val="a"/>
    <w:link w:val="ae"/>
    <w:rsid w:val="009C200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9C200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5.wmf"/><Relationship Id="rId29" Type="http://schemas.openxmlformats.org/officeDocument/2006/relationships/hyperlink" Target="http://www.unn.ru/site/images/docs/obrazov-org/Formi_stroki_kontrolya_13.02.201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jpeg"/><Relationship Id="rId10" Type="http://schemas.openxmlformats.org/officeDocument/2006/relationships/footer" Target="footer1.xml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image" Target="media/image9.jpeg"/><Relationship Id="rId30" Type="http://schemas.openxmlformats.org/officeDocument/2006/relationships/hyperlink" Target="http://www.math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98EE9-C54A-4491-9093-7FC13918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24782</CharactersWithSpaces>
  <SharedDoc>false</SharedDoc>
  <HLinks>
    <vt:vector size="18" baseType="variant">
      <vt:variant>
        <vt:i4>6357079</vt:i4>
      </vt:variant>
      <vt:variant>
        <vt:i4>33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4849747</vt:i4>
      </vt:variant>
      <vt:variant>
        <vt:i4>27</vt:i4>
      </vt:variant>
      <vt:variant>
        <vt:i4>0</vt:i4>
      </vt:variant>
      <vt:variant>
        <vt:i4>5</vt:i4>
      </vt:variant>
      <vt:variant>
        <vt:lpwstr>http://eqworld.ipmnet.ru/ru/library/mathematics/calculus.htm</vt:lpwstr>
      </vt:variant>
      <vt:variant>
        <vt:lpwstr/>
      </vt:variant>
      <vt:variant>
        <vt:i4>786457</vt:i4>
      </vt:variant>
      <vt:variant>
        <vt:i4>24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Alexandra</cp:lastModifiedBy>
  <cp:revision>6</cp:revision>
  <cp:lastPrinted>2015-07-27T13:19:00Z</cp:lastPrinted>
  <dcterms:created xsi:type="dcterms:W3CDTF">2018-01-27T06:53:00Z</dcterms:created>
  <dcterms:modified xsi:type="dcterms:W3CDTF">2018-03-26T15:19:00Z</dcterms:modified>
</cp:coreProperties>
</file>