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29" w:rsidRDefault="005A3B29" w:rsidP="005A3B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5A3B29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A3B29">
              <w:rPr>
                <w:rFonts w:ascii="Times New Roman" w:eastAsia="Calibri" w:hAnsi="Times New Roman"/>
                <w:b/>
                <w:sz w:val="28"/>
                <w:szCs w:val="28"/>
              </w:rPr>
              <w:t>Химический факультет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5A3B29" w:rsidRPr="00325DA6" w:rsidTr="00A525D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5A3B29" w:rsidRDefault="005A3B29" w:rsidP="005A3B29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5A3B29" w:rsidRPr="00325DA6" w:rsidTr="00A525DE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5A3B29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3B29" w:rsidRPr="00325DA6" w:rsidRDefault="005A3B29" w:rsidP="00A525DE">
            <w:pPr>
              <w:spacing w:after="0" w:line="240" w:lineRule="auto"/>
              <w:ind w:left="648" w:hanging="64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Князев А.В.</w:t>
            </w:r>
          </w:p>
        </w:tc>
      </w:tr>
    </w:tbl>
    <w:p w:rsidR="005A3B29" w:rsidRDefault="005A3B29" w:rsidP="005A3B29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5A3B29" w:rsidRPr="00325DA6" w:rsidTr="00A525DE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CE4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A3B29" w:rsidRPr="00325DA6" w:rsidRDefault="005A3B29" w:rsidP="00CE4A20">
            <w:pPr>
              <w:spacing w:after="0" w:line="240" w:lineRule="auto"/>
              <w:ind w:left="-52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5A3B29" w:rsidRDefault="005A3B29" w:rsidP="005A3B2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p w:rsidR="005A3B29" w:rsidRPr="003078C1" w:rsidRDefault="005A3B29" w:rsidP="005A3B2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A3B29" w:rsidRDefault="005A3B29" w:rsidP="005A3B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325DA6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CA63A8" w:rsidRDefault="00CF5337" w:rsidP="000B5DF0">
            <w:pPr>
              <w:spacing w:after="0" w:line="240" w:lineRule="auto"/>
              <w:ind w:firstLine="38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Психология и п</w:t>
            </w:r>
            <w:r w:rsidR="009228C4">
              <w:rPr>
                <w:rFonts w:ascii="Times New Roman" w:eastAsia="Calibri" w:hAnsi="Times New Roman"/>
                <w:b/>
                <w:sz w:val="28"/>
                <w:szCs w:val="28"/>
              </w:rPr>
              <w:t>едагогика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Pr="00D40A8C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D40A8C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67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5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3B29" w:rsidRPr="00F95659" w:rsidRDefault="005C0BA1" w:rsidP="000B5DF0">
            <w:pPr>
              <w:spacing w:after="0" w:line="240" w:lineRule="auto"/>
              <w:ind w:firstLine="5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Химия и материаловедение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325DA6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5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5A3B29" w:rsidRDefault="005A3B29" w:rsidP="005A3B29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Pr="00D40A8C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D40A8C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562C11" w:rsidRDefault="005A3B29" w:rsidP="000B5DF0">
            <w:pPr>
              <w:spacing w:after="0" w:line="240" w:lineRule="auto"/>
              <w:ind w:firstLine="67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2C11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5A3B29" w:rsidRDefault="005A3B29" w:rsidP="005A3B29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5A3B29" w:rsidRDefault="005A3B29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5C0BA1" w:rsidRDefault="005C0BA1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3B74C0" w:rsidRDefault="003B74C0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5A3B29" w:rsidRPr="003078C1" w:rsidRDefault="005A3B29" w:rsidP="005A3B29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5A3B29" w:rsidRPr="003078C1" w:rsidRDefault="005A3B29" w:rsidP="005A3B29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 г</w:t>
      </w:r>
      <w:r w:rsidRPr="003078C1">
        <w:rPr>
          <w:rFonts w:ascii="Times New Roman" w:hAnsi="Times New Roman"/>
          <w:sz w:val="28"/>
          <w:szCs w:val="24"/>
        </w:rPr>
        <w:t>од</w:t>
      </w:r>
    </w:p>
    <w:p w:rsidR="00132308" w:rsidRPr="00875D6B" w:rsidRDefault="00132308" w:rsidP="00132308">
      <w:pPr>
        <w:numPr>
          <w:ilvl w:val="0"/>
          <w:numId w:val="1"/>
        </w:numPr>
        <w:tabs>
          <w:tab w:val="left" w:pos="426"/>
        </w:tabs>
        <w:spacing w:after="0"/>
        <w:ind w:left="0" w:right="-853" w:firstLine="0"/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>
        <w:rPr>
          <w:rFonts w:ascii="Times New Roman" w:hAnsi="Times New Roman"/>
          <w:b/>
          <w:sz w:val="24"/>
          <w:szCs w:val="24"/>
        </w:rPr>
        <w:t>и цели дисциплины</w:t>
      </w:r>
      <w:r w:rsidRPr="00875D6B">
        <w:rPr>
          <w:rFonts w:ascii="Times New Roman" w:hAnsi="Times New Roman"/>
          <w:b/>
          <w:sz w:val="24"/>
          <w:szCs w:val="24"/>
        </w:rPr>
        <w:t xml:space="preserve"> в структуре ОПОП </w:t>
      </w:r>
    </w:p>
    <w:p w:rsidR="009B67FB" w:rsidRDefault="009B67FB" w:rsidP="003B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62B8B">
        <w:rPr>
          <w:rFonts w:ascii="Times New Roman" w:hAnsi="Times New Roman"/>
          <w:sz w:val="24"/>
          <w:szCs w:val="24"/>
        </w:rPr>
        <w:t xml:space="preserve">исциплина </w:t>
      </w:r>
      <w:r>
        <w:rPr>
          <w:rFonts w:ascii="Times New Roman" w:hAnsi="Times New Roman"/>
          <w:sz w:val="24"/>
          <w:szCs w:val="24"/>
        </w:rPr>
        <w:t>«</w:t>
      </w:r>
      <w:r w:rsidR="00D4025C">
        <w:rPr>
          <w:rFonts w:ascii="Times New Roman" w:hAnsi="Times New Roman"/>
          <w:sz w:val="24"/>
          <w:szCs w:val="24"/>
        </w:rPr>
        <w:t>Психология и педагогика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62B8B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базовой части Блока 1 ОПОП по направлению подготовки 04.03.01 «Химия»</w:t>
      </w:r>
      <w:r w:rsidRPr="00562C11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(Б1.Б.01.06</w:t>
      </w:r>
      <w:r>
        <w:rPr>
          <w:rFonts w:ascii="Times New Roman" w:hAnsi="Times New Roman"/>
          <w:sz w:val="24"/>
          <w:szCs w:val="24"/>
        </w:rPr>
        <w:t xml:space="preserve">.), является обязательной для освоения студентами очной формы обучения на </w:t>
      </w:r>
      <w:r w:rsidR="00D4025C">
        <w:rPr>
          <w:rFonts w:ascii="Times New Roman" w:hAnsi="Times New Roman"/>
          <w:sz w:val="24"/>
          <w:szCs w:val="24"/>
        </w:rPr>
        <w:t>четвертом</w:t>
      </w:r>
      <w:r w:rsidR="003B74C0">
        <w:rPr>
          <w:rFonts w:ascii="Times New Roman" w:hAnsi="Times New Roman"/>
          <w:sz w:val="24"/>
          <w:szCs w:val="24"/>
        </w:rPr>
        <w:t xml:space="preserve"> году</w:t>
      </w:r>
      <w:r w:rsidR="00D40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обучения в </w:t>
      </w:r>
      <w:r w:rsidR="00D402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</w:t>
      </w:r>
      <w:r w:rsidR="00CA63A8">
        <w:rPr>
          <w:rFonts w:ascii="Times New Roman" w:hAnsi="Times New Roman"/>
          <w:sz w:val="24"/>
          <w:szCs w:val="24"/>
        </w:rPr>
        <w:t>е.</w:t>
      </w:r>
    </w:p>
    <w:p w:rsidR="00485355" w:rsidRDefault="00485355" w:rsidP="003B334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</w:t>
      </w:r>
      <w:r w:rsidRPr="0048535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04.03.01 «Химия» </w:t>
      </w:r>
      <w:r w:rsidRPr="00485355">
        <w:rPr>
          <w:rFonts w:ascii="Times New Roman" w:hAnsi="Times New Roman"/>
          <w:sz w:val="24"/>
          <w:szCs w:val="24"/>
        </w:rPr>
        <w:t xml:space="preserve">наряду с научно-исследовательской, </w:t>
      </w:r>
      <w:r>
        <w:rPr>
          <w:rFonts w:ascii="Times New Roman" w:hAnsi="Times New Roman"/>
          <w:sz w:val="24"/>
          <w:szCs w:val="24"/>
        </w:rPr>
        <w:t xml:space="preserve">производственно-технологической, </w:t>
      </w:r>
      <w:r w:rsidRPr="00485355">
        <w:rPr>
          <w:rFonts w:ascii="Times New Roman" w:hAnsi="Times New Roman"/>
          <w:sz w:val="24"/>
          <w:szCs w:val="24"/>
        </w:rPr>
        <w:t>организационно-управленческой готовится и к педагогической деятельности, которая включает</w:t>
      </w:r>
      <w:r w:rsidR="006552D9">
        <w:rPr>
          <w:rFonts w:ascii="Times New Roman" w:hAnsi="Times New Roman"/>
          <w:sz w:val="24"/>
          <w:szCs w:val="24"/>
        </w:rPr>
        <w:t xml:space="preserve"> (на </w:t>
      </w:r>
      <w:r w:rsidR="007C54BA" w:rsidRPr="007C54BA">
        <w:rPr>
          <w:rFonts w:ascii="Times New Roman" w:hAnsi="Times New Roman"/>
          <w:sz w:val="24"/>
          <w:szCs w:val="24"/>
        </w:rPr>
        <w:t>пороговом уровне</w:t>
      </w:r>
      <w:r w:rsidR="006552D9">
        <w:rPr>
          <w:rFonts w:ascii="Times New Roman" w:hAnsi="Times New Roman"/>
          <w:sz w:val="24"/>
          <w:szCs w:val="24"/>
        </w:rPr>
        <w:t>)</w:t>
      </w:r>
      <w:r w:rsidRPr="00485355">
        <w:rPr>
          <w:rFonts w:ascii="Times New Roman" w:hAnsi="Times New Roman"/>
          <w:sz w:val="24"/>
          <w:szCs w:val="24"/>
        </w:rPr>
        <w:t>:</w:t>
      </w:r>
    </w:p>
    <w:p w:rsidR="00865E4D" w:rsidRPr="00865E4D" w:rsidRDefault="003B74C0" w:rsidP="003B74C0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способность к самоорганизации и самообразованию </w:t>
      </w:r>
      <w:r w:rsidR="00865E4D" w:rsidRPr="00865E4D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7</w:t>
      </w:r>
      <w:r w:rsidR="00865E4D" w:rsidRPr="00865E4D">
        <w:rPr>
          <w:rFonts w:ascii="Times New Roman" w:hAnsi="Times New Roman"/>
          <w:sz w:val="24"/>
          <w:szCs w:val="24"/>
        </w:rPr>
        <w:t>);</w:t>
      </w:r>
    </w:p>
    <w:p w:rsidR="00485355" w:rsidRPr="00485355" w:rsidRDefault="00485355" w:rsidP="003B334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 w:rsidRPr="00485355">
        <w:rPr>
          <w:rFonts w:ascii="Times New Roman" w:hAnsi="Times New Roman"/>
          <w:color w:val="000000"/>
          <w:sz w:val="24"/>
          <w:szCs w:val="24"/>
        </w:rPr>
        <w:t xml:space="preserve"> планировать, организовывать и анализировать результаты своей педагогической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(ПК-13)</w:t>
      </w:r>
      <w:r w:rsidR="006552D9">
        <w:rPr>
          <w:rFonts w:ascii="Times New Roman" w:hAnsi="Times New Roman"/>
          <w:color w:val="000000"/>
          <w:sz w:val="24"/>
          <w:szCs w:val="24"/>
        </w:rPr>
        <w:t>;</w:t>
      </w:r>
    </w:p>
    <w:p w:rsidR="00485355" w:rsidRPr="00CA361D" w:rsidRDefault="00485355" w:rsidP="003B334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85355">
        <w:rPr>
          <w:rFonts w:ascii="Times New Roman" w:hAnsi="Times New Roman"/>
          <w:color w:val="000000"/>
          <w:sz w:val="24"/>
          <w:szCs w:val="24"/>
        </w:rPr>
        <w:t>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(ПК-14)</w:t>
      </w:r>
      <w:r w:rsidR="00EF06B4">
        <w:rPr>
          <w:rFonts w:ascii="Times New Roman" w:hAnsi="Times New Roman"/>
          <w:color w:val="000000"/>
          <w:sz w:val="24"/>
          <w:szCs w:val="24"/>
        </w:rPr>
        <w:t>.</w:t>
      </w:r>
    </w:p>
    <w:p w:rsidR="009B67FB" w:rsidRDefault="009B67FB" w:rsidP="003B3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CA361D">
        <w:rPr>
          <w:rFonts w:ascii="Times New Roman" w:hAnsi="Times New Roman"/>
          <w:sz w:val="24"/>
          <w:szCs w:val="24"/>
        </w:rPr>
        <w:t xml:space="preserve">более эффективного </w:t>
      </w:r>
      <w:r>
        <w:rPr>
          <w:rFonts w:ascii="Times New Roman" w:hAnsi="Times New Roman"/>
          <w:sz w:val="24"/>
          <w:szCs w:val="24"/>
        </w:rPr>
        <w:t>освоения дисциплины студенты используют знания, умения и виды деятельности, сформированные в процессе из</w:t>
      </w:r>
      <w:r w:rsidR="00CA63A8">
        <w:rPr>
          <w:rFonts w:ascii="Times New Roman" w:hAnsi="Times New Roman"/>
          <w:sz w:val="24"/>
          <w:szCs w:val="24"/>
        </w:rPr>
        <w:t>учения дисциплин</w:t>
      </w:r>
      <w:r w:rsidR="00D4025C">
        <w:rPr>
          <w:rFonts w:ascii="Times New Roman" w:hAnsi="Times New Roman"/>
          <w:sz w:val="24"/>
          <w:szCs w:val="24"/>
        </w:rPr>
        <w:t>ы</w:t>
      </w:r>
      <w:r w:rsidR="00CA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4025C">
        <w:rPr>
          <w:rFonts w:ascii="Times New Roman" w:hAnsi="Times New Roman"/>
          <w:sz w:val="24"/>
          <w:szCs w:val="24"/>
        </w:rPr>
        <w:t>Информатика».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7FB" w:rsidRDefault="009B67FB" w:rsidP="001323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2308" w:rsidRDefault="00132308" w:rsidP="001323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</w:t>
      </w:r>
      <w:r w:rsidR="00EF06B4">
        <w:rPr>
          <w:rFonts w:ascii="Times New Roman" w:hAnsi="Times New Roman"/>
          <w:b/>
          <w:sz w:val="24"/>
          <w:szCs w:val="24"/>
        </w:rPr>
        <w:t>ью</w:t>
      </w:r>
      <w:r w:rsidR="00825D89">
        <w:rPr>
          <w:rFonts w:ascii="Times New Roman" w:hAnsi="Times New Roman"/>
          <w:b/>
          <w:sz w:val="24"/>
          <w:szCs w:val="24"/>
        </w:rPr>
        <w:t xml:space="preserve"> </w:t>
      </w:r>
      <w:r w:rsidRPr="00197F23">
        <w:rPr>
          <w:rFonts w:ascii="Times New Roman" w:hAnsi="Times New Roman"/>
          <w:b/>
          <w:sz w:val="24"/>
          <w:szCs w:val="24"/>
        </w:rPr>
        <w:t xml:space="preserve">освоения дисциплины </w:t>
      </w:r>
      <w:r w:rsidRPr="00E65EF6">
        <w:rPr>
          <w:rFonts w:ascii="Times New Roman" w:hAnsi="Times New Roman"/>
          <w:b/>
          <w:sz w:val="24"/>
          <w:szCs w:val="24"/>
        </w:rPr>
        <w:t>«</w:t>
      </w:r>
      <w:r w:rsidR="00D4025C">
        <w:rPr>
          <w:rFonts w:ascii="Times New Roman" w:hAnsi="Times New Roman"/>
          <w:b/>
          <w:sz w:val="24"/>
          <w:szCs w:val="24"/>
        </w:rPr>
        <w:t>Психология и педагогика</w:t>
      </w:r>
      <w:r w:rsidRPr="00E65EF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DA6">
        <w:rPr>
          <w:rFonts w:ascii="Times New Roman" w:hAnsi="Times New Roman"/>
          <w:sz w:val="24"/>
          <w:szCs w:val="24"/>
        </w:rPr>
        <w:t>явля</w:t>
      </w:r>
      <w:r w:rsidR="00EF06B4" w:rsidRPr="00371DA6">
        <w:rPr>
          <w:rFonts w:ascii="Times New Roman" w:hAnsi="Times New Roman"/>
          <w:sz w:val="24"/>
          <w:szCs w:val="24"/>
        </w:rPr>
        <w:t>е</w:t>
      </w:r>
      <w:r w:rsidRPr="00371DA6">
        <w:rPr>
          <w:rFonts w:ascii="Times New Roman" w:hAnsi="Times New Roman"/>
          <w:sz w:val="24"/>
          <w:szCs w:val="24"/>
        </w:rPr>
        <w:t>тся</w:t>
      </w:r>
      <w:r w:rsidR="00EF06B4" w:rsidRPr="00371DA6">
        <w:rPr>
          <w:rFonts w:ascii="Times New Roman" w:hAnsi="Times New Roman"/>
          <w:sz w:val="24"/>
          <w:szCs w:val="24"/>
        </w:rPr>
        <w:t xml:space="preserve"> теоретическая и практическая психолого-педагогическая подготовка бакалавров.</w:t>
      </w:r>
      <w:r w:rsidR="00EF06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1A5E" w:rsidRDefault="00EF06B4" w:rsidP="0037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71DA6">
        <w:rPr>
          <w:rFonts w:ascii="Times New Roman" w:hAnsi="Times New Roman"/>
          <w:sz w:val="24"/>
          <w:szCs w:val="24"/>
        </w:rPr>
        <w:t xml:space="preserve">          </w:t>
      </w:r>
      <w:r w:rsidR="00081A5E" w:rsidRPr="00081A5E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Ознакомление с основными направлениями развития </w:t>
      </w:r>
      <w:r>
        <w:rPr>
          <w:rFonts w:ascii="Times New Roman" w:hAnsi="Times New Roman"/>
          <w:sz w:val="24"/>
          <w:szCs w:val="24"/>
        </w:rPr>
        <w:t>психологической и педагогической наук</w:t>
      </w:r>
      <w:r w:rsidRPr="005D6C1C">
        <w:rPr>
          <w:rFonts w:ascii="Times New Roman" w:hAnsi="Times New Roman"/>
          <w:sz w:val="24"/>
          <w:szCs w:val="24"/>
        </w:rPr>
        <w:t>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Овладение понятийным аппаратом </w:t>
      </w:r>
      <w:r>
        <w:rPr>
          <w:rFonts w:ascii="Times New Roman" w:hAnsi="Times New Roman"/>
          <w:sz w:val="24"/>
          <w:szCs w:val="24"/>
        </w:rPr>
        <w:t>психологии и педагогики</w:t>
      </w:r>
      <w:r w:rsidRPr="005D6C1C">
        <w:rPr>
          <w:rFonts w:ascii="Times New Roman" w:hAnsi="Times New Roman"/>
          <w:sz w:val="24"/>
          <w:szCs w:val="24"/>
        </w:rPr>
        <w:t xml:space="preserve">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Овладение студентами теоретическими знаниями в области </w:t>
      </w:r>
      <w:r>
        <w:rPr>
          <w:rFonts w:ascii="Times New Roman" w:hAnsi="Times New Roman"/>
          <w:sz w:val="24"/>
          <w:szCs w:val="24"/>
        </w:rPr>
        <w:t>психологии и педагогики</w:t>
      </w:r>
      <w:r w:rsidRPr="005D6C1C">
        <w:rPr>
          <w:rFonts w:ascii="Times New Roman" w:hAnsi="Times New Roman"/>
          <w:sz w:val="24"/>
          <w:szCs w:val="24"/>
        </w:rPr>
        <w:t xml:space="preserve"> применительно к преподаванию </w:t>
      </w:r>
      <w:r>
        <w:rPr>
          <w:rFonts w:ascii="Times New Roman" w:hAnsi="Times New Roman"/>
          <w:sz w:val="24"/>
          <w:szCs w:val="24"/>
        </w:rPr>
        <w:t>химии</w:t>
      </w:r>
      <w:r w:rsidRPr="005D6C1C">
        <w:rPr>
          <w:rFonts w:ascii="Times New Roman" w:hAnsi="Times New Roman"/>
          <w:sz w:val="24"/>
          <w:szCs w:val="24"/>
        </w:rPr>
        <w:t xml:space="preserve"> в общеобразовательных учреждениях, образовательных учреждениях начального профессионально</w:t>
      </w:r>
      <w:r>
        <w:rPr>
          <w:rFonts w:ascii="Times New Roman" w:hAnsi="Times New Roman"/>
          <w:sz w:val="24"/>
          <w:szCs w:val="24"/>
        </w:rPr>
        <w:t xml:space="preserve">го, среднего профессионального </w:t>
      </w:r>
      <w:r w:rsidRPr="005D6C1C">
        <w:rPr>
          <w:rFonts w:ascii="Times New Roman" w:hAnsi="Times New Roman"/>
          <w:sz w:val="24"/>
          <w:szCs w:val="24"/>
        </w:rPr>
        <w:t xml:space="preserve">и дополнительного образования;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Получение студентами  </w:t>
      </w:r>
      <w:r w:rsidR="006B1AF3">
        <w:rPr>
          <w:rFonts w:ascii="Times New Roman" w:hAnsi="Times New Roman"/>
          <w:sz w:val="24"/>
          <w:szCs w:val="24"/>
        </w:rPr>
        <w:t>психолого-</w:t>
      </w:r>
      <w:r w:rsidRPr="005D6C1C">
        <w:rPr>
          <w:rFonts w:ascii="Times New Roman" w:hAnsi="Times New Roman"/>
          <w:sz w:val="24"/>
          <w:szCs w:val="24"/>
        </w:rPr>
        <w:t xml:space="preserve">педагогических знаний для решения конкретных педагогических  ситуаций, возникающих при распространении информации о процессах воспитания и образования;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Приобретение опыта анализа учебных проблемных ситуаций, организации профессионально-педагогического общения и взаимодействия, принятия индивидуальных и совместных решений, рефлексии и развития педагогической деятельности;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Получение первичных умений организации учебно-познавательной деятельности обучающихся в общеобразовательных учреждениях, образовательных учреждениях начального профессионального, среднего профессионального, образования и дополнительного образования;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Начальный этап овладение современными образовательными технологиями, в том числе </w:t>
      </w:r>
      <w:r w:rsidR="006C6B7A">
        <w:rPr>
          <w:rFonts w:ascii="Times New Roman" w:hAnsi="Times New Roman"/>
          <w:sz w:val="24"/>
          <w:szCs w:val="24"/>
        </w:rPr>
        <w:t xml:space="preserve">с применением </w:t>
      </w:r>
      <w:r w:rsidRPr="005D6C1C">
        <w:rPr>
          <w:rFonts w:ascii="Times New Roman" w:hAnsi="Times New Roman"/>
          <w:sz w:val="24"/>
          <w:szCs w:val="24"/>
        </w:rPr>
        <w:t>современными информационно-коммуникационными, технологи</w:t>
      </w:r>
      <w:r w:rsidR="006C6B7A">
        <w:rPr>
          <w:rFonts w:ascii="Times New Roman" w:hAnsi="Times New Roman"/>
          <w:sz w:val="24"/>
          <w:szCs w:val="24"/>
        </w:rPr>
        <w:t>й</w:t>
      </w:r>
      <w:r w:rsidRPr="005D6C1C">
        <w:rPr>
          <w:rFonts w:ascii="Times New Roman" w:hAnsi="Times New Roman"/>
          <w:sz w:val="24"/>
          <w:szCs w:val="24"/>
        </w:rPr>
        <w:t xml:space="preserve">, элементами электронного обучения в процессе изучения </w:t>
      </w:r>
      <w:r w:rsidR="0068711E">
        <w:rPr>
          <w:rFonts w:ascii="Times New Roman" w:hAnsi="Times New Roman"/>
          <w:sz w:val="24"/>
          <w:szCs w:val="24"/>
        </w:rPr>
        <w:t>учебной дисциплины «Психология и педагогика»</w:t>
      </w:r>
      <w:r w:rsidRPr="005D6C1C">
        <w:rPr>
          <w:rFonts w:ascii="Times New Roman" w:hAnsi="Times New Roman"/>
          <w:sz w:val="24"/>
          <w:szCs w:val="24"/>
        </w:rPr>
        <w:t>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Знакомство со способами организации учебно-познавательной деятельности</w:t>
      </w:r>
      <w:r w:rsidR="006C6B7A">
        <w:rPr>
          <w:rFonts w:ascii="Times New Roman" w:hAnsi="Times New Roman"/>
          <w:sz w:val="24"/>
          <w:szCs w:val="24"/>
        </w:rPr>
        <w:t xml:space="preserve"> учащихся</w:t>
      </w:r>
      <w:r w:rsidRPr="005D6C1C">
        <w:rPr>
          <w:rFonts w:ascii="Times New Roman" w:hAnsi="Times New Roman"/>
          <w:sz w:val="24"/>
          <w:szCs w:val="24"/>
        </w:rPr>
        <w:t xml:space="preserve">, в том числе в условиях использования информационно-коммуникационных технологий, использования ресурсов сети Интернет, формами и методами контроля качества образования с применением </w:t>
      </w:r>
      <w:r w:rsidR="006C6B7A">
        <w:rPr>
          <w:rFonts w:ascii="Times New Roman" w:hAnsi="Times New Roman"/>
          <w:sz w:val="24"/>
          <w:szCs w:val="24"/>
        </w:rPr>
        <w:t>элементов электронного обучения.</w:t>
      </w:r>
    </w:p>
    <w:p w:rsidR="005D6C1C" w:rsidRPr="005D6C1C" w:rsidRDefault="006C6B7A" w:rsidP="005D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6C1C" w:rsidRPr="005D6C1C">
        <w:rPr>
          <w:rFonts w:ascii="Times New Roman" w:hAnsi="Times New Roman"/>
          <w:sz w:val="24"/>
          <w:szCs w:val="24"/>
        </w:rPr>
        <w:t>Привитие студентам интереса к самостоятельному приобретению знаний и умений самостоятельного приобретения знаний в области педагогики, в том числе с использованием возможностей информационно-коммуникационных технологий, педагогических и психологических ресурсов сети Интернет и желание применять их в педагогической деятельности преподавателя химии.</w:t>
      </w:r>
    </w:p>
    <w:p w:rsidR="00132308" w:rsidRDefault="00132308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2308" w:rsidRPr="00623BF7" w:rsidRDefault="00132308" w:rsidP="003B74C0">
      <w:pPr>
        <w:numPr>
          <w:ilvl w:val="0"/>
          <w:numId w:val="1"/>
        </w:numPr>
        <w:tabs>
          <w:tab w:val="left" w:pos="426"/>
        </w:tabs>
        <w:spacing w:after="0"/>
        <w:ind w:left="0" w:right="-24" w:firstLine="0"/>
        <w:rPr>
          <w:rFonts w:ascii="Times New Roman" w:hAnsi="Times New Roman"/>
          <w:b/>
          <w:sz w:val="24"/>
          <w:szCs w:val="24"/>
        </w:rPr>
      </w:pPr>
      <w:r w:rsidRPr="00623BF7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22"/>
      </w:tblGrid>
      <w:tr w:rsidR="00284DD2" w:rsidRPr="00623BF7" w:rsidTr="003B74C0">
        <w:trPr>
          <w:jc w:val="center"/>
        </w:trPr>
        <w:tc>
          <w:tcPr>
            <w:tcW w:w="3969" w:type="dxa"/>
          </w:tcPr>
          <w:p w:rsidR="00284DD2" w:rsidRPr="00623BF7" w:rsidRDefault="00284DD2" w:rsidP="00061FAF">
            <w:pPr>
              <w:tabs>
                <w:tab w:val="num" w:pos="-332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284DD2" w:rsidRPr="00623BF7" w:rsidRDefault="00284DD2" w:rsidP="00061FAF">
            <w:pPr>
              <w:tabs>
                <w:tab w:val="num" w:pos="-332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BF7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822" w:type="dxa"/>
          </w:tcPr>
          <w:p w:rsidR="00284DD2" w:rsidRPr="00623BF7" w:rsidRDefault="00284DD2" w:rsidP="00640988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</w:t>
            </w:r>
            <w:r w:rsidR="001577D5">
              <w:rPr>
                <w:rFonts w:ascii="Times New Roman" w:hAnsi="Times New Roman"/>
                <w:b/>
                <w:sz w:val="24"/>
                <w:szCs w:val="24"/>
              </w:rPr>
              <w:t>ты обучения по дисциплине «</w:t>
            </w:r>
            <w:r w:rsidR="00640988">
              <w:rPr>
                <w:rFonts w:ascii="Times New Roman" w:hAnsi="Times New Roman"/>
                <w:b/>
                <w:sz w:val="24"/>
                <w:szCs w:val="24"/>
              </w:rPr>
              <w:t>Психология и педагогика</w:t>
            </w:r>
            <w:r w:rsidR="00157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AB8">
              <w:rPr>
                <w:rFonts w:ascii="Times New Roman" w:hAnsi="Times New Roman"/>
                <w:sz w:val="24"/>
                <w:szCs w:val="24"/>
              </w:rPr>
              <w:t>характеризующие этапы формирования компетенций</w:t>
            </w:r>
          </w:p>
        </w:tc>
      </w:tr>
      <w:tr w:rsidR="00284DD2" w:rsidRPr="00623BF7" w:rsidTr="003B74C0">
        <w:trPr>
          <w:jc w:val="center"/>
        </w:trPr>
        <w:tc>
          <w:tcPr>
            <w:tcW w:w="3969" w:type="dxa"/>
          </w:tcPr>
          <w:p w:rsidR="00061FAF" w:rsidRPr="0037418B" w:rsidRDefault="00284DD2" w:rsidP="0006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18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64098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7418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3B74C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6409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3741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B74C0" w:rsidRPr="003B74C0" w:rsidRDefault="000B5DF0" w:rsidP="003B7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74C0" w:rsidRPr="003B74C0">
              <w:rPr>
                <w:rFonts w:ascii="Times New Roman" w:hAnsi="Times New Roman"/>
                <w:sz w:val="24"/>
                <w:szCs w:val="24"/>
              </w:rPr>
              <w:t>пособность к самоорганизации и самообразованию</w:t>
            </w:r>
          </w:p>
          <w:p w:rsidR="00640988" w:rsidRPr="00640988" w:rsidRDefault="007C54BA" w:rsidP="003B7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(пороговый уровень)</w:t>
            </w:r>
          </w:p>
          <w:p w:rsidR="00284DD2" w:rsidRPr="00623BF7" w:rsidRDefault="00284DD2" w:rsidP="0006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E22D18" w:rsidRPr="00E22D18" w:rsidRDefault="00284DD2" w:rsidP="00E22D1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37418B" w:rsidRPr="00235E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15A96"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E22D18" w:rsidRPr="00E22D18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 xml:space="preserve">психологические характеристики личности (ее </w:t>
            </w:r>
            <w:r w:rsidR="003744E9">
              <w:rPr>
                <w:rFonts w:ascii="Times New Roman" w:hAnsi="Times New Roman"/>
                <w:sz w:val="20"/>
                <w:szCs w:val="20"/>
              </w:rPr>
              <w:t xml:space="preserve">направленности, 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>темпера</w:t>
            </w:r>
            <w:r w:rsidR="00E22D18">
              <w:rPr>
                <w:rFonts w:ascii="Times New Roman" w:hAnsi="Times New Roman"/>
                <w:sz w:val="20"/>
                <w:szCs w:val="20"/>
              </w:rPr>
              <w:t>мента, характера, способностей)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2D18" w:rsidRDefault="00E22D18" w:rsidP="00E22D18">
            <w:pPr>
              <w:tabs>
                <w:tab w:val="left" w:pos="3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D18">
              <w:rPr>
                <w:rFonts w:ascii="Times New Roman" w:hAnsi="Times New Roman"/>
                <w:sz w:val="20"/>
                <w:szCs w:val="20"/>
              </w:rPr>
              <w:t>– соотношение наследственности и социальной среды, роли и значения национальных и культурно-исторических факторов в образовании и воспитании</w:t>
            </w:r>
            <w:r w:rsidR="003744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понятие образования как общечеловеческой  ценности, социокультурном феномене;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о социальных функциях педагога, его профессиональном потенциале; профессиональной деятельности педагога;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основные принципы, методы, формы организации воспитания;</w:t>
            </w:r>
          </w:p>
          <w:p w:rsidR="008F7C76" w:rsidRPr="008F7C76" w:rsidRDefault="008F7C76" w:rsidP="008F7C76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методы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 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</w:t>
            </w:r>
          </w:p>
          <w:p w:rsidR="008F7C76" w:rsidRPr="008F7C76" w:rsidRDefault="008F7C76" w:rsidP="008F7C76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 xml:space="preserve">– принципы и методы </w:t>
            </w:r>
            <w:proofErr w:type="gramStart"/>
            <w:r w:rsidRPr="008F7C76">
              <w:rPr>
                <w:rFonts w:ascii="Times New Roman" w:hAnsi="Times New Roman"/>
                <w:sz w:val="20"/>
                <w:szCs w:val="20"/>
              </w:rPr>
              <w:t>воспитании</w:t>
            </w:r>
            <w:proofErr w:type="gramEnd"/>
            <w:r w:rsidRPr="008F7C76">
              <w:rPr>
                <w:rFonts w:ascii="Times New Roman" w:hAnsi="Times New Roman"/>
                <w:sz w:val="20"/>
                <w:szCs w:val="20"/>
              </w:rPr>
              <w:t xml:space="preserve"> детей в семье, стилях отношения родителей к детям  и др. </w:t>
            </w:r>
          </w:p>
          <w:p w:rsidR="00356729" w:rsidRDefault="00E95AE3" w:rsidP="002D2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 w:rsidR="00215A96"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356729" w:rsidRPr="00356729">
              <w:rPr>
                <w:rFonts w:ascii="Times New Roman" w:hAnsi="Times New Roman"/>
                <w:sz w:val="20"/>
                <w:szCs w:val="20"/>
              </w:rPr>
              <w:t>– работать с разноплановыми исто</w:t>
            </w:r>
            <w:r w:rsidR="00356729">
              <w:rPr>
                <w:rFonts w:ascii="Times New Roman" w:hAnsi="Times New Roman"/>
                <w:sz w:val="20"/>
                <w:szCs w:val="20"/>
              </w:rPr>
              <w:t>ч</w:t>
            </w:r>
            <w:r w:rsidR="00356729" w:rsidRPr="00356729">
              <w:rPr>
                <w:rFonts w:ascii="Times New Roman" w:hAnsi="Times New Roman"/>
                <w:sz w:val="20"/>
                <w:szCs w:val="20"/>
              </w:rPr>
              <w:t>никами;</w:t>
            </w:r>
          </w:p>
          <w:p w:rsidR="008B10D1" w:rsidRDefault="008B10D1" w:rsidP="002D2C3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дать психологическую характеристику личности (ее характера, темперамента, способностей)</w:t>
            </w:r>
            <w:r w:rsidR="005503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C3D" w:rsidRPr="00A02F13" w:rsidRDefault="002D2C3D" w:rsidP="002D2C3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</w:t>
            </w:r>
          </w:p>
          <w:p w:rsidR="002D2C3D" w:rsidRPr="00A02F13" w:rsidRDefault="002D2C3D" w:rsidP="002D2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уметь находить нужную информацию по </w:t>
            </w:r>
            <w:r w:rsidR="00F669DF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воспитания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сети Интернет 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при подготовке к семинарским занятиям, работе по методу проектов, самостоятельной работе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35EAA" w:rsidRPr="00A02F13" w:rsidRDefault="00235EAA" w:rsidP="008F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A02F13" w:rsidRPr="00A02F13">
              <w:rPr>
                <w:rFonts w:ascii="Times New Roman" w:hAnsi="Times New Roman"/>
                <w:sz w:val="20"/>
                <w:szCs w:val="20"/>
              </w:rPr>
              <w:t>первичными умениями</w:t>
            </w:r>
            <w:r w:rsidR="00A02F13" w:rsidRPr="00A02F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02F13" w:rsidRPr="00A02F13">
              <w:rPr>
                <w:rFonts w:ascii="Times New Roman" w:hAnsi="Times New Roman"/>
                <w:sz w:val="20"/>
                <w:szCs w:val="20"/>
              </w:rPr>
              <w:t xml:space="preserve"> анализа</w:t>
            </w:r>
            <w:r w:rsidR="00A02F13">
              <w:rPr>
                <w:rFonts w:ascii="Times New Roman" w:hAnsi="Times New Roman"/>
                <w:sz w:val="20"/>
                <w:szCs w:val="20"/>
              </w:rPr>
              <w:t xml:space="preserve"> и обработки информации по вопросу формирования гражданской позиции 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A02F13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при подготовке к семинарским занятиям, работе по методу проектов, самостоятельной работе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="00A02F13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B5DF0" w:rsidRPr="00623BF7" w:rsidTr="003B74C0">
        <w:trPr>
          <w:jc w:val="center"/>
        </w:trPr>
        <w:tc>
          <w:tcPr>
            <w:tcW w:w="3969" w:type="dxa"/>
          </w:tcPr>
          <w:p w:rsidR="000B5DF0" w:rsidRDefault="000B5DF0" w:rsidP="0006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ОПК-4</w:t>
            </w:r>
          </w:p>
          <w:p w:rsidR="000B5DF0" w:rsidRPr="000B5DF0" w:rsidRDefault="000B5DF0" w:rsidP="000B5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F0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(пороговый уровень)</w:t>
            </w:r>
          </w:p>
        </w:tc>
        <w:tc>
          <w:tcPr>
            <w:tcW w:w="5822" w:type="dxa"/>
          </w:tcPr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психологические характеристики личности (ее направленности, темперамента, характера, способностей);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соотношение наследственности и социальной среды, роли и значения национальных и культурно-исторических факторов в образовании и воспитании; понятие образования как общечеловеческой ценности, социокультурном феномене;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о социальных функциях педагога, его профессиональном потенциале; профессиональной деятельности педагога;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основные принципы, методы, формы организации воспитания; – методы формирования сознания личности: рассказ, 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объяснение, разъяснение, лекция, этическая беседа, увещевание, внушение, инструктаж, диспут, доклад, пример. Методы организации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 – принципы и методы воспитании детей в семье, стилях отношения родителей к детям и др.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работать с разноплановыми источниками;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дать психологическую характеристику личности (ее характера, темперамента, способностей);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уметь находить нужную информацию по вопросам воспитания в сети Интернет (при подготовке к семинарским занятиям, работе по методу проектов, самостоятельной работе). </w:t>
            </w:r>
          </w:p>
          <w:p w:rsidR="000B5DF0" w:rsidRP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>первичными умениями анализа и обработки информации по вопросу формирования гражданской позиции (при подготовке к семинарским занятиям, работе по методу проектов, самостоятельной работе).</w:t>
            </w:r>
          </w:p>
        </w:tc>
      </w:tr>
      <w:tr w:rsidR="00A20184" w:rsidRPr="00623BF7" w:rsidTr="003B74C0">
        <w:trPr>
          <w:jc w:val="center"/>
        </w:trPr>
        <w:tc>
          <w:tcPr>
            <w:tcW w:w="3969" w:type="dxa"/>
          </w:tcPr>
          <w:p w:rsidR="00681FF3" w:rsidRDefault="00421FFE" w:rsidP="006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ПК</w:t>
            </w:r>
            <w:r w:rsidR="00681FF3"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  <w:r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1FF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421FFE" w:rsidRDefault="000B5DF0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21FFE"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 планировать, организовывать и анализировать результаты своей педагогической деятельности</w:t>
            </w:r>
            <w:r w:rsidR="007C5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(пороговый уровень)</w:t>
            </w:r>
          </w:p>
          <w:p w:rsid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1FF3" w:rsidRP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421FFE" w:rsidRPr="00681FF3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184" w:rsidRPr="00D463EB" w:rsidRDefault="00A20184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876839" w:rsidRPr="00CC730C" w:rsidRDefault="00215A96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="00876839" w:rsidRPr="001801D3">
              <w:rPr>
                <w:sz w:val="16"/>
                <w:szCs w:val="16"/>
              </w:rPr>
              <w:t xml:space="preserve"> </w:t>
            </w:r>
            <w:r w:rsidR="00876839" w:rsidRPr="00CC730C">
              <w:rPr>
                <w:rFonts w:ascii="Times New Roman" w:hAnsi="Times New Roman"/>
                <w:sz w:val="20"/>
                <w:szCs w:val="20"/>
              </w:rPr>
              <w:t>– о предмете, объекте и методах психологии и педагогики, месте психологии и педагогики в системе наук;</w:t>
            </w:r>
          </w:p>
          <w:p w:rsidR="00876839" w:rsidRPr="00CC730C" w:rsidRDefault="00876839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системы образования в РФ и других стран; </w:t>
            </w:r>
          </w:p>
          <w:p w:rsidR="00876839" w:rsidRPr="00CC730C" w:rsidRDefault="00876839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о ресурсах сети Интернет в области образования, </w:t>
            </w:r>
            <w:r w:rsidR="00CC730C" w:rsidRPr="00CC730C">
              <w:rPr>
                <w:rFonts w:ascii="Times New Roman" w:hAnsi="Times New Roman"/>
                <w:sz w:val="20"/>
                <w:szCs w:val="20"/>
              </w:rPr>
              <w:t xml:space="preserve">психологии, 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педагогики;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C730C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историю развития педагогического знания и основные направления в теории педагогики;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основные категории педагогики: воспитание, обучение, образование;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цели, содержание, структуру образования;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 государственных образовательных стандартах;</w:t>
            </w:r>
          </w:p>
          <w:p w:rsidR="00876839" w:rsidRPr="00CC730C" w:rsidRDefault="00876839" w:rsidP="00876839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теоретические основы проектирования, организации и осуществления современного образовательного процесса, диагностики его хода и результатов; </w:t>
            </w:r>
          </w:p>
          <w:p w:rsidR="00876839" w:rsidRDefault="00876839" w:rsidP="008768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методы формирования созна</w:t>
            </w:r>
            <w:r w:rsidR="00623433">
              <w:rPr>
                <w:rFonts w:ascii="Times New Roman" w:hAnsi="Times New Roman"/>
                <w:sz w:val="20"/>
                <w:szCs w:val="20"/>
              </w:rPr>
              <w:t>ния личности</w:t>
            </w:r>
            <w:r w:rsidR="00CC730C" w:rsidRPr="00CC73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23433" w:rsidRPr="00CC730C" w:rsidRDefault="00623433" w:rsidP="008768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формирования опыта общественного поведения; методы стимулирования и мотивации;</w:t>
            </w:r>
          </w:p>
          <w:p w:rsidR="001577D5" w:rsidRPr="00CC730C" w:rsidRDefault="00876839" w:rsidP="00876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 воспитании в коллективе</w:t>
            </w:r>
          </w:p>
          <w:p w:rsidR="00DB29D2" w:rsidRPr="00623433" w:rsidRDefault="001577D5" w:rsidP="00DB29D2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У1:</w:t>
            </w:r>
            <w:r w:rsidRPr="00D46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D2" w:rsidRPr="00623433">
              <w:rPr>
                <w:rFonts w:ascii="Times New Roman" w:hAnsi="Times New Roman"/>
                <w:sz w:val="20"/>
                <w:szCs w:val="20"/>
                <w:lang w:eastAsia="en-US"/>
              </w:rPr>
              <w:t>выделять главное при подготовке по конкретному вопросу курса психологии и педагогики при подготовке выступления на семинарских занятиях;</w:t>
            </w:r>
          </w:p>
          <w:p w:rsidR="00DB29D2" w:rsidRPr="00623433" w:rsidRDefault="00DB29D2" w:rsidP="00DB29D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  <w:lang w:eastAsia="en-US"/>
              </w:rPr>
              <w:t>– уметь находить нужную информацию по психологии и педагогике в сети Интернет при подготовке к семинарским занятиям, работе по методу проектов, самостоятельной работе.</w:t>
            </w:r>
          </w:p>
          <w:p w:rsidR="00DB29D2" w:rsidRPr="00623433" w:rsidRDefault="00215A96" w:rsidP="00DB29D2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i/>
                <w:sz w:val="20"/>
                <w:szCs w:val="20"/>
              </w:rPr>
              <w:t>В1</w:t>
            </w:r>
            <w:r w:rsidR="00DB29D2" w:rsidRPr="00623433">
              <w:rPr>
                <w:rFonts w:ascii="Times New Roman" w:hAnsi="Times New Roman"/>
                <w:sz w:val="20"/>
                <w:szCs w:val="20"/>
              </w:rPr>
              <w:t xml:space="preserve">: – первичными умениями подготовки и проведения некоторых основных видов учебных занятий, в том числе с использованием электронных презентаций; </w:t>
            </w:r>
          </w:p>
          <w:p w:rsidR="00DB29D2" w:rsidRPr="00623433" w:rsidRDefault="00DB29D2" w:rsidP="00DB29D2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 xml:space="preserve">начальными умениями проведения психолого-педагогических </w:t>
            </w:r>
            <w:r w:rsidRPr="00623433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 с использованием методов, применяемых в педагогике;</w:t>
            </w:r>
          </w:p>
          <w:p w:rsidR="00215A96" w:rsidRPr="00D463EB" w:rsidRDefault="00DB29D2" w:rsidP="00D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 первичными умениями применения информационно-коммуникационных технологий в обучении, в том числе элементов электронного обучения</w:t>
            </w:r>
          </w:p>
        </w:tc>
      </w:tr>
      <w:tr w:rsidR="00A20184" w:rsidRPr="00623BF7" w:rsidTr="003B74C0">
        <w:trPr>
          <w:jc w:val="center"/>
        </w:trPr>
        <w:tc>
          <w:tcPr>
            <w:tcW w:w="3969" w:type="dxa"/>
          </w:tcPr>
          <w:p w:rsidR="002A3EF5" w:rsidRDefault="002A3EF5" w:rsidP="002A3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ПК-14</w:t>
            </w:r>
            <w:r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2A3EF5" w:rsidRPr="00681FF3" w:rsidRDefault="000B5DF0" w:rsidP="002A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3EF5"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>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</w:t>
            </w:r>
            <w:r w:rsidR="002A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(пороговый уровень)</w:t>
            </w:r>
          </w:p>
          <w:p w:rsidR="0037418B" w:rsidRPr="0037418B" w:rsidRDefault="0037418B" w:rsidP="0037418B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CC730C" w:rsidRPr="00623433" w:rsidRDefault="002A3EF5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="00CC730C">
              <w:rPr>
                <w:sz w:val="16"/>
                <w:szCs w:val="16"/>
              </w:rPr>
              <w:t xml:space="preserve"> </w:t>
            </w:r>
            <w:r w:rsidR="00CC730C" w:rsidRPr="00623433">
              <w:rPr>
                <w:rFonts w:ascii="Times New Roman" w:hAnsi="Times New Roman"/>
                <w:sz w:val="20"/>
                <w:szCs w:val="20"/>
              </w:rPr>
              <w:t>– об учебном плане, учебных программах, учебниках: основные положения и современное состояние вопроса;</w:t>
            </w:r>
          </w:p>
          <w:p w:rsidR="00623433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 основные принципы, методы</w:t>
            </w:r>
            <w:r w:rsidR="00B94A1B">
              <w:rPr>
                <w:rFonts w:ascii="Times New Roman" w:hAnsi="Times New Roman"/>
                <w:sz w:val="20"/>
                <w:szCs w:val="20"/>
              </w:rPr>
              <w:t>, технологии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  <w:proofErr w:type="gramStart"/>
            <w:r w:rsidRPr="0062343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3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730C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 xml:space="preserve">формы организации обучения  в </w:t>
            </w:r>
            <w:r w:rsidR="00B94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 xml:space="preserve">бразовательных учреждениях, </w:t>
            </w:r>
          </w:p>
          <w:p w:rsidR="00CC730C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–основные информационно-коммуникационные технологии в образовании, суть электронного обучения;</w:t>
            </w:r>
          </w:p>
          <w:p w:rsidR="00B94A1B" w:rsidRPr="0037522D" w:rsidRDefault="002A3EF5" w:rsidP="00B94A1B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22D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37522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37522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75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C66" w:rsidRPr="0037522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выделять главное при подготовке по конкретному вопросу </w:t>
            </w:r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для 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выступления на семинарских занятиях</w:t>
            </w:r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дидактике (теории обучения)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B94A1B" w:rsidRDefault="00B94A1B" w:rsidP="00B94A1B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находить нужную информацию по </w:t>
            </w:r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>методикам преподавания химии</w:t>
            </w:r>
            <w:r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сети Интернет при подготовке к семинарским занятиям, работе по методу проектов, само</w:t>
            </w:r>
            <w:r w:rsidR="0037522D">
              <w:rPr>
                <w:rFonts w:ascii="Times New Roman" w:hAnsi="Times New Roman"/>
                <w:sz w:val="20"/>
                <w:szCs w:val="20"/>
                <w:lang w:eastAsia="en-US"/>
              </w:rPr>
              <w:t>стоятельной работе;</w:t>
            </w:r>
          </w:p>
          <w:p w:rsidR="00257FD2" w:rsidRPr="00257FD2" w:rsidRDefault="00257FD2" w:rsidP="0025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/>
                <w:sz w:val="20"/>
                <w:szCs w:val="20"/>
              </w:rPr>
              <w:t>одить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некоторы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учебных занятий  (в виде учебно-тренировочной игры)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522D" w:rsidRPr="0037522D" w:rsidRDefault="0037522D" w:rsidP="00B94A1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 разрабатывать различные методики преподавания химии (при работе по методу проектов в самостоятельной работе)</w:t>
            </w:r>
            <w:r w:rsidR="00F66234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257FD2" w:rsidRPr="00257FD2" w:rsidRDefault="002A3EF5" w:rsidP="003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="003B3340">
              <w:rPr>
                <w:rFonts w:ascii="Times New Roman" w:hAnsi="Times New Roman"/>
                <w:sz w:val="24"/>
                <w:szCs w:val="24"/>
              </w:rPr>
              <w:t>:</w:t>
            </w:r>
            <w:r w:rsidR="0037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D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57FD2" w:rsidRPr="00257FD2">
              <w:rPr>
                <w:rFonts w:ascii="Times New Roman" w:hAnsi="Times New Roman"/>
                <w:sz w:val="20"/>
                <w:szCs w:val="20"/>
              </w:rPr>
              <w:t>первичными умениями проведения некоторых видов учебных занятий  (в виде учебно-тренировочной игры)</w:t>
            </w:r>
            <w:r w:rsidR="00F662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5A96" w:rsidRPr="00623BF7" w:rsidRDefault="0037522D" w:rsidP="003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522D">
              <w:rPr>
                <w:rFonts w:ascii="Times New Roman" w:hAnsi="Times New Roman"/>
                <w:sz w:val="20"/>
                <w:szCs w:val="20"/>
              </w:rPr>
              <w:t>первичными умениями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разрабатывать различные методики преподавания химии (при работе по методу проектов в самостоятельной работе)</w:t>
            </w:r>
          </w:p>
        </w:tc>
      </w:tr>
    </w:tbl>
    <w:p w:rsidR="00061FAF" w:rsidRPr="003078C1" w:rsidRDefault="00061FAF" w:rsidP="00623BF7">
      <w:pPr>
        <w:pStyle w:val="a3"/>
        <w:tabs>
          <w:tab w:val="clear" w:pos="822"/>
        </w:tabs>
        <w:ind w:left="0" w:firstLine="567"/>
        <w:rPr>
          <w:sz w:val="28"/>
        </w:rPr>
      </w:pPr>
    </w:p>
    <w:p w:rsidR="00284DD2" w:rsidRPr="002C4D6F" w:rsidRDefault="00284DD2" w:rsidP="00623BF7">
      <w:pPr>
        <w:pStyle w:val="a3"/>
        <w:numPr>
          <w:ilvl w:val="0"/>
          <w:numId w:val="1"/>
        </w:numPr>
        <w:rPr>
          <w:b/>
          <w:i/>
        </w:rPr>
      </w:pPr>
      <w:r w:rsidRPr="002C4D6F">
        <w:rPr>
          <w:b/>
        </w:rPr>
        <w:t xml:space="preserve">Структура и содержание дисциплины (модуля) </w:t>
      </w:r>
    </w:p>
    <w:p w:rsidR="00284DD2" w:rsidRDefault="00284DD2" w:rsidP="00212D4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4D6F">
        <w:rPr>
          <w:rFonts w:ascii="Times New Roman" w:hAnsi="Times New Roman"/>
          <w:sz w:val="24"/>
          <w:szCs w:val="24"/>
        </w:rPr>
        <w:t xml:space="preserve">Объем дисциплины </w:t>
      </w:r>
      <w:r w:rsidR="002C4D6F" w:rsidRPr="002C4D6F">
        <w:rPr>
          <w:rFonts w:ascii="Times New Roman" w:hAnsi="Times New Roman"/>
          <w:sz w:val="24"/>
          <w:szCs w:val="24"/>
        </w:rPr>
        <w:t>«</w:t>
      </w:r>
      <w:r w:rsidR="00C72F05">
        <w:rPr>
          <w:rFonts w:ascii="Times New Roman" w:hAnsi="Times New Roman"/>
          <w:sz w:val="24"/>
          <w:szCs w:val="24"/>
        </w:rPr>
        <w:t>Психология и педагогика</w:t>
      </w:r>
      <w:r w:rsidR="002C4D6F" w:rsidRPr="002C4D6F">
        <w:rPr>
          <w:rFonts w:ascii="Times New Roman" w:hAnsi="Times New Roman"/>
          <w:sz w:val="24"/>
          <w:szCs w:val="24"/>
        </w:rPr>
        <w:t xml:space="preserve">» </w:t>
      </w:r>
      <w:r w:rsidR="00812EE7" w:rsidRPr="002C4D6F">
        <w:rPr>
          <w:rFonts w:ascii="Times New Roman" w:hAnsi="Times New Roman"/>
          <w:sz w:val="24"/>
          <w:szCs w:val="24"/>
        </w:rPr>
        <w:t xml:space="preserve">на </w:t>
      </w:r>
      <w:r w:rsidR="002C4D6F" w:rsidRPr="002C4D6F">
        <w:rPr>
          <w:rFonts w:ascii="Times New Roman" w:hAnsi="Times New Roman"/>
          <w:sz w:val="24"/>
          <w:szCs w:val="24"/>
        </w:rPr>
        <w:t>очной форме</w:t>
      </w:r>
      <w:r w:rsidR="00812EE7" w:rsidRPr="002C4D6F">
        <w:rPr>
          <w:rFonts w:ascii="Times New Roman" w:hAnsi="Times New Roman"/>
          <w:sz w:val="24"/>
          <w:szCs w:val="24"/>
        </w:rPr>
        <w:t xml:space="preserve"> обучения </w:t>
      </w:r>
      <w:r w:rsidRPr="002C4D6F">
        <w:rPr>
          <w:rFonts w:ascii="Times New Roman" w:hAnsi="Times New Roman"/>
          <w:sz w:val="24"/>
          <w:szCs w:val="24"/>
        </w:rPr>
        <w:t xml:space="preserve">составляет </w:t>
      </w:r>
      <w:r w:rsidR="005C0BA1">
        <w:rPr>
          <w:rFonts w:ascii="Times New Roman" w:hAnsi="Times New Roman"/>
          <w:sz w:val="24"/>
          <w:szCs w:val="24"/>
        </w:rPr>
        <w:t>4</w:t>
      </w:r>
      <w:r w:rsidRPr="002C4D6F">
        <w:rPr>
          <w:rFonts w:ascii="Times New Roman" w:hAnsi="Times New Roman"/>
          <w:sz w:val="24"/>
          <w:szCs w:val="24"/>
        </w:rPr>
        <w:t xml:space="preserve"> зачетных единиц</w:t>
      </w:r>
      <w:r w:rsidR="00D45C5C" w:rsidRPr="002C4D6F">
        <w:rPr>
          <w:rFonts w:ascii="Times New Roman" w:hAnsi="Times New Roman"/>
          <w:sz w:val="24"/>
          <w:szCs w:val="24"/>
        </w:rPr>
        <w:t>ы</w:t>
      </w:r>
      <w:r w:rsidRPr="002C4D6F">
        <w:rPr>
          <w:rFonts w:ascii="Times New Roman" w:hAnsi="Times New Roman"/>
          <w:sz w:val="24"/>
          <w:szCs w:val="24"/>
        </w:rPr>
        <w:t xml:space="preserve">, всего </w:t>
      </w:r>
      <w:r w:rsidR="005C0BA1">
        <w:rPr>
          <w:rFonts w:ascii="Times New Roman" w:hAnsi="Times New Roman"/>
          <w:sz w:val="24"/>
          <w:szCs w:val="24"/>
        </w:rPr>
        <w:t>144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>час</w:t>
      </w:r>
      <w:r w:rsidR="005C0BA1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>, из которых</w:t>
      </w:r>
      <w:r w:rsidR="002C4D6F" w:rsidRPr="002C4D6F">
        <w:rPr>
          <w:rFonts w:ascii="Times New Roman" w:hAnsi="Times New Roman"/>
          <w:sz w:val="24"/>
          <w:szCs w:val="24"/>
        </w:rPr>
        <w:t>: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54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</w:t>
      </w:r>
      <w:r w:rsidR="005C0BA1">
        <w:rPr>
          <w:rFonts w:ascii="Times New Roman" w:hAnsi="Times New Roman"/>
          <w:sz w:val="24"/>
          <w:szCs w:val="24"/>
        </w:rPr>
        <w:t>а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контактная работа обучающегося с преподавателем (</w:t>
      </w:r>
      <w:r w:rsidR="005C0BA1">
        <w:rPr>
          <w:rFonts w:ascii="Times New Roman" w:hAnsi="Times New Roman"/>
          <w:sz w:val="24"/>
          <w:szCs w:val="24"/>
        </w:rPr>
        <w:t>26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</w:t>
      </w:r>
      <w:r w:rsidR="005C0BA1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 xml:space="preserve">занятия лекционного типа, </w:t>
      </w:r>
      <w:r w:rsidR="005C0BA1">
        <w:rPr>
          <w:rFonts w:ascii="Times New Roman" w:hAnsi="Times New Roman"/>
          <w:sz w:val="24"/>
          <w:szCs w:val="24"/>
        </w:rPr>
        <w:t>26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>час</w:t>
      </w:r>
      <w:r w:rsidR="005C0BA1">
        <w:rPr>
          <w:rFonts w:ascii="Times New Roman" w:hAnsi="Times New Roman"/>
          <w:sz w:val="24"/>
          <w:szCs w:val="24"/>
        </w:rPr>
        <w:t>ов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C72F05"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 xml:space="preserve">практические </w:t>
      </w:r>
      <w:r w:rsidR="00C72F05">
        <w:rPr>
          <w:rFonts w:ascii="Times New Roman" w:hAnsi="Times New Roman"/>
          <w:sz w:val="24"/>
          <w:szCs w:val="24"/>
        </w:rPr>
        <w:t>занятия</w:t>
      </w:r>
      <w:r w:rsidR="005C0BA1">
        <w:rPr>
          <w:rFonts w:ascii="Times New Roman" w:hAnsi="Times New Roman"/>
          <w:sz w:val="24"/>
          <w:szCs w:val="24"/>
        </w:rPr>
        <w:t>, 2 часа - контроль самостоятельной работы</w:t>
      </w:r>
      <w:r w:rsidR="00026903">
        <w:rPr>
          <w:rFonts w:ascii="Times New Roman" w:hAnsi="Times New Roman"/>
          <w:sz w:val="24"/>
          <w:szCs w:val="24"/>
        </w:rPr>
        <w:t>)</w:t>
      </w:r>
      <w:r w:rsidR="002C4D6F" w:rsidRPr="002C4D6F">
        <w:rPr>
          <w:rFonts w:ascii="Times New Roman" w:hAnsi="Times New Roman"/>
          <w:sz w:val="24"/>
          <w:szCs w:val="24"/>
        </w:rPr>
        <w:t xml:space="preserve">; </w:t>
      </w:r>
      <w:r w:rsidR="005C0BA1">
        <w:rPr>
          <w:rFonts w:ascii="Times New Roman" w:hAnsi="Times New Roman"/>
          <w:sz w:val="24"/>
          <w:szCs w:val="24"/>
        </w:rPr>
        <w:t>54 часа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812EE7" w:rsidRPr="002C4D6F">
        <w:rPr>
          <w:rFonts w:ascii="Times New Roman" w:hAnsi="Times New Roman"/>
          <w:sz w:val="24"/>
          <w:szCs w:val="24"/>
        </w:rPr>
        <w:t>мероприятия промежуточной аттестации;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36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часов</w:t>
      </w:r>
      <w:r w:rsidRPr="002C4D6F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 w:rsidR="004B4BC0">
        <w:rPr>
          <w:rFonts w:ascii="Times New Roman" w:hAnsi="Times New Roman"/>
          <w:sz w:val="24"/>
          <w:szCs w:val="24"/>
        </w:rPr>
        <w:t>.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1111"/>
        <w:gridCol w:w="1109"/>
        <w:gridCol w:w="1266"/>
        <w:gridCol w:w="1426"/>
        <w:gridCol w:w="1107"/>
        <w:gridCol w:w="945"/>
      </w:tblGrid>
      <w:tr w:rsidR="004B4BC0" w:rsidRPr="001439A0" w:rsidTr="005C0BA1">
        <w:trPr>
          <w:trHeight w:val="135"/>
        </w:trPr>
        <w:tc>
          <w:tcPr>
            <w:tcW w:w="18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BC0" w:rsidRPr="001439A0" w:rsidRDefault="004B4BC0" w:rsidP="005C0BA1">
            <w:pPr>
              <w:tabs>
                <w:tab w:val="num" w:pos="8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681" w:type="pct"/>
            <w:gridSpan w:val="5"/>
            <w:tcBorders>
              <w:lef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C0BA1" w:rsidRPr="001439A0" w:rsidTr="005C0BA1">
        <w:trPr>
          <w:trHeight w:val="791"/>
        </w:trPr>
        <w:tc>
          <w:tcPr>
            <w:tcW w:w="1810" w:type="pct"/>
            <w:vMerge/>
            <w:tcBorders>
              <w:right w:val="single" w:sz="4" w:space="0" w:color="auto"/>
            </w:tcBorders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pct"/>
            <w:gridSpan w:val="4"/>
            <w:tcBorders>
              <w:left w:val="single" w:sz="4" w:space="0" w:color="auto"/>
            </w:tcBorders>
            <w:vAlign w:val="center"/>
          </w:tcPr>
          <w:p w:rsidR="005C0BA1" w:rsidRPr="001439A0" w:rsidRDefault="005C0BA1" w:rsidP="005C0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C0BA1" w:rsidRPr="001439A0" w:rsidRDefault="005C0BA1" w:rsidP="005C0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433" w:type="pct"/>
            <w:vMerge w:val="restart"/>
            <w:textDirection w:val="btLr"/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BA1" w:rsidRPr="001439A0" w:rsidTr="005C0BA1">
        <w:trPr>
          <w:trHeight w:val="1823"/>
        </w:trPr>
        <w:tc>
          <w:tcPr>
            <w:tcW w:w="181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80" w:type="pct"/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BA1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653" w:type="pct"/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A1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507" w:type="pct"/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33" w:type="pct"/>
            <w:vMerge/>
          </w:tcPr>
          <w:p w:rsidR="005C0BA1" w:rsidRPr="001439A0" w:rsidRDefault="005C0BA1" w:rsidP="004B4BC0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основы психологии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4B4BC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B4B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96314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личности.</w:t>
            </w:r>
          </w:p>
          <w:p w:rsidR="00996314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малых групп</w:t>
            </w:r>
          </w:p>
          <w:p w:rsidR="000B5DF0" w:rsidRPr="004B4BC0" w:rsidRDefault="000B5DF0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1E579F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4B4BC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lastRenderedPageBreak/>
              <w:t>Раздел 3</w:t>
            </w:r>
          </w:p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основы педагогики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7C7FB5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0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воспитания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BA1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5C0BA1" w:rsidRPr="004B4BC0" w:rsidRDefault="005C0BA1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C0BA1" w:rsidRDefault="005C0BA1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314" w:rsidRPr="00ED26EF" w:rsidRDefault="00996314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 –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B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5C0BA1" w:rsidP="00F56E7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4B4BC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32308" w:rsidRDefault="00C474B5" w:rsidP="003B74C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32308" w:rsidRPr="00D3294C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 w:rsidR="003A4FE6">
        <w:rPr>
          <w:rFonts w:ascii="Times New Roman" w:hAnsi="Times New Roman"/>
          <w:sz w:val="24"/>
          <w:szCs w:val="24"/>
        </w:rPr>
        <w:t>семинарских</w:t>
      </w:r>
      <w:r w:rsidR="00132308" w:rsidRPr="00D3294C">
        <w:rPr>
          <w:rFonts w:ascii="Times New Roman" w:hAnsi="Times New Roman"/>
          <w:sz w:val="24"/>
          <w:szCs w:val="24"/>
        </w:rPr>
        <w:t xml:space="preserve"> занятий.</w:t>
      </w:r>
      <w:r w:rsidR="00132308" w:rsidRPr="00D3294C">
        <w:rPr>
          <w:rFonts w:ascii="Times New Roman" w:hAnsi="Times New Roman"/>
          <w:iCs/>
          <w:sz w:val="24"/>
          <w:szCs w:val="24"/>
        </w:rPr>
        <w:t xml:space="preserve"> </w:t>
      </w:r>
      <w:r w:rsidR="00132308" w:rsidRPr="00D3294C">
        <w:rPr>
          <w:rFonts w:ascii="Times New Roman" w:hAnsi="Times New Roman"/>
          <w:sz w:val="24"/>
          <w:szCs w:val="24"/>
        </w:rPr>
        <w:t xml:space="preserve">Промежуточный контроль осуществляется при проведении </w:t>
      </w:r>
      <w:r w:rsidR="004B4BC0">
        <w:rPr>
          <w:rFonts w:ascii="Times New Roman" w:hAnsi="Times New Roman"/>
          <w:sz w:val="24"/>
          <w:szCs w:val="24"/>
        </w:rPr>
        <w:t>экзамена</w:t>
      </w:r>
      <w:r w:rsidR="00132308" w:rsidRPr="00D3294C">
        <w:rPr>
          <w:rFonts w:ascii="Times New Roman" w:hAnsi="Times New Roman"/>
          <w:sz w:val="24"/>
          <w:szCs w:val="24"/>
        </w:rPr>
        <w:t>.</w:t>
      </w:r>
    </w:p>
    <w:p w:rsidR="00932737" w:rsidRPr="001C382A" w:rsidRDefault="00932737" w:rsidP="00932737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C382A">
        <w:rPr>
          <w:rFonts w:ascii="Times New Roman" w:hAnsi="Times New Roman"/>
          <w:b/>
          <w:sz w:val="24"/>
          <w:szCs w:val="24"/>
        </w:rPr>
        <w:t xml:space="preserve">3.1. </w:t>
      </w:r>
      <w:r w:rsidRPr="001C382A">
        <w:rPr>
          <w:rFonts w:ascii="Times New Roman" w:hAnsi="Times New Roman"/>
          <w:b/>
          <w:bCs/>
          <w:sz w:val="24"/>
          <w:szCs w:val="24"/>
        </w:rPr>
        <w:t>Содержание разделов дисциплины</w:t>
      </w:r>
    </w:p>
    <w:p w:rsidR="00932737" w:rsidRDefault="00932737" w:rsidP="00932737">
      <w:pPr>
        <w:pStyle w:val="1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1. </w:t>
      </w:r>
      <w:r w:rsidR="00B962C0">
        <w:rPr>
          <w:rFonts w:ascii="Times New Roman" w:hAnsi="Times New Roman"/>
          <w:sz w:val="24"/>
          <w:szCs w:val="24"/>
        </w:rPr>
        <w:t>Общие основы психологии</w:t>
      </w:r>
    </w:p>
    <w:p w:rsidR="00C474B5" w:rsidRDefault="00C474B5" w:rsidP="00C474B5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2D8">
        <w:rPr>
          <w:rFonts w:ascii="Times New Roman" w:hAnsi="Times New Roman"/>
          <w:sz w:val="24"/>
          <w:szCs w:val="24"/>
        </w:rPr>
        <w:t>Предмет, объект и методы психологии. Место психологии в системе наук. История развития психологического знания и основные направления в психологии.</w:t>
      </w:r>
    </w:p>
    <w:p w:rsidR="00C474B5" w:rsidRDefault="00C474B5" w:rsidP="00FE4D8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Методы психологического исследования: тесты</w:t>
      </w:r>
      <w:r>
        <w:rPr>
          <w:rFonts w:ascii="Times New Roman" w:hAnsi="Times New Roman"/>
          <w:sz w:val="24"/>
          <w:szCs w:val="24"/>
        </w:rPr>
        <w:t>.</w:t>
      </w:r>
    </w:p>
    <w:p w:rsidR="00C474B5" w:rsidRPr="007842D8" w:rsidRDefault="00C474B5" w:rsidP="00FE4D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:rsidR="00C474B5" w:rsidRPr="007842D8" w:rsidRDefault="00C474B5" w:rsidP="00FE4D86">
      <w:pPr>
        <w:pStyle w:val="a4"/>
        <w:spacing w:before="0" w:beforeAutospacing="0" w:after="0" w:afterAutospacing="0"/>
        <w:ind w:firstLine="709"/>
        <w:jc w:val="both"/>
      </w:pPr>
      <w:r w:rsidRPr="007842D8">
        <w:t>Развитие психики в процессе онтогенеза и филогенеза.</w:t>
      </w:r>
    </w:p>
    <w:p w:rsidR="00C474B5" w:rsidRPr="007842D8" w:rsidRDefault="00C474B5" w:rsidP="00FE4D86">
      <w:pPr>
        <w:pStyle w:val="a4"/>
        <w:spacing w:before="0" w:beforeAutospacing="0" w:after="0" w:afterAutospacing="0"/>
        <w:ind w:firstLine="709"/>
        <w:jc w:val="both"/>
      </w:pPr>
      <w:r w:rsidRPr="007842D8">
        <w:t>Мозг и психика. Структура психики. Соотношение сознания и бессознательного. Основные психически</w:t>
      </w:r>
      <w:r w:rsidR="009F0A5E">
        <w:t>е процессы. Структура сознания.</w:t>
      </w:r>
    </w:p>
    <w:p w:rsidR="00C474B5" w:rsidRPr="00FE4D86" w:rsidRDefault="00C474B5" w:rsidP="00FE4D86">
      <w:pPr>
        <w:ind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FE4D86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FE4D86">
        <w:rPr>
          <w:rFonts w:ascii="Times New Roman" w:hAnsi="Times New Roman"/>
          <w:sz w:val="24"/>
          <w:szCs w:val="24"/>
        </w:rPr>
        <w:t xml:space="preserve"> процессы. Воображение. Мышление. Речь</w:t>
      </w:r>
      <w:r w:rsidR="00FE4D86">
        <w:rPr>
          <w:rFonts w:ascii="Times New Roman" w:hAnsi="Times New Roman"/>
          <w:sz w:val="24"/>
          <w:szCs w:val="24"/>
        </w:rPr>
        <w:t>.</w:t>
      </w:r>
    </w:p>
    <w:p w:rsidR="00932737" w:rsidRPr="00932737" w:rsidRDefault="00932737" w:rsidP="00D7314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2. </w:t>
      </w:r>
      <w:r w:rsidR="00D73148">
        <w:rPr>
          <w:rFonts w:ascii="Times New Roman" w:hAnsi="Times New Roman"/>
          <w:sz w:val="24"/>
          <w:szCs w:val="24"/>
        </w:rPr>
        <w:t xml:space="preserve"> </w:t>
      </w:r>
      <w:r w:rsidR="00B962C0">
        <w:rPr>
          <w:rFonts w:ascii="Times New Roman" w:hAnsi="Times New Roman"/>
          <w:bCs w:val="0"/>
          <w:sz w:val="24"/>
          <w:szCs w:val="24"/>
        </w:rPr>
        <w:t>Психология личности. Психология малых групп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rPr>
          <w:b/>
          <w:i/>
        </w:rPr>
        <w:t>Психология личности</w:t>
      </w:r>
      <w:r w:rsidR="004B4BC0" w:rsidRPr="00FE4D86">
        <w:rPr>
          <w:b/>
          <w:i/>
        </w:rPr>
        <w:t>.</w:t>
      </w:r>
      <w:r w:rsidR="004B4BC0" w:rsidRPr="00FE4D86">
        <w:t xml:space="preserve"> </w:t>
      </w:r>
      <w:r w:rsidRPr="00FE4D86">
        <w:t>Психология личности. Проблема личности  в  психологии;  теоретические  подходы  к проблеме  личности. Понятия "человек", "индивид", "индивидуальность", "личность" и их соотношение.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Место направленности в структуре личности.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Основные теории  темперамента  в прошлом и настоящем.  Место темперамента в структуре личности. Принципы подхода к людям с различного типа темпераментом.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Типы характеров.  Роль  характера  в  становлении и развитии личности. Особенности характера человека.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Проблема способностей  в  психологии. Общая характеристика способностей. Разновидности способностей и критерии их  классификации.  Интеллект. Творчество.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Эмоции и чувства. 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Психическая регуляция поведения и деятельности. Мотивация. Сущность мотивации  поведения и деятельности.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i/>
          <w:sz w:val="24"/>
          <w:szCs w:val="24"/>
        </w:rPr>
        <w:t>Психология малых групп</w:t>
      </w:r>
      <w:r w:rsidR="004B4BC0" w:rsidRPr="00FE4D86">
        <w:rPr>
          <w:rFonts w:ascii="Times New Roman" w:hAnsi="Times New Roman"/>
          <w:b/>
          <w:i/>
          <w:sz w:val="24"/>
          <w:szCs w:val="24"/>
        </w:rPr>
        <w:t>.</w:t>
      </w:r>
      <w:r w:rsidR="004B4BC0" w:rsidRPr="00FE4D86">
        <w:rPr>
          <w:rFonts w:ascii="Times New Roman" w:hAnsi="Times New Roman"/>
          <w:sz w:val="24"/>
          <w:szCs w:val="24"/>
        </w:rPr>
        <w:t xml:space="preserve"> </w:t>
      </w:r>
      <w:r w:rsidRPr="00FE4D86">
        <w:rPr>
          <w:rFonts w:ascii="Times New Roman" w:hAnsi="Times New Roman"/>
          <w:sz w:val="24"/>
          <w:szCs w:val="24"/>
        </w:rPr>
        <w:t>Психология малых групп. Групповые отношения и взаимодействия. Межличностные отношения. Развитие личности в группе. Конфликтные отношения в группе.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D86" w:rsidRDefault="00D73148" w:rsidP="00D73148">
      <w:pPr>
        <w:pStyle w:val="af2"/>
        <w:ind w:left="720" w:firstLine="0"/>
        <w:jc w:val="both"/>
        <w:rPr>
          <w:b w:val="0"/>
          <w:bCs w:val="0"/>
        </w:rPr>
      </w:pPr>
      <w:r>
        <w:t>3.</w:t>
      </w:r>
      <w:r w:rsidR="00B962C0" w:rsidRPr="00FE4D86">
        <w:t>Общие основы педагогики</w:t>
      </w:r>
      <w:r w:rsidR="00FE4D86">
        <w:rPr>
          <w:b w:val="0"/>
          <w:bCs w:val="0"/>
        </w:rPr>
        <w:t xml:space="preserve"> </w:t>
      </w:r>
    </w:p>
    <w:p w:rsidR="00FE4D86" w:rsidRPr="00FE4D86" w:rsidRDefault="00FE4D86" w:rsidP="00D73148">
      <w:pPr>
        <w:pStyle w:val="af2"/>
        <w:jc w:val="both"/>
        <w:rPr>
          <w:b w:val="0"/>
        </w:rPr>
      </w:pPr>
      <w:r w:rsidRPr="00FE4D86">
        <w:rPr>
          <w:b w:val="0"/>
        </w:rPr>
        <w:t>Педагог и его значение в обществе. Социальные функции педагога.   Профессиональный потенциал педагога.</w:t>
      </w:r>
    </w:p>
    <w:p w:rsidR="00FE4D86" w:rsidRPr="00FE4D86" w:rsidRDefault="00FE4D86" w:rsidP="00D73148">
      <w:pPr>
        <w:pStyle w:val="a9"/>
        <w:spacing w:line="240" w:lineRule="auto"/>
        <w:ind w:firstLine="709"/>
        <w:rPr>
          <w:sz w:val="24"/>
        </w:rPr>
      </w:pPr>
      <w:r w:rsidRPr="00FE4D86">
        <w:rPr>
          <w:sz w:val="24"/>
        </w:rPr>
        <w:t>Общая характеристика педагогической профессии.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Возникновение и развитие педагогики. </w:t>
      </w:r>
    </w:p>
    <w:p w:rsidR="00FE4D86" w:rsidRPr="00FE4D86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Объект, предмет, задачи, функции, методы педагогики. Основные категории педагогики.</w:t>
      </w:r>
    </w:p>
    <w:p w:rsidR="00FE4D86" w:rsidRPr="00FE4D86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lastRenderedPageBreak/>
        <w:t>Система педагогических наук. Связь педагогики с другими науками. Методологическая культура педагога. Научное исследование в педагогике, его основные характеристики. Методы и логика педагогического исследования.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</w:t>
      </w:r>
      <w:r w:rsidRPr="00995DBA">
        <w:rPr>
          <w:rFonts w:ascii="Times New Roman" w:hAnsi="Times New Roman"/>
          <w:sz w:val="24"/>
          <w:szCs w:val="24"/>
        </w:rPr>
        <w:t>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</w:r>
    </w:p>
    <w:p w:rsidR="004B4BC0" w:rsidRDefault="00FE4D86" w:rsidP="00D73148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 </w:t>
      </w:r>
      <w:proofErr w:type="spellStart"/>
      <w:r w:rsidRPr="00995DBA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995DBA">
        <w:rPr>
          <w:rFonts w:ascii="Times New Roman" w:hAnsi="Times New Roman"/>
          <w:sz w:val="24"/>
          <w:szCs w:val="24"/>
        </w:rPr>
        <w:t>, неотомизм, бихевиоризм).</w:t>
      </w:r>
    </w:p>
    <w:p w:rsidR="00FE4D86" w:rsidRDefault="00FE4D86" w:rsidP="00D73148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образования в Российской Федерации. Системы образования в мире.</w:t>
      </w:r>
    </w:p>
    <w:p w:rsidR="000B5DF0" w:rsidRPr="00FE4D86" w:rsidRDefault="000B5DF0" w:rsidP="00D73148">
      <w:pPr>
        <w:pStyle w:val="a6"/>
        <w:spacing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FE4D86" w:rsidRPr="00FE4D86" w:rsidRDefault="00B962C0" w:rsidP="00D7314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sz w:val="24"/>
          <w:szCs w:val="24"/>
        </w:rPr>
        <w:t>Дидактика</w:t>
      </w:r>
      <w:r w:rsidR="00FE4D86" w:rsidRPr="00FE4D86">
        <w:rPr>
          <w:rFonts w:ascii="Times New Roman" w:hAnsi="Times New Roman"/>
          <w:b/>
          <w:sz w:val="24"/>
          <w:szCs w:val="24"/>
        </w:rPr>
        <w:t xml:space="preserve"> </w:t>
      </w:r>
    </w:p>
    <w:p w:rsidR="00FE4D86" w:rsidRPr="00FE4D86" w:rsidRDefault="00FE4D86" w:rsidP="00D73148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Образование как общечеловеческая ценность. Образование как социокультурный феномен и педагогический процесс. Образовательная система России. Цели, содержание, структура непрерывного образования, единство образования и самообразования.</w:t>
      </w:r>
    </w:p>
    <w:p w:rsidR="00FE4D86" w:rsidRPr="00995DBA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Содержание образования.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Педагогический процесс. Образовательная, воспитательная и развивающая функции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Учебный план, учебные программы, учебники: основные положения и современное состояние вопроса.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Методы обучения. Метод как многомерное явление. Разнообразие методов обучения. Различные взгляды </w:t>
      </w:r>
      <w:proofErr w:type="spellStart"/>
      <w:r w:rsidRPr="00995DBA">
        <w:rPr>
          <w:rFonts w:ascii="Times New Roman" w:hAnsi="Times New Roman"/>
          <w:sz w:val="24"/>
          <w:szCs w:val="24"/>
        </w:rPr>
        <w:t>дидактов</w:t>
      </w:r>
      <w:proofErr w:type="spellEnd"/>
      <w:r w:rsidRPr="00995DBA">
        <w:rPr>
          <w:rFonts w:ascii="Times New Roman" w:hAnsi="Times New Roman"/>
          <w:sz w:val="24"/>
          <w:szCs w:val="24"/>
        </w:rPr>
        <w:t xml:space="preserve"> на классификацию методов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DBA">
        <w:rPr>
          <w:rFonts w:ascii="Times New Roman" w:hAnsi="Times New Roman"/>
          <w:sz w:val="24"/>
          <w:szCs w:val="24"/>
        </w:rPr>
        <w:t>Сложившиеся методы обучения  (лекция, объяснение, рассказ, семинар, лабораторная работа, самостоятельная работа учащихся, практическая работа, демонстрация</w:t>
      </w:r>
      <w:r w:rsidR="00266726">
        <w:rPr>
          <w:rFonts w:ascii="Times New Roman" w:hAnsi="Times New Roman"/>
          <w:sz w:val="24"/>
          <w:szCs w:val="24"/>
        </w:rPr>
        <w:t xml:space="preserve"> и др.</w:t>
      </w:r>
      <w:r w:rsidRPr="00995DBA">
        <w:rPr>
          <w:rFonts w:ascii="Times New Roman" w:hAnsi="Times New Roman"/>
          <w:sz w:val="24"/>
          <w:szCs w:val="24"/>
        </w:rPr>
        <w:t>), их характеристика.</w:t>
      </w:r>
      <w:proofErr w:type="gramEnd"/>
      <w:r w:rsidRPr="00995DBA">
        <w:rPr>
          <w:rFonts w:ascii="Times New Roman" w:hAnsi="Times New Roman"/>
          <w:sz w:val="24"/>
          <w:szCs w:val="24"/>
        </w:rPr>
        <w:t xml:space="preserve">  Эвристические методы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</w:r>
    </w:p>
    <w:p w:rsidR="009A6AD8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обучения в </w:t>
      </w:r>
      <w:r w:rsidR="009A6AD8"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 xml:space="preserve">. 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Урок как основная форма организации учебной работы в школе. Основные типы уроков, их структура. Особенности построения уроков различных типов.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 </w:t>
      </w:r>
    </w:p>
    <w:p w:rsidR="004B4BC0" w:rsidRDefault="00FE4D86" w:rsidP="00D73148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учебного процесса в </w:t>
      </w:r>
      <w:r w:rsidR="009A6AD8"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>.</w:t>
      </w:r>
    </w:p>
    <w:p w:rsidR="00D73148" w:rsidRPr="00D73148" w:rsidRDefault="00D73148" w:rsidP="00D731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3148">
        <w:rPr>
          <w:rFonts w:ascii="Times New Roman" w:hAnsi="Times New Roman"/>
          <w:sz w:val="24"/>
          <w:szCs w:val="24"/>
        </w:rPr>
        <w:t>Технологии компьютерного обучения. Дистанционное обучение. Интернет в учебном процессе.</w:t>
      </w:r>
    </w:p>
    <w:p w:rsidR="00E4664D" w:rsidRPr="00E4664D" w:rsidRDefault="00B962C0" w:rsidP="00D73148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4664D">
        <w:rPr>
          <w:rFonts w:ascii="Times New Roman" w:hAnsi="Times New Roman"/>
          <w:b/>
          <w:sz w:val="24"/>
          <w:szCs w:val="24"/>
        </w:rPr>
        <w:t>Теория воспитания</w:t>
      </w:r>
    </w:p>
    <w:p w:rsidR="00E4664D" w:rsidRPr="00E4664D" w:rsidRDefault="00E4664D" w:rsidP="00D73148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4664D">
        <w:rPr>
          <w:rFonts w:ascii="Times New Roman" w:hAnsi="Times New Roman"/>
          <w:sz w:val="24"/>
          <w:szCs w:val="24"/>
        </w:rPr>
        <w:t>Воспитание в педагогическом процессе. Сущность и содержание воспитания.  Принципы воспитания.</w:t>
      </w:r>
    </w:p>
    <w:p w:rsidR="00E4664D" w:rsidRPr="001E5AE4" w:rsidRDefault="00E4664D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AE4">
        <w:rPr>
          <w:rFonts w:ascii="Times New Roman" w:hAnsi="Times New Roman"/>
          <w:sz w:val="24"/>
          <w:szCs w:val="24"/>
        </w:rPr>
        <w:t>Методы воспитания. Классификация методов воспитания.  Характеристика методов воспитания.</w:t>
      </w:r>
    </w:p>
    <w:p w:rsidR="004B4BC0" w:rsidRPr="00E4664D" w:rsidRDefault="00E4664D" w:rsidP="00D7314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4664D">
        <w:rPr>
          <w:rFonts w:ascii="Times New Roman" w:hAnsi="Times New Roman"/>
          <w:b w:val="0"/>
          <w:i w:val="0"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22FBD" w:rsidRDefault="00C22FBD" w:rsidP="00D731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D731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737" w:rsidRPr="001C382A" w:rsidRDefault="00ED26EF" w:rsidP="00D73148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2A">
        <w:rPr>
          <w:rFonts w:ascii="Times New Roman" w:hAnsi="Times New Roman"/>
          <w:b/>
          <w:sz w:val="24"/>
          <w:szCs w:val="24"/>
        </w:rPr>
        <w:lastRenderedPageBreak/>
        <w:t>3.2</w:t>
      </w:r>
      <w:r w:rsidR="00932737" w:rsidRPr="001C382A">
        <w:rPr>
          <w:rFonts w:ascii="Times New Roman" w:hAnsi="Times New Roman"/>
          <w:b/>
          <w:sz w:val="24"/>
          <w:szCs w:val="24"/>
        </w:rPr>
        <w:t xml:space="preserve">. </w:t>
      </w:r>
      <w:r w:rsidR="00FF2AEB">
        <w:rPr>
          <w:rFonts w:ascii="Times New Roman" w:hAnsi="Times New Roman"/>
          <w:b/>
          <w:sz w:val="24"/>
          <w:szCs w:val="24"/>
        </w:rPr>
        <w:t>Практические и с</w:t>
      </w:r>
      <w:r w:rsidR="0038084E">
        <w:rPr>
          <w:rFonts w:ascii="Times New Roman" w:hAnsi="Times New Roman"/>
          <w:b/>
          <w:bCs/>
          <w:sz w:val="24"/>
          <w:szCs w:val="24"/>
        </w:rPr>
        <w:t>еминарские занятия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80"/>
        <w:gridCol w:w="5862"/>
      </w:tblGrid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80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Номер раздела дисциплины</w:t>
            </w:r>
          </w:p>
        </w:tc>
        <w:tc>
          <w:tcPr>
            <w:tcW w:w="5862" w:type="dxa"/>
          </w:tcPr>
          <w:p w:rsidR="00932737" w:rsidRPr="00932737" w:rsidRDefault="00540DD8" w:rsidP="00540D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38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и </w:t>
            </w:r>
            <w:r w:rsidR="0038084E">
              <w:rPr>
                <w:rFonts w:ascii="Times New Roman" w:hAnsi="Times New Roman"/>
                <w:sz w:val="24"/>
                <w:szCs w:val="24"/>
              </w:rPr>
              <w:t>семинарск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38084E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:rsid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психологических исследований. Тесты</w:t>
            </w:r>
          </w:p>
          <w:p w:rsidR="0098645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познавательных процессов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2" w:type="dxa"/>
          </w:tcPr>
          <w:p w:rsidR="0093273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методы и формы обучения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</w:tcPr>
          <w:p w:rsidR="0093273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воспитания</w:t>
            </w:r>
          </w:p>
        </w:tc>
      </w:tr>
    </w:tbl>
    <w:p w:rsidR="00932737" w:rsidRPr="00D3294C" w:rsidRDefault="00932737" w:rsidP="0013230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2308" w:rsidRPr="006625B7" w:rsidRDefault="000710D0" w:rsidP="000710D0">
      <w:pPr>
        <w:pStyle w:val="a3"/>
        <w:tabs>
          <w:tab w:val="clear" w:pos="822"/>
        </w:tabs>
        <w:ind w:left="360" w:right="-2" w:firstLine="0"/>
        <w:rPr>
          <w:b/>
        </w:rPr>
      </w:pPr>
      <w:r>
        <w:rPr>
          <w:b/>
        </w:rPr>
        <w:t xml:space="preserve">4. </w:t>
      </w:r>
      <w:r w:rsidR="00132308" w:rsidRPr="006625B7">
        <w:rPr>
          <w:b/>
        </w:rPr>
        <w:t>Образовательные технологии</w:t>
      </w:r>
    </w:p>
    <w:p w:rsidR="00132308" w:rsidRPr="00A05DC8" w:rsidRDefault="0013230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</w:t>
      </w:r>
      <w:r w:rsidR="00A05DC8">
        <w:rPr>
          <w:rFonts w:ascii="Times New Roman" w:hAnsi="Times New Roman"/>
          <w:sz w:val="24"/>
          <w:szCs w:val="24"/>
        </w:rPr>
        <w:t xml:space="preserve"> «Психология и педагогика» </w:t>
      </w:r>
      <w:r w:rsidRPr="00A05DC8">
        <w:rPr>
          <w:rFonts w:ascii="Times New Roman" w:hAnsi="Times New Roman"/>
          <w:sz w:val="24"/>
          <w:szCs w:val="24"/>
        </w:rPr>
        <w:t>проходит в виде аудиторной и самостоятельной работы студентов. Учебный процесс в аудитории осуществляется в форме лекционных</w:t>
      </w:r>
      <w:r w:rsidR="00B36972" w:rsidRPr="00A05DC8">
        <w:rPr>
          <w:rFonts w:ascii="Times New Roman" w:hAnsi="Times New Roman"/>
          <w:sz w:val="24"/>
          <w:szCs w:val="24"/>
        </w:rPr>
        <w:t>, практических и семинарских занятий</w:t>
      </w:r>
      <w:r w:rsidRPr="00A05DC8">
        <w:rPr>
          <w:rFonts w:ascii="Times New Roman" w:hAnsi="Times New Roman"/>
          <w:sz w:val="24"/>
          <w:szCs w:val="24"/>
        </w:rPr>
        <w:t xml:space="preserve">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Методы изучения – лекции, лекции-визуализации, дискуссии, беседы, семинары, работа по методу проектов, учебно-тренировочные игры, решение проблемно-педагогических задач; самостоятельная работа студентов с литературными источника</w:t>
      </w:r>
      <w:r w:rsidR="00FE6390">
        <w:rPr>
          <w:rFonts w:ascii="Times New Roman" w:hAnsi="Times New Roman"/>
          <w:sz w:val="24"/>
          <w:szCs w:val="24"/>
        </w:rPr>
        <w:t>ми,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в сети Интернет</w:t>
      </w:r>
      <w:r w:rsidR="00FE6390">
        <w:rPr>
          <w:rFonts w:ascii="Times New Roman" w:hAnsi="Times New Roman"/>
          <w:sz w:val="24"/>
          <w:szCs w:val="24"/>
        </w:rPr>
        <w:t>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на сайте профессора ННГУ Г.А.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C8">
        <w:rPr>
          <w:rFonts w:ascii="Times New Roman" w:hAnsi="Times New Roman"/>
          <w:sz w:val="24"/>
          <w:szCs w:val="24"/>
        </w:rPr>
        <w:t>Кручининой в сети Интернет и др. Обозначим некоторые из них.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Основной формой организации обучения в высшем учебном заведении является лекция. Лекция – это такая форма организации обучения, в условиях которой преподаватель системно и последовательно излагает учебный материал по теме. Выбор преимущественно этой формы обусловлен тем, что на лекции можно дать большой по объему материал. Цель лекции – заложить фундамент научных знаний, сформировать ориентировочную основу для последующего усвоения студентами учебного материала. Критериями эффективности лекции могут быть следующие: научность, </w:t>
      </w:r>
      <w:proofErr w:type="spellStart"/>
      <w:r w:rsidRPr="00A05DC8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A05DC8">
        <w:rPr>
          <w:rFonts w:ascii="Times New Roman" w:hAnsi="Times New Roman"/>
          <w:sz w:val="24"/>
          <w:szCs w:val="24"/>
        </w:rPr>
        <w:t>, системность и доказательность излагаемого материала, учет возрастных и индивидуальных особенностей и подготовленности студентов, сочетание теории и практики и др. Лекция визуализация предполагает использование электронных презентаций.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Для углубления теоретических знаний при изучении педагогики</w:t>
      </w:r>
      <w:r w:rsidR="00FE6390">
        <w:rPr>
          <w:rFonts w:ascii="Times New Roman" w:hAnsi="Times New Roman"/>
          <w:sz w:val="24"/>
          <w:szCs w:val="24"/>
        </w:rPr>
        <w:t>, получения начальных умений и навыков</w:t>
      </w:r>
      <w:r w:rsidRPr="00A05DC8">
        <w:rPr>
          <w:rFonts w:ascii="Times New Roman" w:hAnsi="Times New Roman"/>
          <w:sz w:val="24"/>
          <w:szCs w:val="24"/>
        </w:rPr>
        <w:t xml:space="preserve"> преподаватель проводит </w:t>
      </w:r>
      <w:r w:rsidR="00FE6390">
        <w:rPr>
          <w:rFonts w:ascii="Times New Roman" w:hAnsi="Times New Roman"/>
          <w:sz w:val="24"/>
          <w:szCs w:val="24"/>
        </w:rPr>
        <w:t xml:space="preserve">практические и </w:t>
      </w:r>
      <w:r w:rsidRPr="00A05DC8">
        <w:rPr>
          <w:rFonts w:ascii="Times New Roman" w:hAnsi="Times New Roman"/>
          <w:sz w:val="24"/>
          <w:szCs w:val="24"/>
        </w:rPr>
        <w:t>семинарские занятия.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Семинар – это такая форма организации обучения, при которой на этапе подготовки доминирует самостоятельная работа  студента с учебной и научной литературой над серией вопросов, проблем, задач. В процессе семинара идет активное обсуждение, могут возникнуть дискуссии.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При подготовке к семинарским занятиям студенты работают по методу проектов. Методика работы обсуждается с преподавателем и представлена на сайте Г.А.</w:t>
      </w:r>
      <w:r w:rsidR="00FE6390">
        <w:rPr>
          <w:b w:val="0"/>
        </w:rPr>
        <w:t xml:space="preserve"> </w:t>
      </w:r>
      <w:r w:rsidRPr="00A05DC8">
        <w:rPr>
          <w:b w:val="0"/>
        </w:rPr>
        <w:t xml:space="preserve">Кручининой в разделе «Учебная работа» – «Педагогика». 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Представление результатов проделанной студенческой мини-группой работы осуществляется на семинарском занятии в виде учебно-тренировочной игры «лекция-визуализация».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 xml:space="preserve">Еще одной важной формой организации обучения является самостоятельная работа студентов.  Это планируемая в учебном плане  работа студентов, выполняемая по заданию и при методическом руководстве преподавателя. В ходе самостоятельной работы студенты выполняют различные задания с целью углубления теоретических знаний, формирования умений и навыков. Организация самостоятельной работы студентов имеет большое значение, так как на изучение </w:t>
      </w:r>
      <w:r w:rsidR="00FE6390">
        <w:rPr>
          <w:b w:val="0"/>
        </w:rPr>
        <w:t xml:space="preserve">психологии и </w:t>
      </w:r>
      <w:r w:rsidRPr="00A05DC8">
        <w:rPr>
          <w:b w:val="0"/>
        </w:rPr>
        <w:t xml:space="preserve">педагогики на некоторых направлениях подготовки и специальностях отводится незначительное количество часов аудиторной работы. 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На сайте Г.А. Кручининой представлено тестовое задание  (</w:t>
      </w:r>
      <w:r w:rsidR="00FE6390">
        <w:rPr>
          <w:b w:val="0"/>
        </w:rPr>
        <w:t>240</w:t>
      </w:r>
      <w:r w:rsidRPr="00A05DC8">
        <w:rPr>
          <w:b w:val="0"/>
        </w:rPr>
        <w:t xml:space="preserve"> вопрос</w:t>
      </w:r>
      <w:r w:rsidR="00FE6390">
        <w:rPr>
          <w:b w:val="0"/>
        </w:rPr>
        <w:t>ов</w:t>
      </w:r>
      <w:r w:rsidRPr="00A05DC8">
        <w:rPr>
          <w:b w:val="0"/>
        </w:rPr>
        <w:t xml:space="preserve"> с вариантами ответов – один или несколько правильных).  В процессе самостоятельной работы  в течение семестра студенты, прорабатывают соответствующий материал по представленной преподавателем </w:t>
      </w:r>
      <w:r w:rsidRPr="00A05DC8">
        <w:rPr>
          <w:b w:val="0"/>
        </w:rPr>
        <w:lastRenderedPageBreak/>
        <w:t xml:space="preserve">литературе. Возможно предварительное тестирование, с целью проверки усвоения изученного самостоятельно материала (в системе электронного обучения ННГУ на базе системы </w:t>
      </w:r>
      <w:r w:rsidRPr="00A05DC8">
        <w:rPr>
          <w:b w:val="0"/>
          <w:lang w:val="en-US"/>
        </w:rPr>
        <w:t>Moodle</w:t>
      </w:r>
      <w:r w:rsidRPr="00A05DC8">
        <w:rPr>
          <w:b w:val="0"/>
        </w:rPr>
        <w:t>).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Рассмотренные формы организации обучения преподаватель использует для организации учебной деятельности при изучении дисциплины «</w:t>
      </w:r>
      <w:r w:rsidR="00AC0B8A">
        <w:rPr>
          <w:b w:val="0"/>
        </w:rPr>
        <w:t>Психология и п</w:t>
      </w:r>
      <w:r w:rsidRPr="00A05DC8">
        <w:rPr>
          <w:b w:val="0"/>
        </w:rPr>
        <w:t xml:space="preserve">едагогика». </w:t>
      </w:r>
    </w:p>
    <w:p w:rsidR="00A05DC8" w:rsidRPr="00E9723E" w:rsidRDefault="00A05DC8" w:rsidP="00FE6390">
      <w:pPr>
        <w:pStyle w:val="af0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Контроль знаний студентов</w:t>
      </w:r>
    </w:p>
    <w:p w:rsidR="00A05DC8" w:rsidRPr="00A05DC8" w:rsidRDefault="00A05DC8" w:rsidP="00FE6390">
      <w:pPr>
        <w:pStyle w:val="af0"/>
        <w:ind w:firstLine="709"/>
        <w:jc w:val="both"/>
      </w:pPr>
      <w:r w:rsidRPr="00A05DC8">
        <w:rPr>
          <w:b w:val="0"/>
        </w:rPr>
        <w:t>Контроль знаний имеет большое знание для более полного освоения студентами учебного материала.  При изучении психологии и педагогики используются в основном текущий и итоговый формы контроля знаний. Текущий контроль помогает преподавателю проверить уровень усвоения студентами учебного материала, изучаемого на занятиях и предложенного для самостоятельного изучения.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Текущий контроль проводится постоянно в ходе изучения дисциплины. Это могут быть: экспресс-опрос, тесты, контрольные вопросы, задания, контрольные работы, рефераты.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Итоговый контроль проводится в форме экзамена письменно или устно. Возможен комбинированный контроль, предполагающий учет работы студентов в семестре, выполнение тестового задания, выступления на семинарских занятиях с материалами выполненного проектного задания.</w:t>
      </w:r>
    </w:p>
    <w:p w:rsidR="00A05DC8" w:rsidRPr="00E9723E" w:rsidRDefault="00A05DC8" w:rsidP="00FE6390">
      <w:pPr>
        <w:pStyle w:val="af0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Текущий контроль знаний студентов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 xml:space="preserve">Текущий контроль можно проводить с использованием тестов достижений.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С целью активизации познавательного процесса в учебной деятельности при преподавании </w:t>
      </w:r>
      <w:r w:rsidR="00AC0B8A">
        <w:rPr>
          <w:rFonts w:ascii="Times New Roman" w:hAnsi="Times New Roman"/>
          <w:sz w:val="24"/>
          <w:szCs w:val="24"/>
        </w:rPr>
        <w:t>учебной дисциплины «Психология и педагогика»</w:t>
      </w:r>
      <w:r w:rsidRPr="00A05DC8">
        <w:rPr>
          <w:rFonts w:ascii="Times New Roman" w:hAnsi="Times New Roman"/>
          <w:sz w:val="24"/>
          <w:szCs w:val="24"/>
        </w:rPr>
        <w:t xml:space="preserve"> используются следующие формы и методы: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1. Проведение экспресс-</w:t>
      </w:r>
      <w:r w:rsidR="00BC6229">
        <w:rPr>
          <w:rFonts w:ascii="Times New Roman" w:hAnsi="Times New Roman"/>
          <w:sz w:val="24"/>
          <w:szCs w:val="24"/>
        </w:rPr>
        <w:t>опроса</w:t>
      </w:r>
      <w:r w:rsidRPr="00A05DC8">
        <w:rPr>
          <w:rFonts w:ascii="Times New Roman" w:hAnsi="Times New Roman"/>
          <w:sz w:val="24"/>
          <w:szCs w:val="24"/>
        </w:rPr>
        <w:t xml:space="preserve"> </w:t>
      </w:r>
      <w:r w:rsidR="00BC6229"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на каждой последующей лекции по материалам предыдущей лекции. Студенты должны кратко ответить на 1-2 вопроса проблемного или репродуктивного характера в течение </w:t>
      </w:r>
      <w:r w:rsidR="00AC0B8A">
        <w:rPr>
          <w:rFonts w:ascii="Times New Roman" w:hAnsi="Times New Roman"/>
          <w:sz w:val="24"/>
          <w:szCs w:val="24"/>
        </w:rPr>
        <w:t>4</w:t>
      </w:r>
      <w:r w:rsidRPr="00A05DC8">
        <w:rPr>
          <w:rFonts w:ascii="Times New Roman" w:hAnsi="Times New Roman"/>
          <w:sz w:val="24"/>
          <w:szCs w:val="24"/>
        </w:rPr>
        <w:t>-</w:t>
      </w:r>
      <w:r w:rsidR="00AC0B8A">
        <w:rPr>
          <w:rFonts w:ascii="Times New Roman" w:hAnsi="Times New Roman"/>
          <w:sz w:val="24"/>
          <w:szCs w:val="24"/>
        </w:rPr>
        <w:t>6</w:t>
      </w:r>
      <w:r w:rsidRPr="00A05DC8">
        <w:rPr>
          <w:rFonts w:ascii="Times New Roman" w:hAnsi="Times New Roman"/>
          <w:sz w:val="24"/>
          <w:szCs w:val="24"/>
        </w:rPr>
        <w:t xml:space="preserve"> минут. За каждую работу выставляются оценки по пятибалльной шкале. При необходимости осуществляется их обсуждение. Проведение экспресс-</w:t>
      </w:r>
      <w:r w:rsidR="00BC6229">
        <w:rPr>
          <w:rFonts w:ascii="Times New Roman" w:hAnsi="Times New Roman"/>
          <w:sz w:val="24"/>
          <w:szCs w:val="24"/>
        </w:rPr>
        <w:t>опроса</w:t>
      </w:r>
      <w:r w:rsidRPr="00A05DC8">
        <w:rPr>
          <w:rFonts w:ascii="Times New Roman" w:hAnsi="Times New Roman"/>
          <w:sz w:val="24"/>
          <w:szCs w:val="24"/>
        </w:rPr>
        <w:t xml:space="preserve"> </w:t>
      </w:r>
      <w:r w:rsidR="00BC6229"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способствует более глубокому осмысленному усвоению лекционного материала.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2. Вовлечение студентов в диалоговое и </w:t>
      </w:r>
      <w:proofErr w:type="spellStart"/>
      <w:r w:rsidRPr="00A05DC8">
        <w:rPr>
          <w:rFonts w:ascii="Times New Roman" w:hAnsi="Times New Roman"/>
          <w:sz w:val="24"/>
          <w:szCs w:val="24"/>
        </w:rPr>
        <w:t>полилоговое</w:t>
      </w:r>
      <w:proofErr w:type="spellEnd"/>
      <w:r w:rsidRPr="00A05DC8">
        <w:rPr>
          <w:rFonts w:ascii="Times New Roman" w:hAnsi="Times New Roman"/>
          <w:sz w:val="24"/>
          <w:szCs w:val="24"/>
        </w:rPr>
        <w:t xml:space="preserve"> общение в период чтения лекции. Чаще всего это вовлечение осуществляется обращением к аудитории с вопросами к размышлению.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3. Управление перцептивными, мыслительными, эмоционально-волевыми и другими процессами в учебной деятельности студентов и т.п.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4. Организация самостоятельной работы студентов предполагает работу с учебной литературой, самостоятельное решение психологических и педагогических задач, выполнение упражнений, заданий, подготовку к контрольным работам, самостоятельную работу с применением информационно-коммуникационных технологий, в том числе компьютера (</w:t>
      </w:r>
      <w:r w:rsidRPr="00A05DC8">
        <w:rPr>
          <w:rFonts w:ascii="Times New Roman" w:hAnsi="Times New Roman"/>
          <w:sz w:val="24"/>
          <w:szCs w:val="24"/>
          <w:lang w:val="en-US"/>
        </w:rPr>
        <w:t>CD</w:t>
      </w:r>
      <w:r w:rsidRPr="00A05DC8">
        <w:rPr>
          <w:rFonts w:ascii="Times New Roman" w:hAnsi="Times New Roman"/>
          <w:sz w:val="24"/>
          <w:szCs w:val="24"/>
        </w:rPr>
        <w:t xml:space="preserve">-диска с материалами по </w:t>
      </w:r>
      <w:r w:rsidR="00134AD9">
        <w:rPr>
          <w:rFonts w:ascii="Times New Roman" w:hAnsi="Times New Roman"/>
          <w:sz w:val="24"/>
          <w:szCs w:val="24"/>
        </w:rPr>
        <w:t xml:space="preserve">психологии и </w:t>
      </w:r>
      <w:r w:rsidRPr="00A05DC8">
        <w:rPr>
          <w:rFonts w:ascii="Times New Roman" w:hAnsi="Times New Roman"/>
          <w:sz w:val="24"/>
          <w:szCs w:val="24"/>
        </w:rPr>
        <w:t xml:space="preserve">педагогике, сайта преподавателя </w:t>
      </w:r>
      <w:r w:rsidR="00134AD9">
        <w:rPr>
          <w:rFonts w:ascii="Times New Roman" w:hAnsi="Times New Roman"/>
          <w:sz w:val="24"/>
          <w:szCs w:val="24"/>
        </w:rPr>
        <w:t xml:space="preserve">психологии и педагогики </w:t>
      </w:r>
      <w:r w:rsidRPr="00A05DC8">
        <w:rPr>
          <w:rFonts w:ascii="Times New Roman" w:hAnsi="Times New Roman"/>
          <w:sz w:val="24"/>
          <w:szCs w:val="24"/>
        </w:rPr>
        <w:t>в сети Интернет), работу в сети Интернет с ресурсами по</w:t>
      </w:r>
      <w:r w:rsidR="00134AD9">
        <w:rPr>
          <w:rFonts w:ascii="Times New Roman" w:hAnsi="Times New Roman"/>
          <w:sz w:val="24"/>
          <w:szCs w:val="24"/>
        </w:rPr>
        <w:t xml:space="preserve"> психологии и педагогике</w:t>
      </w:r>
      <w:r w:rsidRPr="00A05DC8">
        <w:rPr>
          <w:rFonts w:ascii="Times New Roman" w:hAnsi="Times New Roman"/>
          <w:sz w:val="24"/>
          <w:szCs w:val="24"/>
        </w:rPr>
        <w:t>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Вышеуказанные и другие формы, методы способствуют повышению познавательной активности, формируют у студентов умение анализировать, обобщать, классифицировать и систематизировать факты, устанавливать причинно-следственные связи, усваивать основные понятия, категории, закономерности психологической и педагогической науки или осознанию ими пользоваться на практике.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Пример</w:t>
      </w:r>
      <w:r w:rsidR="007169BA"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семинарск</w:t>
      </w:r>
      <w:r w:rsidR="007169BA">
        <w:rPr>
          <w:rFonts w:ascii="Times New Roman" w:hAnsi="Times New Roman"/>
          <w:sz w:val="24"/>
          <w:szCs w:val="24"/>
        </w:rPr>
        <w:t>их</w:t>
      </w:r>
      <w:r w:rsidRPr="00A05DC8">
        <w:rPr>
          <w:rFonts w:ascii="Times New Roman" w:hAnsi="Times New Roman"/>
          <w:sz w:val="24"/>
          <w:szCs w:val="24"/>
        </w:rPr>
        <w:t xml:space="preserve"> заняти</w:t>
      </w:r>
      <w:r w:rsidR="007169BA">
        <w:rPr>
          <w:rFonts w:ascii="Times New Roman" w:hAnsi="Times New Roman"/>
          <w:sz w:val="24"/>
          <w:szCs w:val="24"/>
        </w:rPr>
        <w:t>й</w:t>
      </w:r>
      <w:r w:rsidRPr="00A05DC8">
        <w:rPr>
          <w:rFonts w:ascii="Times New Roman" w:hAnsi="Times New Roman"/>
          <w:sz w:val="24"/>
          <w:szCs w:val="24"/>
        </w:rPr>
        <w:t>, опубликован</w:t>
      </w:r>
      <w:r w:rsidR="007169BA"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на сайте проф. Кручининой Г.А. в сети Интернет. Для студентов прописываются все компетенции по Госстандарту, которые формируются либо развиваются при подготовке к данному занятию и при его проведении.</w:t>
      </w:r>
    </w:p>
    <w:p w:rsidR="00A05DC8" w:rsidRPr="00A05DC8" w:rsidRDefault="00A05DC8" w:rsidP="00FE6390">
      <w:pPr>
        <w:pStyle w:val="af2"/>
        <w:ind w:firstLine="709"/>
        <w:jc w:val="both"/>
        <w:rPr>
          <w:b w:val="0"/>
        </w:rPr>
      </w:pPr>
      <w:r w:rsidRPr="00A05DC8">
        <w:rPr>
          <w:b w:val="0"/>
        </w:rPr>
        <w:t>Желательна разработка и реализация по теме доклада в электронном варианте: презентации; веб-</w:t>
      </w:r>
      <w:proofErr w:type="spellStart"/>
      <w:r w:rsidRPr="00A05DC8">
        <w:rPr>
          <w:b w:val="0"/>
        </w:rPr>
        <w:t>квеста</w:t>
      </w:r>
      <w:proofErr w:type="spellEnd"/>
      <w:r w:rsidRPr="00A05DC8">
        <w:rPr>
          <w:b w:val="0"/>
        </w:rPr>
        <w:t>.</w:t>
      </w:r>
    </w:p>
    <w:p w:rsidR="00A05DC8" w:rsidRPr="00A05DC8" w:rsidRDefault="00E855CA" w:rsidP="00FE6390">
      <w:pPr>
        <w:pStyle w:val="af2"/>
        <w:ind w:firstLine="709"/>
        <w:jc w:val="both"/>
        <w:rPr>
          <w:b w:val="0"/>
        </w:rPr>
      </w:pPr>
      <w:r>
        <w:rPr>
          <w:b w:val="0"/>
        </w:rPr>
        <w:t>Много л</w:t>
      </w:r>
      <w:r w:rsidR="00A05DC8" w:rsidRPr="00A05DC8">
        <w:rPr>
          <w:b w:val="0"/>
        </w:rPr>
        <w:t>итератур</w:t>
      </w:r>
      <w:r>
        <w:rPr>
          <w:b w:val="0"/>
        </w:rPr>
        <w:t>ных источников</w:t>
      </w:r>
      <w:r w:rsidR="00A05DC8" w:rsidRPr="00A05DC8">
        <w:rPr>
          <w:b w:val="0"/>
        </w:rPr>
        <w:t xml:space="preserve"> по психологии и педагогике, представлен</w:t>
      </w:r>
      <w:r w:rsidR="00564E1C">
        <w:rPr>
          <w:b w:val="0"/>
        </w:rPr>
        <w:t>ы</w:t>
      </w:r>
      <w:r w:rsidR="00A05DC8" w:rsidRPr="00A05DC8">
        <w:rPr>
          <w:b w:val="0"/>
        </w:rPr>
        <w:t xml:space="preserve"> в сети Интернет (</w:t>
      </w:r>
      <w:r w:rsidR="00564E1C">
        <w:rPr>
          <w:b w:val="0"/>
        </w:rPr>
        <w:t xml:space="preserve">в т.ч. </w:t>
      </w:r>
      <w:r w:rsidR="00A05DC8" w:rsidRPr="00A05DC8">
        <w:rPr>
          <w:b w:val="0"/>
        </w:rPr>
        <w:t xml:space="preserve">источники представлены на сайте профессора </w:t>
      </w:r>
      <w:r w:rsidR="00E9723E">
        <w:rPr>
          <w:b w:val="0"/>
        </w:rPr>
        <w:t xml:space="preserve">Г.А. </w:t>
      </w:r>
      <w:r w:rsidR="00A05DC8" w:rsidRPr="00A05DC8">
        <w:rPr>
          <w:b w:val="0"/>
        </w:rPr>
        <w:t>Кручининой в разделе «Информация для студентов»).</w:t>
      </w:r>
    </w:p>
    <w:p w:rsid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Pr="00A05DC8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08" w:rsidRDefault="00D31D84" w:rsidP="00D31D84">
      <w:pPr>
        <w:pStyle w:val="a6"/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132308" w:rsidRPr="00D31D84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  <w:r w:rsidR="00132308" w:rsidRPr="00D31D84">
        <w:rPr>
          <w:rFonts w:ascii="Times New Roman" w:hAnsi="Times New Roman"/>
          <w:b/>
          <w:sz w:val="28"/>
          <w:szCs w:val="24"/>
        </w:rPr>
        <w:t xml:space="preserve"> </w:t>
      </w:r>
    </w:p>
    <w:p w:rsidR="00D31D84" w:rsidRDefault="00D31D84" w:rsidP="00D31D84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31D84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Перечень видов самостоятельной работы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Основными видами самостоятельной работы студентов под контролем преподавателя являются: 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повторение пройденного на занятиях материала,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докладов к семинарским занятиям,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самостоятельное изучение отдельных вопросов программы,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 – проектная деятельность,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– самостоятельное изучение литературы с целью выполнения тестового задания, представленного преподавателем в сети Интернет, либо в системе электронного обучения университета,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к экспресс-контрольной работе по конкретным темам курса педагогики,</w:t>
      </w:r>
    </w:p>
    <w:p w:rsid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к промежуточной аттестации.</w:t>
      </w:r>
    </w:p>
    <w:p w:rsidR="003B74C0" w:rsidRDefault="003B74C0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0F86" w:rsidRPr="00B56864" w:rsidRDefault="00B56864" w:rsidP="00B56864">
      <w:pPr>
        <w:pStyle w:val="a6"/>
        <w:ind w:left="1546" w:right="-425"/>
        <w:rPr>
          <w:rFonts w:ascii="Times New Roman" w:hAnsi="Times New Roman"/>
          <w:b/>
          <w:sz w:val="24"/>
          <w:szCs w:val="24"/>
        </w:rPr>
      </w:pPr>
      <w:r w:rsidRPr="00B56864">
        <w:rPr>
          <w:rFonts w:ascii="Times New Roman" w:hAnsi="Times New Roman"/>
          <w:b/>
          <w:sz w:val="24"/>
          <w:szCs w:val="24"/>
        </w:rPr>
        <w:t>5.2.</w:t>
      </w:r>
      <w:r w:rsidR="00EC0F86" w:rsidRPr="00B56864">
        <w:rPr>
          <w:rFonts w:ascii="Times New Roman" w:hAnsi="Times New Roman"/>
          <w:b/>
          <w:sz w:val="24"/>
          <w:szCs w:val="24"/>
        </w:rPr>
        <w:t>Список тем для докладов к семинарским занятиям</w:t>
      </w:r>
    </w:p>
    <w:p w:rsidR="002B0CEB" w:rsidRDefault="00EC0F86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Доклады готовятся в группе из 2-4 человек (тип – работа по методу проектов)</w:t>
      </w:r>
      <w:r w:rsidR="00DA137A">
        <w:rPr>
          <w:rFonts w:ascii="Times New Roman" w:hAnsi="Times New Roman"/>
          <w:sz w:val="24"/>
          <w:szCs w:val="24"/>
        </w:rPr>
        <w:t xml:space="preserve"> </w:t>
      </w:r>
      <w:r w:rsidRPr="00B56864">
        <w:rPr>
          <w:rFonts w:ascii="Times New Roman" w:hAnsi="Times New Roman"/>
          <w:sz w:val="24"/>
          <w:szCs w:val="24"/>
        </w:rPr>
        <w:t xml:space="preserve">и представляют собой выступление всех членов группы с электронной презентацией. </w:t>
      </w:r>
    </w:p>
    <w:p w:rsidR="00DA137A" w:rsidRDefault="00DA137A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B0CEB" w:rsidRPr="00BD3F18" w:rsidRDefault="002B0CEB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D3F18">
        <w:rPr>
          <w:rFonts w:ascii="Times New Roman" w:hAnsi="Times New Roman"/>
          <w:i/>
          <w:sz w:val="24"/>
          <w:szCs w:val="24"/>
        </w:rPr>
        <w:t>Варианты тем докладов по психологии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  <w:r w:rsidR="003B74C0" w:rsidRPr="003B74C0">
        <w:rPr>
          <w:rFonts w:ascii="Times New Roman" w:hAnsi="Times New Roman"/>
          <w:b/>
          <w:i/>
          <w:sz w:val="24"/>
          <w:szCs w:val="24"/>
          <w:u w:val="single"/>
        </w:rPr>
        <w:t>(ПК-13)</w:t>
      </w:r>
      <w:r w:rsidRPr="003B74C0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</w:p>
    <w:p w:rsidR="002B0CEB" w:rsidRPr="002B0CEB" w:rsidRDefault="002B0CEB" w:rsidP="00363F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Ощущение и восприятие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Понятие об ощущениях.   Изменение и измерение ощущений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Восприятие его виды и свойства. Законы восприятия.</w:t>
      </w:r>
    </w:p>
    <w:p w:rsidR="002B0CEB" w:rsidRPr="002B0CEB" w:rsidRDefault="002B0CEB" w:rsidP="00363F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Внимание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Явление и определение внимания. Функции и виды внимания.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Психологические теории внимания.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внимания.</w:t>
      </w:r>
    </w:p>
    <w:p w:rsidR="002B0CEB" w:rsidRPr="002B0CEB" w:rsidRDefault="002B0CEB" w:rsidP="00363F0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Память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Общее представление о памяти.  Виды памяти и их особенности.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Индивидуальные различия в памяти у людей.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Теории и законы памяти.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Формирование и развитие памяти.</w:t>
      </w:r>
    </w:p>
    <w:p w:rsidR="002B0CEB" w:rsidRPr="002B0CEB" w:rsidRDefault="002B0CEB" w:rsidP="00363F0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Воображение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Определение и виды воображений.   Функции воображения.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 Воображение и творчество.</w:t>
      </w:r>
    </w:p>
    <w:p w:rsidR="002B0CEB" w:rsidRPr="002B0CEB" w:rsidRDefault="002B0CEB" w:rsidP="00363F04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Мышления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Природа и виды мышления. Теория мышления в психологии.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Особенности творческого мышления.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мышления.</w:t>
      </w:r>
    </w:p>
    <w:p w:rsidR="002B0CEB" w:rsidRPr="002B0CEB" w:rsidRDefault="002B0CEB" w:rsidP="00363F0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Речь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Речь и ее функция. Речь как средство общения и инструмент мышления. 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Соотношение мышления и речи.</w:t>
      </w:r>
    </w:p>
    <w:p w:rsidR="002B0CEB" w:rsidRDefault="002B0CEB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5DF0" w:rsidRDefault="00EC0F86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5E6D">
        <w:rPr>
          <w:rFonts w:ascii="Times New Roman" w:hAnsi="Times New Roman"/>
          <w:i/>
          <w:sz w:val="24"/>
          <w:szCs w:val="24"/>
        </w:rPr>
        <w:t xml:space="preserve"> Варианты тем для докладов</w:t>
      </w:r>
      <w:r w:rsidR="002B0CEB" w:rsidRPr="00EE5E6D">
        <w:rPr>
          <w:rFonts w:ascii="Times New Roman" w:hAnsi="Times New Roman"/>
          <w:i/>
          <w:sz w:val="24"/>
          <w:szCs w:val="24"/>
        </w:rPr>
        <w:t xml:space="preserve"> по педагогике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</w:p>
    <w:p w:rsidR="00EC0F86" w:rsidRPr="00EE5E6D" w:rsidRDefault="000B5DF0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ПК-14</w:t>
      </w:r>
      <w:r w:rsidR="00EC0F86" w:rsidRPr="003B74C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Закономерности обучения.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Основные принципы обучения и их краткая характеристика.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методе обучения. Многообразие типов.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Классификации методов обучения.</w:t>
      </w:r>
    </w:p>
    <w:p w:rsidR="00EC0F86" w:rsidRPr="00EC0F86" w:rsidRDefault="00EC0F86" w:rsidP="00363F0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Словесные, наглядные и практические методы обучения.</w:t>
      </w:r>
    </w:p>
    <w:p w:rsidR="00EC0F86" w:rsidRPr="00EC0F86" w:rsidRDefault="00EC0F86" w:rsidP="00363F0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Классификация методов обучения И.Я. </w:t>
      </w:r>
      <w:proofErr w:type="spellStart"/>
      <w:r w:rsidRPr="00EC0F86">
        <w:rPr>
          <w:rFonts w:ascii="Times New Roman" w:hAnsi="Times New Roman"/>
          <w:sz w:val="24"/>
          <w:szCs w:val="24"/>
        </w:rPr>
        <w:t>Лернера</w:t>
      </w:r>
      <w:proofErr w:type="spellEnd"/>
      <w:r w:rsidRPr="00EC0F86">
        <w:rPr>
          <w:rFonts w:ascii="Times New Roman" w:hAnsi="Times New Roman"/>
          <w:sz w:val="24"/>
          <w:szCs w:val="24"/>
        </w:rPr>
        <w:t xml:space="preserve">, М.Н. </w:t>
      </w:r>
      <w:proofErr w:type="spellStart"/>
      <w:r w:rsidRPr="00EC0F86">
        <w:rPr>
          <w:rFonts w:ascii="Times New Roman" w:hAnsi="Times New Roman"/>
          <w:sz w:val="24"/>
          <w:szCs w:val="24"/>
        </w:rPr>
        <w:t>Скаткина</w:t>
      </w:r>
      <w:proofErr w:type="spellEnd"/>
      <w:r w:rsidRPr="00EC0F86">
        <w:rPr>
          <w:rFonts w:ascii="Times New Roman" w:hAnsi="Times New Roman"/>
          <w:sz w:val="24"/>
          <w:szCs w:val="24"/>
        </w:rPr>
        <w:t>: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Объяснительно-иллюстративный метод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Репродуктивный метод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Продуктивные методы обучения</w:t>
      </w:r>
    </w:p>
    <w:p w:rsid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lastRenderedPageBreak/>
        <w:t>Взаимосвязь продуктивных и репродуктивных методов обучения</w:t>
      </w:r>
    </w:p>
    <w:p w:rsidR="00EC7379" w:rsidRDefault="00EC7379" w:rsidP="000B5DF0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5DF0" w:rsidRPr="00EC7379" w:rsidRDefault="00EC7379" w:rsidP="000B5DF0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EC7379">
        <w:rPr>
          <w:rFonts w:ascii="Times New Roman" w:hAnsi="Times New Roman"/>
          <w:b/>
          <w:i/>
          <w:sz w:val="24"/>
          <w:szCs w:val="24"/>
          <w:u w:val="single"/>
        </w:rPr>
        <w:t>ОПК-4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Многомерная система методов Ю.К. </w:t>
      </w:r>
      <w:proofErr w:type="spellStart"/>
      <w:r w:rsidRPr="00EC0F86">
        <w:rPr>
          <w:rFonts w:ascii="Times New Roman" w:hAnsi="Times New Roman"/>
          <w:sz w:val="24"/>
          <w:szCs w:val="24"/>
        </w:rPr>
        <w:t>Бабанского</w:t>
      </w:r>
      <w:proofErr w:type="spellEnd"/>
      <w:r w:rsidRPr="00EC0F86">
        <w:rPr>
          <w:rFonts w:ascii="Times New Roman" w:hAnsi="Times New Roman"/>
          <w:sz w:val="24"/>
          <w:szCs w:val="24"/>
        </w:rPr>
        <w:t>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Активные методы обучения.</w:t>
      </w:r>
    </w:p>
    <w:p w:rsidR="00EC0F86" w:rsidRPr="00EC0F86" w:rsidRDefault="00EC0F86" w:rsidP="00EC7379">
      <w:pPr>
        <w:pStyle w:val="a6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формах организации обучения.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Важнейшие формы учебной работы в средней общеобразовательной школе. Их характеристика.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Урок, как основная форма работы в средней общеобразовательной школе. Классификация уроков и их краткая характеристика.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Нестандартные уроки.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Тенденции развития форм обучения.</w:t>
      </w:r>
    </w:p>
    <w:p w:rsidR="00EC0F86" w:rsidRPr="00EC0F86" w:rsidRDefault="00EC0F86" w:rsidP="00EC7379">
      <w:pPr>
        <w:pStyle w:val="a6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Принципы воспитания: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Специфика принципов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Общественная направленность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Опора на положительное.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EC0F86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EC0F86">
        <w:rPr>
          <w:rFonts w:ascii="Times New Roman" w:hAnsi="Times New Roman"/>
          <w:sz w:val="24"/>
          <w:szCs w:val="24"/>
        </w:rPr>
        <w:t xml:space="preserve">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Личностный подход.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Единство воспитательных воздействий.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Средства и методы педагогического воздействия на личность: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Методы, приемы и средства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Классификация методов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формирования сознания личности.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организации деятельности.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стимулирования и мотивации.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Выбор методов воспитания.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Решение педагогических задач. Анализ проблемных ситуаций.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  </w:t>
      </w:r>
      <w:r w:rsidRPr="00EC0F86">
        <w:rPr>
          <w:rFonts w:ascii="Times New Roman" w:hAnsi="Times New Roman"/>
          <w:i/>
          <w:sz w:val="24"/>
          <w:szCs w:val="24"/>
        </w:rPr>
        <w:t>В докладе важно отразить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основные положения данной темы,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различные взгляды педагогов на обсуждаемую проблему.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</w:t>
      </w:r>
      <w:r w:rsidRPr="00EC0F86">
        <w:rPr>
          <w:rFonts w:ascii="Times New Roman" w:hAnsi="Times New Roman"/>
          <w:i/>
          <w:sz w:val="24"/>
          <w:szCs w:val="24"/>
        </w:rPr>
        <w:t>Оценивается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умение взаимодействовать в группе, распределять функции;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качество подготовленности доклада и электронной презентации;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правильность и достаточность информации по выбранной теме.</w:t>
      </w:r>
    </w:p>
    <w:p w:rsidR="00EC0F86" w:rsidRPr="00D31D84" w:rsidRDefault="00EC0F86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6549" w:rsidRPr="00F76549" w:rsidRDefault="00F76549" w:rsidP="00F765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6549">
        <w:rPr>
          <w:rFonts w:ascii="Times New Roman" w:hAnsi="Times New Roman"/>
          <w:b/>
          <w:sz w:val="24"/>
          <w:szCs w:val="24"/>
        </w:rPr>
        <w:t>5.3.</w:t>
      </w:r>
      <w:r w:rsidR="000A6A40">
        <w:rPr>
          <w:rFonts w:ascii="Times New Roman" w:hAnsi="Times New Roman"/>
          <w:b/>
          <w:sz w:val="24"/>
          <w:szCs w:val="24"/>
        </w:rPr>
        <w:t xml:space="preserve"> </w:t>
      </w:r>
      <w:r w:rsidRPr="00F76549">
        <w:rPr>
          <w:rFonts w:ascii="Times New Roman" w:hAnsi="Times New Roman"/>
          <w:b/>
          <w:sz w:val="24"/>
          <w:szCs w:val="24"/>
        </w:rPr>
        <w:t>Вопросы, выносимые на самостоятельное изучение</w:t>
      </w:r>
      <w:r w:rsidR="003B74C0">
        <w:rPr>
          <w:rFonts w:ascii="Times New Roman" w:hAnsi="Times New Roman"/>
          <w:b/>
          <w:sz w:val="24"/>
          <w:szCs w:val="24"/>
        </w:rPr>
        <w:t xml:space="preserve"> (ОК-</w:t>
      </w:r>
      <w:r w:rsidR="000B5DF0">
        <w:rPr>
          <w:rFonts w:ascii="Times New Roman" w:hAnsi="Times New Roman"/>
          <w:b/>
          <w:sz w:val="24"/>
          <w:szCs w:val="24"/>
        </w:rPr>
        <w:t>7</w:t>
      </w:r>
      <w:r w:rsidR="003B74C0">
        <w:rPr>
          <w:rFonts w:ascii="Times New Roman" w:hAnsi="Times New Roman"/>
          <w:b/>
          <w:sz w:val="24"/>
          <w:szCs w:val="24"/>
        </w:rPr>
        <w:t>)</w:t>
      </w:r>
    </w:p>
    <w:p w:rsidR="00B56864" w:rsidRP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:rsidR="00B56864" w:rsidRPr="007842D8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>Развитие психики в процессе онтогенеза и филогенеза.</w:t>
      </w:r>
    </w:p>
    <w:p w:rsidR="00B56864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 xml:space="preserve">Мозг и психика. Структура психики. </w:t>
      </w:r>
    </w:p>
    <w:p w:rsidR="00B56864" w:rsidRPr="007842D8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>Соотношение сознания и бессознательного. Основные психически</w:t>
      </w:r>
      <w:r>
        <w:t>е процессы. Структура сознания.</w:t>
      </w:r>
    </w:p>
    <w:p w:rsid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B56864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B56864">
        <w:rPr>
          <w:rFonts w:ascii="Times New Roman" w:hAnsi="Times New Roman"/>
          <w:sz w:val="24"/>
          <w:szCs w:val="24"/>
        </w:rPr>
        <w:t xml:space="preserve"> процессы. Воображение. Мышление. Речь.</w:t>
      </w:r>
    </w:p>
    <w:p w:rsidR="00B56864" w:rsidRP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Психология малых групп</w:t>
      </w:r>
      <w:r>
        <w:rPr>
          <w:rFonts w:ascii="Times New Roman" w:hAnsi="Times New Roman"/>
          <w:sz w:val="24"/>
          <w:szCs w:val="24"/>
        </w:rPr>
        <w:t>.</w:t>
      </w:r>
    </w:p>
    <w:p w:rsidR="00F76549" w:rsidRPr="00B56864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Введени</w:t>
      </w:r>
      <w:r w:rsidR="00A86243">
        <w:rPr>
          <w:rFonts w:ascii="Times New Roman" w:hAnsi="Times New Roman"/>
          <w:sz w:val="24"/>
          <w:szCs w:val="24"/>
        </w:rPr>
        <w:t>е в педагогическую деятельность.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Сущность и структура педагогической деятельности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Педагогическое общение. Стили педагогического общения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общечеловеческая ценность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социокультурный феномен и педагогический процесс.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Система образования в Российской Федерации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Системы образования зарубежных стран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Цели воспитания в зарубежной педагогике.</w:t>
      </w:r>
    </w:p>
    <w:p w:rsid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lastRenderedPageBreak/>
        <w:t xml:space="preserve">Современные зарубежные педагогические концепции (прагматизм, неопозитивизм, </w:t>
      </w:r>
      <w:proofErr w:type="spellStart"/>
      <w:r w:rsidRPr="00F76549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F76549">
        <w:rPr>
          <w:rFonts w:ascii="Times New Roman" w:hAnsi="Times New Roman"/>
          <w:sz w:val="24"/>
          <w:szCs w:val="24"/>
        </w:rPr>
        <w:t>, неотомизм, бихевиоризм).</w:t>
      </w:r>
    </w:p>
    <w:p w:rsidR="00E15591" w:rsidRDefault="00E15591" w:rsidP="00E15591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E15591" w:rsidRPr="00A56C7F" w:rsidRDefault="00E15591" w:rsidP="00E15591">
      <w:pPr>
        <w:pStyle w:val="a6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 w:rsidR="000A6A40">
        <w:rPr>
          <w:rFonts w:ascii="Times New Roman" w:hAnsi="Times New Roman"/>
          <w:b/>
          <w:sz w:val="24"/>
          <w:szCs w:val="24"/>
        </w:rPr>
        <w:t xml:space="preserve"> </w:t>
      </w:r>
      <w:r w:rsidRPr="00A56C7F">
        <w:rPr>
          <w:rFonts w:ascii="Times New Roman" w:hAnsi="Times New Roman"/>
          <w:b/>
          <w:sz w:val="24"/>
          <w:szCs w:val="24"/>
        </w:rPr>
        <w:t>Подготовка к промежуточной аттестации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3A23D8">
        <w:rPr>
          <w:rFonts w:ascii="Times New Roman" w:hAnsi="Times New Roman"/>
          <w:b/>
          <w:sz w:val="24"/>
          <w:szCs w:val="24"/>
        </w:rPr>
        <w:t>экзамена</w:t>
      </w:r>
      <w:r w:rsidRPr="003A23D8">
        <w:rPr>
          <w:rFonts w:ascii="Times New Roman" w:hAnsi="Times New Roman"/>
          <w:sz w:val="24"/>
          <w:szCs w:val="24"/>
        </w:rPr>
        <w:t>. Подготовка к экзамену является концентрированной систематизацией всех полученных знаний по дисциплине «П</w:t>
      </w:r>
      <w:r>
        <w:rPr>
          <w:rFonts w:ascii="Times New Roman" w:hAnsi="Times New Roman"/>
          <w:sz w:val="24"/>
          <w:szCs w:val="24"/>
        </w:rPr>
        <w:t>сихология и п</w:t>
      </w:r>
      <w:r w:rsidRPr="003A23D8">
        <w:rPr>
          <w:rFonts w:ascii="Times New Roman" w:hAnsi="Times New Roman"/>
          <w:sz w:val="24"/>
          <w:szCs w:val="24"/>
        </w:rPr>
        <w:t>едагогика». В начале семестра рекомендуется внимательно изучить перечень вопросов к экзамену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а) уточняющих вопросов преподавателю;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б) подготовки докладов по отдельным темам;</w:t>
      </w:r>
    </w:p>
    <w:p w:rsidR="00E15591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в) самостоятельного уточнения вопросов </w:t>
      </w:r>
      <w:r>
        <w:rPr>
          <w:rFonts w:ascii="Times New Roman" w:hAnsi="Times New Roman"/>
          <w:sz w:val="24"/>
          <w:szCs w:val="24"/>
        </w:rPr>
        <w:t>при самостоятельной работе с электронными дидактическими материалами (сайт преподавателя Г.А. Кручининой)</w:t>
      </w:r>
      <w:r w:rsidRPr="003A23D8">
        <w:rPr>
          <w:rFonts w:ascii="Times New Roman" w:hAnsi="Times New Roman"/>
          <w:sz w:val="24"/>
          <w:szCs w:val="24"/>
        </w:rPr>
        <w:t>;</w:t>
      </w:r>
    </w:p>
    <w:p w:rsidR="00E15591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работы с тестовыми заданиями, представленными на сайте;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предварительного тестирования в системе электронного обучения ННГУ им. Н.И. Лобачевского;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г) углубленного изучения вопросов темы по учебным пособиям.</w:t>
      </w:r>
    </w:p>
    <w:p w:rsidR="00E15591" w:rsidRPr="00F76549" w:rsidRDefault="00E15591" w:rsidP="00E15591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Вопросы для подготовки к экзамену предс</w:t>
      </w:r>
      <w:r>
        <w:rPr>
          <w:rFonts w:ascii="Times New Roman" w:hAnsi="Times New Roman"/>
          <w:sz w:val="24"/>
          <w:szCs w:val="24"/>
        </w:rPr>
        <w:t>тавлены в п.</w:t>
      </w:r>
      <w:r w:rsidR="008F6A94">
        <w:rPr>
          <w:rFonts w:ascii="Times New Roman" w:hAnsi="Times New Roman"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 данной программы</w:t>
      </w:r>
      <w:r w:rsidR="008F6A94">
        <w:rPr>
          <w:rFonts w:ascii="Times New Roman" w:hAnsi="Times New Roman"/>
          <w:sz w:val="24"/>
          <w:szCs w:val="24"/>
        </w:rPr>
        <w:t>.</w:t>
      </w:r>
    </w:p>
    <w:p w:rsidR="00D31D84" w:rsidRDefault="00D31D84" w:rsidP="00D31D84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7334B" w:rsidRPr="00E57468" w:rsidRDefault="0067334B" w:rsidP="00363F04">
      <w:pPr>
        <w:pStyle w:val="a6"/>
        <w:numPr>
          <w:ilvl w:val="1"/>
          <w:numId w:val="12"/>
        </w:numPr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57468">
        <w:rPr>
          <w:rFonts w:ascii="Times New Roman" w:hAnsi="Times New Roman"/>
          <w:b/>
          <w:sz w:val="24"/>
          <w:szCs w:val="24"/>
        </w:rPr>
        <w:t>Методические указания для выполнения самостоятельной работы</w:t>
      </w:r>
    </w:p>
    <w:p w:rsidR="0067334B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обеспечение самостоятельной работы студентов представлено на сайте профессора ННГУ Г.А. Кручининой, который по сути своей является учебно-методическим комплексом. Адрес в сети Интернет: </w:t>
      </w:r>
      <w:hyperlink r:id="rId9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https://sites.google.com/site/saytprof/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7334B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со студентами возможно как по электронной почте, так и с применением блога преподавателя (в данном случае – блога профессора ННГУ Г.А. Кручининой). Адрес в сети Интернет –  </w:t>
      </w:r>
      <w:r w:rsidRPr="005E5A04">
        <w:rPr>
          <w:rFonts w:ascii="Times New Roman" w:hAnsi="Times New Roman"/>
          <w:sz w:val="24"/>
          <w:szCs w:val="24"/>
        </w:rPr>
        <w:t>http://nnov8.blogspot.ru/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В разделе «Учебная работа» по странице «П</w:t>
      </w:r>
      <w:r w:rsidR="00137765">
        <w:rPr>
          <w:rFonts w:ascii="Times New Roman" w:hAnsi="Times New Roman"/>
          <w:sz w:val="24"/>
          <w:szCs w:val="24"/>
        </w:rPr>
        <w:t>сихология и п</w:t>
      </w:r>
      <w:r w:rsidRPr="00EA3DDD">
        <w:rPr>
          <w:rFonts w:ascii="Times New Roman" w:hAnsi="Times New Roman"/>
          <w:sz w:val="24"/>
          <w:szCs w:val="24"/>
        </w:rPr>
        <w:t>едагогика»  (по навигации по сайту) для самостоятельной работы студентов представлены:</w:t>
      </w:r>
    </w:p>
    <w:p w:rsidR="00D60D45" w:rsidRPr="00D60D45" w:rsidRDefault="00D60D45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D45">
        <w:rPr>
          <w:rFonts w:ascii="Times New Roman" w:hAnsi="Times New Roman"/>
          <w:sz w:val="24"/>
          <w:szCs w:val="24"/>
        </w:rPr>
        <w:t>План семинарского занятия по учебному курсу «Психология и педагогика» на тему</w:t>
      </w:r>
      <w:r>
        <w:rPr>
          <w:rFonts w:ascii="Times New Roman" w:hAnsi="Times New Roman"/>
          <w:sz w:val="24"/>
          <w:szCs w:val="24"/>
        </w:rPr>
        <w:t xml:space="preserve"> «Психические познавательные процессы»;</w:t>
      </w:r>
    </w:p>
    <w:p w:rsidR="0067334B" w:rsidRPr="00EA3DDD" w:rsidRDefault="00C42B41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7334B" w:rsidRPr="00EA3DDD">
          <w:rPr>
            <w:rFonts w:ascii="Times New Roman" w:hAnsi="Times New Roman"/>
            <w:sz w:val="24"/>
            <w:szCs w:val="24"/>
          </w:rPr>
          <w:t>План семинарского занятия по учебному курсу «П</w:t>
        </w:r>
        <w:r w:rsidR="00A86243">
          <w:rPr>
            <w:rFonts w:ascii="Times New Roman" w:hAnsi="Times New Roman"/>
            <w:sz w:val="24"/>
            <w:szCs w:val="24"/>
          </w:rPr>
          <w:t>сихология и педагогика» на тему «</w:t>
        </w:r>
        <w:r w:rsidR="0067334B" w:rsidRPr="00EA3DDD">
          <w:rPr>
            <w:rFonts w:ascii="Times New Roman" w:hAnsi="Times New Roman"/>
            <w:sz w:val="24"/>
            <w:szCs w:val="24"/>
          </w:rPr>
          <w:t>Принципы обучения, методы обучения, формы организации обучения</w:t>
        </w:r>
        <w:r w:rsidR="00A86243">
          <w:rPr>
            <w:rFonts w:ascii="Times New Roman" w:hAnsi="Times New Roman"/>
            <w:sz w:val="24"/>
            <w:szCs w:val="24"/>
          </w:rPr>
          <w:t>»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 (направление подготовки </w:t>
        </w:r>
        <w:r w:rsidR="0073246C">
          <w:rPr>
            <w:rFonts w:ascii="Times New Roman" w:hAnsi="Times New Roman"/>
            <w:sz w:val="24"/>
            <w:szCs w:val="24"/>
          </w:rPr>
          <w:t>04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.03.01 </w:t>
        </w:r>
        <w:r w:rsidR="00137765">
          <w:rPr>
            <w:rFonts w:ascii="Times New Roman" w:hAnsi="Times New Roman"/>
            <w:sz w:val="24"/>
            <w:szCs w:val="24"/>
          </w:rPr>
          <w:t>Химия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 (бакалавриат</w:t>
        </w:r>
      </w:hyperlink>
      <w:r w:rsidR="0067334B" w:rsidRPr="00EA3DDD">
        <w:rPr>
          <w:rFonts w:ascii="Times New Roman" w:hAnsi="Times New Roman"/>
          <w:sz w:val="24"/>
          <w:szCs w:val="24"/>
        </w:rPr>
        <w:t xml:space="preserve">); </w:t>
      </w:r>
    </w:p>
    <w:p w:rsidR="0067334B" w:rsidRPr="00EA3DDD" w:rsidRDefault="0067334B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План семинарского занятия по учебному курсу «П</w:t>
      </w:r>
      <w:r w:rsidR="00A86243">
        <w:rPr>
          <w:rFonts w:ascii="Times New Roman" w:hAnsi="Times New Roman"/>
          <w:sz w:val="24"/>
          <w:szCs w:val="24"/>
        </w:rPr>
        <w:t>сихология и педагогика» на тему «</w:t>
      </w:r>
      <w:r w:rsidRPr="00EA3DDD">
        <w:rPr>
          <w:rFonts w:ascii="Times New Roman" w:hAnsi="Times New Roman"/>
          <w:sz w:val="24"/>
          <w:szCs w:val="24"/>
        </w:rPr>
        <w:t xml:space="preserve">Принципы воспитания. Средства и методы педагогического воздействия </w:t>
      </w:r>
      <w:r w:rsidR="008E593A">
        <w:rPr>
          <w:rFonts w:ascii="Times New Roman" w:hAnsi="Times New Roman"/>
          <w:sz w:val="24"/>
          <w:szCs w:val="24"/>
        </w:rPr>
        <w:t>н</w:t>
      </w:r>
      <w:r w:rsidR="00A86243">
        <w:rPr>
          <w:rFonts w:ascii="Times New Roman" w:hAnsi="Times New Roman"/>
          <w:sz w:val="24"/>
          <w:szCs w:val="24"/>
        </w:rPr>
        <w:t>а личность»</w:t>
      </w:r>
      <w:r w:rsidR="00D60D45">
        <w:rPr>
          <w:rFonts w:ascii="Times New Roman" w:hAnsi="Times New Roman"/>
          <w:sz w:val="24"/>
          <w:szCs w:val="24"/>
        </w:rPr>
        <w:t>;</w:t>
      </w:r>
    </w:p>
    <w:p w:rsidR="0067334B" w:rsidRPr="00EA3DDD" w:rsidRDefault="0067334B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Примерные схемы анализа урока и воспитательного мероприятия;</w:t>
      </w:r>
    </w:p>
    <w:p w:rsidR="0067334B" w:rsidRPr="00EA3DDD" w:rsidRDefault="00C42B41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7334B" w:rsidRPr="00EA3DDD">
          <w:rPr>
            <w:rFonts w:ascii="Times New Roman" w:hAnsi="Times New Roman"/>
            <w:sz w:val="24"/>
            <w:szCs w:val="24"/>
          </w:rPr>
          <w:t>Проектная деятельность студентов</w:t>
        </w:r>
      </w:hyperlink>
      <w:r w:rsidR="0067334B" w:rsidRPr="00EA3DDD">
        <w:rPr>
          <w:rFonts w:ascii="Times New Roman" w:hAnsi="Times New Roman"/>
          <w:sz w:val="24"/>
          <w:szCs w:val="24"/>
        </w:rPr>
        <w:t xml:space="preserve"> (краткая теория вопроса);</w:t>
      </w:r>
    </w:p>
    <w:p w:rsidR="0067334B" w:rsidRPr="00EA3DDD" w:rsidRDefault="00C42B41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7334B" w:rsidRPr="00EA3DDD">
          <w:rPr>
            <w:rFonts w:ascii="Times New Roman" w:hAnsi="Times New Roman"/>
            <w:sz w:val="24"/>
            <w:szCs w:val="24"/>
          </w:rPr>
          <w:t>Этапы выполнения проектного задания</w:t>
        </w:r>
      </w:hyperlink>
      <w:r w:rsidR="0067334B" w:rsidRPr="00EA3DDD">
        <w:rPr>
          <w:rFonts w:ascii="Times New Roman" w:hAnsi="Times New Roman"/>
          <w:sz w:val="24"/>
          <w:szCs w:val="24"/>
        </w:rPr>
        <w:t>; </w:t>
      </w:r>
    </w:p>
    <w:p w:rsidR="0067334B" w:rsidRPr="00EA3DDD" w:rsidRDefault="00C42B41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7334B" w:rsidRPr="00EA3DDD">
          <w:rPr>
            <w:rFonts w:ascii="Times New Roman" w:hAnsi="Times New Roman"/>
            <w:sz w:val="24"/>
            <w:szCs w:val="24"/>
          </w:rPr>
          <w:t>Тестовое задание по педагогике</w:t>
        </w:r>
      </w:hyperlink>
      <w:r w:rsidR="0067334B" w:rsidRPr="00EA3DDD">
        <w:rPr>
          <w:rFonts w:ascii="Times New Roman" w:hAnsi="Times New Roman"/>
          <w:sz w:val="24"/>
          <w:szCs w:val="24"/>
        </w:rPr>
        <w:t> (по материалам сети Интернет);</w:t>
      </w:r>
    </w:p>
    <w:p w:rsidR="0067334B" w:rsidRPr="00EA3DDD" w:rsidRDefault="00C42B41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7334B" w:rsidRPr="00EA3DDD">
          <w:rPr>
            <w:rFonts w:ascii="Times New Roman" w:hAnsi="Times New Roman"/>
            <w:sz w:val="24"/>
            <w:szCs w:val="24"/>
          </w:rPr>
          <w:t>Вопросы к экзамену по учебному курсу «П</w:t>
        </w:r>
        <w:r w:rsidR="006A1B4E">
          <w:rPr>
            <w:rFonts w:ascii="Times New Roman" w:hAnsi="Times New Roman"/>
            <w:sz w:val="24"/>
            <w:szCs w:val="24"/>
          </w:rPr>
          <w:t>сихология и п</w:t>
        </w:r>
        <w:r w:rsidR="0067334B" w:rsidRPr="00EA3DDD">
          <w:rPr>
            <w:rFonts w:ascii="Times New Roman" w:hAnsi="Times New Roman"/>
            <w:sz w:val="24"/>
            <w:szCs w:val="24"/>
          </w:rPr>
          <w:t>едагогика»; </w:t>
        </w:r>
      </w:hyperlink>
    </w:p>
    <w:p w:rsidR="0067334B" w:rsidRPr="00EA3DDD" w:rsidRDefault="00C42B41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67334B" w:rsidRPr="00EA3DDD">
          <w:rPr>
            <w:rFonts w:ascii="Times New Roman" w:hAnsi="Times New Roman"/>
            <w:sz w:val="24"/>
            <w:szCs w:val="24"/>
          </w:rPr>
          <w:t>Литература к экзамену по учебному курсу «П</w:t>
        </w:r>
        <w:r w:rsidR="006A1B4E">
          <w:rPr>
            <w:rFonts w:ascii="Times New Roman" w:hAnsi="Times New Roman"/>
            <w:sz w:val="24"/>
            <w:szCs w:val="24"/>
          </w:rPr>
          <w:t>сихология и п</w:t>
        </w:r>
        <w:r w:rsidR="0067334B" w:rsidRPr="00EA3DDD">
          <w:rPr>
            <w:rFonts w:ascii="Times New Roman" w:hAnsi="Times New Roman"/>
            <w:sz w:val="24"/>
            <w:szCs w:val="24"/>
          </w:rPr>
          <w:t>едагогика</w:t>
        </w:r>
      </w:hyperlink>
      <w:r w:rsidR="0067334B" w:rsidRPr="00EA3DDD">
        <w:rPr>
          <w:rFonts w:ascii="Times New Roman" w:hAnsi="Times New Roman"/>
          <w:sz w:val="24"/>
          <w:szCs w:val="24"/>
        </w:rPr>
        <w:t>».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Здесь же представлены примеры выполнения проектных заданий по одной из тем курса педагогики.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На странице « Информационные и коммуникационные технологии в образовании» даны гиперссылки на порталы и сайты педагогической направленности: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6" w:history="1">
        <w:r w:rsidRPr="00EA3DDD">
          <w:rPr>
            <w:rFonts w:ascii="Times New Roman" w:hAnsi="Times New Roman"/>
            <w:sz w:val="24"/>
            <w:szCs w:val="24"/>
          </w:rPr>
          <w:t>Российское образование</w:t>
        </w:r>
      </w:hyperlink>
      <w:r w:rsidR="009E457D">
        <w:t>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7" w:history="1">
        <w:r w:rsidRPr="00EA3DDD">
          <w:rPr>
            <w:rFonts w:ascii="Times New Roman" w:hAnsi="Times New Roman"/>
            <w:sz w:val="24"/>
            <w:szCs w:val="24"/>
          </w:rPr>
          <w:t>Педагогическая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Большая коллекция полных текстов книг и статей по педагогике, управлению образованием, специальной педагогике, логопедии, психологии. 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8" w:history="1">
        <w:r w:rsidRPr="00EA3DDD">
          <w:rPr>
            <w:rFonts w:ascii="Times New Roman" w:hAnsi="Times New Roman"/>
            <w:sz w:val="24"/>
            <w:szCs w:val="24"/>
          </w:rPr>
          <w:t>Научная педагогическая электронная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Сайт НПБ имени К.Д. Ушинского.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9" w:history="1">
        <w:r w:rsidRPr="00EA3DDD">
          <w:rPr>
            <w:rFonts w:ascii="Times New Roman" w:hAnsi="Times New Roman"/>
            <w:sz w:val="24"/>
            <w:szCs w:val="24"/>
          </w:rPr>
          <w:t>Электронная библиотека педагогической литературы</w:t>
        </w:r>
      </w:hyperlink>
      <w:r w:rsidRPr="00EA3DDD">
        <w:rPr>
          <w:rFonts w:ascii="Times New Roman" w:hAnsi="Times New Roman"/>
          <w:sz w:val="24"/>
          <w:szCs w:val="24"/>
        </w:rPr>
        <w:t xml:space="preserve">. В  электронной библиотеке педагогической литературы собраны разнообразные книги, брошюры, статьи, методические указания </w:t>
      </w:r>
      <w:r w:rsidRPr="00EA3DDD">
        <w:rPr>
          <w:rFonts w:ascii="Times New Roman" w:hAnsi="Times New Roman"/>
          <w:sz w:val="24"/>
          <w:szCs w:val="24"/>
        </w:rPr>
        <w:lastRenderedPageBreak/>
        <w:t>и т. д., затрагивающие вопросы педагогики и образования, самообразования и пр., изданные в начале-середине прошлого века.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20" w:history="1">
        <w:r w:rsidRPr="00EA3DDD">
          <w:rPr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4F77C4">
        <w:t>.</w:t>
      </w:r>
    </w:p>
    <w:p w:rsidR="0067334B" w:rsidRPr="004F77C4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21" w:history="1">
        <w:r w:rsidRPr="00EA3DDD">
          <w:rPr>
            <w:rFonts w:ascii="Times New Roman" w:hAnsi="Times New Roman"/>
            <w:sz w:val="24"/>
            <w:szCs w:val="24"/>
          </w:rPr>
          <w:t>Издательский дом «1 сентября»" "1september.ru"</w:t>
        </w:r>
      </w:hyperlink>
      <w:r w:rsidR="004F77C4">
        <w:t xml:space="preserve"> </w:t>
      </w:r>
      <w:r w:rsidR="004F77C4" w:rsidRPr="004F77C4">
        <w:rPr>
          <w:rFonts w:ascii="Times New Roman" w:hAnsi="Times New Roman"/>
          <w:sz w:val="24"/>
          <w:szCs w:val="24"/>
        </w:rPr>
        <w:t>(раздел – Химия)</w:t>
      </w:r>
      <w:r w:rsidR="004F77C4">
        <w:rPr>
          <w:rFonts w:ascii="Times New Roman" w:hAnsi="Times New Roman"/>
          <w:sz w:val="24"/>
          <w:szCs w:val="24"/>
        </w:rPr>
        <w:t>.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В разделе «Информация для студентов» представлены: гиперссылки на базовые образовательные порталы в сети Интернет; гиперссылки ссылки на учебники по </w:t>
      </w:r>
      <w:r w:rsidR="009E457D">
        <w:rPr>
          <w:rFonts w:ascii="Times New Roman" w:hAnsi="Times New Roman"/>
          <w:sz w:val="24"/>
          <w:szCs w:val="24"/>
        </w:rPr>
        <w:t xml:space="preserve">учебным дисциплинам «Психология и </w:t>
      </w:r>
      <w:r w:rsidRPr="00EA3DDD">
        <w:rPr>
          <w:rFonts w:ascii="Times New Roman" w:hAnsi="Times New Roman"/>
          <w:sz w:val="24"/>
          <w:szCs w:val="24"/>
        </w:rPr>
        <w:t>педагоги</w:t>
      </w:r>
      <w:r w:rsidR="009E457D">
        <w:rPr>
          <w:rFonts w:ascii="Times New Roman" w:hAnsi="Times New Roman"/>
          <w:sz w:val="24"/>
          <w:szCs w:val="24"/>
        </w:rPr>
        <w:t xml:space="preserve">ка» и «Педагогика», </w:t>
      </w:r>
      <w:r w:rsidRPr="00EA3DDD">
        <w:rPr>
          <w:rFonts w:ascii="Times New Roman" w:hAnsi="Times New Roman"/>
          <w:sz w:val="24"/>
          <w:szCs w:val="24"/>
        </w:rPr>
        <w:t>имеющиеся на сайтах электронных библиотек в сети Интернет.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Курсовые работы, рефераты – не предусмотрены учебным планом.</w:t>
      </w:r>
    </w:p>
    <w:p w:rsidR="009B3B29" w:rsidRPr="00221104" w:rsidRDefault="009B3B29" w:rsidP="00AB3AF0">
      <w:pPr>
        <w:pStyle w:val="a9"/>
        <w:spacing w:line="240" w:lineRule="auto"/>
        <w:ind w:firstLine="709"/>
        <w:rPr>
          <w:sz w:val="24"/>
          <w:highlight w:val="yellow"/>
        </w:rPr>
      </w:pPr>
    </w:p>
    <w:p w:rsidR="00132308" w:rsidRDefault="00132308" w:rsidP="00363F04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B219B" w:rsidRPr="00302F88" w:rsidRDefault="008B219B" w:rsidP="008B219B">
      <w:pPr>
        <w:pStyle w:val="a6"/>
        <w:widowControl w:val="0"/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302F88">
        <w:rPr>
          <w:rFonts w:ascii="Times New Roman" w:hAnsi="Times New Roman"/>
          <w:b/>
          <w:iCs/>
          <w:sz w:val="24"/>
          <w:szCs w:val="24"/>
        </w:rPr>
        <w:t>6.1.Перечень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8B219B" w:rsidRDefault="008B219B" w:rsidP="008B219B">
      <w:pPr>
        <w:widowControl w:val="0"/>
        <w:tabs>
          <w:tab w:val="num" w:pos="1440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Pr="008B219B">
        <w:rPr>
          <w:rFonts w:ascii="Times New Roman" w:hAnsi="Times New Roman"/>
          <w:iCs/>
          <w:sz w:val="24"/>
          <w:szCs w:val="24"/>
        </w:rPr>
        <w:t>Описание показателей, и критериев оценивания компетенций, освоение которых начинается в курсе «П</w:t>
      </w:r>
      <w:r>
        <w:rPr>
          <w:rFonts w:ascii="Times New Roman" w:hAnsi="Times New Roman"/>
          <w:iCs/>
          <w:sz w:val="24"/>
          <w:szCs w:val="24"/>
        </w:rPr>
        <w:t>сихология и педагогика</w:t>
      </w:r>
      <w:r w:rsidRPr="008B219B">
        <w:rPr>
          <w:rFonts w:ascii="Times New Roman" w:hAnsi="Times New Roman"/>
          <w:iCs/>
          <w:sz w:val="24"/>
          <w:szCs w:val="24"/>
        </w:rPr>
        <w:t>» представлено в таблицах.</w:t>
      </w:r>
    </w:p>
    <w:p w:rsidR="009F46EE" w:rsidRPr="00E14B2A" w:rsidRDefault="0001159B" w:rsidP="009F46E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F46EE" w:rsidRPr="00E14B2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</w:t>
      </w:r>
      <w:r w:rsidR="009F46EE">
        <w:rPr>
          <w:rFonts w:ascii="Times New Roman" w:hAnsi="Times New Roman"/>
          <w:sz w:val="24"/>
          <w:szCs w:val="24"/>
        </w:rPr>
        <w:t xml:space="preserve">аименование, содержание  и перечень </w:t>
      </w:r>
      <w:proofErr w:type="gramStart"/>
      <w:r w:rsidR="009F46EE">
        <w:rPr>
          <w:rFonts w:ascii="Times New Roman" w:hAnsi="Times New Roman"/>
          <w:sz w:val="24"/>
          <w:szCs w:val="24"/>
        </w:rPr>
        <w:t>формируемых</w:t>
      </w:r>
      <w:proofErr w:type="gramEnd"/>
      <w:r w:rsidR="009F4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6EE">
        <w:rPr>
          <w:rFonts w:ascii="Times New Roman" w:hAnsi="Times New Roman"/>
          <w:sz w:val="24"/>
          <w:szCs w:val="24"/>
        </w:rPr>
        <w:t>компетенцй</w:t>
      </w:r>
      <w:proofErr w:type="spellEnd"/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972"/>
      </w:tblGrid>
      <w:tr w:rsidR="009F46EE" w:rsidRPr="00D953CD" w:rsidTr="00DA137A">
        <w:trPr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F46EE" w:rsidRPr="007D5A27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>Наименование тем дисциплины</w:t>
            </w:r>
          </w:p>
        </w:tc>
        <w:tc>
          <w:tcPr>
            <w:tcW w:w="4961" w:type="dxa"/>
          </w:tcPr>
          <w:p w:rsidR="009F46EE" w:rsidRPr="007D5A27" w:rsidRDefault="007D5A27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 xml:space="preserve">                    </w:t>
            </w:r>
            <w:r w:rsidR="009F46EE" w:rsidRPr="007D5A27">
              <w:rPr>
                <w:sz w:val="24"/>
                <w:szCs w:val="24"/>
              </w:rPr>
              <w:t>Содержание тем</w:t>
            </w:r>
          </w:p>
        </w:tc>
        <w:tc>
          <w:tcPr>
            <w:tcW w:w="2972" w:type="dxa"/>
          </w:tcPr>
          <w:p w:rsidR="009F46EE" w:rsidRPr="007D5A27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>Перечень компетенций выпускников и результаты обучения</w:t>
            </w:r>
          </w:p>
        </w:tc>
      </w:tr>
      <w:tr w:rsidR="009F46EE" w:rsidRPr="0087493B" w:rsidTr="00DA137A">
        <w:trPr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color w:val="FF0000"/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Понятие о личности. Ее основные характеристики.</w:t>
            </w:r>
          </w:p>
          <w:p w:rsidR="00017599" w:rsidRDefault="0001759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Темперамент.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Способности.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Характер.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01759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Педагогика – наука о воспитании</w:t>
            </w:r>
            <w:r w:rsidR="005162BE">
              <w:rPr>
                <w:b w:val="0"/>
                <w:bCs w:val="0"/>
                <w:sz w:val="20"/>
                <w:szCs w:val="20"/>
              </w:rPr>
              <w:t>.</w:t>
            </w:r>
          </w:p>
          <w:p w:rsidR="005162BE" w:rsidRDefault="005162B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5162BE" w:rsidRDefault="005162B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Педагог в обществе.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Цели воспитания</w:t>
            </w: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Принципы воспитания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Методы воспитания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8A10CD" w:rsidRDefault="008A10C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4B68C8" w:rsidRDefault="008A10C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Воспитание детей в семье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Ведение понятия о личности. История развития личности. Основные теории развития личности.</w:t>
            </w:r>
          </w:p>
          <w:p w:rsidR="003E6E91" w:rsidRDefault="00017599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Соотношение наследственности и социальной среды.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Основные характеристики темпераментов различных типов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Понятие способности. Основные виды способностей, их краткая характеристика. 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Понятие о характере. Основные типы характеров, их характеристики</w:t>
            </w:r>
          </w:p>
          <w:p w:rsidR="003E6E91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Понятие образования как общечеловеческой ценности, социокультурном феномене.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E91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>оциальны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функци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педагога, его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>ый потенциал; профессиональная деятельность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Цели воспитания в современной школе.</w:t>
            </w: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62BE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Основные принципы воспитания, их краткая характеристика.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B1832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F7C76">
              <w:rPr>
                <w:rFonts w:ascii="Times New Roman" w:hAnsi="Times New Roman"/>
                <w:sz w:val="20"/>
                <w:szCs w:val="20"/>
              </w:rPr>
              <w:t>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 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</w:t>
            </w:r>
          </w:p>
          <w:p w:rsidR="001B1832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B1832" w:rsidRDefault="0084634F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Принципы и методы воспитания детей в семье.</w:t>
            </w:r>
          </w:p>
          <w:p w:rsidR="009F46EE" w:rsidRPr="002A51C3" w:rsidRDefault="009F46EE" w:rsidP="004B68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7D5A27" w:rsidRPr="00302F88" w:rsidRDefault="003B74C0" w:rsidP="007D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ОК-7</w:t>
            </w:r>
            <w:r w:rsidR="007D5A27" w:rsidRPr="00302F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 </w:t>
            </w:r>
          </w:p>
          <w:p w:rsidR="007D5A27" w:rsidRPr="00302F88" w:rsidRDefault="007D5A27" w:rsidP="007D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3B74C0">
              <w:rPr>
                <w:rFonts w:ascii="Times New Roman" w:hAnsi="Times New Roman"/>
                <w:sz w:val="20"/>
                <w:szCs w:val="20"/>
              </w:rPr>
              <w:t>к самоорганизации и самообразованию</w:t>
            </w:r>
          </w:p>
          <w:p w:rsidR="009F46EE" w:rsidRPr="0087493B" w:rsidRDefault="009F46EE" w:rsidP="007D5A2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F46EE" w:rsidRPr="0087493B" w:rsidTr="00DA137A">
        <w:trPr>
          <w:trHeight w:val="699"/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color w:val="FF0000"/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Образование как общечеловеческая ценность.</w:t>
            </w:r>
          </w:p>
          <w:p w:rsidR="009F46EE" w:rsidRPr="002A51C3" w:rsidRDefault="00FF5724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Си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с</w:t>
            </w:r>
            <w:r>
              <w:rPr>
                <w:rFonts w:eastAsia="Calibri"/>
                <w:b w:val="0"/>
                <w:sz w:val="20"/>
                <w:szCs w:val="20"/>
              </w:rPr>
              <w:t>тема образования в РФ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.</w:t>
            </w: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0036D5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Цель 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 xml:space="preserve">и задачи </w:t>
            </w:r>
            <w:r>
              <w:rPr>
                <w:rFonts w:eastAsia="Calibri"/>
                <w:b w:val="0"/>
                <w:sz w:val="20"/>
                <w:szCs w:val="20"/>
              </w:rPr>
              <w:t>воспитания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.</w:t>
            </w: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Общее понятие о процессе обучения</w:t>
            </w:r>
            <w:r w:rsidRPr="002A51C3">
              <w:rPr>
                <w:rFonts w:eastAsia="Calibri"/>
                <w:sz w:val="20"/>
                <w:szCs w:val="20"/>
              </w:rPr>
              <w:t xml:space="preserve"> </w:t>
            </w:r>
            <w:r w:rsidRPr="002A51C3">
              <w:rPr>
                <w:rFonts w:eastAsia="Calibri"/>
                <w:b w:val="0"/>
                <w:sz w:val="20"/>
                <w:szCs w:val="20"/>
              </w:rPr>
              <w:t>его образова</w:t>
            </w:r>
            <w:r w:rsidR="00733D58">
              <w:rPr>
                <w:rFonts w:eastAsia="Calibri"/>
                <w:b w:val="0"/>
                <w:sz w:val="20"/>
                <w:szCs w:val="20"/>
              </w:rPr>
              <w:t xml:space="preserve">тельной, </w:t>
            </w:r>
            <w:r w:rsidRPr="002A51C3">
              <w:rPr>
                <w:rFonts w:eastAsia="Calibri"/>
                <w:b w:val="0"/>
                <w:sz w:val="20"/>
                <w:szCs w:val="20"/>
              </w:rPr>
              <w:t>разви</w:t>
            </w:r>
            <w:r w:rsidR="007C52A7">
              <w:rPr>
                <w:rFonts w:eastAsia="Calibri"/>
                <w:b w:val="0"/>
                <w:sz w:val="20"/>
                <w:szCs w:val="20"/>
              </w:rPr>
              <w:t>вающей и воспитывающей функциях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17D8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 xml:space="preserve">Образование как социокультурный феномен и педагогический процесс. </w:t>
            </w:r>
          </w:p>
          <w:p w:rsidR="002B17D8" w:rsidRDefault="002B17D8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Система образования в РФ. Системы образования зарубежных стран.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0036D5" w:rsidRDefault="000036D5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Цель воспитания в современной школе. Задачи умственного, нравственного, трудового, эстетического и физического воспитания.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Общее понятие о процессе обучения его образовательной, развивающей и воспитывающей функциях. Содержание образования как фундамент базовой структуры личности. Учебный план, учебные программы, учебники: основные положения и современное состояние вопроса</w:t>
            </w:r>
            <w:r w:rsidR="00E93D46">
              <w:rPr>
                <w:rFonts w:eastAsia="Calibri"/>
                <w:sz w:val="20"/>
                <w:szCs w:val="20"/>
              </w:rPr>
              <w:t>. Государственные образовательные стандарты.</w:t>
            </w:r>
          </w:p>
          <w:p w:rsidR="00E93D46" w:rsidRPr="002A51C3" w:rsidRDefault="00E93D46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Теоретические основы проектирования, организации и осуществления современного образовательного процесса, диагностики его хода и результатов.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ПК-13</w:t>
            </w: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планировать, организовывать и анализировать результаты своей педагогической деятельности (пороговый уровень)</w:t>
            </w:r>
          </w:p>
          <w:p w:rsidR="009F46EE" w:rsidRPr="00AA7C08" w:rsidRDefault="009F46EE" w:rsidP="003E6E91">
            <w:pPr>
              <w:rPr>
                <w:sz w:val="24"/>
                <w:szCs w:val="24"/>
              </w:rPr>
            </w:pPr>
          </w:p>
        </w:tc>
      </w:tr>
      <w:tr w:rsidR="00EC7379" w:rsidRPr="0087493B" w:rsidTr="00DA137A">
        <w:trPr>
          <w:trHeight w:val="699"/>
          <w:jc w:val="center"/>
        </w:trPr>
        <w:tc>
          <w:tcPr>
            <w:tcW w:w="568" w:type="dxa"/>
          </w:tcPr>
          <w:p w:rsidR="00EC7379" w:rsidRPr="002A51C3" w:rsidRDefault="00EC737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Методы воспитания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Методы обучения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Pr="002A51C3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Формы организации учебного процесса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Pr="002A51C3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Информационно-коммуникационные технологии обучении</w:t>
            </w:r>
          </w:p>
        </w:tc>
        <w:tc>
          <w:tcPr>
            <w:tcW w:w="4961" w:type="dxa"/>
          </w:tcPr>
          <w:p w:rsidR="00EC7379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етоды формирования созна</w:t>
            </w:r>
            <w:r>
              <w:rPr>
                <w:rFonts w:ascii="Times New Roman" w:hAnsi="Times New Roman"/>
                <w:sz w:val="20"/>
                <w:szCs w:val="20"/>
              </w:rPr>
              <w:t>ния личности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C7379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формирования опыта общественного поведения; методы стимулирования и мотивации;</w:t>
            </w:r>
          </w:p>
          <w:p w:rsidR="00EC7379" w:rsidRPr="007C52A7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воспитании в коллективе.</w:t>
            </w:r>
          </w:p>
          <w:p w:rsidR="00EC7379" w:rsidRPr="002A51C3" w:rsidRDefault="00EC7379" w:rsidP="00EC7379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методе обучения, Многообразие типов. Классификации методов обучения. Краткая характеристика основных методов обучения.</w:t>
            </w: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формах организации обучения. Важнейшие формы учебной работы в общеобразовательной школе. Их характеристика</w:t>
            </w: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Важнейшие формы организации обучения в высшей школе. Их  характеристика.</w:t>
            </w: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Информатизация образования. Виды ИКТ.</w:t>
            </w:r>
          </w:p>
          <w:p w:rsidR="00EC7379" w:rsidRPr="002A51C3" w:rsidRDefault="00EC7379" w:rsidP="00EC7379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Интернет-технологии в образовании.  Электронное обучение</w:t>
            </w:r>
          </w:p>
        </w:tc>
        <w:tc>
          <w:tcPr>
            <w:tcW w:w="2972" w:type="dxa"/>
          </w:tcPr>
          <w:p w:rsidR="00EC7379" w:rsidRPr="00EC7379" w:rsidRDefault="00EC7379" w:rsidP="00EC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C737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ОПК-4</w:t>
            </w:r>
          </w:p>
          <w:p w:rsidR="00EC7379" w:rsidRPr="00EC7379" w:rsidRDefault="00EC7379" w:rsidP="00EC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379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(пороговый уровень)</w:t>
            </w:r>
          </w:p>
        </w:tc>
      </w:tr>
      <w:tr w:rsidR="009F46EE" w:rsidRPr="0087493B" w:rsidTr="00DA137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E" w:rsidRPr="002A51C3" w:rsidRDefault="00EC737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75" w:rsidRPr="002A51C3" w:rsidRDefault="002D4A75" w:rsidP="002D4A75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Закономерности обучения. Принципы обучения</w:t>
            </w:r>
          </w:p>
          <w:p w:rsidR="001F16A0" w:rsidRDefault="001F16A0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2A51C3">
              <w:rPr>
                <w:b w:val="0"/>
                <w:bCs w:val="0"/>
                <w:sz w:val="20"/>
                <w:szCs w:val="20"/>
              </w:rPr>
              <w:t xml:space="preserve">Методы обучения 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Формы организации учебного процесса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pacing w:val="-2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ИКТ в обучении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E" w:rsidRPr="002D4A75" w:rsidRDefault="002D4A75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4A75">
              <w:rPr>
                <w:rFonts w:ascii="Times New Roman" w:eastAsia="Calibri" w:hAnsi="Times New Roman"/>
                <w:sz w:val="20"/>
                <w:szCs w:val="20"/>
              </w:rPr>
              <w:t>Понятие закономерности и принципа обучения. Правила обучения. Соотношение принципов и правил. Основные принципы обучения, их краткая характеристика.</w:t>
            </w:r>
          </w:p>
          <w:p w:rsidR="001F16A0" w:rsidRDefault="001F16A0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методе обучения, Многообразие типов. Классификации методов обучения. Краткая характеристика основных методов обучения.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формах организации обучения. Важнейшие формы учебной работы в общеобразовательной школе. Их характеристика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Важнейшие формы организации обучения в высшей школе. Их  характеристика.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Информатизация образования. Виды ИКТ.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Интернет-технологии в образовании.  Электронное обучение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ПК-14</w:t>
            </w: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 (пороговый уровень)</w:t>
            </w:r>
          </w:p>
          <w:p w:rsidR="009F46EE" w:rsidRPr="00A6493B" w:rsidRDefault="009F46EE" w:rsidP="00A862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F46EE" w:rsidRPr="0087493B" w:rsidRDefault="009F46EE" w:rsidP="009F46EE">
      <w:pPr>
        <w:pStyle w:val="a6"/>
        <w:ind w:left="-142" w:right="-426"/>
        <w:rPr>
          <w:rFonts w:ascii="Times New Roman" w:hAnsi="Times New Roman"/>
          <w:i/>
          <w:sz w:val="24"/>
          <w:szCs w:val="24"/>
        </w:rPr>
      </w:pPr>
      <w:r w:rsidRPr="0087493B">
        <w:rPr>
          <w:rFonts w:ascii="Times New Roman" w:hAnsi="Times New Roman"/>
          <w:sz w:val="28"/>
          <w:szCs w:val="24"/>
        </w:rPr>
        <w:t xml:space="preserve"> </w:t>
      </w:r>
    </w:p>
    <w:p w:rsidR="00132308" w:rsidRPr="0083380A" w:rsidRDefault="00132308" w:rsidP="000A6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lastRenderedPageBreak/>
        <w:t>Перечень компетенций</w:t>
      </w:r>
      <w:r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 w:rsidR="00E914EB">
        <w:rPr>
          <w:rFonts w:ascii="Times New Roman" w:hAnsi="Times New Roman"/>
          <w:sz w:val="24"/>
          <w:szCs w:val="24"/>
        </w:rPr>
        <w:t>Психология и педагогика</w:t>
      </w:r>
      <w:r w:rsidRPr="0083380A">
        <w:rPr>
          <w:rFonts w:ascii="Times New Roman" w:hAnsi="Times New Roman"/>
          <w:sz w:val="24"/>
          <w:szCs w:val="24"/>
        </w:rPr>
        <w:t>», приведены в таблице.</w:t>
      </w:r>
    </w:p>
    <w:p w:rsidR="0089628D" w:rsidRDefault="00E914EB" w:rsidP="000A6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– Описание показателей и кри</w:t>
      </w:r>
      <w:r w:rsidR="000824C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ериев оценивания компетенций:</w:t>
      </w:r>
    </w:p>
    <w:p w:rsidR="003B74C0" w:rsidRDefault="00E914EB" w:rsidP="003B74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914EB">
        <w:rPr>
          <w:rFonts w:ascii="Times New Roman" w:hAnsi="Times New Roman"/>
          <w:b/>
          <w:i/>
          <w:sz w:val="24"/>
          <w:szCs w:val="24"/>
        </w:rPr>
        <w:t>ОК-</w:t>
      </w:r>
      <w:r w:rsidR="003B74C0">
        <w:rPr>
          <w:rFonts w:ascii="Times New Roman" w:hAnsi="Times New Roman"/>
          <w:b/>
          <w:i/>
          <w:sz w:val="24"/>
          <w:szCs w:val="24"/>
        </w:rPr>
        <w:t>7</w:t>
      </w:r>
      <w:r w:rsidRPr="00E914EB">
        <w:rPr>
          <w:rFonts w:ascii="Times New Roman" w:hAnsi="Times New Roman"/>
          <w:b/>
          <w:i/>
          <w:sz w:val="24"/>
          <w:szCs w:val="24"/>
        </w:rPr>
        <w:t xml:space="preserve">  –  </w:t>
      </w:r>
      <w:r w:rsidR="003B74C0" w:rsidRPr="003B74C0">
        <w:rPr>
          <w:rFonts w:ascii="Times New Roman" w:hAnsi="Times New Roman"/>
          <w:i/>
          <w:sz w:val="24"/>
          <w:szCs w:val="24"/>
        </w:rPr>
        <w:t>способность к самоорганизации и самообразованию</w:t>
      </w:r>
    </w:p>
    <w:p w:rsidR="00EC7379" w:rsidRPr="003B74C0" w:rsidRDefault="00EC7379" w:rsidP="00EC73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C7379">
        <w:rPr>
          <w:rFonts w:ascii="Times New Roman" w:hAnsi="Times New Roman"/>
          <w:b/>
          <w:i/>
          <w:sz w:val="24"/>
          <w:szCs w:val="24"/>
        </w:rPr>
        <w:t>ОПК-4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EC7379">
        <w:rPr>
          <w:rFonts w:ascii="Times New Roman" w:hAnsi="Times New Roman"/>
          <w:i/>
          <w:sz w:val="24"/>
          <w:szCs w:val="24"/>
        </w:rPr>
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(пороговый уровень)</w:t>
      </w:r>
    </w:p>
    <w:p w:rsidR="00E914EB" w:rsidRPr="00E914EB" w:rsidRDefault="00E914EB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914EB">
        <w:rPr>
          <w:rFonts w:ascii="Times New Roman" w:hAnsi="Times New Roman"/>
          <w:b/>
          <w:i/>
          <w:color w:val="000000"/>
          <w:sz w:val="24"/>
          <w:szCs w:val="24"/>
        </w:rPr>
        <w:t>ПК-13</w:t>
      </w:r>
      <w:r w:rsidRPr="00E914EB">
        <w:rPr>
          <w:rFonts w:ascii="Times New Roman" w:hAnsi="Times New Roman"/>
          <w:i/>
          <w:color w:val="000000"/>
          <w:sz w:val="24"/>
          <w:szCs w:val="24"/>
        </w:rPr>
        <w:t xml:space="preserve"> – способность планировать, организовывать и анализировать результаты своей педагогической деятельности (пороговый уровень);</w:t>
      </w:r>
    </w:p>
    <w:p w:rsidR="00E914EB" w:rsidRDefault="00E914EB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914EB">
        <w:rPr>
          <w:rFonts w:ascii="Times New Roman" w:hAnsi="Times New Roman"/>
          <w:b/>
          <w:i/>
          <w:color w:val="000000"/>
          <w:sz w:val="24"/>
          <w:szCs w:val="24"/>
        </w:rPr>
        <w:t>ПК-14</w:t>
      </w:r>
      <w:r w:rsidRPr="00E914EB">
        <w:rPr>
          <w:rFonts w:ascii="Times New Roman" w:hAnsi="Times New Roman"/>
          <w:i/>
          <w:color w:val="000000"/>
          <w:sz w:val="24"/>
          <w:szCs w:val="24"/>
        </w:rPr>
        <w:t xml:space="preserve"> – 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 (пороговый уровень)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C7379" w:rsidRDefault="00EC7379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417"/>
        <w:gridCol w:w="1276"/>
        <w:gridCol w:w="1134"/>
        <w:gridCol w:w="1276"/>
      </w:tblGrid>
      <w:tr w:rsidR="00E914EB" w:rsidRPr="00682AAA" w:rsidTr="00DA137A">
        <w:trPr>
          <w:cantSplit/>
          <w:jc w:val="center"/>
        </w:trPr>
        <w:tc>
          <w:tcPr>
            <w:tcW w:w="1277" w:type="dxa"/>
            <w:vMerge w:val="restart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505" w:type="dxa"/>
            <w:gridSpan w:val="7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914EB" w:rsidRPr="00682AAA" w:rsidTr="00DA137A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превосходно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Знать: (представлено в таблице 1)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отказа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Уметь: (представлено в таблице 1)</w:t>
            </w:r>
          </w:p>
        </w:tc>
        <w:tc>
          <w:tcPr>
            <w:tcW w:w="1134" w:type="dxa"/>
          </w:tcPr>
          <w:p w:rsidR="00E914EB" w:rsidRPr="001C4AFF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>Отсутствие минимальных умений</w:t>
            </w:r>
            <w:proofErr w:type="gramStart"/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 xml:space="preserve"> .</w:t>
            </w:r>
            <w:proofErr w:type="gramEnd"/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задания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spell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умения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ешены</w:t>
            </w:r>
            <w:proofErr w:type="spell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 основные задачи с отдельными </w:t>
            </w:r>
            <w:proofErr w:type="spell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несущественнымнедочетами</w:t>
            </w:r>
            <w:proofErr w:type="spell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выполнены все задания в полном объеме. 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Продемонстрированы все основные умения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,. 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Решены все основные задачи. Выполнены все задания, в полном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Владеть: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(представлено в таблице 1)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Отсутствие владения материалом. Невозможность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оценить наличие навыков вследствие 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отказа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При решении стандартных задач не продемонстрированы базовые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навыки.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Имели место грубые ошибки.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Имеется минимальный 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набор навыков для решения стандартн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ых задач с некоторыми недочетами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 решении стандартных задач с некоторыми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недочетами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 решении стандартных задач без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ошибок и недочетов.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Продемонстрированы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 решении нестандартных задач без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ошибок и недочетов.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 решению нестандартных задач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– 20 %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– 50 %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– 70 %</w:t>
            </w:r>
          </w:p>
        </w:tc>
        <w:tc>
          <w:tcPr>
            <w:tcW w:w="1417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– 99 %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E914EB" w:rsidRDefault="00E914EB" w:rsidP="00E914EB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</w:pPr>
    </w:p>
    <w:p w:rsidR="00E914EB" w:rsidRPr="00CA5C50" w:rsidRDefault="00E914EB" w:rsidP="00E914EB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– </w:t>
      </w:r>
      <w:r w:rsidRPr="00CA5C50">
        <w:rPr>
          <w:rFonts w:ascii="Times New Roman" w:hAnsi="Times New Roman"/>
          <w:i/>
          <w:sz w:val="24"/>
          <w:szCs w:val="24"/>
        </w:rPr>
        <w:t>Критерии оценки на экзамене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E914EB" w:rsidRPr="00EC71A8" w:rsidTr="00DA137A">
        <w:trPr>
          <w:trHeight w:hRule="exact" w:val="451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763671" w:rsidRDefault="00E914EB" w:rsidP="00A86243">
            <w:pPr>
              <w:pStyle w:val="33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763671">
              <w:rPr>
                <w:rStyle w:val="0pt"/>
                <w:sz w:val="22"/>
                <w:szCs w:val="22"/>
              </w:rPr>
              <w:t>Экзамен</w:t>
            </w:r>
          </w:p>
        </w:tc>
      </w:tr>
      <w:tr w:rsidR="00E914EB" w:rsidRPr="00EC71A8" w:rsidTr="00DA137A">
        <w:trPr>
          <w:trHeight w:hRule="exact" w:val="17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Превосходно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Превосходная подготовка с очень незначительными погрешностями. Исчерпывающее и логически строгое изложение всех разделов дисциплины. Владение материалом позволяет быстро справит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ь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ся с видоизмененным заданием. Успешное решение любых типов практических заданий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156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Отлично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2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Подготовка, уровень которой существенно выше среднего с не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которыми ошибками. Твердое знание всех разделов дисциплины. Допускаются неточности, нарушения в последовательности из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ложения материала. Владение необходимыми приемами и спосо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бами решения практических заданий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9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Очень 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rStyle w:val="28"/>
                <w:rFonts w:eastAsiaTheme="majorEastAsia"/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Хорошая подготовка с рядом заметных недочетов. Твердое знание основных разделов дисциплины. Владение необходимыми приемами и способами решения основных типов практических заданий.</w:t>
            </w:r>
          </w:p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rStyle w:val="28"/>
                <w:rFonts w:eastAsiaTheme="majorEastAsia"/>
                <w:sz w:val="20"/>
                <w:szCs w:val="20"/>
              </w:rPr>
            </w:pPr>
          </w:p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</w:p>
        </w:tc>
      </w:tr>
      <w:tr w:rsidR="00E914EB" w:rsidRPr="00EC71A8" w:rsidTr="00DA137A">
        <w:trPr>
          <w:trHeight w:hRule="exact" w:val="9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В целом, хорошая подготовка, но со значительными ошибками. Твердое знание основных разделов дисциплины. Владение необ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ходимыми приемами и способами решения практических заданий.</w:t>
            </w:r>
          </w:p>
        </w:tc>
      </w:tr>
      <w:tr w:rsidR="00E914EB" w:rsidRPr="00EC71A8" w:rsidTr="00DA137A">
        <w:trPr>
          <w:trHeight w:hRule="exact" w:val="22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Подготовка, удовлетворяющая минимальным требованиям. Знания основного содержания разделов дисциплины, допускаются грубые неточности, неправильные формулировки, нарушения в последовательности изложения материала. Имеющихся знаний 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 До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пускаются значительные ошибки при выполнении практических заданий.</w:t>
            </w:r>
          </w:p>
        </w:tc>
      </w:tr>
      <w:tr w:rsidR="00E914EB" w:rsidRPr="00EC71A8" w:rsidTr="00DA137A">
        <w:trPr>
          <w:trHeight w:hRule="exact" w:val="1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Необходима дополнительная подготовка для успешного прохождения испытания. Незнание значительной части основного содержания разделов дисциплины. Имеющихся знаний недостаточно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1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lastRenderedPageBreak/>
              <w:t>Плохо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 совершенно недостаточная. Отсутствуют знания большей части основного содержания разделов дисциплины. Имеющихся знаний совершенно недостаточно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</w:tbl>
    <w:p w:rsidR="00E914EB" w:rsidRPr="00E914EB" w:rsidRDefault="00E914EB" w:rsidP="00E9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1B91" w:rsidRPr="00D61B91" w:rsidRDefault="00D61B91" w:rsidP="00D6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01C" w:rsidRPr="00A5501C" w:rsidRDefault="004B753B" w:rsidP="00A5501C">
      <w:pPr>
        <w:ind w:left="770" w:right="-426"/>
        <w:rPr>
          <w:rFonts w:ascii="Times New Roman" w:hAnsi="Times New Roman"/>
          <w:b/>
          <w:i/>
          <w:sz w:val="24"/>
          <w:szCs w:val="24"/>
        </w:rPr>
      </w:pPr>
      <w:r w:rsidRPr="00A5501C">
        <w:rPr>
          <w:rFonts w:ascii="Times New Roman" w:hAnsi="Times New Roman"/>
          <w:b/>
          <w:sz w:val="24"/>
          <w:szCs w:val="24"/>
        </w:rPr>
        <w:t>6.</w:t>
      </w:r>
      <w:r w:rsidR="00A5501C">
        <w:rPr>
          <w:rFonts w:ascii="Times New Roman" w:hAnsi="Times New Roman"/>
          <w:b/>
          <w:sz w:val="24"/>
          <w:szCs w:val="24"/>
        </w:rPr>
        <w:t xml:space="preserve">2. </w:t>
      </w:r>
      <w:r w:rsidR="00A5501C" w:rsidRPr="00A5501C">
        <w:rPr>
          <w:rFonts w:ascii="Times New Roman" w:hAnsi="Times New Roman"/>
          <w:b/>
          <w:i/>
          <w:sz w:val="24"/>
          <w:szCs w:val="24"/>
        </w:rPr>
        <w:t xml:space="preserve"> Описание критериев и шкал оценивания</w:t>
      </w:r>
    </w:p>
    <w:p w:rsidR="00A5501C" w:rsidRDefault="00A5501C" w:rsidP="00A5501C">
      <w:p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9A17AC">
        <w:rPr>
          <w:rFonts w:ascii="Times New Roman" w:hAnsi="Times New Roman"/>
          <w:i/>
          <w:sz w:val="24"/>
          <w:szCs w:val="24"/>
        </w:rPr>
        <w:t xml:space="preserve">Оценка </w:t>
      </w:r>
      <w:proofErr w:type="spellStart"/>
      <w:r w:rsidRPr="009A17AC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9A17AC">
        <w:rPr>
          <w:rFonts w:ascii="Times New Roman" w:hAnsi="Times New Roman"/>
          <w:i/>
          <w:sz w:val="24"/>
          <w:szCs w:val="24"/>
        </w:rPr>
        <w:t xml:space="preserve"> компетенций в рамках дисциплины «П</w:t>
      </w:r>
      <w:r>
        <w:rPr>
          <w:rFonts w:ascii="Times New Roman" w:hAnsi="Times New Roman"/>
          <w:i/>
          <w:sz w:val="24"/>
          <w:szCs w:val="24"/>
        </w:rPr>
        <w:t>сихология и педагогика</w:t>
      </w:r>
      <w:r w:rsidRPr="009A17AC">
        <w:rPr>
          <w:rFonts w:ascii="Times New Roman" w:hAnsi="Times New Roman"/>
          <w:i/>
          <w:sz w:val="24"/>
          <w:szCs w:val="24"/>
        </w:rPr>
        <w:t>» осуществляется во время аттестационных мероприятий:</w:t>
      </w:r>
    </w:p>
    <w:p w:rsidR="00A5501C" w:rsidRPr="009A17AC" w:rsidRDefault="00A5501C" w:rsidP="00363F04">
      <w:pPr>
        <w:pStyle w:val="a6"/>
        <w:numPr>
          <w:ilvl w:val="0"/>
          <w:numId w:val="14"/>
        </w:numPr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</w:rPr>
        <w:t>:</w:t>
      </w:r>
    </w:p>
    <w:p w:rsidR="00F3055C" w:rsidRDefault="00A5501C" w:rsidP="00F3055C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 xml:space="preserve"> – проверка самостоятельной проектной работы,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5501C" w:rsidRPr="00F3055C" w:rsidRDefault="00F3055C" w:rsidP="00F3055C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="00A5501C" w:rsidRPr="00F3055C">
        <w:rPr>
          <w:rFonts w:ascii="Times New Roman" w:hAnsi="Times New Roman"/>
          <w:sz w:val="24"/>
          <w:szCs w:val="24"/>
        </w:rPr>
        <w:t>оценка выступления с докладом с электронной презентацией (на семинарских занятиях);</w:t>
      </w:r>
    </w:p>
    <w:p w:rsidR="00A5501C" w:rsidRDefault="00A5501C" w:rsidP="00363F04">
      <w:pPr>
        <w:pStyle w:val="a6"/>
        <w:numPr>
          <w:ilvl w:val="0"/>
          <w:numId w:val="14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аттестация, которая может осуществляться в 2-х формах:</w:t>
      </w:r>
    </w:p>
    <w:p w:rsidR="00A5501C" w:rsidRDefault="00A5501C" w:rsidP="00A5501C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устный экзамен,</w:t>
      </w:r>
    </w:p>
    <w:p w:rsidR="00A5501C" w:rsidRDefault="00A5501C" w:rsidP="00A5501C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3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письменный экзамен в виде итогового теста</w:t>
      </w:r>
      <w:r w:rsidR="00411451">
        <w:rPr>
          <w:rFonts w:ascii="Times New Roman" w:hAnsi="Times New Roman"/>
          <w:sz w:val="24"/>
          <w:szCs w:val="24"/>
        </w:rPr>
        <w:t xml:space="preserve"> (с учетом работы в семестре)</w:t>
      </w:r>
      <w:r>
        <w:rPr>
          <w:rFonts w:ascii="Times New Roman" w:hAnsi="Times New Roman"/>
          <w:sz w:val="24"/>
          <w:szCs w:val="24"/>
        </w:rPr>
        <w:t>.</w:t>
      </w:r>
    </w:p>
    <w:p w:rsidR="00A5501C" w:rsidRDefault="00A5501C" w:rsidP="00A550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5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sz w:val="24"/>
          <w:szCs w:val="24"/>
        </w:rPr>
        <w:t>П</w:t>
      </w:r>
      <w:r w:rsidR="00411451">
        <w:rPr>
          <w:rFonts w:ascii="Times New Roman" w:hAnsi="Times New Roman"/>
          <w:sz w:val="24"/>
          <w:szCs w:val="24"/>
        </w:rPr>
        <w:t>сихология и п</w:t>
      </w:r>
      <w:r>
        <w:rPr>
          <w:rFonts w:ascii="Times New Roman" w:hAnsi="Times New Roman"/>
          <w:sz w:val="24"/>
          <w:szCs w:val="24"/>
        </w:rPr>
        <w:t>едагогика</w:t>
      </w:r>
      <w:r w:rsidRPr="00CA5C50">
        <w:rPr>
          <w:rFonts w:ascii="Times New Roman" w:hAnsi="Times New Roman"/>
          <w:color w:val="000000"/>
          <w:sz w:val="24"/>
          <w:szCs w:val="24"/>
        </w:rPr>
        <w:t>» проводится в форме экзамена с 7-балльной системой оценивания. Критерии определения оценки представлены в пункте 6.1. Экзамен проводится в устной форме, при индивидуальном общении преподавателя со студентом. В начале промежуточной аттестации студент случайным образом выбирает билет с 2 теоретическими вопросами к экзамену и готовится к ответу 45 минут. В некоторых случаях промежуточная аттестация может проходить письменно в виде теста</w:t>
      </w:r>
      <w:r w:rsidR="00411451">
        <w:rPr>
          <w:rFonts w:ascii="Times New Roman" w:hAnsi="Times New Roman"/>
          <w:color w:val="000000"/>
          <w:sz w:val="24"/>
          <w:szCs w:val="24"/>
        </w:rPr>
        <w:t xml:space="preserve"> (с учетом работы в семестре)</w:t>
      </w:r>
      <w:r w:rsidRPr="00CA5C50">
        <w:rPr>
          <w:rFonts w:ascii="Times New Roman" w:hAnsi="Times New Roman"/>
          <w:color w:val="000000"/>
          <w:sz w:val="24"/>
          <w:szCs w:val="24"/>
        </w:rPr>
        <w:t>. Оценка, полученная по итогам промежуточной аттестации</w:t>
      </w:r>
      <w:r w:rsidR="000D5F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5C50">
        <w:rPr>
          <w:rFonts w:ascii="Times New Roman" w:hAnsi="Times New Roman"/>
          <w:color w:val="000000"/>
          <w:sz w:val="24"/>
          <w:szCs w:val="24"/>
        </w:rPr>
        <w:t xml:space="preserve">является интегральной, так как включает в себя оценки знаний, умений, владения профессиональными опытом и навыками для всех </w:t>
      </w:r>
      <w:r w:rsidRPr="00CA5C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C50">
        <w:rPr>
          <w:rFonts w:ascii="Times New Roman" w:hAnsi="Times New Roman"/>
          <w:sz w:val="24"/>
          <w:szCs w:val="24"/>
        </w:rPr>
        <w:t>компетенций</w:t>
      </w:r>
      <w:r w:rsidRPr="00CA5C50">
        <w:rPr>
          <w:rFonts w:ascii="Times New Roman" w:hAnsi="Times New Roman"/>
          <w:color w:val="000000"/>
          <w:sz w:val="24"/>
          <w:szCs w:val="24"/>
        </w:rPr>
        <w:t>, относящихся к дисциплине.</w:t>
      </w:r>
    </w:p>
    <w:p w:rsidR="00A5501C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 w:rsidRPr="00A25664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экспресс опрос, оценка выполнения учебных проектов, оценка работы на учебно-тренировочных играх, оценка выполнения педагогических </w:t>
      </w:r>
      <w:r w:rsidR="00F3055C">
        <w:rPr>
          <w:rFonts w:ascii="Times New Roman" w:hAnsi="Times New Roman"/>
          <w:sz w:val="24"/>
          <w:szCs w:val="24"/>
        </w:rPr>
        <w:t>задач и педагогических ситуаций.</w:t>
      </w:r>
    </w:p>
    <w:p w:rsidR="00A5501C" w:rsidRPr="00A25664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Промежуточный контроль – тестирование в системе электронного обучения ННГУ (полный цикл – </w:t>
      </w:r>
      <w:r w:rsidR="00846619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84661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  <w:r w:rsidR="00F3055C">
        <w:rPr>
          <w:rFonts w:ascii="Times New Roman" w:hAnsi="Times New Roman"/>
          <w:sz w:val="24"/>
          <w:szCs w:val="24"/>
        </w:rPr>
        <w:t>.</w:t>
      </w:r>
    </w:p>
    <w:p w:rsidR="00A5501C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– экзамен, включающий ответы по экзаменационным вопросам и тестирование по педагогике в системе электронного обучения ННГУ.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25664">
        <w:rPr>
          <w:rFonts w:ascii="Times New Roman" w:hAnsi="Times New Roman"/>
          <w:sz w:val="24"/>
          <w:szCs w:val="24"/>
        </w:rPr>
        <w:t xml:space="preserve">Тестирование идет по 40 вопросам, выбираемым из </w:t>
      </w:r>
      <w:r w:rsidR="00846619">
        <w:rPr>
          <w:rFonts w:ascii="Times New Roman" w:hAnsi="Times New Roman"/>
          <w:sz w:val="24"/>
          <w:szCs w:val="24"/>
        </w:rPr>
        <w:t>240</w:t>
      </w:r>
      <w:r w:rsidRPr="00A25664">
        <w:rPr>
          <w:rFonts w:ascii="Times New Roman" w:hAnsi="Times New Roman"/>
          <w:sz w:val="24"/>
          <w:szCs w:val="24"/>
        </w:rPr>
        <w:t xml:space="preserve"> методом случайных чисел.  </w:t>
      </w:r>
    </w:p>
    <w:p w:rsidR="00A5501C" w:rsidRDefault="00A5501C" w:rsidP="00A5501C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:rsidR="00DA137A" w:rsidRPr="00921D90" w:rsidRDefault="00DA137A" w:rsidP="00A5501C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:rsidR="00A5501C" w:rsidRPr="000B436A" w:rsidRDefault="000B436A" w:rsidP="000B436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6.3.</w:t>
      </w:r>
      <w:r w:rsidRPr="000B43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A5501C" w:rsidRPr="000B436A">
        <w:rPr>
          <w:rFonts w:ascii="Times New Roman" w:hAnsi="Times New Roman"/>
          <w:b/>
          <w:i/>
          <w:iCs/>
          <w:sz w:val="24"/>
          <w:szCs w:val="24"/>
        </w:rPr>
        <w:t>Процедуры оценивания результатов обучения по дисциплине (модулю), характеризующих этапы формирования компетенций</w:t>
      </w:r>
      <w:r w:rsidR="00A5501C" w:rsidRPr="000B436A">
        <w:rPr>
          <w:rFonts w:ascii="Times New Roman" w:hAnsi="Times New Roman"/>
          <w:sz w:val="24"/>
          <w:szCs w:val="24"/>
        </w:rPr>
        <w:t xml:space="preserve"> 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921D90">
        <w:rPr>
          <w:rFonts w:ascii="Times New Roman" w:hAnsi="Times New Roman"/>
          <w:sz w:val="24"/>
          <w:szCs w:val="24"/>
          <w:u w:val="single"/>
        </w:rPr>
        <w:t>знаний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устные</w:t>
      </w:r>
      <w:r w:rsidRPr="00921D90">
        <w:rPr>
          <w:rFonts w:ascii="Times New Roman" w:hAnsi="Times New Roman"/>
          <w:bCs/>
          <w:i/>
          <w:sz w:val="24"/>
          <w:szCs w:val="24"/>
        </w:rPr>
        <w:t xml:space="preserve"> ответы</w:t>
      </w:r>
      <w:r w:rsidRPr="00921D9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экспресс</w:t>
      </w:r>
      <w:r w:rsidR="00F305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опросе</w:t>
      </w:r>
      <w:r w:rsidR="000D5F47">
        <w:rPr>
          <w:rFonts w:ascii="Times New Roman" w:hAnsi="Times New Roman"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тестирование</w:t>
      </w:r>
      <w:r w:rsidR="000D5F47">
        <w:rPr>
          <w:rFonts w:ascii="Times New Roman" w:hAnsi="Times New Roman"/>
          <w:bCs/>
          <w:i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собеседование</w:t>
      </w:r>
      <w:r w:rsidRPr="00921D90">
        <w:rPr>
          <w:rFonts w:ascii="Times New Roman" w:hAnsi="Times New Roman"/>
          <w:sz w:val="24"/>
          <w:szCs w:val="24"/>
        </w:rPr>
        <w:t xml:space="preserve"> на экзамене</w:t>
      </w:r>
      <w:r w:rsidR="000D5F47">
        <w:rPr>
          <w:rFonts w:ascii="Times New Roman" w:hAnsi="Times New Roman"/>
          <w:sz w:val="24"/>
          <w:szCs w:val="24"/>
        </w:rPr>
        <w:t>.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436A">
        <w:rPr>
          <w:rFonts w:ascii="Times New Roman" w:hAnsi="Times New Roman"/>
          <w:sz w:val="24"/>
          <w:szCs w:val="24"/>
        </w:rPr>
        <w:t>умений и владений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bCs/>
          <w:i/>
          <w:sz w:val="24"/>
          <w:szCs w:val="24"/>
        </w:rPr>
        <w:t>данные выполнения проектных работ.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21D90">
        <w:rPr>
          <w:rFonts w:ascii="Times New Roman" w:hAnsi="Times New Roman"/>
          <w:sz w:val="24"/>
          <w:szCs w:val="24"/>
        </w:rPr>
        <w:t xml:space="preserve">Кроме этого для оценивания результатов обучения используются процедуры и технологии, позволяющие оценить и </w:t>
      </w:r>
      <w:r w:rsidRPr="000B436A">
        <w:rPr>
          <w:rFonts w:ascii="Times New Roman" w:hAnsi="Times New Roman"/>
          <w:sz w:val="24"/>
          <w:szCs w:val="24"/>
        </w:rPr>
        <w:t>знания, и умения, и владения: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i/>
          <w:iCs/>
          <w:sz w:val="24"/>
          <w:szCs w:val="24"/>
        </w:rPr>
        <w:t>подготовка в малых гру</w:t>
      </w:r>
      <w:r w:rsidR="00EC7379">
        <w:rPr>
          <w:rFonts w:ascii="Times New Roman" w:hAnsi="Times New Roman"/>
          <w:i/>
          <w:iCs/>
          <w:sz w:val="24"/>
          <w:szCs w:val="24"/>
        </w:rPr>
        <w:t>ппах доклада и выступление в них</w:t>
      </w:r>
      <w:r w:rsidR="000D5F47">
        <w:rPr>
          <w:rFonts w:ascii="Times New Roman" w:hAnsi="Times New Roman"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написание и защита самостоятельной </w:t>
      </w:r>
      <w:r w:rsidRPr="00921D90">
        <w:rPr>
          <w:rFonts w:ascii="Times New Roman" w:hAnsi="Times New Roman"/>
          <w:i/>
          <w:iCs/>
          <w:sz w:val="24"/>
          <w:szCs w:val="24"/>
        </w:rPr>
        <w:t>проектной работы (реферата)</w:t>
      </w:r>
      <w:r w:rsidR="00F3055C">
        <w:rPr>
          <w:rFonts w:ascii="Times New Roman" w:hAnsi="Times New Roman"/>
          <w:i/>
          <w:iCs/>
          <w:sz w:val="24"/>
          <w:szCs w:val="24"/>
        </w:rPr>
        <w:t>.</w:t>
      </w:r>
    </w:p>
    <w:p w:rsidR="0083380A" w:rsidRDefault="0083380A" w:rsidP="00132308">
      <w:pPr>
        <w:spacing w:after="0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32308" w:rsidRPr="00D016FE" w:rsidRDefault="00132308" w:rsidP="00363F0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обучения, характеризующих</w:t>
      </w:r>
      <w:r w:rsidR="00D0520A">
        <w:rPr>
          <w:rFonts w:ascii="Times New Roman" w:hAnsi="Times New Roman"/>
          <w:b/>
          <w:color w:val="000000"/>
          <w:sz w:val="24"/>
          <w:szCs w:val="24"/>
        </w:rPr>
        <w:t xml:space="preserve"> этапы формирования компетенций</w:t>
      </w: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016FE" w:rsidRDefault="00D016FE" w:rsidP="00D016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1797" w:rsidRDefault="007E1797" w:rsidP="007E1797">
      <w:pPr>
        <w:shd w:val="clear" w:color="auto" w:fill="FFFFFF"/>
        <w:tabs>
          <w:tab w:val="left" w:pos="0"/>
          <w:tab w:val="left" w:pos="2268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54224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Перечень примерных вопросов для </w:t>
      </w:r>
      <w:r w:rsidRPr="00554224">
        <w:rPr>
          <w:rFonts w:ascii="Times New Roman" w:hAnsi="Times New Roman"/>
          <w:b/>
          <w:i/>
          <w:sz w:val="24"/>
          <w:szCs w:val="24"/>
        </w:rPr>
        <w:t>экзамена:</w:t>
      </w:r>
    </w:p>
    <w:p w:rsidR="007E1797" w:rsidRPr="004B765F" w:rsidRDefault="007E1797" w:rsidP="007E17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65F">
        <w:rPr>
          <w:rFonts w:ascii="Times New Roman" w:hAnsi="Times New Roman"/>
          <w:b/>
          <w:i/>
          <w:sz w:val="24"/>
          <w:szCs w:val="24"/>
        </w:rPr>
        <w:t>Психология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Предмет психологии.  Теоретическое и  практическое  значение психологии в современных условиях.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Развитие психологии. Различные подходы в изучении психики: история и современность.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Взаимосвязь физиологических процессов и психических явлений.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Психика и организм. Психика, поведение и деятельность. Основные функции психики.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Развитие психики в процессе онтогенеза и филогенеза.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Мозг и психика. Структура психики.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Соотношение сознания и бессознательного.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психические процессы. Структура сознания.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Проблема деятельности в психологии. Психологическая структура деятельности.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Познавательные психические процессы:  ощущения,  восприятия, представления, память, мышление, их характеристика.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Проблема личности  в  психологии;  теоретические  подходы  к проблеме  личности.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Понятия </w:t>
      </w:r>
      <w:r w:rsidR="00022BFB">
        <w:rPr>
          <w:rFonts w:ascii="Times New Roman" w:hAnsi="Times New Roman"/>
          <w:sz w:val="24"/>
          <w:szCs w:val="24"/>
        </w:rPr>
        <w:t>«человек»</w:t>
      </w:r>
      <w:r w:rsidRPr="007E1797">
        <w:rPr>
          <w:rFonts w:ascii="Times New Roman" w:hAnsi="Times New Roman"/>
          <w:sz w:val="24"/>
          <w:szCs w:val="24"/>
        </w:rPr>
        <w:t xml:space="preserve">, </w:t>
      </w:r>
      <w:r w:rsidR="00022BFB">
        <w:rPr>
          <w:rFonts w:ascii="Times New Roman" w:hAnsi="Times New Roman"/>
          <w:sz w:val="24"/>
          <w:szCs w:val="24"/>
        </w:rPr>
        <w:t>«индивид», «</w:t>
      </w:r>
      <w:r w:rsidRPr="007E1797">
        <w:rPr>
          <w:rFonts w:ascii="Times New Roman" w:hAnsi="Times New Roman"/>
          <w:sz w:val="24"/>
          <w:szCs w:val="24"/>
        </w:rPr>
        <w:t>индивидуальность</w:t>
      </w:r>
      <w:r w:rsidR="00022BFB">
        <w:rPr>
          <w:rFonts w:ascii="Times New Roman" w:hAnsi="Times New Roman"/>
          <w:sz w:val="24"/>
          <w:szCs w:val="24"/>
        </w:rPr>
        <w:t>»</w:t>
      </w:r>
      <w:r w:rsidRPr="007E1797">
        <w:rPr>
          <w:rFonts w:ascii="Times New Roman" w:hAnsi="Times New Roman"/>
          <w:sz w:val="24"/>
          <w:szCs w:val="24"/>
        </w:rPr>
        <w:t xml:space="preserve">, </w:t>
      </w:r>
      <w:r w:rsidR="00022BFB">
        <w:rPr>
          <w:rFonts w:ascii="Times New Roman" w:hAnsi="Times New Roman"/>
          <w:sz w:val="24"/>
          <w:szCs w:val="24"/>
        </w:rPr>
        <w:t>«</w:t>
      </w:r>
      <w:r w:rsidRPr="007E1797">
        <w:rPr>
          <w:rFonts w:ascii="Times New Roman" w:hAnsi="Times New Roman"/>
          <w:sz w:val="24"/>
          <w:szCs w:val="24"/>
        </w:rPr>
        <w:t>личность</w:t>
      </w:r>
      <w:r w:rsidR="00022BFB">
        <w:rPr>
          <w:rFonts w:ascii="Times New Roman" w:hAnsi="Times New Roman"/>
          <w:sz w:val="24"/>
          <w:szCs w:val="24"/>
        </w:rPr>
        <w:t>»</w:t>
      </w:r>
      <w:r w:rsidRPr="007E1797">
        <w:rPr>
          <w:rFonts w:ascii="Times New Roman" w:hAnsi="Times New Roman"/>
          <w:sz w:val="24"/>
          <w:szCs w:val="24"/>
        </w:rPr>
        <w:t xml:space="preserve"> и их соотношение.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Направленность в структуре личности.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теории  темперамента  в прошлом и настоящем.  Место темперамента в структуре личности. Характеристика основных типов темперамента.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Типы характеров.  Роль  характера  в  становлении и развитии личности. Особенности характера человека.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Проблема способностей  в  психологии. Общая характеристика способностей. Разновидности способностей и критерии их  классификации.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Эмоции. Виды  и роль эмоций в жизни человека.  Эмоции и личность.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Мотивация. Сущность мотивации  поведения и деятельности.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Воля. Понятие о воле.  Волевая регуляция поведения.  Свобода воли и личностная ответственность.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Группы и их классификация. Межличностные отношения в группах. Развитие личности в группе. Конфликтные отношения в группе.</w:t>
      </w:r>
    </w:p>
    <w:p w:rsidR="007E1797" w:rsidRPr="004B765F" w:rsidRDefault="007E1797" w:rsidP="007E17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65F">
        <w:rPr>
          <w:rFonts w:ascii="Times New Roman" w:hAnsi="Times New Roman"/>
          <w:b/>
          <w:i/>
          <w:sz w:val="24"/>
          <w:szCs w:val="24"/>
        </w:rPr>
        <w:t>Педагогика</w:t>
      </w:r>
    </w:p>
    <w:p w:rsidR="007E1797" w:rsidRPr="007E1797" w:rsidRDefault="007E1797" w:rsidP="00363F04">
      <w:pPr>
        <w:pStyle w:val="af2"/>
        <w:numPr>
          <w:ilvl w:val="0"/>
          <w:numId w:val="8"/>
        </w:numPr>
        <w:ind w:left="0" w:firstLine="709"/>
        <w:jc w:val="both"/>
        <w:rPr>
          <w:b w:val="0"/>
        </w:rPr>
      </w:pPr>
      <w:r w:rsidRPr="007E1797">
        <w:rPr>
          <w:b w:val="0"/>
        </w:rPr>
        <w:t>Педагог и его значение в обществе. Социальные функции педагога.   Профессиональный потенциал педагога.</w:t>
      </w:r>
    </w:p>
    <w:p w:rsidR="007E1797" w:rsidRPr="00022BFB" w:rsidRDefault="007E1797" w:rsidP="00363F04">
      <w:pPr>
        <w:pStyle w:val="a9"/>
        <w:numPr>
          <w:ilvl w:val="0"/>
          <w:numId w:val="8"/>
        </w:numPr>
        <w:spacing w:line="240" w:lineRule="auto"/>
        <w:ind w:left="0" w:firstLine="709"/>
        <w:rPr>
          <w:sz w:val="24"/>
        </w:rPr>
      </w:pPr>
      <w:r w:rsidRPr="00022BFB">
        <w:rPr>
          <w:sz w:val="24"/>
        </w:rPr>
        <w:t>Общая характеристика педагогической профессии.   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Возникновение и развитие педагогики.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категории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процесс.  Их краткая характеристика.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Взаимосвязь педагогической науки и педагогической практики. Связь педагогики с другими науками. Система педагогических наук.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педагогических исследований. Научное исследование в педагогике, его основные характеристики. Методы и логика педагогического исследования.</w:t>
      </w:r>
      <w:r w:rsidRPr="007E1797">
        <w:rPr>
          <w:rFonts w:ascii="Times New Roman" w:hAnsi="Times New Roman"/>
          <w:i/>
          <w:sz w:val="24"/>
          <w:szCs w:val="24"/>
        </w:rPr>
        <w:t xml:space="preserve">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Краткая характеристика основных методов исследования</w:t>
      </w:r>
      <w:r w:rsidRPr="007E1797">
        <w:rPr>
          <w:rFonts w:ascii="Times New Roman" w:hAnsi="Times New Roman"/>
          <w:i/>
          <w:sz w:val="24"/>
          <w:szCs w:val="24"/>
        </w:rPr>
        <w:t xml:space="preserve">. </w:t>
      </w:r>
      <w:r w:rsidRPr="007E1797">
        <w:rPr>
          <w:rFonts w:ascii="Times New Roman" w:hAnsi="Times New Roman"/>
          <w:sz w:val="24"/>
          <w:szCs w:val="24"/>
        </w:rPr>
        <w:t>Педагогическая действительность и ее изучение. Традиционно-педагогические методы (наблюдение, изучение опыта, первоисточников, анализ школьной документации, изучение ученического творчества, беседы).  Педагогический эксперимент. Педагогическое тестирование. Методы изучения коллективных явлений. Количественные методы в педагогике. Использование методов математической статистики и ЭВМ в педагогических исследованиях.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lastRenderedPageBreak/>
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 </w:t>
      </w:r>
      <w:proofErr w:type="spellStart"/>
      <w:r w:rsidRPr="007E1797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7E1797">
        <w:rPr>
          <w:rFonts w:ascii="Times New Roman" w:hAnsi="Times New Roman"/>
          <w:sz w:val="24"/>
          <w:szCs w:val="24"/>
        </w:rPr>
        <w:t xml:space="preserve">, неотомизм, бихевиоризм).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Понятие «педагогический процесс». Педагогический процесс как система. Закономерности педагогического процесса. Этапы педагогического процесса.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Система народного образования. Понятие системы народного образования. Системы образования в нашей стране и за рубежом.  Основные типы образовательных учреждени</w:t>
      </w:r>
      <w:r w:rsidR="004B765F">
        <w:rPr>
          <w:rFonts w:ascii="Times New Roman" w:hAnsi="Times New Roman"/>
          <w:sz w:val="24"/>
          <w:szCs w:val="24"/>
        </w:rPr>
        <w:t>й.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Общее понятие о дидактике. Дидактика и частные методики. Научно-технический прогресс и основы дидактики.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Общее понятие о процессе обучения, его образовательной, развивающей и воспитывающей функциях.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Проблема программированного обучения, его сущность. Технические средства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E1797">
        <w:rPr>
          <w:rFonts w:ascii="Times New Roman" w:hAnsi="Times New Roman"/>
          <w:sz w:val="24"/>
          <w:szCs w:val="24"/>
        </w:rPr>
        <w:t xml:space="preserve"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Учебный план, учебные программы, учебники: основные положения и современное состояние вопроса.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Методы обучения. Метод как многомерное явление. Разнообразие методов обучения. Различные взгляды </w:t>
      </w:r>
      <w:proofErr w:type="spellStart"/>
      <w:r w:rsidRPr="007E1797">
        <w:rPr>
          <w:rFonts w:ascii="Times New Roman" w:hAnsi="Times New Roman"/>
          <w:sz w:val="24"/>
          <w:szCs w:val="24"/>
        </w:rPr>
        <w:t>дидактов</w:t>
      </w:r>
      <w:proofErr w:type="spellEnd"/>
      <w:r w:rsidRPr="007E1797">
        <w:rPr>
          <w:rFonts w:ascii="Times New Roman" w:hAnsi="Times New Roman"/>
          <w:sz w:val="24"/>
          <w:szCs w:val="24"/>
        </w:rPr>
        <w:t xml:space="preserve"> на классификацию методов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797">
        <w:rPr>
          <w:rFonts w:ascii="Times New Roman" w:hAnsi="Times New Roman"/>
          <w:sz w:val="24"/>
          <w:szCs w:val="24"/>
        </w:rPr>
        <w:t>Сложившиеся методы обучения  (лекция, объяснение, рассказ, семинар, лабораторная работа, самостоятельная работа учащихся, практическая работа, демонстрация</w:t>
      </w:r>
      <w:r w:rsidR="004B765F">
        <w:rPr>
          <w:rFonts w:ascii="Times New Roman" w:hAnsi="Times New Roman"/>
          <w:sz w:val="24"/>
          <w:szCs w:val="24"/>
        </w:rPr>
        <w:t xml:space="preserve"> и др.</w:t>
      </w:r>
      <w:r w:rsidRPr="007E1797">
        <w:rPr>
          <w:rFonts w:ascii="Times New Roman" w:hAnsi="Times New Roman"/>
          <w:sz w:val="24"/>
          <w:szCs w:val="24"/>
        </w:rPr>
        <w:t>), их характеристика.</w:t>
      </w:r>
      <w:proofErr w:type="gramEnd"/>
      <w:r w:rsidRPr="007E1797">
        <w:rPr>
          <w:rFonts w:ascii="Times New Roman" w:hAnsi="Times New Roman"/>
          <w:sz w:val="24"/>
          <w:szCs w:val="24"/>
        </w:rPr>
        <w:t xml:space="preserve">  Эвристические методы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Формы организации обучения в средней школе.  Урок как основная форма организации учебной работы в школе. Основные типы уроков, их структура. Особенности построения уроков различных типов.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 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Новые информационные технологии в учебном процесс</w:t>
      </w:r>
      <w:r w:rsidR="004B765F">
        <w:rPr>
          <w:rFonts w:ascii="Times New Roman" w:hAnsi="Times New Roman"/>
          <w:sz w:val="24"/>
          <w:szCs w:val="24"/>
        </w:rPr>
        <w:t>е. Интернет в учебном процессе.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E1797">
        <w:rPr>
          <w:rFonts w:ascii="Times New Roman" w:hAnsi="Times New Roman"/>
          <w:sz w:val="24"/>
          <w:szCs w:val="24"/>
        </w:rPr>
        <w:t>Общее понятие о процессе воспитания. Специфическое отличие воспитания от обучения. Содержание процесса воспитания. Диагностика воспитанности.</w:t>
      </w:r>
      <w:r w:rsidRPr="007E179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Принципы воспитания. Специфика принципов воспитания. Характеристика основных принципов воспитания.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воспитания. Понятие о методах и приемах воспитания. Выбор методов воспитания. Классификация методов воспитания.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Характеристика основных методов воспитания. Методы формирования сознания личности: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стимулирования: поощрение, наказание, соревнование.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1797">
        <w:rPr>
          <w:rFonts w:ascii="Times New Roman" w:hAnsi="Times New Roman"/>
          <w:sz w:val="24"/>
          <w:szCs w:val="24"/>
        </w:rPr>
        <w:t xml:space="preserve">Единство семейного и общественного воспитания. Воспитание  в семье. </w:t>
      </w:r>
    </w:p>
    <w:p w:rsidR="007E1797" w:rsidRPr="007E1797" w:rsidRDefault="007E1797" w:rsidP="007E1797">
      <w:pPr>
        <w:shd w:val="clear" w:color="auto" w:fill="FFFFFF"/>
        <w:tabs>
          <w:tab w:val="left" w:pos="0"/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610B" w:rsidRDefault="0060610B" w:rsidP="00554224">
      <w:pPr>
        <w:shd w:val="clear" w:color="auto" w:fill="FFFFFF"/>
        <w:tabs>
          <w:tab w:val="left" w:pos="0"/>
          <w:tab w:val="left" w:pos="2268"/>
        </w:tabs>
        <w:spacing w:after="0" w:line="320" w:lineRule="exac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2308" w:rsidRPr="00D3294C" w:rsidRDefault="00010B97" w:rsidP="00363F04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32308"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132308" w:rsidRPr="00D3294C" w:rsidRDefault="00132308" w:rsidP="00E27D9F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132308" w:rsidRDefault="00132308" w:rsidP="00E27D9F">
      <w:pPr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  <w:r w:rsidR="004B765F">
        <w:rPr>
          <w:rFonts w:ascii="Times New Roman" w:hAnsi="Times New Roman"/>
          <w:sz w:val="24"/>
          <w:szCs w:val="24"/>
        </w:rPr>
        <w:t>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педагогике (в текстовой форме).  </w:t>
      </w:r>
      <w:proofErr w:type="gramStart"/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https://drive.google.com/file/d/0B1IMRvKDE1ViSGZWN24zMkpiM0U/view?usp=sharing</w:t>
        </w:r>
      </w:hyperlink>
      <w:r>
        <w:rPr>
          <w:rFonts w:ascii="Times New Roman" w:hAnsi="Times New Roman"/>
          <w:sz w:val="24"/>
          <w:szCs w:val="24"/>
        </w:rPr>
        <w:t xml:space="preserve">   (представлен на сайте проф. ННГУ Г.А.Кручининой в разделе «Учебная работа – П</w:t>
      </w:r>
      <w:r w:rsidR="00567F41">
        <w:rPr>
          <w:rFonts w:ascii="Times New Roman" w:hAnsi="Times New Roman"/>
          <w:sz w:val="24"/>
          <w:szCs w:val="24"/>
        </w:rPr>
        <w:t>сихология и педагогика</w:t>
      </w:r>
      <w:r w:rsidR="0030130D">
        <w:rPr>
          <w:rFonts w:ascii="Times New Roman" w:hAnsi="Times New Roman"/>
          <w:sz w:val="24"/>
          <w:szCs w:val="24"/>
        </w:rPr>
        <w:t>».</w:t>
      </w:r>
      <w:proofErr w:type="gramEnd"/>
    </w:p>
    <w:p w:rsidR="000B436A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</w:t>
      </w:r>
      <w:r w:rsidR="00567F41">
        <w:rPr>
          <w:rFonts w:ascii="Times New Roman" w:hAnsi="Times New Roman"/>
          <w:sz w:val="24"/>
          <w:szCs w:val="24"/>
        </w:rPr>
        <w:t xml:space="preserve">психологии и </w:t>
      </w:r>
      <w:r>
        <w:rPr>
          <w:rFonts w:ascii="Times New Roman" w:hAnsi="Times New Roman"/>
          <w:sz w:val="24"/>
          <w:szCs w:val="24"/>
        </w:rPr>
        <w:t>педагогике в интерактивном виде представлен в системе электронного обучения ННГУ им. Н.И. Лобачевского.</w:t>
      </w:r>
    </w:p>
    <w:p w:rsidR="000B436A" w:rsidRPr="00DE3301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 w:rsidRPr="00DE3301">
        <w:rPr>
          <w:rFonts w:ascii="Times New Roman" w:hAnsi="Times New Roman"/>
          <w:sz w:val="24"/>
          <w:szCs w:val="24"/>
        </w:rPr>
        <w:t xml:space="preserve">Психологический и педагогический практикум по учебной дисциплине «Психология и педагогика» / Сост. Г.А. Кручинина, Ж.Б. Быкова. – Н. Новгород: </w:t>
      </w:r>
      <w:proofErr w:type="gramStart"/>
      <w:r w:rsidRPr="00DE3301">
        <w:rPr>
          <w:rFonts w:ascii="Times New Roman" w:hAnsi="Times New Roman"/>
          <w:sz w:val="24"/>
          <w:szCs w:val="24"/>
        </w:rPr>
        <w:t xml:space="preserve">ННГУ, 2007. – 33 с. Режим доступа: </w:t>
      </w:r>
      <w:hyperlink r:id="rId23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https://drive.google.com/file/d/0B1IMRvKDE1ViZEtsWUJ2Q0pxVTQ/view?usp=sharing</w:t>
        </w:r>
      </w:hyperlink>
      <w:r>
        <w:rPr>
          <w:rFonts w:ascii="Times New Roman" w:hAnsi="Times New Roman"/>
          <w:sz w:val="24"/>
          <w:szCs w:val="24"/>
        </w:rPr>
        <w:t xml:space="preserve">  (представлен на сайте проф. ННГУ Г.А.Кручининой в разделе «Учебные и учебно-методические работы автора сайта»</w:t>
      </w:r>
      <w:r w:rsidR="0030130D">
        <w:rPr>
          <w:rFonts w:ascii="Times New Roman" w:hAnsi="Times New Roman"/>
          <w:sz w:val="24"/>
          <w:szCs w:val="24"/>
        </w:rPr>
        <w:t>.</w:t>
      </w:r>
      <w:proofErr w:type="gramEnd"/>
    </w:p>
    <w:p w:rsidR="000B436A" w:rsidRDefault="000B436A" w:rsidP="000B436A">
      <w:pPr>
        <w:pStyle w:val="a6"/>
        <w:numPr>
          <w:ilvl w:val="0"/>
          <w:numId w:val="2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 </w:t>
      </w:r>
      <w:hyperlink r:id="rId24" w:history="1">
        <w:r w:rsidRPr="00DE3301">
          <w:rPr>
            <w:rStyle w:val="ab"/>
            <w:rFonts w:ascii="Times New Roman" w:hAnsi="Times New Roman"/>
            <w:sz w:val="24"/>
            <w:szCs w:val="24"/>
          </w:rPr>
          <w:t>Учебно-методический комплекс по учебной дисциплине ГСЭ.Ф.07 «Психология и педагогика»</w:t>
        </w:r>
      </w:hyperlink>
      <w:r w:rsidRPr="00DE3301">
        <w:rPr>
          <w:rFonts w:ascii="Times New Roman" w:hAnsi="Times New Roman"/>
          <w:sz w:val="24"/>
          <w:szCs w:val="24"/>
        </w:rPr>
        <w:t>.  Сост. Г.А. Кручинина. – Н. Новгород: Нижегородский государственный университет, 2007. – 32 с.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5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https://drive.google.com/file/d/0B1IMRvKDE1ViNTA2MnpSNk4yQW8/view?usp=sharing</w:t>
        </w:r>
      </w:hyperlink>
      <w:r>
        <w:rPr>
          <w:rFonts w:ascii="Times New Roman" w:hAnsi="Times New Roman"/>
          <w:sz w:val="24"/>
          <w:szCs w:val="24"/>
        </w:rPr>
        <w:t>. (представлен на сайте проф. ННГУ Г.А.Кручининой в разделе «Учебные и учебно-методические работы автора сайта».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rPr>
          <w:rFonts w:ascii="Times New Roman" w:hAnsi="Times New Roman"/>
          <w:sz w:val="24"/>
          <w:szCs w:val="24"/>
        </w:rPr>
      </w:pPr>
      <w:r w:rsidRPr="00C64222">
        <w:rPr>
          <w:rFonts w:ascii="Times New Roman" w:hAnsi="Times New Roman"/>
          <w:sz w:val="24"/>
          <w:szCs w:val="24"/>
        </w:rPr>
        <w:t>Лозовская Л.Б. Психология и педагогика. Учебно</w:t>
      </w:r>
      <w:r>
        <w:rPr>
          <w:rFonts w:ascii="Times New Roman" w:hAnsi="Times New Roman"/>
          <w:sz w:val="24"/>
          <w:szCs w:val="24"/>
        </w:rPr>
        <w:t>-</w:t>
      </w:r>
      <w:r w:rsidRPr="00C64222">
        <w:rPr>
          <w:rFonts w:ascii="Times New Roman" w:hAnsi="Times New Roman"/>
          <w:sz w:val="24"/>
          <w:szCs w:val="24"/>
        </w:rPr>
        <w:t xml:space="preserve">методическое пособие. Нижний Новгород: Нижегородский университет. 2016. 37с. </w:t>
      </w:r>
    </w:p>
    <w:p w:rsidR="0030130D" w:rsidRDefault="0030130D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DA137A" w:rsidRDefault="00DA137A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DA137A" w:rsidRPr="00C64222" w:rsidRDefault="00DA137A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132308" w:rsidRDefault="00132308" w:rsidP="00363F04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  «</w:t>
      </w:r>
      <w:r w:rsidR="003449C3">
        <w:rPr>
          <w:rFonts w:ascii="Times New Roman" w:hAnsi="Times New Roman"/>
          <w:b/>
          <w:sz w:val="24"/>
          <w:szCs w:val="24"/>
        </w:rPr>
        <w:t>Психология и педагогика</w:t>
      </w:r>
      <w:r w:rsidRPr="00D3294C">
        <w:rPr>
          <w:rFonts w:ascii="Times New Roman" w:hAnsi="Times New Roman"/>
          <w:b/>
          <w:sz w:val="24"/>
          <w:szCs w:val="24"/>
        </w:rPr>
        <w:t>»</w:t>
      </w:r>
    </w:p>
    <w:p w:rsidR="003449C3" w:rsidRPr="003449C3" w:rsidRDefault="003449C3" w:rsidP="003449C3">
      <w:pPr>
        <w:pStyle w:val="a6"/>
        <w:ind w:left="360" w:right="-284"/>
        <w:rPr>
          <w:rFonts w:ascii="Times New Roman" w:hAnsi="Times New Roman"/>
          <w:sz w:val="24"/>
          <w:szCs w:val="24"/>
        </w:rPr>
      </w:pPr>
      <w:r w:rsidRPr="003449C3">
        <w:rPr>
          <w:rFonts w:ascii="Times New Roman" w:hAnsi="Times New Roman"/>
          <w:b/>
          <w:sz w:val="28"/>
          <w:szCs w:val="24"/>
        </w:rPr>
        <w:t xml:space="preserve">– </w:t>
      </w:r>
      <w:r w:rsidRPr="003449C3">
        <w:rPr>
          <w:rFonts w:ascii="Times New Roman" w:hAnsi="Times New Roman"/>
          <w:sz w:val="24"/>
          <w:szCs w:val="24"/>
        </w:rPr>
        <w:t>сайт и блог профессора ННГУ Г.А. Кручининой</w:t>
      </w:r>
      <w:r w:rsidRPr="003449C3">
        <w:rPr>
          <w:rFonts w:ascii="Times New Roman" w:hAnsi="Times New Roman"/>
          <w:b/>
          <w:sz w:val="28"/>
          <w:szCs w:val="24"/>
        </w:rPr>
        <w:t xml:space="preserve">, </w:t>
      </w:r>
      <w:r w:rsidRPr="003449C3">
        <w:rPr>
          <w:rFonts w:ascii="Times New Roman" w:hAnsi="Times New Roman"/>
          <w:sz w:val="24"/>
          <w:szCs w:val="24"/>
        </w:rPr>
        <w:t xml:space="preserve">представляющие учебно-методический комплекс по педагогике, на котором представлена основная, дополнительная литература и Интернет-ресурсы по педагогике. Адреса в сети Интернет: </w:t>
      </w:r>
      <w:hyperlink r:id="rId26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https://sites.google.com/site/saytprof/</w:t>
        </w:r>
      </w:hyperlink>
      <w:r w:rsidRPr="003449C3">
        <w:rPr>
          <w:rFonts w:ascii="Times New Roman" w:hAnsi="Times New Roman"/>
          <w:sz w:val="24"/>
          <w:szCs w:val="24"/>
        </w:rPr>
        <w:t xml:space="preserve">;  </w:t>
      </w:r>
      <w:hyperlink r:id="rId27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http://nnov8.blogspot.ru/</w:t>
        </w:r>
      </w:hyperlink>
      <w:r w:rsidRPr="003449C3">
        <w:rPr>
          <w:rFonts w:ascii="Times New Roman" w:hAnsi="Times New Roman"/>
          <w:sz w:val="24"/>
          <w:szCs w:val="24"/>
        </w:rPr>
        <w:t>.</w:t>
      </w:r>
    </w:p>
    <w:p w:rsidR="003449C3" w:rsidRPr="003449C3" w:rsidRDefault="003449C3" w:rsidP="003449C3">
      <w:pPr>
        <w:pStyle w:val="a6"/>
        <w:ind w:left="360" w:right="-284"/>
        <w:rPr>
          <w:rFonts w:ascii="Times New Roman" w:hAnsi="Times New Roman"/>
          <w:sz w:val="24"/>
          <w:szCs w:val="24"/>
        </w:rPr>
      </w:pPr>
      <w:r w:rsidRPr="003449C3">
        <w:rPr>
          <w:rFonts w:ascii="Times New Roman" w:hAnsi="Times New Roman"/>
          <w:sz w:val="24"/>
          <w:szCs w:val="24"/>
        </w:rPr>
        <w:t>– система электронного обучения ННГУ им. Н.И. Лобачевского. Режим доступа:</w:t>
      </w:r>
      <w:r w:rsidRPr="00ED40EB">
        <w:t xml:space="preserve"> </w:t>
      </w:r>
      <w:hyperlink r:id="rId28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http://e-learning.unn.ru/</w:t>
        </w:r>
      </w:hyperlink>
    </w:p>
    <w:p w:rsidR="00AE4603" w:rsidRDefault="00AE4603" w:rsidP="001D4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DA137A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A137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Основная литература</w:t>
      </w:r>
      <w:r w:rsidRPr="00DA137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(имеющаяся в библиотеке ННГУ им. Н.И. Лобачевского)</w:t>
      </w:r>
    </w:p>
    <w:p w:rsidR="00A02B03" w:rsidRPr="00A02B03" w:rsidRDefault="00A02B03" w:rsidP="00363F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 xml:space="preserve">Психология и педагогика. Учебник для бакалавров. Под ред. </w:t>
      </w:r>
      <w:proofErr w:type="spellStart"/>
      <w:r w:rsidRPr="00DA137A">
        <w:rPr>
          <w:rFonts w:ascii="Times New Roman" w:hAnsi="Times New Roman"/>
          <w:sz w:val="24"/>
          <w:szCs w:val="24"/>
        </w:rPr>
        <w:t>П.И.Пидкасистого</w:t>
      </w:r>
      <w:proofErr w:type="spellEnd"/>
      <w:r w:rsidRPr="00DA137A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DA137A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DA137A">
        <w:rPr>
          <w:rFonts w:ascii="Times New Roman" w:hAnsi="Times New Roman"/>
          <w:bCs/>
          <w:sz w:val="24"/>
          <w:szCs w:val="24"/>
        </w:rPr>
        <w:t>.</w:t>
      </w:r>
      <w:r w:rsidRPr="00DA137A">
        <w:rPr>
          <w:rFonts w:ascii="Times New Roman" w:hAnsi="Times New Roman"/>
          <w:sz w:val="24"/>
          <w:szCs w:val="24"/>
        </w:rPr>
        <w:t xml:space="preserve"> 2015. 724 с. Электронная</w:t>
      </w:r>
      <w:r w:rsidRPr="003513C3">
        <w:rPr>
          <w:rFonts w:ascii="Times New Roman" w:hAnsi="Times New Roman"/>
          <w:sz w:val="24"/>
          <w:szCs w:val="24"/>
        </w:rPr>
        <w:t xml:space="preserve"> версия в библиотечной системе </w:t>
      </w:r>
      <w:proofErr w:type="spellStart"/>
      <w:r w:rsidRPr="00A02B03">
        <w:rPr>
          <w:rFonts w:ascii="Times New Roman" w:hAnsi="Times New Roman"/>
          <w:bCs/>
          <w:sz w:val="24"/>
          <w:szCs w:val="24"/>
        </w:rPr>
        <w:t>biblio</w:t>
      </w:r>
      <w:proofErr w:type="spellEnd"/>
      <w:r w:rsidRPr="00A02B03">
        <w:rPr>
          <w:rFonts w:ascii="Times New Roman" w:hAnsi="Times New Roman"/>
          <w:bCs/>
          <w:sz w:val="24"/>
          <w:szCs w:val="24"/>
        </w:rPr>
        <w:t xml:space="preserve"> –online.ru</w:t>
      </w:r>
    </w:p>
    <w:p w:rsidR="00AE4603" w:rsidRPr="003B74C0" w:rsidRDefault="00AE4603" w:rsidP="00363F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603">
        <w:rPr>
          <w:rFonts w:ascii="Times New Roman" w:hAnsi="Times New Roman"/>
          <w:sz w:val="24"/>
          <w:szCs w:val="24"/>
        </w:rPr>
        <w:t xml:space="preserve">Столяренко Л.Д. Основы психологии. Учебное пособие. – Москва: </w:t>
      </w:r>
      <w:r w:rsidRPr="003B74C0">
        <w:rPr>
          <w:rFonts w:ascii="Times New Roman" w:hAnsi="Times New Roman"/>
          <w:sz w:val="24"/>
          <w:szCs w:val="24"/>
        </w:rPr>
        <w:t>Проспект, 2016. –464 с.</w:t>
      </w:r>
      <w:r w:rsidR="00A02B03" w:rsidRPr="003B74C0">
        <w:rPr>
          <w:rFonts w:ascii="Times New Roman" w:hAnsi="Times New Roman"/>
          <w:sz w:val="24"/>
          <w:szCs w:val="24"/>
        </w:rPr>
        <w:t xml:space="preserve"> Электронная версия </w:t>
      </w:r>
      <w:proofErr w:type="spellStart"/>
      <w:r w:rsidR="00A02B03" w:rsidRPr="003B74C0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="00A02B03" w:rsidRPr="003B74C0">
        <w:rPr>
          <w:rFonts w:ascii="Times New Roman" w:hAnsi="Times New Roman"/>
          <w:bCs/>
          <w:sz w:val="24"/>
          <w:szCs w:val="24"/>
        </w:rPr>
        <w:t>. prospect.org.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Краевский В.В. Общие основы педагогики: учеб. Для вузов. – М.: Академия, 2003.– 256 с. – 2-е изд., 2005. – 256 с. Краевский В.В. Общие основы педагогики. Учебное пособие для студентов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вузовю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4-е изд.– М.: Академия, 2008. – 256 с. 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Околелов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О.П. Педагогика. Учебное пособие. – м.6 Изд-во Феникс,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Сковоргодкина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И.З. Общая и профессиональная педагогика. Издательство ИД САФУ, 2014.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Педагогика. Под ред. Ю. К.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Бабанского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–  2-е изд., доп. И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перераб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– М.: Просвещение, 1988. – 478 с.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Педагогика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учеб. Для студентов вузов. Под ред. П.И.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Пидкасистого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– М.: Академия, 2010. – 512 с. (есть выпуска 2004 г.)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История педагогики в схемах и таблицах: учебное пособие. – М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,: 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Изд-во Проспект, 2017.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Педагогика в схемах и таблицах: учебное пособие. – М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,: 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Изд-во Проспект,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Столяренко Л.Д. Педагогика в вопросах и ответах: учебное пособие. – М.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Василькова Ю.В., Василькова Т.А. Социальная педагогика: учебное пособие для студентов.  – М.: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КноРус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, 2010. – 240 с.</w:t>
      </w:r>
    </w:p>
    <w:p w:rsidR="00E34D4E" w:rsidRPr="003B74C0" w:rsidRDefault="001D492B" w:rsidP="00E34D4E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Мудрик А. В. Социальная педагогика. Учебное пособие для студ.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пед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Вузов. М.: Академия, 2002. – 200 с.</w:t>
      </w:r>
    </w:p>
    <w:p w:rsidR="00E34D4E" w:rsidRPr="00E34D4E" w:rsidRDefault="00E34D4E" w:rsidP="00E34D4E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</w:rPr>
        <w:t>Кручинина Г.А., Кручинин М.В. Интернет-технологии в обучении гуманитарным дисциплинам студентов вузов: Учебное</w:t>
      </w:r>
      <w:r w:rsidRPr="00E34D4E">
        <w:rPr>
          <w:rFonts w:ascii="Times New Roman" w:hAnsi="Times New Roman"/>
          <w:sz w:val="24"/>
          <w:szCs w:val="24"/>
        </w:rPr>
        <w:t xml:space="preserve"> пособие. Нижний Новгород, ННГУ им. Н.И. Лобачевского. 64 с.</w:t>
      </w:r>
    </w:p>
    <w:p w:rsidR="00E34D4E" w:rsidRPr="003A6089" w:rsidRDefault="00E34D4E" w:rsidP="00E34D4E">
      <w:pPr>
        <w:pStyle w:val="a6"/>
        <w:shd w:val="clear" w:color="auto" w:fill="FFFFFF"/>
        <w:spacing w:line="240" w:lineRule="auto"/>
        <w:ind w:left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3A6089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Основная литература,</w:t>
      </w:r>
      <w:r w:rsidR="00AE4603"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которая представлена в электронных библиотеках в сети Интернет в открытом доступе</w:t>
      </w:r>
    </w:p>
    <w:p w:rsidR="001E15E4" w:rsidRPr="003B74C0" w:rsidRDefault="001E15E4" w:rsidP="00786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6E0C" w:rsidRPr="003B74C0" w:rsidRDefault="00786E0C" w:rsidP="00363F04">
      <w:pPr>
        <w:pStyle w:val="2"/>
        <w:numPr>
          <w:ilvl w:val="0"/>
          <w:numId w:val="20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Г.М., Андрюшина Т.В. и др.; Отв. ред. канд. филос. наук, доцент В.М. Николаенко.</w:t>
      </w:r>
    </w:p>
    <w:p w:rsidR="00786E0C" w:rsidRPr="003B74C0" w:rsidRDefault="00786E0C" w:rsidP="00832A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– М.: ИНФРА. – М: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, 2000. – 175 с. </w:t>
      </w:r>
    </w:p>
    <w:p w:rsidR="00786E0C" w:rsidRPr="003B74C0" w:rsidRDefault="00786E0C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Cs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Cs/>
          <w:sz w:val="24"/>
          <w:szCs w:val="24"/>
        </w:rPr>
        <w:t xml:space="preserve"> Г.М., Андрюшина Т.В. и др.; Отв. ред. канд. филос. наук, доцент В.М.Николаенко. </w:t>
      </w:r>
      <w:r w:rsidRPr="003B74C0">
        <w:rPr>
          <w:rFonts w:ascii="Times New Roman" w:hAnsi="Times New Roman"/>
          <w:sz w:val="24"/>
          <w:szCs w:val="24"/>
        </w:rPr>
        <w:t xml:space="preserve"> –М.: ИНФРА-М;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>, 2000. – 175 с.</w:t>
      </w:r>
    </w:p>
    <w:p w:rsidR="001E15E4" w:rsidRPr="003B74C0" w:rsidRDefault="00786E0C" w:rsidP="00832A12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Столяренко A.M. Психология и педагогика: Учеб. пособие для вузов. </w:t>
      </w:r>
      <w:r w:rsidRPr="003B74C0">
        <w:rPr>
          <w:rFonts w:ascii="Times New Roman" w:hAnsi="Times New Roman"/>
          <w:b w:val="0"/>
          <w:i w:val="0"/>
          <w:sz w:val="24"/>
          <w:szCs w:val="24"/>
        </w:rPr>
        <w:t>– М.: ЮНИТИ-ДАНА, 2001. – 423 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Педагогика: учебное пособие для студентов вузов: Допущено учебно-методическим объединением вузов России /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Реан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А.А. – СПб: Питер, 2008. – 299 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Борытко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Н.М. Педагогика: учебное пособие для студентов вузов: Рекомендовано учебно-методическим объединением вузов России. – М.: Академия, 2007. – 492с. 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Введение в педагогическую деятельность: учебное пособие для студентов вузов / Под ред. А.С.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Роботовой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Академия, 2007. – 219 с.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 Общая педагогика: учебное пособие для студентов вузов: /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В.И., Емельянова И.Н. – М.: Высшая школа, 2008. – 391с.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Коджаспирова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Г.М. Педагогика: учебное пособие для студентов вузов.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740с.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Педагогика: учебное пособие для студентов вузов / Под ред. Л.П.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Крившенко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Проспект, 2012. – 432с.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Подласый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И.П. Педагогика: учеб. пособие для студентов вузов. – М.: ЮРАЙТ, 2011. – 574с.</w:t>
      </w: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Дополнительная литература (имеющаяся в библиотеке ННГУ им. Н.И Лобачевского)</w:t>
      </w:r>
    </w:p>
    <w:p w:rsidR="00A76B42" w:rsidRPr="003B74C0" w:rsidRDefault="00A76B42" w:rsidP="00363F04">
      <w:pPr>
        <w:pStyle w:val="12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B74C0">
        <w:rPr>
          <w:rFonts w:ascii="Times New Roman" w:hAnsi="Times New Roman" w:cs="Times New Roman"/>
          <w:lang w:val="ru-RU"/>
        </w:rPr>
        <w:t>Крысько В.Г. Общая психология в схемах и комментариях. Учебное пособие. 7 издание переработанное и дополненное. М.: Вузовский учебник. ИНФРА – М.  2016.</w:t>
      </w:r>
      <w:r w:rsidR="00FA13CD" w:rsidRPr="003B74C0">
        <w:rPr>
          <w:rFonts w:ascii="Times New Roman" w:hAnsi="Times New Roman" w:cs="Times New Roman"/>
          <w:lang w:val="ru-RU"/>
        </w:rPr>
        <w:t xml:space="preserve"> </w:t>
      </w:r>
      <w:r w:rsidRPr="003B74C0">
        <w:rPr>
          <w:rFonts w:ascii="Times New Roman" w:hAnsi="Times New Roman" w:cs="Times New Roman"/>
          <w:lang w:val="ru-RU"/>
        </w:rPr>
        <w:t xml:space="preserve">-  196с. Электронная версия </w:t>
      </w:r>
      <w:hyperlink r:id="rId29" w:history="1">
        <w:r w:rsidRPr="003B74C0">
          <w:rPr>
            <w:rStyle w:val="ab"/>
            <w:rFonts w:ascii="Times New Roman" w:hAnsi="Times New Roman" w:cs="Times New Roman"/>
            <w:color w:val="auto"/>
          </w:rPr>
          <w:t>www</w:t>
        </w:r>
        <w:r w:rsidRPr="003B74C0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3B74C0">
          <w:rPr>
            <w:rStyle w:val="ab"/>
            <w:rFonts w:ascii="Times New Roman" w:hAnsi="Times New Roman" w:cs="Times New Roman"/>
            <w:color w:val="auto"/>
          </w:rPr>
          <w:t>znanium</w:t>
        </w:r>
        <w:proofErr w:type="spellEnd"/>
        <w:r w:rsidRPr="003B74C0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3B74C0">
          <w:rPr>
            <w:rStyle w:val="ab"/>
            <w:rFonts w:ascii="Times New Roman" w:hAnsi="Times New Roman" w:cs="Times New Roman"/>
            <w:color w:val="auto"/>
          </w:rPr>
          <w:t>com</w:t>
        </w:r>
      </w:hyperlink>
    </w:p>
    <w:p w:rsidR="00FA13CD" w:rsidRPr="003B74C0" w:rsidRDefault="00FA13CD" w:rsidP="00363F04">
      <w:pPr>
        <w:pStyle w:val="12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</w:rPr>
      </w:pPr>
      <w:proofErr w:type="spellStart"/>
      <w:r w:rsidRPr="003B74C0">
        <w:rPr>
          <w:rFonts w:ascii="Times New Roman" w:hAnsi="Times New Roman"/>
          <w:lang w:val="ru-RU"/>
        </w:rPr>
        <w:t>Коджаспирова</w:t>
      </w:r>
      <w:proofErr w:type="spellEnd"/>
      <w:r w:rsidRPr="003B74C0">
        <w:rPr>
          <w:rFonts w:ascii="Times New Roman" w:hAnsi="Times New Roman"/>
          <w:lang w:val="ru-RU"/>
        </w:rPr>
        <w:t xml:space="preserve"> Г.М. Педагогика в схемах и таблицах. Учебное пособие. – М.: Проспект. 2016. – 248с. </w:t>
      </w:r>
      <w:proofErr w:type="spellStart"/>
      <w:r w:rsidRPr="003B74C0">
        <w:rPr>
          <w:rFonts w:ascii="Times New Roman" w:hAnsi="Times New Roman"/>
        </w:rPr>
        <w:t>Электронная</w:t>
      </w:r>
      <w:proofErr w:type="spellEnd"/>
      <w:r w:rsidRPr="003B74C0">
        <w:rPr>
          <w:rFonts w:ascii="Times New Roman" w:hAnsi="Times New Roman"/>
        </w:rPr>
        <w:t xml:space="preserve"> </w:t>
      </w:r>
      <w:proofErr w:type="spellStart"/>
      <w:r w:rsidRPr="003B74C0">
        <w:rPr>
          <w:rFonts w:ascii="Times New Roman" w:hAnsi="Times New Roman"/>
        </w:rPr>
        <w:t>версия</w:t>
      </w:r>
      <w:proofErr w:type="spellEnd"/>
      <w:r w:rsidRPr="003B74C0">
        <w:rPr>
          <w:rFonts w:ascii="Times New Roman" w:hAnsi="Times New Roman"/>
        </w:rPr>
        <w:t xml:space="preserve"> </w:t>
      </w:r>
      <w:r w:rsidRPr="003B74C0">
        <w:rPr>
          <w:rFonts w:ascii="Times New Roman" w:hAnsi="Times New Roman"/>
          <w:bCs/>
        </w:rPr>
        <w:t>www. prospect.org.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Подымова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Л.С., Долинская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Л.А..Самоутверждение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в инновационной деятельности. – М.: Изд-во Прометей, 2016.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Шипилина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Методология и методы психолого-педагогических исследований. Изд-во Флинта, 2016.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Акулова О.В. и др.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Компетентностная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модель современного педагога: 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метод. пособие. – СПб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2007. 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Интернет-обучение: технологии педагогического дизайна </w:t>
      </w:r>
      <w:r w:rsidRPr="003B74C0">
        <w:rPr>
          <w:rFonts w:ascii="Times New Roman" w:hAnsi="Times New Roman"/>
          <w:sz w:val="24"/>
          <w:szCs w:val="24"/>
        </w:rPr>
        <w:t>/ Под ред. Кандидата педагогических наук М.В. Моисеевой. – М.: Издательский дом «Камерон», 2004. – 216 с.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sz w:val="24"/>
          <w:szCs w:val="24"/>
        </w:rPr>
        <w:t>Боброва И.И., Трофимов Е.Г. Информационные технологии в реализации дистанционных образовательных программ в гуманитарном вузе. Изд-во Флинта, 2015.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Н.С. Основы педагогического мастерства. Изд-во Флинта, 2015.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Морозова Г.К. Сравнительная педагогика. Учебное пособие. Изд-во Флинта, 2014.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Макарова Н.С. Трансформация дидактики высшей школы. Учебное пособие. Изд-во Флинта, 2012.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Лукацкий М.А. Педагогическая наука: история и современность. Изд-во ГЭОТАР-Медиа, 2012.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Ибрагимов Г.И.,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ибрагимова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Андрианова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Т.м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обучения. Изд-во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              </w:t>
      </w:r>
      <w:r w:rsidRPr="003B74C0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Воспитательная деятельность педагога: учебное пособие / под общей редакцией В.А.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Сластенина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И.А. Колесниковой. – 3-е издание. – М.: Академия, 2008.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Данилюк А. М. Кондаков В. А. Тишков. Концепция духовно-нравственного развития и воспитания личности гражданина России.  – М.: Просвещение, 2009.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Интернет-обучение: технологии педагогического дизайна </w:t>
      </w:r>
      <w:r w:rsidRPr="003B74C0">
        <w:rPr>
          <w:rFonts w:ascii="Times New Roman" w:hAnsi="Times New Roman"/>
          <w:sz w:val="24"/>
          <w:szCs w:val="24"/>
        </w:rPr>
        <w:t>/ Под ред. Кандидата педагогических наук М.В. Моисеевой. – М.: Издательский дом «Камерон», 2004. – 216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Инновационные педагогические технологии. Проектное обучение: Учеб. пособие для студентов учреждений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высш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проф. образования /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Академия, 2011. – 144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Митяева  А.М.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педагогические технологии: Учеб. пособие для студентов вузов. – М.: Академия, 2008. – 188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Осмоловская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И.М. Словесные методы обучения: Учеб. пособие для студентов вузов. – М.: Академия, 2008. – 171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Панфилова  А.П. Инновационные педагогические технологии. Активное обучение: </w:t>
      </w:r>
      <w:r w:rsid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особие для студентов вузов: /А.Н.Панфилова. – М.: Академия, 2009. – 192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Педагогические технологии: Учеб. пособие для студентов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  спец. / М.В. Буланова-Топоркова, А.В.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Духавнева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др.; Под общ. ред.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4-е изд.,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и доп. – М.; Р н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/Д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МарТ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333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Е.С. Современные педагогические и информационные технологии в системе образования: Учеб. пособие для студентов вузов / Е.С.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М.Ю.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Бухаркина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2-е изд., стереотип. – М.: Академия, 2008. – 365 с. 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Современные образовательные технологии: Учеб. пособие для студентов, магистрантов, аспирантов, школьных педагогов и вузовских преподавателей /Под ред.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232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 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Кондакова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Просвещение, 2011. – 33 с.</w:t>
      </w:r>
    </w:p>
    <w:p w:rsidR="008A10AF" w:rsidRDefault="008A10AF" w:rsidP="001D492B">
      <w:pPr>
        <w:pStyle w:val="Default"/>
        <w:ind w:firstLine="709"/>
        <w:jc w:val="both"/>
      </w:pPr>
    </w:p>
    <w:p w:rsidR="001D492B" w:rsidRPr="00A32B59" w:rsidRDefault="001D492B" w:rsidP="001D492B">
      <w:pPr>
        <w:pStyle w:val="Default"/>
        <w:ind w:firstLine="709"/>
        <w:jc w:val="both"/>
      </w:pPr>
      <w:r w:rsidRPr="00A32B59">
        <w:t xml:space="preserve">Учебно-методическая литература для данной дисциплины имеется в наличии в электронно-библиотечной системе </w:t>
      </w:r>
      <w:r>
        <w:t>«ЮРАЙТ»</w:t>
      </w:r>
      <w:r w:rsidRPr="00A32B59">
        <w:t xml:space="preserve">, доступ к которой предоставлен </w:t>
      </w:r>
      <w:r>
        <w:t>студентам</w:t>
      </w:r>
      <w:r w:rsidRPr="00A32B59">
        <w:t xml:space="preserve">. ЭБС </w:t>
      </w:r>
      <w:r>
        <w:t>«ЮРАЙТ</w:t>
      </w:r>
      <w:r w:rsidRPr="00A32B59">
        <w:t xml:space="preserve"> </w:t>
      </w:r>
      <w:r>
        <w:t>«</w:t>
      </w:r>
      <w:r w:rsidRPr="00A32B59">
        <w:t xml:space="preserve"> содержит произведения крупнейших российских учёных, преподавателей ведущих вузов страны, высококвалифицированных специалистов в различных сферах </w:t>
      </w:r>
      <w:r>
        <w:t>науки</w:t>
      </w:r>
      <w:r w:rsidRPr="00A32B59">
        <w:t>. Фонд библиотеки сформирован с учетом всех изменений образовательных стандартов и включает учебники, учебные пособия, энци</w:t>
      </w:r>
      <w:r>
        <w:t>клопедии, словари и справочники</w:t>
      </w:r>
      <w:r w:rsidRPr="00A32B59">
        <w:t xml:space="preserve">. В настоящее время ЭБС </w:t>
      </w:r>
      <w:r>
        <w:t>«ЮРАЙТ»</w:t>
      </w:r>
      <w:r w:rsidRPr="00A32B59">
        <w:t xml:space="preserve"> соответствует всем </w:t>
      </w:r>
      <w:r w:rsidRPr="00A32B59">
        <w:lastRenderedPageBreak/>
        <w:t>требованиям федеральных государственных образовательных стандартов высшего образования (ФГОС) нового поколения.</w:t>
      </w:r>
    </w:p>
    <w:p w:rsidR="001D492B" w:rsidRPr="00A32B59" w:rsidRDefault="001D492B" w:rsidP="001D492B">
      <w:pPr>
        <w:pStyle w:val="Default"/>
        <w:ind w:firstLine="709"/>
        <w:jc w:val="both"/>
        <w:rPr>
          <w:color w:val="auto"/>
        </w:rPr>
      </w:pPr>
      <w:r w:rsidRPr="00A32B59">
        <w:rPr>
          <w:color w:val="auto"/>
        </w:rPr>
        <w:t xml:space="preserve">Учебно-методическая литература для данной дисциплины имеется в наличии в электронно-библиотечной системе Издательства "Лань", доступ к которой </w:t>
      </w:r>
      <w:r>
        <w:rPr>
          <w:color w:val="auto"/>
        </w:rPr>
        <w:t xml:space="preserve">также </w:t>
      </w:r>
      <w:r w:rsidRPr="00A32B59">
        <w:rPr>
          <w:color w:val="auto"/>
        </w:rPr>
        <w:t xml:space="preserve">предоставлен </w:t>
      </w:r>
      <w:r>
        <w:rPr>
          <w:color w:val="auto"/>
        </w:rPr>
        <w:t>студентам</w:t>
      </w:r>
      <w:r w:rsidRPr="00A32B59">
        <w:rPr>
          <w:color w:val="auto"/>
        </w:rPr>
        <w:t>. ЭБС Издательства "Лань" включает в себя электронные версии книг издательства "Лань" и других ведущих издательств учебной литературы,</w:t>
      </w:r>
      <w:r>
        <w:rPr>
          <w:color w:val="auto"/>
        </w:rPr>
        <w:t xml:space="preserve"> </w:t>
      </w:r>
      <w:r w:rsidRPr="00A32B59">
        <w:rPr>
          <w:color w:val="auto"/>
        </w:rPr>
        <w:t xml:space="preserve">а также электронные версии периодических изданий по естественным, техническим и гуманитарным наукам. ЭБС Издательства "Лань" обеспечивает доступ к научной, учебной литературе и научным периодическим изданиям по максимальному количеству профильных направлений. </w:t>
      </w:r>
    </w:p>
    <w:p w:rsidR="001D492B" w:rsidRPr="001D492B" w:rsidRDefault="001D492B" w:rsidP="001D49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1D492B" w:rsidRPr="003A6089" w:rsidRDefault="001D492B" w:rsidP="001D492B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1D492B" w:rsidRPr="003A6089" w:rsidRDefault="001D492B" w:rsidP="001D492B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   в) Интернет-ресурсы:</w:t>
      </w:r>
    </w:p>
    <w:p w:rsidR="00DA3E6C" w:rsidRPr="003513C3" w:rsidRDefault="001D492B" w:rsidP="00363F04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1. </w:t>
      </w:r>
      <w:r w:rsidR="00DA3E6C" w:rsidRPr="003513C3">
        <w:rPr>
          <w:rFonts w:ascii="Times New Roman" w:hAnsi="Times New Roman"/>
          <w:sz w:val="24"/>
          <w:szCs w:val="24"/>
        </w:rPr>
        <w:t>Министерство образования РФ</w:t>
      </w:r>
      <w:r w:rsidR="00DA3E6C" w:rsidRPr="003513C3">
        <w:rPr>
          <w:rStyle w:val="b-serp-urlitem"/>
          <w:rFonts w:ascii="Times New Roman" w:hAnsi="Times New Roman"/>
          <w:sz w:val="24"/>
          <w:szCs w:val="24"/>
        </w:rPr>
        <w:t xml:space="preserve"> </w:t>
      </w:r>
      <w:hyperlink r:id="rId30" w:history="1">
        <w:r w:rsidR="00DA3E6C" w:rsidRPr="003513C3">
          <w:rPr>
            <w:rStyle w:val="ab"/>
            <w:rFonts w:ascii="Times New Roman" w:hAnsi="Times New Roman"/>
            <w:sz w:val="24"/>
            <w:szCs w:val="24"/>
          </w:rPr>
          <w:t>http://www.ed.gov.ru/</w:t>
        </w:r>
      </w:hyperlink>
      <w:r w:rsidR="00DA3E6C" w:rsidRPr="003513C3">
        <w:rPr>
          <w:rStyle w:val="b-serp-urlitem"/>
          <w:rFonts w:ascii="Times New Roman" w:hAnsi="Times New Roman"/>
          <w:sz w:val="24"/>
          <w:szCs w:val="24"/>
        </w:rPr>
        <w:t xml:space="preserve">; </w:t>
      </w:r>
      <w:hyperlink r:id="rId31" w:history="1"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http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://</w:t>
        </w:r>
        <w:proofErr w:type="spellStart"/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mon</w:t>
        </w:r>
        <w:proofErr w:type="spellEnd"/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gov</w:t>
        </w:r>
        <w:proofErr w:type="spellEnd"/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ru</w:t>
        </w:r>
        <w:proofErr w:type="spellEnd"/>
      </w:hyperlink>
      <w:r w:rsidR="00DA3E6C" w:rsidRPr="003513C3">
        <w:rPr>
          <w:rFonts w:ascii="Times New Roman" w:eastAsia="Times-Roman" w:hAnsi="Times New Roman"/>
          <w:sz w:val="24"/>
          <w:szCs w:val="24"/>
        </w:rPr>
        <w:t>.</w:t>
      </w:r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Российский общеобразовательный портал </w:t>
      </w:r>
      <w:hyperlink r:id="rId32" w:history="1">
        <w:r w:rsidRPr="003513C3">
          <w:rPr>
            <w:rStyle w:val="ab"/>
            <w:rFonts w:ascii="Times New Roman" w:hAnsi="Times New Roman"/>
            <w:sz w:val="24"/>
            <w:szCs w:val="24"/>
          </w:rPr>
          <w:t>http://www.school.edu.ru</w:t>
        </w:r>
      </w:hyperlink>
    </w:p>
    <w:p w:rsidR="00DA3E6C" w:rsidRPr="003513C3" w:rsidRDefault="00DA3E6C" w:rsidP="00363F04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513C3">
        <w:rPr>
          <w:rFonts w:ascii="Times New Roman" w:eastAsia="Times-Roman" w:hAnsi="Times New Roman"/>
          <w:sz w:val="24"/>
          <w:szCs w:val="24"/>
        </w:rPr>
        <w:t xml:space="preserve">Педагогическая библиотека </w:t>
      </w:r>
      <w:hyperlink r:id="rId33" w:history="1"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www</w:t>
        </w:r>
        <w:r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pedlib</w:t>
        </w:r>
        <w:proofErr w:type="spellEnd"/>
        <w:r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ru</w:t>
        </w:r>
        <w:proofErr w:type="spellEnd"/>
      </w:hyperlink>
      <w:r w:rsidRPr="003513C3">
        <w:rPr>
          <w:rFonts w:ascii="Times New Roman" w:eastAsia="Times-Roman" w:hAnsi="Times New Roman"/>
          <w:sz w:val="24"/>
          <w:szCs w:val="24"/>
        </w:rPr>
        <w:t>.</w:t>
      </w:r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>Институт Психологии РАН</w:t>
      </w:r>
      <w:r w:rsidRPr="003513C3">
        <w:rPr>
          <w:rFonts w:ascii="Times New Roman" w:hAnsi="Times New Roman"/>
          <w:bCs/>
          <w:color w:val="0000FF"/>
          <w:sz w:val="24"/>
          <w:szCs w:val="24"/>
          <w:u w:val="single"/>
        </w:rPr>
        <w:t xml:space="preserve"> </w:t>
      </w:r>
      <w:hyperlink r:id="rId34" w:history="1">
        <w:r w:rsidRPr="003513C3">
          <w:rPr>
            <w:rStyle w:val="ab"/>
            <w:rFonts w:ascii="Times New Roman" w:hAnsi="Times New Roman"/>
            <w:bCs/>
            <w:sz w:val="24"/>
            <w:szCs w:val="24"/>
          </w:rPr>
          <w:t>http://ipras.ru/</w:t>
        </w:r>
      </w:hyperlink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 xml:space="preserve">Сайт «Мир психологии» </w:t>
      </w:r>
      <w:hyperlink r:id="rId35" w:history="1">
        <w:r w:rsidRPr="003513C3">
          <w:rPr>
            <w:rStyle w:val="ab"/>
            <w:rFonts w:ascii="Times New Roman" w:hAnsi="Times New Roman"/>
            <w:bCs/>
            <w:sz w:val="24"/>
            <w:szCs w:val="24"/>
          </w:rPr>
          <w:t>http://psychology.net.ru/</w:t>
        </w:r>
      </w:hyperlink>
    </w:p>
    <w:p w:rsidR="00DA3E6C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 Библиотека по психологии </w:t>
      </w:r>
      <w:hyperlink r:id="rId36" w:history="1">
        <w:r w:rsidRPr="003513C3">
          <w:rPr>
            <w:rStyle w:val="ab"/>
            <w:rFonts w:ascii="Times New Roman" w:hAnsi="Times New Roman"/>
            <w:sz w:val="24"/>
            <w:szCs w:val="24"/>
          </w:rPr>
          <w:t>http://www.psychology.ru/library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образование. </w:t>
      </w:r>
      <w:hyperlink r:id="rId37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http://www.edu.ru/</w:t>
        </w:r>
      </w:hyperlink>
    </w:p>
    <w:p w:rsidR="00DA3E6C" w:rsidRDefault="00C42B41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8" w:history="1">
        <w:r w:rsidR="001D492B" w:rsidRPr="00DA3E6C">
          <w:rPr>
            <w:rFonts w:ascii="Times New Roman" w:hAnsi="Times New Roman"/>
            <w:sz w:val="24"/>
            <w:szCs w:val="24"/>
          </w:rPr>
          <w:t>Научная педагогическая электронная библиотека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Сайт НПБ имени К.Д. Ушинского. </w:t>
      </w:r>
      <w:hyperlink r:id="rId39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http://elib.gnpbu.ru/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Электронная библиотека педагогической литературы.  </w:t>
      </w:r>
      <w:hyperlink r:id="rId40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http://www.pedobzor.ru/ped.html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Научная электронная библиотека.  </w:t>
      </w:r>
      <w:hyperlink r:id="rId41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http://elibrary.ru/defaultx.asp</w:t>
        </w:r>
      </w:hyperlink>
    </w:p>
    <w:p w:rsidR="00DA3E6C" w:rsidRDefault="00C42B41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2" w:history="1">
        <w:r w:rsidR="001D492B" w:rsidRPr="00DA3E6C">
          <w:rPr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</w:t>
      </w:r>
      <w:hyperlink r:id="rId43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DA3E6C" w:rsidRDefault="00C42B41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4" w:history="1">
        <w:r w:rsidR="001D492B" w:rsidRPr="00DA3E6C">
          <w:rPr>
            <w:rFonts w:ascii="Times New Roman" w:hAnsi="Times New Roman"/>
            <w:sz w:val="24"/>
            <w:szCs w:val="24"/>
          </w:rPr>
          <w:t>Издательский дом "1 сентября" "1september.ru"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</w:t>
      </w:r>
      <w:hyperlink r:id="rId45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http://1сентября.рф/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Официальный информационный портал единого государственного экзамена. </w:t>
      </w:r>
      <w:hyperlink r:id="rId46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http://www.ege.edu.ru/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образовании. </w:t>
      </w:r>
      <w:hyperlink r:id="rId47" w:history="1">
        <w:r w:rsidRPr="00DA3E6C">
          <w:rPr>
            <w:rStyle w:val="ab"/>
            <w:rFonts w:ascii="Times New Roman" w:hAnsi="Times New Roman"/>
            <w:sz w:val="24"/>
            <w:szCs w:val="24"/>
          </w:rPr>
          <w:t>http://www.ict.edu.ru/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Российский портал открытого образования. </w:t>
      </w:r>
      <w:hyperlink r:id="rId48" w:history="1">
        <w:r w:rsidRPr="00DA3E6C">
          <w:rPr>
            <w:rStyle w:val="ab"/>
            <w:rFonts w:ascii="Times New Roman" w:hAnsi="Times New Roman"/>
            <w:sz w:val="24"/>
            <w:szCs w:val="24"/>
          </w:rPr>
          <w:t>http://www.openet.edu.ru/</w:t>
        </w:r>
      </w:hyperlink>
    </w:p>
    <w:p w:rsidR="00DA3E6C" w:rsidRDefault="00C42B41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9" w:history="1">
        <w:r w:rsidR="001D492B" w:rsidRPr="00DA3E6C">
          <w:rPr>
            <w:rFonts w:ascii="Times New Roman" w:hAnsi="Times New Roman"/>
            <w:bCs/>
            <w:kern w:val="36"/>
            <w:sz w:val="24"/>
            <w:szCs w:val="24"/>
          </w:rPr>
          <w:t>Федеральный закон от 29.12.2012 N 273-ФЗ (ред. от 30.12.2015) "Об образовании в Российской Федерации"</w:t>
        </w:r>
      </w:hyperlink>
      <w:r w:rsidR="001D492B" w:rsidRPr="00DA3E6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hyperlink r:id="rId50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http://www.consultant.ru/document/</w:t>
        </w:r>
      </w:hyperlink>
    </w:p>
    <w:p w:rsidR="001D492B" w:rsidRP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bCs/>
          <w:kern w:val="36"/>
          <w:sz w:val="24"/>
          <w:szCs w:val="24"/>
        </w:rPr>
        <w:t xml:space="preserve">Профессиональный стандарт педагога. </w:t>
      </w:r>
      <w:hyperlink r:id="rId51" w:history="1">
        <w:r w:rsidRPr="00DA3E6C">
          <w:rPr>
            <w:rStyle w:val="ab"/>
            <w:rFonts w:ascii="Times New Roman" w:hAnsi="Times New Roman"/>
            <w:bCs/>
            <w:kern w:val="36"/>
            <w:sz w:val="24"/>
            <w:szCs w:val="24"/>
          </w:rPr>
          <w:t>https://drive.google.com/file/d/0B1IMRvKDE1VieENfQXJ1R0lHMTg/view?usp=sharing</w:t>
        </w:r>
      </w:hyperlink>
    </w:p>
    <w:p w:rsidR="001D492B" w:rsidRDefault="001D492B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Pr="003A608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92B" w:rsidRPr="00195FAC" w:rsidRDefault="001D492B" w:rsidP="001D4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FAC">
        <w:rPr>
          <w:rFonts w:ascii="Times New Roman" w:hAnsi="Times New Roman"/>
          <w:b/>
          <w:sz w:val="28"/>
          <w:szCs w:val="28"/>
        </w:rPr>
        <w:lastRenderedPageBreak/>
        <w:t>8. Материально-техническое обеспечение дисциплины «Педагогика»</w:t>
      </w:r>
    </w:p>
    <w:p w:rsidR="001D492B" w:rsidRPr="003A6089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В учебном процессе необходимы: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94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1.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Поточные лекционные аудиторий оснащенных современными техническими средствами обучения (компьютер, проектор).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6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2.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Компьютер</w:t>
      </w:r>
      <w:proofErr w:type="gramStart"/>
      <w:r w:rsidRPr="003A6089">
        <w:rPr>
          <w:sz w:val="24"/>
          <w:szCs w:val="24"/>
        </w:rPr>
        <w:t xml:space="preserve"> ,</w:t>
      </w:r>
      <w:proofErr w:type="gramEnd"/>
      <w:r w:rsidRPr="003A6089">
        <w:rPr>
          <w:sz w:val="24"/>
          <w:szCs w:val="24"/>
        </w:rPr>
        <w:t xml:space="preserve"> ноутбук.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55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3.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Принтер.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5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4.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Доступ к сети Интернет.</w:t>
      </w:r>
    </w:p>
    <w:p w:rsidR="001D492B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>5. Доступ к системе электронного обучения ННГУ им. Н.И. Лобачевского.</w:t>
      </w:r>
    </w:p>
    <w:p w:rsidR="001D492B" w:rsidRPr="003A6089" w:rsidRDefault="001D492B" w:rsidP="001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ВО, с учетом рекомендаций УМО по на основе ОПОП ВО ННГУ направлению подготовки </w:t>
      </w:r>
      <w:r w:rsidR="004761AC">
        <w:rPr>
          <w:rFonts w:ascii="Times New Roman" w:hAnsi="Times New Roman"/>
          <w:sz w:val="24"/>
          <w:szCs w:val="24"/>
        </w:rPr>
        <w:t>04</w:t>
      </w:r>
      <w:r w:rsidRPr="003A6089">
        <w:rPr>
          <w:rFonts w:ascii="Times New Roman" w:hAnsi="Times New Roman"/>
          <w:sz w:val="24"/>
          <w:szCs w:val="24"/>
        </w:rPr>
        <w:t>.03.01 «</w:t>
      </w:r>
      <w:r w:rsidR="004761AC">
        <w:rPr>
          <w:rFonts w:ascii="Times New Roman" w:hAnsi="Times New Roman"/>
          <w:sz w:val="24"/>
          <w:szCs w:val="24"/>
        </w:rPr>
        <w:t>Химия</w:t>
      </w:r>
      <w:r w:rsidR="003B74C0">
        <w:rPr>
          <w:rFonts w:ascii="Times New Roman" w:hAnsi="Times New Roman"/>
          <w:sz w:val="24"/>
          <w:szCs w:val="24"/>
        </w:rPr>
        <w:t>», направленность «Химия и материаловедение».</w:t>
      </w:r>
    </w:p>
    <w:p w:rsidR="001D492B" w:rsidRPr="003A6089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4C0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Автор:   </w:t>
      </w:r>
    </w:p>
    <w:p w:rsidR="00DA137A" w:rsidRDefault="00DA137A" w:rsidP="00DA137A">
      <w:pPr>
        <w:tabs>
          <w:tab w:val="left" w:pos="5387"/>
        </w:tabs>
        <w:spacing w:after="0" w:line="240" w:lineRule="auto"/>
        <w:ind w:right="5646" w:firstLine="709"/>
        <w:rPr>
          <w:rFonts w:ascii="Times New Roman" w:hAnsi="Times New Roman"/>
          <w:sz w:val="24"/>
          <w:szCs w:val="24"/>
        </w:rPr>
      </w:pPr>
    </w:p>
    <w:p w:rsidR="00DA137A" w:rsidRDefault="00DA137A" w:rsidP="00DA137A">
      <w:pPr>
        <w:tabs>
          <w:tab w:val="left" w:pos="5387"/>
        </w:tabs>
        <w:spacing w:after="0" w:line="240" w:lineRule="auto"/>
        <w:ind w:left="709" w:right="66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DA137A">
        <w:rPr>
          <w:rFonts w:ascii="Times New Roman" w:hAnsi="Times New Roman"/>
          <w:sz w:val="24"/>
          <w:szCs w:val="24"/>
        </w:rPr>
        <w:t>профессор кафедры педагогики и управления образовательными системами</w:t>
      </w:r>
    </w:p>
    <w:p w:rsidR="001D492B" w:rsidRDefault="00DA137A" w:rsidP="00EC7379">
      <w:pPr>
        <w:tabs>
          <w:tab w:val="left" w:pos="5387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>физического факультета</w:t>
      </w:r>
      <w:r>
        <w:rPr>
          <w:rFonts w:ascii="Times New Roman" w:hAnsi="Times New Roman"/>
          <w:sz w:val="24"/>
          <w:szCs w:val="24"/>
        </w:rPr>
        <w:t xml:space="preserve"> ____________________________ </w:t>
      </w:r>
      <w:r w:rsidR="001D492B" w:rsidRPr="003A6089">
        <w:rPr>
          <w:rFonts w:ascii="Times New Roman" w:hAnsi="Times New Roman"/>
          <w:sz w:val="24"/>
          <w:szCs w:val="24"/>
        </w:rPr>
        <w:t xml:space="preserve">Г.А. Кручинина </w:t>
      </w:r>
    </w:p>
    <w:p w:rsidR="001D492B" w:rsidRPr="003A6089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Рецензент: </w:t>
      </w:r>
    </w:p>
    <w:p w:rsidR="001D492B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4C0" w:rsidRDefault="003B74C0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профессор _________________________________ Маркин А.В.</w:t>
      </w:r>
    </w:p>
    <w:p w:rsidR="003B74C0" w:rsidRPr="003A6089" w:rsidRDefault="003B74C0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A6089">
        <w:rPr>
          <w:sz w:val="24"/>
          <w:szCs w:val="24"/>
        </w:rPr>
        <w:t xml:space="preserve">Программа рассмотрена на заседании кафедры педагогики и управления образовательными системами </w:t>
      </w:r>
      <w:r>
        <w:rPr>
          <w:sz w:val="24"/>
          <w:szCs w:val="24"/>
        </w:rPr>
        <w:t>_________</w:t>
      </w:r>
      <w:r w:rsidRPr="003A6089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3A6089">
        <w:rPr>
          <w:sz w:val="24"/>
          <w:szCs w:val="24"/>
        </w:rPr>
        <w:t xml:space="preserve">   протокол   № </w:t>
      </w:r>
      <w:r>
        <w:rPr>
          <w:sz w:val="24"/>
          <w:szCs w:val="24"/>
        </w:rPr>
        <w:t>____</w:t>
      </w:r>
      <w:r w:rsidRPr="003A6089">
        <w:rPr>
          <w:sz w:val="24"/>
          <w:szCs w:val="24"/>
        </w:rPr>
        <w:t>.</w:t>
      </w:r>
    </w:p>
    <w:p w:rsidR="001D492B" w:rsidRPr="003A6089" w:rsidRDefault="001D492B" w:rsidP="000E0409">
      <w:pPr>
        <w:pStyle w:val="33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</w:p>
    <w:p w:rsidR="00DA137A" w:rsidRDefault="001D492B" w:rsidP="00DA137A">
      <w:pPr>
        <w:pStyle w:val="33"/>
        <w:shd w:val="clear" w:color="auto" w:fill="auto"/>
        <w:tabs>
          <w:tab w:val="left" w:pos="851"/>
        </w:tabs>
        <w:spacing w:before="0" w:line="240" w:lineRule="auto"/>
        <w:ind w:left="709" w:right="5931" w:firstLine="0"/>
        <w:jc w:val="left"/>
        <w:rPr>
          <w:sz w:val="24"/>
          <w:szCs w:val="24"/>
        </w:rPr>
      </w:pPr>
      <w:r w:rsidRPr="003A6089">
        <w:rPr>
          <w:sz w:val="24"/>
          <w:szCs w:val="24"/>
        </w:rPr>
        <w:t xml:space="preserve">И.о. заведующего кафедрой педагогики и управления образовательными системами </w:t>
      </w: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физического факультета</w:t>
      </w:r>
      <w:r w:rsidR="00DA137A">
        <w:rPr>
          <w:sz w:val="24"/>
          <w:szCs w:val="24"/>
        </w:rPr>
        <w:t>: ____________________________</w:t>
      </w:r>
      <w:r w:rsidRPr="003A6089">
        <w:rPr>
          <w:sz w:val="24"/>
          <w:szCs w:val="24"/>
        </w:rPr>
        <w:t xml:space="preserve">Ю.В. Масленникова </w:t>
      </w: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DA137A" w:rsidRPr="003A6089" w:rsidRDefault="00DA137A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1D492B" w:rsidRDefault="001D492B" w:rsidP="00EC737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>Программа одобрена на з</w:t>
      </w:r>
      <w:r w:rsidR="00EC7379">
        <w:rPr>
          <w:rFonts w:ascii="Times New Roman" w:hAnsi="Times New Roman"/>
          <w:sz w:val="24"/>
          <w:szCs w:val="24"/>
        </w:rPr>
        <w:t xml:space="preserve">аседании методической комиссии </w:t>
      </w:r>
      <w:r w:rsidRPr="003A6089">
        <w:rPr>
          <w:rFonts w:ascii="Times New Roman" w:hAnsi="Times New Roman"/>
          <w:sz w:val="24"/>
          <w:szCs w:val="24"/>
        </w:rPr>
        <w:t xml:space="preserve">физического факультета </w:t>
      </w:r>
    </w:p>
    <w:p w:rsidR="00A429D7" w:rsidRDefault="001D492B" w:rsidP="00EC7379">
      <w:pPr>
        <w:spacing w:after="0" w:line="360" w:lineRule="auto"/>
        <w:ind w:firstLine="709"/>
      </w:pPr>
      <w:r>
        <w:rPr>
          <w:rFonts w:ascii="Times New Roman" w:hAnsi="Times New Roman"/>
          <w:sz w:val="24"/>
          <w:szCs w:val="24"/>
        </w:rPr>
        <w:t>_____________2017 г.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A6089">
        <w:rPr>
          <w:rFonts w:ascii="Times New Roman" w:hAnsi="Times New Roman"/>
          <w:sz w:val="24"/>
          <w:szCs w:val="24"/>
        </w:rPr>
        <w:t>,</w:t>
      </w:r>
      <w:proofErr w:type="gramEnd"/>
      <w:r w:rsidRPr="003A6089">
        <w:rPr>
          <w:rFonts w:ascii="Times New Roman" w:hAnsi="Times New Roman"/>
          <w:sz w:val="24"/>
          <w:szCs w:val="24"/>
        </w:rPr>
        <w:t xml:space="preserve"> протокол № </w:t>
      </w:r>
      <w:r>
        <w:rPr>
          <w:rFonts w:ascii="Times New Roman" w:hAnsi="Times New Roman"/>
          <w:sz w:val="24"/>
          <w:szCs w:val="24"/>
        </w:rPr>
        <w:t>_____</w:t>
      </w:r>
    </w:p>
    <w:p w:rsidR="001D492B" w:rsidRDefault="001D492B" w:rsidP="00EC7379">
      <w:pPr>
        <w:pStyle w:val="Default"/>
        <w:spacing w:line="360" w:lineRule="auto"/>
        <w:ind w:firstLine="709"/>
        <w:jc w:val="both"/>
      </w:pPr>
    </w:p>
    <w:p w:rsidR="001D492B" w:rsidRDefault="001D492B" w:rsidP="00A32B59">
      <w:pPr>
        <w:pStyle w:val="Default"/>
        <w:ind w:firstLine="708"/>
        <w:jc w:val="both"/>
      </w:pPr>
    </w:p>
    <w:p w:rsidR="001D492B" w:rsidRDefault="001D492B" w:rsidP="00A32B59">
      <w:pPr>
        <w:pStyle w:val="Default"/>
        <w:ind w:firstLine="708"/>
        <w:jc w:val="both"/>
      </w:pPr>
      <w:bookmarkStart w:id="0" w:name="_GoBack"/>
      <w:bookmarkEnd w:id="0"/>
    </w:p>
    <w:p w:rsidR="001D492B" w:rsidRDefault="001D492B" w:rsidP="00A32B59">
      <w:pPr>
        <w:pStyle w:val="Default"/>
        <w:ind w:firstLine="708"/>
        <w:jc w:val="both"/>
      </w:pPr>
    </w:p>
    <w:sectPr w:rsidR="001D492B" w:rsidSect="003B74C0">
      <w:footerReference w:type="even" r:id="rId52"/>
      <w:footerReference w:type="default" r:id="rId5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C3" w:rsidRDefault="00FA0CC3">
      <w:r>
        <w:separator/>
      </w:r>
    </w:p>
  </w:endnote>
  <w:endnote w:type="continuationSeparator" w:id="0">
    <w:p w:rsidR="00FA0CC3" w:rsidRDefault="00FA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A1" w:rsidRDefault="005C0B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BA1" w:rsidRDefault="005C0BA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A1" w:rsidRDefault="005C0B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2B41">
      <w:rPr>
        <w:rStyle w:val="a8"/>
        <w:noProof/>
      </w:rPr>
      <w:t>24</w:t>
    </w:r>
    <w:r>
      <w:rPr>
        <w:rStyle w:val="a8"/>
      </w:rPr>
      <w:fldChar w:fldCharType="end"/>
    </w:r>
  </w:p>
  <w:p w:rsidR="005C0BA1" w:rsidRDefault="005C0BA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C3" w:rsidRDefault="00FA0CC3">
      <w:r>
        <w:separator/>
      </w:r>
    </w:p>
  </w:footnote>
  <w:footnote w:type="continuationSeparator" w:id="0">
    <w:p w:rsidR="00FA0CC3" w:rsidRDefault="00FA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C8"/>
    <w:multiLevelType w:val="hybridMultilevel"/>
    <w:tmpl w:val="033C74D8"/>
    <w:lvl w:ilvl="0" w:tplc="447E20E0">
      <w:start w:val="1"/>
      <w:numFmt w:val="decimal"/>
      <w:lvlText w:val="%1."/>
      <w:lvlJc w:val="left"/>
      <w:pPr>
        <w:ind w:left="398" w:hanging="468"/>
      </w:pPr>
      <w:rPr>
        <w:rFonts w:hint="default"/>
      </w:rPr>
    </w:lvl>
    <w:lvl w:ilvl="1" w:tplc="8B5A8650" w:tentative="1">
      <w:start w:val="1"/>
      <w:numFmt w:val="lowerLetter"/>
      <w:lvlText w:val="%2."/>
      <w:lvlJc w:val="left"/>
      <w:pPr>
        <w:ind w:left="1010" w:hanging="360"/>
      </w:pPr>
    </w:lvl>
    <w:lvl w:ilvl="2" w:tplc="3C8ADF68" w:tentative="1">
      <w:start w:val="1"/>
      <w:numFmt w:val="lowerRoman"/>
      <w:lvlText w:val="%3."/>
      <w:lvlJc w:val="right"/>
      <w:pPr>
        <w:ind w:left="1730" w:hanging="180"/>
      </w:pPr>
    </w:lvl>
    <w:lvl w:ilvl="3" w:tplc="336ABF90" w:tentative="1">
      <w:start w:val="1"/>
      <w:numFmt w:val="decimal"/>
      <w:lvlText w:val="%4."/>
      <w:lvlJc w:val="left"/>
      <w:pPr>
        <w:ind w:left="2450" w:hanging="360"/>
      </w:pPr>
    </w:lvl>
    <w:lvl w:ilvl="4" w:tplc="A34AC848" w:tentative="1">
      <w:start w:val="1"/>
      <w:numFmt w:val="lowerLetter"/>
      <w:lvlText w:val="%5."/>
      <w:lvlJc w:val="left"/>
      <w:pPr>
        <w:ind w:left="3170" w:hanging="360"/>
      </w:pPr>
    </w:lvl>
    <w:lvl w:ilvl="5" w:tplc="FF420A26" w:tentative="1">
      <w:start w:val="1"/>
      <w:numFmt w:val="lowerRoman"/>
      <w:lvlText w:val="%6."/>
      <w:lvlJc w:val="right"/>
      <w:pPr>
        <w:ind w:left="3890" w:hanging="180"/>
      </w:pPr>
    </w:lvl>
    <w:lvl w:ilvl="6" w:tplc="C8D4F020" w:tentative="1">
      <w:start w:val="1"/>
      <w:numFmt w:val="decimal"/>
      <w:lvlText w:val="%7."/>
      <w:lvlJc w:val="left"/>
      <w:pPr>
        <w:ind w:left="4610" w:hanging="360"/>
      </w:pPr>
    </w:lvl>
    <w:lvl w:ilvl="7" w:tplc="7BB2C68A" w:tentative="1">
      <w:start w:val="1"/>
      <w:numFmt w:val="lowerLetter"/>
      <w:lvlText w:val="%8."/>
      <w:lvlJc w:val="left"/>
      <w:pPr>
        <w:ind w:left="5330" w:hanging="360"/>
      </w:pPr>
    </w:lvl>
    <w:lvl w:ilvl="8" w:tplc="54D28500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02B2096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3F1"/>
    <w:multiLevelType w:val="hybridMultilevel"/>
    <w:tmpl w:val="6382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F3BD2"/>
    <w:multiLevelType w:val="multilevel"/>
    <w:tmpl w:val="3FA4FB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">
    <w:nsid w:val="050B3672"/>
    <w:multiLevelType w:val="hybridMultilevel"/>
    <w:tmpl w:val="150A76C4"/>
    <w:lvl w:ilvl="0" w:tplc="053C2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A98"/>
    <w:multiLevelType w:val="singleLevel"/>
    <w:tmpl w:val="2B1ACFA4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2782D06"/>
    <w:multiLevelType w:val="hybridMultilevel"/>
    <w:tmpl w:val="152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5573"/>
    <w:multiLevelType w:val="hybridMultilevel"/>
    <w:tmpl w:val="538A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8C712BB"/>
    <w:multiLevelType w:val="singleLevel"/>
    <w:tmpl w:val="9F0ADCF0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BD7107C"/>
    <w:multiLevelType w:val="hybridMultilevel"/>
    <w:tmpl w:val="1FA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12">
    <w:nsid w:val="2C921A22"/>
    <w:multiLevelType w:val="singleLevel"/>
    <w:tmpl w:val="B2E696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135C5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042FF"/>
    <w:multiLevelType w:val="hybridMultilevel"/>
    <w:tmpl w:val="C07E3F00"/>
    <w:lvl w:ilvl="0" w:tplc="7F8A7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D547CCE" w:tentative="1">
      <w:start w:val="1"/>
      <w:numFmt w:val="lowerLetter"/>
      <w:lvlText w:val="%2."/>
      <w:lvlJc w:val="left"/>
      <w:pPr>
        <w:ind w:left="1505" w:hanging="360"/>
      </w:pPr>
    </w:lvl>
    <w:lvl w:ilvl="2" w:tplc="7CC0631E" w:tentative="1">
      <w:start w:val="1"/>
      <w:numFmt w:val="lowerRoman"/>
      <w:lvlText w:val="%3."/>
      <w:lvlJc w:val="right"/>
      <w:pPr>
        <w:ind w:left="2225" w:hanging="180"/>
      </w:pPr>
    </w:lvl>
    <w:lvl w:ilvl="3" w:tplc="FB9C2542" w:tentative="1">
      <w:start w:val="1"/>
      <w:numFmt w:val="decimal"/>
      <w:lvlText w:val="%4."/>
      <w:lvlJc w:val="left"/>
      <w:pPr>
        <w:ind w:left="2945" w:hanging="360"/>
      </w:pPr>
    </w:lvl>
    <w:lvl w:ilvl="4" w:tplc="C096E716" w:tentative="1">
      <w:start w:val="1"/>
      <w:numFmt w:val="lowerLetter"/>
      <w:lvlText w:val="%5."/>
      <w:lvlJc w:val="left"/>
      <w:pPr>
        <w:ind w:left="3665" w:hanging="360"/>
      </w:pPr>
    </w:lvl>
    <w:lvl w:ilvl="5" w:tplc="D5106E4C" w:tentative="1">
      <w:start w:val="1"/>
      <w:numFmt w:val="lowerRoman"/>
      <w:lvlText w:val="%6."/>
      <w:lvlJc w:val="right"/>
      <w:pPr>
        <w:ind w:left="4385" w:hanging="180"/>
      </w:pPr>
    </w:lvl>
    <w:lvl w:ilvl="6" w:tplc="DDB63762" w:tentative="1">
      <w:start w:val="1"/>
      <w:numFmt w:val="decimal"/>
      <w:lvlText w:val="%7."/>
      <w:lvlJc w:val="left"/>
      <w:pPr>
        <w:ind w:left="5105" w:hanging="360"/>
      </w:pPr>
    </w:lvl>
    <w:lvl w:ilvl="7" w:tplc="FA3211E4" w:tentative="1">
      <w:start w:val="1"/>
      <w:numFmt w:val="lowerLetter"/>
      <w:lvlText w:val="%8."/>
      <w:lvlJc w:val="left"/>
      <w:pPr>
        <w:ind w:left="5825" w:hanging="360"/>
      </w:pPr>
    </w:lvl>
    <w:lvl w:ilvl="8" w:tplc="CB3C48D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7932F2B"/>
    <w:multiLevelType w:val="singleLevel"/>
    <w:tmpl w:val="6414CE3A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9F76D2E"/>
    <w:multiLevelType w:val="hybridMultilevel"/>
    <w:tmpl w:val="6936B898"/>
    <w:lvl w:ilvl="0" w:tplc="CC985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337687"/>
    <w:multiLevelType w:val="hybridMultilevel"/>
    <w:tmpl w:val="F8B01194"/>
    <w:lvl w:ilvl="0" w:tplc="000F4242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876AF"/>
    <w:multiLevelType w:val="singleLevel"/>
    <w:tmpl w:val="B2E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0257BE"/>
    <w:multiLevelType w:val="hybridMultilevel"/>
    <w:tmpl w:val="2354AB5A"/>
    <w:lvl w:ilvl="0" w:tplc="474A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40311A" w:tentative="1">
      <w:start w:val="1"/>
      <w:numFmt w:val="lowerLetter"/>
      <w:lvlText w:val="%2."/>
      <w:lvlJc w:val="left"/>
      <w:pPr>
        <w:ind w:left="1789" w:hanging="360"/>
      </w:pPr>
    </w:lvl>
    <w:lvl w:ilvl="2" w:tplc="0C98A8B6" w:tentative="1">
      <w:start w:val="1"/>
      <w:numFmt w:val="lowerRoman"/>
      <w:lvlText w:val="%3."/>
      <w:lvlJc w:val="right"/>
      <w:pPr>
        <w:ind w:left="2509" w:hanging="180"/>
      </w:pPr>
    </w:lvl>
    <w:lvl w:ilvl="3" w:tplc="E1005006" w:tentative="1">
      <w:start w:val="1"/>
      <w:numFmt w:val="decimal"/>
      <w:lvlText w:val="%4."/>
      <w:lvlJc w:val="left"/>
      <w:pPr>
        <w:ind w:left="3229" w:hanging="360"/>
      </w:pPr>
    </w:lvl>
    <w:lvl w:ilvl="4" w:tplc="50E261B0" w:tentative="1">
      <w:start w:val="1"/>
      <w:numFmt w:val="lowerLetter"/>
      <w:lvlText w:val="%5."/>
      <w:lvlJc w:val="left"/>
      <w:pPr>
        <w:ind w:left="3949" w:hanging="360"/>
      </w:pPr>
    </w:lvl>
    <w:lvl w:ilvl="5" w:tplc="F4EA55F2" w:tentative="1">
      <w:start w:val="1"/>
      <w:numFmt w:val="lowerRoman"/>
      <w:lvlText w:val="%6."/>
      <w:lvlJc w:val="right"/>
      <w:pPr>
        <w:ind w:left="4669" w:hanging="180"/>
      </w:pPr>
    </w:lvl>
    <w:lvl w:ilvl="6" w:tplc="84BC819E" w:tentative="1">
      <w:start w:val="1"/>
      <w:numFmt w:val="decimal"/>
      <w:lvlText w:val="%7."/>
      <w:lvlJc w:val="left"/>
      <w:pPr>
        <w:ind w:left="5389" w:hanging="360"/>
      </w:pPr>
    </w:lvl>
    <w:lvl w:ilvl="7" w:tplc="FFD41968" w:tentative="1">
      <w:start w:val="1"/>
      <w:numFmt w:val="lowerLetter"/>
      <w:lvlText w:val="%8."/>
      <w:lvlJc w:val="left"/>
      <w:pPr>
        <w:ind w:left="6109" w:hanging="360"/>
      </w:pPr>
    </w:lvl>
    <w:lvl w:ilvl="8" w:tplc="14626E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A16306"/>
    <w:multiLevelType w:val="hybridMultilevel"/>
    <w:tmpl w:val="25CC8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156459"/>
    <w:multiLevelType w:val="multilevel"/>
    <w:tmpl w:val="A320809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>
    <w:nsid w:val="4FC02FB7"/>
    <w:multiLevelType w:val="singleLevel"/>
    <w:tmpl w:val="76EA586C"/>
    <w:lvl w:ilvl="0">
      <w:start w:val="4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58F62039"/>
    <w:multiLevelType w:val="singleLevel"/>
    <w:tmpl w:val="BFC6C7F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B8138C5"/>
    <w:multiLevelType w:val="singleLevel"/>
    <w:tmpl w:val="3718E2B8"/>
    <w:lvl w:ilvl="0">
      <w:start w:val="5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62E77525"/>
    <w:multiLevelType w:val="hybridMultilevel"/>
    <w:tmpl w:val="AF5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D4007E"/>
    <w:multiLevelType w:val="hybridMultilevel"/>
    <w:tmpl w:val="1F6E0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8E4E95"/>
    <w:multiLevelType w:val="hybridMultilevel"/>
    <w:tmpl w:val="674C653E"/>
    <w:lvl w:ilvl="0" w:tplc="C6F4F42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26"/>
  </w:num>
  <w:num w:numId="7">
    <w:abstractNumId w:val="12"/>
  </w:num>
  <w:num w:numId="8">
    <w:abstractNumId w:val="18"/>
  </w:num>
  <w:num w:numId="9">
    <w:abstractNumId w:val="1"/>
  </w:num>
  <w:num w:numId="10">
    <w:abstractNumId w:val="27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20"/>
  </w:num>
  <w:num w:numId="19">
    <w:abstractNumId w:val="25"/>
  </w:num>
  <w:num w:numId="20">
    <w:abstractNumId w:val="16"/>
  </w:num>
  <w:num w:numId="21">
    <w:abstractNumId w:val="23"/>
  </w:num>
  <w:num w:numId="22">
    <w:abstractNumId w:val="5"/>
  </w:num>
  <w:num w:numId="23">
    <w:abstractNumId w:val="9"/>
  </w:num>
  <w:num w:numId="24">
    <w:abstractNumId w:val="22"/>
  </w:num>
  <w:num w:numId="25">
    <w:abstractNumId w:val="24"/>
  </w:num>
  <w:num w:numId="26">
    <w:abstractNumId w:val="15"/>
  </w:num>
  <w:num w:numId="27">
    <w:abstractNumId w:val="2"/>
  </w:num>
  <w:num w:numId="2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36D5"/>
    <w:rsid w:val="0000442C"/>
    <w:rsid w:val="00004E7E"/>
    <w:rsid w:val="00010B97"/>
    <w:rsid w:val="0001159B"/>
    <w:rsid w:val="00015A5B"/>
    <w:rsid w:val="00017599"/>
    <w:rsid w:val="0002192E"/>
    <w:rsid w:val="00022B1B"/>
    <w:rsid w:val="00022BFB"/>
    <w:rsid w:val="00026903"/>
    <w:rsid w:val="000435E8"/>
    <w:rsid w:val="0005785E"/>
    <w:rsid w:val="00061FAF"/>
    <w:rsid w:val="000626BE"/>
    <w:rsid w:val="0006758A"/>
    <w:rsid w:val="000710D0"/>
    <w:rsid w:val="000719CE"/>
    <w:rsid w:val="00081A17"/>
    <w:rsid w:val="00081A5E"/>
    <w:rsid w:val="000824C2"/>
    <w:rsid w:val="0008441E"/>
    <w:rsid w:val="00085C04"/>
    <w:rsid w:val="00095B91"/>
    <w:rsid w:val="000A4432"/>
    <w:rsid w:val="000A6A40"/>
    <w:rsid w:val="000B1676"/>
    <w:rsid w:val="000B1CD5"/>
    <w:rsid w:val="000B436A"/>
    <w:rsid w:val="000B5DF0"/>
    <w:rsid w:val="000B6195"/>
    <w:rsid w:val="000D2954"/>
    <w:rsid w:val="000D5F47"/>
    <w:rsid w:val="000D6614"/>
    <w:rsid w:val="000E0409"/>
    <w:rsid w:val="000F507B"/>
    <w:rsid w:val="00111393"/>
    <w:rsid w:val="001124D8"/>
    <w:rsid w:val="001168B9"/>
    <w:rsid w:val="001171B1"/>
    <w:rsid w:val="00130028"/>
    <w:rsid w:val="00132308"/>
    <w:rsid w:val="00134AD9"/>
    <w:rsid w:val="00137765"/>
    <w:rsid w:val="001538A5"/>
    <w:rsid w:val="001577D5"/>
    <w:rsid w:val="001A1E26"/>
    <w:rsid w:val="001A4EFA"/>
    <w:rsid w:val="001B1832"/>
    <w:rsid w:val="001B2F16"/>
    <w:rsid w:val="001B3A55"/>
    <w:rsid w:val="001B78BE"/>
    <w:rsid w:val="001C382A"/>
    <w:rsid w:val="001C7396"/>
    <w:rsid w:val="001C7AA9"/>
    <w:rsid w:val="001D23B9"/>
    <w:rsid w:val="001D492B"/>
    <w:rsid w:val="001E15E4"/>
    <w:rsid w:val="001E579F"/>
    <w:rsid w:val="001F005D"/>
    <w:rsid w:val="001F16A0"/>
    <w:rsid w:val="001F33D1"/>
    <w:rsid w:val="0021233A"/>
    <w:rsid w:val="0021253A"/>
    <w:rsid w:val="00212D46"/>
    <w:rsid w:val="00215A96"/>
    <w:rsid w:val="00221104"/>
    <w:rsid w:val="0022387F"/>
    <w:rsid w:val="00235EAA"/>
    <w:rsid w:val="00246801"/>
    <w:rsid w:val="00251D0A"/>
    <w:rsid w:val="00257FD2"/>
    <w:rsid w:val="00266726"/>
    <w:rsid w:val="00267C1F"/>
    <w:rsid w:val="00284DD2"/>
    <w:rsid w:val="002A3EF5"/>
    <w:rsid w:val="002A6590"/>
    <w:rsid w:val="002B03B1"/>
    <w:rsid w:val="002B0CEB"/>
    <w:rsid w:val="002B17D8"/>
    <w:rsid w:val="002B31C6"/>
    <w:rsid w:val="002C4D6F"/>
    <w:rsid w:val="002C7BBC"/>
    <w:rsid w:val="002D2C3D"/>
    <w:rsid w:val="002D4A75"/>
    <w:rsid w:val="002E7678"/>
    <w:rsid w:val="002F01A2"/>
    <w:rsid w:val="002F223C"/>
    <w:rsid w:val="0030130D"/>
    <w:rsid w:val="00302F88"/>
    <w:rsid w:val="003078C1"/>
    <w:rsid w:val="0031308E"/>
    <w:rsid w:val="00322B95"/>
    <w:rsid w:val="00324F8D"/>
    <w:rsid w:val="00327E30"/>
    <w:rsid w:val="00331160"/>
    <w:rsid w:val="00335647"/>
    <w:rsid w:val="003449C3"/>
    <w:rsid w:val="00345269"/>
    <w:rsid w:val="00356729"/>
    <w:rsid w:val="00363F04"/>
    <w:rsid w:val="003711CB"/>
    <w:rsid w:val="00371DA6"/>
    <w:rsid w:val="0037418B"/>
    <w:rsid w:val="003744E9"/>
    <w:rsid w:val="0037522D"/>
    <w:rsid w:val="0038084E"/>
    <w:rsid w:val="00382408"/>
    <w:rsid w:val="0038368E"/>
    <w:rsid w:val="0038490F"/>
    <w:rsid w:val="003A454B"/>
    <w:rsid w:val="003A4FE6"/>
    <w:rsid w:val="003A6B40"/>
    <w:rsid w:val="003A6C89"/>
    <w:rsid w:val="003B3340"/>
    <w:rsid w:val="003B5C66"/>
    <w:rsid w:val="003B74C0"/>
    <w:rsid w:val="003E5334"/>
    <w:rsid w:val="003E6E91"/>
    <w:rsid w:val="003F57E6"/>
    <w:rsid w:val="003F5B5B"/>
    <w:rsid w:val="004030AD"/>
    <w:rsid w:val="004050E2"/>
    <w:rsid w:val="00411451"/>
    <w:rsid w:val="00411E36"/>
    <w:rsid w:val="004153E4"/>
    <w:rsid w:val="00415424"/>
    <w:rsid w:val="0041590A"/>
    <w:rsid w:val="00421FC5"/>
    <w:rsid w:val="00421FFE"/>
    <w:rsid w:val="00423593"/>
    <w:rsid w:val="0043159F"/>
    <w:rsid w:val="00442CC0"/>
    <w:rsid w:val="00452178"/>
    <w:rsid w:val="00457568"/>
    <w:rsid w:val="004761AC"/>
    <w:rsid w:val="00485355"/>
    <w:rsid w:val="004853FD"/>
    <w:rsid w:val="0048681E"/>
    <w:rsid w:val="004958B2"/>
    <w:rsid w:val="004A3FA3"/>
    <w:rsid w:val="004A4046"/>
    <w:rsid w:val="004A5D9C"/>
    <w:rsid w:val="004B4BC0"/>
    <w:rsid w:val="004B68C8"/>
    <w:rsid w:val="004B753B"/>
    <w:rsid w:val="004B765F"/>
    <w:rsid w:val="004C1422"/>
    <w:rsid w:val="004C536A"/>
    <w:rsid w:val="004C7769"/>
    <w:rsid w:val="004D3C67"/>
    <w:rsid w:val="004E1036"/>
    <w:rsid w:val="004F416E"/>
    <w:rsid w:val="004F77C4"/>
    <w:rsid w:val="00507CC7"/>
    <w:rsid w:val="005162BE"/>
    <w:rsid w:val="00520D9F"/>
    <w:rsid w:val="005316BF"/>
    <w:rsid w:val="00535E47"/>
    <w:rsid w:val="00540DD8"/>
    <w:rsid w:val="00542234"/>
    <w:rsid w:val="005428F3"/>
    <w:rsid w:val="005448C6"/>
    <w:rsid w:val="005503ED"/>
    <w:rsid w:val="00554224"/>
    <w:rsid w:val="00564E1C"/>
    <w:rsid w:val="00567F41"/>
    <w:rsid w:val="005705B1"/>
    <w:rsid w:val="0059234E"/>
    <w:rsid w:val="00596339"/>
    <w:rsid w:val="005A3B29"/>
    <w:rsid w:val="005B2D4E"/>
    <w:rsid w:val="005B66F8"/>
    <w:rsid w:val="005B6BAD"/>
    <w:rsid w:val="005B7BF3"/>
    <w:rsid w:val="005C0BA1"/>
    <w:rsid w:val="005C177C"/>
    <w:rsid w:val="005C18AF"/>
    <w:rsid w:val="005D273F"/>
    <w:rsid w:val="005D6C1C"/>
    <w:rsid w:val="005E797E"/>
    <w:rsid w:val="00604C65"/>
    <w:rsid w:val="0060610B"/>
    <w:rsid w:val="006074CD"/>
    <w:rsid w:val="0060795C"/>
    <w:rsid w:val="00623433"/>
    <w:rsid w:val="00623BF7"/>
    <w:rsid w:val="00636AF2"/>
    <w:rsid w:val="00640988"/>
    <w:rsid w:val="006522DC"/>
    <w:rsid w:val="00654A47"/>
    <w:rsid w:val="006552D9"/>
    <w:rsid w:val="0066234A"/>
    <w:rsid w:val="006625B7"/>
    <w:rsid w:val="00665333"/>
    <w:rsid w:val="0067334B"/>
    <w:rsid w:val="00674FC5"/>
    <w:rsid w:val="0067722D"/>
    <w:rsid w:val="00680A94"/>
    <w:rsid w:val="00681FF3"/>
    <w:rsid w:val="0068711E"/>
    <w:rsid w:val="006A1B4E"/>
    <w:rsid w:val="006B1AF3"/>
    <w:rsid w:val="006C0028"/>
    <w:rsid w:val="006C12BC"/>
    <w:rsid w:val="006C3366"/>
    <w:rsid w:val="006C6B7A"/>
    <w:rsid w:val="006D3BF2"/>
    <w:rsid w:val="006E3D05"/>
    <w:rsid w:val="006E3F86"/>
    <w:rsid w:val="006F4252"/>
    <w:rsid w:val="00707E03"/>
    <w:rsid w:val="0071595E"/>
    <w:rsid w:val="007169BA"/>
    <w:rsid w:val="00720C95"/>
    <w:rsid w:val="007226FF"/>
    <w:rsid w:val="0073246C"/>
    <w:rsid w:val="00733D58"/>
    <w:rsid w:val="007457F8"/>
    <w:rsid w:val="007458F0"/>
    <w:rsid w:val="00755F78"/>
    <w:rsid w:val="00757ACA"/>
    <w:rsid w:val="0076502C"/>
    <w:rsid w:val="00767CD4"/>
    <w:rsid w:val="00776739"/>
    <w:rsid w:val="00776F99"/>
    <w:rsid w:val="007829F6"/>
    <w:rsid w:val="00786E0C"/>
    <w:rsid w:val="007A2C2F"/>
    <w:rsid w:val="007B723F"/>
    <w:rsid w:val="007C244A"/>
    <w:rsid w:val="007C52A7"/>
    <w:rsid w:val="007C54BA"/>
    <w:rsid w:val="007C597D"/>
    <w:rsid w:val="007C62D2"/>
    <w:rsid w:val="007C7FB5"/>
    <w:rsid w:val="007D14A8"/>
    <w:rsid w:val="007D5A27"/>
    <w:rsid w:val="007D76B2"/>
    <w:rsid w:val="007E1797"/>
    <w:rsid w:val="007E1E90"/>
    <w:rsid w:val="007E74A8"/>
    <w:rsid w:val="007F20E1"/>
    <w:rsid w:val="00812EE7"/>
    <w:rsid w:val="00825C22"/>
    <w:rsid w:val="00825D89"/>
    <w:rsid w:val="008276CA"/>
    <w:rsid w:val="00832A12"/>
    <w:rsid w:val="0083380A"/>
    <w:rsid w:val="0084634F"/>
    <w:rsid w:val="00846619"/>
    <w:rsid w:val="00846B0B"/>
    <w:rsid w:val="00864E5F"/>
    <w:rsid w:val="00865E4D"/>
    <w:rsid w:val="00871740"/>
    <w:rsid w:val="00873D9F"/>
    <w:rsid w:val="00876839"/>
    <w:rsid w:val="008820EC"/>
    <w:rsid w:val="00893983"/>
    <w:rsid w:val="00894841"/>
    <w:rsid w:val="0089628D"/>
    <w:rsid w:val="008A0BAF"/>
    <w:rsid w:val="008A10AF"/>
    <w:rsid w:val="008A10CD"/>
    <w:rsid w:val="008A3189"/>
    <w:rsid w:val="008A7EA1"/>
    <w:rsid w:val="008B10D1"/>
    <w:rsid w:val="008B219B"/>
    <w:rsid w:val="008B65D3"/>
    <w:rsid w:val="008C4451"/>
    <w:rsid w:val="008D2B94"/>
    <w:rsid w:val="008E5346"/>
    <w:rsid w:val="008E593A"/>
    <w:rsid w:val="008E7DAD"/>
    <w:rsid w:val="008F391F"/>
    <w:rsid w:val="008F6A94"/>
    <w:rsid w:val="008F7C76"/>
    <w:rsid w:val="00902347"/>
    <w:rsid w:val="00904B06"/>
    <w:rsid w:val="00913474"/>
    <w:rsid w:val="00913FF9"/>
    <w:rsid w:val="009228C4"/>
    <w:rsid w:val="009257F7"/>
    <w:rsid w:val="00932737"/>
    <w:rsid w:val="0093745B"/>
    <w:rsid w:val="009409BA"/>
    <w:rsid w:val="0096713D"/>
    <w:rsid w:val="00975370"/>
    <w:rsid w:val="00982E74"/>
    <w:rsid w:val="00985C82"/>
    <w:rsid w:val="00986457"/>
    <w:rsid w:val="00996314"/>
    <w:rsid w:val="00997A15"/>
    <w:rsid w:val="009A6AD8"/>
    <w:rsid w:val="009B16B3"/>
    <w:rsid w:val="009B1AD2"/>
    <w:rsid w:val="009B1E1F"/>
    <w:rsid w:val="009B3B29"/>
    <w:rsid w:val="009B67FB"/>
    <w:rsid w:val="009D4383"/>
    <w:rsid w:val="009D4556"/>
    <w:rsid w:val="009D6FB3"/>
    <w:rsid w:val="009E457D"/>
    <w:rsid w:val="009F0A5E"/>
    <w:rsid w:val="009F46EE"/>
    <w:rsid w:val="009F53F2"/>
    <w:rsid w:val="00A02B03"/>
    <w:rsid w:val="00A02F13"/>
    <w:rsid w:val="00A05DC8"/>
    <w:rsid w:val="00A20184"/>
    <w:rsid w:val="00A2471B"/>
    <w:rsid w:val="00A30044"/>
    <w:rsid w:val="00A32B59"/>
    <w:rsid w:val="00A35D59"/>
    <w:rsid w:val="00A40EAF"/>
    <w:rsid w:val="00A429D7"/>
    <w:rsid w:val="00A525DE"/>
    <w:rsid w:val="00A5501C"/>
    <w:rsid w:val="00A55147"/>
    <w:rsid w:val="00A6696A"/>
    <w:rsid w:val="00A72288"/>
    <w:rsid w:val="00A76B42"/>
    <w:rsid w:val="00A77D3B"/>
    <w:rsid w:val="00A86243"/>
    <w:rsid w:val="00AA0E42"/>
    <w:rsid w:val="00AA44A8"/>
    <w:rsid w:val="00AB3AF0"/>
    <w:rsid w:val="00AC0B8A"/>
    <w:rsid w:val="00AD246E"/>
    <w:rsid w:val="00AD56D7"/>
    <w:rsid w:val="00AD7E97"/>
    <w:rsid w:val="00AE1462"/>
    <w:rsid w:val="00AE3043"/>
    <w:rsid w:val="00AE4603"/>
    <w:rsid w:val="00AE6E76"/>
    <w:rsid w:val="00AF48CC"/>
    <w:rsid w:val="00AF4E4E"/>
    <w:rsid w:val="00AF5CCA"/>
    <w:rsid w:val="00B03064"/>
    <w:rsid w:val="00B1066B"/>
    <w:rsid w:val="00B17DA8"/>
    <w:rsid w:val="00B233B6"/>
    <w:rsid w:val="00B36972"/>
    <w:rsid w:val="00B40FA1"/>
    <w:rsid w:val="00B42D29"/>
    <w:rsid w:val="00B56864"/>
    <w:rsid w:val="00B60800"/>
    <w:rsid w:val="00B80F7A"/>
    <w:rsid w:val="00B86E9F"/>
    <w:rsid w:val="00B94A1B"/>
    <w:rsid w:val="00B962C0"/>
    <w:rsid w:val="00BA180B"/>
    <w:rsid w:val="00BA5CA1"/>
    <w:rsid w:val="00BA6E9D"/>
    <w:rsid w:val="00BC2063"/>
    <w:rsid w:val="00BC6229"/>
    <w:rsid w:val="00BD3F18"/>
    <w:rsid w:val="00BD4B3C"/>
    <w:rsid w:val="00BE1750"/>
    <w:rsid w:val="00BE34A6"/>
    <w:rsid w:val="00BE3B2B"/>
    <w:rsid w:val="00BF5708"/>
    <w:rsid w:val="00C07122"/>
    <w:rsid w:val="00C07942"/>
    <w:rsid w:val="00C16DEF"/>
    <w:rsid w:val="00C22FBD"/>
    <w:rsid w:val="00C27109"/>
    <w:rsid w:val="00C33E34"/>
    <w:rsid w:val="00C35FC2"/>
    <w:rsid w:val="00C37C46"/>
    <w:rsid w:val="00C42B41"/>
    <w:rsid w:val="00C474B5"/>
    <w:rsid w:val="00C53907"/>
    <w:rsid w:val="00C67D3F"/>
    <w:rsid w:val="00C72F05"/>
    <w:rsid w:val="00C823C3"/>
    <w:rsid w:val="00C96CE2"/>
    <w:rsid w:val="00CA361D"/>
    <w:rsid w:val="00CA63A8"/>
    <w:rsid w:val="00CB6E24"/>
    <w:rsid w:val="00CC02BF"/>
    <w:rsid w:val="00CC217D"/>
    <w:rsid w:val="00CC22B7"/>
    <w:rsid w:val="00CC5756"/>
    <w:rsid w:val="00CC730C"/>
    <w:rsid w:val="00CD0AD6"/>
    <w:rsid w:val="00CD2412"/>
    <w:rsid w:val="00CD6809"/>
    <w:rsid w:val="00CE4A20"/>
    <w:rsid w:val="00CE7807"/>
    <w:rsid w:val="00CF5337"/>
    <w:rsid w:val="00D016FE"/>
    <w:rsid w:val="00D04043"/>
    <w:rsid w:val="00D0520A"/>
    <w:rsid w:val="00D11857"/>
    <w:rsid w:val="00D31D84"/>
    <w:rsid w:val="00D3294C"/>
    <w:rsid w:val="00D334DE"/>
    <w:rsid w:val="00D4025C"/>
    <w:rsid w:val="00D41170"/>
    <w:rsid w:val="00D442AC"/>
    <w:rsid w:val="00D45C5C"/>
    <w:rsid w:val="00D463EB"/>
    <w:rsid w:val="00D60D45"/>
    <w:rsid w:val="00D61B91"/>
    <w:rsid w:val="00D71848"/>
    <w:rsid w:val="00D73148"/>
    <w:rsid w:val="00D83FDC"/>
    <w:rsid w:val="00D8624A"/>
    <w:rsid w:val="00D909DE"/>
    <w:rsid w:val="00DA137A"/>
    <w:rsid w:val="00DA175D"/>
    <w:rsid w:val="00DA3E6C"/>
    <w:rsid w:val="00DA5B42"/>
    <w:rsid w:val="00DB0918"/>
    <w:rsid w:val="00DB29D2"/>
    <w:rsid w:val="00DC0331"/>
    <w:rsid w:val="00DC7DDE"/>
    <w:rsid w:val="00DD2A67"/>
    <w:rsid w:val="00DE24C6"/>
    <w:rsid w:val="00DE4B02"/>
    <w:rsid w:val="00DE63F9"/>
    <w:rsid w:val="00DE6AB8"/>
    <w:rsid w:val="00E15591"/>
    <w:rsid w:val="00E22A86"/>
    <w:rsid w:val="00E22D18"/>
    <w:rsid w:val="00E2667B"/>
    <w:rsid w:val="00E27D9F"/>
    <w:rsid w:val="00E3239B"/>
    <w:rsid w:val="00E34B6E"/>
    <w:rsid w:val="00E34D4E"/>
    <w:rsid w:val="00E34E07"/>
    <w:rsid w:val="00E4664D"/>
    <w:rsid w:val="00E725C5"/>
    <w:rsid w:val="00E73E41"/>
    <w:rsid w:val="00E7603C"/>
    <w:rsid w:val="00E84CCC"/>
    <w:rsid w:val="00E855CA"/>
    <w:rsid w:val="00E914EB"/>
    <w:rsid w:val="00E93D46"/>
    <w:rsid w:val="00E95AE3"/>
    <w:rsid w:val="00E9723E"/>
    <w:rsid w:val="00EA5CEF"/>
    <w:rsid w:val="00EB21EA"/>
    <w:rsid w:val="00EC0F86"/>
    <w:rsid w:val="00EC7379"/>
    <w:rsid w:val="00ED26EF"/>
    <w:rsid w:val="00EE5E6D"/>
    <w:rsid w:val="00EE7116"/>
    <w:rsid w:val="00EF06B4"/>
    <w:rsid w:val="00F00685"/>
    <w:rsid w:val="00F05D08"/>
    <w:rsid w:val="00F073B8"/>
    <w:rsid w:val="00F22216"/>
    <w:rsid w:val="00F30422"/>
    <w:rsid w:val="00F3055C"/>
    <w:rsid w:val="00F42C66"/>
    <w:rsid w:val="00F56275"/>
    <w:rsid w:val="00F56E75"/>
    <w:rsid w:val="00F61EBF"/>
    <w:rsid w:val="00F64CB8"/>
    <w:rsid w:val="00F66234"/>
    <w:rsid w:val="00F669DF"/>
    <w:rsid w:val="00F67356"/>
    <w:rsid w:val="00F76549"/>
    <w:rsid w:val="00F922B3"/>
    <w:rsid w:val="00FA0CC3"/>
    <w:rsid w:val="00FA13CD"/>
    <w:rsid w:val="00FA4340"/>
    <w:rsid w:val="00FA7618"/>
    <w:rsid w:val="00FB74B5"/>
    <w:rsid w:val="00FC4D0D"/>
    <w:rsid w:val="00FD17A2"/>
    <w:rsid w:val="00FE4D86"/>
    <w:rsid w:val="00FE6390"/>
    <w:rsid w:val="00FE6A1D"/>
    <w:rsid w:val="00FF1285"/>
    <w:rsid w:val="00FF1B62"/>
    <w:rsid w:val="00FF2AEB"/>
    <w:rsid w:val="00FF35B6"/>
    <w:rsid w:val="00FF572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32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7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7B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Body Text"/>
    <w:basedOn w:val="a"/>
    <w:link w:val="aa"/>
    <w:uiPriority w:val="99"/>
    <w:rsid w:val="0006758A"/>
    <w:p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a">
    <w:name w:val="Основной текст Знак"/>
    <w:link w:val="a9"/>
    <w:uiPriority w:val="99"/>
    <w:rsid w:val="0006758A"/>
    <w:rPr>
      <w:rFonts w:ascii="Times New Roman" w:hAnsi="Times New Roman"/>
      <w:sz w:val="26"/>
      <w:szCs w:val="24"/>
    </w:rPr>
  </w:style>
  <w:style w:type="character" w:customStyle="1" w:styleId="20">
    <w:name w:val="Заголовок 2 Знак"/>
    <w:link w:val="2"/>
    <w:uiPriority w:val="9"/>
    <w:rsid w:val="005B7B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B7BF3"/>
    <w:rPr>
      <w:rFonts w:ascii="Cambria" w:hAnsi="Cambria"/>
      <w:b/>
      <w:bCs/>
      <w:sz w:val="26"/>
      <w:szCs w:val="26"/>
    </w:rPr>
  </w:style>
  <w:style w:type="character" w:styleId="ab">
    <w:name w:val="Hyperlink"/>
    <w:rsid w:val="005705B1"/>
    <w:rPr>
      <w:color w:val="0000FF"/>
      <w:u w:val="single"/>
    </w:rPr>
  </w:style>
  <w:style w:type="character" w:styleId="HTML">
    <w:name w:val="HTML Typewriter"/>
    <w:uiPriority w:val="99"/>
    <w:rsid w:val="00CD0AD6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CD0AD6"/>
    <w:pPr>
      <w:suppressAutoHyphens/>
    </w:pPr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132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32308"/>
    <w:rPr>
      <w:sz w:val="22"/>
      <w:szCs w:val="22"/>
    </w:rPr>
  </w:style>
  <w:style w:type="paragraph" w:customStyle="1" w:styleId="Style1">
    <w:name w:val="Style1"/>
    <w:basedOn w:val="a"/>
    <w:uiPriority w:val="99"/>
    <w:rsid w:val="00132308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132308"/>
    <w:rPr>
      <w:rFonts w:ascii="Cambria" w:hAnsi="Cambria" w:cs="Cambria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13230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132308"/>
    <w:rPr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1323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32308"/>
    <w:rPr>
      <w:sz w:val="16"/>
      <w:szCs w:val="16"/>
    </w:rPr>
  </w:style>
  <w:style w:type="character" w:customStyle="1" w:styleId="apple-converted-space">
    <w:name w:val="apple-converted-space"/>
    <w:rsid w:val="00132308"/>
  </w:style>
  <w:style w:type="paragraph" w:styleId="ae">
    <w:name w:val="header"/>
    <w:basedOn w:val="a"/>
    <w:link w:val="af"/>
    <w:unhideWhenUsed/>
    <w:rsid w:val="001323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3230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32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9327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737"/>
    <w:rPr>
      <w:sz w:val="22"/>
      <w:szCs w:val="22"/>
    </w:rPr>
  </w:style>
  <w:style w:type="paragraph" w:styleId="25">
    <w:name w:val="toc 2"/>
    <w:basedOn w:val="a"/>
    <w:next w:val="a"/>
    <w:autoRedefine/>
    <w:semiHidden/>
    <w:rsid w:val="00680A94"/>
    <w:pPr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Default">
    <w:name w:val="Default"/>
    <w:rsid w:val="00A32B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Title"/>
    <w:basedOn w:val="a"/>
    <w:link w:val="af1"/>
    <w:qFormat/>
    <w:rsid w:val="00442C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42CC0"/>
    <w:rPr>
      <w:rFonts w:ascii="Times New Roman" w:hAnsi="Times New Roman"/>
      <w:b/>
      <w:b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923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FE4D86"/>
    <w:pPr>
      <w:spacing w:after="0" w:line="240" w:lineRule="auto"/>
      <w:ind w:firstLine="420"/>
    </w:pPr>
    <w:rPr>
      <w:rFonts w:ascii="Times New Roman" w:hAnsi="Times New Roman"/>
      <w:sz w:val="24"/>
      <w:szCs w:val="20"/>
    </w:rPr>
  </w:style>
  <w:style w:type="paragraph" w:styleId="af2">
    <w:name w:val="Subtitle"/>
    <w:basedOn w:val="a"/>
    <w:link w:val="af3"/>
    <w:qFormat/>
    <w:rsid w:val="00FE4D86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FE4D86"/>
    <w:rPr>
      <w:rFonts w:ascii="Times New Roman" w:hAnsi="Times New Roman"/>
      <w:b/>
      <w:bCs/>
      <w:sz w:val="24"/>
      <w:szCs w:val="24"/>
    </w:rPr>
  </w:style>
  <w:style w:type="character" w:customStyle="1" w:styleId="af4">
    <w:name w:val="Основной текст_"/>
    <w:basedOn w:val="a0"/>
    <w:link w:val="33"/>
    <w:rsid w:val="009F46EE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4"/>
    <w:rsid w:val="009F46EE"/>
    <w:pPr>
      <w:widowControl w:val="0"/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/>
      <w:spacing w:val="1"/>
      <w:sz w:val="21"/>
      <w:szCs w:val="21"/>
    </w:rPr>
  </w:style>
  <w:style w:type="character" w:customStyle="1" w:styleId="26">
    <w:name w:val="Заголовок №2_"/>
    <w:basedOn w:val="a0"/>
    <w:link w:val="27"/>
    <w:rsid w:val="009F46EE"/>
    <w:rPr>
      <w:rFonts w:ascii="Times New Roman" w:hAnsi="Times New Roman"/>
      <w:b/>
      <w:bCs/>
      <w:spacing w:val="-1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9F46EE"/>
    <w:pPr>
      <w:widowControl w:val="0"/>
      <w:shd w:val="clear" w:color="auto" w:fill="FFFFFF"/>
      <w:spacing w:after="240" w:line="0" w:lineRule="atLeast"/>
      <w:ind w:hanging="340"/>
      <w:jc w:val="center"/>
      <w:outlineLvl w:val="1"/>
    </w:pPr>
    <w:rPr>
      <w:rFonts w:ascii="Times New Roman" w:hAnsi="Times New Roman"/>
      <w:b/>
      <w:bCs/>
      <w:spacing w:val="-1"/>
      <w:sz w:val="21"/>
      <w:szCs w:val="21"/>
    </w:rPr>
  </w:style>
  <w:style w:type="character" w:customStyle="1" w:styleId="28">
    <w:name w:val="Основной текст2"/>
    <w:basedOn w:val="af4"/>
    <w:rsid w:val="00E914E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4"/>
    <w:rsid w:val="00E914EB"/>
    <w:rPr>
      <w:rFonts w:ascii="Times New Roman" w:hAnsi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Абзац списка1"/>
    <w:basedOn w:val="a"/>
    <w:uiPriority w:val="34"/>
    <w:qFormat/>
    <w:rsid w:val="00A76B42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customStyle="1" w:styleId="b-serp-urlitem">
    <w:name w:val="b-serp-url__item"/>
    <w:basedOn w:val="a0"/>
    <w:rsid w:val="00DA3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1IMRvKDE1ViSGZWN24zMkpiM0U/view?usp=sharing" TargetMode="External"/><Relationship Id="rId18" Type="http://schemas.openxmlformats.org/officeDocument/2006/relationships/hyperlink" Target="http://elib.gnpbu.ru/" TargetMode="External"/><Relationship Id="rId26" Type="http://schemas.openxmlformats.org/officeDocument/2006/relationships/hyperlink" Target="https://sites.google.com/site/saytprof/" TargetMode="External"/><Relationship Id="rId39" Type="http://schemas.openxmlformats.org/officeDocument/2006/relationships/hyperlink" Target="http://elib.gnpbu.ru/" TargetMode="External"/><Relationship Id="rId21" Type="http://schemas.openxmlformats.org/officeDocument/2006/relationships/hyperlink" Target="http://xn--1-btbl6aqcj8hc.xn--p1ai/" TargetMode="External"/><Relationship Id="rId34" Type="http://schemas.openxmlformats.org/officeDocument/2006/relationships/hyperlink" Target="http://ipras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ict.edu.ru/" TargetMode="External"/><Relationship Id="rId50" Type="http://schemas.openxmlformats.org/officeDocument/2006/relationships/hyperlink" Target="http://www.consultant.ru/document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znanium.com" TargetMode="External"/><Relationship Id="rId11" Type="http://schemas.openxmlformats.org/officeDocument/2006/relationships/hyperlink" Target="https://drive.google.com/file/d/0B1IMRvKDE1ViNXMtM3RQVndNdWM/view?usp=sharing" TargetMode="External"/><Relationship Id="rId24" Type="http://schemas.openxmlformats.org/officeDocument/2006/relationships/hyperlink" Target="https://drive.google.com/file/d/0B1IMRvKDE1ViNTA2MnpSNk4yQW8/view?usp=sharing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pedobzor.ru/ped.html" TargetMode="External"/><Relationship Id="rId45" Type="http://schemas.openxmlformats.org/officeDocument/2006/relationships/hyperlink" Target="http://1&#1089;&#1077;&#1085;&#1090;&#1103;&#1073;&#1088;&#1103;.&#1088;&#1092;/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0B1IMRvKDE1ViSWs3Ym1VWXRta00/view?usp=sharing" TargetMode="External"/><Relationship Id="rId19" Type="http://schemas.openxmlformats.org/officeDocument/2006/relationships/hyperlink" Target="http://www.pedobzor.ru/ped.html" TargetMode="External"/><Relationship Id="rId31" Type="http://schemas.openxmlformats.org/officeDocument/2006/relationships/hyperlink" Target="http://mon.gov.ru" TargetMode="External"/><Relationship Id="rId44" Type="http://schemas.openxmlformats.org/officeDocument/2006/relationships/hyperlink" Target="http://xn--1-btbl6aqcj8hc.xn--p1ai/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saytprof/" TargetMode="External"/><Relationship Id="rId14" Type="http://schemas.openxmlformats.org/officeDocument/2006/relationships/hyperlink" Target="https://drive.google.com/file/d/0B1IMRvKDE1ViRzRHcm11TlA1S28/view?usp=sharing" TargetMode="External"/><Relationship Id="rId22" Type="http://schemas.openxmlformats.org/officeDocument/2006/relationships/hyperlink" Target="https://drive.google.com/file/d/0B1IMRvKDE1ViSGZWN24zMkpiM0U/view?usp=sharing" TargetMode="External"/><Relationship Id="rId27" Type="http://schemas.openxmlformats.org/officeDocument/2006/relationships/hyperlink" Target="http://nnov8.blogspot.ru/" TargetMode="External"/><Relationship Id="rId30" Type="http://schemas.openxmlformats.org/officeDocument/2006/relationships/hyperlink" Target="http://www.ed.gov.ru/" TargetMode="External"/><Relationship Id="rId35" Type="http://schemas.openxmlformats.org/officeDocument/2006/relationships/hyperlink" Target="http://psychology.net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ww.openet.edu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0B1IMRvKDE1VieENfQXJ1R0lHMTg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0B1IMRvKDE1ViU2JjTEhBZlVlMFk/view?usp=sharing" TargetMode="External"/><Relationship Id="rId17" Type="http://schemas.openxmlformats.org/officeDocument/2006/relationships/hyperlink" Target="http://pedlib.ru/" TargetMode="External"/><Relationship Id="rId25" Type="http://schemas.openxmlformats.org/officeDocument/2006/relationships/hyperlink" Target="https://drive.google.com/file/d/0B1IMRvKDE1ViNTA2MnpSNk4yQW8/view?usp=sharing" TargetMode="External"/><Relationship Id="rId33" Type="http://schemas.openxmlformats.org/officeDocument/2006/relationships/hyperlink" Target="http://www.pedlib.ru" TargetMode="External"/><Relationship Id="rId38" Type="http://schemas.openxmlformats.org/officeDocument/2006/relationships/hyperlink" Target="http://elib.gnpbu.ru/" TargetMode="External"/><Relationship Id="rId46" Type="http://schemas.openxmlformats.org/officeDocument/2006/relationships/hyperlink" Target="http://www.ege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elibrary.ru/defaultx.as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rive.google.com/file/d/0B1IMRvKDE1VieHNrWmI4UmpYVlE/view?usp=sharing" TargetMode="External"/><Relationship Id="rId23" Type="http://schemas.openxmlformats.org/officeDocument/2006/relationships/hyperlink" Target="https://drive.google.com/file/d/0B1IMRvKDE1ViZEtsWUJ2Q0pxVTQ/view?usp=sharing" TargetMode="External"/><Relationship Id="rId28" Type="http://schemas.openxmlformats.org/officeDocument/2006/relationships/hyperlink" Target="http://e-learning.unn.ru/" TargetMode="External"/><Relationship Id="rId36" Type="http://schemas.openxmlformats.org/officeDocument/2006/relationships/hyperlink" Target="http://www.psychology.ru/library" TargetMode="External"/><Relationship Id="rId49" Type="http://schemas.openxmlformats.org/officeDocument/2006/relationships/hyperlink" Target="http://www.consultant.ru/document/cons_doc_LAW_140174/?utm_campaign=doc_dynamic&amp;utm_source=google.adwords&amp;utm_medium=cpc&amp;utm_content=1&amp;gclid=Cj0KEQiA2b20BRDj4buduIG-y9EBEiQAhgMGFW48CZrhe0QvmO1acJ9HjcX6aNEN6Z_r21_eU5JqTXsaAj6-8P8H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E152-F08D-483E-BDEB-70389E2B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9860</Words>
  <Characters>56206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65935</CharactersWithSpaces>
  <SharedDoc>false</SharedDoc>
  <HLinks>
    <vt:vector size="48" baseType="variant">
      <vt:variant>
        <vt:i4>6881386</vt:i4>
      </vt:variant>
      <vt:variant>
        <vt:i4>57</vt:i4>
      </vt:variant>
      <vt:variant>
        <vt:i4>0</vt:i4>
      </vt:variant>
      <vt:variant>
        <vt:i4>5</vt:i4>
      </vt:variant>
      <vt:variant>
        <vt:lpwstr>https://biblio-online.ru/book/3D18372E-9FFD-4ACF-AB4F-5DB140F0260F</vt:lpwstr>
      </vt:variant>
      <vt:variant>
        <vt:lpwstr/>
      </vt:variant>
      <vt:variant>
        <vt:i4>3932209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https://biblio-online.ru/book/44521F55-0BB6-49C4-8390-38A6BE9B6C42</vt:lpwstr>
      </vt:variant>
      <vt:variant>
        <vt:lpwstr/>
      </vt:variant>
      <vt:variant>
        <vt:i4>3473466</vt:i4>
      </vt:variant>
      <vt:variant>
        <vt:i4>51</vt:i4>
      </vt:variant>
      <vt:variant>
        <vt:i4>0</vt:i4>
      </vt:variant>
      <vt:variant>
        <vt:i4>5</vt:i4>
      </vt:variant>
      <vt:variant>
        <vt:lpwstr>https://biblio-online.ru/book/D70F2822-28CC-446A-A5E4-F38CEE702A7E</vt:lpwstr>
      </vt:variant>
      <vt:variant>
        <vt:lpwstr/>
      </vt:variant>
      <vt:variant>
        <vt:i4>6357105</vt:i4>
      </vt:variant>
      <vt:variant>
        <vt:i4>48</vt:i4>
      </vt:variant>
      <vt:variant>
        <vt:i4>0</vt:i4>
      </vt:variant>
      <vt:variant>
        <vt:i4>5</vt:i4>
      </vt:variant>
      <vt:variant>
        <vt:lpwstr>http://www.chem.msu.su/rus/teaching/lachinov-basic/welcome.html</vt:lpwstr>
      </vt:variant>
      <vt:variant>
        <vt:lpwstr/>
      </vt:variant>
      <vt:variant>
        <vt:i4>1245268</vt:i4>
      </vt:variant>
      <vt:variant>
        <vt:i4>45</vt:i4>
      </vt:variant>
      <vt:variant>
        <vt:i4>0</vt:i4>
      </vt:variant>
      <vt:variant>
        <vt:i4>5</vt:i4>
      </vt:variant>
      <vt:variant>
        <vt:lpwstr>http://www.chem.msu.su/rus/teaching/lachinov/welcome.html</vt:lpwstr>
      </vt:variant>
      <vt:variant>
        <vt:lpwstr/>
      </vt:variant>
      <vt:variant>
        <vt:i4>1835009</vt:i4>
      </vt:variant>
      <vt:variant>
        <vt:i4>42</vt:i4>
      </vt:variant>
      <vt:variant>
        <vt:i4>0</vt:i4>
      </vt:variant>
      <vt:variant>
        <vt:i4>5</vt:i4>
      </vt:variant>
      <vt:variant>
        <vt:lpwstr>http://www.pslc.ws/russian/index.htm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https://biblio-online.ru/book/D70F2822-28CC-446A-A5E4-F38CEE702A7E</vt:lpwstr>
      </vt:variant>
      <vt:variant>
        <vt:lpwstr/>
      </vt:variant>
      <vt:variant>
        <vt:i4>3670141</vt:i4>
      </vt:variant>
      <vt:variant>
        <vt:i4>6</vt:i4>
      </vt:variant>
      <vt:variant>
        <vt:i4>0</vt:i4>
      </vt:variant>
      <vt:variant>
        <vt:i4>5</vt:i4>
      </vt:variant>
      <vt:variant>
        <vt:lpwstr>http://www.unn.ru/chem/files/karty_kompetentsiy_04.03.01.pdf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ФХ-215</cp:lastModifiedBy>
  <cp:revision>46</cp:revision>
  <cp:lastPrinted>2017-04-08T10:26:00Z</cp:lastPrinted>
  <dcterms:created xsi:type="dcterms:W3CDTF">2017-12-03T16:37:00Z</dcterms:created>
  <dcterms:modified xsi:type="dcterms:W3CDTF">2018-05-08T17:12:00Z</dcterms:modified>
</cp:coreProperties>
</file>