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01" w:rsidRDefault="00D019AE">
      <w:pPr>
        <w:spacing w:before="11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074201" w:rsidRDefault="00D019AE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МИНИСТЕРСТВО </w:t>
      </w:r>
      <w:r w:rsidR="00AD3D8E">
        <w:rPr>
          <w:rFonts w:ascii="Times New Roman" w:hAnsi="Times New Roman"/>
          <w:b/>
        </w:rPr>
        <w:t>НАУКИ И ВЫСШЕГО ОБРАЗОВАНИЯ</w:t>
      </w:r>
      <w:r>
        <w:rPr>
          <w:rFonts w:ascii="Times New Roman" w:hAnsi="Times New Roman"/>
          <w:b/>
        </w:rPr>
        <w:t xml:space="preserve"> РОССИЙСКОЙ ФЕДЕРАЦИИ</w:t>
      </w:r>
    </w:p>
    <w:p w:rsidR="00074201" w:rsidRDefault="00D019AE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b/>
        </w:rPr>
        <w:br/>
        <w:t xml:space="preserve">«Национальный исследовательский Нижегородский государственный университет </w:t>
      </w:r>
    </w:p>
    <w:p w:rsidR="00074201" w:rsidRDefault="00D019AE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4B3551" w:rsidRDefault="004B3551">
      <w:pPr>
        <w:keepNext/>
        <w:spacing w:after="0" w:line="240" w:lineRule="auto"/>
        <w:jc w:val="center"/>
      </w:pPr>
    </w:p>
    <w:p w:rsidR="00074201" w:rsidRDefault="004B3551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="00D019AE">
        <w:rPr>
          <w:rFonts w:ascii="Times New Roman" w:hAnsi="Times New Roman"/>
          <w:b/>
          <w:sz w:val="24"/>
          <w:szCs w:val="24"/>
        </w:rPr>
        <w:t>адиофизический факультет</w:t>
      </w:r>
    </w:p>
    <w:p w:rsidR="00074201" w:rsidRDefault="00D019AE">
      <w:pPr>
        <w:spacing w:after="0" w:line="240" w:lineRule="auto"/>
        <w:ind w:firstLine="4536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074201" w:rsidRDefault="00D019AE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</w:rPr>
        <w:t>Декан радиофизического факультета</w:t>
      </w:r>
    </w:p>
    <w:p w:rsidR="00074201" w:rsidRDefault="00D019AE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_________     _</w:t>
      </w:r>
      <w:r w:rsidR="00797159" w:rsidRPr="00797159">
        <w:rPr>
          <w:rFonts w:ascii="Times New Roman" w:hAnsi="Times New Roman"/>
          <w:sz w:val="24"/>
          <w:szCs w:val="24"/>
          <w:u w:val="single"/>
          <w:lang w:eastAsia="en-US"/>
        </w:rPr>
        <w:t>Матросов В.В.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074201" w:rsidRDefault="00D019AE">
      <w:pPr>
        <w:spacing w:after="0" w:line="240" w:lineRule="auto"/>
        <w:ind w:left="5940"/>
        <w:jc w:val="right"/>
      </w:pPr>
      <w:r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074201" w:rsidRDefault="00D019AE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</w:t>
      </w:r>
      <w:r w:rsidR="00AD3D8E">
        <w:rPr>
          <w:rFonts w:ascii="Times New Roman" w:hAnsi="Times New Roman"/>
          <w:sz w:val="24"/>
          <w:szCs w:val="24"/>
          <w:lang w:eastAsia="en-US"/>
        </w:rPr>
        <w:t>27</w:t>
      </w:r>
      <w:r>
        <w:rPr>
          <w:rFonts w:ascii="Times New Roman" w:hAnsi="Times New Roman"/>
          <w:sz w:val="24"/>
          <w:szCs w:val="24"/>
          <w:lang w:eastAsia="en-US"/>
        </w:rPr>
        <w:t>_ ____</w:t>
      </w:r>
      <w:r w:rsidR="00AD3D8E">
        <w:rPr>
          <w:rFonts w:ascii="Times New Roman" w:hAnsi="Times New Roman"/>
          <w:sz w:val="24"/>
          <w:szCs w:val="24"/>
          <w:lang w:eastAsia="en-US"/>
        </w:rPr>
        <w:t>июня</w:t>
      </w:r>
      <w:r>
        <w:rPr>
          <w:rFonts w:ascii="Times New Roman" w:hAnsi="Times New Roman"/>
          <w:sz w:val="24"/>
          <w:szCs w:val="24"/>
          <w:lang w:eastAsia="en-US"/>
        </w:rPr>
        <w:t>_____ 20</w:t>
      </w:r>
      <w:r w:rsidR="00AD3D8E">
        <w:rPr>
          <w:rFonts w:ascii="Times New Roman" w:hAnsi="Times New Roman"/>
          <w:sz w:val="24"/>
          <w:szCs w:val="24"/>
          <w:lang w:eastAsia="en-US"/>
        </w:rPr>
        <w:t>18</w:t>
      </w:r>
      <w:r>
        <w:rPr>
          <w:rFonts w:ascii="Times New Roman" w:hAnsi="Times New Roman"/>
          <w:sz w:val="24"/>
          <w:szCs w:val="24"/>
          <w:lang w:eastAsia="en-US"/>
        </w:rPr>
        <w:t>__ г.</w:t>
      </w: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ПРЕДДИПЛОМНОЙ ПРАКТИКИ</w:t>
      </w: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     </w:t>
      </w: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074201" w:rsidRDefault="00074201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Профиль:</w:t>
      </w:r>
    </w:p>
    <w:p w:rsidR="00074201" w:rsidRDefault="00797159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074201" w:rsidRDefault="00074201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74201" w:rsidRDefault="00074201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074201" w:rsidRDefault="00D019AE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074201" w:rsidRDefault="00074201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74201" w:rsidRDefault="00074201">
      <w:pPr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074201" w:rsidRDefault="00D019AE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074201" w:rsidRDefault="00074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74201" w:rsidRDefault="0007420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07420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 w:rsidR="00AD3D8E">
        <w:rPr>
          <w:rFonts w:ascii="Times New Roman" w:hAnsi="Times New Roman"/>
          <w:b/>
          <w:sz w:val="24"/>
          <w:szCs w:val="24"/>
        </w:rPr>
        <w:t>2018</w:t>
      </w:r>
      <w:r>
        <w:br w:type="page"/>
      </w:r>
    </w:p>
    <w:p w:rsidR="00074201" w:rsidRDefault="00D019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основании Федерального государственного образовательного стандарта по 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 Радиофизика</w:t>
      </w:r>
    </w:p>
    <w:p w:rsidR="00074201" w:rsidRDefault="00074201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74201" w:rsidRDefault="00D019AE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EB5D65">
        <w:rPr>
          <w:rFonts w:ascii="Times New Roman" w:hAnsi="Times New Roman"/>
          <w:sz w:val="24"/>
          <w:szCs w:val="24"/>
          <w:lang w:eastAsia="en-US"/>
        </w:rPr>
        <w:t xml:space="preserve">доктор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физико-математических наук, </w:t>
      </w:r>
      <w:r w:rsidR="00EB5D65">
        <w:rPr>
          <w:rFonts w:ascii="Times New Roman" w:hAnsi="Times New Roman"/>
          <w:sz w:val="24"/>
          <w:szCs w:val="24"/>
          <w:lang w:eastAsia="en-US"/>
        </w:rPr>
        <w:t>заведующий кафедрой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B5D65">
        <w:rPr>
          <w:rFonts w:ascii="Times New Roman" w:hAnsi="Times New Roman"/>
          <w:sz w:val="24"/>
          <w:szCs w:val="24"/>
          <w:lang w:eastAsia="en-US"/>
        </w:rPr>
        <w:t>Общей физики Бакунов Михаил Иванович</w:t>
      </w:r>
    </w:p>
    <w:p w:rsidR="00074201" w:rsidRDefault="00D019AE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074201" w:rsidRDefault="00D019AE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074201" w:rsidRDefault="00074201">
      <w:pPr>
        <w:spacing w:after="0"/>
        <w:rPr>
          <w:rFonts w:ascii="Times New Roman" w:hAnsi="Times New Roman"/>
          <w:sz w:val="28"/>
          <w:szCs w:val="24"/>
        </w:rPr>
      </w:pPr>
    </w:p>
    <w:p w:rsidR="00074201" w:rsidRDefault="00D019AE">
      <w:pPr>
        <w:tabs>
          <w:tab w:val="left" w:pos="6840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074201" w:rsidRDefault="00074201">
      <w:pPr>
        <w:spacing w:after="0"/>
        <w:rPr>
          <w:rFonts w:ascii="Times New Roman" w:hAnsi="Times New Roman"/>
          <w:sz w:val="28"/>
          <w:szCs w:val="24"/>
        </w:rPr>
      </w:pPr>
    </w:p>
    <w:p w:rsidR="00074201" w:rsidRDefault="00074201">
      <w:pPr>
        <w:spacing w:after="0"/>
        <w:rPr>
          <w:rFonts w:ascii="Times New Roman" w:hAnsi="Times New Roman"/>
          <w:sz w:val="28"/>
          <w:szCs w:val="24"/>
        </w:rPr>
      </w:pPr>
    </w:p>
    <w:p w:rsidR="00074201" w:rsidRDefault="00D019AE">
      <w:pPr>
        <w:spacing w:after="0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радиофизического факультета</w:t>
      </w:r>
    </w:p>
    <w:p w:rsidR="00074201" w:rsidRDefault="00074201">
      <w:pPr>
        <w:rPr>
          <w:rFonts w:ascii="Times New Roman" w:hAnsi="Times New Roman"/>
          <w:sz w:val="24"/>
          <w:szCs w:val="24"/>
        </w:rPr>
      </w:pPr>
    </w:p>
    <w:p w:rsidR="00074201" w:rsidRDefault="00D019AE">
      <w:r>
        <w:rPr>
          <w:rFonts w:ascii="Times New Roman" w:hAnsi="Times New Roman"/>
          <w:sz w:val="24"/>
          <w:szCs w:val="24"/>
        </w:rPr>
        <w:t>от _</w:t>
      </w:r>
      <w:r w:rsidR="00AD3D8E">
        <w:rPr>
          <w:rFonts w:ascii="Times New Roman" w:hAnsi="Times New Roman"/>
          <w:sz w:val="24"/>
          <w:szCs w:val="24"/>
          <w:u w:val="single"/>
        </w:rPr>
        <w:t>27 июня</w:t>
      </w:r>
      <w:r w:rsidR="00EB5D65" w:rsidRPr="00EB5D6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3D8E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>_ года, протокол № _</w:t>
      </w:r>
      <w:r w:rsidR="00AD3D8E">
        <w:rPr>
          <w:rFonts w:ascii="Times New Roman" w:hAnsi="Times New Roman"/>
          <w:sz w:val="24"/>
          <w:szCs w:val="24"/>
          <w:u w:val="single"/>
        </w:rPr>
        <w:t>___</w:t>
      </w:r>
      <w:r w:rsidR="00AD3D8E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:rsidR="00074201" w:rsidRDefault="00D019AE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074201" w:rsidRDefault="000742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Целью преддипломной практики является расширение профессиональн</w:t>
      </w:r>
      <w:r w:rsidR="00F34331">
        <w:rPr>
          <w:rFonts w:ascii="Times New Roman" w:hAnsi="Times New Roman"/>
          <w:sz w:val="24"/>
          <w:szCs w:val="24"/>
        </w:rPr>
        <w:t>ых знаний, полученных студентам</w:t>
      </w:r>
      <w:r>
        <w:rPr>
          <w:rFonts w:ascii="Times New Roman" w:hAnsi="Times New Roman"/>
          <w:sz w:val="24"/>
          <w:szCs w:val="24"/>
        </w:rPr>
        <w:t xml:space="preserve">и в процессе обучения, и формирование практических умений и навыков ведения самостоятельной научной работы. Преддипломная практика проводится для выполнения выпускной квалификационной работы и является обязательной. 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преддипломной практики являются:</w:t>
      </w:r>
    </w:p>
    <w:p w:rsidR="00074201" w:rsidRDefault="00D019AE">
      <w:pPr>
        <w:pStyle w:val="af"/>
        <w:numPr>
          <w:ilvl w:val="0"/>
          <w:numId w:val="5"/>
        </w:numPr>
        <w:tabs>
          <w:tab w:val="left" w:pos="11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и анализ научно-технической литературы; </w:t>
      </w:r>
    </w:p>
    <w:p w:rsidR="00074201" w:rsidRPr="00F34331" w:rsidRDefault="00D019AE" w:rsidP="00F34331">
      <w:pPr>
        <w:pStyle w:val="af"/>
        <w:numPr>
          <w:ilvl w:val="0"/>
          <w:numId w:val="5"/>
        </w:numPr>
        <w:tabs>
          <w:tab w:val="left" w:pos="11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целей и задач исследования,  проведение эксперимента и теоретического анализа решаемой проблемы; </w:t>
      </w:r>
      <w:r w:rsidRPr="00F34331">
        <w:rPr>
          <w:rFonts w:ascii="Times New Roman" w:hAnsi="Times New Roman"/>
          <w:sz w:val="24"/>
          <w:szCs w:val="24"/>
        </w:rPr>
        <w:t>развитие компетенций, необходимых для практической исследовательской деятельности.</w:t>
      </w:r>
    </w:p>
    <w:p w:rsidR="00074201" w:rsidRDefault="00074201">
      <w:pPr>
        <w:pStyle w:val="af"/>
        <w:tabs>
          <w:tab w:val="left" w:pos="1187"/>
        </w:tabs>
        <w:spacing w:after="0" w:line="240" w:lineRule="auto"/>
        <w:ind w:left="1182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074201" w:rsidRDefault="0007420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Практика проводится в рамках профиля «</w:t>
      </w:r>
      <w:r w:rsidR="00F34331">
        <w:rPr>
          <w:rFonts w:ascii="Times New Roman" w:hAnsi="Times New Roman"/>
          <w:color w:val="000000"/>
          <w:sz w:val="24"/>
          <w:szCs w:val="24"/>
        </w:rPr>
        <w:t>Фундаментальная радиофизика»</w:t>
      </w:r>
      <w:r>
        <w:rPr>
          <w:rFonts w:ascii="Times New Roman" w:hAnsi="Times New Roman"/>
          <w:color w:val="000000"/>
          <w:sz w:val="24"/>
          <w:szCs w:val="24"/>
        </w:rPr>
        <w:t xml:space="preserve"> в 8 семестре, базируется на содержании дисциплин базового блока Б1.Б, вариативного блока Б1.В.</w:t>
      </w:r>
    </w:p>
    <w:p w:rsidR="00074201" w:rsidRDefault="00074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преддипломная. 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преддипломная практика.</w:t>
      </w:r>
    </w:p>
    <w:p w:rsidR="00074201" w:rsidRDefault="00D019A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Способ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стационарная.</w:t>
      </w:r>
    </w:p>
    <w:p w:rsidR="00074201" w:rsidRDefault="00D019AE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путем выделения  непрерывного периода учебного времени для проведения практики.</w:t>
      </w:r>
    </w:p>
    <w:p w:rsidR="00074201" w:rsidRDefault="00D019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Общая трудоемкость практики составляет: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3  зачетных единицы;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108 часов;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2 недели.</w:t>
      </w:r>
    </w:p>
    <w:p w:rsidR="00074201" w:rsidRDefault="000742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а) Контактную работу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(практические занятия)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2 часа,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КСР (понимается  проведение консультаций по расписанию, прием зачета) -</w:t>
      </w:r>
      <w:r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часов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б) Самостоятельную работу – понимается выполнение индивидуального задания по практике и подготовка отчета по практике – 96 часов.</w:t>
      </w:r>
    </w:p>
    <w:p w:rsidR="00074201" w:rsidRDefault="00074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преддипломной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074201" w:rsidRDefault="00D019AE">
      <w:pPr>
        <w:spacing w:after="0" w:line="240" w:lineRule="auto"/>
        <w:ind w:firstLine="709"/>
        <w:jc w:val="both"/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074201" w:rsidRDefault="00074201">
      <w:pPr>
        <w:tabs>
          <w:tab w:val="left" w:pos="8237"/>
        </w:tabs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74201" w:rsidRDefault="00D019AE">
      <w:pPr>
        <w:tabs>
          <w:tab w:val="left" w:pos="8237"/>
        </w:tabs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ab/>
      </w:r>
    </w:p>
    <w:p w:rsidR="00074201" w:rsidRDefault="00D019AE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074201" w:rsidRDefault="0007420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2 недели, сроки проведения в соответствии с учебными планами:</w:t>
      </w:r>
    </w:p>
    <w:tbl>
      <w:tblPr>
        <w:tblW w:w="97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62"/>
        <w:gridCol w:w="4851"/>
      </w:tblGrid>
      <w:tr w:rsidR="00074201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074201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8 семестр</w:t>
            </w:r>
          </w:p>
        </w:tc>
      </w:tr>
    </w:tbl>
    <w:p w:rsidR="00074201" w:rsidRDefault="000742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на  кафедре специализации бакалавра или в организациях, имеющих договор с образовательной организацией (приложение 1). </w:t>
      </w:r>
    </w:p>
    <w:p w:rsidR="00074201" w:rsidRDefault="0007420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4201" w:rsidRDefault="00D019A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074201" w:rsidRDefault="00074201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Практика направлена на формирование компетенций и результатов обучения, представленных в Таблице 1.</w:t>
      </w:r>
    </w:p>
    <w:p w:rsidR="00074201" w:rsidRDefault="00D019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направлена на формирование компетенций и результатов обучения, представленных в таблице 1:</w:t>
      </w:r>
    </w:p>
    <w:p w:rsidR="00074201" w:rsidRDefault="00D019A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35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6"/>
        <w:gridCol w:w="5778"/>
      </w:tblGrid>
      <w:tr w:rsidR="00074201">
        <w:trPr>
          <w:trHeight w:val="566"/>
          <w:tblHeader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074201">
        <w:trPr>
          <w:trHeight w:val="841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 радиоэлектронной и оптической аппаратуры.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использовать основные методы радиофизических измерений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ПК-3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</w:tr>
    </w:tbl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бакалавр.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074201" w:rsidRDefault="00D019A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f2"/>
        <w:tblW w:w="9446" w:type="dxa"/>
        <w:tblLook w:val="04A0" w:firstRow="1" w:lastRow="0" w:firstColumn="1" w:lastColumn="0" w:noHBand="0" w:noVBand="1"/>
      </w:tblPr>
      <w:tblGrid>
        <w:gridCol w:w="655"/>
        <w:gridCol w:w="2611"/>
        <w:gridCol w:w="4395"/>
        <w:gridCol w:w="1785"/>
      </w:tblGrid>
      <w:tr w:rsidR="00074201">
        <w:trPr>
          <w:trHeight w:val="813"/>
        </w:trPr>
        <w:tc>
          <w:tcPr>
            <w:tcW w:w="654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074201">
        <w:trPr>
          <w:trHeight w:val="1385"/>
        </w:trPr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инструктажа по технике безопасности.</w:t>
            </w:r>
          </w:p>
          <w:p w:rsidR="00074201" w:rsidRDefault="00074201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074201">
        <w:trPr>
          <w:trHeight w:val="145"/>
        </w:trPr>
        <w:tc>
          <w:tcPr>
            <w:tcW w:w="654" w:type="dxa"/>
            <w:vMerge w:val="restart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11" w:type="dxa"/>
            <w:vMerge w:val="restart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Контактная работа с руководителем практики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8</w:t>
            </w:r>
          </w:p>
        </w:tc>
      </w:tr>
      <w:tr w:rsidR="00074201">
        <w:trPr>
          <w:trHeight w:val="145"/>
        </w:trPr>
        <w:tc>
          <w:tcPr>
            <w:tcW w:w="654" w:type="dxa"/>
            <w:vMerge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11" w:type="dxa"/>
            <w:vMerge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96</w:t>
            </w:r>
          </w:p>
        </w:tc>
      </w:tr>
      <w:tr w:rsidR="00074201">
        <w:trPr>
          <w:trHeight w:val="145"/>
        </w:trPr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обработка и систематизация литературного материала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74201">
        <w:trPr>
          <w:trHeight w:val="1099"/>
        </w:trPr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074201">
        <w:trPr>
          <w:trHeight w:val="430"/>
        </w:trPr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108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2 </w:t>
            </w:r>
          </w:p>
        </w:tc>
      </w:tr>
    </w:tbl>
    <w:p w:rsidR="00074201" w:rsidRDefault="00074201">
      <w:pPr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074201" w:rsidRDefault="0007420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074201" w:rsidRDefault="0007420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практики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по получению профессиональных умений и опыта профессиональной деятельности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-письменный отчет;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-индивидуальное задание;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-рабочий график (план)/совместный рабочий график (план);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-предписание.</w:t>
      </w:r>
    </w:p>
    <w:p w:rsidR="00074201" w:rsidRDefault="00D019AE">
      <w:pPr>
        <w:shd w:val="clear" w:color="auto" w:fill="FFFFFF"/>
        <w:spacing w:after="0" w:line="240" w:lineRule="auto"/>
        <w:ind w:left="7" w:right="58" w:firstLine="670"/>
        <w:jc w:val="both"/>
      </w:pPr>
      <w:r>
        <w:rPr>
          <w:rFonts w:ascii="Times New Roman" w:hAnsi="Times New Roman"/>
          <w:spacing w:val="-3"/>
          <w:sz w:val="24"/>
          <w:szCs w:val="24"/>
        </w:rPr>
        <w:t xml:space="preserve">Формой аттестации по практике является зачет с оценкой. По результатам проверки отчетной документации и собеседования (п.10.2 РПП) выставляется зачет с оценкой. </w:t>
      </w:r>
    </w:p>
    <w:p w:rsidR="00074201" w:rsidRDefault="0007420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074201" w:rsidRDefault="00D019AE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1. Сивухин Д.В. Общий курс физики, т.1-5. М.: ФИЗМАТЛИТ, 2004.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2. Савельев И.В. Курс общей физики, т. 1-2. М.: Наука, 1982.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4. Фихтенгольц Г.М. Основы математического анализа, т.1 и т.2. – СПб.: Лань, 2008.</w:t>
      </w:r>
    </w:p>
    <w:p w:rsidR="00074201" w:rsidRDefault="00074201">
      <w:pPr>
        <w:spacing w:after="0" w:line="240" w:lineRule="auto"/>
        <w:ind w:firstLine="709"/>
      </w:pPr>
    </w:p>
    <w:p w:rsidR="00074201" w:rsidRDefault="00D019AE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074201" w:rsidRDefault="00D019AE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074201" w:rsidRDefault="00074201">
      <w:pPr>
        <w:pStyle w:val="Normal1"/>
        <w:ind w:right="227"/>
        <w:rPr>
          <w:sz w:val="24"/>
          <w:szCs w:val="24"/>
        </w:rPr>
      </w:pPr>
    </w:p>
    <w:p w:rsidR="00074201" w:rsidRDefault="00074201">
      <w:pPr>
        <w:pStyle w:val="ac"/>
        <w:rPr>
          <w:rFonts w:ascii="Times New Roman" w:eastAsia="HiddenHorzOCR" w:hAnsi="Times New Roman"/>
          <w:b/>
          <w:i/>
          <w:sz w:val="24"/>
          <w:szCs w:val="24"/>
        </w:rPr>
      </w:pPr>
    </w:p>
    <w:p w:rsidR="00074201" w:rsidRDefault="000742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074201" w:rsidRDefault="000742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01" w:rsidRPr="00797159" w:rsidRDefault="00D019AE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</w:p>
    <w:p w:rsidR="00074201" w:rsidRPr="00797159" w:rsidRDefault="00D019AE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074201" w:rsidRPr="00797159" w:rsidRDefault="00D019AE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Libre Office </w:t>
      </w:r>
    </w:p>
    <w:p w:rsidR="00074201" w:rsidRPr="00797159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4201" w:rsidRDefault="00D019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074201" w:rsidRDefault="00D019AE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Для проведения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производственной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доступ к электронным базам данных ведущих библиотек, обновляемый актуальный библиотечный фонд. В ННГУ им. Н.И. Лобачевского реализована единая информационная образовательная среда: электронный каталог библиотеки, хранилище полнотекстовых электронных материалов, система для проведения вебинаров, видео-конференций, сервер видео-лекций.</w:t>
      </w:r>
    </w:p>
    <w:p w:rsidR="00074201" w:rsidRDefault="00074201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74201" w:rsidRDefault="00D019A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промежуточной аттестации обучающихся по практике</w:t>
      </w:r>
    </w:p>
    <w:p w:rsidR="00074201" w:rsidRDefault="000742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4201" w:rsidRDefault="00D019A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пециалист/аспирант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074201" w:rsidRDefault="00D019AE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Вместе с отчетом обучающийся  предоставляет на кафедру оформленное предписание, индивидуальное задание и рабочий график </w:t>
      </w:r>
      <w:r w:rsidRPr="007971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074201" w:rsidRDefault="0007420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74201" w:rsidRDefault="00D019A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Проверка  отчётов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074201" w:rsidRDefault="00D019A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074201" w:rsidRDefault="00D019A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Проведение промежуточной аттестации предполагает определение руководителем практики уровня овладения бакалавром/магистрантом/специалистом/аспирантом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</w:t>
      </w:r>
    </w:p>
    <w:p w:rsidR="00074201" w:rsidRDefault="00074201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pStyle w:val="af"/>
        <w:numPr>
          <w:ilvl w:val="1"/>
          <w:numId w:val="3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 по преддипломной практике</w:t>
      </w:r>
    </w:p>
    <w:p w:rsidR="00074201" w:rsidRDefault="00D019A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</w:t>
      </w: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59"/>
        <w:gridCol w:w="1453"/>
        <w:gridCol w:w="2614"/>
        <w:gridCol w:w="3133"/>
        <w:gridCol w:w="2165"/>
      </w:tblGrid>
      <w:tr w:rsidR="0007420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074201">
        <w:trPr>
          <w:trHeight w:val="27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Устное собеседование</w:t>
            </w: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074201" w:rsidRDefault="00D019A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Устное собеседование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Письменный отчет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основные методы радиофизических измерений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</w:tc>
      </w:tr>
    </w:tbl>
    <w:p w:rsidR="00074201" w:rsidRDefault="000742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074201">
          <w:footerReference w:type="default" r:id="rId7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7"/>
        <w:gridCol w:w="1988"/>
        <w:gridCol w:w="2184"/>
        <w:gridCol w:w="2093"/>
        <w:gridCol w:w="2093"/>
        <w:gridCol w:w="2093"/>
        <w:gridCol w:w="2093"/>
        <w:gridCol w:w="2093"/>
      </w:tblGrid>
      <w:tr w:rsidR="00074201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074201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074201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074201">
        <w:trPr>
          <w:trHeight w:val="2051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отказа обучающегося от ответа на вопросы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(личностное отношение)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074201" w:rsidRDefault="000742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074201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074201" w:rsidRDefault="0007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074201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074201">
          <w:footerReference w:type="default" r:id="rId8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 xml:space="preserve">Критериями оценки результатов прохождения обучающимися практики являются: сформированность теоретических знаний, практических навыков и умений (самостоятельность, творческая активность), предусмотренных  для данной практики компетенциями (таблица 1). 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При этом учитываются следующие показатели: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теоретической подготовки – 10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программы практики – 15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индивидуального задания – 30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качество оформления отчетной документации – 10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самостоятельности и инициативности – 15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дисциплинированность – 10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умение работать с источниками информации – 10 баллов.</w:t>
      </w:r>
    </w:p>
    <w:p w:rsidR="00074201" w:rsidRDefault="00074201">
      <w:pPr>
        <w:pStyle w:val="ad"/>
        <w:widowControl w:val="0"/>
        <w:spacing w:beforeAutospacing="0" w:after="0" w:afterAutospacing="0"/>
        <w:jc w:val="both"/>
      </w:pPr>
    </w:p>
    <w:tbl>
      <w:tblPr>
        <w:tblpPr w:leftFromText="180" w:rightFromText="180" w:vertAnchor="text" w:tblpY="1"/>
        <w:tblW w:w="98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88" w:type="dxa"/>
          <w:right w:w="98" w:type="dxa"/>
        </w:tblCellMar>
        <w:tblLook w:val="00A0" w:firstRow="1" w:lastRow="0" w:firstColumn="1" w:lastColumn="0" w:noHBand="0" w:noVBand="0"/>
      </w:tblPr>
      <w:tblGrid>
        <w:gridCol w:w="3312"/>
        <w:gridCol w:w="6564"/>
      </w:tblGrid>
      <w:tr w:rsidR="00074201">
        <w:trPr>
          <w:trHeight w:val="834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074201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«превосходно»/«зачтено</w:t>
            </w:r>
          </w:p>
        </w:tc>
      </w:tr>
      <w:tr w:rsidR="00074201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«отлично»/«зачтено» </w:t>
            </w:r>
          </w:p>
        </w:tc>
      </w:tr>
      <w:tr w:rsidR="00074201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«очень хорошо»/«зачтено» </w:t>
            </w:r>
          </w:p>
        </w:tc>
      </w:tr>
      <w:tr w:rsidR="00074201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«хорошо»/«зачтено»</w:t>
            </w:r>
          </w:p>
        </w:tc>
      </w:tr>
      <w:tr w:rsidR="00074201">
        <w:trPr>
          <w:trHeight w:val="24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«удовлетворительно»/«зачтено» </w:t>
            </w:r>
          </w:p>
        </w:tc>
      </w:tr>
      <w:tr w:rsidR="00074201">
        <w:trPr>
          <w:trHeight w:val="396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«неудовлетворительно»/«незачтено» </w:t>
            </w:r>
          </w:p>
        </w:tc>
      </w:tr>
    </w:tbl>
    <w:p w:rsidR="00074201" w:rsidRDefault="00D019AE">
      <w:pPr>
        <w:pStyle w:val="af"/>
        <w:numPr>
          <w:ilvl w:val="1"/>
          <w:numId w:val="6"/>
        </w:numPr>
        <w:spacing w:after="0" w:line="240" w:lineRule="auto"/>
        <w:ind w:left="70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074201" w:rsidRDefault="000742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4201" w:rsidRDefault="00D019A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074201" w:rsidRDefault="000742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студент составляет письменный отчет в формате Microsoft Word (шрифт Times New Roman, номер 14 pt; через 1.5 интервала; размеры полей: верхнее и нижнее – 2 см, левое – 2.5 см, правое – 1-1.5 см., табуляция и абзац (красная строка) – 1.25 см. Рекомендуемый объем отчета – 15 – 20 страниц машинописного текста.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074201" w:rsidRDefault="00D019AE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074201" w:rsidRDefault="00D019AE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6047740" cy="340423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3404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7232"/>
                              <w:gridCol w:w="1844"/>
                            </w:tblGrid>
                            <w:tr w:rsidR="00074201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Вопрос 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Код компетенции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(согласно РПД)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чем заключается новизна научной работы, выполненной бакалавром.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ПК-1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Какие труды, статьи и другие источники литературы использовались при выполнении научно-исследовательской работы? 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ПК-3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Каковы перспективы дальнейшего исследования по выбранной тематике?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ОПК-4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чем отличие ваших подходов, методов, моделей, экспериментальных методик от применяемых другими исследовательскими группами?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ОК-6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каких областях научных исследований могут быть применены результаты, полученные в ходе выполнения работы?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ОК-6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Какое оригинальное программное обеспечение было использовано при выполнении работы? 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ПК-3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Какие промышленные измерительные стенды, приборы и оригинальные оснастки использовались при выполнении работы?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ПК-1,ПК-2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Ваше участие в разработке и проведении эксперимента?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ПК-2</w:t>
                                  </w:r>
                                </w:p>
                              </w:tc>
                            </w:tr>
                          </w:tbl>
                          <w:p w:rsidR="00893FC5" w:rsidRDefault="00893F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96000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.05pt;width:476.2pt;height:268.05pt;z-index:251658240;visibility:visible;mso-wrap-style:square;mso-width-percent:960;mso-wrap-distance-left:9pt;mso-wrap-distance-top:0;mso-wrap-distance-right:9pt;mso-wrap-distance-bottom:0;mso-position-horizontal:absolute;mso-position-horizontal-relative:text;mso-position-vertical:absolute;mso-position-vertical-relative:text;mso-width-percent:96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4"/>
                        <w:gridCol w:w="7232"/>
                        <w:gridCol w:w="1844"/>
                      </w:tblGrid>
                      <w:tr w:rsidR="00074201">
                        <w:trPr>
                          <w:cantSplit/>
                          <w:trHeight w:val="855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Вопрос 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Код компетенции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(согласно РПД)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чем заключается новизна научной работы, выполненной бакалавром.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ПК-1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Какие труды, статьи и другие источники литературы использовались при выполнении научно-исследовательской работы? 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ПК-3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Каковы перспективы дальнейшего исследования по выбранной тематике?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ОПК-4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чем отличие ваших подходов, методов, моделей, экспериментальных методик от применяемых другими исследовательскими группами?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ОК-6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каких областях научных исследований могут быть применены результаты, полученные в ходе выполнения работы?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ОК-6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Какое оригинальное программное обеспечение было использовано при выполнении работы? 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ПК-3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12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Какие промышленные измерительные стенды, приборы и оригинальные оснастки использовались при выполнении работы?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ПК-1,ПК-2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12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Ваше участие в разработке и проведении эксперимента?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ПК-2</w:t>
                            </w:r>
                          </w:p>
                        </w:tc>
                      </w:tr>
                    </w:tbl>
                    <w:p w:rsidR="00893FC5" w:rsidRDefault="00893FC5"/>
                  </w:txbxContent>
                </v:textbox>
                <w10:wrap type="square"/>
              </v:shape>
            </w:pict>
          </mc:Fallback>
        </mc:AlternateConten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201" w:rsidRDefault="00D019AE">
      <w:pPr>
        <w:pStyle w:val="af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074201" w:rsidRDefault="00D019AE">
      <w:pPr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предусмотрены программой практики</w:t>
      </w:r>
    </w:p>
    <w:p w:rsidR="00074201" w:rsidRDefault="00074201">
      <w:pPr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br w:type="page"/>
      </w:r>
    </w:p>
    <w:p w:rsidR="00074201" w:rsidRDefault="00D019AE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074201" w:rsidRDefault="00D019AE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ФГУП федеральный научно - производственный центр «Научно - исследовательский институт измерительных систем им. Ю.Е. Седакова»</w:t>
      </w:r>
    </w:p>
    <w:p w:rsidR="00074201" w:rsidRDefault="00D019AE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предприятие «Полет».</w:t>
      </w:r>
    </w:p>
    <w:p w:rsidR="00074201" w:rsidRDefault="0007420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074201" w:rsidRDefault="00D019AE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74201" w:rsidRDefault="00074201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AD3D8E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D019AE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074201" w:rsidRDefault="00074201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D019AE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____-го курса бакалавриата</w:t>
      </w:r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074201" w:rsidRDefault="00074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Нижний Новгород, </w:t>
      </w:r>
      <w:r w:rsidR="00AD3D8E">
        <w:rPr>
          <w:rFonts w:ascii="Times New Roman" w:hAnsi="Times New Roman"/>
          <w:sz w:val="26"/>
          <w:szCs w:val="26"/>
        </w:rPr>
        <w:t>2018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4201" w:rsidRDefault="0007420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74201" w:rsidRDefault="00074201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074201" w:rsidRDefault="00074201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074201" w:rsidRDefault="00D019AE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74201" w:rsidRDefault="00D019A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074201" w:rsidRDefault="00D019AE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074201" w:rsidRDefault="00D019AE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</w:t>
      </w:r>
    </w:p>
    <w:p w:rsidR="00074201" w:rsidRDefault="00074201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074201" w:rsidRDefault="00074201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074201" w:rsidRDefault="00074201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074201" w:rsidRDefault="00D019AE">
      <w:pPr>
        <w:spacing w:before="230" w:after="0" w:line="221" w:lineRule="atLeast"/>
        <w:ind w:left="-567" w:right="1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74201" w:rsidRDefault="00D019AE">
      <w:pPr>
        <w:pBdr>
          <w:bottom w:val="single" w:sz="12" w:space="1" w:color="00000A"/>
        </w:pBdr>
        <w:spacing w:before="230" w:after="0" w:line="221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201" w:rsidRDefault="00D019AE">
      <w:pPr>
        <w:spacing w:before="144" w:after="0" w:line="250" w:lineRule="atLeast"/>
        <w:ind w:right="9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074201" w:rsidRDefault="00074201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4A0" w:firstRow="1" w:lastRow="0" w:firstColumn="1" w:lastColumn="0" w:noHBand="0" w:noVBand="1"/>
      </w:tblPr>
      <w:tblGrid>
        <w:gridCol w:w="3374"/>
        <w:gridCol w:w="2856"/>
        <w:gridCol w:w="3337"/>
      </w:tblGrid>
      <w:tr w:rsidR="00074201">
        <w:tc>
          <w:tcPr>
            <w:tcW w:w="3375" w:type="dxa"/>
            <w:shd w:val="clear" w:color="auto" w:fill="auto"/>
          </w:tcPr>
          <w:p w:rsidR="00074201" w:rsidRDefault="00D019AE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074201" w:rsidRDefault="00D019AE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85"/>
        <w:gridCol w:w="2976"/>
        <w:gridCol w:w="3337"/>
      </w:tblGrid>
      <w:tr w:rsidR="00074201">
        <w:tc>
          <w:tcPr>
            <w:tcW w:w="3486" w:type="dxa"/>
            <w:shd w:val="clear" w:color="auto" w:fill="auto"/>
          </w:tcPr>
          <w:p w:rsidR="00074201" w:rsidRDefault="00D019AE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75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074201" w:rsidRDefault="00D019AE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331"/>
        <w:gridCol w:w="3332"/>
        <w:gridCol w:w="3336"/>
      </w:tblGrid>
      <w:tr w:rsidR="00074201">
        <w:tc>
          <w:tcPr>
            <w:tcW w:w="3331" w:type="dxa"/>
            <w:shd w:val="clear" w:color="auto" w:fill="auto"/>
          </w:tcPr>
          <w:p w:rsidR="00074201" w:rsidRDefault="00D019AE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shd w:val="clear" w:color="auto" w:fill="auto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4201" w:rsidRDefault="00D01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74201" w:rsidRDefault="00D01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074201" w:rsidRDefault="00074201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074201" w:rsidRDefault="00D019AE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D019AE">
      <w:pPr>
        <w:pStyle w:val="110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074201" w:rsidRDefault="00D019AE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074201" w:rsidRDefault="00074201">
      <w:pPr>
        <w:pStyle w:val="a8"/>
        <w:rPr>
          <w:rFonts w:ascii="Times New Roman" w:hAnsi="Times New Roman"/>
          <w:b/>
        </w:rPr>
      </w:pPr>
    </w:p>
    <w:p w:rsidR="00074201" w:rsidRDefault="00D019AE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074201" w:rsidRDefault="00D019AE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Факультет/филиал/институт: ___________________________________________________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_________________________________________         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074201" w:rsidRDefault="00D019AE">
      <w:pPr>
        <w:pStyle w:val="a8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прохождения практики</w:t>
      </w:r>
      <w:r>
        <w:rPr>
          <w:rFonts w:ascii="Times New Roman" w:hAnsi="Times New Roman"/>
        </w:rPr>
        <w:t xml:space="preserve"> ________________________________________________ </w:t>
      </w:r>
    </w:p>
    <w:p w:rsidR="00074201" w:rsidRDefault="00D019AE">
      <w:pPr>
        <w:pStyle w:val="a8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074201" w:rsidRDefault="00D019AE">
      <w:pPr>
        <w:pStyle w:val="a8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074201" w:rsidRDefault="00D019AE">
      <w:pPr>
        <w:pStyle w:val="a8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074201" w:rsidRDefault="00D019A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074201" w:rsidRDefault="00D019AE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074201" w:rsidRDefault="00074201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074201" w:rsidRDefault="00D019AE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201" w:rsidRDefault="00074201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074201" w:rsidRDefault="00D019AE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074201" w:rsidRDefault="00D019AE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D019AE">
      <w:pPr>
        <w:pStyle w:val="110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074201" w:rsidRDefault="00D019AE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074201">
      <w:pPr>
        <w:pStyle w:val="a8"/>
        <w:rPr>
          <w:rFonts w:ascii="Times New Roman" w:hAnsi="Times New Roman"/>
          <w:b/>
        </w:rPr>
      </w:pPr>
    </w:p>
    <w:p w:rsidR="00074201" w:rsidRDefault="00D019AE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074201" w:rsidRDefault="00D019AE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Факультет/институт/филиал: ______________________________________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         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before="7" w:after="200" w:line="240" w:lineRule="auto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____________</w:t>
      </w:r>
    </w:p>
    <w:p w:rsidR="00074201" w:rsidRDefault="00D019AE">
      <w:pPr>
        <w:pStyle w:val="a8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База практики</w:t>
      </w:r>
      <w:r>
        <w:rPr>
          <w:rFonts w:ascii="Times New Roman" w:hAnsi="Times New Roman"/>
        </w:rPr>
        <w:t xml:space="preserve"> _______________________________________________________________ </w:t>
      </w:r>
    </w:p>
    <w:p w:rsidR="00074201" w:rsidRDefault="00D019AE">
      <w:pPr>
        <w:pStyle w:val="a8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074201" w:rsidRDefault="00D019AE">
      <w:pPr>
        <w:pStyle w:val="a8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074201" w:rsidRDefault="00D019AE">
      <w:pPr>
        <w:pStyle w:val="a8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074201" w:rsidRDefault="00D019AE">
      <w:pPr>
        <w:pStyle w:val="a8"/>
        <w:spacing w:before="120" w:after="20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практики от Профильной организации _______________________________   </w:t>
      </w:r>
    </w:p>
    <w:p w:rsidR="00074201" w:rsidRDefault="00D019AE">
      <w:pPr>
        <w:pStyle w:val="a8"/>
        <w:spacing w:before="120" w:after="200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rFonts w:ascii="Times New Roman" w:hAnsi="Times New Roman"/>
          <w:i/>
          <w:spacing w:val="-1"/>
          <w:sz w:val="20"/>
          <w:szCs w:val="20"/>
          <w:vertAlign w:val="superscript"/>
        </w:rPr>
        <w:t>)</w:t>
      </w:r>
    </w:p>
    <w:p w:rsidR="00074201" w:rsidRDefault="00D019A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074201" w:rsidRDefault="00D019AE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074201" w:rsidRDefault="00074201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074201" w:rsidRDefault="00D019AE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201" w:rsidRDefault="00074201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074201" w:rsidRDefault="00D019AE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074201" w:rsidRDefault="00D019AE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074201" w:rsidRDefault="00074201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074201" w:rsidRDefault="00D019AE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Профильной организации 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074201" w:rsidRDefault="00D019AE">
      <w:pPr>
        <w:pStyle w:val="a8"/>
        <w:tabs>
          <w:tab w:val="left" w:pos="3859"/>
          <w:tab w:val="left" w:pos="9685"/>
        </w:tabs>
        <w:spacing w:before="68" w:after="20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074201" w:rsidRDefault="00074201">
      <w:pPr>
        <w:pStyle w:val="a8"/>
        <w:spacing w:before="120" w:after="200"/>
        <w:jc w:val="center"/>
        <w:rPr>
          <w:rFonts w:ascii="Times New Roman" w:hAnsi="Times New Roman"/>
        </w:rPr>
      </w:pPr>
    </w:p>
    <w:p w:rsidR="00074201" w:rsidRDefault="00074201">
      <w:pPr>
        <w:pStyle w:val="a8"/>
        <w:spacing w:before="2" w:after="200"/>
        <w:rPr>
          <w:rFonts w:ascii="Times New Roman" w:hAnsi="Times New Roman"/>
        </w:rPr>
      </w:pPr>
    </w:p>
    <w:p w:rsidR="00074201" w:rsidRDefault="00074201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74201" w:rsidRDefault="00D019AE">
      <w:pPr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74201" w:rsidRDefault="00D01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074201" w:rsidRDefault="000742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247"/>
      </w:tblGrid>
      <w:tr w:rsidR="00074201">
        <w:tc>
          <w:tcPr>
            <w:tcW w:w="9247" w:type="dxa"/>
            <w:tcBorders>
              <w:bottom w:val="thinThickSmallGap" w:sz="24" w:space="0" w:color="00000A"/>
            </w:tcBorders>
            <w:shd w:val="clear" w:color="auto" w:fill="auto"/>
          </w:tcPr>
          <w:p w:rsidR="00074201" w:rsidRDefault="00D019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074201" w:rsidRDefault="00D019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074201" w:rsidRDefault="00074201">
      <w:pPr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074201" w:rsidRDefault="00D019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074201" w:rsidRDefault="00D019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074201" w:rsidRDefault="00D019AE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074201" w:rsidRDefault="0007420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074201" w:rsidRDefault="00D019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074201" w:rsidRDefault="000742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074201" w:rsidRDefault="00074201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18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074201" w:rsidRDefault="00D019AE">
      <w:pPr>
        <w:spacing w:after="0" w:line="180" w:lineRule="atLeast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тип )</w:t>
      </w:r>
    </w:p>
    <w:p w:rsidR="00074201" w:rsidRDefault="00074201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074201" w:rsidRDefault="00D019AE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074201" w:rsidRDefault="00D019AE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074201" w:rsidRDefault="00074201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074201" w:rsidRDefault="00D01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4201" w:rsidRDefault="00D01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4201" w:rsidRDefault="00D01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71"/>
        <w:gridCol w:w="3208"/>
        <w:gridCol w:w="2502"/>
      </w:tblGrid>
      <w:tr w:rsidR="00074201">
        <w:tc>
          <w:tcPr>
            <w:tcW w:w="4071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08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074201" w:rsidRDefault="00074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201" w:rsidRDefault="00D01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</w:t>
      </w:r>
    </w:p>
    <w:p w:rsidR="00074201" w:rsidRDefault="00D019A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074201" w:rsidRDefault="00D01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074201" w:rsidRDefault="00D019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8963" w:type="dxa"/>
        <w:tblInd w:w="392" w:type="dxa"/>
        <w:tblLook w:val="04A0" w:firstRow="1" w:lastRow="0" w:firstColumn="1" w:lastColumn="0" w:noHBand="0" w:noVBand="1"/>
      </w:tblPr>
      <w:tblGrid>
        <w:gridCol w:w="4500"/>
        <w:gridCol w:w="4463"/>
      </w:tblGrid>
      <w:tr w:rsidR="00074201">
        <w:tc>
          <w:tcPr>
            <w:tcW w:w="4499" w:type="dxa"/>
            <w:shd w:val="clear" w:color="auto" w:fill="auto"/>
          </w:tcPr>
          <w:p w:rsidR="00074201" w:rsidRDefault="00D019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074201" w:rsidRDefault="00D019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074201" w:rsidRDefault="00D019A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074201" w:rsidRDefault="00D019AE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  <w:shd w:val="clear" w:color="auto" w:fill="auto"/>
          </w:tcPr>
          <w:p w:rsidR="00074201" w:rsidRDefault="00D019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074201" w:rsidRDefault="00D019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074201" w:rsidRDefault="00D019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074201" w:rsidRDefault="00074201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074201" w:rsidRDefault="00D019AE">
      <w:pPr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074201" w:rsidRDefault="00D019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4201" w:rsidRDefault="00074201">
      <w:pPr>
        <w:jc w:val="both"/>
        <w:rPr>
          <w:rFonts w:ascii="Times New Roman" w:hAnsi="Times New Roman"/>
          <w:sz w:val="24"/>
          <w:szCs w:val="24"/>
        </w:rPr>
      </w:pPr>
    </w:p>
    <w:p w:rsidR="00074201" w:rsidRDefault="00074201">
      <w:pPr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4"/>
        <w:gridCol w:w="2737"/>
        <w:gridCol w:w="3336"/>
      </w:tblGrid>
      <w:tr w:rsidR="00074201">
        <w:tc>
          <w:tcPr>
            <w:tcW w:w="3924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7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МП</w:t>
      </w:r>
    </w:p>
    <w:p w:rsidR="00074201" w:rsidRDefault="00D019AE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074201" w:rsidRDefault="00D019AE">
      <w:pPr>
        <w:spacing w:line="16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074201" w:rsidRDefault="00D019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4201" w:rsidRDefault="00074201">
      <w:pPr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4"/>
        <w:gridCol w:w="2737"/>
        <w:gridCol w:w="3336"/>
      </w:tblGrid>
      <w:tr w:rsidR="00074201">
        <w:tc>
          <w:tcPr>
            <w:tcW w:w="3924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7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074201" w:rsidRDefault="000742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( прописью)                                                                                                   ( подпись руководителя практики от ННГУ)</w:t>
      </w:r>
    </w:p>
    <w:p w:rsidR="00074201" w:rsidRDefault="0007420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074201" w:rsidRDefault="00074201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074201" w:rsidRDefault="00D019AE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074201" w:rsidRDefault="00D019AE">
      <w:pPr>
        <w:spacing w:after="120" w:line="30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г. Нижний Новгород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 2016 г.</w:t>
      </w:r>
    </w:p>
    <w:p w:rsidR="00074201" w:rsidRDefault="00D019AE">
      <w:pPr>
        <w:spacing w:after="0" w:line="30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Чупрунова Евгения Владимировича, действующего на основании Устава, с одной стороны, и ОАО «НПП «Салют», в лице директора Бушуева Александра Николаевича, действующего на основании </w:t>
      </w:r>
      <w:r>
        <w:rPr>
          <w:rFonts w:ascii="Times New Roman" w:eastAsia="Calibri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eastAsia="Calibri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074201" w:rsidRDefault="00074201">
      <w:pPr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074201" w:rsidRDefault="00074201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074201" w:rsidRDefault="00D019AE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Подготовка специалистов для Предприятия в соответствии с современными требованиями,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 технологических и преддипломных практик студентов Университета на базе Предприятия, содействие в трудоустройстве студентов на Предприятие.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подготовки специалистов высшей квалификации (аспирантура, докторантура) на базе Университета. Переподготовка и повышение квалификации работников Предприятия в области современных и перспективных технологий.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специалистами Предприятия на базе Университета комплекса лабораторно-исследовательских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eastAsia="Calibri" w:hAnsi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sz w:val="24"/>
          <w:szCs w:val="24"/>
        </w:rPr>
        <w:t>-моделирования и прототипирования. Применение в промышленном производстве Предприятия инновационных разработок Университета.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Сторонами друг другу технической и технологической помощи в виде предоставления техники, профессиональных и иных знаний, навыков и умений.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Участие Сторон в совместных практических и научных проектах и других видах совместной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совместной деятельности в сфере развития и внедрения в промышленность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Федерации, решения наукоемких задач по развитию критических технологий, организации меж</w:t>
      </w:r>
      <w:r>
        <w:rPr>
          <w:rFonts w:ascii="Times New Roman" w:eastAsia="Calibri" w:hAnsi="Times New Roman"/>
          <w:sz w:val="24"/>
          <w:szCs w:val="24"/>
        </w:rPr>
        <w:lastRenderedPageBreak/>
        <w:t>дисциплинарного взаимодействия с частными предприятиями, крупными государственными предприятиями и госкорпорациями.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074201" w:rsidRDefault="00074201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074201" w:rsidRDefault="00074201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Университет обязуется: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выпускников, о проводимых совместно мероприятиях.</w:t>
      </w:r>
    </w:p>
    <w:p w:rsidR="00074201" w:rsidRDefault="00074201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Предприятие обязуется: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074201" w:rsidRDefault="00D019AE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Порядок реализации Сторонами совместной деятельности: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является основой для начала осуществления совместной деятельности Сторонами.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дальнейшем Стороны вправе расширить рамки данного сотрудничества на основе дополнительных соглашений к настоящему Соглашению и отдельных договоров.</w:t>
      </w:r>
    </w:p>
    <w:p w:rsidR="00074201" w:rsidRDefault="00074201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074201" w:rsidRDefault="00074201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вступает в силу с даты его подписания, действует в течение 5 (пяти) лет и автоматически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074201" w:rsidRDefault="00074201">
      <w:pPr>
        <w:spacing w:after="0" w:line="30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120" w:line="300" w:lineRule="auto"/>
        <w:ind w:left="357" w:hanging="35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30"/>
        <w:gridCol w:w="4251"/>
      </w:tblGrid>
      <w:tr w:rsidR="00074201">
        <w:tc>
          <w:tcPr>
            <w:tcW w:w="5529" w:type="dxa"/>
            <w:shd w:val="clear" w:color="auto" w:fill="auto"/>
          </w:tcPr>
          <w:p w:rsidR="00074201" w:rsidRDefault="00D019AE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</w:t>
            </w:r>
          </w:p>
          <w:p w:rsidR="00074201" w:rsidRDefault="00074201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603950,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Нижний Новгород, пр. Гагарина, д. 23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Факс: 462-30-85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1" w:type="dxa"/>
            <w:shd w:val="clear" w:color="auto" w:fill="auto"/>
          </w:tcPr>
          <w:p w:rsidR="00074201" w:rsidRDefault="00D019AE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ПРЕДПРИЯТИЕ</w:t>
            </w: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 ______________________________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Исполнительный директор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А.Н.Бушуев</w:t>
            </w:r>
          </w:p>
        </w:tc>
      </w:tr>
    </w:tbl>
    <w:p w:rsidR="00074201" w:rsidRDefault="0007420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074201" w:rsidRDefault="0007420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before="230" w:after="0" w:line="240" w:lineRule="auto"/>
        <w:ind w:left="-567" w:firstLine="1"/>
        <w:jc w:val="center"/>
      </w:pPr>
    </w:p>
    <w:sectPr w:rsidR="00074201">
      <w:footerReference w:type="default" r:id="rId9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6D" w:rsidRDefault="0051446D">
      <w:pPr>
        <w:spacing w:after="0" w:line="240" w:lineRule="auto"/>
      </w:pPr>
      <w:r>
        <w:separator/>
      </w:r>
    </w:p>
  </w:endnote>
  <w:endnote w:type="continuationSeparator" w:id="0">
    <w:p w:rsidR="0051446D" w:rsidRDefault="0051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630720"/>
      <w:docPartObj>
        <w:docPartGallery w:val="Page Numbers (Bottom of Page)"/>
        <w:docPartUnique/>
      </w:docPartObj>
    </w:sdtPr>
    <w:sdtEndPr/>
    <w:sdtContent>
      <w:p w:rsidR="00074201" w:rsidRDefault="00D019AE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3D8E">
          <w:rPr>
            <w:noProof/>
          </w:rPr>
          <w:t>2</w:t>
        </w:r>
        <w:r>
          <w:fldChar w:fldCharType="end"/>
        </w:r>
      </w:p>
      <w:p w:rsidR="00074201" w:rsidRDefault="0051446D">
        <w:pPr>
          <w:pStyle w:val="ac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655772"/>
      <w:docPartObj>
        <w:docPartGallery w:val="Page Numbers (Bottom of Page)"/>
        <w:docPartUnique/>
      </w:docPartObj>
    </w:sdtPr>
    <w:sdtEndPr/>
    <w:sdtContent>
      <w:p w:rsidR="00074201" w:rsidRDefault="00D019AE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3D8E">
          <w:rPr>
            <w:noProof/>
          </w:rPr>
          <w:t>11</w:t>
        </w:r>
        <w:r>
          <w:fldChar w:fldCharType="end"/>
        </w:r>
      </w:p>
      <w:p w:rsidR="00074201" w:rsidRDefault="0051446D">
        <w:pPr>
          <w:pStyle w:val="ac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35640"/>
      <w:docPartObj>
        <w:docPartGallery w:val="Page Numbers (Bottom of Page)"/>
        <w:docPartUnique/>
      </w:docPartObj>
    </w:sdtPr>
    <w:sdtEndPr/>
    <w:sdtContent>
      <w:p w:rsidR="00074201" w:rsidRDefault="00D019AE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3D8E">
          <w:rPr>
            <w:noProof/>
          </w:rPr>
          <w:t>21</w:t>
        </w:r>
        <w:r>
          <w:fldChar w:fldCharType="end"/>
        </w:r>
      </w:p>
      <w:p w:rsidR="00074201" w:rsidRDefault="0051446D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6D" w:rsidRDefault="0051446D">
      <w:pPr>
        <w:spacing w:after="0" w:line="240" w:lineRule="auto"/>
      </w:pPr>
      <w:r>
        <w:separator/>
      </w:r>
    </w:p>
  </w:footnote>
  <w:footnote w:type="continuationSeparator" w:id="0">
    <w:p w:rsidR="0051446D" w:rsidRDefault="0051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230A03"/>
    <w:multiLevelType w:val="multilevel"/>
    <w:tmpl w:val="8820A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2A47D2"/>
    <w:multiLevelType w:val="multilevel"/>
    <w:tmpl w:val="F8709B1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3">
    <w:nsid w:val="4FFA6E9F"/>
    <w:multiLevelType w:val="multilevel"/>
    <w:tmpl w:val="21A2A5B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61E67ABA"/>
    <w:multiLevelType w:val="multilevel"/>
    <w:tmpl w:val="F7C49B08"/>
    <w:lvl w:ilvl="0">
      <w:start w:val="10"/>
      <w:numFmt w:val="decimal"/>
      <w:lvlText w:val="%1"/>
      <w:lvlJc w:val="left"/>
      <w:pPr>
        <w:ind w:left="600" w:hanging="600"/>
      </w:pPr>
      <w:rPr>
        <w:b/>
        <w:i w:val="0"/>
      </w:rPr>
    </w:lvl>
    <w:lvl w:ilvl="1">
      <w:start w:val="2"/>
      <w:numFmt w:val="decimal"/>
      <w:lvlText w:val="%1.%2"/>
      <w:lvlJc w:val="left"/>
      <w:pPr>
        <w:ind w:left="1102" w:hanging="600"/>
      </w:pPr>
      <w:rPr>
        <w:b/>
        <w:i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b/>
        <w:i w:val="0"/>
      </w:rPr>
    </w:lvl>
  </w:abstractNum>
  <w:abstractNum w:abstractNumId="5">
    <w:nsid w:val="6FD477AD"/>
    <w:multiLevelType w:val="multilevel"/>
    <w:tmpl w:val="D78E0D1A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A94E56"/>
    <w:multiLevelType w:val="multilevel"/>
    <w:tmpl w:val="F5E8905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75CF3"/>
    <w:multiLevelType w:val="multilevel"/>
    <w:tmpl w:val="5EB4A1FA"/>
    <w:lvl w:ilvl="0">
      <w:start w:val="1"/>
      <w:numFmt w:val="decimal"/>
      <w:lvlText w:val="%1."/>
      <w:lvlJc w:val="left"/>
      <w:pPr>
        <w:ind w:left="1182" w:hanging="61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01"/>
    <w:rsid w:val="00074201"/>
    <w:rsid w:val="004B3551"/>
    <w:rsid w:val="0051446D"/>
    <w:rsid w:val="00797159"/>
    <w:rsid w:val="00893FC5"/>
    <w:rsid w:val="00AD3D8E"/>
    <w:rsid w:val="00D019AE"/>
    <w:rsid w:val="00EB5D65"/>
    <w:rsid w:val="00F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E44A4-E31F-4B77-A0EC-C53A5590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44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1668B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2EC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44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944A0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73515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rFonts w:ascii="Times New Roman" w:hAnsi="Times New Roman"/>
      <w:b/>
      <w:i w:val="0"/>
      <w:sz w:val="24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2C19D5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footer"/>
    <w:basedOn w:val="a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4">
    <w:name w:val="Style4"/>
    <w:basedOn w:val="a"/>
    <w:uiPriority w:val="99"/>
    <w:qFormat/>
    <w:rsid w:val="00A1668B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d">
    <w:name w:val="Normal (Web)"/>
    <w:basedOn w:val="a"/>
    <w:uiPriority w:val="99"/>
    <w:qFormat/>
    <w:rsid w:val="00A1668B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qFormat/>
    <w:rsid w:val="00A1668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f0">
    <w:name w:val="header"/>
    <w:basedOn w:val="a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2">
    <w:name w:val="Style12"/>
    <w:basedOn w:val="a"/>
    <w:uiPriority w:val="99"/>
    <w:qFormat/>
    <w:rsid w:val="00944A06"/>
    <w:pPr>
      <w:widowControl w:val="0"/>
      <w:spacing w:after="0" w:line="305" w:lineRule="exact"/>
      <w:ind w:firstLine="893"/>
    </w:pPr>
    <w:rPr>
      <w:rFonts w:eastAsia="Calibri" w:cs="Calibri"/>
      <w:sz w:val="24"/>
      <w:szCs w:val="24"/>
    </w:rPr>
  </w:style>
  <w:style w:type="paragraph" w:styleId="21">
    <w:name w:val="Body Text Indent 2"/>
    <w:basedOn w:val="a"/>
    <w:uiPriority w:val="99"/>
    <w:qFormat/>
    <w:rsid w:val="00944A06"/>
    <w:pPr>
      <w:spacing w:after="120" w:line="480" w:lineRule="auto"/>
      <w:ind w:left="283" w:firstLine="720"/>
      <w:jc w:val="both"/>
    </w:pPr>
    <w:rPr>
      <w:rFonts w:eastAsia="Calibri" w:cs="Calibri"/>
      <w:sz w:val="20"/>
      <w:szCs w:val="20"/>
    </w:rPr>
  </w:style>
  <w:style w:type="paragraph" w:styleId="22">
    <w:name w:val="Body Text 2"/>
    <w:basedOn w:val="a"/>
    <w:uiPriority w:val="99"/>
    <w:semiHidden/>
    <w:unhideWhenUsed/>
    <w:qFormat/>
    <w:rsid w:val="002C19D5"/>
    <w:pPr>
      <w:spacing w:after="120" w:line="480" w:lineRule="auto"/>
    </w:pPr>
  </w:style>
  <w:style w:type="paragraph" w:customStyle="1" w:styleId="110">
    <w:name w:val="Заголовок 11"/>
    <w:basedOn w:val="a"/>
    <w:uiPriority w:val="1"/>
    <w:qFormat/>
    <w:rsid w:val="002C19D5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C19D5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af1">
    <w:name w:val="Содержимое врезки"/>
    <w:basedOn w:val="a"/>
    <w:qFormat/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table" w:styleId="af2">
    <w:name w:val="Table Grid"/>
    <w:basedOn w:val="a1"/>
    <w:rsid w:val="00A1668B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5443</Words>
  <Characters>31028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Денис</cp:lastModifiedBy>
  <cp:revision>24</cp:revision>
  <dcterms:created xsi:type="dcterms:W3CDTF">2017-10-07T21:06:00Z</dcterms:created>
  <dcterms:modified xsi:type="dcterms:W3CDTF">2018-12-18T11:03:00Z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