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1B19" w:rsidRPr="00CE6E10" w:rsidRDefault="00661B19" w:rsidP="00CE6E10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автономное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«Национальный исследовательский Нижегородский государственный университет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 xml:space="preserve"> им. Н.И. Лобачевского»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Институт информационных технологий, математики и механики</w:t>
      </w:r>
    </w:p>
    <w:p w:rsidR="00661B19" w:rsidRPr="00CE6E10" w:rsidRDefault="00661B19" w:rsidP="00CE6E10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661B19" w:rsidRPr="00CE6E10" w:rsidRDefault="00661B19" w:rsidP="00CE6E10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Директор _________________Гергель В.П.</w:t>
      </w:r>
    </w:p>
    <w:p w:rsidR="00661B19" w:rsidRPr="00CE6E10" w:rsidRDefault="00661B19" w:rsidP="00CE6E10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«_____»__________________2017 г.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«Элективный курс по легкой атлетике»</w:t>
      </w: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(специальность)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01.03.01 Математика 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u w:val="single"/>
          <w:lang w:eastAsia="en-US"/>
        </w:rPr>
        <w:t>Математика (Общий профиль)</w:t>
      </w:r>
    </w:p>
    <w:p w:rsidR="00661B19" w:rsidRPr="00CE6E10" w:rsidRDefault="00661B19" w:rsidP="00CE6E10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Квалификация (степень) выпускника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бакалавр</w:t>
      </w: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</w:p>
    <w:p w:rsidR="00661B19" w:rsidRPr="00CE6E10" w:rsidRDefault="00661B19" w:rsidP="00CE6E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:rsidR="00661B19" w:rsidRPr="00CE6E10" w:rsidRDefault="00661B19" w:rsidP="00CE6E10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Нижний Новгород</w:t>
      </w:r>
    </w:p>
    <w:p w:rsidR="00661B19" w:rsidRPr="00CE6E10" w:rsidRDefault="00661B19" w:rsidP="00CE6E10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lang w:eastAsia="ru-RU"/>
        </w:rPr>
        <w:t>2017</w:t>
      </w:r>
    </w:p>
    <w:p w:rsidR="00661B19" w:rsidRPr="00CE6E10" w:rsidRDefault="00661B19" w:rsidP="00CE6E10">
      <w:pPr>
        <w:pStyle w:val="ae"/>
        <w:pageBreakBefore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b/>
          <w:sz w:val="24"/>
          <w:szCs w:val="24"/>
        </w:rPr>
        <w:lastRenderedPageBreak/>
        <w:t>1. Цель освоения дисциплины (модуля). Место дисциплины (модуля) в структуре ОПОП</w:t>
      </w:r>
      <w:r w:rsidRPr="00CE6E10">
        <w:rPr>
          <w:rFonts w:ascii="Times New Roman" w:hAnsi="Times New Roman"/>
          <w:sz w:val="24"/>
          <w:szCs w:val="24"/>
        </w:rPr>
        <w:t xml:space="preserve"> </w:t>
      </w:r>
    </w:p>
    <w:p w:rsidR="00661B19" w:rsidRPr="00CE6E10" w:rsidRDefault="00661B19" w:rsidP="00CE6E10">
      <w:pPr>
        <w:pStyle w:val="ae"/>
        <w:spacing w:line="240" w:lineRule="auto"/>
        <w:ind w:left="0" w:firstLine="708"/>
        <w:jc w:val="left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sz w:val="24"/>
          <w:szCs w:val="24"/>
        </w:rPr>
        <w:t>Дисциплина «Элективные курсы по физической культуре» (легкая атлетика) элективный курс, относящийся к дисциплинам по выбору вариативной части ОПОП.</w:t>
      </w:r>
    </w:p>
    <w:p w:rsidR="00661B19" w:rsidRPr="00CE6E10" w:rsidRDefault="00661B19" w:rsidP="00CE6E10">
      <w:pPr>
        <w:tabs>
          <w:tab w:val="left" w:pos="0"/>
          <w:tab w:val="left" w:pos="426"/>
          <w:tab w:val="left" w:pos="993"/>
        </w:tabs>
        <w:spacing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Дисциплина обязательна для освоения студентами очной формы обучения в 1-4 семестрах.</w:t>
      </w:r>
    </w:p>
    <w:p w:rsidR="00661B19" w:rsidRPr="00CE6E10" w:rsidRDefault="00661B19" w:rsidP="00CE6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B19" w:rsidRPr="00CE6E10" w:rsidRDefault="00661B19" w:rsidP="00CE6E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Целями  освоения дисциплины являются</w:t>
      </w:r>
      <w:r w:rsidRPr="00CE6E10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научно- практической позиции в отношении роли и значении легкой атлетики и акцентировать теоретико-методическую подготовку студентов при сохранении их оптимальной двигательно-практической подготовки 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- овладение теоретико-методологическими основами,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- получение практических навыков применения различных методов и средств для решения задач.</w:t>
      </w:r>
    </w:p>
    <w:p w:rsidR="00661B19" w:rsidRPr="00CE6E10" w:rsidRDefault="00661B19" w:rsidP="00CE6E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661B19" w:rsidRPr="00CE6E10" w:rsidRDefault="00661B19" w:rsidP="00CE6E10">
      <w:pPr>
        <w:spacing w:after="0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Подготовить студентов к изучению дисциплин  цикла: «Элективные курсы по физической культуре» (легкая атлетика). Сформировать у студента целостное представление о методике обучения и совершенствования в циклических видах спорта, и в частности в легкой атлетике, ее историческом развитии. Дать основу для изучения многих спортивных дисциплин, о современных направлениях, проблемах и перспективах легкой атлетики. В рамках курса рассматриваются вопросы из области истории легкой атлетики, теории  обучения техническим приемам, развитию физических качеств, судейства соревнований, оборудования, используемое при подготовке спортсменов. Студенты знакомятся с правилами соревнований, профилактикой травматизма, основами многолетней тренировки, периодизацией, документами планирования и отчета. Это формирует у студентов понимание закономерностей методики обучения.</w:t>
      </w:r>
    </w:p>
    <w:p w:rsidR="00661B19" w:rsidRPr="00CE6E10" w:rsidRDefault="00661B19" w:rsidP="00CE6E1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00"/>
        <w:gridCol w:w="5638"/>
      </w:tblGrid>
      <w:tr w:rsidR="00661B19" w:rsidRPr="00CE6E10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tabs>
                <w:tab w:val="left" w:pos="-33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:rsidR="00661B19" w:rsidRPr="00CE6E10" w:rsidRDefault="00661B19" w:rsidP="00CE6E10">
            <w:pPr>
              <w:tabs>
                <w:tab w:val="left" w:pos="-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tabs>
                <w:tab w:val="left" w:pos="-5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61B19" w:rsidRPr="00CE6E10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tabs>
                <w:tab w:val="left" w:pos="822"/>
              </w:tabs>
              <w:snapToGrid w:val="0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i/>
                <w:sz w:val="24"/>
                <w:szCs w:val="24"/>
              </w:rPr>
              <w:t>ОК-8</w:t>
            </w:r>
          </w:p>
          <w:p w:rsidR="00661B19" w:rsidRPr="00CE6E10" w:rsidRDefault="00661B19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и профессиональной деятельности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</w:t>
            </w:r>
          </w:p>
          <w:p w:rsidR="00661B19" w:rsidRPr="00CE6E10" w:rsidRDefault="00661B19" w:rsidP="00CE6E1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 и организации соревнований</w:t>
            </w:r>
            <w:r w:rsidRPr="00CE6E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B19" w:rsidRPr="00CE6E10" w:rsidRDefault="00661B19" w:rsidP="00CE6E1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  <w:p w:rsidR="00661B19" w:rsidRPr="00CE6E10" w:rsidRDefault="00661B19" w:rsidP="00CE6E1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методикой судейства соревнований</w:t>
            </w:r>
          </w:p>
        </w:tc>
      </w:tr>
    </w:tbl>
    <w:p w:rsidR="00661B19" w:rsidRPr="00CE6E10" w:rsidRDefault="00661B19" w:rsidP="00CE6E10">
      <w:pPr>
        <w:pStyle w:val="ac"/>
        <w:tabs>
          <w:tab w:val="clear" w:pos="822"/>
        </w:tabs>
        <w:ind w:left="0" w:firstLine="0"/>
        <w:rPr>
          <w:b/>
        </w:rPr>
      </w:pPr>
    </w:p>
    <w:p w:rsidR="00661B19" w:rsidRPr="00CE6E10" w:rsidRDefault="00661B19" w:rsidP="00CE6E10">
      <w:pPr>
        <w:pStyle w:val="ac"/>
        <w:tabs>
          <w:tab w:val="clear" w:pos="822"/>
        </w:tabs>
        <w:ind w:left="0" w:firstLine="0"/>
        <w:rPr>
          <w:b/>
        </w:rPr>
      </w:pPr>
    </w:p>
    <w:p w:rsidR="00E60E60" w:rsidRPr="00CE6E10" w:rsidRDefault="00E60E60" w:rsidP="00CE6E10">
      <w:pPr>
        <w:pStyle w:val="ac"/>
        <w:tabs>
          <w:tab w:val="clear" w:pos="822"/>
        </w:tabs>
        <w:ind w:left="0" w:firstLine="0"/>
      </w:pPr>
      <w:r w:rsidRPr="00CE6E10">
        <w:rPr>
          <w:b/>
        </w:rPr>
        <w:lastRenderedPageBreak/>
        <w:t>3. Структура и содержание дисциплины (модуля) «Элективные курсы по физической культуре»</w:t>
      </w:r>
      <w:r w:rsidRPr="00CE6E10">
        <w:rPr>
          <w:b/>
          <w:color w:val="000000"/>
          <w:shd w:val="clear" w:color="auto" w:fill="F9F9F9"/>
        </w:rPr>
        <w:t xml:space="preserve"> </w:t>
      </w:r>
      <w:r w:rsidRPr="00CE6E10">
        <w:rPr>
          <w:b/>
        </w:rPr>
        <w:t xml:space="preserve"> (легкая атлетика)</w:t>
      </w:r>
    </w:p>
    <w:p w:rsidR="00E60E60" w:rsidRPr="00CE6E10" w:rsidRDefault="00E60E60" w:rsidP="00CE6E10">
      <w:pPr>
        <w:tabs>
          <w:tab w:val="left" w:pos="993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Объем дисциплины (модуля) составляет 328 академических часов:</w:t>
      </w:r>
    </w:p>
    <w:p w:rsidR="00E60E60" w:rsidRPr="00CE6E10" w:rsidRDefault="00E60E60" w:rsidP="00CE6E10">
      <w:pPr>
        <w:tabs>
          <w:tab w:val="left" w:pos="993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- для студентов очной формы обучения, из которых 195 часов составляет контактная работа обучающегося с преподавателем (192 часа занятий практического типа, 3 часа промежуточной аттестации), 133 часов составляет самостоятельная работа обучающегося.</w:t>
      </w:r>
    </w:p>
    <w:p w:rsidR="00E60E60" w:rsidRPr="00CE6E10" w:rsidRDefault="00E60E60" w:rsidP="00CE6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u w:val="single"/>
        </w:rPr>
        <w:t>Содержание дисциплины (модуля)</w:t>
      </w:r>
    </w:p>
    <w:p w:rsidR="00E60E60" w:rsidRPr="00CE6E10" w:rsidRDefault="00E60E60" w:rsidP="00CE6E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46" w:type="dxa"/>
        <w:tblInd w:w="-176" w:type="dxa"/>
        <w:tblLayout w:type="fixed"/>
        <w:tblLook w:val="0000"/>
      </w:tblPr>
      <w:tblGrid>
        <w:gridCol w:w="1829"/>
        <w:gridCol w:w="298"/>
        <w:gridCol w:w="966"/>
        <w:gridCol w:w="6"/>
        <w:gridCol w:w="993"/>
        <w:gridCol w:w="1417"/>
        <w:gridCol w:w="7"/>
        <w:gridCol w:w="1411"/>
        <w:gridCol w:w="1134"/>
        <w:gridCol w:w="20"/>
        <w:gridCol w:w="2126"/>
        <w:gridCol w:w="39"/>
      </w:tblGrid>
      <w:tr w:rsidR="00E60E60" w:rsidRPr="00CE6E10" w:rsidTr="00CE6E10">
        <w:trPr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E60" w:rsidRPr="00CE6E10" w:rsidRDefault="00E60E60" w:rsidP="00CE6E1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E60E60" w:rsidRPr="00CE6E10" w:rsidRDefault="00E60E60" w:rsidP="00CE6E1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E60" w:rsidRPr="00CE6E10" w:rsidRDefault="00E60E60" w:rsidP="00CE6E1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60E60" w:rsidRPr="00CE6E10" w:rsidRDefault="00E60E60" w:rsidP="00CE6E10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7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60E60" w:rsidRPr="00CE6E10" w:rsidTr="00CE6E10">
        <w:trPr>
          <w:trHeight w:val="791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60" w:rsidRPr="00CE6E10" w:rsidRDefault="00E60E60" w:rsidP="00CE6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0E60" w:rsidRPr="00CE6E10" w:rsidRDefault="00E60E60" w:rsidP="00CE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E60E60" w:rsidRPr="00CE6E10" w:rsidRDefault="00E60E60" w:rsidP="00CE6E10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E10" w:rsidRPr="00CE6E10" w:rsidTr="00CE6E10">
        <w:trPr>
          <w:gridAfter w:val="1"/>
          <w:wAfter w:w="39" w:type="dxa"/>
          <w:trHeight w:val="1611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E10" w:rsidRPr="00CE6E10" w:rsidRDefault="00CE6E10" w:rsidP="00CE6E10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E10" w:rsidRPr="00CE6E10" w:rsidRDefault="00CE6E10" w:rsidP="00CE6E10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практического типа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E10" w:rsidRPr="00CE6E10" w:rsidRDefault="00CE6E10" w:rsidP="00CE6E10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E10" w:rsidRPr="00CE6E10" w:rsidTr="00CE6E10">
        <w:trPr>
          <w:gridAfter w:val="1"/>
          <w:wAfter w:w="39" w:type="dxa"/>
          <w:cantSplit/>
          <w:trHeight w:val="578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CE6E10" w:rsidRPr="00CE6E10" w:rsidTr="00CE6E10">
        <w:trPr>
          <w:gridAfter w:val="1"/>
          <w:wAfter w:w="39" w:type="dxa"/>
          <w:trHeight w:val="20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на короткие дистанции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 xml:space="preserve"> Семенящий бег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79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48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Прыжкообразный бег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57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с забрасыванием голени назад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5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на месте с высоким подниманием бедра с опорой руками о стенку (туловище под углом примерно 45-50</w:t>
            </w:r>
            <w:r w:rsidRPr="00CE6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57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руками как при беге из исходного положения, ноги на ширине плеч, туловище несколько наклонено вперед, руки согнуты в локтевых суставах 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прямым углом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40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Бег с ускорением на 30-60 м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26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старт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 xml:space="preserve"> Бег с низкого старта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0E60" w:rsidRPr="00CE6E10" w:rsidTr="00CE6E10">
        <w:trPr>
          <w:gridAfter w:val="1"/>
          <w:wAfter w:w="39" w:type="dxa"/>
          <w:trHeight w:val="264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В т. ч. текущий контроль 2</w:t>
            </w:r>
          </w:p>
        </w:tc>
      </w:tr>
      <w:tr w:rsidR="00E60E60" w:rsidRPr="00CE6E10" w:rsidTr="00CE6E10">
        <w:trPr>
          <w:gridAfter w:val="1"/>
          <w:wAfter w:w="39" w:type="dxa"/>
          <w:trHeight w:val="264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E60" w:rsidRPr="00CE6E10" w:rsidRDefault="00E60E6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- зачет</w:t>
            </w:r>
          </w:p>
        </w:tc>
      </w:tr>
      <w:tr w:rsidR="00CE6E10" w:rsidRPr="00CE6E10" w:rsidTr="00CE6E10">
        <w:trPr>
          <w:gridAfter w:val="1"/>
          <w:wAfter w:w="39" w:type="dxa"/>
          <w:trHeight w:val="56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по дистанции по прямой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56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по виражу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56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финиширование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120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на время на различные отрезки дистанции 30, 60, 100м.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58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Подводящие и подготовительные упражнения для развития силы и быстроты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23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на средние дистанции Специальные беговые упражнения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25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Семенящий бег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E10" w:rsidRPr="00CE6E10" w:rsidTr="00CE6E10">
        <w:trPr>
          <w:gridAfter w:val="1"/>
          <w:wAfter w:w="39" w:type="dxa"/>
          <w:trHeight w:val="49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0E60" w:rsidRPr="00CE6E10" w:rsidTr="00CE6E10">
        <w:trPr>
          <w:gridAfter w:val="1"/>
          <w:wAfter w:w="39" w:type="dxa"/>
          <w:trHeight w:val="494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E60" w:rsidRPr="00CE6E10" w:rsidRDefault="00E60E6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В т. ч. текущий контроль 2</w:t>
            </w:r>
          </w:p>
        </w:tc>
      </w:tr>
      <w:tr w:rsidR="00E60E60" w:rsidRPr="00CE6E10" w:rsidTr="00CE6E10">
        <w:trPr>
          <w:gridAfter w:val="1"/>
          <w:wAfter w:w="39" w:type="dxa"/>
          <w:trHeight w:val="494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E60" w:rsidRPr="00CE6E10" w:rsidRDefault="00E60E6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- зачет</w:t>
            </w:r>
          </w:p>
        </w:tc>
      </w:tr>
      <w:tr w:rsidR="00CE6E10" w:rsidRPr="00CE6E10" w:rsidTr="00CE6E10">
        <w:trPr>
          <w:gridAfter w:val="1"/>
          <w:wAfter w:w="39" w:type="dxa"/>
          <w:trHeight w:val="92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Бег с забрасыванием голени назад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E10" w:rsidRPr="00CE6E10" w:rsidTr="00CE6E10">
        <w:trPr>
          <w:gridAfter w:val="1"/>
          <w:wAfter w:w="39" w:type="dxa"/>
          <w:trHeight w:val="49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Прыжкообразный бег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E10" w:rsidRPr="00CE6E10" w:rsidTr="00CE6E10">
        <w:trPr>
          <w:gridAfter w:val="1"/>
          <w:wAfter w:w="39" w:type="dxa"/>
          <w:trHeight w:val="19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Ускорение на различные отрезки дистанции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E10" w:rsidRPr="00CE6E10" w:rsidTr="00CE6E10">
        <w:trPr>
          <w:gridAfter w:val="1"/>
          <w:wAfter w:w="39" w:type="dxa"/>
          <w:trHeight w:val="23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медленного бега Переменный бег на различные отрезки на время с чередованием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E10" w:rsidRPr="00CE6E10" w:rsidTr="00CE6E10">
        <w:trPr>
          <w:gridAfter w:val="1"/>
          <w:wAfter w:w="39" w:type="dxa"/>
          <w:trHeight w:val="25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повторный бег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E10" w:rsidRPr="00CE6E10" w:rsidTr="00CE6E10">
        <w:trPr>
          <w:gridAfter w:val="1"/>
          <w:wAfter w:w="39" w:type="dxa"/>
          <w:trHeight w:val="426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медленный бег а)ознакомление с техникой высокого старта б)ознакомление с техникой бега на средние дистанции в)ознакомление с тактикой бега г)финиширование, бег после финиша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E10" w:rsidRPr="00CE6E10" w:rsidTr="00CE6E10">
        <w:trPr>
          <w:gridAfter w:val="1"/>
          <w:wAfter w:w="39" w:type="dxa"/>
          <w:trHeight w:val="13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Подготовка и сдача текущего контроля норм ГТО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E10" w:rsidRPr="00CE6E10" w:rsidTr="00CE6E10">
        <w:trPr>
          <w:gridAfter w:val="1"/>
          <w:wAfter w:w="39" w:type="dxa"/>
          <w:trHeight w:val="13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10" w:rsidRPr="00CE6E10" w:rsidRDefault="00CE6E10" w:rsidP="00C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10" w:rsidRPr="00CE6E10" w:rsidRDefault="00CE6E10" w:rsidP="00CE6E10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60" w:rsidRPr="00CE6E10" w:rsidTr="00CE6E10">
        <w:trPr>
          <w:gridAfter w:val="1"/>
          <w:wAfter w:w="39" w:type="dxa"/>
          <w:trHeight w:val="279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E60" w:rsidRPr="00CE6E10" w:rsidRDefault="00E60E60" w:rsidP="00CE6E10">
            <w:pPr>
              <w:tabs>
                <w:tab w:val="left" w:pos="8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E60E60" w:rsidRPr="00CE6E10" w:rsidRDefault="00E60E60" w:rsidP="00CE6E10">
      <w:pPr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iCs/>
          <w:sz w:val="24"/>
          <w:szCs w:val="24"/>
        </w:rPr>
        <w:t xml:space="preserve">Текущий контроль успеваемости проходит в рамках занятий практического типа. Промежуточный контроль осуществляется на зачетах </w:t>
      </w:r>
      <w:r w:rsidRPr="00CE6E10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CE6E10">
        <w:rPr>
          <w:rFonts w:ascii="Times New Roman" w:hAnsi="Times New Roman" w:cs="Times New Roman"/>
          <w:iCs/>
          <w:sz w:val="24"/>
          <w:szCs w:val="24"/>
        </w:rPr>
        <w:t>-</w:t>
      </w:r>
      <w:r w:rsidRPr="00CE6E10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CE6E10">
        <w:rPr>
          <w:rFonts w:ascii="Times New Roman" w:hAnsi="Times New Roman" w:cs="Times New Roman"/>
          <w:iCs/>
          <w:sz w:val="24"/>
          <w:szCs w:val="24"/>
        </w:rPr>
        <w:t xml:space="preserve"> семестров.</w:t>
      </w:r>
    </w:p>
    <w:p w:rsidR="00DF4038" w:rsidRDefault="00DF4038" w:rsidP="00CE6E10">
      <w:pPr>
        <w:pStyle w:val="Style1"/>
        <w:widowControl/>
        <w:spacing w:line="276" w:lineRule="auto"/>
        <w:ind w:right="65" w:firstLine="708"/>
        <w:rPr>
          <w:rStyle w:val="FontStyle50"/>
          <w:rFonts w:ascii="Times New Roman" w:hAnsi="Times New Roman" w:cs="Times New Roman"/>
          <w:b/>
          <w:sz w:val="24"/>
          <w:szCs w:val="24"/>
        </w:rPr>
      </w:pPr>
    </w:p>
    <w:p w:rsidR="00661B19" w:rsidRPr="00CE6E10" w:rsidRDefault="00661B19" w:rsidP="00DF4038">
      <w:pPr>
        <w:pStyle w:val="Style1"/>
        <w:widowControl/>
        <w:spacing w:line="276" w:lineRule="auto"/>
        <w:ind w:right="65" w:firstLine="0"/>
        <w:rPr>
          <w:rFonts w:ascii="Times New Roman" w:hAnsi="Times New Roman" w:cs="Times New Roman"/>
        </w:rPr>
      </w:pPr>
      <w:r w:rsidRPr="00CE6E10">
        <w:rPr>
          <w:rStyle w:val="FontStyle50"/>
          <w:rFonts w:ascii="Times New Roman" w:hAnsi="Times New Roman" w:cs="Times New Roman"/>
          <w:b/>
          <w:sz w:val="24"/>
          <w:szCs w:val="24"/>
        </w:rPr>
        <w:t>4</w:t>
      </w:r>
      <w:r w:rsidRPr="00CE6E10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CE6E10">
        <w:rPr>
          <w:rStyle w:val="FontStyle50"/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661B19" w:rsidRPr="00CE6E10" w:rsidRDefault="00661B19" w:rsidP="00CE6E10">
      <w:pPr>
        <w:pStyle w:val="Style1"/>
        <w:widowControl/>
        <w:spacing w:line="276" w:lineRule="auto"/>
        <w:ind w:right="65" w:firstLine="708"/>
        <w:rPr>
          <w:rFonts w:ascii="Times New Roman" w:hAnsi="Times New Roman" w:cs="Times New Roman"/>
        </w:rPr>
      </w:pPr>
      <w:r w:rsidRPr="00CE6E10"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</w:t>
      </w:r>
      <w:r w:rsidRPr="00CE6E10">
        <w:rPr>
          <w:rStyle w:val="FontStyle50"/>
          <w:rFonts w:ascii="Times New Roman" w:hAnsi="Times New Roman" w:cs="Times New Roman"/>
          <w:sz w:val="24"/>
          <w:szCs w:val="24"/>
        </w:rPr>
        <w:softHyphen/>
        <w:t>ким планом изучение дисциплины проходит в виде аудиторной и самостоятельной работы студентов. Учеб</w:t>
      </w:r>
      <w:r w:rsidRPr="00CE6E10">
        <w:rPr>
          <w:rStyle w:val="FontStyle50"/>
          <w:rFonts w:ascii="Times New Roman" w:hAnsi="Times New Roman" w:cs="Times New Roman"/>
          <w:sz w:val="24"/>
          <w:szCs w:val="24"/>
        </w:rPr>
        <w:softHyphen/>
        <w:t>ный процесс в аудитории осуществляется в форме практических занятий</w:t>
      </w:r>
      <w:r w:rsidRPr="00CE6E10">
        <w:rPr>
          <w:rStyle w:val="FontStyle50"/>
          <w:rFonts w:ascii="Times New Roman" w:hAnsi="Times New Roman" w:cs="Times New Roman"/>
          <w:color w:val="FF6600"/>
          <w:sz w:val="24"/>
          <w:szCs w:val="24"/>
        </w:rPr>
        <w:t>.</w:t>
      </w:r>
    </w:p>
    <w:p w:rsidR="00661B19" w:rsidRPr="00CE6E10" w:rsidRDefault="00661B19" w:rsidP="00CE6E10">
      <w:pPr>
        <w:pStyle w:val="Style4"/>
        <w:widowControl/>
        <w:tabs>
          <w:tab w:val="left" w:pos="993"/>
        </w:tabs>
        <w:spacing w:line="276" w:lineRule="auto"/>
      </w:pPr>
      <w:r w:rsidRPr="00CE6E10">
        <w:rPr>
          <w:rStyle w:val="FontStyle53"/>
          <w:sz w:val="24"/>
          <w:szCs w:val="24"/>
        </w:rPr>
        <w:t>Образовательные технологии, способствующие формированию компетенций,</w:t>
      </w: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используемое на занятиях практического типа: </w:t>
      </w: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- регламентированная самостоятельная деятельность студентов; </w:t>
      </w: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- частично-поисковая деятельность при выполнении методических разработок частей занятия; </w:t>
      </w: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661B19" w:rsidRPr="00CE6E10" w:rsidRDefault="00661B19" w:rsidP="00CE6E10">
      <w:pPr>
        <w:pStyle w:val="Style1"/>
        <w:spacing w:line="276" w:lineRule="auto"/>
        <w:ind w:right="65" w:firstLine="0"/>
        <w:rPr>
          <w:rFonts w:ascii="Times New Roman" w:hAnsi="Times New Roman" w:cs="Times New Roman"/>
        </w:rPr>
      </w:pPr>
      <w:r w:rsidRPr="00CE6E10">
        <w:rPr>
          <w:rStyle w:val="FontStyle50"/>
          <w:rFonts w:ascii="Times New Roman" w:hAnsi="Times New Roman" w:cs="Times New Roman"/>
          <w:sz w:val="24"/>
          <w:szCs w:val="24"/>
        </w:rPr>
        <w:t>На практических занятиях более подробно изучается программный материал в плоскости отработки практи</w:t>
      </w:r>
      <w:r w:rsidRPr="00CE6E10">
        <w:rPr>
          <w:rStyle w:val="FontStyle50"/>
          <w:rFonts w:ascii="Times New Roman" w:hAnsi="Times New Roman" w:cs="Times New Roman"/>
          <w:sz w:val="24"/>
          <w:szCs w:val="24"/>
        </w:rPr>
        <w:softHyphen/>
        <w:t xml:space="preserve">ческих умений и усвоения следующих тем: </w:t>
      </w:r>
      <w:r w:rsidRPr="00CE6E10">
        <w:rPr>
          <w:rFonts w:ascii="Times New Roman" w:hAnsi="Times New Roman" w:cs="Times New Roman"/>
          <w:b/>
        </w:rPr>
        <w:t>физические упражнения</w:t>
      </w:r>
      <w:r w:rsidRPr="00CE6E10">
        <w:rPr>
          <w:rFonts w:ascii="Times New Roman" w:hAnsi="Times New Roman" w:cs="Times New Roman"/>
        </w:rPr>
        <w:t xml:space="preserve">, составляющие основу изученных видов технологий физкультурно-спортивной деятельности; </w:t>
      </w:r>
      <w:r w:rsidRPr="00CE6E10">
        <w:rPr>
          <w:rFonts w:ascii="Times New Roman" w:hAnsi="Times New Roman" w:cs="Times New Roman"/>
          <w:b/>
          <w:bCs/>
        </w:rPr>
        <w:t>задачи</w:t>
      </w:r>
      <w:r w:rsidRPr="00CE6E10">
        <w:rPr>
          <w:rFonts w:ascii="Times New Roman" w:hAnsi="Times New Roman" w:cs="Times New Roman"/>
        </w:rPr>
        <w:t xml:space="preserve">, </w:t>
      </w:r>
      <w:r w:rsidRPr="00CE6E10">
        <w:rPr>
          <w:rFonts w:ascii="Times New Roman" w:hAnsi="Times New Roman" w:cs="Times New Roman"/>
          <w:b/>
          <w:bCs/>
        </w:rPr>
        <w:t>средства, методы,</w:t>
      </w:r>
      <w:r w:rsidRPr="00CE6E10">
        <w:rPr>
          <w:rFonts w:ascii="Times New Roman" w:hAnsi="Times New Roman" w:cs="Times New Roman"/>
        </w:rPr>
        <w:t xml:space="preserve"> </w:t>
      </w:r>
      <w:r w:rsidRPr="00CE6E10">
        <w:rPr>
          <w:rFonts w:ascii="Times New Roman" w:hAnsi="Times New Roman" w:cs="Times New Roman"/>
          <w:b/>
        </w:rPr>
        <w:t>методические приемы</w:t>
      </w:r>
      <w:r w:rsidRPr="00CE6E10">
        <w:rPr>
          <w:rFonts w:ascii="Times New Roman" w:hAnsi="Times New Roman" w:cs="Times New Roman"/>
        </w:rPr>
        <w:t xml:space="preserve"> обучения двигательным действиям, развития и совершенствование физических способностей занимающихся, </w:t>
      </w:r>
      <w:r w:rsidRPr="00CE6E10">
        <w:rPr>
          <w:rFonts w:ascii="Times New Roman" w:hAnsi="Times New Roman" w:cs="Times New Roman"/>
          <w:b/>
        </w:rPr>
        <w:t>формы организации</w:t>
      </w:r>
      <w:r w:rsidRPr="00CE6E10">
        <w:rPr>
          <w:rFonts w:ascii="Times New Roman" w:hAnsi="Times New Roman" w:cs="Times New Roman"/>
        </w:rPr>
        <w:t xml:space="preserve"> занятий; </w:t>
      </w:r>
      <w:r w:rsidRPr="00CE6E10">
        <w:rPr>
          <w:rFonts w:ascii="Times New Roman" w:hAnsi="Times New Roman" w:cs="Times New Roman"/>
          <w:b/>
          <w:bCs/>
        </w:rPr>
        <w:t>проведение 1-3 частей занятия</w:t>
      </w:r>
      <w:r w:rsidRPr="00CE6E10">
        <w:rPr>
          <w:rFonts w:ascii="Times New Roman" w:hAnsi="Times New Roman" w:cs="Times New Roman"/>
        </w:rPr>
        <w:t xml:space="preserve"> с использованием изученных технологий физкультурно-спортивной деятельности;</w:t>
      </w:r>
    </w:p>
    <w:p w:rsidR="00661B19" w:rsidRPr="00CE6E10" w:rsidRDefault="00661B19" w:rsidP="00CE6E10">
      <w:pPr>
        <w:pStyle w:val="Style1"/>
        <w:widowControl/>
        <w:spacing w:line="276" w:lineRule="auto"/>
        <w:ind w:right="65" w:firstLine="0"/>
        <w:rPr>
          <w:rFonts w:ascii="Times New Roman" w:hAnsi="Times New Roman" w:cs="Times New Roman"/>
        </w:rPr>
      </w:pPr>
      <w:r w:rsidRPr="00CE6E10">
        <w:rPr>
          <w:rStyle w:val="FontStyle50"/>
          <w:rFonts w:ascii="Times New Roman" w:hAnsi="Times New Roman" w:cs="Times New Roman"/>
          <w:sz w:val="24"/>
          <w:szCs w:val="24"/>
        </w:rPr>
        <w:t>Формой итогового контроля знаний студентов по дисциплине яв</w:t>
      </w:r>
      <w:r w:rsidRPr="00CE6E10">
        <w:rPr>
          <w:rStyle w:val="FontStyle50"/>
          <w:rFonts w:ascii="Times New Roman" w:hAnsi="Times New Roman" w:cs="Times New Roman"/>
          <w:sz w:val="24"/>
          <w:szCs w:val="24"/>
        </w:rPr>
        <w:softHyphen/>
        <w:t>ляются защита реферата</w:t>
      </w:r>
      <w:r w:rsidRPr="00CE6E10">
        <w:rPr>
          <w:rStyle w:val="FontStyle5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6E10">
        <w:rPr>
          <w:rStyle w:val="FontStyle50"/>
          <w:rFonts w:ascii="Times New Roman" w:hAnsi="Times New Roman" w:cs="Times New Roman"/>
          <w:sz w:val="24"/>
          <w:szCs w:val="24"/>
        </w:rPr>
        <w:t>и зачет, в ходе которого оценивается уровень теоре</w:t>
      </w:r>
      <w:r w:rsidRPr="00CE6E10">
        <w:rPr>
          <w:rStyle w:val="FontStyle50"/>
          <w:rFonts w:ascii="Times New Roman" w:hAnsi="Times New Roman" w:cs="Times New Roman"/>
          <w:sz w:val="24"/>
          <w:szCs w:val="24"/>
        </w:rPr>
        <w:softHyphen/>
        <w:t xml:space="preserve">тических знаний и навыки решения практических задач. </w:t>
      </w: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numPr>
          <w:ilvl w:val="0"/>
          <w:numId w:val="2"/>
        </w:numPr>
        <w:spacing w:after="0"/>
        <w:ind w:left="0"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661B19" w:rsidRPr="00CE6E10" w:rsidRDefault="00661B19" w:rsidP="00CE6E10">
      <w:pPr>
        <w:pStyle w:val="210"/>
        <w:widowControl/>
        <w:spacing w:after="0" w:line="360" w:lineRule="auto"/>
        <w:ind w:left="0"/>
        <w:rPr>
          <w:b/>
          <w:sz w:val="24"/>
          <w:szCs w:val="24"/>
        </w:rPr>
      </w:pPr>
    </w:p>
    <w:p w:rsidR="00661B19" w:rsidRPr="00CE6E10" w:rsidRDefault="00661B19" w:rsidP="00CE6E10">
      <w:pPr>
        <w:pStyle w:val="210"/>
        <w:widowControl/>
        <w:spacing w:after="0" w:line="360" w:lineRule="auto"/>
        <w:ind w:left="0"/>
        <w:rPr>
          <w:sz w:val="24"/>
          <w:szCs w:val="24"/>
        </w:rPr>
      </w:pPr>
      <w:r w:rsidRPr="00CE6E10">
        <w:rPr>
          <w:rStyle w:val="FontStyle50"/>
          <w:rFonts w:ascii="Times New Roman" w:hAnsi="Times New Roman" w:cs="Times New Roman"/>
          <w:sz w:val="24"/>
          <w:szCs w:val="24"/>
        </w:rPr>
        <w:t xml:space="preserve">5.1.  </w:t>
      </w:r>
      <w:r w:rsidRPr="00CE6E10">
        <w:rPr>
          <w:b/>
          <w:bCs/>
          <w:sz w:val="24"/>
          <w:szCs w:val="24"/>
        </w:rPr>
        <w:t>Методические указания для обучающихся</w:t>
      </w:r>
    </w:p>
    <w:p w:rsidR="00661B19" w:rsidRPr="00CE6E10" w:rsidRDefault="00661B19" w:rsidP="00CE6E10">
      <w:pPr>
        <w:tabs>
          <w:tab w:val="left" w:pos="82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Style w:val="FontStyle50"/>
          <w:rFonts w:ascii="Times New Roman" w:hAnsi="Times New Roman" w:cs="Times New Roman"/>
          <w:sz w:val="24"/>
          <w:szCs w:val="24"/>
        </w:rPr>
        <w:t>Самостоятельная работа студентов направлена на самостоятельное изучение отдельных тем рабочей программы, таких, как</w:t>
      </w:r>
      <w:r w:rsidRPr="00CE6E10">
        <w:rPr>
          <w:rStyle w:val="FontStyle50"/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CE6E10">
        <w:rPr>
          <w:rFonts w:ascii="Times New Roman" w:hAnsi="Times New Roman" w:cs="Times New Roman"/>
          <w:bCs/>
          <w:sz w:val="24"/>
          <w:szCs w:val="24"/>
        </w:rPr>
        <w:t>теоретико-методические особенности построения</w:t>
      </w:r>
      <w:r w:rsidRPr="00CE6E10">
        <w:rPr>
          <w:rFonts w:ascii="Times New Roman" w:hAnsi="Times New Roman" w:cs="Times New Roman"/>
          <w:sz w:val="24"/>
          <w:szCs w:val="24"/>
        </w:rPr>
        <w:t xml:space="preserve">  занятий базовыми видами физкультурно-спортивной деятельности (легкая атлетика), особенности </w:t>
      </w:r>
      <w:r w:rsidRPr="00CE6E10">
        <w:rPr>
          <w:rFonts w:ascii="Times New Roman" w:hAnsi="Times New Roman" w:cs="Times New Roman"/>
          <w:bCs/>
          <w:sz w:val="24"/>
          <w:szCs w:val="24"/>
        </w:rPr>
        <w:t>методики воспитания силовых, скоростных, скоростно-силовых, координационных способностей, выносливости и гибкости,</w:t>
      </w:r>
      <w:r w:rsidRPr="00CE6E10">
        <w:rPr>
          <w:rFonts w:ascii="Times New Roman" w:hAnsi="Times New Roman" w:cs="Times New Roman"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bCs/>
          <w:sz w:val="24"/>
          <w:szCs w:val="24"/>
        </w:rPr>
        <w:t>закономерности тренировки</w:t>
      </w:r>
      <w:r w:rsidRPr="00CE6E10">
        <w:rPr>
          <w:rFonts w:ascii="Times New Roman" w:hAnsi="Times New Roman" w:cs="Times New Roman"/>
          <w:sz w:val="24"/>
          <w:szCs w:val="24"/>
        </w:rPr>
        <w:t xml:space="preserve"> в легкой атлетике и ее построение.</w:t>
      </w:r>
    </w:p>
    <w:p w:rsidR="00661B19" w:rsidRPr="00CE6E10" w:rsidRDefault="00661B19" w:rsidP="00CE6E10">
      <w:pPr>
        <w:tabs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19" w:rsidRPr="00CE6E10" w:rsidRDefault="00661B19" w:rsidP="00CE6E10">
      <w:pPr>
        <w:tabs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Style w:val="FontStyle12"/>
          <w:b/>
          <w:i/>
          <w:sz w:val="24"/>
          <w:szCs w:val="24"/>
        </w:rPr>
        <w:t>Цель самостоятельной работы</w:t>
      </w:r>
      <w:r w:rsidRPr="00CE6E10">
        <w:rPr>
          <w:rStyle w:val="FontStyle12"/>
          <w:sz w:val="24"/>
          <w:szCs w:val="24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CE6E10">
        <w:rPr>
          <w:rStyle w:val="FontStyle12"/>
          <w:sz w:val="24"/>
          <w:szCs w:val="24"/>
        </w:rPr>
        <w:softHyphen/>
        <w:t>фессиональному совершенствованию.</w:t>
      </w:r>
    </w:p>
    <w:p w:rsidR="00661B19" w:rsidRPr="00CE6E10" w:rsidRDefault="00661B19" w:rsidP="00CE6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Cs/>
          <w:sz w:val="24"/>
          <w:szCs w:val="24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</w:t>
      </w:r>
      <w:r w:rsidRPr="00CE6E1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bCs/>
          <w:sz w:val="24"/>
          <w:szCs w:val="24"/>
        </w:rPr>
        <w:t>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661B19" w:rsidRPr="00CE6E10" w:rsidRDefault="00661B19" w:rsidP="00CE6E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1B19" w:rsidRPr="00CE6E10" w:rsidRDefault="00661B19" w:rsidP="00CE6E1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sz w:val="24"/>
          <w:szCs w:val="24"/>
        </w:rPr>
        <w:t>Изучение понятийного аппарата дисциплины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Вся система индивидуальной самостоятельной работы должна быть</w:t>
      </w:r>
      <w:r w:rsidRPr="00CE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sz w:val="24"/>
          <w:szCs w:val="24"/>
        </w:rPr>
        <w:t xml:space="preserve">подчинена усвоению </w:t>
      </w:r>
      <w:r w:rsidRPr="00CE6E10">
        <w:rPr>
          <w:rFonts w:ascii="Times New Roman" w:hAnsi="Times New Roman" w:cs="Times New Roman"/>
          <w:iCs/>
          <w:sz w:val="24"/>
          <w:szCs w:val="24"/>
        </w:rPr>
        <w:t>понятийного аппарата</w:t>
      </w:r>
      <w:r w:rsidRPr="00CE6E10">
        <w:rPr>
          <w:rFonts w:ascii="Times New Roman" w:hAnsi="Times New Roman" w:cs="Times New Roman"/>
          <w:sz w:val="24"/>
          <w:szCs w:val="24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19" w:rsidRPr="00CE6E10" w:rsidRDefault="00661B19" w:rsidP="00CE6E1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 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lastRenderedPageBreak/>
        <w:t>Изучение вопросов очередной темы требует глубокого усвоения теоретических основ, раскрытия сущности основных категорий системы физической культуры и спорта, проблемных аспектов темы и анализа методического материала.</w:t>
      </w:r>
    </w:p>
    <w:p w:rsidR="00661B19" w:rsidRPr="00CE6E10" w:rsidRDefault="00661B19" w:rsidP="00CE6E1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B19" w:rsidRPr="00CE6E10" w:rsidRDefault="00661B19" w:rsidP="00CE6E1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материалам периодических изданий и  Интернет источникам.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 xml:space="preserve">Подобная работа будет весьма продуктивной с точки зрения формирования библиографии для последующего написания дипломного проекта на выпускном курсе. 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B19" w:rsidRPr="00CE6E10" w:rsidRDefault="00661B19" w:rsidP="00CE6E1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sz w:val="24"/>
          <w:szCs w:val="24"/>
        </w:rPr>
        <w:t>Самоподготовка к практическим занятиям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     При подготовке к практическому занятию необходимо помнить, что данная  дисциплина  должна быть тесно связана с позднее изучаемыми дисциплинами .</w:t>
      </w:r>
      <w:r w:rsidRPr="00CE6E10">
        <w:rPr>
          <w:rFonts w:ascii="Times New Roman" w:hAnsi="Times New Roman" w:cs="Times New Roman"/>
          <w:spacing w:val="-4"/>
          <w:sz w:val="24"/>
          <w:szCs w:val="24"/>
        </w:rPr>
        <w:t>На практических занятиях студент должен уметь последовательно применять изучаемый материал.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Для достижения этой цели необходимо: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>1) ознакомиться с соответствующей темой программы изучаемой дисциплины;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>2) осмыслить круг изучаемых вопросов;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>3) изучить рекомендованную учебно-методическим комплексом литературу по данной теме;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>4) ознакомиться с вопросами очередного практического  занятия;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>5) подготовить конспект  занятия по указанной из вынесенных  тем.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      Изучение вопросов очередной темы требует глубокого усвоения теоретических основ дисциплины, раскрытия сущности основных положений, проблемных аспектов темы и анализа практического материала.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      При презентации материала на защите реферата можно воспользоваться следующим алгоритмом изложения темы: определение и характеристика основных категорий, эволюция лыжного спорта,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 w:rsidRPr="00CE6E1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E6E10">
        <w:rPr>
          <w:rFonts w:ascii="Times New Roman" w:hAnsi="Times New Roman" w:cs="Times New Roman"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E6E10">
        <w:rPr>
          <w:rFonts w:ascii="Times New Roman" w:hAnsi="Times New Roman" w:cs="Times New Roman"/>
          <w:sz w:val="24"/>
          <w:szCs w:val="24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учебной работы студента.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B19" w:rsidRPr="00CE6E10" w:rsidRDefault="00661B19" w:rsidP="00CE6E1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       Промежуточной формой контроля успеваемости студентов по учебной дисциплине «Элективные курсы по физической культуре» (легкая атлетика) является реферат и зачет со </w:t>
      </w:r>
      <w:r w:rsidRPr="00CE6E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E10">
        <w:rPr>
          <w:rFonts w:ascii="Times New Roman" w:hAnsi="Times New Roman" w:cs="Times New Roman"/>
          <w:sz w:val="24"/>
          <w:szCs w:val="24"/>
        </w:rPr>
        <w:t>-</w:t>
      </w:r>
      <w:r w:rsidRPr="00CE6E1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6E10">
        <w:rPr>
          <w:rFonts w:ascii="Times New Roman" w:hAnsi="Times New Roman" w:cs="Times New Roman"/>
          <w:sz w:val="24"/>
          <w:szCs w:val="24"/>
        </w:rPr>
        <w:t xml:space="preserve"> семестрах. 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       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 </w:t>
      </w:r>
      <w:r w:rsidRPr="00CE6E10">
        <w:rPr>
          <w:rFonts w:ascii="Times New Roman" w:hAnsi="Times New Roman" w:cs="Times New Roman"/>
          <w:sz w:val="24"/>
          <w:szCs w:val="24"/>
        </w:rPr>
        <w:lastRenderedPageBreak/>
        <w:t>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материалы, разработанные преподавателями по данной дисциплине. Это позволит в процессе изучения тем сформировать более правильное и обобщенное видение студентом существа дисциплины за счет:  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 xml:space="preserve">а)подготовки рефератов по отдельным темам, наиболее   заинтересовавшие студента; 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 xml:space="preserve">б) самостоятельного уточнения вопросов на смежных дисциплинах; 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ab/>
        <w:t>в) углубленного изучения вопросов темы по учебным пособиям.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     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материалам практических занятий, уточнить терминологический аппарат темы, а также проконсультироваться с преподавателем.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spacing w:val="-4"/>
          <w:sz w:val="24"/>
          <w:szCs w:val="24"/>
        </w:rPr>
        <w:t>Изучение сайтов по темам дисциплины в сети Интернет</w:t>
      </w:r>
    </w:p>
    <w:p w:rsidR="00661B19" w:rsidRPr="00CE6E10" w:rsidRDefault="00661B19" w:rsidP="00CE6E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61B19" w:rsidRPr="00CE6E10" w:rsidRDefault="00661B19" w:rsidP="00CE6E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РЕФЕРАТ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 xml:space="preserve">       Реферат  является одной из важных составляющих учебного процесса и выполняется студентом самостоятельно в соответствии с учебным планом.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реферата по дисциплине </w:t>
      </w:r>
      <w:r w:rsidRPr="00CE6E10">
        <w:rPr>
          <w:rFonts w:ascii="Times New Roman" w:hAnsi="Times New Roman" w:cs="Times New Roman"/>
          <w:sz w:val="24"/>
          <w:szCs w:val="24"/>
        </w:rPr>
        <w:t xml:space="preserve">«Элективные курсы по физической культуре» (легкая атлетика) </w:t>
      </w:r>
      <w:r w:rsidRPr="00CE6E10">
        <w:rPr>
          <w:rFonts w:ascii="Times New Roman" w:hAnsi="Times New Roman" w:cs="Times New Roman"/>
          <w:color w:val="000000"/>
          <w:sz w:val="24"/>
          <w:szCs w:val="24"/>
        </w:rPr>
        <w:t xml:space="preserve">должно способствовать углубленному усвоению студентом и приобретению практических навыков в области изучения технологий обучения </w:t>
      </w:r>
      <w:r w:rsidRPr="00CE6E10">
        <w:rPr>
          <w:rFonts w:ascii="Times New Roman" w:hAnsi="Times New Roman" w:cs="Times New Roman"/>
          <w:sz w:val="24"/>
          <w:szCs w:val="24"/>
        </w:rPr>
        <w:t>легкая атлетика</w:t>
      </w:r>
      <w:r w:rsidRPr="00CE6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Студенту предоставляется право выбора темы реферата из числа указанных в списке.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Структура реферата должна включать в себя главы (в основном три) с их разбивкой на параграфы (подразделы). Все части реферата должны быть изложены в строгой логической последовательности и взаимосвязи.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Содержание работы можно иллюстрировать схемами, таблицами, диаграммами, графиками, рисунками и т.п.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Графическому материалу по тексту необходимо давать пояснение.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Объем работы составляет – 12 страниц.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работы учитывается содержание работы, ее актуальность, степень самостоятельности, правильность выводов и предложений, качество используемого практического материала, а также уровень грамотности и владение терминологией (общей и специальной). Одновременно отмечаются ее положительные стороны и недостатки, а в случае необходимости указываются вопросы, подлежащие доработке. 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lastRenderedPageBreak/>
        <w:t>Процедура защиты реферата происходит на практических занятиях</w:t>
      </w: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1B19" w:rsidRPr="00CE6E10" w:rsidRDefault="00661B19" w:rsidP="00CE6E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Реферат  оценивается оценкой «зачтено», «не зачтено».</w:t>
      </w:r>
    </w:p>
    <w:p w:rsidR="00661B19" w:rsidRPr="00CE6E10" w:rsidRDefault="00661B19" w:rsidP="00CE6E1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61B19" w:rsidRPr="00CE6E10" w:rsidRDefault="00661B19" w:rsidP="00CE6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Темы рефератов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Подводящие и специальные упражнения при обучении легкоатлетическим упражнениям.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изучения легкоатлетических видов.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Применение упражнений из других видов спорта для обучения технике легкоатлетических упражнений.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Сходство и различие в постановке задач и подборе средств при изучении техники различных видов легкой атлетики.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Меры предупреждения травматизма при обучении легкоатлетическим упражнениям.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Роль физической подготовленности в освоении техники легкоатлетических упражнений.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занятий в сельской местности.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Дозировка упражнений при различной направленности урока легкой атлетики.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Особенности занятий легкой атлетикой с детьми различного возраста и пола.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Тренировка как многосторонний процесс подготовки легкоатлетов.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Спортивный отбор и прогнозирование результатов в одном из видов легкой атлетики(по выбору).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Методика тестирования и оценки уровня подготовленности в легкой атлетике.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Критерии высшего спортивного мастерства в одном из видов легкой атлетики.</w:t>
      </w:r>
    </w:p>
    <w:p w:rsidR="00661B19" w:rsidRPr="00CE6E10" w:rsidRDefault="00661B19" w:rsidP="00CE6E10">
      <w:pPr>
        <w:widowControl w:val="0"/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color w:val="000000"/>
          <w:sz w:val="24"/>
          <w:szCs w:val="24"/>
        </w:rPr>
        <w:t>Модельные характеристики легкоатлетов одной из квалификационных групп (спринтеров, стайеров, средневиков, прыгунов, метателей).</w:t>
      </w:r>
    </w:p>
    <w:p w:rsidR="00661B19" w:rsidRPr="00CE6E10" w:rsidRDefault="00661B19" w:rsidP="00CE6E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B19" w:rsidRPr="00CE6E10" w:rsidRDefault="00661B19" w:rsidP="00CE6E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B19" w:rsidRPr="00CE6E10" w:rsidRDefault="00661B19" w:rsidP="00CE6E10">
      <w:pPr>
        <w:numPr>
          <w:ilvl w:val="0"/>
          <w:numId w:val="2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промежуточной аттестации по дисциплине (модулю) </w:t>
      </w:r>
    </w:p>
    <w:p w:rsidR="00661B19" w:rsidRPr="00CE6E10" w:rsidRDefault="00661B19" w:rsidP="00CE6E10">
      <w:pPr>
        <w:pStyle w:val="ae"/>
        <w:numPr>
          <w:ilvl w:val="1"/>
          <w:numId w:val="2"/>
        </w:numPr>
        <w:suppressAutoHyphens w:val="0"/>
        <w:ind w:left="0" w:right="57"/>
        <w:contextualSpacing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6E10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661B19" w:rsidRPr="00CE6E10" w:rsidRDefault="00661B19" w:rsidP="00CE6E1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ОК-8: способность использовать методы и средства физической культуры для обеспечения полноценной и профессиональной деятельности</w:t>
      </w:r>
    </w:p>
    <w:tbl>
      <w:tblPr>
        <w:tblW w:w="0" w:type="auto"/>
        <w:tblInd w:w="-90" w:type="dxa"/>
        <w:tblLayout w:type="fixed"/>
        <w:tblLook w:val="0000"/>
      </w:tblPr>
      <w:tblGrid>
        <w:gridCol w:w="4338"/>
        <w:gridCol w:w="2825"/>
        <w:gridCol w:w="2588"/>
        <w:gridCol w:w="20"/>
      </w:tblGrid>
      <w:tr w:rsidR="00661B19" w:rsidRPr="00CE6E10">
        <w:trPr>
          <w:gridAfter w:val="1"/>
          <w:wAfter w:w="20" w:type="dxa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661B19" w:rsidRPr="00CE6E10" w:rsidRDefault="00661B19" w:rsidP="00CE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661B19" w:rsidRPr="00CE6E10"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1B19" w:rsidRPr="00CE6E10">
        <w:trPr>
          <w:trHeight w:val="101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соревнований,</w:t>
            </w:r>
          </w:p>
          <w:p w:rsidR="00661B19" w:rsidRPr="00CE6E10" w:rsidRDefault="00661B19" w:rsidP="00CE6E1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 и организации соревнований</w:t>
            </w:r>
            <w:r w:rsidRPr="00CE6E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B19" w:rsidRPr="00CE6E10" w:rsidRDefault="00661B19" w:rsidP="00CE6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B19" w:rsidRPr="00CE6E10" w:rsidRDefault="00661B19" w:rsidP="00CE6E1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Полное отсутствие знаний материала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Знание основного материала с рядом негрубых ошибок</w:t>
            </w:r>
          </w:p>
        </w:tc>
      </w:tr>
      <w:tr w:rsidR="00661B19" w:rsidRPr="00CE6E1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  <w:p w:rsidR="00661B19" w:rsidRPr="00CE6E10" w:rsidRDefault="00661B19" w:rsidP="00CE6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умения организовывать и проводить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  <w:p w:rsidR="00661B19" w:rsidRPr="00CE6E10" w:rsidRDefault="00661B19" w:rsidP="00CE6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организовывать и проводить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 w:rsidRPr="00CE6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состязания 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несущественных 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ошибок </w:t>
            </w:r>
          </w:p>
        </w:tc>
      </w:tr>
      <w:tr w:rsidR="00661B19" w:rsidRPr="00CE6E1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tabs>
                <w:tab w:val="left" w:pos="82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Владеть:</w:t>
            </w: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судейства соревнований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 xml:space="preserve">Полное  отсутствие навыков судейства и организации соревнований 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sz w:val="24"/>
                <w:szCs w:val="24"/>
              </w:rPr>
              <w:t>Наличие минимальных навыков работы  судейства и организации соревнований со спортсменами</w:t>
            </w:r>
          </w:p>
        </w:tc>
      </w:tr>
    </w:tbl>
    <w:p w:rsidR="00661B19" w:rsidRPr="00CE6E10" w:rsidRDefault="00661B19" w:rsidP="00CE6E10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pStyle w:val="ae"/>
        <w:suppressAutoHyphens w:val="0"/>
        <w:ind w:left="0" w:right="5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61B19" w:rsidRPr="00CE6E10" w:rsidRDefault="00661B19" w:rsidP="00CE6E10">
      <w:pPr>
        <w:pStyle w:val="ae"/>
        <w:suppressAutoHyphens w:val="0"/>
        <w:ind w:left="0" w:right="5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61B19" w:rsidRPr="00CE6E10" w:rsidRDefault="00661B19" w:rsidP="00CE6E10">
      <w:pPr>
        <w:pStyle w:val="14"/>
        <w:spacing w:line="360" w:lineRule="auto"/>
        <w:ind w:left="0" w:right="-426"/>
        <w:rPr>
          <w:rFonts w:ascii="Times New Roman" w:hAnsi="Times New Roman"/>
          <w:b/>
          <w:i/>
          <w:sz w:val="24"/>
          <w:szCs w:val="24"/>
        </w:rPr>
      </w:pPr>
    </w:p>
    <w:p w:rsidR="00661B19" w:rsidRPr="00CE6E10" w:rsidRDefault="00661B19" w:rsidP="00CE6E10">
      <w:pPr>
        <w:pStyle w:val="14"/>
        <w:spacing w:line="360" w:lineRule="auto"/>
        <w:ind w:left="0" w:right="-426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sz w:val="24"/>
          <w:szCs w:val="24"/>
        </w:rPr>
        <w:t xml:space="preserve">6.2.Описание шкал оценивания </w:t>
      </w:r>
    </w:p>
    <w:tbl>
      <w:tblPr>
        <w:tblW w:w="0" w:type="auto"/>
        <w:tblInd w:w="-90" w:type="dxa"/>
        <w:tblLayout w:type="fixed"/>
        <w:tblLook w:val="0000"/>
      </w:tblPr>
      <w:tblGrid>
        <w:gridCol w:w="2988"/>
        <w:gridCol w:w="6999"/>
      </w:tblGrid>
      <w:tr w:rsidR="00661B19" w:rsidRPr="00CE6E10">
        <w:trPr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подготовки</w:t>
            </w:r>
          </w:p>
        </w:tc>
      </w:tr>
      <w:tr w:rsidR="00661B19" w:rsidRPr="00CE6E10">
        <w:trPr>
          <w:trHeight w:hRule="exact" w:val="22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физической и технической подготовки, безупречное владение теоретическим материалом, студент демонстрирует творческий поход к решению поставленных задач. Студент дал полный и развернутый ответ на 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661B19" w:rsidRPr="00CE6E10" w:rsidRDefault="00661B19" w:rsidP="00CE6E10">
            <w:pPr>
              <w:tabs>
                <w:tab w:val="center" w:pos="31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B19" w:rsidRPr="00CE6E10">
        <w:trPr>
          <w:trHeight w:val="2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19" w:rsidRPr="00CE6E10" w:rsidRDefault="00661B19" w:rsidP="00CE6E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 физическая 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61B19" w:rsidRPr="00CE6E10" w:rsidRDefault="00661B19" w:rsidP="00CE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контрольных заданий менее 20 %. </w:t>
            </w:r>
          </w:p>
        </w:tc>
      </w:tr>
    </w:tbl>
    <w:p w:rsidR="00661B19" w:rsidRPr="00CE6E10" w:rsidRDefault="00661B19" w:rsidP="00CE6E10">
      <w:pPr>
        <w:pStyle w:val="ae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b/>
          <w:bCs/>
          <w:sz w:val="24"/>
          <w:szCs w:val="24"/>
        </w:rPr>
      </w:pPr>
    </w:p>
    <w:p w:rsidR="00661B19" w:rsidRPr="00CE6E10" w:rsidRDefault="00661B19" w:rsidP="00CE6E10">
      <w:pPr>
        <w:pStyle w:val="ae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6E10"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сформированность компетенций </w:t>
      </w:r>
    </w:p>
    <w:p w:rsidR="00661B19" w:rsidRPr="00CE6E10" w:rsidRDefault="00661B19" w:rsidP="00CE6E10">
      <w:pPr>
        <w:pStyle w:val="ae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b/>
          <w:bCs/>
          <w:sz w:val="24"/>
          <w:szCs w:val="24"/>
        </w:rPr>
      </w:pPr>
    </w:p>
    <w:p w:rsidR="00661B19" w:rsidRPr="00CE6E10" w:rsidRDefault="00661B19" w:rsidP="00CE6E10">
      <w:pPr>
        <w:pStyle w:val="ae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CE6E10"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 w:rsidRPr="00CE6E10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i/>
          <w:sz w:val="24"/>
          <w:szCs w:val="24"/>
        </w:rPr>
        <w:t xml:space="preserve"> устные и письменные ответы на вопросы. 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CE6E10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умений</w:t>
      </w:r>
      <w:r w:rsidRPr="00CE6E1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CE6E10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владений</w:t>
      </w:r>
      <w:r w:rsidRPr="00CE6E10">
        <w:rPr>
          <w:rFonts w:ascii="Times New Roman" w:hAnsi="Times New Roman" w:cs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i/>
          <w:sz w:val="24"/>
          <w:szCs w:val="24"/>
        </w:rPr>
        <w:t>- тестирование физической и технической подготовленности</w:t>
      </w:r>
      <w:r w:rsidRPr="00CE6E1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i/>
          <w:sz w:val="24"/>
          <w:szCs w:val="24"/>
        </w:rPr>
        <w:t xml:space="preserve">- практические задания, включающие </w:t>
      </w:r>
      <w:r w:rsidRPr="00CE6E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подготовку конспекта 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B19" w:rsidRPr="00CE6E10" w:rsidRDefault="00661B19" w:rsidP="00CE6E10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 w:rsidRPr="00CE6E10">
        <w:rPr>
          <w:rFonts w:ascii="Times New Roman" w:hAnsi="Times New Roman" w:cs="Times New Roman"/>
          <w:sz w:val="24"/>
          <w:szCs w:val="24"/>
        </w:rPr>
        <w:t>: устный опрос,</w:t>
      </w:r>
      <w:r w:rsidRPr="00CE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sz w:val="24"/>
          <w:szCs w:val="24"/>
        </w:rPr>
        <w:t>защита реферата</w:t>
      </w:r>
      <w:r w:rsidRPr="00CE6E10">
        <w:rPr>
          <w:rFonts w:ascii="Times New Roman" w:hAnsi="Times New Roman" w:cs="Times New Roman"/>
          <w:i/>
          <w:color w:val="800000"/>
          <w:sz w:val="24"/>
          <w:szCs w:val="24"/>
        </w:rPr>
        <w:t>.</w:t>
      </w:r>
      <w:r w:rsidRPr="00CE6E1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B19" w:rsidRPr="00CE6E10" w:rsidRDefault="00661B19" w:rsidP="00CE6E10">
      <w:pPr>
        <w:numPr>
          <w:ilvl w:val="1"/>
          <w:numId w:val="6"/>
        </w:numPr>
        <w:shd w:val="clear" w:color="auto" w:fill="FFFFFF"/>
        <w:tabs>
          <w:tab w:val="left" w:pos="1134"/>
          <w:tab w:val="left" w:pos="2850"/>
        </w:tabs>
        <w:spacing w:after="0" w:line="240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сформированность  компетенций и (или) для итогового контроля сформированности компетенции. </w:t>
      </w:r>
    </w:p>
    <w:p w:rsidR="00661B19" w:rsidRPr="00CE6E10" w:rsidRDefault="00661B19" w:rsidP="00CE6E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Контрольные вопросы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1. Характеристика легкой атлетики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2. Основные термины и понятия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3. Структура соревновательной деятельности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4.Факторы, определяющие эффективность спортивной деятельности 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5 Принципы построения и проведения соревнований. Способы проведения соревнований. 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6. Характеристика обучения техническим действиям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7. Характеристика последовательности обучения в различных видах легкой атлетики 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8. Двигательное умение, навык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9. Факторы успешности обучения технике. Структура обучения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10. Развитие физических качеств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11. Развитие специальной силы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12. Развитие специальной выносливости 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13. Развитие специальной ловкости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14. Развитие специальной гибкости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15. Развитие специальной быстроты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16.Интегральная подготовка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17.Факторы успешности обучения тактике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18. Обеспечение подготовки спортсменов, структура подготовки. 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19. Обучение спортсмена соревновательной деятельности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20. Профилактика травматизма, гигиена спортсмена, спортивной тренировки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21.Основы многолетней тренировки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23. Психологическая структура спортсмена и команды</w:t>
      </w:r>
    </w:p>
    <w:p w:rsidR="00661B19" w:rsidRPr="00CE6E10" w:rsidRDefault="00661B19" w:rsidP="00CE6E10">
      <w:pPr>
        <w:tabs>
          <w:tab w:val="left" w:pos="0"/>
          <w:tab w:val="left" w:pos="993"/>
          <w:tab w:val="left" w:pos="1134"/>
          <w:tab w:val="left" w:pos="127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24.Структура программы нормативов ГТО.</w:t>
      </w:r>
    </w:p>
    <w:p w:rsidR="00661B19" w:rsidRPr="00CE6E10" w:rsidRDefault="00661B19" w:rsidP="00CE6E10">
      <w:pPr>
        <w:tabs>
          <w:tab w:val="left" w:pos="0"/>
          <w:tab w:val="left" w:pos="993"/>
          <w:tab w:val="left" w:pos="1134"/>
          <w:tab w:val="left" w:pos="127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25.Содержание программы нормативов ГТО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pStyle w:val="ae"/>
        <w:tabs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сформированности умений компетенции ОК-8: </w:t>
      </w:r>
      <w:r w:rsidRPr="00CE6E10">
        <w:rPr>
          <w:rFonts w:ascii="Times New Roman" w:hAnsi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661B19" w:rsidRPr="00CE6E10" w:rsidRDefault="00661B19" w:rsidP="00CE6E10">
      <w:pPr>
        <w:pStyle w:val="ae"/>
        <w:tabs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1.  </w:t>
      </w:r>
      <w:r w:rsidRPr="00CE6E10"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короткие дистанции </w:t>
      </w:r>
    </w:p>
    <w:p w:rsidR="00661B19" w:rsidRPr="00CE6E10" w:rsidRDefault="00661B19" w:rsidP="00CE6E10">
      <w:pPr>
        <w:pStyle w:val="ae"/>
        <w:tabs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2.  </w:t>
      </w:r>
      <w:r w:rsidRPr="00CE6E10"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средние  дистанции </w:t>
      </w:r>
    </w:p>
    <w:p w:rsidR="00661B19" w:rsidRPr="00CE6E10" w:rsidRDefault="00661B19" w:rsidP="00CE6E10">
      <w:pPr>
        <w:pStyle w:val="ae"/>
        <w:tabs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3.  </w:t>
      </w:r>
      <w:r w:rsidRPr="00CE6E10"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длинные дистанции 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Задание 4.</w:t>
      </w:r>
      <w:r w:rsidRPr="00CE6E10"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Прыжок в длину с места». Ж-190см, М-240см,</w:t>
      </w:r>
      <w:r w:rsidRPr="00CE6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Задание 5.</w:t>
      </w:r>
      <w:r w:rsidRPr="00CE6E10"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</w:t>
      </w:r>
      <w:r w:rsidRPr="00CE6E1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«Бег 100м». Ж-15,8сек, М-13,4сек,</w:t>
      </w:r>
      <w:r w:rsidRPr="00CE6E10"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Задание 6.</w:t>
      </w:r>
      <w:r w:rsidRPr="00CE6E10"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«Бег 1000м». Ж-4:00,0мин, М-3:15,0мин.</w:t>
      </w:r>
    </w:p>
    <w:p w:rsidR="00661B19" w:rsidRPr="00CE6E10" w:rsidRDefault="00661B19" w:rsidP="00CE6E10">
      <w:pPr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7. </w:t>
      </w:r>
      <w:r w:rsidRPr="00CE6E10">
        <w:rPr>
          <w:rFonts w:ascii="Times New Roman" w:hAnsi="Times New Roman" w:cs="Times New Roman"/>
          <w:bCs/>
          <w:color w:val="000000"/>
          <w:sz w:val="24"/>
          <w:szCs w:val="24"/>
        </w:rPr>
        <w:t>Текущий контроль по нормативам ГТО</w:t>
      </w:r>
    </w:p>
    <w:p w:rsidR="00661B19" w:rsidRPr="00CE6E10" w:rsidRDefault="00661B19" w:rsidP="00CE6E10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</w:pPr>
    </w:p>
    <w:p w:rsidR="00661B19" w:rsidRPr="00CE6E10" w:rsidRDefault="00661B19" w:rsidP="00CE6E10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6.5.ПЕРЕЧЕНЬ ЗАДАНИЙ К ЗАЧЁТУ ДЛЯ СТУДЕНТОВ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СПЕЦИАЛЬНОЙ МЕДИЦИНСКОЙ ГРУППЫ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sz w:val="24"/>
          <w:szCs w:val="24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</w:p>
    <w:p w:rsidR="00661B19" w:rsidRPr="00CE6E10" w:rsidRDefault="00661B19" w:rsidP="00CE6E1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sz w:val="24"/>
          <w:szCs w:val="24"/>
        </w:rPr>
        <w:t>Медицинские показания и противопоказания при занятиях физическими упражнениями и применения других средств физической культуры при данном заболевании (диагнозе).Клинико-физиологическое обоснование лечебного применения физических упражнений. Механизмы действия физических упражнений</w:t>
      </w:r>
      <w:r w:rsidRPr="00CE6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Лечебная физическая культура и рекомендуемые средства физической культуры при данном заболевании (диагнозе).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Составление и обоснование индивидуального комплекса физических упражнений и доступных средств физической культуры (с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sz w:val="24"/>
          <w:szCs w:val="24"/>
        </w:rP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</w:r>
    </w:p>
    <w:p w:rsidR="00661B19" w:rsidRPr="00CE6E10" w:rsidRDefault="00661B19" w:rsidP="00CE6E1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Требования к работе</w:t>
      </w:r>
      <w:r w:rsidRPr="00CE6E10">
        <w:rPr>
          <w:rFonts w:ascii="Times New Roman" w:hAnsi="Times New Roman" w:cs="Times New Roman"/>
          <w:sz w:val="24"/>
          <w:szCs w:val="24"/>
        </w:rPr>
        <w:t>: для 1 работы минимум 25 - максимум 35 слайдов, логичность представления материала, его законченность, использование современных компьютерных программ, для создания зрелищности работы</w:t>
      </w:r>
    </w:p>
    <w:p w:rsidR="00661B19" w:rsidRPr="00CE6E10" w:rsidRDefault="00661B19" w:rsidP="00CE6E1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6.6.Перечень заданий к зачёту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для студентов основной и подготовительной групп</w:t>
      </w:r>
    </w:p>
    <w:p w:rsidR="00661B19" w:rsidRPr="00CE6E10" w:rsidRDefault="00661B19" w:rsidP="00CE6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временно (не более 2 семестров) освобождённых от практических занятий</w:t>
      </w:r>
    </w:p>
    <w:p w:rsidR="00661B19" w:rsidRPr="00CE6E10" w:rsidRDefault="00661B19" w:rsidP="00CE6E10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>1.</w:t>
      </w:r>
      <w:r w:rsidRPr="00CE6E10">
        <w:rPr>
          <w:rFonts w:ascii="Times New Roman" w:hAnsi="Times New Roman" w:cs="Times New Roman"/>
          <w:sz w:val="24"/>
          <w:szCs w:val="24"/>
        </w:rPr>
        <w:t xml:space="preserve"> Составьте перечень Интернет-ресурсов, имеющих содержание, относящееся к предметным областям «</w:t>
      </w:r>
      <w:r w:rsidRPr="00CE6E10">
        <w:rPr>
          <w:rFonts w:ascii="Times New Roman" w:hAnsi="Times New Roman" w:cs="Times New Roman"/>
          <w:b/>
          <w:sz w:val="24"/>
          <w:szCs w:val="24"/>
        </w:rPr>
        <w:t>Лечебная физическая культура</w:t>
      </w:r>
      <w:r w:rsidRPr="00CE6E10">
        <w:rPr>
          <w:rFonts w:ascii="Times New Roman" w:hAnsi="Times New Roman" w:cs="Times New Roman"/>
          <w:sz w:val="24"/>
          <w:szCs w:val="24"/>
        </w:rPr>
        <w:t>», «</w:t>
      </w:r>
      <w:r w:rsidRPr="00CE6E10"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 и спорт</w:t>
      </w:r>
      <w:r w:rsidRPr="00CE6E10">
        <w:rPr>
          <w:rFonts w:ascii="Times New Roman" w:hAnsi="Times New Roman" w:cs="Times New Roman"/>
          <w:sz w:val="24"/>
          <w:szCs w:val="24"/>
        </w:rPr>
        <w:t>», «</w:t>
      </w:r>
      <w:r w:rsidRPr="00CE6E10">
        <w:rPr>
          <w:rFonts w:ascii="Times New Roman" w:hAnsi="Times New Roman" w:cs="Times New Roman"/>
          <w:b/>
          <w:sz w:val="24"/>
          <w:szCs w:val="24"/>
        </w:rPr>
        <w:t>Оздоровительная физическая культура</w:t>
      </w:r>
      <w:r w:rsidRPr="00CE6E10">
        <w:rPr>
          <w:rFonts w:ascii="Times New Roman" w:hAnsi="Times New Roman" w:cs="Times New Roman"/>
          <w:sz w:val="24"/>
          <w:szCs w:val="24"/>
        </w:rPr>
        <w:t>», «</w:t>
      </w:r>
      <w:r w:rsidRPr="00CE6E10">
        <w:rPr>
          <w:rFonts w:ascii="Times New Roman" w:hAnsi="Times New Roman" w:cs="Times New Roman"/>
          <w:b/>
          <w:sz w:val="24"/>
          <w:szCs w:val="24"/>
        </w:rPr>
        <w:t>Рекреационная физическая культура</w:t>
      </w:r>
      <w:r w:rsidRPr="00CE6E10">
        <w:rPr>
          <w:rFonts w:ascii="Times New Roman" w:hAnsi="Times New Roman" w:cs="Times New Roman"/>
          <w:sz w:val="24"/>
          <w:szCs w:val="24"/>
        </w:rPr>
        <w:t>» «Знание нормативов ГТО» обозначьте краткое содержание портала, сайта (возможно фото, основные элементы сайта и т.п.)</w:t>
      </w:r>
    </w:p>
    <w:p w:rsidR="00661B19" w:rsidRPr="00CE6E10" w:rsidRDefault="00661B19" w:rsidP="00CE6E1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61B19" w:rsidRPr="00CE6E10" w:rsidRDefault="00661B19" w:rsidP="00CE6E10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661B19" w:rsidRPr="00CE6E10" w:rsidRDefault="00661B19" w:rsidP="00CE6E10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CE6E10">
        <w:rPr>
          <w:rFonts w:ascii="Times New Roman" w:hAnsi="Times New Roman"/>
          <w:b/>
          <w:sz w:val="24"/>
          <w:szCs w:val="24"/>
        </w:rPr>
        <w:t xml:space="preserve">6.7. Методические материалы, определяющие процедуры оценивания. </w:t>
      </w: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661B19" w:rsidRPr="00CE6E10" w:rsidRDefault="00661B19" w:rsidP="00CE6E1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B19" w:rsidRPr="00CE6E10" w:rsidRDefault="00661B19" w:rsidP="00CE6E10">
      <w:pPr>
        <w:pStyle w:val="ae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1B19" w:rsidRPr="00CE6E10" w:rsidRDefault="00661B19" w:rsidP="00CE6E10">
      <w:pPr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661B19" w:rsidRPr="00DF4038" w:rsidRDefault="00661B19" w:rsidP="00CE6E10">
      <w:pPr>
        <w:rPr>
          <w:rFonts w:ascii="Times New Roman" w:hAnsi="Times New Roman" w:cs="Times New Roman"/>
          <w:sz w:val="24"/>
          <w:szCs w:val="24"/>
        </w:rPr>
      </w:pPr>
      <w:r w:rsidRPr="00DF4038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AC7974" w:rsidRPr="00DF4038" w:rsidRDefault="00AC7974" w:rsidP="00DF4038">
      <w:pPr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</w:pPr>
      <w:r w:rsidRPr="00DF4038"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  <w:t>Легкая</w:t>
      </w:r>
      <w:r w:rsidRPr="00DF403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DF4038">
        <w:rPr>
          <w:rStyle w:val="hilight"/>
          <w:rFonts w:ascii="Times New Roman" w:hAnsi="Times New Roman" w:cs="Times New Roman"/>
          <w:b/>
          <w:color w:val="333333"/>
          <w:sz w:val="24"/>
          <w:szCs w:val="24"/>
        </w:rPr>
        <w:t>атлетика</w:t>
      </w:r>
      <w:r w:rsidRPr="00DF4038"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  <w:t>. В 2-х т. Т. 1</w:t>
      </w:r>
      <w:r w:rsidRPr="00DF4038">
        <w:rPr>
          <w:rStyle w:val="value"/>
          <w:rFonts w:ascii="Times New Roman" w:hAnsi="Times New Roman" w:cs="Times New Roman"/>
          <w:color w:val="333333"/>
          <w:sz w:val="24"/>
          <w:szCs w:val="24"/>
        </w:rPr>
        <w:t xml:space="preserve"> [Электронный ресурс] : Энциклопедия / Авторы-составители В.Б. Зеличенок, В.Н. Спичков, В.Л. Штейнбах - М. : Человек, 2012. - </w:t>
      </w:r>
      <w:hyperlink r:id="rId7" w:history="1">
        <w:r w:rsidRPr="00DF4038">
          <w:rPr>
            <w:rStyle w:val="a6"/>
            <w:rFonts w:ascii="Times New Roman" w:hAnsi="Times New Roman" w:cs="Times New Roman"/>
            <w:sz w:val="24"/>
            <w:szCs w:val="24"/>
          </w:rPr>
          <w:t>http://www.studentlibrary.ru/book/ISBN9785904885809.html</w:t>
        </w:r>
      </w:hyperlink>
    </w:p>
    <w:p w:rsidR="00AC7974" w:rsidRPr="00DF4038" w:rsidRDefault="00AC7974" w:rsidP="00DF4038">
      <w:pPr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</w:pPr>
      <w:r w:rsidRPr="00DF4038"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  <w:t>Легкая</w:t>
      </w:r>
      <w:r w:rsidRPr="00DF403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DF4038">
        <w:rPr>
          <w:rStyle w:val="hilight"/>
          <w:rFonts w:ascii="Times New Roman" w:hAnsi="Times New Roman" w:cs="Times New Roman"/>
          <w:b/>
          <w:color w:val="333333"/>
          <w:sz w:val="24"/>
          <w:szCs w:val="24"/>
        </w:rPr>
        <w:t>атлетика</w:t>
      </w:r>
      <w:r w:rsidRPr="00DF4038"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  <w:t>. В 2-х т. Т. 2</w:t>
      </w:r>
      <w:r w:rsidRPr="00DF4038">
        <w:rPr>
          <w:rStyle w:val="value"/>
          <w:rFonts w:ascii="Times New Roman" w:hAnsi="Times New Roman" w:cs="Times New Roman"/>
          <w:color w:val="333333"/>
          <w:sz w:val="24"/>
          <w:szCs w:val="24"/>
        </w:rPr>
        <w:t xml:space="preserve"> [Электронный ресурс] : Энциклопедия / Авторы-составители В.Б. Зеличенок, В.Н. Спичков, В.Л. Штейнбах. - М. : Человек, 2013. - </w:t>
      </w:r>
      <w:hyperlink r:id="rId8" w:history="1">
        <w:r w:rsidRPr="00DF4038">
          <w:rPr>
            <w:rStyle w:val="a6"/>
            <w:rFonts w:ascii="Times New Roman" w:hAnsi="Times New Roman" w:cs="Times New Roman"/>
            <w:sz w:val="24"/>
            <w:szCs w:val="24"/>
          </w:rPr>
          <w:t>http://www.studentlibrary.ru/book/ISBN9785904885816.html</w:t>
        </w:r>
      </w:hyperlink>
    </w:p>
    <w:p w:rsidR="00661B19" w:rsidRPr="00DF4038" w:rsidRDefault="00661B19" w:rsidP="00DF4038">
      <w:pPr>
        <w:rPr>
          <w:rFonts w:ascii="Times New Roman" w:hAnsi="Times New Roman" w:cs="Times New Roman"/>
          <w:sz w:val="24"/>
          <w:szCs w:val="24"/>
        </w:rPr>
      </w:pPr>
      <w:r w:rsidRPr="00DF4038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661B19" w:rsidRPr="00DF4038" w:rsidRDefault="00661B19" w:rsidP="00DF4038">
      <w:pPr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</w:pPr>
      <w:r w:rsidRPr="00DF4038"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  <w:t>Легкая</w:t>
      </w:r>
      <w:r w:rsidRPr="00DF403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DF4038">
        <w:rPr>
          <w:rStyle w:val="hilight"/>
          <w:rFonts w:ascii="Times New Roman" w:hAnsi="Times New Roman" w:cs="Times New Roman"/>
          <w:b/>
          <w:color w:val="333333"/>
          <w:sz w:val="24"/>
          <w:szCs w:val="24"/>
        </w:rPr>
        <w:t>атлетика</w:t>
      </w:r>
      <w:r w:rsidRPr="00DF403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F4038">
        <w:rPr>
          <w:rStyle w:val="value"/>
          <w:rFonts w:ascii="Times New Roman" w:hAnsi="Times New Roman" w:cs="Times New Roman"/>
          <w:color w:val="333333"/>
          <w:sz w:val="24"/>
          <w:szCs w:val="24"/>
        </w:rPr>
        <w:t xml:space="preserve">[Электронный ресурс] / Орлов Р.В., Сост. серии - Штейнбах В.Л. - М. : Олимпия, 2006. - (Краткая энциклопедия спорта). - </w:t>
      </w:r>
      <w:hyperlink r:id="rId9" w:history="1">
        <w:r w:rsidRPr="00DF4038">
          <w:rPr>
            <w:rStyle w:val="a6"/>
            <w:rFonts w:ascii="Times New Roman" w:hAnsi="Times New Roman" w:cs="Times New Roman"/>
            <w:sz w:val="24"/>
            <w:szCs w:val="24"/>
          </w:rPr>
          <w:t>http://www.studentlibrary.ru/book/ISBN5942990638.html</w:t>
        </w:r>
      </w:hyperlink>
    </w:p>
    <w:p w:rsidR="00661B19" w:rsidRPr="00DF4038" w:rsidRDefault="00661B19" w:rsidP="00DF4038">
      <w:pPr>
        <w:rPr>
          <w:rFonts w:ascii="Times New Roman" w:hAnsi="Times New Roman" w:cs="Times New Roman"/>
          <w:b/>
          <w:sz w:val="24"/>
          <w:szCs w:val="24"/>
        </w:rPr>
      </w:pPr>
      <w:r w:rsidRPr="00DF4038"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  <w:t>Легкая</w:t>
      </w:r>
      <w:r w:rsidRPr="00DF403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DF4038">
        <w:rPr>
          <w:rStyle w:val="hilight"/>
          <w:rFonts w:ascii="Times New Roman" w:hAnsi="Times New Roman" w:cs="Times New Roman"/>
          <w:b/>
          <w:color w:val="333333"/>
          <w:sz w:val="24"/>
          <w:szCs w:val="24"/>
        </w:rPr>
        <w:t>атлетика</w:t>
      </w:r>
      <w:r w:rsidRPr="00DF4038">
        <w:rPr>
          <w:rStyle w:val="value"/>
          <w:rFonts w:ascii="Times New Roman" w:hAnsi="Times New Roman" w:cs="Times New Roman"/>
          <w:b/>
          <w:color w:val="333333"/>
          <w:sz w:val="24"/>
          <w:szCs w:val="24"/>
        </w:rPr>
        <w:t>: основы знаний (в вопросах и ответах)</w:t>
      </w:r>
      <w:r w:rsidRPr="00DF4038">
        <w:rPr>
          <w:rStyle w:val="value"/>
          <w:rFonts w:ascii="Times New Roman" w:hAnsi="Times New Roman" w:cs="Times New Roman"/>
          <w:color w:val="333333"/>
          <w:sz w:val="24"/>
          <w:szCs w:val="24"/>
        </w:rPr>
        <w:t xml:space="preserve"> [Электронный ресурс] : учебное пособие / Врублевский Е.П. - 2-е изд., испр. и дополн. - М. : Спорт, 2016. - </w:t>
      </w:r>
      <w:hyperlink r:id="rId10" w:history="1">
        <w:r w:rsidRPr="00DF4038">
          <w:rPr>
            <w:rStyle w:val="a6"/>
            <w:rFonts w:ascii="Times New Roman" w:hAnsi="Times New Roman" w:cs="Times New Roman"/>
            <w:sz w:val="24"/>
            <w:szCs w:val="24"/>
          </w:rPr>
          <w:t>http://www.studentlibrary.ru/book/ISBN9785990724037.html</w:t>
        </w:r>
      </w:hyperlink>
    </w:p>
    <w:p w:rsidR="00661B19" w:rsidRPr="00CE6E10" w:rsidRDefault="00661B19" w:rsidP="00CE6E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B19" w:rsidRPr="00CE6E10" w:rsidRDefault="00661B19" w:rsidP="00CE6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661B19" w:rsidRPr="00CE6E10" w:rsidRDefault="00661B19" w:rsidP="00CE6E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74" w:rsidRPr="00CE6E10" w:rsidRDefault="00AC7974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</w:t>
      </w:r>
    </w:p>
    <w:p w:rsidR="00AC7974" w:rsidRDefault="00AC7974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8" w:rsidRPr="00CE6E10" w:rsidRDefault="00DF4038" w:rsidP="00CE6E1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специальности 010301 "математика"</w:t>
      </w:r>
    </w:p>
    <w:p w:rsidR="00661B19" w:rsidRPr="00CE6E10" w:rsidRDefault="00661B19" w:rsidP="00CE6E10">
      <w:pPr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Составитель -  Кутасин А.Н.</w:t>
      </w:r>
      <w:r w:rsidRPr="00CE6E1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661B19" w:rsidRPr="00CE6E10" w:rsidRDefault="00661B19" w:rsidP="00CE6E10">
      <w:pPr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Заведующий кафедрой -Кутасин А.Н.</w:t>
      </w:r>
      <w:r w:rsidRPr="00CE6E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661B19" w:rsidRPr="00CE6E10" w:rsidRDefault="00661B19" w:rsidP="00CE6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661B19" w:rsidRPr="00CE6E10" w:rsidRDefault="00661B19" w:rsidP="00CE6E10">
      <w:pPr>
        <w:rPr>
          <w:rFonts w:ascii="Times New Roman" w:hAnsi="Times New Roman" w:cs="Times New Roman"/>
          <w:sz w:val="24"/>
          <w:szCs w:val="24"/>
        </w:rPr>
      </w:pPr>
    </w:p>
    <w:p w:rsidR="00661B19" w:rsidRPr="00CE6E10" w:rsidRDefault="00661B19" w:rsidP="00CE6E10">
      <w:pPr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sectPr w:rsidR="00661B19" w:rsidRPr="00CE6E10" w:rsidSect="00CE6E10">
      <w:headerReference w:type="default" r:id="rId11"/>
      <w:footerReference w:type="default" r:id="rId12"/>
      <w:pgSz w:w="11906" w:h="16838"/>
      <w:pgMar w:top="1403" w:right="851" w:bottom="1403" w:left="1418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43" w:rsidRDefault="00085443">
      <w:pPr>
        <w:spacing w:after="0" w:line="240" w:lineRule="auto"/>
      </w:pPr>
      <w:r>
        <w:separator/>
      </w:r>
    </w:p>
  </w:endnote>
  <w:endnote w:type="continuationSeparator" w:id="1">
    <w:p w:rsidR="00085443" w:rsidRDefault="0008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Schoolbook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89110"/>
      <w:docPartObj>
        <w:docPartGallery w:val="Page Numbers (Bottom of Page)"/>
        <w:docPartUnique/>
      </w:docPartObj>
    </w:sdtPr>
    <w:sdtContent>
      <w:p w:rsidR="00CE6E10" w:rsidRDefault="00CE6E10">
        <w:pPr>
          <w:pStyle w:val="af"/>
          <w:jc w:val="center"/>
        </w:pPr>
        <w:fldSimple w:instr=" PAGE   \* MERGEFORMAT ">
          <w:r w:rsidR="00DF4038">
            <w:rPr>
              <w:noProof/>
            </w:rPr>
            <w:t>13</w:t>
          </w:r>
        </w:fldSimple>
      </w:p>
    </w:sdtContent>
  </w:sdt>
  <w:p w:rsidR="00CE6E10" w:rsidRDefault="00CE6E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43" w:rsidRDefault="00085443">
      <w:pPr>
        <w:spacing w:after="0" w:line="240" w:lineRule="auto"/>
      </w:pPr>
      <w:r>
        <w:separator/>
      </w:r>
    </w:p>
  </w:footnote>
  <w:footnote w:type="continuationSeparator" w:id="1">
    <w:p w:rsidR="00085443" w:rsidRDefault="0008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19" w:rsidRDefault="00661B19">
    <w:pPr>
      <w:suppressLineNumbers/>
      <w:shd w:val="clear" w:color="auto" w:fill="FFFFFF"/>
      <w:tabs>
        <w:tab w:val="left" w:pos="1134"/>
      </w:tabs>
      <w:spacing w:after="0" w:line="240" w:lineRule="auto"/>
      <w:ind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7A81738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</w:rPr>
    </w:lvl>
  </w:abstractNum>
  <w:abstractNum w:abstractNumId="1">
    <w:nsid w:val="00000002"/>
    <w:multiLevelType w:val="multilevel"/>
    <w:tmpl w:val="E66692E6"/>
    <w:name w:val="WW8Num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1303" w:hanging="37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2008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568"/>
        </w:tabs>
        <w:ind w:left="2368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3088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68"/>
        </w:tabs>
        <w:ind w:left="3448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68"/>
        </w:tabs>
        <w:ind w:left="4168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68"/>
        </w:tabs>
        <w:ind w:left="4528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68"/>
        </w:tabs>
        <w:ind w:left="5248" w:hanging="1800"/>
      </w:pPr>
      <w:rPr>
        <w:rFonts w:hint="default"/>
        <w:i w:val="0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Times New Roman" w:hAnsi="Times New Roman" w:cs="Times New Roman" w:hint="default"/>
        <w:b/>
        <w:bCs w:val="0"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3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6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3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3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6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93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974"/>
    <w:rsid w:val="00085443"/>
    <w:rsid w:val="004A78F8"/>
    <w:rsid w:val="00661B19"/>
    <w:rsid w:val="009A5A07"/>
    <w:rsid w:val="00AC7974"/>
    <w:rsid w:val="00CE6E10"/>
    <w:rsid w:val="00DF4038"/>
    <w:rsid w:val="00E6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0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5A07"/>
    <w:rPr>
      <w:rFonts w:ascii="Symbol" w:hAnsi="Symbol" w:cs="Symbol"/>
    </w:rPr>
  </w:style>
  <w:style w:type="character" w:customStyle="1" w:styleId="WW8Num2z0">
    <w:name w:val="WW8Num2z0"/>
    <w:rsid w:val="009A5A07"/>
    <w:rPr>
      <w:rFonts w:ascii="Times New Roman" w:hAnsi="Times New Roman" w:cs="Times New Roman"/>
    </w:rPr>
  </w:style>
  <w:style w:type="character" w:customStyle="1" w:styleId="WW8Num2z1">
    <w:name w:val="WW8Num2z1"/>
    <w:rsid w:val="009A5A07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z2">
    <w:name w:val="WW8Num2z2"/>
    <w:rsid w:val="009A5A07"/>
    <w:rPr>
      <w:rFonts w:hint="default"/>
      <w:i w:val="0"/>
      <w:sz w:val="28"/>
    </w:rPr>
  </w:style>
  <w:style w:type="character" w:customStyle="1" w:styleId="WW8Num3z0">
    <w:name w:val="WW8Num3z0"/>
    <w:rsid w:val="009A5A07"/>
    <w:rPr>
      <w:rFonts w:ascii="Times New Roman" w:hAnsi="Times New Roman" w:cs="Times New Roman" w:hint="default"/>
      <w:b/>
      <w:bCs w:val="0"/>
      <w:sz w:val="22"/>
    </w:rPr>
  </w:style>
  <w:style w:type="character" w:customStyle="1" w:styleId="WW8Num4z0">
    <w:name w:val="WW8Num4z0"/>
    <w:rsid w:val="009A5A0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0">
    <w:name w:val="WW8Num5z0"/>
    <w:rsid w:val="009A5A07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0">
    <w:name w:val="WW8Num6z0"/>
    <w:rsid w:val="009A5A07"/>
    <w:rPr>
      <w:rFonts w:hint="default"/>
    </w:rPr>
  </w:style>
  <w:style w:type="character" w:customStyle="1" w:styleId="WW8Num7z0">
    <w:name w:val="WW8Num7z0"/>
    <w:rsid w:val="009A5A07"/>
  </w:style>
  <w:style w:type="character" w:customStyle="1" w:styleId="WW8Num8z0">
    <w:name w:val="WW8Num8z0"/>
    <w:rsid w:val="009A5A07"/>
  </w:style>
  <w:style w:type="character" w:customStyle="1" w:styleId="WW8Num8z1">
    <w:name w:val="WW8Num8z1"/>
    <w:rsid w:val="009A5A07"/>
  </w:style>
  <w:style w:type="character" w:customStyle="1" w:styleId="WW8Num8z2">
    <w:name w:val="WW8Num8z2"/>
    <w:rsid w:val="009A5A07"/>
  </w:style>
  <w:style w:type="character" w:customStyle="1" w:styleId="WW8Num8z3">
    <w:name w:val="WW8Num8z3"/>
    <w:rsid w:val="009A5A07"/>
  </w:style>
  <w:style w:type="character" w:customStyle="1" w:styleId="WW8Num8z4">
    <w:name w:val="WW8Num8z4"/>
    <w:rsid w:val="009A5A07"/>
  </w:style>
  <w:style w:type="character" w:customStyle="1" w:styleId="WW8Num8z5">
    <w:name w:val="WW8Num8z5"/>
    <w:rsid w:val="009A5A07"/>
  </w:style>
  <w:style w:type="character" w:customStyle="1" w:styleId="WW8Num8z6">
    <w:name w:val="WW8Num8z6"/>
    <w:rsid w:val="009A5A07"/>
  </w:style>
  <w:style w:type="character" w:customStyle="1" w:styleId="WW8Num8z7">
    <w:name w:val="WW8Num8z7"/>
    <w:rsid w:val="009A5A07"/>
  </w:style>
  <w:style w:type="character" w:customStyle="1" w:styleId="WW8Num8z8">
    <w:name w:val="WW8Num8z8"/>
    <w:rsid w:val="009A5A07"/>
  </w:style>
  <w:style w:type="character" w:customStyle="1" w:styleId="5">
    <w:name w:val="Основной шрифт абзаца5"/>
    <w:rsid w:val="009A5A07"/>
  </w:style>
  <w:style w:type="character" w:customStyle="1" w:styleId="WW8Num4z1">
    <w:name w:val="WW8Num4z1"/>
    <w:rsid w:val="009A5A07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4z2">
    <w:name w:val="WW8Num4z2"/>
    <w:rsid w:val="009A5A07"/>
    <w:rPr>
      <w:rFonts w:hint="default"/>
      <w:i w:val="0"/>
      <w:sz w:val="28"/>
    </w:rPr>
  </w:style>
  <w:style w:type="character" w:customStyle="1" w:styleId="WW8Num6z1">
    <w:name w:val="WW8Num6z1"/>
    <w:rsid w:val="009A5A07"/>
    <w:rPr>
      <w:i w:val="0"/>
    </w:rPr>
  </w:style>
  <w:style w:type="character" w:customStyle="1" w:styleId="WW8Num9z0">
    <w:name w:val="WW8Num9z0"/>
    <w:rsid w:val="009A5A07"/>
  </w:style>
  <w:style w:type="character" w:customStyle="1" w:styleId="WW8Num9z1">
    <w:name w:val="WW8Num9z1"/>
    <w:rsid w:val="009A5A07"/>
  </w:style>
  <w:style w:type="character" w:customStyle="1" w:styleId="WW8Num9z2">
    <w:name w:val="WW8Num9z2"/>
    <w:rsid w:val="009A5A07"/>
  </w:style>
  <w:style w:type="character" w:customStyle="1" w:styleId="WW8Num9z3">
    <w:name w:val="WW8Num9z3"/>
    <w:rsid w:val="009A5A07"/>
  </w:style>
  <w:style w:type="character" w:customStyle="1" w:styleId="WW8Num9z4">
    <w:name w:val="WW8Num9z4"/>
    <w:rsid w:val="009A5A07"/>
  </w:style>
  <w:style w:type="character" w:customStyle="1" w:styleId="WW8Num9z5">
    <w:name w:val="WW8Num9z5"/>
    <w:rsid w:val="009A5A07"/>
  </w:style>
  <w:style w:type="character" w:customStyle="1" w:styleId="WW8Num9z6">
    <w:name w:val="WW8Num9z6"/>
    <w:rsid w:val="009A5A07"/>
  </w:style>
  <w:style w:type="character" w:customStyle="1" w:styleId="WW8Num9z7">
    <w:name w:val="WW8Num9z7"/>
    <w:rsid w:val="009A5A07"/>
  </w:style>
  <w:style w:type="character" w:customStyle="1" w:styleId="WW8Num9z8">
    <w:name w:val="WW8Num9z8"/>
    <w:rsid w:val="009A5A07"/>
  </w:style>
  <w:style w:type="character" w:customStyle="1" w:styleId="WW8Num10z0">
    <w:name w:val="WW8Num10z0"/>
    <w:rsid w:val="009A5A07"/>
  </w:style>
  <w:style w:type="character" w:customStyle="1" w:styleId="WW8Num10z1">
    <w:name w:val="WW8Num10z1"/>
    <w:rsid w:val="009A5A07"/>
  </w:style>
  <w:style w:type="character" w:customStyle="1" w:styleId="WW8Num10z2">
    <w:name w:val="WW8Num10z2"/>
    <w:rsid w:val="009A5A07"/>
  </w:style>
  <w:style w:type="character" w:customStyle="1" w:styleId="WW8Num10z3">
    <w:name w:val="WW8Num10z3"/>
    <w:rsid w:val="009A5A07"/>
  </w:style>
  <w:style w:type="character" w:customStyle="1" w:styleId="WW8Num10z4">
    <w:name w:val="WW8Num10z4"/>
    <w:rsid w:val="009A5A07"/>
  </w:style>
  <w:style w:type="character" w:customStyle="1" w:styleId="WW8Num10z5">
    <w:name w:val="WW8Num10z5"/>
    <w:rsid w:val="009A5A07"/>
  </w:style>
  <w:style w:type="character" w:customStyle="1" w:styleId="WW8Num10z6">
    <w:name w:val="WW8Num10z6"/>
    <w:rsid w:val="009A5A07"/>
  </w:style>
  <w:style w:type="character" w:customStyle="1" w:styleId="WW8Num10z7">
    <w:name w:val="WW8Num10z7"/>
    <w:rsid w:val="009A5A07"/>
  </w:style>
  <w:style w:type="character" w:customStyle="1" w:styleId="WW8Num10z8">
    <w:name w:val="WW8Num10z8"/>
    <w:rsid w:val="009A5A07"/>
  </w:style>
  <w:style w:type="character" w:customStyle="1" w:styleId="WW8Num11z0">
    <w:name w:val="WW8Num11z0"/>
    <w:rsid w:val="009A5A07"/>
    <w:rPr>
      <w:rFonts w:ascii="Symbol" w:hAnsi="Symbol" w:cs="OpenSymbol"/>
    </w:rPr>
  </w:style>
  <w:style w:type="character" w:customStyle="1" w:styleId="WW8Num12z0">
    <w:name w:val="WW8Num12z0"/>
    <w:rsid w:val="009A5A07"/>
  </w:style>
  <w:style w:type="character" w:customStyle="1" w:styleId="WW8Num12z1">
    <w:name w:val="WW8Num12z1"/>
    <w:rsid w:val="009A5A07"/>
  </w:style>
  <w:style w:type="character" w:customStyle="1" w:styleId="WW8Num12z2">
    <w:name w:val="WW8Num12z2"/>
    <w:rsid w:val="009A5A07"/>
  </w:style>
  <w:style w:type="character" w:customStyle="1" w:styleId="WW8Num12z3">
    <w:name w:val="WW8Num12z3"/>
    <w:rsid w:val="009A5A07"/>
  </w:style>
  <w:style w:type="character" w:customStyle="1" w:styleId="WW8Num12z4">
    <w:name w:val="WW8Num12z4"/>
    <w:rsid w:val="009A5A07"/>
  </w:style>
  <w:style w:type="character" w:customStyle="1" w:styleId="WW8Num12z5">
    <w:name w:val="WW8Num12z5"/>
    <w:rsid w:val="009A5A07"/>
  </w:style>
  <w:style w:type="character" w:customStyle="1" w:styleId="WW8Num12z6">
    <w:name w:val="WW8Num12z6"/>
    <w:rsid w:val="009A5A07"/>
  </w:style>
  <w:style w:type="character" w:customStyle="1" w:styleId="WW8Num12z7">
    <w:name w:val="WW8Num12z7"/>
    <w:rsid w:val="009A5A07"/>
  </w:style>
  <w:style w:type="character" w:customStyle="1" w:styleId="WW8Num12z8">
    <w:name w:val="WW8Num12z8"/>
    <w:rsid w:val="009A5A07"/>
  </w:style>
  <w:style w:type="character" w:customStyle="1" w:styleId="WW8Num13z0">
    <w:name w:val="WW8Num13z0"/>
    <w:rsid w:val="009A5A07"/>
  </w:style>
  <w:style w:type="character" w:customStyle="1" w:styleId="WW8Num13z1">
    <w:name w:val="WW8Num13z1"/>
    <w:rsid w:val="009A5A07"/>
  </w:style>
  <w:style w:type="character" w:customStyle="1" w:styleId="WW8Num13z2">
    <w:name w:val="WW8Num13z2"/>
    <w:rsid w:val="009A5A07"/>
  </w:style>
  <w:style w:type="character" w:customStyle="1" w:styleId="WW8Num13z3">
    <w:name w:val="WW8Num13z3"/>
    <w:rsid w:val="009A5A07"/>
  </w:style>
  <w:style w:type="character" w:customStyle="1" w:styleId="WW8Num13z4">
    <w:name w:val="WW8Num13z4"/>
    <w:rsid w:val="009A5A07"/>
  </w:style>
  <w:style w:type="character" w:customStyle="1" w:styleId="WW8Num13z5">
    <w:name w:val="WW8Num13z5"/>
    <w:rsid w:val="009A5A07"/>
  </w:style>
  <w:style w:type="character" w:customStyle="1" w:styleId="WW8Num13z6">
    <w:name w:val="WW8Num13z6"/>
    <w:rsid w:val="009A5A07"/>
  </w:style>
  <w:style w:type="character" w:customStyle="1" w:styleId="WW8Num13z7">
    <w:name w:val="WW8Num13z7"/>
    <w:rsid w:val="009A5A07"/>
  </w:style>
  <w:style w:type="character" w:customStyle="1" w:styleId="WW8Num13z8">
    <w:name w:val="WW8Num13z8"/>
    <w:rsid w:val="009A5A07"/>
  </w:style>
  <w:style w:type="character" w:customStyle="1" w:styleId="WW8Num14z0">
    <w:name w:val="WW8Num14z0"/>
    <w:rsid w:val="009A5A07"/>
    <w:rPr>
      <w:rFonts w:ascii="Times New Roman" w:hAnsi="Times New Roman" w:cs="Times New Roman" w:hint="default"/>
      <w:b/>
      <w:sz w:val="22"/>
    </w:rPr>
  </w:style>
  <w:style w:type="character" w:customStyle="1" w:styleId="WW8Num14z1">
    <w:name w:val="WW8Num14z1"/>
    <w:rsid w:val="009A5A07"/>
  </w:style>
  <w:style w:type="character" w:customStyle="1" w:styleId="WW8Num14z2">
    <w:name w:val="WW8Num14z2"/>
    <w:rsid w:val="009A5A07"/>
  </w:style>
  <w:style w:type="character" w:customStyle="1" w:styleId="WW8Num14z3">
    <w:name w:val="WW8Num14z3"/>
    <w:rsid w:val="009A5A07"/>
  </w:style>
  <w:style w:type="character" w:customStyle="1" w:styleId="WW8Num14z4">
    <w:name w:val="WW8Num14z4"/>
    <w:rsid w:val="009A5A07"/>
  </w:style>
  <w:style w:type="character" w:customStyle="1" w:styleId="WW8Num14z5">
    <w:name w:val="WW8Num14z5"/>
    <w:rsid w:val="009A5A07"/>
  </w:style>
  <w:style w:type="character" w:customStyle="1" w:styleId="WW8Num14z6">
    <w:name w:val="WW8Num14z6"/>
    <w:rsid w:val="009A5A07"/>
  </w:style>
  <w:style w:type="character" w:customStyle="1" w:styleId="WW8Num14z7">
    <w:name w:val="WW8Num14z7"/>
    <w:rsid w:val="009A5A07"/>
  </w:style>
  <w:style w:type="character" w:customStyle="1" w:styleId="WW8Num14z8">
    <w:name w:val="WW8Num14z8"/>
    <w:rsid w:val="009A5A07"/>
  </w:style>
  <w:style w:type="character" w:customStyle="1" w:styleId="WW8Num15z0">
    <w:name w:val="WW8Num15z0"/>
    <w:rsid w:val="009A5A07"/>
    <w:rPr>
      <w:rFonts w:ascii="Times New Roman" w:hAnsi="Times New Roman" w:cs="Times New Roman"/>
    </w:rPr>
  </w:style>
  <w:style w:type="character" w:customStyle="1" w:styleId="WW8Num15z1">
    <w:name w:val="WW8Num15z1"/>
    <w:rsid w:val="009A5A07"/>
    <w:rPr>
      <w:i w:val="0"/>
    </w:rPr>
  </w:style>
  <w:style w:type="character" w:customStyle="1" w:styleId="WW8Num16z0">
    <w:name w:val="WW8Num16z0"/>
    <w:rsid w:val="009A5A07"/>
    <w:rPr>
      <w:rFonts w:hint="default"/>
      <w:b/>
    </w:rPr>
  </w:style>
  <w:style w:type="character" w:customStyle="1" w:styleId="WW8Num16z1">
    <w:name w:val="WW8Num16z1"/>
    <w:rsid w:val="009A5A07"/>
  </w:style>
  <w:style w:type="character" w:customStyle="1" w:styleId="WW8Num16z2">
    <w:name w:val="WW8Num16z2"/>
    <w:rsid w:val="009A5A07"/>
  </w:style>
  <w:style w:type="character" w:customStyle="1" w:styleId="WW8Num16z3">
    <w:name w:val="WW8Num16z3"/>
    <w:rsid w:val="009A5A07"/>
  </w:style>
  <w:style w:type="character" w:customStyle="1" w:styleId="WW8Num16z4">
    <w:name w:val="WW8Num16z4"/>
    <w:rsid w:val="009A5A07"/>
  </w:style>
  <w:style w:type="character" w:customStyle="1" w:styleId="WW8Num16z5">
    <w:name w:val="WW8Num16z5"/>
    <w:rsid w:val="009A5A07"/>
  </w:style>
  <w:style w:type="character" w:customStyle="1" w:styleId="WW8Num16z6">
    <w:name w:val="WW8Num16z6"/>
    <w:rsid w:val="009A5A07"/>
  </w:style>
  <w:style w:type="character" w:customStyle="1" w:styleId="WW8Num16z7">
    <w:name w:val="WW8Num16z7"/>
    <w:rsid w:val="009A5A07"/>
  </w:style>
  <w:style w:type="character" w:customStyle="1" w:styleId="WW8Num16z8">
    <w:name w:val="WW8Num16z8"/>
    <w:rsid w:val="009A5A07"/>
  </w:style>
  <w:style w:type="character" w:customStyle="1" w:styleId="WW8Num17z0">
    <w:name w:val="WW8Num17z0"/>
    <w:rsid w:val="009A5A07"/>
    <w:rPr>
      <w:rFonts w:hint="default"/>
    </w:rPr>
  </w:style>
  <w:style w:type="character" w:customStyle="1" w:styleId="WW8Num18z0">
    <w:name w:val="WW8Num18z0"/>
    <w:rsid w:val="009A5A07"/>
    <w:rPr>
      <w:rFonts w:hint="default"/>
    </w:rPr>
  </w:style>
  <w:style w:type="character" w:customStyle="1" w:styleId="WW8Num19z0">
    <w:name w:val="WW8Num19z0"/>
    <w:rsid w:val="009A5A07"/>
    <w:rPr>
      <w:rFonts w:ascii="Times New Roman" w:hAnsi="Times New Roman" w:cs="Times New Roman"/>
      <w:bCs/>
      <w:sz w:val="24"/>
      <w:szCs w:val="24"/>
    </w:rPr>
  </w:style>
  <w:style w:type="character" w:customStyle="1" w:styleId="WW8Num19z1">
    <w:name w:val="WW8Num19z1"/>
    <w:rsid w:val="009A5A07"/>
  </w:style>
  <w:style w:type="character" w:customStyle="1" w:styleId="WW8Num19z2">
    <w:name w:val="WW8Num19z2"/>
    <w:rsid w:val="009A5A07"/>
  </w:style>
  <w:style w:type="character" w:customStyle="1" w:styleId="WW8Num19z3">
    <w:name w:val="WW8Num19z3"/>
    <w:rsid w:val="009A5A07"/>
  </w:style>
  <w:style w:type="character" w:customStyle="1" w:styleId="WW8Num19z4">
    <w:name w:val="WW8Num19z4"/>
    <w:rsid w:val="009A5A07"/>
  </w:style>
  <w:style w:type="character" w:customStyle="1" w:styleId="WW8Num19z5">
    <w:name w:val="WW8Num19z5"/>
    <w:rsid w:val="009A5A07"/>
  </w:style>
  <w:style w:type="character" w:customStyle="1" w:styleId="WW8Num19z6">
    <w:name w:val="WW8Num19z6"/>
    <w:rsid w:val="009A5A07"/>
  </w:style>
  <w:style w:type="character" w:customStyle="1" w:styleId="WW8Num19z7">
    <w:name w:val="WW8Num19z7"/>
    <w:rsid w:val="009A5A07"/>
  </w:style>
  <w:style w:type="character" w:customStyle="1" w:styleId="WW8Num19z8">
    <w:name w:val="WW8Num19z8"/>
    <w:rsid w:val="009A5A07"/>
  </w:style>
  <w:style w:type="character" w:customStyle="1" w:styleId="WW8Num20z0">
    <w:name w:val="WW8Num20z0"/>
    <w:rsid w:val="009A5A07"/>
    <w:rPr>
      <w:rFonts w:hint="default"/>
    </w:rPr>
  </w:style>
  <w:style w:type="character" w:customStyle="1" w:styleId="WW8Num20z1">
    <w:name w:val="WW8Num20z1"/>
    <w:rsid w:val="009A5A07"/>
  </w:style>
  <w:style w:type="character" w:customStyle="1" w:styleId="WW8Num20z2">
    <w:name w:val="WW8Num20z2"/>
    <w:rsid w:val="009A5A07"/>
  </w:style>
  <w:style w:type="character" w:customStyle="1" w:styleId="WW8Num20z3">
    <w:name w:val="WW8Num20z3"/>
    <w:rsid w:val="009A5A07"/>
  </w:style>
  <w:style w:type="character" w:customStyle="1" w:styleId="WW8Num20z4">
    <w:name w:val="WW8Num20z4"/>
    <w:rsid w:val="009A5A07"/>
  </w:style>
  <w:style w:type="character" w:customStyle="1" w:styleId="WW8Num20z5">
    <w:name w:val="WW8Num20z5"/>
    <w:rsid w:val="009A5A07"/>
  </w:style>
  <w:style w:type="character" w:customStyle="1" w:styleId="WW8Num20z6">
    <w:name w:val="WW8Num20z6"/>
    <w:rsid w:val="009A5A07"/>
  </w:style>
  <w:style w:type="character" w:customStyle="1" w:styleId="WW8Num20z7">
    <w:name w:val="WW8Num20z7"/>
    <w:rsid w:val="009A5A07"/>
  </w:style>
  <w:style w:type="character" w:customStyle="1" w:styleId="WW8Num20z8">
    <w:name w:val="WW8Num20z8"/>
    <w:rsid w:val="009A5A07"/>
  </w:style>
  <w:style w:type="character" w:customStyle="1" w:styleId="WW8Num21z0">
    <w:name w:val="WW8Num21z0"/>
    <w:rsid w:val="009A5A07"/>
    <w:rPr>
      <w:rFonts w:hint="default"/>
    </w:rPr>
  </w:style>
  <w:style w:type="character" w:customStyle="1" w:styleId="WW8Num22z0">
    <w:name w:val="WW8Num22z0"/>
    <w:rsid w:val="009A5A07"/>
    <w:rPr>
      <w:color w:val="auto"/>
    </w:rPr>
  </w:style>
  <w:style w:type="character" w:customStyle="1" w:styleId="WW8Num22z1">
    <w:name w:val="WW8Num22z1"/>
    <w:rsid w:val="009A5A07"/>
    <w:rPr>
      <w:rFonts w:hint="default"/>
      <w:i w:val="0"/>
    </w:rPr>
  </w:style>
  <w:style w:type="character" w:customStyle="1" w:styleId="WW8Num23z0">
    <w:name w:val="WW8Num23z0"/>
    <w:rsid w:val="009A5A07"/>
    <w:rPr>
      <w:rFonts w:hint="default"/>
    </w:rPr>
  </w:style>
  <w:style w:type="character" w:customStyle="1" w:styleId="WW8Num24z0">
    <w:name w:val="WW8Num24z0"/>
    <w:rsid w:val="009A5A07"/>
    <w:rPr>
      <w:rFonts w:hint="default"/>
    </w:rPr>
  </w:style>
  <w:style w:type="character" w:customStyle="1" w:styleId="WW8Num25z0">
    <w:name w:val="WW8Num25z0"/>
    <w:rsid w:val="009A5A07"/>
  </w:style>
  <w:style w:type="character" w:customStyle="1" w:styleId="WW8Num25z1">
    <w:name w:val="WW8Num25z1"/>
    <w:rsid w:val="009A5A07"/>
  </w:style>
  <w:style w:type="character" w:customStyle="1" w:styleId="WW8Num25z2">
    <w:name w:val="WW8Num25z2"/>
    <w:rsid w:val="009A5A07"/>
  </w:style>
  <w:style w:type="character" w:customStyle="1" w:styleId="WW8Num25z3">
    <w:name w:val="WW8Num25z3"/>
    <w:rsid w:val="009A5A07"/>
  </w:style>
  <w:style w:type="character" w:customStyle="1" w:styleId="WW8Num25z4">
    <w:name w:val="WW8Num25z4"/>
    <w:rsid w:val="009A5A07"/>
  </w:style>
  <w:style w:type="character" w:customStyle="1" w:styleId="WW8Num25z5">
    <w:name w:val="WW8Num25z5"/>
    <w:rsid w:val="009A5A07"/>
  </w:style>
  <w:style w:type="character" w:customStyle="1" w:styleId="WW8Num25z6">
    <w:name w:val="WW8Num25z6"/>
    <w:rsid w:val="009A5A07"/>
  </w:style>
  <w:style w:type="character" w:customStyle="1" w:styleId="WW8Num25z7">
    <w:name w:val="WW8Num25z7"/>
    <w:rsid w:val="009A5A07"/>
  </w:style>
  <w:style w:type="character" w:customStyle="1" w:styleId="WW8Num25z8">
    <w:name w:val="WW8Num25z8"/>
    <w:rsid w:val="009A5A07"/>
  </w:style>
  <w:style w:type="character" w:customStyle="1" w:styleId="WW8Num26z0">
    <w:name w:val="WW8Num26z0"/>
    <w:rsid w:val="009A5A07"/>
    <w:rPr>
      <w:b/>
    </w:rPr>
  </w:style>
  <w:style w:type="character" w:customStyle="1" w:styleId="WW8Num26z1">
    <w:name w:val="WW8Num26z1"/>
    <w:rsid w:val="009A5A07"/>
    <w:rPr>
      <w:i w:val="0"/>
    </w:rPr>
  </w:style>
  <w:style w:type="character" w:customStyle="1" w:styleId="4">
    <w:name w:val="Основной шрифт абзаца4"/>
    <w:rsid w:val="009A5A07"/>
  </w:style>
  <w:style w:type="character" w:customStyle="1" w:styleId="Absatz-Standardschriftart">
    <w:name w:val="Absatz-Standardschriftart"/>
    <w:rsid w:val="009A5A07"/>
  </w:style>
  <w:style w:type="character" w:customStyle="1" w:styleId="WW-Absatz-Standardschriftart">
    <w:name w:val="WW-Absatz-Standardschriftart"/>
    <w:rsid w:val="009A5A07"/>
  </w:style>
  <w:style w:type="character" w:customStyle="1" w:styleId="WW-Absatz-Standardschriftart1">
    <w:name w:val="WW-Absatz-Standardschriftart1"/>
    <w:rsid w:val="009A5A07"/>
  </w:style>
  <w:style w:type="character" w:customStyle="1" w:styleId="WW-Absatz-Standardschriftart11">
    <w:name w:val="WW-Absatz-Standardschriftart11"/>
    <w:rsid w:val="009A5A07"/>
  </w:style>
  <w:style w:type="character" w:customStyle="1" w:styleId="3">
    <w:name w:val="Основной шрифт абзаца3"/>
    <w:rsid w:val="009A5A07"/>
  </w:style>
  <w:style w:type="character" w:customStyle="1" w:styleId="2">
    <w:name w:val="Основной шрифт абзаца2"/>
    <w:rsid w:val="009A5A07"/>
  </w:style>
  <w:style w:type="character" w:customStyle="1" w:styleId="WW-Absatz-Standardschriftart111">
    <w:name w:val="WW-Absatz-Standardschriftart111"/>
    <w:rsid w:val="009A5A07"/>
  </w:style>
  <w:style w:type="character" w:customStyle="1" w:styleId="1">
    <w:name w:val="Основной шрифт абзаца1"/>
    <w:rsid w:val="009A5A07"/>
  </w:style>
  <w:style w:type="character" w:styleId="a3">
    <w:name w:val="page number"/>
    <w:basedOn w:val="1"/>
    <w:rsid w:val="009A5A07"/>
  </w:style>
  <w:style w:type="character" w:customStyle="1" w:styleId="FontStyle53">
    <w:name w:val="Font Style53"/>
    <w:rsid w:val="009A5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9A5A07"/>
    <w:rPr>
      <w:rFonts w:ascii="Cambria" w:hAnsi="Cambria" w:cs="Cambria"/>
      <w:sz w:val="20"/>
      <w:szCs w:val="20"/>
    </w:rPr>
  </w:style>
  <w:style w:type="character" w:customStyle="1" w:styleId="20">
    <w:name w:val="Знак Знак2"/>
    <w:rsid w:val="009A5A07"/>
    <w:rPr>
      <w:lang w:bidi="ar-SA"/>
    </w:rPr>
  </w:style>
  <w:style w:type="character" w:customStyle="1" w:styleId="FontStyle12">
    <w:name w:val="Font Style12"/>
    <w:rsid w:val="009A5A07"/>
    <w:rPr>
      <w:rFonts w:ascii="Times New Roman" w:hAnsi="Times New Roman" w:cs="Times New Roman"/>
      <w:sz w:val="22"/>
      <w:szCs w:val="22"/>
    </w:rPr>
  </w:style>
  <w:style w:type="character" w:customStyle="1" w:styleId="10">
    <w:name w:val="Знак Знак1"/>
    <w:rsid w:val="009A5A07"/>
    <w:rPr>
      <w:rFonts w:ascii="Calibri" w:eastAsia="Calibri" w:hAnsi="Calibri" w:cs="Calibri"/>
      <w:sz w:val="22"/>
      <w:szCs w:val="22"/>
      <w:lang w:bidi="ar-SA"/>
    </w:rPr>
  </w:style>
  <w:style w:type="character" w:customStyle="1" w:styleId="a4">
    <w:name w:val="Символ нумерации"/>
    <w:rsid w:val="009A5A07"/>
  </w:style>
  <w:style w:type="character" w:customStyle="1" w:styleId="a5">
    <w:name w:val="Маркеры списка"/>
    <w:rsid w:val="009A5A07"/>
    <w:rPr>
      <w:rFonts w:ascii="OpenSymbol" w:eastAsia="OpenSymbol" w:hAnsi="OpenSymbol" w:cs="OpenSymbol"/>
    </w:rPr>
  </w:style>
  <w:style w:type="character" w:styleId="a6">
    <w:name w:val="Hyperlink"/>
    <w:rsid w:val="009A5A07"/>
    <w:rPr>
      <w:b/>
      <w:bCs/>
      <w:strike w:val="0"/>
      <w:dstrike w:val="0"/>
      <w:color w:val="3050E0"/>
      <w:u w:val="none"/>
    </w:rPr>
  </w:style>
  <w:style w:type="character" w:styleId="a7">
    <w:name w:val="FollowedHyperlink"/>
    <w:rsid w:val="009A5A07"/>
    <w:rPr>
      <w:color w:val="800080"/>
      <w:u w:val="single"/>
    </w:rPr>
  </w:style>
  <w:style w:type="character" w:customStyle="1" w:styleId="value">
    <w:name w:val="value"/>
    <w:basedOn w:val="4"/>
    <w:rsid w:val="009A5A07"/>
  </w:style>
  <w:style w:type="character" w:customStyle="1" w:styleId="hilight">
    <w:name w:val="hilight"/>
    <w:basedOn w:val="4"/>
    <w:rsid w:val="009A5A07"/>
  </w:style>
  <w:style w:type="character" w:customStyle="1" w:styleId="head">
    <w:name w:val="head"/>
    <w:basedOn w:val="4"/>
    <w:rsid w:val="009A5A07"/>
  </w:style>
  <w:style w:type="character" w:customStyle="1" w:styleId="apple-converted-space">
    <w:name w:val="apple-converted-space"/>
    <w:basedOn w:val="4"/>
    <w:rsid w:val="009A5A07"/>
  </w:style>
  <w:style w:type="character" w:styleId="a8">
    <w:name w:val="Strong"/>
    <w:qFormat/>
    <w:rsid w:val="009A5A07"/>
    <w:rPr>
      <w:b/>
      <w:bCs/>
    </w:rPr>
  </w:style>
  <w:style w:type="paragraph" w:customStyle="1" w:styleId="Heading">
    <w:name w:val="Heading"/>
    <w:basedOn w:val="a"/>
    <w:next w:val="a9"/>
    <w:rsid w:val="009A5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ody Text"/>
    <w:basedOn w:val="a"/>
    <w:rsid w:val="009A5A07"/>
    <w:pPr>
      <w:spacing w:after="120"/>
    </w:pPr>
  </w:style>
  <w:style w:type="paragraph" w:styleId="aa">
    <w:name w:val="List"/>
    <w:basedOn w:val="a9"/>
    <w:rsid w:val="009A5A07"/>
    <w:rPr>
      <w:rFonts w:cs="Mangal"/>
    </w:rPr>
  </w:style>
  <w:style w:type="paragraph" w:styleId="ab">
    <w:name w:val="caption"/>
    <w:basedOn w:val="a"/>
    <w:qFormat/>
    <w:rsid w:val="009A5A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9A5A07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A5A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0">
    <w:name w:val="Заголовок3"/>
    <w:basedOn w:val="a"/>
    <w:next w:val="a9"/>
    <w:rsid w:val="009A5A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9A5A07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9A5A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rsid w:val="009A5A07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9"/>
    <w:rsid w:val="009A5A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Указатель1"/>
    <w:basedOn w:val="a"/>
    <w:rsid w:val="009A5A07"/>
    <w:pPr>
      <w:suppressLineNumbers/>
    </w:pPr>
    <w:rPr>
      <w:rFonts w:cs="Mangal"/>
    </w:rPr>
  </w:style>
  <w:style w:type="paragraph" w:customStyle="1" w:styleId="ac">
    <w:name w:val="список с точками"/>
    <w:basedOn w:val="a"/>
    <w:rsid w:val="009A5A07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rsid w:val="009A5A07"/>
    <w:pPr>
      <w:tabs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9A5A07"/>
    <w:pPr>
      <w:spacing w:after="0"/>
      <w:ind w:left="720"/>
      <w:jc w:val="both"/>
    </w:pPr>
    <w:rPr>
      <w:rFonts w:eastAsia="Calibri" w:cs="Times New Roman"/>
    </w:rPr>
  </w:style>
  <w:style w:type="paragraph" w:styleId="af">
    <w:name w:val="footer"/>
    <w:basedOn w:val="a"/>
    <w:link w:val="af0"/>
    <w:uiPriority w:val="99"/>
    <w:rsid w:val="009A5A07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A5A07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A5A07"/>
    <w:pPr>
      <w:widowControl w:val="0"/>
      <w:autoSpaceDE w:val="0"/>
      <w:spacing w:after="0" w:line="259" w:lineRule="exact"/>
      <w:ind w:firstLine="38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10">
    <w:name w:val="Основной текст с отступом 21"/>
    <w:basedOn w:val="a"/>
    <w:rsid w:val="009A5A07"/>
    <w:pPr>
      <w:widowControl w:val="0"/>
      <w:autoSpaceDE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rsid w:val="009A5A07"/>
    <w:pPr>
      <w:spacing w:after="120"/>
      <w:ind w:left="283"/>
    </w:pPr>
    <w:rPr>
      <w:rFonts w:eastAsia="Calibri"/>
    </w:rPr>
  </w:style>
  <w:style w:type="paragraph" w:customStyle="1" w:styleId="af2">
    <w:name w:val="Содержимое таблицы"/>
    <w:basedOn w:val="a"/>
    <w:rsid w:val="009A5A07"/>
    <w:pPr>
      <w:suppressLineNumbers/>
    </w:pPr>
  </w:style>
  <w:style w:type="paragraph" w:customStyle="1" w:styleId="af3">
    <w:name w:val="Заголовок таблицы"/>
    <w:basedOn w:val="af2"/>
    <w:rsid w:val="009A5A07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9A5A07"/>
  </w:style>
  <w:style w:type="paragraph" w:styleId="af5">
    <w:name w:val="header"/>
    <w:basedOn w:val="a"/>
    <w:rsid w:val="009A5A07"/>
    <w:pPr>
      <w:suppressLineNumbers/>
      <w:tabs>
        <w:tab w:val="center" w:pos="4793"/>
        <w:tab w:val="right" w:pos="9586"/>
      </w:tabs>
    </w:pPr>
  </w:style>
  <w:style w:type="paragraph" w:customStyle="1" w:styleId="14">
    <w:name w:val="Абзац списка1"/>
    <w:basedOn w:val="a"/>
    <w:rsid w:val="009A5A07"/>
    <w:pPr>
      <w:spacing w:after="0"/>
      <w:ind w:left="720"/>
      <w:jc w:val="both"/>
    </w:pPr>
    <w:rPr>
      <w:rFonts w:eastAsia="Calibri" w:cs="Times New Roman"/>
    </w:rPr>
  </w:style>
  <w:style w:type="paragraph" w:customStyle="1" w:styleId="TableContents">
    <w:name w:val="Table Contents"/>
    <w:basedOn w:val="a"/>
    <w:rsid w:val="009A5A07"/>
    <w:pPr>
      <w:suppressLineNumbers/>
    </w:pPr>
  </w:style>
  <w:style w:type="paragraph" w:customStyle="1" w:styleId="TableHeading">
    <w:name w:val="Table Heading"/>
    <w:basedOn w:val="TableContents"/>
    <w:rsid w:val="009A5A07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CE6E1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048858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0488580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udentlibrary.ru/book/ISBN97859907240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594299063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23889</CharactersWithSpaces>
  <SharedDoc>false</SharedDoc>
  <HLinks>
    <vt:vector size="24" baseType="variant"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http://www.studentlibrary.ru/book/ISBN9785990724037.html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http://www.studentlibrary.ru/book/ISBN5942990638.html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http://www.studentlibrary.ru/book/ISBN9785904885816.html</vt:lpwstr>
      </vt:variant>
      <vt:variant>
        <vt:lpwstr/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http://www.studentlibrary.ru/book/ISBN9785904885809.html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Сергей</cp:lastModifiedBy>
  <cp:revision>4</cp:revision>
  <cp:lastPrinted>2015-07-27T14:19:00Z</cp:lastPrinted>
  <dcterms:created xsi:type="dcterms:W3CDTF">2017-12-14T16:34:00Z</dcterms:created>
  <dcterms:modified xsi:type="dcterms:W3CDTF">2018-01-29T09:38:00Z</dcterms:modified>
</cp:coreProperties>
</file>