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A52E70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A52E70">
        <w:rPr>
          <w:rFonts w:ascii="Times New Roman" w:hAnsi="Times New Roman"/>
          <w:sz w:val="24"/>
          <w:szCs w:val="24"/>
        </w:rPr>
        <w:t xml:space="preserve">НАУКИ  И ВЫСШЕГО </w:t>
      </w:r>
      <w:r w:rsidRPr="00A52E70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2E7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52E7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«</w:t>
      </w:r>
      <w:r w:rsidR="00B05939" w:rsidRPr="00A52E7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A52E70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A52E70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A52E70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A52E70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A52E70" w:rsidRPr="00A52E70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A52E70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A52E70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A52E70" w:rsidRDefault="00515CED" w:rsidP="00800DD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18"/>
          <w:szCs w:val="18"/>
        </w:rPr>
        <w:t xml:space="preserve"> </w:t>
      </w:r>
      <w:r w:rsidRPr="00A52E70">
        <w:rPr>
          <w:rFonts w:ascii="Times New Roman" w:hAnsi="Times New Roman"/>
          <w:sz w:val="24"/>
          <w:szCs w:val="24"/>
        </w:rPr>
        <w:t>Декан факультета</w:t>
      </w:r>
      <w:r w:rsidR="00940FF1" w:rsidRPr="00A52E70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800DD7" w:rsidRDefault="00515CED" w:rsidP="00800DD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 ___________</w:t>
      </w:r>
      <w:r w:rsidR="00940FF1" w:rsidRPr="00A52E70">
        <w:rPr>
          <w:rFonts w:ascii="Times New Roman" w:hAnsi="Times New Roman"/>
          <w:sz w:val="24"/>
          <w:szCs w:val="24"/>
        </w:rPr>
        <w:t xml:space="preserve"> Е.А. Орлова</w:t>
      </w:r>
      <w:r w:rsidRPr="00A52E70">
        <w:rPr>
          <w:rFonts w:ascii="Times New Roman" w:hAnsi="Times New Roman"/>
          <w:sz w:val="24"/>
          <w:szCs w:val="24"/>
        </w:rPr>
        <w:t xml:space="preserve">                       </w:t>
      </w:r>
    </w:p>
    <w:p w:rsidR="00800DD7" w:rsidRPr="00800DD7" w:rsidRDefault="00800DD7" w:rsidP="00800DD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800DD7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A52E70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</w:p>
    <w:p w:rsidR="00515CED" w:rsidRPr="00A52E70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A52E70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A52E70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A52E70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52E70" w:rsidRPr="00A52E70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F75B70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sz w:val="24"/>
                <w:szCs w:val="24"/>
              </w:rPr>
              <w:t>Спортивна</w:t>
            </w:r>
            <w:r w:rsidR="006D64A9" w:rsidRPr="00A52E70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A52E70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(тренировка) в легкой атлетике</w:t>
            </w:r>
          </w:p>
        </w:tc>
      </w:tr>
    </w:tbl>
    <w:p w:rsidR="00FA3935" w:rsidRPr="00A52E70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A52E7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2E70" w:rsidRPr="00A52E70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A52E70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52E70" w:rsidRPr="00A52E70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A52E70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A52E70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52E70" w:rsidRPr="00A52E70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F75B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A52E70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2E70" w:rsidRPr="00A52E70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sz w:val="24"/>
          <w:szCs w:val="24"/>
        </w:rPr>
        <w:t xml:space="preserve"> </w:t>
      </w:r>
      <w:r w:rsidRPr="00A52E70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A52E70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A52E70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A52E70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A52E70" w:rsidRDefault="00F75B7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 2020</w:t>
      </w:r>
      <w:r w:rsidR="00940FF1" w:rsidRPr="00A52E70">
        <w:rPr>
          <w:rFonts w:ascii="Times New Roman" w:hAnsi="Times New Roman"/>
          <w:sz w:val="24"/>
          <w:szCs w:val="24"/>
        </w:rPr>
        <w:t xml:space="preserve"> </w:t>
      </w:r>
      <w:r w:rsidR="009B6DC1" w:rsidRPr="00A52E70">
        <w:rPr>
          <w:rFonts w:ascii="Times New Roman" w:hAnsi="Times New Roman"/>
          <w:sz w:val="24"/>
          <w:szCs w:val="24"/>
        </w:rPr>
        <w:t>г</w:t>
      </w:r>
      <w:r w:rsidR="00F64CB8" w:rsidRPr="00A52E70">
        <w:rPr>
          <w:rFonts w:ascii="Times New Roman" w:hAnsi="Times New Roman"/>
          <w:sz w:val="24"/>
          <w:szCs w:val="24"/>
        </w:rPr>
        <w:t>од</w:t>
      </w:r>
    </w:p>
    <w:p w:rsidR="00007E0A" w:rsidRPr="00A52E70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A52E70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A52E70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52E70">
        <w:rPr>
          <w:rFonts w:ascii="Times New Roman" w:hAnsi="Times New Roman"/>
          <w:sz w:val="18"/>
          <w:szCs w:val="18"/>
        </w:rPr>
        <w:br w:type="page"/>
      </w:r>
      <w:r w:rsidR="00901C10" w:rsidRPr="00A52E7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C930E1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A52E70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A52E70" w:rsidRDefault="00901C10" w:rsidP="00C930E1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sz w:val="19"/>
                <w:szCs w:val="19"/>
              </w:rPr>
              <w:t>исполнения в 20</w:t>
            </w:r>
            <w:r w:rsidR="00C930E1" w:rsidRPr="00A52E70">
              <w:rPr>
                <w:rFonts w:ascii="Times New Roman" w:hAnsi="Times New Roman"/>
                <w:sz w:val="19"/>
                <w:szCs w:val="19"/>
              </w:rPr>
              <w:t>20</w:t>
            </w:r>
            <w:r w:rsidRPr="00A52E70">
              <w:rPr>
                <w:rFonts w:ascii="Times New Roman" w:hAnsi="Times New Roman"/>
                <w:sz w:val="19"/>
                <w:szCs w:val="19"/>
              </w:rPr>
              <w:t>-202</w:t>
            </w:r>
            <w:r w:rsidR="00C930E1" w:rsidRPr="00A52E70">
              <w:rPr>
                <w:rFonts w:ascii="Times New Roman" w:hAnsi="Times New Roman"/>
                <w:sz w:val="19"/>
                <w:szCs w:val="19"/>
              </w:rPr>
              <w:t>1</w:t>
            </w:r>
            <w:r w:rsidRPr="00A52E70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52E70" w:rsidRDefault="00C930E1" w:rsidP="00C930E1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52E70" w:rsidRDefault="00901C10" w:rsidP="00C930E1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  <w:r w:rsidR="00C930E1" w:rsidRPr="00A52E70">
              <w:rPr>
                <w:rFonts w:ascii="Times New Roman" w:hAnsi="Times New Roman"/>
                <w:sz w:val="20"/>
                <w:szCs w:val="20"/>
              </w:rPr>
              <w:t>в 2022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-202</w:t>
            </w:r>
            <w:r w:rsidR="00C930E1" w:rsidRPr="00A52E70">
              <w:rPr>
                <w:rFonts w:ascii="Times New Roman" w:hAnsi="Times New Roman"/>
                <w:sz w:val="20"/>
                <w:szCs w:val="20"/>
              </w:rPr>
              <w:t>3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52E70" w:rsidRDefault="00C930E1" w:rsidP="00C930E1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A52E70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A52E70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FA3935" w:rsidRPr="00A52E70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Дисциплина </w:t>
      </w:r>
      <w:r w:rsidR="00C930E1" w:rsidRPr="00A52E70">
        <w:rPr>
          <w:rFonts w:ascii="Times New Roman" w:hAnsi="Times New Roman"/>
          <w:sz w:val="24"/>
          <w:szCs w:val="24"/>
        </w:rPr>
        <w:t>Б1.В.06</w:t>
      </w:r>
      <w:r w:rsidR="00CB3AA8" w:rsidRPr="00A52E70">
        <w:rPr>
          <w:rFonts w:ascii="Times New Roman" w:hAnsi="Times New Roman"/>
          <w:sz w:val="24"/>
          <w:szCs w:val="24"/>
        </w:rPr>
        <w:t xml:space="preserve"> «</w:t>
      </w:r>
      <w:r w:rsidR="00C930E1" w:rsidRPr="00A52E70">
        <w:rPr>
          <w:rFonts w:ascii="Times New Roman" w:hAnsi="Times New Roman"/>
          <w:sz w:val="24"/>
          <w:szCs w:val="24"/>
        </w:rPr>
        <w:t>Спортивная подготовка (тренировка) в легкой атлетике</w:t>
      </w:r>
      <w:r w:rsidR="00CB3AA8" w:rsidRPr="00A52E70">
        <w:rPr>
          <w:rFonts w:ascii="Times New Roman" w:hAnsi="Times New Roman"/>
          <w:sz w:val="24"/>
          <w:szCs w:val="24"/>
        </w:rPr>
        <w:t xml:space="preserve">» ОПОП </w:t>
      </w:r>
      <w:r w:rsidR="00324F8D" w:rsidRPr="00A52E70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A52E70">
        <w:rPr>
          <w:rFonts w:ascii="Times New Roman" w:hAnsi="Times New Roman"/>
          <w:sz w:val="24"/>
          <w:szCs w:val="24"/>
        </w:rPr>
        <w:t>части</w:t>
      </w:r>
      <w:r w:rsidR="00C930E1" w:rsidRPr="00A52E70">
        <w:rPr>
          <w:rFonts w:ascii="Times New Roman" w:hAnsi="Times New Roman"/>
          <w:sz w:val="24"/>
          <w:szCs w:val="24"/>
        </w:rPr>
        <w:t>, формируемая участни</w:t>
      </w:r>
      <w:r w:rsidR="005E6E03">
        <w:rPr>
          <w:rFonts w:ascii="Times New Roman" w:hAnsi="Times New Roman"/>
          <w:sz w:val="24"/>
          <w:szCs w:val="24"/>
        </w:rPr>
        <w:t>ками образовательных отношений.</w:t>
      </w:r>
    </w:p>
    <w:p w:rsidR="00901C10" w:rsidRPr="00A52E70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A52E70" w:rsidRDefault="00324F8D" w:rsidP="005744E7">
      <w:pPr>
        <w:numPr>
          <w:ilvl w:val="0"/>
          <w:numId w:val="7"/>
        </w:num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 w:rsidRPr="00A52E70">
        <w:rPr>
          <w:rFonts w:ascii="Times New Roman" w:hAnsi="Times New Roman"/>
          <w:b/>
          <w:sz w:val="24"/>
          <w:szCs w:val="24"/>
        </w:rPr>
        <w:t xml:space="preserve"> «</w:t>
      </w:r>
      <w:r w:rsidR="005744E7" w:rsidRPr="00A52E70">
        <w:rPr>
          <w:rFonts w:ascii="Times New Roman" w:hAnsi="Times New Roman"/>
          <w:b/>
          <w:sz w:val="24"/>
          <w:szCs w:val="24"/>
        </w:rPr>
        <w:t xml:space="preserve">Спортивная подготовка (тренировка) в легкой атлетике» </w:t>
      </w:r>
      <w:r w:rsidRPr="00A52E70">
        <w:rPr>
          <w:rFonts w:ascii="Times New Roman" w:hAnsi="Times New Roman"/>
          <w:b/>
          <w:sz w:val="24"/>
          <w:szCs w:val="24"/>
        </w:rPr>
        <w:t>соотнесенные с планируемыми результатами освоения образовательной программы (компетенциями</w:t>
      </w:r>
      <w:r w:rsidR="007716F9" w:rsidRPr="00A52E70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A52E70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A52E70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654"/>
        <w:gridCol w:w="1964"/>
        <w:gridCol w:w="1746"/>
      </w:tblGrid>
      <w:tr w:rsidR="00A52E70" w:rsidRPr="00A52E70" w:rsidTr="0090216C">
        <w:trPr>
          <w:trHeight w:val="419"/>
        </w:trPr>
        <w:tc>
          <w:tcPr>
            <w:tcW w:w="1701" w:type="dxa"/>
            <w:vMerge w:val="restart"/>
          </w:tcPr>
          <w:p w:rsidR="00BB55A3" w:rsidRPr="00A52E70" w:rsidRDefault="00BB55A3" w:rsidP="00BB55A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55A3" w:rsidRPr="00A52E70" w:rsidRDefault="00BB55A3" w:rsidP="00BB55A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BB55A3" w:rsidRPr="00A52E70" w:rsidRDefault="00BB55A3" w:rsidP="00BB55A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18" w:type="dxa"/>
            <w:gridSpan w:val="2"/>
          </w:tcPr>
          <w:p w:rsidR="00BB55A3" w:rsidRPr="00A52E70" w:rsidRDefault="00BB55A3" w:rsidP="00BB55A3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B55A3" w:rsidRPr="00A52E70" w:rsidRDefault="00BB55A3" w:rsidP="00BB55A3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A52E70" w:rsidRPr="00A52E70" w:rsidTr="0090216C">
        <w:trPr>
          <w:trHeight w:val="173"/>
        </w:trPr>
        <w:tc>
          <w:tcPr>
            <w:tcW w:w="1701" w:type="dxa"/>
            <w:vMerge/>
          </w:tcPr>
          <w:p w:rsidR="00BB55A3" w:rsidRPr="00A52E70" w:rsidRDefault="00BB55A3" w:rsidP="00BB55A3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54" w:type="dxa"/>
          </w:tcPr>
          <w:p w:rsidR="00BB55A3" w:rsidRPr="00A52E70" w:rsidRDefault="00BB55A3" w:rsidP="00BB55A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A52E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B55A3" w:rsidRPr="00A52E70" w:rsidRDefault="00BB55A3" w:rsidP="00BB55A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964" w:type="dxa"/>
          </w:tcPr>
          <w:p w:rsidR="00BB55A3" w:rsidRPr="00A52E70" w:rsidRDefault="00BB55A3" w:rsidP="00BB55A3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B55A3" w:rsidRPr="00A52E70" w:rsidRDefault="00BB55A3" w:rsidP="00BB55A3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BB55A3" w:rsidRPr="00A52E70" w:rsidRDefault="00BB55A3" w:rsidP="00BB55A3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52E70" w:rsidRPr="00A52E70" w:rsidTr="0090216C">
        <w:trPr>
          <w:trHeight w:val="508"/>
        </w:trPr>
        <w:tc>
          <w:tcPr>
            <w:tcW w:w="1701" w:type="dxa"/>
          </w:tcPr>
          <w:p w:rsidR="0090216C" w:rsidRPr="00A52E70" w:rsidRDefault="0090216C" w:rsidP="0090216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ПК – 4</w:t>
            </w:r>
          </w:p>
          <w:p w:rsidR="0090216C" w:rsidRPr="00A52E70" w:rsidRDefault="0090216C" w:rsidP="0090216C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4654" w:type="dxa"/>
            <w:tcBorders>
              <w:bottom w:val="nil"/>
            </w:tcBorders>
          </w:tcPr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ПК-4.1. Знает: средства и методы предсоревновательной подготовки спортсмена на различных этапах спортивной тренировки в  базовых видах спорта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ПК-4.2. Умеет: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определять состояние оптимальной готовности спортсмена к спортивным достижениям в базовых видах спорта; 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проводить целеполагание и разрабатывать стратегию подготовки к соревнованиям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 в базовых видах спорта;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разрабатывать модель эффективной соревновательной деятельности спортсмена; - составлять индивидуальный план спортивных соревнований в базовых видах спорта;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контролировать физическое, функциональное и психическое состояние спортсмена при подготовке к соревнованиям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вносить коррективы в соревновательную деятельность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использовать систему показателей для контроля и оценки результативности соревновательного процесса в базовых видах спорта;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оценивать результативность соревновательной деятельности в базовых видах спорта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составлять аналитические отчеты и записки по результатам анализа соревновательного процесса  в базовых видах спорта и выявлять причины успеха и неудачи;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собирать и анализировать информацию о результатах выступлений спортсменов в спортивных соревнованиях по  базовым видам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составлять документацию по проведению соревнований в базовых видах спорта по установленному образцу, вести первичный и сводный учет результатов соревновательного процесса;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ПК-4.3. Имеет опыт: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планирования этапа непосредственной подготовки к соревнованиям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 в базовых видах спорта; </w:t>
            </w:r>
          </w:p>
          <w:p w:rsidR="0090216C" w:rsidRPr="00A52E70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участия в судействе соревнований по базовым видам спорта;</w:t>
            </w:r>
          </w:p>
        </w:tc>
        <w:tc>
          <w:tcPr>
            <w:tcW w:w="1964" w:type="dxa"/>
          </w:tcPr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lastRenderedPageBreak/>
              <w:t>Знать средства и методы предсоревновательной подготовки спортсмена на различных этапах спортивной тренировки.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Уметь- проводить целеполагание и разрабатывать стратегию подготовки к соревнованиям; 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Владеть планирования этапа непосредственной подготовки к соревнованиям; 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деятельности; 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  <w:tr w:rsidR="00A52E70" w:rsidRPr="00A52E70" w:rsidTr="0090216C">
        <w:trPr>
          <w:trHeight w:val="508"/>
        </w:trPr>
        <w:tc>
          <w:tcPr>
            <w:tcW w:w="1701" w:type="dxa"/>
          </w:tcPr>
          <w:p w:rsidR="0090216C" w:rsidRPr="00103396" w:rsidRDefault="0090216C" w:rsidP="00103396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lastRenderedPageBreak/>
              <w:t>ПК – 5</w:t>
            </w:r>
          </w:p>
          <w:p w:rsidR="0090216C" w:rsidRPr="00103396" w:rsidRDefault="0090216C" w:rsidP="00103396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654" w:type="dxa"/>
            <w:tcBorders>
              <w:top w:val="nil"/>
            </w:tcBorders>
          </w:tcPr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ПК-5.1. Знает: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технические особенности в базовых видах спорта. 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ПК-5.2. Умеет: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– совершенствовать свое индивидуальное спортивное мастерство в процессе тренировочных занятий.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ПК-5.3. Имеет опыт:</w:t>
            </w:r>
          </w:p>
          <w:p w:rsidR="0090216C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– совершенствования индивидуальной технической, тактической, общей и специальной подготовки.</w:t>
            </w:r>
          </w:p>
        </w:tc>
        <w:tc>
          <w:tcPr>
            <w:tcW w:w="1964" w:type="dxa"/>
          </w:tcPr>
          <w:p w:rsidR="0090216C" w:rsidRPr="00A52E70" w:rsidRDefault="0090216C" w:rsidP="00902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Знать - средства и методы совершенствования индивидуального спортивного мастерства;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216C" w:rsidRPr="00A52E70" w:rsidRDefault="0090216C" w:rsidP="00902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Уметь– совершенствовать свое</w:t>
            </w:r>
            <w:r w:rsidRPr="00A52E70">
              <w:rPr>
                <w:rFonts w:ascii="Times New Roman" w:hAnsi="Times New Roman"/>
                <w:iCs/>
                <w:sz w:val="18"/>
                <w:szCs w:val="18"/>
              </w:rPr>
              <w:t xml:space="preserve"> индивидуальное спортивное мастерство в процессе тренировочных занятий.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Владеть совершенствованием индивидуальной технической, тактической, общей и специальной подготовки.</w:t>
            </w:r>
          </w:p>
        </w:tc>
        <w:tc>
          <w:tcPr>
            <w:tcW w:w="1746" w:type="dxa"/>
          </w:tcPr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</w:tbl>
    <w:p w:rsidR="00A856CF" w:rsidRPr="00A52E70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52E70">
        <w:rPr>
          <w:b/>
        </w:rPr>
        <w:t xml:space="preserve">Структура и содержание дисциплины </w:t>
      </w:r>
      <w:r w:rsidR="008F3F12" w:rsidRPr="00A52E70">
        <w:rPr>
          <w:b/>
        </w:rPr>
        <w:t>«Теория и методика обучения базовым видам спорта (</w:t>
      </w:r>
      <w:r w:rsidR="00580C2A" w:rsidRPr="00A52E70">
        <w:rPr>
          <w:b/>
        </w:rPr>
        <w:t>легкая атлетика</w:t>
      </w:r>
      <w:r w:rsidR="008F3F12" w:rsidRPr="00A52E70">
        <w:rPr>
          <w:b/>
        </w:rPr>
        <w:t>)»</w:t>
      </w:r>
    </w:p>
    <w:p w:rsidR="00066E4A" w:rsidRPr="00A52E70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52E70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очная форма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обучения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заочная </w:t>
            </w:r>
          </w:p>
          <w:p w:rsidR="00191E40" w:rsidRPr="00A52E70" w:rsidRDefault="00191E40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форма</w:t>
            </w:r>
          </w:p>
          <w:p w:rsidR="00191E40" w:rsidRPr="00A52E70" w:rsidRDefault="00191E40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обучения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  <w:u w:val="single"/>
              </w:rPr>
              <w:t>_3_</w:t>
            </w:r>
            <w:r w:rsidRPr="00A52E70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  <w:u w:val="single"/>
              </w:rPr>
              <w:t>_3_</w:t>
            </w:r>
            <w:r w:rsidRPr="00A52E70">
              <w:rPr>
                <w:b/>
              </w:rPr>
              <w:t xml:space="preserve">  ЗЕТ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108</w:t>
            </w:r>
          </w:p>
        </w:tc>
        <w:tc>
          <w:tcPr>
            <w:tcW w:w="1667" w:type="dxa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108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аудиторные занятия (контактная</w:t>
            </w:r>
          </w:p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 работа):</w:t>
            </w:r>
          </w:p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- занятия лекционного типа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67" w:type="dxa"/>
          </w:tcPr>
          <w:p w:rsidR="00191E4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75483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</w:t>
            </w:r>
          </w:p>
          <w:p w:rsidR="00F75483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  <w:p w:rsidR="00F75483" w:rsidRPr="00A52E70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 КСР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2</w:t>
            </w:r>
          </w:p>
        </w:tc>
        <w:tc>
          <w:tcPr>
            <w:tcW w:w="1667" w:type="dxa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67" w:type="dxa"/>
          </w:tcPr>
          <w:p w:rsidR="00191E40" w:rsidRPr="00A52E70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lastRenderedPageBreak/>
              <w:t>Промежуточная аттестация –</w:t>
            </w:r>
          </w:p>
          <w:p w:rsidR="00191E40" w:rsidRPr="00A52E70" w:rsidRDefault="00614BBB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36</w:t>
            </w:r>
          </w:p>
        </w:tc>
        <w:tc>
          <w:tcPr>
            <w:tcW w:w="1667" w:type="dxa"/>
          </w:tcPr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A52E70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A52E70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2E70">
        <w:rPr>
          <w:rFonts w:ascii="Times New Roman" w:hAnsi="Times New Roman"/>
          <w:b/>
          <w:sz w:val="24"/>
          <w:szCs w:val="24"/>
        </w:rPr>
        <w:t>3.2.</w:t>
      </w:r>
      <w:r w:rsidRPr="00A52E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 w:rsidRPr="00A52E70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9"/>
        <w:gridCol w:w="567"/>
        <w:gridCol w:w="432"/>
        <w:gridCol w:w="424"/>
        <w:gridCol w:w="567"/>
        <w:gridCol w:w="434"/>
        <w:gridCol w:w="445"/>
        <w:gridCol w:w="456"/>
        <w:gridCol w:w="403"/>
        <w:gridCol w:w="424"/>
        <w:gridCol w:w="388"/>
        <w:gridCol w:w="420"/>
      </w:tblGrid>
      <w:tr w:rsidR="00A52E70" w:rsidRPr="005E6E03" w:rsidTr="00F75483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5E6E03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</w:t>
            </w:r>
            <w:r w:rsidR="00A856CF" w:rsidRPr="005E6E03">
              <w:rPr>
                <w:rFonts w:ascii="Times New Roman" w:hAnsi="Times New Roman"/>
                <w:sz w:val="18"/>
                <w:szCs w:val="18"/>
              </w:rPr>
              <w:t xml:space="preserve"> том числе</w:t>
            </w:r>
          </w:p>
        </w:tc>
      </w:tr>
      <w:tr w:rsidR="00A52E70" w:rsidRPr="005E6E03" w:rsidTr="00F75483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pct"/>
            <w:gridSpan w:val="12"/>
            <w:tcBorders>
              <w:left w:val="single" w:sz="4" w:space="0" w:color="auto"/>
            </w:tcBorders>
          </w:tcPr>
          <w:p w:rsidR="00A856CF" w:rsidRPr="005E6E0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5E6E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56CF" w:rsidRPr="005E6E0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88" w:type="pct"/>
            <w:gridSpan w:val="3"/>
            <w:vMerge w:val="restart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E70" w:rsidRPr="005E6E03" w:rsidTr="00F75483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856CF" w:rsidRPr="005E6E0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5E6E03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80" w:type="pct"/>
            <w:gridSpan w:val="3"/>
            <w:textDirection w:val="btLr"/>
            <w:tcFitText/>
            <w:vAlign w:val="center"/>
          </w:tcPr>
          <w:p w:rsidR="00D25FA8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856CF" w:rsidRPr="005E6E0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5E6E03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856CF" w:rsidRPr="005E6E0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5E6E03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21" w:type="pct"/>
            <w:gridSpan w:val="3"/>
            <w:textDirection w:val="btLr"/>
            <w:tcFitText/>
            <w:vAlign w:val="cente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88" w:type="pct"/>
            <w:gridSpan w:val="3"/>
            <w:vMerge/>
          </w:tcPr>
          <w:p w:rsidR="00A856CF" w:rsidRPr="005E6E03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2E70" w:rsidRPr="005E6E03" w:rsidTr="00F75483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F75483" w:rsidRPr="005E6E03" w:rsidTr="00F75483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1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Техника безопасности 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предупреждение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травматизма при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занятиях легкой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атлетикой.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2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Легкая атлетика в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программе физического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воспитания.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3" w:colLast="3"/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3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Виды легкой атлетики.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4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Виды подготовки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(физическая, техническая, тактическая, теоретическая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и психологическая).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Тема 5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Закономерности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тренировки в легкой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атлетике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Тема 6</w:t>
            </w:r>
          </w:p>
          <w:p w:rsidR="00F75483" w:rsidRPr="005E6E03" w:rsidRDefault="00F75483" w:rsidP="00F7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Особенности методики</w:t>
            </w:r>
          </w:p>
          <w:p w:rsidR="00F75483" w:rsidRPr="005E6E03" w:rsidRDefault="00F75483" w:rsidP="00F7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воспитания физических качеств.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7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Соревновательная</w:t>
            </w:r>
          </w:p>
          <w:p w:rsidR="00F75483" w:rsidRPr="005E6E03" w:rsidRDefault="00F75483" w:rsidP="00F75483">
            <w:pPr>
              <w:spacing w:after="0"/>
              <w:rPr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Тема 8</w:t>
            </w:r>
          </w:p>
          <w:p w:rsidR="00F75483" w:rsidRPr="005E6E03" w:rsidRDefault="00F75483" w:rsidP="00F75483">
            <w:pPr>
              <w:spacing w:after="0"/>
              <w:rPr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bookmarkEnd w:id="0"/>
      <w:tr w:rsidR="00A52E70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0B0E78" w:rsidRPr="005E6E03" w:rsidRDefault="000B0E78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0B0E78" w:rsidRPr="005E6E03" w:rsidRDefault="00F75483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0B0E78" w:rsidRPr="005E6E03" w:rsidRDefault="000B0E78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E70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96077" w:rsidRPr="005E6E03" w:rsidRDefault="00296077" w:rsidP="00372724">
            <w:pPr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Экзамен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77" w:rsidRPr="005E6E03" w:rsidRDefault="005E6E03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077" w:rsidRPr="005E6E03" w:rsidRDefault="005E6E03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296077" w:rsidRPr="005E6E03" w:rsidRDefault="00296077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296077" w:rsidRPr="005E6E03" w:rsidRDefault="00296077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296077" w:rsidRPr="005E6E03" w:rsidRDefault="00296077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E70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0E78" w:rsidRPr="005E6E03" w:rsidRDefault="000B0E78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B0E78" w:rsidRPr="005E6E03" w:rsidRDefault="005E6E03" w:rsidP="000B0E7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0B0E78" w:rsidRPr="005E6E03" w:rsidRDefault="000B0E78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0B0E78" w:rsidRPr="005E6E03" w:rsidRDefault="005E6E03" w:rsidP="000B0E7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2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0B0E78" w:rsidRPr="005E6E03" w:rsidRDefault="00F75483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7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0B0E78" w:rsidRPr="005E6E03" w:rsidRDefault="005E6E03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5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</w:tbl>
    <w:p w:rsidR="0043159F" w:rsidRPr="00A52E70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A52E70">
        <w:rPr>
          <w:rFonts w:ascii="Times New Roman" w:hAnsi="Times New Roman"/>
          <w:sz w:val="24"/>
          <w:szCs w:val="24"/>
        </w:rPr>
        <w:t>реализуется</w:t>
      </w:r>
      <w:r w:rsidRPr="00A52E70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A52E70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A52E70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A52E70">
        <w:rPr>
          <w:rFonts w:ascii="Times New Roman" w:hAnsi="Times New Roman"/>
          <w:sz w:val="24"/>
          <w:szCs w:val="24"/>
        </w:rPr>
        <w:t xml:space="preserve">форме </w:t>
      </w:r>
      <w:r w:rsidR="00614BBB" w:rsidRPr="00A52E70">
        <w:rPr>
          <w:rFonts w:ascii="Times New Roman" w:hAnsi="Times New Roman"/>
          <w:sz w:val="24"/>
          <w:szCs w:val="24"/>
        </w:rPr>
        <w:t>экзамена.</w:t>
      </w:r>
    </w:p>
    <w:p w:rsidR="00786EFA" w:rsidRPr="00A52E70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A52E70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A52E70">
        <w:rPr>
          <w:rFonts w:ascii="Times New Roman" w:hAnsi="Times New Roman"/>
          <w:b/>
          <w:sz w:val="24"/>
          <w:szCs w:val="24"/>
        </w:rPr>
        <w:t>обучающихся</w:t>
      </w:r>
      <w:r w:rsidRPr="00A52E70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Pr="00A52E70" w:rsidRDefault="0098065C" w:rsidP="00C9071C">
      <w:pPr>
        <w:spacing w:after="0"/>
        <w:rPr>
          <w:rFonts w:ascii="Times New Roman" w:hAnsi="Times New Roman"/>
        </w:rPr>
      </w:pPr>
      <w:r w:rsidRPr="00A52E70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 w:rsidRPr="00A52E70">
        <w:rPr>
          <w:rFonts w:ascii="Times New Roman" w:hAnsi="Times New Roman"/>
        </w:rPr>
        <w:t>техника безопасности и предупреждение травматизма при занятиях легкой атлетикой</w:t>
      </w:r>
      <w:r w:rsidRPr="00A52E70">
        <w:rPr>
          <w:rFonts w:ascii="Times New Roman" w:hAnsi="Times New Roman"/>
          <w:szCs w:val="18"/>
        </w:rPr>
        <w:t xml:space="preserve">, </w:t>
      </w:r>
      <w:r w:rsidR="00C9071C" w:rsidRPr="00A52E70">
        <w:rPr>
          <w:rFonts w:ascii="Times New Roman" w:hAnsi="Times New Roman"/>
          <w:szCs w:val="18"/>
        </w:rPr>
        <w:t>легкая атлетика в программе физического воспитания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виды легкой атлетики</w:t>
      </w:r>
      <w:r w:rsidR="00C9071C"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виды подготовки (физическая, техническая, тактическая, теоретическая и психологическая); закономерности тренировки в легкой атлетике и ее построение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особенности методики воспитания физических качеств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соревновательная деятельность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организация судейства соревнований.</w:t>
      </w:r>
    </w:p>
    <w:p w:rsidR="0098065C" w:rsidRPr="00A52E70" w:rsidRDefault="0098065C" w:rsidP="00C9071C">
      <w:pPr>
        <w:spacing w:after="0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 w:rsidRPr="00A52E70">
        <w:rPr>
          <w:rFonts w:ascii="Times New Roman" w:hAnsi="Times New Roman"/>
          <w:szCs w:val="18"/>
        </w:rPr>
        <w:t>рерывному самообразованию и про</w:t>
      </w:r>
      <w:r w:rsidRPr="00A52E70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lastRenderedPageBreak/>
        <w:tab/>
        <w:t>1) ознакомиться с соответствующей темой программы изучаемой дисциплины;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6) подготовить конспект занятия по указанной из вынесенных тем.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 xml:space="preserve">Самостоятельная работа студента при подготовке к </w:t>
      </w:r>
      <w:r w:rsidR="006D64A9" w:rsidRPr="00A52E70">
        <w:rPr>
          <w:rFonts w:ascii="Times New Roman" w:hAnsi="Times New Roman"/>
          <w:b/>
          <w:szCs w:val="18"/>
        </w:rPr>
        <w:t>экзамену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A52E70">
        <w:rPr>
          <w:rFonts w:ascii="Times New Roman" w:hAnsi="Times New Roman"/>
          <w:szCs w:val="18"/>
        </w:rPr>
        <w:tab/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</w:t>
      </w:r>
      <w:r w:rsidR="006D64A9" w:rsidRPr="00A52E70">
        <w:rPr>
          <w:rFonts w:ascii="Times New Roman" w:hAnsi="Times New Roman"/>
          <w:szCs w:val="18"/>
        </w:rPr>
        <w:t>экзамену</w:t>
      </w:r>
      <w:r w:rsidRPr="00A52E70">
        <w:rPr>
          <w:rFonts w:ascii="Times New Roman" w:hAnsi="Times New Roman"/>
          <w:szCs w:val="18"/>
        </w:rPr>
        <w:t xml:space="preserve"> будет являться концентрированной систематизацией всех полученных знаний по данной дисциплине.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</w:t>
      </w:r>
      <w:r w:rsidR="006D64A9" w:rsidRPr="00A52E70">
        <w:rPr>
          <w:rFonts w:ascii="Times New Roman" w:hAnsi="Times New Roman"/>
          <w:szCs w:val="18"/>
        </w:rPr>
        <w:t>экзамену</w:t>
      </w:r>
      <w:r w:rsidRPr="00A52E70">
        <w:rPr>
          <w:rFonts w:ascii="Times New Roman" w:hAnsi="Times New Roman"/>
          <w:szCs w:val="18"/>
        </w:rPr>
        <w:t>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A52E70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К</w:t>
      </w:r>
      <w:r w:rsidR="00DA5574" w:rsidRPr="00A52E70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52E70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A52E70">
        <w:rPr>
          <w:rFonts w:ascii="Times New Roman" w:hAnsi="Times New Roman"/>
          <w:sz w:val="24"/>
          <w:szCs w:val="24"/>
        </w:rPr>
        <w:t>п. 6.2</w:t>
      </w:r>
      <w:r w:rsidRPr="00A52E70">
        <w:rPr>
          <w:rFonts w:ascii="Times New Roman" w:hAnsi="Times New Roman"/>
          <w:sz w:val="24"/>
          <w:szCs w:val="24"/>
        </w:rPr>
        <w:t>.</w:t>
      </w:r>
    </w:p>
    <w:p w:rsidR="00DA5574" w:rsidRPr="00A52E70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A52E70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A52E70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A52E70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 w:rsidRPr="00A52E70">
        <w:rPr>
          <w:rFonts w:ascii="Times New Roman" w:hAnsi="Times New Roman"/>
          <w:b/>
          <w:sz w:val="24"/>
          <w:szCs w:val="24"/>
        </w:rPr>
        <w:t>«</w:t>
      </w:r>
      <w:r w:rsidR="006D64A9" w:rsidRPr="00A52E70">
        <w:rPr>
          <w:rFonts w:ascii="Times New Roman" w:eastAsia="Calibri" w:hAnsi="Times New Roman"/>
          <w:b/>
          <w:sz w:val="24"/>
          <w:szCs w:val="24"/>
        </w:rPr>
        <w:t>Спортивная подготовка (тренировка) в легкой атлетике</w:t>
      </w:r>
      <w:r w:rsidR="0098065C" w:rsidRPr="00A52E70">
        <w:rPr>
          <w:rFonts w:ascii="Times New Roman" w:hAnsi="Times New Roman"/>
          <w:b/>
          <w:sz w:val="24"/>
          <w:szCs w:val="24"/>
        </w:rPr>
        <w:t>»</w:t>
      </w:r>
      <w:r w:rsidRPr="00A52E70">
        <w:rPr>
          <w:rFonts w:ascii="Times New Roman" w:hAnsi="Times New Roman"/>
          <w:b/>
          <w:sz w:val="24"/>
          <w:szCs w:val="24"/>
        </w:rPr>
        <w:t xml:space="preserve">, </w:t>
      </w:r>
      <w:r w:rsidRPr="00A52E70">
        <w:rPr>
          <w:rFonts w:ascii="Times New Roman" w:hAnsi="Times New Roman"/>
          <w:sz w:val="24"/>
          <w:szCs w:val="24"/>
        </w:rPr>
        <w:t>включающий:</w:t>
      </w:r>
    </w:p>
    <w:p w:rsidR="00DA5574" w:rsidRPr="00A52E70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8065C" w:rsidRPr="00A52E70" w:rsidRDefault="00E85ECD" w:rsidP="0098065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A52E7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497ADB" w:rsidRPr="00A52E70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A52E70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52E70" w:rsidRPr="00A52E70" w:rsidTr="00333445">
        <w:tc>
          <w:tcPr>
            <w:tcW w:w="1419" w:type="dxa"/>
            <w:vMerge w:val="restart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 xml:space="preserve">Уровень сформированности компетенций (индикатора достижения </w:t>
            </w:r>
            <w:r w:rsidRPr="00A52E7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компетенций)</w:t>
            </w:r>
          </w:p>
        </w:tc>
        <w:tc>
          <w:tcPr>
            <w:tcW w:w="9213" w:type="dxa"/>
            <w:gridSpan w:val="7"/>
          </w:tcPr>
          <w:p w:rsidR="00DA5574" w:rsidRPr="00A52E70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A52E70" w:rsidRPr="00A52E70" w:rsidTr="00333445">
        <w:tc>
          <w:tcPr>
            <w:tcW w:w="1419" w:type="dxa"/>
            <w:vMerge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A52E70" w:rsidRPr="00A52E70" w:rsidTr="00333445">
        <w:tc>
          <w:tcPr>
            <w:tcW w:w="1419" w:type="dxa"/>
            <w:vMerge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A52E70" w:rsidRPr="00A52E70" w:rsidTr="00333445">
        <w:tc>
          <w:tcPr>
            <w:tcW w:w="1419" w:type="dxa"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52E70" w:rsidRPr="00A52E70" w:rsidTr="00333445">
        <w:tc>
          <w:tcPr>
            <w:tcW w:w="1419" w:type="dxa"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52E70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A52E70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A52E70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A52E70" w:rsidRPr="00A52E70" w:rsidTr="00333445">
        <w:tc>
          <w:tcPr>
            <w:tcW w:w="1419" w:type="dxa"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52E70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A52E7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A52E70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A52E70" w:rsidRPr="00A52E70" w:rsidTr="005378EB">
        <w:trPr>
          <w:trHeight w:val="330"/>
        </w:trPr>
        <w:tc>
          <w:tcPr>
            <w:tcW w:w="3686" w:type="dxa"/>
            <w:gridSpan w:val="2"/>
          </w:tcPr>
          <w:p w:rsidR="008C7CFA" w:rsidRPr="00A52E70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52E70" w:rsidRPr="00A52E70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52E70" w:rsidRPr="00A52E70" w:rsidTr="005378EB">
        <w:trPr>
          <w:trHeight w:val="655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52E70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</w:t>
            </w:r>
            <w:r w:rsidRPr="00A52E70">
              <w:rPr>
                <w:rFonts w:ascii="Times New Roman" w:hAnsi="Times New Roman"/>
              </w:rPr>
              <w:lastRenderedPageBreak/>
              <w:t>сформирована на уровне «отлично»</w:t>
            </w:r>
          </w:p>
        </w:tc>
      </w:tr>
      <w:tr w:rsidR="00A52E70" w:rsidRPr="00A52E70" w:rsidTr="005378EB">
        <w:trPr>
          <w:trHeight w:val="655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52E70" w:rsidRPr="00A52E70" w:rsidTr="005378EB">
        <w:trPr>
          <w:trHeight w:val="570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52E70" w:rsidRPr="00A52E70" w:rsidTr="005378EB">
        <w:trPr>
          <w:trHeight w:val="284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52E70" w:rsidRPr="00A52E70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A52E70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A52E70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A52E70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52E70" w:rsidRPr="00A52E70" w:rsidTr="005378EB">
        <w:trPr>
          <w:trHeight w:val="298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A52E70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A52E70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A52E70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A52E7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A52E70">
        <w:rPr>
          <w:rFonts w:ascii="Times New Roman" w:hAnsi="Times New Roman"/>
          <w:sz w:val="18"/>
          <w:szCs w:val="18"/>
        </w:rPr>
        <w:t>.</w:t>
      </w:r>
    </w:p>
    <w:p w:rsidR="00B05939" w:rsidRPr="00A52E70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52E70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A52E70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A52E70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 xml:space="preserve">12. Развитие специальной выносливости 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15. Развитие специальной быстроты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lastRenderedPageBreak/>
              <w:t>16.Интегральная подготовка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192CA6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9F5260" w:rsidRPr="00A52E70" w:rsidRDefault="009F5260" w:rsidP="00192C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92CA6" w:rsidRPr="00A52E70" w:rsidRDefault="00B05939" w:rsidP="00192C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6.2.3. </w:t>
      </w:r>
      <w:r w:rsidR="00192CA6" w:rsidRPr="00A52E70">
        <w:rPr>
          <w:rFonts w:ascii="Times New Roman" w:hAnsi="Times New Roman"/>
          <w:b/>
        </w:rPr>
        <w:t>Задания  для оценки компетенции ПК-4, ПК-5:</w:t>
      </w:r>
    </w:p>
    <w:p w:rsidR="00192CA6" w:rsidRPr="00A52E70" w:rsidRDefault="00192CA6" w:rsidP="00192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="005E6E03">
        <w:rPr>
          <w:rFonts w:ascii="Times New Roman" w:eastAsia="Times New Roman" w:hAnsi="Times New Roman"/>
          <w:bCs/>
          <w:sz w:val="24"/>
          <w:szCs w:val="24"/>
          <w:lang w:eastAsia="ru-RU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8215D1" w:rsidRPr="00A52E70" w:rsidRDefault="008215D1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hAnsi="Times New Roman"/>
          <w:sz w:val="24"/>
          <w:szCs w:val="24"/>
        </w:rPr>
        <w:t>Способность осуществлять планирование, учет и анализ результатов тренировочного процесса и соревновательной деятельности на этапах спортивной подготовки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F75B70" w:rsidRPr="00A52E70" w:rsidRDefault="00F75B70" w:rsidP="000E4757">
      <w:pPr>
        <w:ind w:right="-284"/>
        <w:rPr>
          <w:rFonts w:ascii="Times New Roman" w:hAnsi="Times New Roman"/>
          <w:bCs/>
          <w:sz w:val="24"/>
          <w:szCs w:val="24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="005E6E03">
        <w:rPr>
          <w:rFonts w:ascii="Times New Roman" w:hAnsi="Times New Roman"/>
          <w:sz w:val="24"/>
          <w:szCs w:val="24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осуществлять анализ тренировочного процесса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1. Проанализировать результаты в подготовительном периоде 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2. Проанализировать результаты в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соревновательном периоде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Проанализировать результаты в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переходном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периоде</w:t>
      </w:r>
    </w:p>
    <w:p w:rsidR="00B44D86" w:rsidRPr="00A52E70" w:rsidRDefault="00B44D86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="005E6E03">
        <w:rPr>
          <w:rFonts w:ascii="Times New Roman" w:hAnsi="Times New Roman"/>
          <w:sz w:val="24"/>
          <w:szCs w:val="24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использовать актуальные для избранного вида спорта технологии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состоянием человека, включая педагогический контроль и коррекцию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Определить общую плотность урока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Определить моторную плотность урока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анализ урока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A52E70">
        <w:rPr>
          <w:rFonts w:ascii="Times New Roman" w:hAnsi="Times New Roman"/>
          <w:sz w:val="24"/>
          <w:szCs w:val="24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осуществлять руководство соревновательной деятельность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Составить годовой план подготовки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Составить месячный план подготовки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Составить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 упражнений для развития выносливости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A52E70">
        <w:rPr>
          <w:rFonts w:ascii="Times New Roman" w:hAnsi="Times New Roman"/>
          <w:sz w:val="24"/>
          <w:szCs w:val="24"/>
        </w:rPr>
        <w:t>ПК-5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Способность совершенствовать индивидуальное мастерство 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тренировку в соревновательном режиме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A52E70">
        <w:rPr>
          <w:rFonts w:ascii="Times New Roman" w:hAnsi="Times New Roman"/>
          <w:sz w:val="24"/>
          <w:szCs w:val="24"/>
        </w:rPr>
        <w:t>ПК-5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совершенствовать индивидуальное спортивное мастерство в процессе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тренировочных занятий, владением в соответствии с особенностями избранного вида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спорта техникой движений, технико-тактическими действиями, средствами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выразительности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A52E70">
        <w:rPr>
          <w:rFonts w:ascii="Times New Roman" w:hAnsi="Times New Roman"/>
          <w:sz w:val="24"/>
          <w:szCs w:val="24"/>
        </w:rPr>
        <w:t>ПК-</w:t>
      </w:r>
      <w:r w:rsidR="005E715F" w:rsidRPr="00A52E70">
        <w:rPr>
          <w:rFonts w:ascii="Times New Roman" w:hAnsi="Times New Roman"/>
          <w:sz w:val="24"/>
          <w:szCs w:val="24"/>
        </w:rPr>
        <w:t>5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Способностью осуществлять самоконтроль, оценивать процесс и результаты индивидуальной спортивной деятельности, сохранять и поддерживать спортивную форму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Ведение дневника самоконтроля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A52E70" w:rsidRDefault="00C2780B" w:rsidP="00192CA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A52E70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Pr="00A52E70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F5260" w:rsidRPr="00A52E70" w:rsidRDefault="0099061F" w:rsidP="009F526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1. </w:t>
      </w:r>
      <w:r w:rsidR="009F5260" w:rsidRPr="00A52E70">
        <w:rPr>
          <w:rFonts w:ascii="Times New Roman" w:hAnsi="Times New Roman"/>
          <w:sz w:val="24"/>
          <w:szCs w:val="24"/>
        </w:rPr>
        <w:t>Легкая атлетика. Основные виды и их характеристики: учебно-метод. пособие [электрон. ресурс]/сост. М. А. Беляева, Н. В. Морозова, Н. Н. Василюк– Нижний Новгород: Изд-во ННГУ, 2019. – 36 с.</w:t>
      </w:r>
    </w:p>
    <w:p w:rsidR="009F5260" w:rsidRPr="00A52E70" w:rsidRDefault="009F5260" w:rsidP="009F5260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2. Легкая атлетика: основы знаний (в вопросах и ответах) [Электронный ресурс] :</w:t>
      </w:r>
    </w:p>
    <w:p w:rsidR="009F5260" w:rsidRPr="00A52E70" w:rsidRDefault="009F5260" w:rsidP="009F5260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F5260" w:rsidRPr="00A52E70" w:rsidRDefault="009F5260" w:rsidP="009F5260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99061F" w:rsidRPr="00A52E70" w:rsidRDefault="0099061F" w:rsidP="009F5260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F5260" w:rsidRPr="00A52E70" w:rsidRDefault="0099061F" w:rsidP="009F5260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3. </w:t>
      </w:r>
      <w:r w:rsidR="009F5260" w:rsidRPr="00A52E70">
        <w:rPr>
          <w:rFonts w:ascii="Times New Roman" w:hAnsi="Times New Roman"/>
          <w:sz w:val="24"/>
          <w:szCs w:val="24"/>
        </w:rPr>
        <w:t>Легкая атлетика. В 2-х т. Т. 1 [Электронный ресурс] : Энциклопедия / Авторы-</w:t>
      </w:r>
    </w:p>
    <w:p w:rsidR="009F5260" w:rsidRPr="00A52E70" w:rsidRDefault="009F5260" w:rsidP="009F5260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F5260" w:rsidRPr="00A52E70" w:rsidRDefault="009F5260" w:rsidP="009F5260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A52E70" w:rsidRDefault="0099061F" w:rsidP="009F5260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A52E70" w:rsidRDefault="009F5260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4</w:t>
      </w:r>
      <w:r w:rsidR="0099061F" w:rsidRPr="00A52E70">
        <w:rPr>
          <w:rFonts w:ascii="Times New Roman" w:hAnsi="Times New Roman"/>
          <w:sz w:val="24"/>
          <w:szCs w:val="24"/>
        </w:rPr>
        <w:t>. Легкая атлетика [Электронный ресурс] / Орлов Р.В., Сост. серии - Штейнбах В.Л.</w:t>
      </w:r>
    </w:p>
    <w:p w:rsidR="0099061F" w:rsidRPr="00A52E70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A52E70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C2780B" w:rsidRPr="00A52E70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A52E70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8.</w:t>
      </w:r>
      <w:r w:rsidR="001E3215" w:rsidRPr="00A52E70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A52E70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A52E70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A52E70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A52E70" w:rsidRDefault="009F5260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A52E70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BF5F24" w:rsidRDefault="00BF5F24" w:rsidP="00BF5F24">
      <w:pPr>
        <w:spacing w:after="0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5F24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6F62D7" w:rsidRPr="00A52E70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A52E70" w:rsidRDefault="00230239" w:rsidP="006F62D7">
      <w:pPr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Автор</w:t>
      </w:r>
      <w:r w:rsidR="006F62D7" w:rsidRPr="00A52E70">
        <w:rPr>
          <w:rFonts w:ascii="Times New Roman" w:hAnsi="Times New Roman"/>
          <w:sz w:val="24"/>
          <w:szCs w:val="24"/>
        </w:rPr>
        <w:t>ы _</w:t>
      </w:r>
      <w:r w:rsidR="00990DF6" w:rsidRPr="00A52E70">
        <w:rPr>
          <w:rFonts w:ascii="Times New Roman" w:hAnsi="Times New Roman"/>
          <w:sz w:val="24"/>
          <w:szCs w:val="24"/>
        </w:rPr>
        <w:t>Сульдин П.А</w:t>
      </w:r>
      <w:r w:rsidR="00FE2F40" w:rsidRPr="00A52E70">
        <w:rPr>
          <w:rFonts w:ascii="Times New Roman" w:hAnsi="Times New Roman"/>
          <w:sz w:val="24"/>
          <w:szCs w:val="24"/>
        </w:rPr>
        <w:t>.</w:t>
      </w:r>
      <w:r w:rsidRPr="00A52E70">
        <w:rPr>
          <w:rFonts w:ascii="Times New Roman" w:hAnsi="Times New Roman"/>
          <w:sz w:val="24"/>
          <w:szCs w:val="24"/>
        </w:rPr>
        <w:t>, Беляева М.А.</w:t>
      </w:r>
    </w:p>
    <w:p w:rsidR="00B954E1" w:rsidRPr="00A52E70" w:rsidRDefault="00B954E1" w:rsidP="005060F3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B954E1" w:rsidRPr="00A52E70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E3" w:rsidRDefault="000E10E3">
      <w:r>
        <w:separator/>
      </w:r>
    </w:p>
  </w:endnote>
  <w:endnote w:type="continuationSeparator" w:id="0">
    <w:p w:rsidR="000E10E3" w:rsidRDefault="000E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03" w:rsidRDefault="005E6E0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6E03" w:rsidRDefault="005E6E03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03" w:rsidRDefault="005E6E0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5483">
      <w:rPr>
        <w:rStyle w:val="a8"/>
        <w:noProof/>
      </w:rPr>
      <w:t>4</w:t>
    </w:r>
    <w:r>
      <w:rPr>
        <w:rStyle w:val="a8"/>
      </w:rPr>
      <w:fldChar w:fldCharType="end"/>
    </w:r>
  </w:p>
  <w:p w:rsidR="005E6E03" w:rsidRDefault="005E6E03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E3" w:rsidRDefault="000E10E3">
      <w:r>
        <w:separator/>
      </w:r>
    </w:p>
  </w:footnote>
  <w:footnote w:type="continuationSeparator" w:id="0">
    <w:p w:rsidR="000E10E3" w:rsidRDefault="000E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1074"/>
    <w:multiLevelType w:val="multilevel"/>
    <w:tmpl w:val="BC4052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5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0E78"/>
    <w:rsid w:val="000B6195"/>
    <w:rsid w:val="000C1994"/>
    <w:rsid w:val="000C2BAD"/>
    <w:rsid w:val="000E10E3"/>
    <w:rsid w:val="000E4757"/>
    <w:rsid w:val="000F2EB2"/>
    <w:rsid w:val="000F2EF1"/>
    <w:rsid w:val="00103396"/>
    <w:rsid w:val="0010364D"/>
    <w:rsid w:val="00112562"/>
    <w:rsid w:val="00130028"/>
    <w:rsid w:val="00137B54"/>
    <w:rsid w:val="0016108A"/>
    <w:rsid w:val="0017446C"/>
    <w:rsid w:val="00175A4E"/>
    <w:rsid w:val="00180D6A"/>
    <w:rsid w:val="00191E40"/>
    <w:rsid w:val="00192CA6"/>
    <w:rsid w:val="001A495E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AEB"/>
    <w:rsid w:val="002141BE"/>
    <w:rsid w:val="00227E79"/>
    <w:rsid w:val="00230239"/>
    <w:rsid w:val="00237611"/>
    <w:rsid w:val="00242B00"/>
    <w:rsid w:val="00292A4E"/>
    <w:rsid w:val="00293515"/>
    <w:rsid w:val="00296077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86276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411A"/>
    <w:rsid w:val="0046760F"/>
    <w:rsid w:val="00467DED"/>
    <w:rsid w:val="00477260"/>
    <w:rsid w:val="0048681E"/>
    <w:rsid w:val="004875A9"/>
    <w:rsid w:val="004914E9"/>
    <w:rsid w:val="00497ADB"/>
    <w:rsid w:val="004A6F07"/>
    <w:rsid w:val="004B40E7"/>
    <w:rsid w:val="004B76EF"/>
    <w:rsid w:val="004C6F07"/>
    <w:rsid w:val="004F069C"/>
    <w:rsid w:val="004F0C76"/>
    <w:rsid w:val="005060F3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44E7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E6E03"/>
    <w:rsid w:val="005E715F"/>
    <w:rsid w:val="005F440A"/>
    <w:rsid w:val="005F5E0A"/>
    <w:rsid w:val="00600964"/>
    <w:rsid w:val="00603B6B"/>
    <w:rsid w:val="00613AEE"/>
    <w:rsid w:val="00614340"/>
    <w:rsid w:val="00614BBB"/>
    <w:rsid w:val="00622100"/>
    <w:rsid w:val="00623144"/>
    <w:rsid w:val="00636AF2"/>
    <w:rsid w:val="006522DC"/>
    <w:rsid w:val="00654A47"/>
    <w:rsid w:val="00663EEB"/>
    <w:rsid w:val="00672D26"/>
    <w:rsid w:val="0067366E"/>
    <w:rsid w:val="00680013"/>
    <w:rsid w:val="006A4AA8"/>
    <w:rsid w:val="006B772B"/>
    <w:rsid w:val="006D64A9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697"/>
    <w:rsid w:val="00726F5F"/>
    <w:rsid w:val="007379E9"/>
    <w:rsid w:val="007412FC"/>
    <w:rsid w:val="00741825"/>
    <w:rsid w:val="00755F78"/>
    <w:rsid w:val="0076502C"/>
    <w:rsid w:val="007716F9"/>
    <w:rsid w:val="00783054"/>
    <w:rsid w:val="00786EFA"/>
    <w:rsid w:val="00790A4F"/>
    <w:rsid w:val="00794DBD"/>
    <w:rsid w:val="007A4CA7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53CE"/>
    <w:rsid w:val="00800DD7"/>
    <w:rsid w:val="0080465E"/>
    <w:rsid w:val="008215D1"/>
    <w:rsid w:val="00823F46"/>
    <w:rsid w:val="008342EB"/>
    <w:rsid w:val="008352A3"/>
    <w:rsid w:val="0084102D"/>
    <w:rsid w:val="00853AEA"/>
    <w:rsid w:val="008833D1"/>
    <w:rsid w:val="008A74EF"/>
    <w:rsid w:val="008B4DD8"/>
    <w:rsid w:val="008B789D"/>
    <w:rsid w:val="008C1FD5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216C"/>
    <w:rsid w:val="009047BD"/>
    <w:rsid w:val="00921C9C"/>
    <w:rsid w:val="00925425"/>
    <w:rsid w:val="009257F7"/>
    <w:rsid w:val="0093745B"/>
    <w:rsid w:val="00940FF1"/>
    <w:rsid w:val="0095307E"/>
    <w:rsid w:val="0096713D"/>
    <w:rsid w:val="00967647"/>
    <w:rsid w:val="0098065C"/>
    <w:rsid w:val="0099061F"/>
    <w:rsid w:val="00990DF6"/>
    <w:rsid w:val="00991BDB"/>
    <w:rsid w:val="009B255B"/>
    <w:rsid w:val="009B2923"/>
    <w:rsid w:val="009B6DC1"/>
    <w:rsid w:val="009D72AB"/>
    <w:rsid w:val="009E65E1"/>
    <w:rsid w:val="009F5260"/>
    <w:rsid w:val="00A11E1C"/>
    <w:rsid w:val="00A2471B"/>
    <w:rsid w:val="00A30044"/>
    <w:rsid w:val="00A357FF"/>
    <w:rsid w:val="00A35D59"/>
    <w:rsid w:val="00A52E70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2D85"/>
    <w:rsid w:val="00B366FF"/>
    <w:rsid w:val="00B44D86"/>
    <w:rsid w:val="00B55739"/>
    <w:rsid w:val="00B60800"/>
    <w:rsid w:val="00B6136D"/>
    <w:rsid w:val="00B73BF1"/>
    <w:rsid w:val="00B748B7"/>
    <w:rsid w:val="00B80F7A"/>
    <w:rsid w:val="00B82C64"/>
    <w:rsid w:val="00B85C23"/>
    <w:rsid w:val="00B90675"/>
    <w:rsid w:val="00B954E1"/>
    <w:rsid w:val="00BA46AC"/>
    <w:rsid w:val="00BA5B67"/>
    <w:rsid w:val="00BA5CA1"/>
    <w:rsid w:val="00BB55A3"/>
    <w:rsid w:val="00BC1450"/>
    <w:rsid w:val="00BC28F4"/>
    <w:rsid w:val="00BE4951"/>
    <w:rsid w:val="00BF5F24"/>
    <w:rsid w:val="00C036BB"/>
    <w:rsid w:val="00C15657"/>
    <w:rsid w:val="00C241CA"/>
    <w:rsid w:val="00C2780B"/>
    <w:rsid w:val="00C33E34"/>
    <w:rsid w:val="00C35050"/>
    <w:rsid w:val="00C9071C"/>
    <w:rsid w:val="00C92B94"/>
    <w:rsid w:val="00C930E1"/>
    <w:rsid w:val="00CA6632"/>
    <w:rsid w:val="00CA6D73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0EC9"/>
    <w:rsid w:val="00DD2E8E"/>
    <w:rsid w:val="00DD7AA8"/>
    <w:rsid w:val="00DE137C"/>
    <w:rsid w:val="00DE63F9"/>
    <w:rsid w:val="00DF2B51"/>
    <w:rsid w:val="00E03B3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555DF"/>
    <w:rsid w:val="00E85ECD"/>
    <w:rsid w:val="00E906BC"/>
    <w:rsid w:val="00E93FC4"/>
    <w:rsid w:val="00E97CA7"/>
    <w:rsid w:val="00EE4B4F"/>
    <w:rsid w:val="00F007DF"/>
    <w:rsid w:val="00F03A46"/>
    <w:rsid w:val="00F048E0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75483"/>
    <w:rsid w:val="00F75B70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9DF57-5F34-4260-BC18-A6FF45B4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5060F3"/>
    <w:pPr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24066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35</cp:revision>
  <cp:lastPrinted>2015-07-16T07:02:00Z</cp:lastPrinted>
  <dcterms:created xsi:type="dcterms:W3CDTF">2019-04-14T21:06:00Z</dcterms:created>
  <dcterms:modified xsi:type="dcterms:W3CDTF">2020-04-28T19:36:00Z</dcterms:modified>
</cp:coreProperties>
</file>