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09" w:rsidRDefault="00DD6C09" w:rsidP="00DD6C09">
      <w:pPr>
        <w:jc w:val="center"/>
      </w:pPr>
      <w:r>
        <w:t>Министерство образования и науки Российской Федерации</w:t>
      </w:r>
    </w:p>
    <w:p w:rsidR="00DD6C09" w:rsidRPr="00DB0C6E" w:rsidRDefault="00DD6C09" w:rsidP="00DD6C09">
      <w:pPr>
        <w:jc w:val="center"/>
      </w:pPr>
      <w:r w:rsidRPr="00DB0C6E">
        <w:t>Федеральное государственное автономное образовательное учреждение</w:t>
      </w:r>
    </w:p>
    <w:p w:rsidR="00DD6C09" w:rsidRPr="00DB0C6E" w:rsidRDefault="00DD6C09" w:rsidP="00DD6C09">
      <w:pPr>
        <w:jc w:val="center"/>
        <w:rPr>
          <w:u w:val="single"/>
        </w:rPr>
      </w:pPr>
      <w:r w:rsidRPr="00DB0C6E">
        <w:t xml:space="preserve"> высшего образования</w:t>
      </w:r>
      <w:r w:rsidRPr="00DB0C6E">
        <w:rPr>
          <w:u w:val="single"/>
        </w:rPr>
        <w:t xml:space="preserve"> </w:t>
      </w:r>
    </w:p>
    <w:p w:rsidR="00DD6C09" w:rsidRPr="00DB0C6E" w:rsidRDefault="00DD6C09" w:rsidP="00DD6C09">
      <w:pPr>
        <w:jc w:val="center"/>
      </w:pPr>
      <w:r w:rsidRPr="00DB0C6E">
        <w:t>«Национальный исследовательский</w:t>
      </w:r>
    </w:p>
    <w:p w:rsidR="00DD6C09" w:rsidRPr="00DB0C6E" w:rsidRDefault="00DD6C09" w:rsidP="00DD6C09">
      <w:pPr>
        <w:jc w:val="center"/>
      </w:pPr>
      <w:r w:rsidRPr="00DB0C6E">
        <w:t xml:space="preserve"> Нижегородский государственный университет им. Н.И. Лобачевского»</w:t>
      </w:r>
    </w:p>
    <w:p w:rsidR="00DD6C09" w:rsidRPr="00DB0C6E" w:rsidRDefault="00DD6C09" w:rsidP="00DD6C09">
      <w:pPr>
        <w:jc w:val="center"/>
      </w:pPr>
    </w:p>
    <w:p w:rsidR="00DD6C09" w:rsidRPr="00DB0C6E" w:rsidRDefault="00DD6C09" w:rsidP="00DD6C09">
      <w:pPr>
        <w:spacing w:line="276" w:lineRule="auto"/>
        <w:jc w:val="center"/>
      </w:pPr>
      <w:r w:rsidRPr="00DB0C6E">
        <w:t>Институт экономики и предпринимательства</w:t>
      </w:r>
    </w:p>
    <w:p w:rsidR="00DD6C09" w:rsidRDefault="00DD6C09" w:rsidP="00DD6C09">
      <w:pPr>
        <w:tabs>
          <w:tab w:val="left" w:pos="142"/>
        </w:tabs>
        <w:jc w:val="center"/>
        <w:rPr>
          <w:sz w:val="28"/>
          <w:szCs w:val="28"/>
        </w:rPr>
      </w:pPr>
    </w:p>
    <w:p w:rsidR="00DD6C09" w:rsidRDefault="00DD6C09" w:rsidP="00DD6C09">
      <w:pPr>
        <w:tabs>
          <w:tab w:val="left" w:pos="142"/>
        </w:tabs>
        <w:jc w:val="center"/>
      </w:pPr>
    </w:p>
    <w:p w:rsidR="00DD6C09" w:rsidRPr="00BA5CA1" w:rsidRDefault="00DD6C09" w:rsidP="00DD6C09">
      <w:pPr>
        <w:tabs>
          <w:tab w:val="left" w:pos="142"/>
        </w:tabs>
        <w:jc w:val="center"/>
        <w:rPr>
          <w:sz w:val="28"/>
          <w:szCs w:val="28"/>
        </w:rPr>
      </w:pPr>
    </w:p>
    <w:p w:rsidR="00250BE0" w:rsidRPr="00250BE0" w:rsidRDefault="00250BE0" w:rsidP="00250BE0">
      <w:pPr>
        <w:jc w:val="right"/>
        <w:rPr>
          <w:rFonts w:eastAsia="Times New Roman" w:cs="Times New Roman"/>
          <w:szCs w:val="24"/>
        </w:rPr>
      </w:pPr>
      <w:r w:rsidRPr="00250BE0">
        <w:rPr>
          <w:rFonts w:eastAsia="Times New Roman" w:cs="Times New Roman"/>
          <w:szCs w:val="24"/>
        </w:rPr>
        <w:t>УТВЕРЖДАЮ</w:t>
      </w:r>
    </w:p>
    <w:p w:rsidR="00250BE0" w:rsidRPr="00250BE0" w:rsidRDefault="00250BE0" w:rsidP="00250BE0">
      <w:pPr>
        <w:jc w:val="right"/>
        <w:rPr>
          <w:rFonts w:eastAsia="Times New Roman" w:cs="Times New Roman"/>
          <w:szCs w:val="24"/>
        </w:rPr>
      </w:pPr>
    </w:p>
    <w:p w:rsidR="00250BE0" w:rsidRPr="00250BE0" w:rsidRDefault="00250BE0" w:rsidP="00250BE0">
      <w:pPr>
        <w:jc w:val="right"/>
        <w:rPr>
          <w:rFonts w:eastAsia="Times New Roman" w:cs="Times New Roman"/>
          <w:szCs w:val="24"/>
        </w:rPr>
      </w:pPr>
      <w:r w:rsidRPr="00250BE0">
        <w:rPr>
          <w:rFonts w:eastAsia="Times New Roman" w:cs="Times New Roman"/>
          <w:szCs w:val="24"/>
        </w:rPr>
        <w:t xml:space="preserve">                                                                                         Директор ________ А.О. Грудзинский </w:t>
      </w:r>
    </w:p>
    <w:p w:rsidR="00250BE0" w:rsidRPr="00250BE0" w:rsidRDefault="00250BE0" w:rsidP="00250BE0">
      <w:pPr>
        <w:jc w:val="right"/>
        <w:rPr>
          <w:rFonts w:eastAsia="Times New Roman" w:cs="Times New Roman"/>
          <w:b/>
          <w:szCs w:val="24"/>
        </w:rPr>
      </w:pPr>
      <w:r w:rsidRPr="00250BE0">
        <w:rPr>
          <w:rFonts w:eastAsia="Times New Roman" w:cs="Times New Roman"/>
          <w:szCs w:val="24"/>
        </w:rPr>
        <w:t xml:space="preserve">                                                                                  "25</w:t>
      </w:r>
      <w:r w:rsidRPr="00250BE0">
        <w:rPr>
          <w:rFonts w:eastAsia="Times New Roman" w:cs="Times New Roman"/>
          <w:szCs w:val="24"/>
          <w:u w:val="single"/>
        </w:rPr>
        <w:t xml:space="preserve">"          июня                       </w:t>
      </w:r>
      <w:r w:rsidRPr="00250BE0">
        <w:rPr>
          <w:rFonts w:eastAsia="Times New Roman" w:cs="Times New Roman"/>
          <w:szCs w:val="24"/>
        </w:rPr>
        <w:t>2018 г.</w:t>
      </w:r>
    </w:p>
    <w:p w:rsidR="00DD6C09" w:rsidRPr="003078C1" w:rsidRDefault="00DD6C09" w:rsidP="00DD6C09">
      <w:pPr>
        <w:tabs>
          <w:tab w:val="left" w:pos="142"/>
          <w:tab w:val="left" w:pos="5670"/>
        </w:tabs>
        <w:rPr>
          <w:sz w:val="28"/>
        </w:rPr>
      </w:pPr>
    </w:p>
    <w:p w:rsidR="00DD6C09" w:rsidRPr="00250BE0" w:rsidRDefault="00DD6C09" w:rsidP="00DD6C09">
      <w:pPr>
        <w:tabs>
          <w:tab w:val="left" w:pos="142"/>
        </w:tabs>
        <w:jc w:val="center"/>
        <w:rPr>
          <w:b/>
          <w:sz w:val="28"/>
          <w:szCs w:val="28"/>
        </w:rPr>
      </w:pPr>
      <w:r w:rsidRPr="00250BE0">
        <w:rPr>
          <w:b/>
          <w:sz w:val="28"/>
          <w:szCs w:val="28"/>
        </w:rPr>
        <w:t>Рабочая программа дисциплины</w:t>
      </w:r>
    </w:p>
    <w:p w:rsidR="006B7B1E" w:rsidRPr="00250BE0" w:rsidRDefault="006B7B1E" w:rsidP="00BB32AC">
      <w:pPr>
        <w:tabs>
          <w:tab w:val="left" w:pos="142"/>
        </w:tabs>
        <w:jc w:val="center"/>
        <w:rPr>
          <w:rFonts w:cs="Times New Roman"/>
          <w:sz w:val="28"/>
          <w:szCs w:val="28"/>
        </w:rPr>
      </w:pPr>
    </w:p>
    <w:p w:rsidR="006B7B1E" w:rsidRPr="00991041" w:rsidRDefault="00DD6C09" w:rsidP="00BB32AC">
      <w:pPr>
        <w:tabs>
          <w:tab w:val="left" w:pos="142"/>
        </w:tabs>
        <w:jc w:val="center"/>
        <w:rPr>
          <w:rFonts w:cs="Times New Roman"/>
          <w:sz w:val="28"/>
          <w:szCs w:val="28"/>
        </w:rPr>
      </w:pPr>
      <w:r>
        <w:rPr>
          <w:rFonts w:cs="Times New Roman"/>
          <w:sz w:val="28"/>
          <w:szCs w:val="28"/>
        </w:rPr>
        <w:t>«Иностранный язык»</w:t>
      </w: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Специальность среднего профессионального образования</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19.02.10 «Технология продукции общественного питания»</w:t>
      </w:r>
    </w:p>
    <w:p w:rsidR="006B7B1E" w:rsidRPr="00991041" w:rsidRDefault="006B7B1E" w:rsidP="00BB32AC">
      <w:pPr>
        <w:tabs>
          <w:tab w:val="left" w:pos="142"/>
        </w:tabs>
        <w:jc w:val="center"/>
        <w:rPr>
          <w:rFonts w:cs="Times New Roman"/>
          <w:sz w:val="28"/>
          <w:szCs w:val="28"/>
        </w:rPr>
      </w:pPr>
    </w:p>
    <w:p w:rsidR="006B7B1E" w:rsidRDefault="006B7B1E" w:rsidP="00BB32AC">
      <w:pPr>
        <w:tabs>
          <w:tab w:val="left" w:pos="142"/>
        </w:tabs>
        <w:jc w:val="center"/>
        <w:rPr>
          <w:rFonts w:cs="Times New Roman"/>
          <w:sz w:val="28"/>
          <w:szCs w:val="28"/>
        </w:rPr>
      </w:pPr>
    </w:p>
    <w:p w:rsidR="00DD6C09" w:rsidRPr="00991041" w:rsidRDefault="00DD6C09"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Квалификация выпускника</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техник-технолог</w:t>
      </w: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r w:rsidRPr="00991041">
        <w:rPr>
          <w:rFonts w:cs="Times New Roman"/>
          <w:b/>
          <w:bCs/>
          <w:sz w:val="28"/>
          <w:szCs w:val="28"/>
        </w:rPr>
        <w:t>Форма обучения</w:t>
      </w:r>
    </w:p>
    <w:p w:rsidR="006B7B1E" w:rsidRPr="00991041" w:rsidRDefault="006B7B1E" w:rsidP="00BB32AC">
      <w:pPr>
        <w:jc w:val="center"/>
        <w:rPr>
          <w:rFonts w:cs="Times New Roman"/>
          <w:b/>
          <w:bCs/>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очная</w:t>
      </w:r>
    </w:p>
    <w:p w:rsidR="006B7B1E" w:rsidRPr="00991041" w:rsidRDefault="006B7B1E" w:rsidP="00BB32AC">
      <w:pPr>
        <w:widowControl w:val="0"/>
        <w:suppressAutoHyphens/>
        <w:rPr>
          <w:rFonts w:cs="Times New Roman"/>
          <w:sz w:val="28"/>
          <w:szCs w:val="28"/>
        </w:rPr>
      </w:pPr>
    </w:p>
    <w:p w:rsidR="006B7B1E" w:rsidRDefault="006B7B1E" w:rsidP="00BB32AC">
      <w:pPr>
        <w:widowControl w:val="0"/>
        <w:suppressAutoHyphens/>
        <w:rPr>
          <w:rFonts w:cs="Times New Roman"/>
          <w:sz w:val="28"/>
          <w:szCs w:val="28"/>
        </w:rPr>
      </w:pPr>
    </w:p>
    <w:p w:rsidR="00DD6C09" w:rsidRDefault="00DD6C09" w:rsidP="00BB32AC">
      <w:pPr>
        <w:widowControl w:val="0"/>
        <w:suppressAutoHyphens/>
        <w:rPr>
          <w:rFonts w:cs="Times New Roman"/>
          <w:sz w:val="28"/>
          <w:szCs w:val="28"/>
        </w:rPr>
      </w:pPr>
    </w:p>
    <w:p w:rsidR="00DD6C09" w:rsidRPr="00991041" w:rsidRDefault="00DD6C09" w:rsidP="00BB32AC">
      <w:pPr>
        <w:widowControl w:val="0"/>
        <w:suppressAutoHyphens/>
        <w:rPr>
          <w:rFonts w:cs="Times New Roman"/>
          <w:sz w:val="28"/>
          <w:szCs w:val="28"/>
        </w:rPr>
      </w:pPr>
    </w:p>
    <w:p w:rsidR="006B7B1E" w:rsidRPr="00991041" w:rsidRDefault="006B7B1E" w:rsidP="00BB32AC">
      <w:pPr>
        <w:widowControl w:val="0"/>
        <w:suppressAutoHyphens/>
        <w:rPr>
          <w:rFonts w:cs="Times New Roman"/>
          <w:sz w:val="28"/>
          <w:szCs w:val="28"/>
        </w:rPr>
      </w:pPr>
    </w:p>
    <w:p w:rsidR="006B7B1E" w:rsidRPr="00991041" w:rsidRDefault="006B7B1E" w:rsidP="00BB32AC">
      <w:pPr>
        <w:widowControl w:val="0"/>
        <w:tabs>
          <w:tab w:val="left" w:pos="4145"/>
          <w:tab w:val="center" w:pos="4677"/>
        </w:tabs>
        <w:suppressAutoHyphens/>
        <w:jc w:val="center"/>
        <w:rPr>
          <w:rFonts w:cs="Times New Roman"/>
          <w:bCs/>
          <w:sz w:val="28"/>
          <w:szCs w:val="28"/>
        </w:rPr>
      </w:pPr>
      <w:r w:rsidRPr="00991041">
        <w:rPr>
          <w:rFonts w:cs="Times New Roman"/>
          <w:bCs/>
          <w:sz w:val="28"/>
          <w:szCs w:val="28"/>
        </w:rPr>
        <w:t>Нижний Новгород</w:t>
      </w:r>
    </w:p>
    <w:p w:rsidR="00DD6C09" w:rsidRDefault="00250BE0" w:rsidP="00BB32AC">
      <w:pPr>
        <w:widowControl w:val="0"/>
        <w:tabs>
          <w:tab w:val="left" w:pos="4145"/>
          <w:tab w:val="center" w:pos="4677"/>
        </w:tabs>
        <w:suppressAutoHyphens/>
        <w:jc w:val="center"/>
        <w:rPr>
          <w:rFonts w:cs="Times New Roman"/>
          <w:bCs/>
          <w:sz w:val="28"/>
          <w:szCs w:val="28"/>
        </w:rPr>
      </w:pPr>
      <w:r>
        <w:rPr>
          <w:rFonts w:cs="Times New Roman"/>
          <w:bCs/>
          <w:sz w:val="28"/>
          <w:szCs w:val="28"/>
        </w:rPr>
        <w:t>2018</w:t>
      </w:r>
    </w:p>
    <w:p w:rsidR="006B7B1E" w:rsidRPr="00991041" w:rsidRDefault="006B7B1E" w:rsidP="00BB32AC">
      <w:pPr>
        <w:widowControl w:val="0"/>
        <w:tabs>
          <w:tab w:val="left" w:pos="4145"/>
          <w:tab w:val="center" w:pos="4677"/>
        </w:tabs>
        <w:suppressAutoHyphens/>
        <w:jc w:val="center"/>
        <w:rPr>
          <w:bCs/>
          <w:sz w:val="28"/>
          <w:szCs w:val="28"/>
        </w:rPr>
      </w:pPr>
      <w:r w:rsidRPr="00991041">
        <w:rPr>
          <w:bCs/>
          <w:sz w:val="28"/>
          <w:szCs w:val="28"/>
        </w:rPr>
        <w:br w:type="page"/>
      </w:r>
    </w:p>
    <w:p w:rsidR="006B7B1E"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cs="Times New Roman"/>
          <w:szCs w:val="24"/>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w:t>
      </w:r>
      <w:r w:rsidR="006B7B1E" w:rsidRPr="006B422C">
        <w:rPr>
          <w:rFonts w:cs="Times New Roman"/>
          <w:szCs w:val="24"/>
        </w:rPr>
        <w:t>19.02.10 «Технология продукции общественного питания»</w:t>
      </w:r>
    </w:p>
    <w:p w:rsidR="006B7B1E"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DD6C09"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szCs w:val="24"/>
        </w:rPr>
        <w:t>Автор:</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p>
    <w:p w:rsidR="006B7B1E" w:rsidRPr="006B422C" w:rsidRDefault="006B7B1E" w:rsidP="00BB32AC">
      <w:pPr>
        <w:rPr>
          <w:rFonts w:cs="Times New Roman"/>
          <w:bCs/>
          <w:szCs w:val="24"/>
        </w:rPr>
      </w:pPr>
      <w:r w:rsidRPr="006B422C">
        <w:rPr>
          <w:rFonts w:cs="Times New Roman"/>
          <w:szCs w:val="24"/>
        </w:rPr>
        <w:t>преподаватель кафедры</w:t>
      </w:r>
      <w:r w:rsidRPr="006B422C">
        <w:rPr>
          <w:rFonts w:cs="Times New Roman"/>
          <w:bCs/>
          <w:szCs w:val="24"/>
        </w:rPr>
        <w:t xml:space="preserve"> английского языка</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bCs/>
          <w:szCs w:val="24"/>
        </w:rPr>
        <w:t xml:space="preserve">для гуманитарных специальностей   </w:t>
      </w:r>
      <w:r w:rsidR="00DD6C09">
        <w:rPr>
          <w:rFonts w:cs="Times New Roman"/>
          <w:bCs/>
          <w:szCs w:val="24"/>
        </w:rPr>
        <w:t xml:space="preserve">                     </w:t>
      </w:r>
      <w:r w:rsidRPr="006B422C">
        <w:rPr>
          <w:rFonts w:cs="Times New Roman"/>
          <w:szCs w:val="24"/>
        </w:rPr>
        <w:t xml:space="preserve">__________________ </w:t>
      </w:r>
      <w:r w:rsidR="00DD6C09">
        <w:rPr>
          <w:rFonts w:cs="Times New Roman"/>
          <w:szCs w:val="24"/>
        </w:rPr>
        <w:tab/>
      </w:r>
      <w:r w:rsidRPr="006B422C">
        <w:rPr>
          <w:rFonts w:cs="Times New Roman"/>
          <w:szCs w:val="24"/>
        </w:rPr>
        <w:t>Н.В. Козлова</w:t>
      </w:r>
    </w:p>
    <w:p w:rsidR="006B7B1E" w:rsidRDefault="006B7B1E" w:rsidP="00BB32AC">
      <w:pPr>
        <w:ind w:firstLine="708"/>
        <w:rPr>
          <w:rFonts w:cs="Times New Roman"/>
          <w:szCs w:val="24"/>
        </w:rPr>
      </w:pPr>
    </w:p>
    <w:p w:rsidR="00DD6C09" w:rsidRDefault="00DD6C09" w:rsidP="00BB32AC">
      <w:pPr>
        <w:ind w:firstLine="708"/>
        <w:rPr>
          <w:rFonts w:cs="Times New Roman"/>
          <w:szCs w:val="24"/>
        </w:rPr>
      </w:pPr>
    </w:p>
    <w:p w:rsidR="00DD6C09" w:rsidRPr="006B422C" w:rsidRDefault="00DD6C09" w:rsidP="00BB32AC">
      <w:pPr>
        <w:ind w:firstLine="708"/>
        <w:rPr>
          <w:rFonts w:cs="Times New Roman"/>
          <w:szCs w:val="24"/>
        </w:rPr>
      </w:pPr>
    </w:p>
    <w:p w:rsidR="006B7B1E" w:rsidRPr="006B422C" w:rsidRDefault="00DD6C09" w:rsidP="00BB32AC">
      <w:pPr>
        <w:ind w:firstLine="708"/>
        <w:rPr>
          <w:rFonts w:cs="Times New Roman"/>
          <w:szCs w:val="24"/>
        </w:rPr>
      </w:pPr>
      <w:r>
        <w:t>Программа рассмотрена и одобрена на заседании кафедры</w:t>
      </w:r>
      <w:r w:rsidRPr="00B27962">
        <w:t xml:space="preserve"> </w:t>
      </w:r>
      <w:r w:rsidR="006B7B1E" w:rsidRPr="006B422C">
        <w:rPr>
          <w:rFonts w:cs="Times New Roman"/>
          <w:bCs/>
          <w:szCs w:val="24"/>
        </w:rPr>
        <w:t>английского языка для гуманитарных специальностей</w:t>
      </w:r>
      <w:r w:rsidR="006B422C">
        <w:rPr>
          <w:rFonts w:cs="Times New Roman"/>
          <w:bCs/>
          <w:szCs w:val="24"/>
        </w:rPr>
        <w:t xml:space="preserve"> </w:t>
      </w:r>
      <w:r w:rsidR="006B7B1E" w:rsidRPr="00250BE0">
        <w:rPr>
          <w:rFonts w:cs="Times New Roman"/>
          <w:szCs w:val="24"/>
          <w:highlight w:val="yellow"/>
        </w:rPr>
        <w:t>«25»</w:t>
      </w:r>
      <w:r w:rsidRPr="00250BE0">
        <w:rPr>
          <w:rFonts w:cs="Times New Roman"/>
          <w:szCs w:val="24"/>
          <w:highlight w:val="yellow"/>
        </w:rPr>
        <w:t xml:space="preserve"> </w:t>
      </w:r>
      <w:r w:rsidR="006B7B1E" w:rsidRPr="00250BE0">
        <w:rPr>
          <w:rFonts w:cs="Times New Roman"/>
          <w:szCs w:val="24"/>
          <w:highlight w:val="yellow"/>
        </w:rPr>
        <w:t>мая 2017 г., протокол №10</w:t>
      </w:r>
    </w:p>
    <w:p w:rsidR="006B7B1E" w:rsidRDefault="006B7B1E" w:rsidP="00BB32AC">
      <w:pPr>
        <w:rPr>
          <w:rFonts w:cs="Times New Roman"/>
          <w:szCs w:val="24"/>
        </w:rPr>
      </w:pPr>
    </w:p>
    <w:p w:rsidR="00DD6C09" w:rsidRDefault="00DD6C09" w:rsidP="00BB32AC">
      <w:pPr>
        <w:rPr>
          <w:rFonts w:cs="Times New Roman"/>
          <w:szCs w:val="24"/>
        </w:rPr>
      </w:pPr>
    </w:p>
    <w:p w:rsidR="00DD6C09" w:rsidRPr="006B422C" w:rsidRDefault="00DD6C09" w:rsidP="00BB32AC">
      <w:pPr>
        <w:rPr>
          <w:rFonts w:cs="Times New Roman"/>
          <w:szCs w:val="24"/>
        </w:rPr>
      </w:pPr>
    </w:p>
    <w:p w:rsidR="006B7B1E" w:rsidRPr="006B422C" w:rsidRDefault="006B7B1E" w:rsidP="00BB32AC">
      <w:pPr>
        <w:rPr>
          <w:rFonts w:cs="Times New Roman"/>
          <w:bCs/>
          <w:szCs w:val="24"/>
        </w:rPr>
      </w:pPr>
      <w:r w:rsidRPr="006B422C">
        <w:rPr>
          <w:rFonts w:cs="Times New Roman"/>
          <w:szCs w:val="24"/>
        </w:rPr>
        <w:t>Заведующий кафедрой</w:t>
      </w:r>
      <w:r w:rsidRPr="006B422C">
        <w:rPr>
          <w:rFonts w:cs="Times New Roman"/>
          <w:bCs/>
          <w:szCs w:val="24"/>
        </w:rPr>
        <w:t xml:space="preserve"> английского языка</w:t>
      </w:r>
      <w:bookmarkStart w:id="0" w:name="_GoBack"/>
      <w:bookmarkEnd w:id="0"/>
    </w:p>
    <w:p w:rsidR="006B7B1E" w:rsidRPr="006B422C" w:rsidRDefault="006B7B1E" w:rsidP="00BB32AC">
      <w:pPr>
        <w:rPr>
          <w:rFonts w:cs="Times New Roman"/>
          <w:bCs/>
          <w:szCs w:val="24"/>
        </w:rPr>
      </w:pPr>
      <w:r w:rsidRPr="006B422C">
        <w:rPr>
          <w:rFonts w:cs="Times New Roman"/>
          <w:bCs/>
          <w:szCs w:val="24"/>
        </w:rPr>
        <w:t>для гуманитарных специальностей</w:t>
      </w:r>
    </w:p>
    <w:p w:rsidR="006B7B1E" w:rsidRPr="006B422C" w:rsidRDefault="006B7B1E" w:rsidP="00BB32AC">
      <w:pPr>
        <w:rPr>
          <w:rFonts w:cs="Times New Roman"/>
          <w:szCs w:val="24"/>
        </w:rPr>
      </w:pPr>
      <w:r w:rsidRPr="006B422C">
        <w:rPr>
          <w:rFonts w:cs="Times New Roman"/>
          <w:szCs w:val="24"/>
        </w:rPr>
        <w:t>к.фил.н., доцент</w:t>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bCs/>
          <w:szCs w:val="24"/>
        </w:rPr>
        <w:t xml:space="preserve"> </w:t>
      </w:r>
      <w:r w:rsidRPr="006B422C">
        <w:rPr>
          <w:rFonts w:cs="Times New Roman"/>
          <w:szCs w:val="24"/>
        </w:rPr>
        <w:t>_______________</w:t>
      </w:r>
      <w:r w:rsidR="00DD6C09">
        <w:rPr>
          <w:rFonts w:cs="Times New Roman"/>
          <w:szCs w:val="24"/>
        </w:rPr>
        <w:tab/>
      </w:r>
      <w:r w:rsidRPr="006B422C">
        <w:rPr>
          <w:rFonts w:cs="Times New Roman"/>
          <w:szCs w:val="24"/>
        </w:rPr>
        <w:t xml:space="preserve"> М.В. Золотова </w:t>
      </w:r>
    </w:p>
    <w:p w:rsidR="006B7B1E" w:rsidRPr="006B422C" w:rsidRDefault="006B7B1E" w:rsidP="00BB32AC">
      <w:pPr>
        <w:widowControl w:val="0"/>
        <w:autoSpaceDE w:val="0"/>
        <w:autoSpaceDN w:val="0"/>
        <w:adjustRightInd w:val="0"/>
        <w:rPr>
          <w:rFonts w:cs="Times New Roman"/>
          <w:b/>
          <w:bCs/>
          <w:szCs w:val="24"/>
        </w:rPr>
      </w:pPr>
    </w:p>
    <w:p w:rsidR="006B7B1E" w:rsidRPr="00844035" w:rsidRDefault="006B7B1E" w:rsidP="00BB32AC">
      <w:pPr>
        <w:rPr>
          <w:rFonts w:cs="Times New Roman"/>
          <w:b/>
          <w:bCs/>
          <w:sz w:val="28"/>
          <w:szCs w:val="28"/>
        </w:rPr>
      </w:pPr>
      <w:r w:rsidRPr="00844035">
        <w:rPr>
          <w:rFonts w:cs="Times New Roman"/>
          <w:b/>
          <w:bCs/>
          <w:sz w:val="28"/>
          <w:szCs w:val="28"/>
        </w:rPr>
        <w:br w:type="page"/>
      </w:r>
    </w:p>
    <w:p w:rsidR="006B7B1E" w:rsidRPr="007E1CC0" w:rsidRDefault="006B7B1E" w:rsidP="00BB32AC">
      <w:pPr>
        <w:widowControl w:val="0"/>
        <w:autoSpaceDE w:val="0"/>
        <w:autoSpaceDN w:val="0"/>
        <w:adjustRightInd w:val="0"/>
        <w:jc w:val="center"/>
        <w:rPr>
          <w:rFonts w:cs="Times New Roman"/>
          <w:b/>
          <w:bCs/>
          <w:szCs w:val="28"/>
        </w:rPr>
      </w:pPr>
      <w:r w:rsidRPr="007E1CC0">
        <w:rPr>
          <w:rFonts w:cs="Times New Roman"/>
          <w:b/>
          <w:bCs/>
          <w:szCs w:val="28"/>
        </w:rPr>
        <w:lastRenderedPageBreak/>
        <w:t>СОДЕРЖАНИЕ</w:t>
      </w:r>
    </w:p>
    <w:p w:rsidR="007E1CC0" w:rsidRPr="007E1CC0" w:rsidRDefault="007E1CC0" w:rsidP="00BB32AC">
      <w:pPr>
        <w:widowControl w:val="0"/>
        <w:autoSpaceDE w:val="0"/>
        <w:autoSpaceDN w:val="0"/>
        <w:adjustRightInd w:val="0"/>
        <w:jc w:val="center"/>
        <w:rPr>
          <w:rFonts w:cs="Times New Roman"/>
          <w:b/>
          <w:bCs/>
          <w:szCs w:val="28"/>
        </w:rPr>
      </w:pPr>
    </w:p>
    <w:p w:rsidR="00515D98" w:rsidRDefault="00515D98" w:rsidP="00515D98">
      <w:pPr>
        <w:pStyle w:val="13"/>
        <w:tabs>
          <w:tab w:val="right" w:leader="dot" w:pos="9345"/>
        </w:tabs>
        <w:spacing w:after="0" w:line="360" w:lineRule="auto"/>
        <w:rPr>
          <w:rFonts w:asciiTheme="minorHAnsi" w:hAnsiTheme="minorHAnsi"/>
          <w:noProof/>
          <w:sz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505534741" w:history="1">
        <w:r w:rsidRPr="009920C5">
          <w:rPr>
            <w:rStyle w:val="aa"/>
            <w:caps/>
            <w:noProof/>
          </w:rPr>
          <w:t>1. паспорт рабочей ПРОГРАММЫ ДИСЦИПЛИНЫ</w:t>
        </w:r>
        <w:r>
          <w:rPr>
            <w:noProof/>
            <w:webHidden/>
          </w:rPr>
          <w:tab/>
        </w:r>
        <w:r>
          <w:rPr>
            <w:noProof/>
            <w:webHidden/>
          </w:rPr>
          <w:fldChar w:fldCharType="begin"/>
        </w:r>
        <w:r>
          <w:rPr>
            <w:noProof/>
            <w:webHidden/>
          </w:rPr>
          <w:instrText xml:space="preserve"> PAGEREF _Toc505534741 \h </w:instrText>
        </w:r>
        <w:r>
          <w:rPr>
            <w:noProof/>
            <w:webHidden/>
          </w:rPr>
        </w:r>
        <w:r>
          <w:rPr>
            <w:noProof/>
            <w:webHidden/>
          </w:rPr>
          <w:fldChar w:fldCharType="separate"/>
        </w:r>
        <w:r w:rsidR="00793940">
          <w:rPr>
            <w:noProof/>
            <w:webHidden/>
          </w:rPr>
          <w:t>4</w:t>
        </w:r>
        <w:r>
          <w:rPr>
            <w:noProof/>
            <w:webHidden/>
          </w:rPr>
          <w:fldChar w:fldCharType="end"/>
        </w:r>
      </w:hyperlink>
    </w:p>
    <w:p w:rsidR="00515D98" w:rsidRDefault="0053351B" w:rsidP="00515D98">
      <w:pPr>
        <w:pStyle w:val="13"/>
        <w:tabs>
          <w:tab w:val="right" w:leader="dot" w:pos="9345"/>
        </w:tabs>
        <w:spacing w:after="0" w:line="360" w:lineRule="auto"/>
        <w:rPr>
          <w:rFonts w:asciiTheme="minorHAnsi" w:hAnsiTheme="minorHAnsi"/>
          <w:noProof/>
          <w:sz w:val="22"/>
        </w:rPr>
      </w:pPr>
      <w:hyperlink w:anchor="_Toc505534742" w:history="1">
        <w:r w:rsidR="00515D98" w:rsidRPr="009920C5">
          <w:rPr>
            <w:rStyle w:val="aa"/>
            <w:noProof/>
          </w:rPr>
          <w:t>2. СТРУКТУРА И СОДЕРЖАНИЕ ДИСЦИПЛИНЫ</w:t>
        </w:r>
        <w:r w:rsidR="00515D98">
          <w:rPr>
            <w:noProof/>
            <w:webHidden/>
          </w:rPr>
          <w:tab/>
        </w:r>
        <w:r w:rsidR="00515D98">
          <w:rPr>
            <w:noProof/>
            <w:webHidden/>
          </w:rPr>
          <w:fldChar w:fldCharType="begin"/>
        </w:r>
        <w:r w:rsidR="00515D98">
          <w:rPr>
            <w:noProof/>
            <w:webHidden/>
          </w:rPr>
          <w:instrText xml:space="preserve"> PAGEREF _Toc505534742 \h </w:instrText>
        </w:r>
        <w:r w:rsidR="00515D98">
          <w:rPr>
            <w:noProof/>
            <w:webHidden/>
          </w:rPr>
        </w:r>
        <w:r w:rsidR="00515D98">
          <w:rPr>
            <w:noProof/>
            <w:webHidden/>
          </w:rPr>
          <w:fldChar w:fldCharType="separate"/>
        </w:r>
        <w:r w:rsidR="00793940">
          <w:rPr>
            <w:noProof/>
            <w:webHidden/>
          </w:rPr>
          <w:t>8</w:t>
        </w:r>
        <w:r w:rsidR="00515D98">
          <w:rPr>
            <w:noProof/>
            <w:webHidden/>
          </w:rPr>
          <w:fldChar w:fldCharType="end"/>
        </w:r>
      </w:hyperlink>
    </w:p>
    <w:p w:rsidR="00515D98" w:rsidRDefault="0053351B" w:rsidP="00515D98">
      <w:pPr>
        <w:pStyle w:val="13"/>
        <w:tabs>
          <w:tab w:val="right" w:leader="dot" w:pos="9345"/>
        </w:tabs>
        <w:spacing w:after="0" w:line="360" w:lineRule="auto"/>
        <w:rPr>
          <w:rFonts w:asciiTheme="minorHAnsi" w:hAnsiTheme="minorHAnsi"/>
          <w:noProof/>
          <w:sz w:val="22"/>
        </w:rPr>
      </w:pPr>
      <w:hyperlink w:anchor="_Toc505534743" w:history="1">
        <w:r w:rsidR="00515D98" w:rsidRPr="009920C5">
          <w:rPr>
            <w:rStyle w:val="aa"/>
            <w:caps/>
            <w:noProof/>
          </w:rPr>
          <w:t>3. условия реализации программы дисциплины</w:t>
        </w:r>
        <w:r w:rsidR="00515D98">
          <w:rPr>
            <w:noProof/>
            <w:webHidden/>
          </w:rPr>
          <w:tab/>
        </w:r>
        <w:r w:rsidR="00515D98">
          <w:rPr>
            <w:noProof/>
            <w:webHidden/>
          </w:rPr>
          <w:fldChar w:fldCharType="begin"/>
        </w:r>
        <w:r w:rsidR="00515D98">
          <w:rPr>
            <w:noProof/>
            <w:webHidden/>
          </w:rPr>
          <w:instrText xml:space="preserve"> PAGEREF _Toc505534743 \h </w:instrText>
        </w:r>
        <w:r w:rsidR="00515D98">
          <w:rPr>
            <w:noProof/>
            <w:webHidden/>
          </w:rPr>
        </w:r>
        <w:r w:rsidR="00515D98">
          <w:rPr>
            <w:noProof/>
            <w:webHidden/>
          </w:rPr>
          <w:fldChar w:fldCharType="separate"/>
        </w:r>
        <w:r w:rsidR="00793940">
          <w:rPr>
            <w:noProof/>
            <w:webHidden/>
          </w:rPr>
          <w:t>18</w:t>
        </w:r>
        <w:r w:rsidR="00515D98">
          <w:rPr>
            <w:noProof/>
            <w:webHidden/>
          </w:rPr>
          <w:fldChar w:fldCharType="end"/>
        </w:r>
      </w:hyperlink>
    </w:p>
    <w:p w:rsidR="00515D98" w:rsidRDefault="0053351B" w:rsidP="00515D98">
      <w:pPr>
        <w:pStyle w:val="13"/>
        <w:tabs>
          <w:tab w:val="right" w:leader="dot" w:pos="9345"/>
        </w:tabs>
        <w:spacing w:after="0" w:line="360" w:lineRule="auto"/>
        <w:rPr>
          <w:rFonts w:asciiTheme="minorHAnsi" w:hAnsiTheme="minorHAnsi"/>
          <w:noProof/>
          <w:sz w:val="22"/>
        </w:rPr>
      </w:pPr>
      <w:hyperlink w:anchor="_Toc505534744" w:history="1">
        <w:r w:rsidR="00515D98" w:rsidRPr="009920C5">
          <w:rPr>
            <w:rStyle w:val="aa"/>
            <w:caps/>
            <w:noProof/>
          </w:rPr>
          <w:t>4. Контроль и оценка результатов освоения Дисциплины</w:t>
        </w:r>
        <w:r w:rsidR="00515D98">
          <w:rPr>
            <w:noProof/>
            <w:webHidden/>
          </w:rPr>
          <w:tab/>
        </w:r>
        <w:r w:rsidR="00515D98">
          <w:rPr>
            <w:noProof/>
            <w:webHidden/>
          </w:rPr>
          <w:fldChar w:fldCharType="begin"/>
        </w:r>
        <w:r w:rsidR="00515D98">
          <w:rPr>
            <w:noProof/>
            <w:webHidden/>
          </w:rPr>
          <w:instrText xml:space="preserve"> PAGEREF _Toc505534744 \h </w:instrText>
        </w:r>
        <w:r w:rsidR="00515D98">
          <w:rPr>
            <w:noProof/>
            <w:webHidden/>
          </w:rPr>
        </w:r>
        <w:r w:rsidR="00515D98">
          <w:rPr>
            <w:noProof/>
            <w:webHidden/>
          </w:rPr>
          <w:fldChar w:fldCharType="separate"/>
        </w:r>
        <w:r w:rsidR="00793940">
          <w:rPr>
            <w:noProof/>
            <w:webHidden/>
          </w:rPr>
          <w:t>20</w:t>
        </w:r>
        <w:r w:rsidR="00515D98">
          <w:rPr>
            <w:noProof/>
            <w:webHidden/>
          </w:rPr>
          <w:fldChar w:fldCharType="end"/>
        </w:r>
      </w:hyperlink>
    </w:p>
    <w:p w:rsidR="007E1CC0" w:rsidRPr="00844035" w:rsidRDefault="00515D98" w:rsidP="00515D98">
      <w:pPr>
        <w:widowControl w:val="0"/>
        <w:autoSpaceDE w:val="0"/>
        <w:autoSpaceDN w:val="0"/>
        <w:adjustRightInd w:val="0"/>
        <w:spacing w:line="360" w:lineRule="auto"/>
        <w:rPr>
          <w:rFonts w:cs="Times New Roman"/>
          <w:szCs w:val="24"/>
        </w:rPr>
      </w:pPr>
      <w:r>
        <w:rPr>
          <w:rFonts w:cs="Times New Roman"/>
          <w:szCs w:val="24"/>
        </w:rPr>
        <w:fldChar w:fldCharType="end"/>
      </w:r>
    </w:p>
    <w:p w:rsidR="006B422C" w:rsidRDefault="006B422C" w:rsidP="00BB32AC">
      <w:pPr>
        <w:widowControl w:val="0"/>
        <w:autoSpaceDE w:val="0"/>
        <w:autoSpaceDN w:val="0"/>
        <w:adjustRightInd w:val="0"/>
        <w:ind w:hanging="1351"/>
        <w:jc w:val="center"/>
        <w:rPr>
          <w:rFonts w:cs="Times New Roman"/>
          <w:b/>
          <w:szCs w:val="24"/>
          <w:lang w:eastAsia="en-US"/>
        </w:rPr>
      </w:pPr>
      <w:bookmarkStart w:id="1" w:name="page7"/>
      <w:bookmarkEnd w:id="1"/>
      <w:r>
        <w:rPr>
          <w:rFonts w:cs="Times New Roman"/>
          <w:b/>
          <w:szCs w:val="24"/>
          <w:lang w:eastAsia="en-US"/>
        </w:rPr>
        <w:br w:type="page"/>
      </w:r>
    </w:p>
    <w:p w:rsidR="00DD6C09" w:rsidRPr="00CD619E" w:rsidRDefault="00DD6C09" w:rsidP="00DD6C09">
      <w:pPr>
        <w:pStyle w:val="1"/>
        <w:rPr>
          <w:caps/>
        </w:rPr>
      </w:pPr>
      <w:bookmarkStart w:id="2" w:name="_Toc505534741"/>
      <w:r w:rsidRPr="00CD619E">
        <w:rPr>
          <w:caps/>
        </w:rPr>
        <w:lastRenderedPageBreak/>
        <w:t>1. паспорт рабочей ПРОГРАММЫ ДИСЦИПЛИНЫ</w:t>
      </w:r>
      <w:bookmarkEnd w:id="2"/>
    </w:p>
    <w:p w:rsidR="006B7B1E" w:rsidRPr="00ED3C5D" w:rsidRDefault="00DD6C09" w:rsidP="00ED3C5D">
      <w:pPr>
        <w:widowControl w:val="0"/>
        <w:autoSpaceDE w:val="0"/>
        <w:autoSpaceDN w:val="0"/>
        <w:adjustRightInd w:val="0"/>
        <w:jc w:val="center"/>
        <w:rPr>
          <w:rFonts w:cs="Times New Roman"/>
          <w:b/>
          <w:szCs w:val="24"/>
          <w:lang w:eastAsia="en-US"/>
        </w:rPr>
      </w:pPr>
      <w:r w:rsidRPr="00ED3C5D">
        <w:rPr>
          <w:rFonts w:cs="Times New Roman"/>
          <w:b/>
          <w:szCs w:val="24"/>
          <w:lang w:eastAsia="en-US"/>
        </w:rPr>
        <w:t>«ИНОСТРАННЫЙ ЯЗЫК»</w:t>
      </w:r>
    </w:p>
    <w:p w:rsidR="006B7B1E" w:rsidRPr="00844035" w:rsidRDefault="006B7B1E" w:rsidP="00ED3C5D">
      <w:pPr>
        <w:ind w:firstLine="709"/>
        <w:rPr>
          <w:rFonts w:cs="Times New Roman"/>
        </w:rPr>
      </w:pPr>
      <w:r w:rsidRPr="00844035">
        <w:rPr>
          <w:rFonts w:cs="Times New Roman"/>
          <w:szCs w:val="24"/>
        </w:rPr>
        <w:t xml:space="preserve">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реализующих образовательную программу среднего общего образования в пределах </w:t>
      </w:r>
      <w:r w:rsidRPr="00844035">
        <w:rPr>
          <w:rFonts w:cs="Times New Roman"/>
        </w:rPr>
        <w:t xml:space="preserve">освоения программы подготовки специалистов среднего звена СПО (ППССЗ СПО) </w:t>
      </w:r>
      <w:r w:rsidRPr="00844035">
        <w:rPr>
          <w:rFonts w:cs="Times New Roman"/>
          <w:szCs w:val="24"/>
        </w:rPr>
        <w:t>на базе основного общего образования при подготовке квалифицированных рабочих, служащих, специалистов среднего звена.</w:t>
      </w:r>
    </w:p>
    <w:p w:rsidR="006B7B1E" w:rsidRPr="00844035" w:rsidRDefault="006B7B1E" w:rsidP="00ED3C5D">
      <w:pPr>
        <w:widowControl w:val="0"/>
        <w:shd w:val="clear" w:color="auto" w:fill="FFFFFF"/>
        <w:ind w:firstLine="709"/>
        <w:rPr>
          <w:rFonts w:cs="Times New Roman"/>
        </w:rPr>
      </w:pPr>
      <w:r w:rsidRPr="00844035">
        <w:rPr>
          <w:rFonts w:cs="Times New Roman"/>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844035">
        <w:rPr>
          <w:rFonts w:cs="Times New Roman"/>
        </w:rPr>
        <w:t xml:space="preserve"> (письмо Департамента государственной политики в сфере подготовки рабочих кадров и ДПО Минобрнауки России от 17.03.2015 № 06-259).</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Содержание программы учебной дисциплины «Иностранный язык» направлено на достижение следующих </w:t>
      </w:r>
      <w:r w:rsidRPr="00844035">
        <w:rPr>
          <w:rFonts w:cs="Times New Roman"/>
          <w:b/>
          <w:bCs/>
          <w:szCs w:val="24"/>
          <w:lang w:eastAsia="en-US"/>
        </w:rPr>
        <w:t>целей</w:t>
      </w:r>
      <w:r w:rsidRPr="00844035">
        <w:rPr>
          <w:rFonts w:cs="Times New Roman"/>
          <w:szCs w:val="24"/>
          <w:lang w:eastAsia="en-US"/>
        </w:rPr>
        <w:t>:</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личности, способной и желающей участвовать в общении на межкультурном уровне;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уважительного отношения к другим культурам и социальным субкультурам. </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В программу включено содержание, направленное на формирование у студентов компетенций, необходимых для качественного освоения программы подготовки специалистов среднего звена (ППССЗ).</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6B7B1E"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w:t>
      </w:r>
    </w:p>
    <w:p w:rsidR="00ED3C5D"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1.1. Область применения рабочей программы</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Английский язык как учебная дисциплина характеризуется:</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направленностью на освоение языковых средств общения, формирование </w:t>
      </w:r>
      <w:r w:rsidRPr="006B422C">
        <w:rPr>
          <w:rFonts w:cs="Times New Roman"/>
          <w:i/>
          <w:iCs/>
          <w:szCs w:val="24"/>
          <w:lang w:eastAsia="en-US"/>
        </w:rPr>
        <w:t>новой</w:t>
      </w:r>
      <w:r w:rsidRPr="006B422C">
        <w:rPr>
          <w:rFonts w:cs="Times New Roman"/>
          <w:szCs w:val="24"/>
          <w:lang w:eastAsia="en-US"/>
        </w:rPr>
        <w:t xml:space="preserve"> языковой системы коммуникации, становление основных черт вторичной языковой личности;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w:t>
      </w:r>
      <w:r w:rsidRPr="006B422C">
        <w:rPr>
          <w:rFonts w:cs="Times New Roman"/>
          <w:szCs w:val="24"/>
          <w:lang w:eastAsia="en-US"/>
        </w:rPr>
        <w:lastRenderedPageBreak/>
        <w:t xml:space="preserve">образцами зарубежной литературы, драматургии, музыкального искусства, кино и др.);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направлено на формирование различных видов компетенций:</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расширение знаний о системе русского и английского</w:t>
      </w:r>
      <w:r w:rsidRPr="006B422C">
        <w:rPr>
          <w:rFonts w:cs="Times New Roman"/>
          <w:b/>
          <w:bCs/>
          <w:i/>
          <w:iCs/>
          <w:szCs w:val="24"/>
          <w:lang w:eastAsia="en-US"/>
        </w:rPr>
        <w:t xml:space="preserve"> </w:t>
      </w:r>
      <w:r w:rsidRPr="006B422C">
        <w:rPr>
          <w:rFonts w:cs="Times New Roman"/>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дискурсивной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способности использовать определенную стратегию</w:t>
      </w:r>
      <w:r w:rsidRPr="006B422C">
        <w:rPr>
          <w:rFonts w:cs="Times New Roman"/>
          <w:b/>
          <w:bCs/>
          <w:i/>
          <w:iCs/>
          <w:szCs w:val="24"/>
          <w:lang w:eastAsia="en-US"/>
        </w:rPr>
        <w:t xml:space="preserve"> </w:t>
      </w:r>
      <w:r w:rsidRPr="006B422C">
        <w:rPr>
          <w:rFonts w:cs="Times New Roman"/>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социокультурной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овладение национально-культурной­</w:t>
      </w:r>
      <w:r w:rsidRPr="006B422C">
        <w:rPr>
          <w:rFonts w:cs="Times New Roman"/>
          <w:b/>
          <w:bCs/>
          <w:i/>
          <w:iCs/>
          <w:szCs w:val="24"/>
          <w:lang w:eastAsia="en-US"/>
        </w:rPr>
        <w:t xml:space="preserve"> </w:t>
      </w:r>
      <w:r w:rsidRPr="006B422C">
        <w:rPr>
          <w:rFonts w:cs="Times New Roman"/>
          <w:szCs w:val="24"/>
          <w:lang w:eastAsia="en-US"/>
        </w:rPr>
        <w:t>спецификой страны</w:t>
      </w:r>
      <w:r w:rsidRPr="006B422C">
        <w:rPr>
          <w:rFonts w:cs="Times New Roman"/>
          <w:b/>
          <w:bCs/>
          <w:i/>
          <w:iCs/>
          <w:szCs w:val="24"/>
          <w:lang w:eastAsia="en-US"/>
        </w:rPr>
        <w:t xml:space="preserve"> </w:t>
      </w:r>
      <w:r w:rsidRPr="006B422C">
        <w:rPr>
          <w:rFonts w:cs="Times New Roman"/>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социальной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вступать в коммуникацию и поддерживать</w:t>
      </w:r>
      <w:r w:rsidRPr="006B422C">
        <w:rPr>
          <w:rFonts w:cs="Times New Roman"/>
          <w:b/>
          <w:bCs/>
          <w:i/>
          <w:iCs/>
          <w:szCs w:val="24"/>
          <w:lang w:eastAsia="en-US"/>
        </w:rPr>
        <w:t xml:space="preserve"> </w:t>
      </w:r>
      <w:r w:rsidRPr="006B422C">
        <w:rPr>
          <w:rFonts w:cs="Times New Roman"/>
          <w:szCs w:val="24"/>
          <w:lang w:eastAsia="en-US"/>
        </w:rPr>
        <w:t xml:space="preserve">ее;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стратегической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совершенствование умения компенсировать недостаточность знания языка и опыта общения в иноязычной среде;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предметной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использовать знания и навыки,</w:t>
      </w:r>
      <w:r w:rsidRPr="006B422C">
        <w:rPr>
          <w:rFonts w:cs="Times New Roman"/>
          <w:b/>
          <w:bCs/>
          <w:i/>
          <w:iCs/>
          <w:szCs w:val="24"/>
          <w:lang w:eastAsia="en-US"/>
        </w:rPr>
        <w:t xml:space="preserve"> </w:t>
      </w:r>
      <w:r w:rsidRPr="006B422C">
        <w:rPr>
          <w:rFonts w:cs="Times New Roman"/>
          <w:szCs w:val="24"/>
          <w:lang w:eastAsia="en-US"/>
        </w:rPr>
        <w:t xml:space="preserve">формируемые в рамках дисциплины «Английский язык», для решения различных проблем.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Основное содержание </w:t>
      </w:r>
      <w:r w:rsidRPr="006B422C">
        <w:rPr>
          <w:rFonts w:cs="Times New Roman"/>
          <w:szCs w:val="24"/>
          <w:lang w:eastAsia="en-US"/>
        </w:rPr>
        <w:t>предполагает формирование у обучающихся совокупности</w:t>
      </w:r>
      <w:r w:rsidRPr="006B422C">
        <w:rPr>
          <w:rFonts w:cs="Times New Roman"/>
          <w:b/>
          <w:bCs/>
          <w:szCs w:val="24"/>
          <w:lang w:eastAsia="en-US"/>
        </w:rPr>
        <w:t xml:space="preserve"> </w:t>
      </w:r>
      <w:r w:rsidRPr="006B422C">
        <w:rPr>
          <w:rFonts w:cs="Times New Roman"/>
          <w:szCs w:val="24"/>
          <w:lang w:eastAsia="en-US"/>
        </w:rPr>
        <w:t>следующих практических умений:</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заполнить анкету/заявление о выдаче документа (например, туристической визы);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написать энциклопедическую или справочную статью о родном городе по предложенному шаблону;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szCs w:val="24"/>
          <w:lang w:val="en-US" w:eastAsia="en-US"/>
        </w:rPr>
        <w:t xml:space="preserve">составить резюме. </w:t>
      </w:r>
    </w:p>
    <w:p w:rsidR="006B7B1E" w:rsidRPr="006B422C" w:rsidRDefault="006B7B1E" w:rsidP="00ED3C5D">
      <w:pPr>
        <w:widowControl w:val="0"/>
        <w:autoSpaceDE w:val="0"/>
        <w:autoSpaceDN w:val="0"/>
        <w:adjustRightInd w:val="0"/>
        <w:ind w:firstLine="709"/>
        <w:rPr>
          <w:rFonts w:cs="Times New Roman"/>
          <w:szCs w:val="24"/>
          <w:lang w:val="en-US"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Профессионально ориентированное содержание </w:t>
      </w:r>
      <w:r w:rsidRPr="006B422C">
        <w:rPr>
          <w:rFonts w:cs="Times New Roman"/>
          <w:szCs w:val="24"/>
          <w:lang w:eastAsia="en-US"/>
        </w:rPr>
        <w:t>нацелено на формирование</w:t>
      </w:r>
      <w:r w:rsidRPr="006B422C">
        <w:rPr>
          <w:rFonts w:cs="Times New Roman"/>
          <w:b/>
          <w:bCs/>
          <w:szCs w:val="24"/>
          <w:lang w:eastAsia="en-US"/>
        </w:rPr>
        <w:t xml:space="preserve"> </w:t>
      </w:r>
      <w:r w:rsidRPr="006B422C">
        <w:rPr>
          <w:rFonts w:cs="Times New Roman"/>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3" w:name="page11"/>
      <w:bookmarkEnd w:id="3"/>
      <w:r w:rsidRPr="006B422C">
        <w:rPr>
          <w:rFonts w:cs="Times New Roman"/>
          <w:szCs w:val="24"/>
          <w:lang w:eastAsia="en-US"/>
        </w:rPr>
        <w:t xml:space="preserve"> структур, которые наиболее часто используются в деловой и профессиональной речи.</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При этом к учебному материалу предъявляются следующие требования:</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szCs w:val="24"/>
          <w:lang w:val="en-US" w:eastAsia="en-US"/>
        </w:rPr>
        <w:t xml:space="preserve">аутентичность;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высокая коммуникативная ценность (употребительность), в том числе в </w:t>
      </w:r>
      <w:r w:rsidRPr="006B422C">
        <w:rPr>
          <w:rFonts w:cs="Times New Roman"/>
          <w:szCs w:val="24"/>
          <w:lang w:eastAsia="en-US"/>
        </w:rPr>
        <w:lastRenderedPageBreak/>
        <w:t xml:space="preserve">ситуациях делового и профессионального общения;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szCs w:val="24"/>
          <w:lang w:val="en-US" w:eastAsia="en-US"/>
        </w:rPr>
        <w:t xml:space="preserve">познавательность и культуроведческая направленность;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«Иностранный язык» предусматривает освоение текстового и грамматического материала.</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Текстовый материал </w:t>
      </w:r>
      <w:r w:rsidRPr="006B422C">
        <w:rPr>
          <w:rFonts w:cs="Times New Roman"/>
          <w:szCs w:val="24"/>
          <w:lang w:eastAsia="en-US"/>
        </w:rPr>
        <w:t>для чтения,</w:t>
      </w:r>
      <w:r w:rsidRPr="006B422C">
        <w:rPr>
          <w:rFonts w:cs="Times New Roman"/>
          <w:b/>
          <w:bCs/>
          <w:szCs w:val="24"/>
          <w:lang w:eastAsia="en-US"/>
        </w:rPr>
        <w:t xml:space="preserve"> </w:t>
      </w:r>
      <w:r w:rsidRPr="006B422C">
        <w:rPr>
          <w:rFonts w:cs="Times New Roman"/>
          <w:szCs w:val="24"/>
          <w:lang w:eastAsia="en-US"/>
        </w:rPr>
        <w:t>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Продолжительность аудиотекста не должна превышать 5 минут при темпе речи 200—250 слогов в минуту.</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r w:rsidRPr="006B422C">
        <w:rPr>
          <w:rFonts w:cs="Times New Roman"/>
          <w:b/>
          <w:bCs/>
          <w:i/>
          <w:iCs/>
          <w:szCs w:val="24"/>
          <w:lang w:eastAsia="en-US"/>
        </w:rPr>
        <w:t>литературно-художественный,</w:t>
      </w:r>
      <w:r w:rsidRPr="006B422C">
        <w:rPr>
          <w:rFonts w:cs="Times New Roman"/>
          <w:szCs w:val="24"/>
          <w:lang w:eastAsia="en-US"/>
        </w:rPr>
        <w:t xml:space="preserve"> </w:t>
      </w:r>
      <w:r w:rsidRPr="006B422C">
        <w:rPr>
          <w:rFonts w:cs="Times New Roman"/>
          <w:b/>
          <w:bCs/>
          <w:i/>
          <w:iCs/>
          <w:szCs w:val="24"/>
          <w:lang w:eastAsia="en-US"/>
        </w:rPr>
        <w:t>научный, научно-популярный, газетно-публицистический, разговорный.</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Отбираемые лексические единицы должны отвечать следующим требованиям:</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обозначать понятия и явления, наиболее часто встречающиеся в литературе различных жанров и разговорной речи;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вводиться не изолированно, а в сочетании с другими лексическими единицами.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szCs w:val="24"/>
          <w:lang w:eastAsia="en-US"/>
        </w:rPr>
        <w:t xml:space="preserve">Грамматический материал </w:t>
      </w:r>
      <w:r w:rsidRPr="006B422C">
        <w:rPr>
          <w:rFonts w:cs="Times New Roman"/>
          <w:szCs w:val="24"/>
          <w:lang w:eastAsia="en-US"/>
        </w:rPr>
        <w:t>включает следующие основные темы.</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Имя существительное</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6B422C">
        <w:rPr>
          <w:rFonts w:cs="Times New Roman"/>
          <w:i/>
          <w:iCs/>
          <w:szCs w:val="24"/>
          <w:lang w:val="en-US" w:eastAsia="en-US"/>
        </w:rPr>
        <w:t>many</w:t>
      </w:r>
      <w:r w:rsidRPr="006B422C">
        <w:rPr>
          <w:rFonts w:cs="Times New Roman"/>
          <w:szCs w:val="24"/>
          <w:lang w:eastAsia="en-US"/>
        </w:rPr>
        <w:t xml:space="preserve">, </w:t>
      </w:r>
      <w:r w:rsidRPr="006B422C">
        <w:rPr>
          <w:rFonts w:cs="Times New Roman"/>
          <w:i/>
          <w:iCs/>
          <w:szCs w:val="24"/>
          <w:lang w:val="en-US" w:eastAsia="en-US"/>
        </w:rPr>
        <w:t>much</w:t>
      </w:r>
      <w:r w:rsidRPr="006B422C">
        <w:rPr>
          <w:rFonts w:cs="Times New Roman"/>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lot</w:t>
      </w:r>
      <w:r w:rsidRPr="006B422C">
        <w:rPr>
          <w:rFonts w:cs="Times New Roman"/>
          <w:szCs w:val="24"/>
          <w:lang w:eastAsia="en-US"/>
        </w:rPr>
        <w:t xml:space="preserve"> </w:t>
      </w:r>
      <w:r w:rsidRPr="006B422C">
        <w:rPr>
          <w:rFonts w:cs="Times New Roman"/>
          <w:i/>
          <w:iCs/>
          <w:szCs w:val="24"/>
          <w:lang w:val="en-US" w:eastAsia="en-US"/>
        </w:rPr>
        <w:t>of</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i/>
          <w:iCs/>
          <w:szCs w:val="24"/>
          <w:lang w:eastAsia="en-US"/>
        </w:rPr>
        <w:t xml:space="preserve"> </w:t>
      </w:r>
      <w:r w:rsidRPr="006B422C">
        <w:rPr>
          <w:rFonts w:cs="Times New Roman"/>
          <w:szCs w:val="24"/>
          <w:lang w:eastAsia="en-US"/>
        </w:rPr>
        <w:t>с существительными.</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Артикль. </w:t>
      </w:r>
      <w:r w:rsidRPr="006B422C">
        <w:rPr>
          <w:rFonts w:cs="Times New Roman"/>
          <w:szCs w:val="24"/>
          <w:lang w:eastAsia="en-US"/>
        </w:rPr>
        <w:t>Артикли определенный,</w:t>
      </w:r>
      <w:r w:rsidRPr="006B422C">
        <w:rPr>
          <w:rFonts w:cs="Times New Roman"/>
          <w:b/>
          <w:bCs/>
          <w:i/>
          <w:iCs/>
          <w:szCs w:val="24"/>
          <w:lang w:eastAsia="en-US"/>
        </w:rPr>
        <w:t xml:space="preserve"> </w:t>
      </w:r>
      <w:r w:rsidRPr="006B422C">
        <w:rPr>
          <w:rFonts w:cs="Times New Roman"/>
          <w:szCs w:val="24"/>
          <w:lang w:eastAsia="en-US"/>
        </w:rPr>
        <w:t>неопределенный,</w:t>
      </w:r>
      <w:r w:rsidRPr="006B422C">
        <w:rPr>
          <w:rFonts w:cs="Times New Roman"/>
          <w:b/>
          <w:bCs/>
          <w:i/>
          <w:iCs/>
          <w:szCs w:val="24"/>
          <w:lang w:eastAsia="en-US"/>
        </w:rPr>
        <w:t xml:space="preserve"> </w:t>
      </w:r>
      <w:r w:rsidRPr="006B422C">
        <w:rPr>
          <w:rFonts w:cs="Times New Roman"/>
          <w:szCs w:val="24"/>
          <w:lang w:eastAsia="en-US"/>
        </w:rPr>
        <w:t>нулевой.</w:t>
      </w:r>
      <w:r w:rsidRPr="006B422C">
        <w:rPr>
          <w:rFonts w:cs="Times New Roman"/>
          <w:b/>
          <w:bCs/>
          <w:i/>
          <w:iCs/>
          <w:szCs w:val="24"/>
          <w:lang w:eastAsia="en-US"/>
        </w:rPr>
        <w:t xml:space="preserve"> </w:t>
      </w:r>
      <w:r w:rsidRPr="006B422C">
        <w:rPr>
          <w:rFonts w:cs="Times New Roman"/>
          <w:szCs w:val="24"/>
          <w:lang w:eastAsia="en-US"/>
        </w:rPr>
        <w:t>Чтение артиклей.</w:t>
      </w:r>
      <w:r w:rsidRPr="006B422C">
        <w:rPr>
          <w:rFonts w:cs="Times New Roman"/>
          <w:b/>
          <w:bCs/>
          <w:i/>
          <w:iCs/>
          <w:szCs w:val="24"/>
          <w:lang w:eastAsia="en-US"/>
        </w:rPr>
        <w:t xml:space="preserve"> </w:t>
      </w:r>
      <w:r w:rsidRPr="006B422C">
        <w:rPr>
          <w:rFonts w:cs="Times New Roman"/>
          <w:szCs w:val="24"/>
          <w:lang w:eastAsia="en-US"/>
        </w:rPr>
        <w:t xml:space="preserve">Употребление артикля в устойчивых выражениях, с географическими названиями, в предложениях с оборотом </w:t>
      </w:r>
      <w:r w:rsidRPr="006B422C">
        <w:rPr>
          <w:rFonts w:cs="Times New Roman"/>
          <w:i/>
          <w:iCs/>
          <w:szCs w:val="24"/>
          <w:lang w:val="en-US" w:eastAsia="en-US"/>
        </w:rPr>
        <w:t>there</w:t>
      </w:r>
      <w:r w:rsidRPr="006B422C">
        <w:rPr>
          <w:rFonts w:cs="Times New Roman"/>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прилагательное. </w:t>
      </w:r>
      <w:r w:rsidRPr="006B422C">
        <w:rPr>
          <w:rFonts w:cs="Times New Roman"/>
          <w:szCs w:val="24"/>
          <w:lang w:eastAsia="en-US"/>
        </w:rPr>
        <w:t>Образование степеней сравнения и их правописание.</w:t>
      </w:r>
      <w:r w:rsidRPr="006B422C">
        <w:rPr>
          <w:rFonts w:cs="Times New Roman"/>
          <w:b/>
          <w:bCs/>
          <w:i/>
          <w:iCs/>
          <w:szCs w:val="24"/>
          <w:lang w:eastAsia="en-US"/>
        </w:rPr>
        <w:t xml:space="preserve"> </w:t>
      </w:r>
      <w:r w:rsidRPr="006B422C">
        <w:rPr>
          <w:rFonts w:cs="Times New Roman"/>
          <w:szCs w:val="24"/>
          <w:lang w:eastAsia="en-US"/>
        </w:rPr>
        <w:t xml:space="preserve">Сравнительные слова и обороты </w:t>
      </w:r>
      <w:r w:rsidRPr="006B422C">
        <w:rPr>
          <w:rFonts w:cs="Times New Roman"/>
          <w:i/>
          <w:iCs/>
          <w:szCs w:val="24"/>
          <w:lang w:val="en-US" w:eastAsia="en-US"/>
        </w:rPr>
        <w:t>than</w:t>
      </w:r>
      <w:r w:rsidRPr="006B422C">
        <w:rPr>
          <w:rFonts w:cs="Times New Roman"/>
          <w:szCs w:val="24"/>
          <w:lang w:eastAsia="en-US"/>
        </w:rPr>
        <w:t xml:space="preserve">, </w:t>
      </w:r>
      <w:r w:rsidRPr="006B422C">
        <w:rPr>
          <w:rFonts w:cs="Times New Roman"/>
          <w:i/>
          <w:iCs/>
          <w:szCs w:val="24"/>
          <w:lang w:val="en-US" w:eastAsia="en-US"/>
        </w:rPr>
        <w:t>as</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 xml:space="preserve">, </w:t>
      </w:r>
      <w:r w:rsidRPr="006B422C">
        <w:rPr>
          <w:rFonts w:cs="Times New Roman"/>
          <w:i/>
          <w:iCs/>
          <w:szCs w:val="24"/>
          <w:lang w:val="en-US" w:eastAsia="en-US"/>
        </w:rPr>
        <w:t>not</w:t>
      </w:r>
      <w:r w:rsidRPr="006B422C">
        <w:rPr>
          <w:rFonts w:cs="Times New Roman"/>
          <w:i/>
          <w:iCs/>
          <w:szCs w:val="24"/>
          <w:lang w:eastAsia="en-US"/>
        </w:rPr>
        <w:t xml:space="preserve"> </w:t>
      </w:r>
      <w:r w:rsidRPr="006B422C">
        <w:rPr>
          <w:rFonts w:cs="Times New Roman"/>
          <w:i/>
          <w:iCs/>
          <w:szCs w:val="24"/>
          <w:lang w:val="en-US" w:eastAsia="en-US"/>
        </w:rPr>
        <w:t>so</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Наречие. </w:t>
      </w:r>
      <w:r w:rsidRPr="006B422C">
        <w:rPr>
          <w:rFonts w:cs="Times New Roman"/>
          <w:szCs w:val="24"/>
          <w:lang w:eastAsia="en-US"/>
        </w:rPr>
        <w:t>Образование степеней сравнения.</w:t>
      </w:r>
      <w:r w:rsidRPr="006B422C">
        <w:rPr>
          <w:rFonts w:cs="Times New Roman"/>
          <w:b/>
          <w:bCs/>
          <w:i/>
          <w:iCs/>
          <w:szCs w:val="24"/>
          <w:lang w:eastAsia="en-US"/>
        </w:rPr>
        <w:t xml:space="preserve"> </w:t>
      </w:r>
      <w:r w:rsidRPr="006B422C">
        <w:rPr>
          <w:rFonts w:cs="Times New Roman"/>
          <w:szCs w:val="24"/>
          <w:lang w:eastAsia="en-US"/>
        </w:rPr>
        <w:t>Наречия,</w:t>
      </w:r>
      <w:r w:rsidRPr="006B422C">
        <w:rPr>
          <w:rFonts w:cs="Times New Roman"/>
          <w:b/>
          <w:bCs/>
          <w:i/>
          <w:iCs/>
          <w:szCs w:val="24"/>
          <w:lang w:eastAsia="en-US"/>
        </w:rPr>
        <w:t xml:space="preserve"> </w:t>
      </w:r>
      <w:r w:rsidRPr="006B422C">
        <w:rPr>
          <w:rFonts w:cs="Times New Roman"/>
          <w:szCs w:val="24"/>
          <w:lang w:eastAsia="en-US"/>
        </w:rPr>
        <w:t>обозначающие количество,</w:t>
      </w:r>
      <w:r w:rsidRPr="006B422C">
        <w:rPr>
          <w:rFonts w:cs="Times New Roman"/>
          <w:b/>
          <w:bCs/>
          <w:i/>
          <w:iCs/>
          <w:szCs w:val="24"/>
          <w:lang w:eastAsia="en-US"/>
        </w:rPr>
        <w:t xml:space="preserve"> </w:t>
      </w:r>
      <w:r w:rsidRPr="006B422C">
        <w:rPr>
          <w:rFonts w:cs="Times New Roman"/>
          <w:szCs w:val="24"/>
          <w:lang w:eastAsia="en-US"/>
        </w:rPr>
        <w:t>место, направление.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Предлог. </w:t>
      </w:r>
      <w:r w:rsidRPr="006B422C">
        <w:rPr>
          <w:rFonts w:cs="Times New Roman"/>
          <w:szCs w:val="24"/>
          <w:lang w:eastAsia="en-US"/>
        </w:rPr>
        <w:t>Предлоги времени,</w:t>
      </w:r>
      <w:r w:rsidRPr="006B422C">
        <w:rPr>
          <w:rFonts w:cs="Times New Roman"/>
          <w:b/>
          <w:bCs/>
          <w:i/>
          <w:iCs/>
          <w:szCs w:val="24"/>
          <w:lang w:eastAsia="en-US"/>
        </w:rPr>
        <w:t xml:space="preserve"> </w:t>
      </w:r>
      <w:r w:rsidRPr="006B422C">
        <w:rPr>
          <w:rFonts w:cs="Times New Roman"/>
          <w:szCs w:val="24"/>
          <w:lang w:eastAsia="en-US"/>
        </w:rPr>
        <w:t>места,</w:t>
      </w:r>
      <w:r w:rsidRPr="006B422C">
        <w:rPr>
          <w:rFonts w:cs="Times New Roman"/>
          <w:b/>
          <w:bCs/>
          <w:i/>
          <w:iCs/>
          <w:szCs w:val="24"/>
          <w:lang w:eastAsia="en-US"/>
        </w:rPr>
        <w:t xml:space="preserve"> </w:t>
      </w:r>
      <w:r w:rsidRPr="006B422C">
        <w:rPr>
          <w:rFonts w:cs="Times New Roman"/>
          <w:szCs w:val="24"/>
          <w:lang w:eastAsia="en-US"/>
        </w:rPr>
        <w:t>направления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Местоимение. </w:t>
      </w:r>
      <w:r w:rsidRPr="006B422C">
        <w:rPr>
          <w:rFonts w:cs="Times New Roman"/>
          <w:szCs w:val="24"/>
          <w:lang w:eastAsia="en-US"/>
        </w:rPr>
        <w:t>Местоимения личные,</w:t>
      </w:r>
      <w:r w:rsidRPr="006B422C">
        <w:rPr>
          <w:rFonts w:cs="Times New Roman"/>
          <w:b/>
          <w:bCs/>
          <w:i/>
          <w:iCs/>
          <w:szCs w:val="24"/>
          <w:lang w:eastAsia="en-US"/>
        </w:rPr>
        <w:t xml:space="preserve"> </w:t>
      </w:r>
      <w:r w:rsidRPr="006B422C">
        <w:rPr>
          <w:rFonts w:cs="Times New Roman"/>
          <w:szCs w:val="24"/>
          <w:lang w:eastAsia="en-US"/>
        </w:rPr>
        <w:t>притяжательные,</w:t>
      </w:r>
      <w:r w:rsidRPr="006B422C">
        <w:rPr>
          <w:rFonts w:cs="Times New Roman"/>
          <w:b/>
          <w:bCs/>
          <w:i/>
          <w:iCs/>
          <w:szCs w:val="24"/>
          <w:lang w:eastAsia="en-US"/>
        </w:rPr>
        <w:t xml:space="preserve"> </w:t>
      </w:r>
      <w:r w:rsidRPr="006B422C">
        <w:rPr>
          <w:rFonts w:cs="Times New Roman"/>
          <w:szCs w:val="24"/>
          <w:lang w:eastAsia="en-US"/>
        </w:rPr>
        <w:t>указательные,</w:t>
      </w:r>
      <w:r w:rsidRPr="006B422C">
        <w:rPr>
          <w:rFonts w:cs="Times New Roman"/>
          <w:b/>
          <w:bCs/>
          <w:i/>
          <w:iCs/>
          <w:szCs w:val="24"/>
          <w:lang w:eastAsia="en-US"/>
        </w:rPr>
        <w:t xml:space="preserve"> </w:t>
      </w:r>
      <w:r w:rsidRPr="006B422C">
        <w:rPr>
          <w:rFonts w:cs="Times New Roman"/>
          <w:szCs w:val="24"/>
          <w:lang w:eastAsia="en-US"/>
        </w:rPr>
        <w:t>неопределенные, отрицательные, возвратные, взаимные, относительные, вопросительные.</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числительное. </w:t>
      </w:r>
      <w:r w:rsidRPr="006B422C">
        <w:rPr>
          <w:rFonts w:cs="Times New Roman"/>
          <w:szCs w:val="24"/>
          <w:lang w:eastAsia="en-US"/>
        </w:rPr>
        <w:t>Числительные количественные и порядковые.</w:t>
      </w:r>
      <w:r w:rsidRPr="006B422C">
        <w:rPr>
          <w:rFonts w:cs="Times New Roman"/>
          <w:b/>
          <w:bCs/>
          <w:i/>
          <w:iCs/>
          <w:szCs w:val="24"/>
          <w:lang w:eastAsia="en-US"/>
        </w:rPr>
        <w:t xml:space="preserve"> </w:t>
      </w:r>
      <w:r w:rsidRPr="006B422C">
        <w:rPr>
          <w:rFonts w:cs="Times New Roman"/>
          <w:szCs w:val="24"/>
          <w:lang w:eastAsia="en-US"/>
        </w:rPr>
        <w:t>Дроби.</w:t>
      </w:r>
      <w:r w:rsidRPr="006B422C">
        <w:rPr>
          <w:rFonts w:cs="Times New Roman"/>
          <w:b/>
          <w:bCs/>
          <w:i/>
          <w:iCs/>
          <w:szCs w:val="24"/>
          <w:lang w:eastAsia="en-US"/>
        </w:rPr>
        <w:t xml:space="preserve"> </w:t>
      </w:r>
      <w:r w:rsidRPr="006B422C">
        <w:rPr>
          <w:rFonts w:cs="Times New Roman"/>
          <w:szCs w:val="24"/>
          <w:lang w:eastAsia="en-US"/>
        </w:rPr>
        <w:t>Обозначение годов, дат, времени, периодов. Арифметические действия и вычисления.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Глагол</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Глаголы</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do</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их значения как смысловых глаголов и</w:t>
      </w:r>
      <w:r w:rsidRPr="006B422C">
        <w:rPr>
          <w:rFonts w:cs="Times New Roman"/>
          <w:b/>
          <w:bCs/>
          <w:i/>
          <w:iCs/>
          <w:szCs w:val="24"/>
          <w:lang w:eastAsia="en-US"/>
        </w:rPr>
        <w:t xml:space="preserve"> </w:t>
      </w:r>
      <w:r w:rsidRPr="006B422C">
        <w:rPr>
          <w:rFonts w:cs="Times New Roman"/>
          <w:szCs w:val="24"/>
          <w:lang w:eastAsia="en-US"/>
        </w:rPr>
        <w:t xml:space="preserve">функции как вспомогательных. Глаголы правильные и неправильные. Видовременные </w:t>
      </w:r>
      <w:r w:rsidRPr="006B422C">
        <w:rPr>
          <w:rFonts w:cs="Times New Roman"/>
          <w:szCs w:val="24"/>
          <w:lang w:eastAsia="en-US"/>
        </w:rPr>
        <w:lastRenderedPageBreak/>
        <w:t xml:space="preserve">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i/>
          <w:iCs/>
          <w:szCs w:val="24"/>
          <w:lang w:eastAsia="en-US"/>
        </w:rPr>
        <w:t xml:space="preserve"> </w:t>
      </w:r>
      <w:r w:rsidRPr="006B422C">
        <w:rPr>
          <w:rFonts w:cs="Times New Roman"/>
          <w:i/>
          <w:iCs/>
          <w:szCs w:val="24"/>
          <w:lang w:val="en-US" w:eastAsia="en-US"/>
        </w:rPr>
        <w:t>going</w:t>
      </w:r>
      <w:r w:rsidRPr="006B422C">
        <w:rPr>
          <w:rFonts w:cs="Times New Roman"/>
          <w:i/>
          <w:iCs/>
          <w:szCs w:val="24"/>
          <w:lang w:eastAsia="en-US"/>
        </w:rPr>
        <w:t xml:space="preserve"> </w:t>
      </w:r>
      <w:r w:rsidRPr="006B422C">
        <w:rPr>
          <w:rFonts w:cs="Times New Roman"/>
          <w:i/>
          <w:iCs/>
          <w:szCs w:val="24"/>
          <w:lang w:val="en-US" w:eastAsia="en-US"/>
        </w:rPr>
        <w:t>to</w:t>
      </w:r>
      <w:r w:rsidRPr="006B422C">
        <w:rPr>
          <w:rFonts w:cs="Times New Roman"/>
          <w:szCs w:val="24"/>
          <w:lang w:eastAsia="en-US"/>
        </w:rPr>
        <w:t xml:space="preserve"> и </w:t>
      </w:r>
      <w:r w:rsidRPr="006B422C">
        <w:rPr>
          <w:rFonts w:cs="Times New Roman"/>
          <w:i/>
          <w:iCs/>
          <w:szCs w:val="24"/>
          <w:lang w:val="en-US" w:eastAsia="en-US"/>
        </w:rPr>
        <w:t>there</w:t>
      </w:r>
      <w:r w:rsidRPr="006B422C">
        <w:rPr>
          <w:rFonts w:cs="Times New Roman"/>
          <w:i/>
          <w:iCs/>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 xml:space="preserve"> в настоящем, про-шедшем и будущем времени. Модальные глаголы и глаголы, выполняющие роль</w:t>
      </w:r>
      <w:bookmarkStart w:id="4" w:name="page13"/>
      <w:bookmarkEnd w:id="4"/>
      <w:r w:rsidRPr="006B422C">
        <w:rPr>
          <w:rFonts w:cs="Times New Roman"/>
          <w:szCs w:val="24"/>
          <w:lang w:eastAsia="en-US"/>
        </w:rPr>
        <w:t xml:space="preserve"> модальных. Модальные глаголы в этикетных формулах и официальной речи (</w:t>
      </w:r>
      <w:r w:rsidRPr="006B422C">
        <w:rPr>
          <w:rFonts w:cs="Times New Roman"/>
          <w:i/>
          <w:iCs/>
          <w:szCs w:val="24"/>
          <w:lang w:val="en-US" w:eastAsia="en-US"/>
        </w:rPr>
        <w:t>Can</w:t>
      </w:r>
      <w:r w:rsidRPr="006B422C">
        <w:rPr>
          <w:rFonts w:cs="Times New Roman"/>
          <w:i/>
          <w:iCs/>
          <w:szCs w:val="24"/>
          <w:lang w:eastAsia="en-US"/>
        </w:rPr>
        <w:t>/</w:t>
      </w:r>
      <w:r w:rsidRPr="006B422C">
        <w:rPr>
          <w:rFonts w:cs="Times New Roman"/>
          <w:szCs w:val="24"/>
          <w:lang w:eastAsia="en-US"/>
        </w:rPr>
        <w:t xml:space="preserve"> </w:t>
      </w:r>
      <w:r w:rsidRPr="006B422C">
        <w:rPr>
          <w:rFonts w:cs="Times New Roman"/>
          <w:i/>
          <w:iCs/>
          <w:szCs w:val="24"/>
          <w:lang w:val="en-US" w:eastAsia="en-US"/>
        </w:rPr>
        <w:t>may</w:t>
      </w:r>
      <w:r w:rsidRPr="006B422C">
        <w:rPr>
          <w:rFonts w:cs="Times New Roman"/>
          <w:i/>
          <w:iCs/>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w:t>
      </w:r>
      <w:r w:rsidRPr="006B422C">
        <w:rPr>
          <w:rFonts w:cs="Times New Roman"/>
          <w:i/>
          <w:iCs/>
          <w:szCs w:val="24"/>
          <w:lang w:val="en-US" w:eastAsia="en-US"/>
        </w:rPr>
        <w:t>help</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questions</w:t>
      </w:r>
      <w:r w:rsidRPr="006B422C">
        <w:rPr>
          <w:rFonts w:cs="Times New Roman"/>
          <w:i/>
          <w:iCs/>
          <w:szCs w:val="24"/>
          <w:lang w:eastAsia="en-US"/>
        </w:rPr>
        <w:t xml:space="preserve"> . . . </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need</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further</w:t>
      </w:r>
      <w:r w:rsidRPr="006B422C">
        <w:rPr>
          <w:rFonts w:cs="Times New Roman"/>
          <w:i/>
          <w:iCs/>
          <w:szCs w:val="24"/>
          <w:lang w:eastAsia="en-US"/>
        </w:rPr>
        <w:t xml:space="preserve"> </w:t>
      </w:r>
      <w:r w:rsidRPr="006B422C">
        <w:rPr>
          <w:rFonts w:cs="Times New Roman"/>
          <w:i/>
          <w:iCs/>
          <w:szCs w:val="24"/>
          <w:lang w:val="en-US" w:eastAsia="en-US"/>
        </w:rPr>
        <w:t>information</w:t>
      </w:r>
      <w:r w:rsidRPr="006B422C">
        <w:rPr>
          <w:rFonts w:cs="Times New Roman"/>
          <w:i/>
          <w:iCs/>
          <w:szCs w:val="24"/>
          <w:lang w:eastAsia="en-US"/>
        </w:rPr>
        <w:t xml:space="preserve"> . . . </w:t>
      </w:r>
      <w:r w:rsidRPr="006B422C">
        <w:rPr>
          <w:rFonts w:cs="Times New Roman"/>
          <w:szCs w:val="24"/>
          <w:lang w:eastAsia="en-US"/>
        </w:rPr>
        <w:t>и др.).</w:t>
      </w:r>
      <w:r w:rsidRPr="006B422C">
        <w:rPr>
          <w:rFonts w:cs="Times New Roman"/>
          <w:i/>
          <w:iCs/>
          <w:szCs w:val="24"/>
          <w:lang w:eastAsia="en-US"/>
        </w:rPr>
        <w:t xml:space="preserve"> </w:t>
      </w:r>
      <w:r w:rsidRPr="006B422C">
        <w:rPr>
          <w:rFonts w:cs="Times New Roman"/>
          <w:szCs w:val="24"/>
          <w:lang w:eastAsia="en-US"/>
        </w:rPr>
        <w:t>Инфинитив,</w:t>
      </w:r>
      <w:r w:rsidRPr="006B422C">
        <w:rPr>
          <w:rFonts w:cs="Times New Roman"/>
          <w:i/>
          <w:iCs/>
          <w:szCs w:val="24"/>
          <w:lang w:eastAsia="en-US"/>
        </w:rPr>
        <w:t xml:space="preserve"> </w:t>
      </w:r>
      <w:r w:rsidRPr="006B422C">
        <w:rPr>
          <w:rFonts w:cs="Times New Roman"/>
          <w:szCs w:val="24"/>
          <w:lang w:eastAsia="en-US"/>
        </w:rPr>
        <w:t>его формы.</w:t>
      </w:r>
      <w:r w:rsidRPr="006B422C">
        <w:rPr>
          <w:rFonts w:cs="Times New Roman"/>
          <w:i/>
          <w:iCs/>
          <w:szCs w:val="24"/>
          <w:lang w:eastAsia="en-US"/>
        </w:rPr>
        <w:t xml:space="preserve"> </w:t>
      </w:r>
      <w:r w:rsidRPr="006B422C">
        <w:rPr>
          <w:rFonts w:cs="Times New Roman"/>
          <w:szCs w:val="24"/>
          <w:lang w:eastAsia="en-US"/>
        </w:rPr>
        <w:t>Герундий.</w:t>
      </w:r>
      <w:r w:rsidRPr="006B422C">
        <w:rPr>
          <w:rFonts w:cs="Times New Roman"/>
          <w:i/>
          <w:iCs/>
          <w:szCs w:val="24"/>
          <w:lang w:eastAsia="en-US"/>
        </w:rPr>
        <w:t xml:space="preserve"> </w:t>
      </w:r>
      <w:r w:rsidRPr="006B422C">
        <w:rPr>
          <w:rFonts w:cs="Times New Roman"/>
          <w:szCs w:val="24"/>
          <w:lang w:eastAsia="en-US"/>
        </w:rPr>
        <w:t>Сочетания некоторых</w:t>
      </w:r>
      <w:r w:rsidRPr="006B422C">
        <w:rPr>
          <w:rFonts w:cs="Times New Roman"/>
          <w:i/>
          <w:iCs/>
          <w:szCs w:val="24"/>
          <w:lang w:eastAsia="en-US"/>
        </w:rPr>
        <w:t xml:space="preserve"> </w:t>
      </w:r>
      <w:r w:rsidRPr="006B422C">
        <w:rPr>
          <w:rFonts w:cs="Times New Roman"/>
          <w:szCs w:val="24"/>
          <w:lang w:eastAsia="en-US"/>
        </w:rPr>
        <w:t>глаголов с инфинитивом и герундием (</w:t>
      </w:r>
      <w:r w:rsidRPr="006B422C">
        <w:rPr>
          <w:rFonts w:cs="Times New Roman"/>
          <w:i/>
          <w:iCs/>
          <w:szCs w:val="24"/>
          <w:lang w:val="en-US" w:eastAsia="en-US"/>
        </w:rPr>
        <w:t>like</w:t>
      </w:r>
      <w:r w:rsidRPr="006B422C">
        <w:rPr>
          <w:rFonts w:cs="Times New Roman"/>
          <w:szCs w:val="24"/>
          <w:lang w:eastAsia="en-US"/>
        </w:rPr>
        <w:t xml:space="preserve">, </w:t>
      </w:r>
      <w:r w:rsidRPr="006B422C">
        <w:rPr>
          <w:rFonts w:cs="Times New Roman"/>
          <w:i/>
          <w:iCs/>
          <w:szCs w:val="24"/>
          <w:lang w:val="en-US" w:eastAsia="en-US"/>
        </w:rPr>
        <w:t>love</w:t>
      </w:r>
      <w:r w:rsidRPr="006B422C">
        <w:rPr>
          <w:rFonts w:cs="Times New Roman"/>
          <w:szCs w:val="24"/>
          <w:lang w:eastAsia="en-US"/>
        </w:rPr>
        <w:t xml:space="preserve">, </w:t>
      </w:r>
      <w:r w:rsidRPr="006B422C">
        <w:rPr>
          <w:rFonts w:cs="Times New Roman"/>
          <w:i/>
          <w:iCs/>
          <w:szCs w:val="24"/>
          <w:lang w:val="en-US" w:eastAsia="en-US"/>
        </w:rPr>
        <w:t>hate</w:t>
      </w:r>
      <w:r w:rsidRPr="006B422C">
        <w:rPr>
          <w:rFonts w:cs="Times New Roman"/>
          <w:szCs w:val="24"/>
          <w:lang w:eastAsia="en-US"/>
        </w:rPr>
        <w:t xml:space="preserve">, </w:t>
      </w:r>
      <w:r w:rsidRPr="006B422C">
        <w:rPr>
          <w:rFonts w:cs="Times New Roman"/>
          <w:i/>
          <w:iCs/>
          <w:szCs w:val="24"/>
          <w:lang w:val="en-US" w:eastAsia="en-US"/>
        </w:rPr>
        <w:t>enjoy</w:t>
      </w:r>
      <w:r w:rsidRPr="006B422C">
        <w:rPr>
          <w:rFonts w:cs="Times New Roman"/>
          <w:szCs w:val="24"/>
          <w:lang w:eastAsia="en-US"/>
        </w:rPr>
        <w:t xml:space="preserve"> и др.). Причастия </w:t>
      </w:r>
      <w:r w:rsidRPr="006B422C">
        <w:rPr>
          <w:rFonts w:cs="Times New Roman"/>
          <w:szCs w:val="24"/>
          <w:lang w:val="en-US" w:eastAsia="en-US"/>
        </w:rPr>
        <w:t>I</w:t>
      </w:r>
      <w:r w:rsidRPr="006B422C">
        <w:rPr>
          <w:rFonts w:cs="Times New Roman"/>
          <w:szCs w:val="24"/>
          <w:lang w:eastAsia="en-US"/>
        </w:rPr>
        <w:t xml:space="preserve"> и </w:t>
      </w:r>
      <w:r w:rsidRPr="006B422C">
        <w:rPr>
          <w:rFonts w:cs="Times New Roman"/>
          <w:szCs w:val="24"/>
          <w:lang w:val="en-US" w:eastAsia="en-US"/>
        </w:rPr>
        <w:t>II</w:t>
      </w:r>
      <w:r w:rsidRPr="006B422C">
        <w:rPr>
          <w:rFonts w:cs="Times New Roman"/>
          <w:szCs w:val="24"/>
          <w:lang w:eastAsia="en-US"/>
        </w:rPr>
        <w:t>. Сослагательное наклонение.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Вопросительные предложения</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Специальные вопросы.</w:t>
      </w:r>
      <w:r w:rsidRPr="006B422C">
        <w:rPr>
          <w:rFonts w:cs="Times New Roman"/>
          <w:b/>
          <w:bCs/>
          <w:i/>
          <w:iCs/>
          <w:szCs w:val="24"/>
          <w:lang w:eastAsia="en-US"/>
        </w:rPr>
        <w:t xml:space="preserve"> </w:t>
      </w:r>
      <w:r w:rsidRPr="006B422C">
        <w:rPr>
          <w:rFonts w:cs="Times New Roman"/>
          <w:szCs w:val="24"/>
          <w:lang w:eastAsia="en-US"/>
        </w:rPr>
        <w:t>Вопросительные предложения — формулы вежливости (</w:t>
      </w:r>
      <w:r w:rsidRPr="006B422C">
        <w:rPr>
          <w:rFonts w:cs="Times New Roman"/>
          <w:i/>
          <w:iCs/>
          <w:szCs w:val="24"/>
          <w:lang w:val="en-US" w:eastAsia="en-US"/>
        </w:rPr>
        <w:t>Could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please</w:t>
      </w:r>
      <w:r w:rsidRPr="006B422C">
        <w:rPr>
          <w:rFonts w:cs="Times New Roman"/>
          <w:i/>
          <w:iCs/>
          <w:szCs w:val="24"/>
          <w:lang w:eastAsia="en-US"/>
        </w:rPr>
        <w:t xml:space="preserve"> . . . ?</w:t>
      </w:r>
      <w:r w:rsidRPr="006B422C">
        <w:rPr>
          <w:rFonts w:cs="Times New Roman"/>
          <w:szCs w:val="24"/>
          <w:lang w:eastAsia="en-US"/>
        </w:rPr>
        <w:t xml:space="preserve">, </w:t>
      </w:r>
      <w:r w:rsidRPr="006B422C">
        <w:rPr>
          <w:rFonts w:cs="Times New Roman"/>
          <w:i/>
          <w:iCs/>
          <w:szCs w:val="24"/>
          <w:lang w:val="en-US" w:eastAsia="en-US"/>
        </w:rPr>
        <w:t>Would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like</w:t>
      </w:r>
      <w:r w:rsidRPr="006B422C">
        <w:rPr>
          <w:rFonts w:cs="Times New Roman"/>
          <w:i/>
          <w:iCs/>
          <w:szCs w:val="24"/>
          <w:lang w:eastAsia="en-US"/>
        </w:rPr>
        <w:t xml:space="preserve"> . . . ?</w:t>
      </w:r>
      <w:r w:rsidRPr="006B422C">
        <w:rPr>
          <w:rFonts w:cs="Times New Roman"/>
          <w:szCs w:val="24"/>
          <w:lang w:eastAsia="en-US"/>
        </w:rPr>
        <w:t xml:space="preserve">, </w:t>
      </w:r>
      <w:r w:rsidRPr="006B422C">
        <w:rPr>
          <w:rFonts w:cs="Times New Roman"/>
          <w:i/>
          <w:iCs/>
          <w:szCs w:val="24"/>
          <w:lang w:val="en-US" w:eastAsia="en-US"/>
        </w:rPr>
        <w:t>Shall</w:t>
      </w:r>
      <w:r w:rsidRPr="006B422C">
        <w:rPr>
          <w:rFonts w:cs="Times New Roman"/>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 . . ? </w:t>
      </w:r>
      <w:r w:rsidRPr="006B422C">
        <w:rPr>
          <w:rFonts w:cs="Times New Roman"/>
          <w:szCs w:val="24"/>
          <w:lang w:eastAsia="en-US"/>
        </w:rPr>
        <w:t>и др.).</w:t>
      </w:r>
    </w:p>
    <w:p w:rsidR="006B7B1E" w:rsidRPr="006B422C" w:rsidRDefault="006B7B1E" w:rsidP="00ED3C5D">
      <w:pPr>
        <w:widowControl w:val="0"/>
        <w:overflowPunct w:val="0"/>
        <w:autoSpaceDE w:val="0"/>
        <w:autoSpaceDN w:val="0"/>
        <w:adjustRightInd w:val="0"/>
        <w:ind w:firstLine="709"/>
        <w:rPr>
          <w:rFonts w:cs="Times New Roman"/>
          <w:szCs w:val="24"/>
          <w:lang w:val="en-US" w:eastAsia="en-US"/>
        </w:rPr>
      </w:pPr>
      <w:r w:rsidRPr="006B422C">
        <w:rPr>
          <w:rFonts w:cs="Times New Roman"/>
          <w:b/>
          <w:bCs/>
          <w:i/>
          <w:iCs/>
          <w:szCs w:val="24"/>
          <w:lang w:eastAsia="en-US"/>
        </w:rPr>
        <w:t xml:space="preserve">Условные предложения. </w:t>
      </w:r>
      <w:r w:rsidRPr="006B422C">
        <w:rPr>
          <w:rFonts w:cs="Times New Roman"/>
          <w:szCs w:val="24"/>
          <w:lang w:eastAsia="en-US"/>
        </w:rPr>
        <w:t>Условные предложения</w:t>
      </w:r>
      <w:r w:rsidRPr="006B422C">
        <w:rPr>
          <w:rFonts w:cs="Times New Roman"/>
          <w:b/>
          <w:bCs/>
          <w:i/>
          <w:iCs/>
          <w:szCs w:val="24"/>
          <w:lang w:eastAsia="en-US"/>
        </w:rPr>
        <w:t xml:space="preserve"> </w:t>
      </w:r>
      <w:r w:rsidRPr="006B422C">
        <w:rPr>
          <w:rFonts w:cs="Times New Roman"/>
          <w:szCs w:val="24"/>
          <w:lang w:val="en-US" w:eastAsia="en-US"/>
        </w:rPr>
        <w:t>I</w:t>
      </w:r>
      <w:r w:rsidRPr="006B422C">
        <w:rPr>
          <w:rFonts w:cs="Times New Roman"/>
          <w:szCs w:val="24"/>
          <w:lang w:eastAsia="en-US"/>
        </w:rPr>
        <w:t xml:space="preserve">, </w:t>
      </w:r>
      <w:r w:rsidRPr="006B422C">
        <w:rPr>
          <w:rFonts w:cs="Times New Roman"/>
          <w:szCs w:val="24"/>
          <w:lang w:val="en-US" w:eastAsia="en-US"/>
        </w:rPr>
        <w:t>II</w:t>
      </w:r>
      <w:r w:rsidRPr="006B422C">
        <w:rPr>
          <w:rFonts w:cs="Times New Roman"/>
          <w:b/>
          <w:bCs/>
          <w:i/>
          <w:iCs/>
          <w:szCs w:val="24"/>
          <w:lang w:eastAsia="en-US"/>
        </w:rPr>
        <w:t xml:space="preserve"> </w:t>
      </w:r>
      <w:r w:rsidRPr="006B422C">
        <w:rPr>
          <w:rFonts w:cs="Times New Roman"/>
          <w:szCs w:val="24"/>
          <w:lang w:eastAsia="en-US"/>
        </w:rPr>
        <w:t>и</w:t>
      </w:r>
      <w:r w:rsidRPr="006B422C">
        <w:rPr>
          <w:rFonts w:cs="Times New Roman"/>
          <w:b/>
          <w:bCs/>
          <w:i/>
          <w:iCs/>
          <w:szCs w:val="24"/>
          <w:lang w:eastAsia="en-US"/>
        </w:rPr>
        <w:t xml:space="preserve"> </w:t>
      </w:r>
      <w:r w:rsidRPr="006B422C">
        <w:rPr>
          <w:rFonts w:cs="Times New Roman"/>
          <w:szCs w:val="24"/>
          <w:lang w:val="en-US" w:eastAsia="en-US"/>
        </w:rPr>
        <w:t>III</w:t>
      </w:r>
      <w:r w:rsidRPr="006B422C">
        <w:rPr>
          <w:rFonts w:cs="Times New Roman"/>
          <w:b/>
          <w:bCs/>
          <w:i/>
          <w:iCs/>
          <w:szCs w:val="24"/>
          <w:lang w:eastAsia="en-US"/>
        </w:rPr>
        <w:t xml:space="preserve"> </w:t>
      </w:r>
      <w:r w:rsidRPr="006B422C">
        <w:rPr>
          <w:rFonts w:cs="Times New Roman"/>
          <w:szCs w:val="24"/>
          <w:lang w:eastAsia="en-US"/>
        </w:rPr>
        <w:t>типов.</w:t>
      </w:r>
      <w:r w:rsidRPr="006B422C">
        <w:rPr>
          <w:rFonts w:cs="Times New Roman"/>
          <w:b/>
          <w:bCs/>
          <w:i/>
          <w:iCs/>
          <w:szCs w:val="24"/>
          <w:lang w:eastAsia="en-US"/>
        </w:rPr>
        <w:t xml:space="preserve"> </w:t>
      </w:r>
      <w:r w:rsidRPr="006B422C">
        <w:rPr>
          <w:rFonts w:cs="Times New Roman"/>
          <w:szCs w:val="24"/>
          <w:lang w:val="en-US" w:eastAsia="en-US"/>
        </w:rPr>
        <w:t>Условные</w:t>
      </w:r>
      <w:r w:rsidRPr="006B422C">
        <w:rPr>
          <w:rFonts w:cs="Times New Roman"/>
          <w:b/>
          <w:bCs/>
          <w:i/>
          <w:iCs/>
          <w:szCs w:val="24"/>
          <w:lang w:val="en-US" w:eastAsia="en-US"/>
        </w:rPr>
        <w:t xml:space="preserve"> </w:t>
      </w:r>
      <w:r w:rsidRPr="006B422C">
        <w:rPr>
          <w:rFonts w:cs="Times New Roman"/>
          <w:szCs w:val="24"/>
          <w:lang w:val="en-US" w:eastAsia="en-US"/>
        </w:rPr>
        <w:t>предложения в официальной речи (</w:t>
      </w:r>
      <w:r w:rsidRPr="006B422C">
        <w:rPr>
          <w:rFonts w:cs="Times New Roman"/>
          <w:i/>
          <w:iCs/>
          <w:szCs w:val="24"/>
          <w:lang w:val="en-US" w:eastAsia="en-US"/>
        </w:rPr>
        <w:t>It would be highly appreciated if you could/can . .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и др.).</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Согласование времен. Прямая и косвенная речь.</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Освоение содержания учебной дисциплины «Иностранный язык» обеспечивает достижение студентами следующих </w:t>
      </w:r>
      <w:r w:rsidRPr="006B422C">
        <w:rPr>
          <w:rFonts w:cs="Times New Roman"/>
          <w:b/>
          <w:bCs/>
          <w:szCs w:val="24"/>
          <w:lang w:eastAsia="en-US"/>
        </w:rPr>
        <w:t>результатов</w:t>
      </w:r>
      <w:r w:rsidRPr="006B422C">
        <w:rPr>
          <w:rFonts w:cs="Times New Roman"/>
          <w:szCs w:val="24"/>
          <w:lang w:eastAsia="en-US"/>
        </w:rPr>
        <w:t>:</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b/>
          <w:bCs/>
          <w:i/>
          <w:iCs/>
          <w:szCs w:val="24"/>
          <w:lang w:val="en-US" w:eastAsia="en-US"/>
        </w:rPr>
        <w:t>личностных</w:t>
      </w:r>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A47332" w:rsidP="00ED3C5D">
      <w:pPr>
        <w:widowControl w:val="0"/>
        <w:overflowPunct w:val="0"/>
        <w:autoSpaceDE w:val="0"/>
        <w:autoSpaceDN w:val="0"/>
        <w:adjustRightInd w:val="0"/>
        <w:ind w:firstLine="709"/>
        <w:rPr>
          <w:rFonts w:cs="Times New Roman"/>
          <w:szCs w:val="24"/>
          <w:lang w:eastAsia="en-US"/>
        </w:rPr>
      </w:pPr>
      <w:r>
        <w:rPr>
          <w:rFonts w:cs="Times New Roman"/>
          <w:szCs w:val="24"/>
          <w:lang w:eastAsia="en-US"/>
        </w:rPr>
        <w:t>– сформирова</w:t>
      </w:r>
      <w:r w:rsidR="006B7B1E" w:rsidRPr="006B422C">
        <w:rPr>
          <w:rFonts w:cs="Times New Roman"/>
          <w:szCs w:val="24"/>
          <w:lang w:eastAsia="en-US"/>
        </w:rPr>
        <w:t>н</w:t>
      </w:r>
      <w:r>
        <w:rPr>
          <w:rFonts w:cs="Times New Roman"/>
          <w:szCs w:val="24"/>
          <w:lang w:eastAsia="en-US"/>
        </w:rPr>
        <w:t>н</w:t>
      </w:r>
      <w:r w:rsidR="006B7B1E" w:rsidRPr="006B422C">
        <w:rPr>
          <w:rFonts w:cs="Times New Roman"/>
          <w:szCs w:val="24"/>
          <w:lang w:eastAsia="en-US"/>
        </w:rPr>
        <w:t xml:space="preserve">ость ценностного отношения к языку как культурному феномену и средству отображения развития общества, его истории и духовной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развитие интереса и способности к наблюдению за иным способом мировидения;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b/>
          <w:bCs/>
          <w:i/>
          <w:iCs/>
          <w:szCs w:val="24"/>
          <w:lang w:val="en-US" w:eastAsia="en-US"/>
        </w:rPr>
        <w:t>метапредметных</w:t>
      </w:r>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самостоятельно выбирать успешные коммуникативные стратегии в различных ситуациях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владение навыками проектной деятельности, моделирующей реальные ситуации </w:t>
      </w:r>
      <w:r w:rsidRPr="006B422C">
        <w:rPr>
          <w:rFonts w:cs="Times New Roman"/>
          <w:szCs w:val="24"/>
          <w:lang w:eastAsia="en-US"/>
        </w:rPr>
        <w:lastRenderedPageBreak/>
        <w:t xml:space="preserve">межкультурной коммуникации;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ясно, логично и точно излагать свою точку зрения, используя адекватные языковые средства; </w:t>
      </w:r>
    </w:p>
    <w:p w:rsidR="006B7B1E" w:rsidRPr="006B422C" w:rsidRDefault="006B7B1E" w:rsidP="00ED3C5D">
      <w:pPr>
        <w:widowControl w:val="0"/>
        <w:autoSpaceDE w:val="0"/>
        <w:autoSpaceDN w:val="0"/>
        <w:adjustRightInd w:val="0"/>
        <w:ind w:firstLine="709"/>
        <w:rPr>
          <w:rFonts w:cs="Times New Roman"/>
          <w:szCs w:val="24"/>
          <w:lang w:eastAsia="en-US"/>
        </w:rPr>
      </w:pPr>
    </w:p>
    <w:p w:rsidR="006B7B1E" w:rsidRPr="006B422C" w:rsidRDefault="006B7B1E" w:rsidP="00ED3C5D">
      <w:pPr>
        <w:pStyle w:val="a3"/>
        <w:widowControl w:val="0"/>
        <w:numPr>
          <w:ilvl w:val="0"/>
          <w:numId w:val="8"/>
        </w:numPr>
        <w:overflowPunct w:val="0"/>
        <w:autoSpaceDE w:val="0"/>
        <w:autoSpaceDN w:val="0"/>
        <w:adjustRightInd w:val="0"/>
        <w:ind w:left="0" w:firstLine="709"/>
        <w:rPr>
          <w:rFonts w:cs="Times New Roman"/>
          <w:szCs w:val="24"/>
          <w:lang w:val="en-US" w:eastAsia="en-US"/>
        </w:rPr>
      </w:pPr>
      <w:r w:rsidRPr="006B422C">
        <w:rPr>
          <w:rFonts w:cs="Times New Roman"/>
          <w:b/>
          <w:bCs/>
          <w:i/>
          <w:iCs/>
          <w:szCs w:val="24"/>
          <w:lang w:val="en-US" w:eastAsia="en-US"/>
        </w:rPr>
        <w:t>предметных</w:t>
      </w:r>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w:t>
      </w:r>
      <w:r w:rsidR="00A47332">
        <w:rPr>
          <w:rFonts w:cs="Times New Roman"/>
          <w:szCs w:val="24"/>
          <w:lang w:eastAsia="en-US"/>
        </w:rPr>
        <w:t>ьтуре родной страны и англогово</w:t>
      </w:r>
      <w:r w:rsidRPr="006B422C">
        <w:rPr>
          <w:rFonts w:cs="Times New Roman"/>
          <w:szCs w:val="24"/>
          <w:lang w:eastAsia="en-US"/>
        </w:rPr>
        <w:t xml:space="preserve">рящих стран;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3638A">
        <w:t xml:space="preserve">Общая трудоемкость учебной нагрузки обучающегося </w:t>
      </w:r>
      <w:r w:rsidRPr="00844035">
        <w:rPr>
          <w:rFonts w:cs="Times New Roman"/>
          <w:szCs w:val="24"/>
          <w:lang w:eastAsia="en-US"/>
        </w:rPr>
        <w:t>1</w:t>
      </w:r>
      <w:r w:rsidR="009D07B8">
        <w:rPr>
          <w:rFonts w:cs="Times New Roman"/>
          <w:szCs w:val="24"/>
          <w:lang w:eastAsia="en-US"/>
        </w:rPr>
        <w:t>6</w:t>
      </w:r>
      <w:r w:rsidR="00793940">
        <w:rPr>
          <w:rFonts w:cs="Times New Roman"/>
          <w:szCs w:val="24"/>
          <w:lang w:eastAsia="en-US"/>
        </w:rPr>
        <w:t>7</w:t>
      </w:r>
      <w:r w:rsidRPr="00844035">
        <w:rPr>
          <w:rFonts w:cs="Times New Roman"/>
          <w:szCs w:val="24"/>
          <w:lang w:eastAsia="en-US"/>
        </w:rPr>
        <w:t xml:space="preserve"> часов, из них аудиторная (обязательная) учебная нагрузка обучающихся, включая практические занятия, — </w:t>
      </w:r>
      <w:r w:rsidR="00793940">
        <w:rPr>
          <w:rFonts w:cs="Times New Roman"/>
          <w:szCs w:val="24"/>
          <w:lang w:eastAsia="en-US"/>
        </w:rPr>
        <w:t>117</w:t>
      </w:r>
      <w:r w:rsidRPr="00844035">
        <w:rPr>
          <w:rFonts w:cs="Times New Roman"/>
          <w:szCs w:val="24"/>
          <w:lang w:eastAsia="en-US"/>
        </w:rPr>
        <w:t xml:space="preserve"> часов, внеаудиторная самостоятельная работа студентов — </w:t>
      </w:r>
      <w:r w:rsidR="009D07B8">
        <w:rPr>
          <w:rFonts w:cs="Times New Roman"/>
          <w:szCs w:val="24"/>
          <w:lang w:eastAsia="en-US"/>
        </w:rPr>
        <w:t>4</w:t>
      </w:r>
      <w:r w:rsidR="00793940">
        <w:rPr>
          <w:rFonts w:cs="Times New Roman"/>
          <w:szCs w:val="24"/>
          <w:lang w:eastAsia="en-US"/>
        </w:rPr>
        <w:t>2</w:t>
      </w:r>
      <w:r w:rsidRPr="00844035">
        <w:rPr>
          <w:rFonts w:cs="Times New Roman"/>
          <w:szCs w:val="24"/>
          <w:lang w:eastAsia="en-US"/>
        </w:rPr>
        <w:t xml:space="preserve"> час</w:t>
      </w:r>
      <w:r w:rsidR="009D07B8">
        <w:rPr>
          <w:rFonts w:cs="Times New Roman"/>
          <w:szCs w:val="24"/>
          <w:lang w:eastAsia="en-US"/>
        </w:rPr>
        <w:t>а</w:t>
      </w:r>
      <w:r>
        <w:rPr>
          <w:rFonts w:cs="Times New Roman"/>
          <w:szCs w:val="24"/>
          <w:lang w:eastAsia="en-US"/>
        </w:rPr>
        <w:t>.</w:t>
      </w:r>
    </w:p>
    <w:p w:rsidR="006B7B1E" w:rsidRPr="006B422C" w:rsidRDefault="006B7B1E" w:rsidP="00BB32AC">
      <w:pPr>
        <w:widowControl w:val="0"/>
        <w:autoSpaceDE w:val="0"/>
        <w:autoSpaceDN w:val="0"/>
        <w:adjustRightInd w:val="0"/>
        <w:ind w:firstLine="567"/>
        <w:rPr>
          <w:rFonts w:cs="Times New Roman"/>
          <w:szCs w:val="24"/>
          <w:lang w:eastAsia="en-US"/>
        </w:rPr>
      </w:pPr>
    </w:p>
    <w:p w:rsidR="00515D98" w:rsidRPr="00D3638A" w:rsidRDefault="00515D98" w:rsidP="00625E7B">
      <w:pPr>
        <w:pStyle w:val="1"/>
      </w:pPr>
      <w:bookmarkStart w:id="5" w:name="_Toc505534742"/>
      <w:r w:rsidRPr="00D3638A">
        <w:t>2. СТРУКТУРА И СОДЕРЖАНИЕ ДИСЦИПЛИНЫ</w:t>
      </w:r>
      <w:bookmarkEnd w:id="5"/>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EA49D0" w:rsidRPr="00844035" w:rsidTr="00DD6C09">
        <w:trPr>
          <w:trHeight w:val="460"/>
        </w:trPr>
        <w:tc>
          <w:tcPr>
            <w:tcW w:w="7904" w:type="dxa"/>
            <w:shd w:val="clear" w:color="auto" w:fill="auto"/>
          </w:tcPr>
          <w:p w:rsidR="00EA49D0" w:rsidRPr="00844035" w:rsidRDefault="00EA49D0" w:rsidP="00BB32AC">
            <w:pPr>
              <w:jc w:val="center"/>
              <w:rPr>
                <w:rFonts w:cs="Times New Roman"/>
              </w:rPr>
            </w:pPr>
            <w:r w:rsidRPr="00844035">
              <w:rPr>
                <w:rFonts w:cs="Times New Roman"/>
                <w:b/>
              </w:rPr>
              <w:t>Вид учебной работы</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b/>
                <w:i/>
                <w:iCs/>
              </w:rPr>
              <w:t>Объем часов</w:t>
            </w:r>
          </w:p>
        </w:tc>
      </w:tr>
      <w:tr w:rsidR="00EA49D0" w:rsidRPr="00844035" w:rsidTr="00DD6C09">
        <w:trPr>
          <w:trHeight w:val="285"/>
        </w:trPr>
        <w:tc>
          <w:tcPr>
            <w:tcW w:w="7904" w:type="dxa"/>
            <w:shd w:val="clear" w:color="auto" w:fill="auto"/>
          </w:tcPr>
          <w:p w:rsidR="00EA49D0" w:rsidRPr="00844035" w:rsidRDefault="00EA49D0" w:rsidP="00BB32AC">
            <w:pPr>
              <w:rPr>
                <w:rFonts w:cs="Times New Roman"/>
                <w:b/>
              </w:rPr>
            </w:pPr>
            <w:r w:rsidRPr="00844035">
              <w:rPr>
                <w:rFonts w:cs="Times New Roman"/>
                <w:b/>
              </w:rPr>
              <w:t>Общая трудоемкость учебной нагрузки (всего)</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i/>
                <w:iCs/>
              </w:rPr>
              <w:t>1</w:t>
            </w:r>
            <w:r w:rsidR="00F82F80">
              <w:rPr>
                <w:rFonts w:cs="Times New Roman"/>
                <w:i/>
                <w:iCs/>
              </w:rPr>
              <w:t>6</w:t>
            </w:r>
            <w:r w:rsidR="00793940">
              <w:rPr>
                <w:rFonts w:cs="Times New Roman"/>
                <w:i/>
                <w:iCs/>
              </w:rPr>
              <w:t>7</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b/>
              </w:rPr>
              <w:t xml:space="preserve">Обязательная аудиторная учебная нагрузка (всего) </w:t>
            </w:r>
          </w:p>
        </w:tc>
        <w:tc>
          <w:tcPr>
            <w:tcW w:w="1800" w:type="dxa"/>
            <w:shd w:val="clear" w:color="auto" w:fill="auto"/>
          </w:tcPr>
          <w:p w:rsidR="00EA49D0" w:rsidRPr="00844035" w:rsidRDefault="00793940" w:rsidP="00BB32AC">
            <w:pPr>
              <w:jc w:val="center"/>
              <w:rPr>
                <w:rFonts w:cs="Times New Roman"/>
                <w:i/>
                <w:iCs/>
              </w:rPr>
            </w:pPr>
            <w:r>
              <w:rPr>
                <w:rFonts w:cs="Times New Roman"/>
                <w:i/>
                <w:iCs/>
              </w:rPr>
              <w:t>117</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rPr>
              <w:t xml:space="preserve">     практические занятия</w:t>
            </w:r>
          </w:p>
        </w:tc>
        <w:tc>
          <w:tcPr>
            <w:tcW w:w="1800" w:type="dxa"/>
            <w:shd w:val="clear" w:color="auto" w:fill="auto"/>
          </w:tcPr>
          <w:p w:rsidR="00EA49D0" w:rsidRPr="00844035" w:rsidRDefault="00793940" w:rsidP="00BB32AC">
            <w:pPr>
              <w:jc w:val="center"/>
              <w:rPr>
                <w:rFonts w:cs="Times New Roman"/>
                <w:i/>
                <w:iCs/>
              </w:rPr>
            </w:pPr>
            <w:r>
              <w:rPr>
                <w:rFonts w:cs="Times New Roman"/>
                <w:i/>
                <w:iCs/>
              </w:rPr>
              <w:t>117</w:t>
            </w:r>
          </w:p>
        </w:tc>
      </w:tr>
      <w:tr w:rsidR="00EA49D0" w:rsidRPr="00844035" w:rsidTr="00DD6C09">
        <w:tc>
          <w:tcPr>
            <w:tcW w:w="7904" w:type="dxa"/>
            <w:shd w:val="clear" w:color="auto" w:fill="auto"/>
          </w:tcPr>
          <w:p w:rsidR="00EA49D0" w:rsidRPr="00844035" w:rsidRDefault="00EA49D0" w:rsidP="00BB32AC">
            <w:pPr>
              <w:rPr>
                <w:rFonts w:cs="Times New Roman"/>
                <w:b/>
              </w:rPr>
            </w:pPr>
            <w:r w:rsidRPr="00844035">
              <w:rPr>
                <w:rFonts w:cs="Times New Roman"/>
                <w:b/>
              </w:rPr>
              <w:t>Самостоятельная работа обучающегося (всего)</w:t>
            </w:r>
          </w:p>
        </w:tc>
        <w:tc>
          <w:tcPr>
            <w:tcW w:w="1800" w:type="dxa"/>
            <w:shd w:val="clear" w:color="auto" w:fill="auto"/>
          </w:tcPr>
          <w:p w:rsidR="00EA49D0" w:rsidRPr="00844035" w:rsidRDefault="009D07B8" w:rsidP="00BB32AC">
            <w:pPr>
              <w:jc w:val="center"/>
              <w:rPr>
                <w:rFonts w:cs="Times New Roman"/>
                <w:i/>
                <w:iCs/>
              </w:rPr>
            </w:pPr>
            <w:r>
              <w:rPr>
                <w:rFonts w:cs="Times New Roman"/>
                <w:i/>
                <w:iCs/>
              </w:rPr>
              <w:t>4</w:t>
            </w:r>
            <w:r w:rsidR="00F82F80">
              <w:rPr>
                <w:rFonts w:cs="Times New Roman"/>
                <w:i/>
                <w:iCs/>
              </w:rPr>
              <w:t>2</w:t>
            </w:r>
          </w:p>
        </w:tc>
      </w:tr>
      <w:tr w:rsidR="00793940" w:rsidRPr="00844035" w:rsidTr="00DD6C09">
        <w:tc>
          <w:tcPr>
            <w:tcW w:w="7904" w:type="dxa"/>
            <w:shd w:val="clear" w:color="auto" w:fill="auto"/>
          </w:tcPr>
          <w:p w:rsidR="00793940" w:rsidRPr="00844035" w:rsidRDefault="00793940" w:rsidP="00BB32AC">
            <w:pPr>
              <w:rPr>
                <w:rFonts w:cs="Times New Roman"/>
                <w:b/>
              </w:rPr>
            </w:pPr>
            <w:r>
              <w:rPr>
                <w:rFonts w:cs="Times New Roman"/>
                <w:b/>
              </w:rPr>
              <w:t xml:space="preserve">Консультации </w:t>
            </w:r>
          </w:p>
        </w:tc>
        <w:tc>
          <w:tcPr>
            <w:tcW w:w="1800" w:type="dxa"/>
            <w:shd w:val="clear" w:color="auto" w:fill="auto"/>
          </w:tcPr>
          <w:p w:rsidR="00793940" w:rsidRPr="00844035" w:rsidRDefault="00793940" w:rsidP="00BB32AC">
            <w:pPr>
              <w:jc w:val="center"/>
              <w:rPr>
                <w:rFonts w:cs="Times New Roman"/>
                <w:i/>
                <w:iCs/>
              </w:rPr>
            </w:pPr>
            <w:r>
              <w:rPr>
                <w:rFonts w:cs="Times New Roman"/>
                <w:i/>
                <w:iCs/>
              </w:rPr>
              <w:t>8</w:t>
            </w:r>
          </w:p>
        </w:tc>
      </w:tr>
      <w:tr w:rsidR="00EA49D0" w:rsidRPr="00844035" w:rsidTr="00DD6C09">
        <w:tc>
          <w:tcPr>
            <w:tcW w:w="9704" w:type="dxa"/>
            <w:gridSpan w:val="2"/>
            <w:shd w:val="clear" w:color="auto" w:fill="auto"/>
          </w:tcPr>
          <w:p w:rsidR="00EA49D0" w:rsidRDefault="00EA49D0" w:rsidP="00BB32AC">
            <w:pPr>
              <w:rPr>
                <w:rFonts w:cs="Times New Roman"/>
                <w:i/>
                <w:iCs/>
              </w:rPr>
            </w:pPr>
            <w:r>
              <w:rPr>
                <w:rFonts w:cs="Times New Roman"/>
                <w:i/>
                <w:iCs/>
              </w:rPr>
              <w:t xml:space="preserve">Промежуточная аттестация во 2 </w:t>
            </w:r>
            <w:r w:rsidRPr="00844035">
              <w:rPr>
                <w:rFonts w:cs="Times New Roman"/>
                <w:i/>
                <w:iCs/>
              </w:rPr>
              <w:t xml:space="preserve"> семестре в форме дифференцированный зачет</w:t>
            </w:r>
            <w:r>
              <w:rPr>
                <w:rFonts w:cs="Times New Roman"/>
                <w:i/>
                <w:iCs/>
              </w:rPr>
              <w:t>,</w:t>
            </w:r>
          </w:p>
          <w:p w:rsidR="00EA49D0" w:rsidRPr="00844035" w:rsidRDefault="00EA49D0" w:rsidP="00BB32AC">
            <w:pPr>
              <w:rPr>
                <w:rFonts w:cs="Times New Roman"/>
                <w:i/>
                <w:iCs/>
              </w:rPr>
            </w:pPr>
            <w:r w:rsidRPr="00844035">
              <w:rPr>
                <w:rFonts w:cs="Times New Roman"/>
                <w:i/>
                <w:iCs/>
              </w:rPr>
              <w:t xml:space="preserve"> в 1 семестре </w:t>
            </w:r>
            <w:r>
              <w:rPr>
                <w:rFonts w:cs="Times New Roman"/>
                <w:i/>
                <w:iCs/>
              </w:rPr>
              <w:t>- ИТО</w:t>
            </w:r>
            <w:r w:rsidRPr="00844035">
              <w:rPr>
                <w:rFonts w:cs="Times New Roman"/>
                <w:i/>
                <w:iCs/>
              </w:rPr>
              <w:t xml:space="preserve"> </w:t>
            </w:r>
          </w:p>
          <w:p w:rsidR="00EA49D0" w:rsidRPr="00844035" w:rsidRDefault="00EA49D0" w:rsidP="00BB32AC">
            <w:pPr>
              <w:jc w:val="right"/>
              <w:rPr>
                <w:rFonts w:cs="Times New Roman"/>
                <w:i/>
                <w:iCs/>
              </w:rPr>
            </w:pPr>
            <w:r w:rsidRPr="00844035">
              <w:rPr>
                <w:rFonts w:cs="Times New Roman"/>
                <w:i/>
                <w:iCs/>
              </w:rPr>
              <w:t xml:space="preserve">  </w:t>
            </w:r>
          </w:p>
        </w:tc>
      </w:tr>
    </w:tbl>
    <w:p w:rsidR="006B7B1E" w:rsidRDefault="006B7B1E" w:rsidP="00BB32AC">
      <w:pPr>
        <w:widowControl w:val="0"/>
        <w:autoSpaceDE w:val="0"/>
        <w:autoSpaceDN w:val="0"/>
        <w:adjustRightInd w:val="0"/>
        <w:rPr>
          <w:rFonts w:cs="Times New Roman"/>
          <w:szCs w:val="24"/>
        </w:rPr>
        <w:sectPr w:rsidR="006B7B1E" w:rsidSect="006B422C">
          <w:footerReference w:type="default" r:id="rId8"/>
          <w:pgSz w:w="11906" w:h="16838"/>
          <w:pgMar w:top="1134" w:right="850" w:bottom="1134" w:left="1701" w:header="708" w:footer="708" w:gutter="0"/>
          <w:cols w:space="708"/>
          <w:titlePg/>
          <w:docGrid w:linePitch="360"/>
        </w:sectPr>
      </w:pPr>
    </w:p>
    <w:p w:rsidR="006B7B1E" w:rsidRPr="00844035" w:rsidRDefault="00515D98" w:rsidP="00BB32AC">
      <w:pPr>
        <w:widowControl w:val="0"/>
        <w:overflowPunct w:val="0"/>
        <w:autoSpaceDE w:val="0"/>
        <w:autoSpaceDN w:val="0"/>
        <w:adjustRightInd w:val="0"/>
        <w:ind w:firstLine="833"/>
        <w:rPr>
          <w:rFonts w:cs="Times New Roman"/>
          <w:b/>
          <w:bCs/>
          <w:szCs w:val="24"/>
        </w:rPr>
      </w:pPr>
      <w:r w:rsidRPr="00D3638A">
        <w:rPr>
          <w:b/>
        </w:rPr>
        <w:lastRenderedPageBreak/>
        <w:t>2.2. Тематический план и содержание дисциплины</w:t>
      </w:r>
      <w:r w:rsidRPr="00844035">
        <w:rPr>
          <w:rFonts w:cs="Times New Roman"/>
          <w:b/>
          <w:bCs/>
          <w:szCs w:val="24"/>
        </w:rPr>
        <w:t xml:space="preserve"> </w:t>
      </w:r>
      <w:r w:rsidR="006B7B1E" w:rsidRPr="00844035">
        <w:rPr>
          <w:rFonts w:cs="Times New Roman"/>
          <w:b/>
          <w:bCs/>
          <w:szCs w:val="24"/>
        </w:rPr>
        <w:t>«Иностранный язык (английский)»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322"/>
        <w:gridCol w:w="9466"/>
        <w:gridCol w:w="1266"/>
        <w:gridCol w:w="1115"/>
      </w:tblGrid>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Наименование разделов и тем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793940">
              <w:rPr>
                <w:rFonts w:cs="Times New Roman"/>
                <w:bCs/>
                <w:i/>
                <w:sz w:val="20"/>
                <w:szCs w:val="20"/>
              </w:rPr>
              <w:t xml:space="preserve"> (если предусмотрены)</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Объем часов</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Уровень освоения</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2</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3</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4</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lang w:val="en-US"/>
              </w:rPr>
              <w:t>Введение</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Практические занятия: Роль английского языка в современном мире. Английский язык как язык межкультурного и межличностного общения. Цели и задачи изучения английского языка в учреждениях среднего профессионального образования. Выявление остаточных знаний студентов, поступивших в учебное заведение.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 xml:space="preserve">Рассказ о себе. Описание внешности и характера человека. Вводно-обобщающий курс фонетики и грамматики английского языка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lang w:val="en-US"/>
              </w:rPr>
              <w:t>44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1.1. Знакомство</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составление диалогов с использованием нового лексического материала, повторение фонетики английского языка, выполнение тренировочных упражнений.</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1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диалогов.</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1.2.</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Внешность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lang w:val="en-US"/>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«Грамматические характеристики существительных, наречий, прилагательных»,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Borders>
              <w:bottom w:val="single" w:sz="4" w:space="0" w:color="auto"/>
            </w:tcBorders>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7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теме, выполнение упражнений</w:t>
            </w:r>
          </w:p>
        </w:tc>
        <w:tc>
          <w:tcPr>
            <w:tcW w:w="428" w:type="pct"/>
            <w:shd w:val="clear" w:color="auto" w:fill="auto"/>
          </w:tcPr>
          <w:p w:rsidR="00793940" w:rsidRPr="00F82F80" w:rsidRDefault="00F82F8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Pr>
                <w:rFonts w:cs="Times New Roman"/>
                <w:bCs/>
                <w:i/>
                <w:sz w:val="20"/>
                <w:szCs w:val="20"/>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1.3. Характер человека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 ознакомление с новыми лексическими единицами, грамматический материал по темам «Грамматические характеристики глаголов английского языка, глагол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монологического высказывания по теме, выполнение упражнений, написание эссе «Describe yourself to your pen-friend».</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1.4. Город и транспортные средства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Содержание учебного материала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793940">
              <w:rPr>
                <w:rFonts w:cs="Times New Roman"/>
                <w:bCs/>
                <w:sz w:val="20"/>
                <w:szCs w:val="20"/>
              </w:rPr>
              <w:t xml:space="preserve">ознакомление с новыми лексическими единицами, выполнение тренировочных упражнений по теме «Предложение в английском языке. Его структура. Порядок слов, </w:t>
            </w:r>
            <w:r w:rsidRPr="00793940">
              <w:rPr>
                <w:rFonts w:cs="Times New Roman"/>
                <w:sz w:val="20"/>
                <w:szCs w:val="20"/>
              </w:rPr>
              <w:t>предложения утвердительные, вопросительные, отрицательные, побудительные и порядок слов в них», составление тематического словаря.</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Тест по темам “Существительные, прилагательные, местоимения, глагол to be”.</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96"/>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2.</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 xml:space="preserve">Люди, которые меня окружают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rPr>
              <w:t>3</w:t>
            </w:r>
            <w:r w:rsidR="00F82F80">
              <w:rPr>
                <w:rFonts w:cs="Times New Roman"/>
                <w:b/>
                <w:bCs/>
                <w:i/>
                <w:sz w:val="20"/>
                <w:szCs w:val="20"/>
                <w:lang w:val="en-US"/>
              </w:rPr>
              <w:t>0</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2.1. Мои друзья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ознакомление с новыми лексическими единицами, грамматический материал по теме:«Личные и притяжательные местоимения», выполнение тренировочных упражнений,  закрепление изученного грамматического материала, </w:t>
            </w:r>
            <w:r w:rsidRPr="00793940">
              <w:rPr>
                <w:rFonts w:cs="Times New Roman"/>
                <w:sz w:val="20"/>
                <w:szCs w:val="20"/>
              </w:rPr>
              <w:t xml:space="preserve">, </w:t>
            </w:r>
            <w:r w:rsidRPr="00793940">
              <w:rPr>
                <w:rFonts w:cs="Times New Roman"/>
                <w:bCs/>
                <w:sz w:val="20"/>
                <w:szCs w:val="20"/>
              </w:rPr>
              <w:t>составление диалогов по образцам, чтение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friends</w:t>
            </w:r>
            <w:r w:rsidRPr="00793940">
              <w:rPr>
                <w:rFonts w:cs="Times New Roman"/>
                <w:bCs/>
                <w:sz w:val="20"/>
                <w:szCs w:val="20"/>
              </w:rPr>
              <w:t>», работа с текстом, проект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8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подготовка проекта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написание письма другу по электронной почте.</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1"/>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2.2. Моя семья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2</w:t>
            </w:r>
            <w:r w:rsidRPr="00793940">
              <w:rPr>
                <w:rFonts w:cs="Times New Roman"/>
                <w:bCs/>
                <w:i/>
                <w:sz w:val="20"/>
                <w:szCs w:val="20"/>
              </w:rPr>
              <w:t>,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«Вопросительные, указательные и возвратные местоимения», выполнение тренировочных упражнений,  закрепление изученного грамматического материала, аудирование и</w:t>
            </w:r>
            <w:r w:rsidRPr="00793940">
              <w:rPr>
                <w:rFonts w:cs="Times New Roman"/>
                <w:sz w:val="20"/>
                <w:szCs w:val="20"/>
              </w:rPr>
              <w:t xml:space="preserve"> </w:t>
            </w:r>
            <w:r w:rsidRPr="00793940">
              <w:rPr>
                <w:rFonts w:cs="Times New Roman"/>
                <w:bCs/>
                <w:sz w:val="20"/>
                <w:szCs w:val="20"/>
              </w:rPr>
              <w:t>составление диалогов по образцам,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7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проекта «Генеалогическое древо моей семьи».</w:t>
            </w:r>
          </w:p>
        </w:tc>
        <w:tc>
          <w:tcPr>
            <w:tcW w:w="428" w:type="pct"/>
            <w:shd w:val="clear" w:color="auto" w:fill="auto"/>
          </w:tcPr>
          <w:p w:rsidR="00793940" w:rsidRPr="00793940" w:rsidRDefault="00F82F8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2.3. Мой рабочий день</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перевод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working</w:t>
            </w:r>
            <w:r w:rsidRPr="00793940">
              <w:rPr>
                <w:rFonts w:cs="Times New Roman"/>
                <w:bCs/>
                <w:sz w:val="20"/>
                <w:szCs w:val="20"/>
              </w:rPr>
              <w:t xml:space="preserve"> </w:t>
            </w:r>
            <w:r w:rsidRPr="00793940">
              <w:rPr>
                <w:rFonts w:cs="Times New Roman"/>
                <w:bCs/>
                <w:sz w:val="20"/>
                <w:szCs w:val="20"/>
                <w:lang w:val="en-US"/>
              </w:rPr>
              <w:t>day</w:t>
            </w:r>
            <w:r w:rsidRPr="00793940">
              <w:rPr>
                <w:rFonts w:cs="Times New Roman"/>
                <w:bCs/>
                <w:sz w:val="20"/>
                <w:szCs w:val="20"/>
              </w:rPr>
              <w:t>» со словарем, составление монологов,  грамматический материал по теме: «Исчисляемые и неисчисляемые существительные, артикли», выполнение тренировочных упражнений,  закрепление изученного грамматического материала, составление диалогов по образцам, составление тематического словаря. Лексико-грамматический тест по изученным темам</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1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8"/>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3.</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Спорт</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20</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3.1. Здоровый образ жизни. Занятие спортом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«Неопределенные местоимения, отрицательное местоимение», «Предложения с оборотом there is/there are»,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Simple»,</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чтение и перевод текстов, введение лексики по теме: «Виды спорта», аудирование и обсуждение текста, работа с текстом, составление тематического словаря по теме </w:t>
            </w:r>
            <w:r w:rsidRPr="00793940">
              <w:rPr>
                <w:rFonts w:cs="Times New Roman"/>
                <w:bCs/>
                <w:sz w:val="20"/>
                <w:szCs w:val="20"/>
                <w:lang w:val="en-US"/>
              </w:rPr>
              <w:t>Doing</w:t>
            </w:r>
            <w:r w:rsidRPr="00793940">
              <w:rPr>
                <w:rFonts w:cs="Times New Roman"/>
                <w:bCs/>
                <w:sz w:val="20"/>
                <w:szCs w:val="20"/>
              </w:rPr>
              <w:t xml:space="preserve"> </w:t>
            </w:r>
            <w:r w:rsidRPr="00793940">
              <w:rPr>
                <w:rFonts w:cs="Times New Roman"/>
                <w:bCs/>
                <w:sz w:val="20"/>
                <w:szCs w:val="20"/>
                <w:lang w:val="en-US"/>
              </w:rPr>
              <w:t>sport</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тематического словаря по теме, написание эссе «Мой любимый вид спорта».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1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w:t>
            </w:r>
            <w:r w:rsidRPr="00793940">
              <w:rPr>
                <w:rFonts w:cs="Times New Roman"/>
                <w:b/>
                <w:bCs/>
                <w:sz w:val="20"/>
                <w:szCs w:val="20"/>
                <w:lang w:val="en-US"/>
              </w:rPr>
              <w:t>3</w:t>
            </w:r>
            <w:r w:rsidRPr="00793940">
              <w:rPr>
                <w:rFonts w:cs="Times New Roman"/>
                <w:b/>
                <w:bCs/>
                <w:sz w:val="20"/>
                <w:szCs w:val="20"/>
              </w:rPr>
              <w:t>.2. Олимпийские игры</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The Future Simple», ,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The Future Simple»,  </w:t>
            </w:r>
            <w:r w:rsidRPr="00793940">
              <w:rPr>
                <w:rFonts w:cs="Times New Roman"/>
                <w:bCs/>
                <w:sz w:val="20"/>
                <w:szCs w:val="20"/>
              </w:rPr>
              <w:lastRenderedPageBreak/>
              <w:t>закрепление изученного грамматического материала, выполнение упражнений на с</w:t>
            </w:r>
            <w:r w:rsidRPr="00793940">
              <w:rPr>
                <w:rFonts w:cs="Times New Roman"/>
                <w:sz w:val="20"/>
                <w:szCs w:val="20"/>
              </w:rPr>
              <w:t xml:space="preserve">овершенствование навыков распознавания и употребления в речи глаголов, </w:t>
            </w:r>
            <w:r w:rsidRPr="00793940">
              <w:rPr>
                <w:rFonts w:cs="Times New Roman"/>
                <w:bCs/>
                <w:sz w:val="20"/>
                <w:szCs w:val="20"/>
              </w:rPr>
              <w:t>чтение и перевод текстов на темы: «</w:t>
            </w:r>
            <w:r w:rsidRPr="00793940">
              <w:rPr>
                <w:rFonts w:cs="Times New Roman"/>
                <w:bCs/>
                <w:sz w:val="20"/>
                <w:szCs w:val="20"/>
                <w:lang w:val="en-US"/>
              </w:rPr>
              <w:t>History</w:t>
            </w:r>
            <w:r w:rsidRPr="00793940">
              <w:rPr>
                <w:rFonts w:cs="Times New Roman"/>
                <w:bCs/>
                <w:sz w:val="20"/>
                <w:szCs w:val="20"/>
              </w:rPr>
              <w:t xml:space="preserve"> </w:t>
            </w:r>
            <w:r w:rsidRPr="00793940">
              <w:rPr>
                <w:rFonts w:cs="Times New Roman"/>
                <w:bCs/>
                <w:sz w:val="20"/>
                <w:szCs w:val="20"/>
                <w:lang w:val="en-US"/>
              </w:rPr>
              <w:t>of</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Olympic</w:t>
            </w:r>
            <w:r w:rsidRPr="00793940">
              <w:rPr>
                <w:rFonts w:cs="Times New Roman"/>
                <w:bCs/>
                <w:sz w:val="20"/>
                <w:szCs w:val="20"/>
              </w:rPr>
              <w:t xml:space="preserve"> </w:t>
            </w:r>
            <w:r w:rsidRPr="00793940">
              <w:rPr>
                <w:rFonts w:cs="Times New Roman"/>
                <w:bCs/>
                <w:sz w:val="20"/>
                <w:szCs w:val="20"/>
                <w:lang w:val="en-US"/>
              </w:rPr>
              <w:t>Games</w:t>
            </w:r>
            <w:r w:rsidRPr="00793940">
              <w:rPr>
                <w:rFonts w:cs="Times New Roman"/>
                <w:bCs/>
                <w:sz w:val="20"/>
                <w:szCs w:val="20"/>
              </w:rPr>
              <w:t xml:space="preserve">», «Символика Олимпийских Игр»; аудирование, работа с текстом; чтения и перевод.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sz w:val="20"/>
                <w:szCs w:val="20"/>
              </w:rPr>
              <w:lastRenderedPageBreak/>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315"/>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монологических высказываний по изученным темам.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2</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153"/>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4</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lang w:val="en-US"/>
              </w:rPr>
            </w:pPr>
            <w:r w:rsidRPr="00793940">
              <w:rPr>
                <w:rFonts w:cs="Times New Roman"/>
                <w:b/>
                <w:bCs/>
                <w:i/>
                <w:sz w:val="20"/>
                <w:szCs w:val="20"/>
              </w:rPr>
              <w:t>Путешествие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rPr>
              <w:t>30</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4.1. Путешествия самолетом. В отеле.</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Simple/</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«Синонимы и антонимы», «Употребление определенного артикля the» чтение и перевод текстов «</w:t>
            </w:r>
            <w:r w:rsidRPr="00793940">
              <w:rPr>
                <w:rFonts w:cs="Times New Roman"/>
                <w:bCs/>
                <w:sz w:val="20"/>
                <w:szCs w:val="20"/>
                <w:lang w:val="en-US"/>
              </w:rPr>
              <w:t>Transportation</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London</w:t>
            </w:r>
            <w:r w:rsidRPr="00793940">
              <w:rPr>
                <w:rFonts w:cs="Times New Roman"/>
                <w:bCs/>
                <w:sz w:val="20"/>
                <w:szCs w:val="20"/>
              </w:rPr>
              <w:t xml:space="preserve">”, введение лексики по теме: «Путешествие», аудирование и обсуждение текста по теме «В аэропорту», составление диалогов,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by</w:t>
            </w:r>
            <w:r w:rsidRPr="00793940">
              <w:rPr>
                <w:rFonts w:cs="Times New Roman"/>
                <w:bCs/>
                <w:sz w:val="20"/>
                <w:szCs w:val="20"/>
              </w:rPr>
              <w:t xml:space="preserve"> </w:t>
            </w:r>
            <w:r w:rsidRPr="00793940">
              <w:rPr>
                <w:rFonts w:cs="Times New Roman"/>
                <w:bCs/>
                <w:sz w:val="20"/>
                <w:szCs w:val="20"/>
                <w:lang w:val="en-US"/>
              </w:rPr>
              <w:t>air</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4"/>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составление диалогов</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4.2. Путешествие. Командировка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«Употребление определенного артикля the перед превосходной степенью прилагательных», введение лексики по теме: «Командировка», аудирование и составление диалогов, выполнение лексико-грамматических упражнений,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on</w:t>
            </w:r>
            <w:r w:rsidRPr="00793940">
              <w:rPr>
                <w:rFonts w:cs="Times New Roman"/>
                <w:bCs/>
                <w:sz w:val="20"/>
                <w:szCs w:val="20"/>
              </w:rPr>
              <w:t xml:space="preserve"> </w:t>
            </w:r>
            <w:r w:rsidRPr="00793940">
              <w:rPr>
                <w:rFonts w:cs="Times New Roman"/>
                <w:bCs/>
                <w:sz w:val="20"/>
                <w:szCs w:val="20"/>
                <w:lang w:val="en-US"/>
              </w:rPr>
              <w:t>business</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2,3 </w:t>
            </w:r>
          </w:p>
        </w:tc>
      </w:tr>
      <w:tr w:rsidR="00793940" w:rsidRPr="00793940" w:rsidTr="00793940">
        <w:trPr>
          <w:trHeight w:val="241"/>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и написание плана деловой поездки, составление диалогов</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w:t>
            </w:r>
            <w:r w:rsidRPr="00793940">
              <w:rPr>
                <w:rFonts w:cs="Times New Roman"/>
                <w:b/>
                <w:bCs/>
                <w:sz w:val="20"/>
                <w:szCs w:val="20"/>
                <w:lang w:val="en-US"/>
              </w:rPr>
              <w:t>3</w:t>
            </w:r>
            <w:r w:rsidRPr="00793940">
              <w:rPr>
                <w:rFonts w:cs="Times New Roman"/>
                <w:b/>
                <w:bCs/>
                <w:sz w:val="20"/>
                <w:szCs w:val="20"/>
              </w:rPr>
              <w:t>. Каникулы в США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«Безличные и неопределенно-личные предложения». чтение и перевод текстов «</w:t>
            </w:r>
            <w:r w:rsidRPr="00793940">
              <w:rPr>
                <w:rFonts w:cs="Times New Roman"/>
                <w:bCs/>
                <w:sz w:val="20"/>
                <w:szCs w:val="20"/>
                <w:lang w:val="en-US"/>
              </w:rPr>
              <w:t>Holidays</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USA</w:t>
            </w:r>
            <w:r w:rsidRPr="00793940">
              <w:rPr>
                <w:rFonts w:cs="Times New Roman"/>
                <w:bCs/>
                <w:sz w:val="20"/>
                <w:szCs w:val="20"/>
              </w:rPr>
              <w:t xml:space="preserve">», « </w:t>
            </w:r>
            <w:r w:rsidRPr="00793940">
              <w:rPr>
                <w:rFonts w:cs="Times New Roman"/>
                <w:bCs/>
                <w:sz w:val="20"/>
                <w:szCs w:val="20"/>
                <w:lang w:val="en-US"/>
              </w:rPr>
              <w:t>How</w:t>
            </w:r>
            <w:r w:rsidRPr="00793940">
              <w:rPr>
                <w:rFonts w:cs="Times New Roman"/>
                <w:bCs/>
                <w:sz w:val="20"/>
                <w:szCs w:val="20"/>
              </w:rPr>
              <w:t xml:space="preserve"> </w:t>
            </w:r>
            <w:r w:rsidRPr="00793940">
              <w:rPr>
                <w:rFonts w:cs="Times New Roman"/>
                <w:bCs/>
                <w:sz w:val="20"/>
                <w:szCs w:val="20"/>
                <w:lang w:val="en-US"/>
              </w:rPr>
              <w:t>many</w:t>
            </w:r>
            <w:r w:rsidRPr="00793940">
              <w:rPr>
                <w:rFonts w:cs="Times New Roman"/>
                <w:bCs/>
                <w:sz w:val="20"/>
                <w:szCs w:val="20"/>
              </w:rPr>
              <w:t xml:space="preserve"> </w:t>
            </w:r>
            <w:r w:rsidRPr="00793940">
              <w:rPr>
                <w:rFonts w:cs="Times New Roman"/>
                <w:bCs/>
                <w:sz w:val="20"/>
                <w:szCs w:val="20"/>
                <w:lang w:val="en-US"/>
              </w:rPr>
              <w:t>people</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world</w:t>
            </w:r>
            <w:r w:rsidRPr="00793940">
              <w:rPr>
                <w:rFonts w:cs="Times New Roman"/>
                <w:bCs/>
                <w:sz w:val="20"/>
                <w:szCs w:val="20"/>
              </w:rPr>
              <w:t xml:space="preserve"> </w:t>
            </w:r>
            <w:r w:rsidRPr="00793940">
              <w:rPr>
                <w:rFonts w:cs="Times New Roman"/>
                <w:bCs/>
                <w:sz w:val="20"/>
                <w:szCs w:val="20"/>
                <w:lang w:val="en-US"/>
              </w:rPr>
              <w:t>speak</w:t>
            </w:r>
            <w:r w:rsidRPr="00793940">
              <w:rPr>
                <w:rFonts w:cs="Times New Roman"/>
                <w:bCs/>
                <w:sz w:val="20"/>
                <w:szCs w:val="20"/>
              </w:rPr>
              <w:t xml:space="preserve"> </w:t>
            </w:r>
            <w:r w:rsidRPr="00793940">
              <w:rPr>
                <w:rFonts w:cs="Times New Roman"/>
                <w:bCs/>
                <w:sz w:val="20"/>
                <w:szCs w:val="20"/>
                <w:lang w:val="en-US"/>
              </w:rPr>
              <w:t>English</w:t>
            </w:r>
            <w:r w:rsidRPr="00793940">
              <w:rPr>
                <w:rFonts w:cs="Times New Roman"/>
                <w:bCs/>
                <w:sz w:val="20"/>
                <w:szCs w:val="20"/>
              </w:rPr>
              <w:t>?»,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Лексико-грамматический тест по изученным темам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домашних упражнений, подбор дополнительного материала по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5</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Страна, в которой мы живем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18</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5.1. Москва –политический и культурный центр Российской Федерации</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закрепление изученного грамматического материала, составление диалогов, чтение, перевод  и работа с текстом: «Москва», аудирование, проект «Гид по Москве», составление диалогов по теме «Телефонный разговор»</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2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проекта «Гид по Москве».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lastRenderedPageBreak/>
              <w:t xml:space="preserve">Тема </w:t>
            </w:r>
            <w:r w:rsidRPr="00793940">
              <w:rPr>
                <w:rFonts w:cs="Times New Roman"/>
                <w:b/>
                <w:bCs/>
                <w:sz w:val="20"/>
                <w:szCs w:val="20"/>
                <w:lang w:val="en-US"/>
              </w:rPr>
              <w:t>5</w:t>
            </w:r>
            <w:r w:rsidRPr="00793940">
              <w:rPr>
                <w:rFonts w:cs="Times New Roman"/>
                <w:b/>
                <w:bCs/>
                <w:sz w:val="20"/>
                <w:szCs w:val="20"/>
              </w:rPr>
              <w:t xml:space="preserve">.2. Российская Федерация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«Фразовые глаголы», закрепление изученного грамматического материала, составление диалогов, чтение, перевод  и работа с текстом: «Российская Федерация», аудирование.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подготовка презентации «Мой родной город»</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39"/>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6.</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Великобритания. Лондон – столица страны изучаемого языка</w:t>
            </w:r>
            <w:r w:rsidRPr="00793940">
              <w:rPr>
                <w:rFonts w:cs="Times New Roman"/>
                <w:bCs/>
                <w:sz w:val="20"/>
                <w:szCs w:val="20"/>
              </w:rPr>
              <w:tab/>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1,2,3</w:t>
            </w:r>
          </w:p>
        </w:tc>
      </w:tr>
      <w:tr w:rsidR="00793940" w:rsidRPr="00793940" w:rsidTr="00793940">
        <w:trPr>
          <w:trHeight w:val="756"/>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6.1. Великобритания – страна изучаемого языка. Страноведческий, культурологический аспекты</w:t>
            </w:r>
          </w:p>
        </w:tc>
        <w:tc>
          <w:tcPr>
            <w:tcW w:w="3309" w:type="pct"/>
            <w:gridSpan w:val="2"/>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w:t>
            </w:r>
            <w:r w:rsidRPr="00793940">
              <w:rPr>
                <w:rFonts w:cs="Times New Roman"/>
                <w:bCs/>
                <w:sz w:val="20"/>
                <w:szCs w:val="20"/>
                <w:lang w:val="en-US"/>
              </w:rPr>
              <w:t>going</w:t>
            </w:r>
            <w:r w:rsidRPr="00793940">
              <w:rPr>
                <w:rFonts w:cs="Times New Roman"/>
                <w:bCs/>
                <w:sz w:val="20"/>
                <w:szCs w:val="20"/>
              </w:rPr>
              <w:t xml:space="preserve">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для выражения запланированного действия в будущем»,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закрепление изученного грамматического материала, составление диалогов, чтение, перевод  и работа с текстом: «Москва», аудирование, проект «Великобритания»»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подготовка проекта «Великобритания»».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6.2. Лондон – столица страны изучаемого языка. Достопримечательности Лондона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«Предлоги места и времени», закрепление изученного грамматического материала, составление диалогов, чтение, перевод  и работа с текстом: «Москва», аудирование, составление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6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Итоговый лексико-грамматический тест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изучаемой теме, подготовка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Консультации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8</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Итого</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1</w:t>
            </w:r>
            <w:r w:rsidR="009D07B8">
              <w:rPr>
                <w:rFonts w:cs="Times New Roman"/>
                <w:b/>
                <w:bCs/>
                <w:i/>
                <w:sz w:val="20"/>
                <w:szCs w:val="20"/>
                <w:lang w:val="en-US"/>
              </w:rPr>
              <w:t>6</w:t>
            </w:r>
            <w:r w:rsidRPr="00793940">
              <w:rPr>
                <w:rFonts w:cs="Times New Roman"/>
                <w:b/>
                <w:bCs/>
                <w:i/>
                <w:sz w:val="20"/>
                <w:szCs w:val="20"/>
              </w:rPr>
              <w:t>7</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bl>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ED3C5D" w:rsidRDefault="00ED3C5D" w:rsidP="00BB32AC">
      <w:pPr>
        <w:widowControl w:val="0"/>
        <w:autoSpaceDE w:val="0"/>
        <w:autoSpaceDN w:val="0"/>
        <w:adjustRightInd w:val="0"/>
        <w:rPr>
          <w:rFonts w:cs="Times New Roman"/>
          <w:szCs w:val="24"/>
        </w:rPr>
      </w:pPr>
      <w:r>
        <w:rPr>
          <w:rFonts w:cs="Times New Roman"/>
          <w:szCs w:val="24"/>
        </w:rPr>
        <w:br w:type="page"/>
      </w:r>
    </w:p>
    <w:p w:rsidR="00515D98" w:rsidRDefault="00515D98" w:rsidP="00ED3C5D">
      <w:pPr>
        <w:widowControl w:val="0"/>
        <w:autoSpaceDE w:val="0"/>
        <w:autoSpaceDN w:val="0"/>
        <w:adjustRightInd w:val="0"/>
        <w:ind w:firstLine="567"/>
        <w:rPr>
          <w:rFonts w:cs="Times New Roman"/>
          <w:i/>
          <w:iCs/>
          <w:szCs w:val="24"/>
          <w:lang w:eastAsia="en-US"/>
        </w:rPr>
        <w:sectPr w:rsidR="00515D98" w:rsidSect="006B7B1E">
          <w:pgSz w:w="16838" w:h="11906" w:orient="landscape" w:code="9"/>
          <w:pgMar w:top="851" w:right="1134" w:bottom="1701" w:left="1134" w:header="709" w:footer="709" w:gutter="0"/>
          <w:cols w:space="708"/>
          <w:docGrid w:linePitch="360"/>
        </w:sectPr>
      </w:pPr>
    </w:p>
    <w:p w:rsidR="00ED3C5D" w:rsidRPr="00515D98" w:rsidRDefault="00515D98" w:rsidP="00515D98">
      <w:pPr>
        <w:widowControl w:val="0"/>
        <w:autoSpaceDE w:val="0"/>
        <w:autoSpaceDN w:val="0"/>
        <w:adjustRightInd w:val="0"/>
        <w:ind w:firstLine="709"/>
        <w:rPr>
          <w:rFonts w:cs="Times New Roman"/>
          <w:b/>
          <w:szCs w:val="24"/>
          <w:lang w:eastAsia="en-US"/>
        </w:rPr>
      </w:pPr>
      <w:r w:rsidRPr="00515D98">
        <w:rPr>
          <w:rFonts w:cs="Times New Roman"/>
          <w:b/>
          <w:iCs/>
          <w:szCs w:val="24"/>
          <w:lang w:eastAsia="en-US"/>
        </w:rPr>
        <w:lastRenderedPageBreak/>
        <w:t xml:space="preserve">2.3. </w:t>
      </w:r>
      <w:r w:rsidR="00ED3C5D" w:rsidRPr="00515D98">
        <w:rPr>
          <w:rFonts w:cs="Times New Roman"/>
          <w:b/>
          <w:iCs/>
          <w:szCs w:val="24"/>
          <w:lang w:eastAsia="en-US"/>
        </w:rPr>
        <w:t>Основное содержание</w:t>
      </w:r>
      <w:r w:rsidRPr="00515D98">
        <w:rPr>
          <w:rFonts w:cs="Times New Roman"/>
          <w:b/>
          <w:iCs/>
          <w:szCs w:val="24"/>
          <w:lang w:eastAsia="en-US"/>
        </w:rPr>
        <w:t xml:space="preserve"> дисциплины</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Введение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Приветствие, прощание, представление себя и других людей в официальной и неофициальной обстановке.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человека (внешность, национальность, образование, личные качества, род занятий, должность, место работы и др.).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Семья и семейные отношения, домашние обязанности.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жилища и учебного заведения (здание, обстановка, условия жизни, техника,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Распорядок дня студента колледжа.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Хобби, досуг.</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местоположения объекта (адрес, как найти).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Магазины, товары, совершение покупок.</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Физкультура и спорт, здоровый образ жизни.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Экскурсии и путешествия.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Научно-технический прогресс.</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Человек и природа, экологические проблемы.</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Индивидуальные проекты</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Сценарий телевизионной программы о жизни публичной персоны: биографические факты, вопросы для интервью и др.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Экскурсия по родному городу (достопримечательности, разработка маршрута).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Путеводитель по родному краю: визитная карточка, история, география, экологическая обстановка, фольклор.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Презентация «Каким должен быть настоящий профессионал?».</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Профессионально ориентированное содержание</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Достижения и инновации в области науки и техники.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Машины и механизмы. Промышленное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Современные компьютерные технологии в промышленности. Отраслевые выставки.</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Ролевые игры</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Подбор персонала на открытые на предприятии вакансии.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Интервью корреспондента с работниками предприятия (представление, описание личных и профессиональных качеств).</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Посещение вычислительного центра.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 международной специализированной выставке (представление продукции, переговоры с потенциальными клиентами).</w:t>
      </w:r>
    </w:p>
    <w:p w:rsidR="00515D98" w:rsidRDefault="00515D98" w:rsidP="00BB32AC">
      <w:pPr>
        <w:widowControl w:val="0"/>
        <w:autoSpaceDE w:val="0"/>
        <w:autoSpaceDN w:val="0"/>
        <w:adjustRightInd w:val="0"/>
        <w:rPr>
          <w:rFonts w:cs="Times New Roman"/>
          <w:szCs w:val="24"/>
        </w:rPr>
      </w:pPr>
    </w:p>
    <w:p w:rsidR="00515D98" w:rsidRDefault="00515D98" w:rsidP="00BB32AC">
      <w:pPr>
        <w:widowControl w:val="0"/>
        <w:autoSpaceDE w:val="0"/>
        <w:autoSpaceDN w:val="0"/>
        <w:adjustRightInd w:val="0"/>
        <w:rPr>
          <w:rFonts w:cs="Times New Roman"/>
          <w:szCs w:val="24"/>
        </w:rPr>
        <w:sectPr w:rsidR="00515D98" w:rsidSect="00515D98">
          <w:pgSz w:w="11906" w:h="16838" w:code="9"/>
          <w:pgMar w:top="1134" w:right="1701" w:bottom="1134" w:left="851" w:header="709" w:footer="709" w:gutter="0"/>
          <w:cols w:space="708"/>
          <w:docGrid w:linePitch="360"/>
        </w:sectPr>
      </w:pPr>
    </w:p>
    <w:tbl>
      <w:tblPr>
        <w:tblStyle w:val="a5"/>
        <w:tblW w:w="8998" w:type="dxa"/>
        <w:tblLayout w:type="fixed"/>
        <w:tblLook w:val="0000" w:firstRow="0" w:lastRow="0" w:firstColumn="0" w:lastColumn="0" w:noHBand="0" w:noVBand="0"/>
      </w:tblPr>
      <w:tblGrid>
        <w:gridCol w:w="2036"/>
        <w:gridCol w:w="6726"/>
        <w:gridCol w:w="104"/>
        <w:gridCol w:w="132"/>
      </w:tblGrid>
      <w:tr w:rsidR="00515D98" w:rsidRPr="00515D98" w:rsidTr="00515D98">
        <w:trPr>
          <w:trHeight w:val="276"/>
        </w:trPr>
        <w:tc>
          <w:tcPr>
            <w:tcW w:w="8998" w:type="dxa"/>
            <w:gridSpan w:val="4"/>
            <w:vMerge w:val="restart"/>
            <w:tcBorders>
              <w:top w:val="nil"/>
              <w:left w:val="nil"/>
              <w:bottom w:val="single" w:sz="4" w:space="0" w:color="auto"/>
              <w:right w:val="nil"/>
            </w:tcBorders>
            <w:vAlign w:val="center"/>
          </w:tcPr>
          <w:p w:rsidR="00515D98" w:rsidRDefault="00515D98" w:rsidP="00515D98">
            <w:pPr>
              <w:jc w:val="center"/>
              <w:rPr>
                <w:b/>
                <w:w w:val="98"/>
                <w:sz w:val="24"/>
                <w:lang w:eastAsia="en-US"/>
              </w:rPr>
            </w:pPr>
            <w:r w:rsidRPr="00515D98">
              <w:rPr>
                <w:b/>
                <w:w w:val="98"/>
                <w:sz w:val="24"/>
                <w:lang w:eastAsia="en-US"/>
              </w:rPr>
              <w:lastRenderedPageBreak/>
              <w:t>Характеристика основных видов учебной деятельности</w:t>
            </w:r>
          </w:p>
          <w:p w:rsidR="00515D98" w:rsidRPr="00515D98" w:rsidRDefault="00515D98" w:rsidP="00515D98">
            <w:pPr>
              <w:jc w:val="center"/>
              <w:rPr>
                <w:b/>
                <w:sz w:val="24"/>
                <w:lang w:eastAsia="en-US"/>
              </w:rPr>
            </w:pPr>
          </w:p>
        </w:tc>
      </w:tr>
      <w:tr w:rsidR="00515D98" w:rsidRPr="00844035" w:rsidTr="00515D98">
        <w:trPr>
          <w:trHeight w:val="253"/>
        </w:trPr>
        <w:tc>
          <w:tcPr>
            <w:tcW w:w="8998" w:type="dxa"/>
            <w:gridSpan w:val="4"/>
            <w:vMerge/>
            <w:tcBorders>
              <w:top w:val="single" w:sz="4" w:space="0" w:color="auto"/>
              <w:left w:val="nil"/>
              <w:bottom w:val="single" w:sz="4" w:space="0" w:color="auto"/>
              <w:right w:val="nil"/>
            </w:tcBorders>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Содержание обучения</w:t>
            </w:r>
          </w:p>
        </w:tc>
        <w:tc>
          <w:tcPr>
            <w:tcW w:w="6962" w:type="dxa"/>
            <w:gridSpan w:val="3"/>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eastAsia="en-US"/>
              </w:rPr>
            </w:pPr>
            <w:r w:rsidRPr="00844035">
              <w:rPr>
                <w:rFonts w:cs="Times New Roman"/>
                <w:b/>
                <w:bCs/>
                <w:w w:val="98"/>
                <w:szCs w:val="24"/>
                <w:lang w:eastAsia="en-US"/>
              </w:rPr>
              <w:t>Характеристика основных видов учебной деятельности студентов</w:t>
            </w:r>
          </w:p>
          <w:p w:rsidR="00515D98" w:rsidRPr="00844035" w:rsidRDefault="00515D98" w:rsidP="00BB32AC">
            <w:pPr>
              <w:widowControl w:val="0"/>
              <w:autoSpaceDE w:val="0"/>
              <w:autoSpaceDN w:val="0"/>
              <w:adjustRightInd w:val="0"/>
              <w:jc w:val="center"/>
              <w:rPr>
                <w:rFonts w:cs="Times New Roman"/>
                <w:szCs w:val="24"/>
                <w:lang w:val="en-US" w:eastAsia="en-US"/>
              </w:rPr>
            </w:pPr>
            <w:r>
              <w:rPr>
                <w:rFonts w:cs="Times New Roman"/>
                <w:b/>
                <w:bCs/>
                <w:w w:val="98"/>
                <w:szCs w:val="24"/>
                <w:lang w:val="en-US" w:eastAsia="en-US"/>
              </w:rPr>
              <w:t>(на</w:t>
            </w:r>
            <w:r>
              <w:rPr>
                <w:rFonts w:cs="Times New Roman"/>
                <w:b/>
                <w:bCs/>
                <w:w w:val="98"/>
                <w:szCs w:val="24"/>
                <w:lang w:eastAsia="en-US"/>
              </w:rPr>
              <w:t xml:space="preserve"> </w:t>
            </w:r>
            <w:r>
              <w:rPr>
                <w:rFonts w:cs="Times New Roman"/>
                <w:b/>
                <w:bCs/>
                <w:w w:val="98"/>
                <w:szCs w:val="24"/>
                <w:lang w:val="en-US" w:eastAsia="en-US"/>
              </w:rPr>
              <w:t>уровне</w:t>
            </w:r>
            <w:r>
              <w:rPr>
                <w:rFonts w:cs="Times New Roman"/>
                <w:b/>
                <w:bCs/>
                <w:w w:val="98"/>
                <w:szCs w:val="24"/>
                <w:lang w:eastAsia="en-US"/>
              </w:rPr>
              <w:t xml:space="preserve"> </w:t>
            </w:r>
            <w:r w:rsidRPr="00844035">
              <w:rPr>
                <w:rFonts w:cs="Times New Roman"/>
                <w:b/>
                <w:bCs/>
                <w:w w:val="98"/>
                <w:szCs w:val="24"/>
                <w:lang w:val="en-US" w:eastAsia="en-US"/>
              </w:rPr>
              <w:t>учебных действий)</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8998" w:type="dxa"/>
            <w:gridSpan w:val="4"/>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Виды речевой деятельности</w:t>
            </w:r>
          </w:p>
        </w:tc>
      </w:tr>
      <w:tr w:rsidR="00515D98" w:rsidRPr="00844035" w:rsidTr="00515D98">
        <w:trPr>
          <w:trHeight w:val="253"/>
        </w:trPr>
        <w:tc>
          <w:tcPr>
            <w:tcW w:w="8998" w:type="dxa"/>
            <w:gridSpan w:val="4"/>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Аудирование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Выделять наиболее существенные элементы сообщения.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Отделять объективную информацию от субъективной.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Адаптироваться к индивидуальным особенностям говорящего, его темпу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языковой и контекстуальной догадкой, прогнозированием.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дополнительную информацию и уточнять полученную с помощью переспроса или просьбы.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свое отношение (согласие, несогласие) к прослушанной информации, обосновывая его.</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прослушанного текста; составлять таблицу, схему на основе информации из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Передавать на английском языке (устно или письменно) содержание услышанного</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монологическая речь</w:t>
            </w:r>
          </w:p>
        </w:tc>
        <w:tc>
          <w:tcPr>
            <w:tcW w:w="6962" w:type="dxa"/>
            <w:gridSpan w:val="3"/>
            <w:vMerge w:val="restart"/>
          </w:tcPr>
          <w:p w:rsidR="00515D98" w:rsidRPr="00844035" w:rsidRDefault="00515D98" w:rsidP="00BB32AC">
            <w:pPr>
              <w:widowControl w:val="0"/>
              <w:autoSpaceDE w:val="0"/>
              <w:autoSpaceDN w:val="0"/>
              <w:adjustRightInd w:val="0"/>
              <w:ind w:firstLine="15"/>
              <w:rPr>
                <w:rFonts w:cs="Times New Roman"/>
                <w:szCs w:val="24"/>
                <w:lang w:eastAsia="en-US"/>
              </w:rPr>
            </w:pPr>
            <w:r w:rsidRPr="00844035">
              <w:rPr>
                <w:rFonts w:cs="Times New Roman"/>
                <w:szCs w:val="24"/>
                <w:lang w:eastAsia="en-US"/>
              </w:rPr>
              <w:t>Осуществлять неподготовленное высказывание на заданную тему или в соответствии с ситуацией.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развернутое сообщение, содержащее выражение собственной точки зрения, оценку передаваемой информации.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Комментировать услышанное/увиденное/прочитанное.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устный реферат услышанного или прочитанного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вопросы для интервью.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Давать определения известным явлениям, понятиям, предметам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диалогическая речь</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Уточнять и дополнять сказанное.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отношение (оценку, согласие, несогласие) к высказываниям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Проводить интервью на заданную тему.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Задавать вопросы, пользоваться переспросами.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Уточнять и дополнять сказанное, пользоваться перифразами.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Концентрировать и распределять внимание в процессе 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Быстро реагировать на реплики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bookmarkStart w:id="6" w:name="page37"/>
            <w:bookmarkEnd w:id="6"/>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0"/>
        </w:trPr>
        <w:tc>
          <w:tcPr>
            <w:tcW w:w="2036" w:type="dxa"/>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просмотровое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тип и структурно-композиционные особенности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поисковое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из текста наиболее важную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информацию, относящуюся к определенной теме или отвечающую определенным критериям.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фрагменты текста, требующие детального изучения.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Группировать информацию по определенным признакам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ознакомительное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Понимать основное содержание текста, определять его главную мысль.</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Оценивать и интерпретировать содержание текста, высказывать свое отношение к нему</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изучающее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Полно и точно понимать содержание текста, в том числе с помощью словаря.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Оценивать и интерпретировать содержание текста, высказывать свое отношение к нему.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Отделять объективную информацию от субъективной.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Устанавливать причинно-следственные связи.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таблицу, схему с использованием информации из текста</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Письмо</w:t>
            </w:r>
          </w:p>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Описывать различные события, факты, явления, комментировать их, делать обобщения и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и обосновывать свою точку зрения с использованием эмоционально-оценочных средств.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Писать письма и заявления, в том числе электронные, личного и делового характера с соблюдением правил оформления таких писем.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интересующую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Заполнять анкеты, бланки сведениями личного или делового характера, числовыми данными.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резюме.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рекламные объявления.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описания вакансий.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несложные рецепты приготовления блюд.</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простые технические спецификации, инструкции по эксплуатации.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расписание на день, списки дел, покупок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Писать сценарии, программы, планы различных мероприятий (например, экскурсии, урока, лекции).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Фиксировать основные сведения в процессе чтения или прослушивания текста, в том числе в виде таблицы, схемы, графика.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письменный пересказ текста; писать эссе (содержащие описание, повествование, рассуждение), обзоры, рецензии.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буклет, брошюру, каталог (например, с туристической информацией, меню, сводом правил).</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Готовить текст презентации с использованием технических</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средств</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0"/>
        </w:trPr>
        <w:tc>
          <w:tcPr>
            <w:tcW w:w="8762" w:type="dxa"/>
            <w:gridSpan w:val="2"/>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Речевые навыки и умения</w:t>
            </w:r>
          </w:p>
        </w:tc>
        <w:tc>
          <w:tcPr>
            <w:tcW w:w="236" w:type="dxa"/>
            <w:gridSpan w:val="2"/>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gridAfter w:val="1"/>
          <w:wAfter w:w="132" w:type="dxa"/>
          <w:trHeight w:val="20"/>
        </w:trPr>
        <w:tc>
          <w:tcPr>
            <w:tcW w:w="2036" w:type="dxa"/>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Лексические навыки</w:t>
            </w:r>
          </w:p>
        </w:tc>
        <w:tc>
          <w:tcPr>
            <w:tcW w:w="6830" w:type="dxa"/>
            <w:gridSpan w:val="2"/>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сочетать слова в синтагмах и предложениях.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844035">
              <w:rPr>
                <w:rFonts w:cs="Times New Roman"/>
                <w:i/>
                <w:iCs/>
                <w:szCs w:val="24"/>
                <w:lang w:val="en-US" w:eastAsia="en-US"/>
              </w:rPr>
              <w:t>first</w:t>
            </w:r>
            <w:r w:rsidRPr="00844035">
              <w:rPr>
                <w:rFonts w:cs="Times New Roman"/>
                <w:szCs w:val="24"/>
                <w:lang w:eastAsia="en-US"/>
              </w:rPr>
              <w:t>(</w:t>
            </w:r>
            <w:r w:rsidRPr="00844035">
              <w:rPr>
                <w:rFonts w:cs="Times New Roman"/>
                <w:i/>
                <w:iCs/>
                <w:szCs w:val="24"/>
                <w:lang w:val="en-US" w:eastAsia="en-US"/>
              </w:rPr>
              <w:t>ly</w:t>
            </w:r>
            <w:r w:rsidRPr="00844035">
              <w:rPr>
                <w:rFonts w:cs="Times New Roman"/>
                <w:szCs w:val="24"/>
                <w:lang w:eastAsia="en-US"/>
              </w:rPr>
              <w:t xml:space="preserve">), </w:t>
            </w:r>
            <w:r w:rsidRPr="00844035">
              <w:rPr>
                <w:rFonts w:cs="Times New Roman"/>
                <w:i/>
                <w:iCs/>
                <w:szCs w:val="24"/>
                <w:lang w:val="en-US" w:eastAsia="en-US"/>
              </w:rPr>
              <w:t>second</w:t>
            </w:r>
            <w:r w:rsidRPr="00844035">
              <w:rPr>
                <w:rFonts w:cs="Times New Roman"/>
                <w:szCs w:val="24"/>
                <w:lang w:eastAsia="en-US"/>
              </w:rPr>
              <w:t>(</w:t>
            </w:r>
            <w:r w:rsidRPr="00844035">
              <w:rPr>
                <w:rFonts w:cs="Times New Roman"/>
                <w:i/>
                <w:iCs/>
                <w:szCs w:val="24"/>
                <w:lang w:val="en-US" w:eastAsia="en-US"/>
              </w:rPr>
              <w:t>ly</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finally</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at</w:t>
            </w:r>
            <w:r w:rsidRPr="00844035">
              <w:rPr>
                <w:rFonts w:cs="Times New Roman"/>
                <w:i/>
                <w:iCs/>
                <w:szCs w:val="24"/>
                <w:lang w:eastAsia="en-US"/>
              </w:rPr>
              <w:t xml:space="preserve"> </w:t>
            </w:r>
            <w:r w:rsidRPr="00844035">
              <w:rPr>
                <w:rFonts w:cs="Times New Roman"/>
                <w:i/>
                <w:iCs/>
                <w:szCs w:val="24"/>
                <w:lang w:val="en-US" w:eastAsia="en-US"/>
              </w:rPr>
              <w:t>last</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one</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other</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 xml:space="preserve">, </w:t>
            </w:r>
            <w:r w:rsidRPr="00844035">
              <w:rPr>
                <w:rFonts w:cs="Times New Roman"/>
                <w:i/>
                <w:iCs/>
                <w:szCs w:val="24"/>
                <w:lang w:val="en-US" w:eastAsia="en-US"/>
              </w:rPr>
              <w:t>however</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therefore</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Выбирать наиболее подходящий или корректный для конкретной ситуации синоним или антоним (например, </w:t>
            </w:r>
            <w:r w:rsidRPr="00844035">
              <w:rPr>
                <w:rFonts w:cs="Times New Roman"/>
                <w:i/>
                <w:iCs/>
                <w:szCs w:val="24"/>
                <w:lang w:val="en-US" w:eastAsia="en-US"/>
              </w:rPr>
              <w:t>plump</w:t>
            </w:r>
            <w:r w:rsidRPr="00844035">
              <w:rPr>
                <w:rFonts w:cs="Times New Roman"/>
                <w:szCs w:val="24"/>
                <w:lang w:eastAsia="en-US"/>
              </w:rPr>
              <w:t xml:space="preserve">, </w:t>
            </w:r>
            <w:r w:rsidRPr="00844035">
              <w:rPr>
                <w:rFonts w:cs="Times New Roman"/>
                <w:i/>
                <w:iCs/>
                <w:szCs w:val="24"/>
                <w:lang w:val="en-US" w:eastAsia="en-US"/>
              </w:rPr>
              <w:t>big</w:t>
            </w:r>
            <w:r w:rsidRPr="00844035">
              <w:rPr>
                <w:rFonts w:cs="Times New Roman"/>
                <w:szCs w:val="24"/>
                <w:lang w:eastAsia="en-US"/>
              </w:rPr>
              <w:t xml:space="preserve">, но не </w:t>
            </w:r>
            <w:r w:rsidRPr="00844035">
              <w:rPr>
                <w:rFonts w:cs="Times New Roman"/>
                <w:i/>
                <w:iCs/>
                <w:szCs w:val="24"/>
                <w:lang w:val="en-US" w:eastAsia="en-US"/>
              </w:rPr>
              <w:t>fat</w:t>
            </w:r>
            <w:r w:rsidRPr="00844035">
              <w:rPr>
                <w:rFonts w:cs="Times New Roman"/>
                <w:i/>
                <w:iCs/>
                <w:szCs w:val="24"/>
                <w:lang w:eastAsia="en-US"/>
              </w:rPr>
              <w:t xml:space="preserve"> </w:t>
            </w:r>
            <w:r w:rsidRPr="00844035">
              <w:rPr>
                <w:rFonts w:cs="Times New Roman"/>
                <w:szCs w:val="24"/>
                <w:lang w:eastAsia="en-US"/>
              </w:rPr>
              <w:t>при описании чужой внешности;</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w:t>
            </w:r>
            <w:r w:rsidRPr="00844035">
              <w:rPr>
                <w:rFonts w:cs="Times New Roman"/>
                <w:i/>
                <w:iCs/>
                <w:szCs w:val="24"/>
                <w:lang w:val="en-US" w:eastAsia="en-US"/>
              </w:rPr>
              <w:t>wide</w:t>
            </w:r>
            <w:r w:rsidRPr="00844035">
              <w:rPr>
                <w:rFonts w:cs="Times New Roman"/>
                <w:i/>
                <w:iCs/>
                <w:szCs w:val="24"/>
                <w:lang w:eastAsia="en-US"/>
              </w:rPr>
              <w:t xml:space="preserve"> </w:t>
            </w:r>
            <w:r w:rsidRPr="00844035">
              <w:rPr>
                <w:rFonts w:cs="Times New Roman"/>
                <w:i/>
                <w:iCs/>
                <w:szCs w:val="24"/>
                <w:lang w:val="en-US" w:eastAsia="en-US"/>
              </w:rPr>
              <w:t>avenue</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szCs w:val="24"/>
                <w:lang w:eastAsia="en-US"/>
              </w:rPr>
              <w:t>но</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 xml:space="preserve"> </w:t>
            </w:r>
            <w:r w:rsidRPr="00844035">
              <w:rPr>
                <w:rFonts w:cs="Times New Roman"/>
                <w:i/>
                <w:iCs/>
                <w:szCs w:val="24"/>
                <w:lang w:val="en-US" w:eastAsia="en-US"/>
              </w:rPr>
              <w:t>shoulders</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healthy</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ill</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szCs w:val="24"/>
                <w:lang w:val="en-US" w:eastAsia="en-US"/>
              </w:rPr>
              <w:t>BrE</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sick</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szCs w:val="24"/>
                <w:lang w:val="en-US" w:eastAsia="en-US"/>
              </w:rPr>
              <w:t>AmE</w:t>
            </w:r>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Распознавать на письме и в речевом потоке изученные лексические единицы.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Различать сходные по написанию и звучанию слова.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контекстом, прогнозированием и речевой догадкой при восприятии письменных и устных текстов.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происхождение слов с помощью словаря (</w:t>
            </w:r>
            <w:r w:rsidRPr="00844035">
              <w:rPr>
                <w:rFonts w:cs="Times New Roman"/>
                <w:i/>
                <w:iCs/>
                <w:szCs w:val="24"/>
                <w:lang w:val="en-US" w:eastAsia="en-US"/>
              </w:rPr>
              <w:t>Olympiad</w:t>
            </w:r>
            <w:r w:rsidRPr="00844035">
              <w:rPr>
                <w:rFonts w:cs="Times New Roman"/>
                <w:szCs w:val="24"/>
                <w:lang w:eastAsia="en-US"/>
              </w:rPr>
              <w:t xml:space="preserve">, </w:t>
            </w:r>
            <w:r w:rsidRPr="00844035">
              <w:rPr>
                <w:rFonts w:cs="Times New Roman"/>
                <w:i/>
                <w:iCs/>
                <w:szCs w:val="24"/>
                <w:lang w:val="en-US" w:eastAsia="en-US"/>
              </w:rPr>
              <w:t>gym</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piano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laptop</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computer</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Уметь расшифровывать некоторые аббревиатуры (</w:t>
            </w:r>
            <w:r w:rsidRPr="00844035">
              <w:rPr>
                <w:rFonts w:cs="Times New Roman"/>
                <w:i/>
                <w:iCs/>
                <w:szCs w:val="24"/>
                <w:lang w:val="en-US" w:eastAsia="en-US"/>
              </w:rPr>
              <w:t>G</w:t>
            </w:r>
            <w:r w:rsidRPr="00844035">
              <w:rPr>
                <w:rFonts w:cs="Times New Roman"/>
                <w:i/>
                <w:iCs/>
                <w:szCs w:val="24"/>
                <w:lang w:eastAsia="en-US"/>
              </w:rPr>
              <w:t>8</w:t>
            </w:r>
            <w:r w:rsidRPr="00844035">
              <w:rPr>
                <w:rFonts w:cs="Times New Roman"/>
                <w:szCs w:val="24"/>
                <w:lang w:eastAsia="en-US"/>
              </w:rPr>
              <w:t xml:space="preserve">, </w:t>
            </w:r>
            <w:r w:rsidRPr="00844035">
              <w:rPr>
                <w:rFonts w:cs="Times New Roman"/>
                <w:i/>
                <w:iCs/>
                <w:szCs w:val="24"/>
                <w:lang w:val="en-US" w:eastAsia="en-US"/>
              </w:rPr>
              <w:t>UN</w:t>
            </w:r>
            <w:r w:rsidRPr="00844035">
              <w:rPr>
                <w:rFonts w:cs="Times New Roman"/>
                <w:szCs w:val="24"/>
                <w:lang w:eastAsia="en-US"/>
              </w:rPr>
              <w:t xml:space="preserve">, </w:t>
            </w:r>
            <w:r w:rsidRPr="00844035">
              <w:rPr>
                <w:rFonts w:cs="Times New Roman"/>
                <w:i/>
                <w:iCs/>
                <w:szCs w:val="24"/>
                <w:lang w:val="en-US" w:eastAsia="en-US"/>
              </w:rPr>
              <w:t>EU</w:t>
            </w:r>
            <w:r w:rsidRPr="00844035">
              <w:rPr>
                <w:rFonts w:cs="Times New Roman"/>
                <w:szCs w:val="24"/>
                <w:lang w:eastAsia="en-US"/>
              </w:rPr>
              <w:t xml:space="preserve">, </w:t>
            </w:r>
            <w:r w:rsidRPr="00844035">
              <w:rPr>
                <w:rFonts w:cs="Times New Roman"/>
                <w:i/>
                <w:iCs/>
                <w:szCs w:val="24"/>
                <w:lang w:val="en-US" w:eastAsia="en-US"/>
              </w:rPr>
              <w:t>WTO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NATO</w:t>
            </w:r>
            <w:r w:rsidRPr="00844035">
              <w:rPr>
                <w:rFonts w:cs="Times New Roman"/>
                <w:i/>
                <w:iCs/>
                <w:szCs w:val="24"/>
                <w:lang w:eastAsia="en-US"/>
              </w:rPr>
              <w:t xml:space="preserve"> </w:t>
            </w:r>
            <w:r w:rsidRPr="00844035">
              <w:rPr>
                <w:rFonts w:cs="Times New Roman"/>
                <w:szCs w:val="24"/>
                <w:lang w:eastAsia="en-US"/>
              </w:rPr>
              <w:t>и др.)</w:t>
            </w: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Грамматические</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lastRenderedPageBreak/>
              <w:t>навыки</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Знать основные различия систем английского и русского языков: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наличие грамматических явлений, не присущих русскому языку (артикль, герундий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грамматические правила, в том числе с использованием графической опоры (образца, схемы, таблицы).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Различать сходные по форме и звучанию грамматические явления (например, причастие </w:t>
            </w:r>
            <w:r w:rsidRPr="00844035">
              <w:rPr>
                <w:rFonts w:cs="Times New Roman"/>
                <w:szCs w:val="24"/>
                <w:lang w:val="en-US" w:eastAsia="en-US"/>
              </w:rPr>
              <w:t>II</w:t>
            </w:r>
            <w:r w:rsidRPr="00844035">
              <w:rPr>
                <w:rFonts w:cs="Times New Roman"/>
                <w:szCs w:val="24"/>
                <w:lang w:eastAsia="en-US"/>
              </w:rPr>
              <w:t xml:space="preserve"> и сказуемое в </w:t>
            </w:r>
            <w:r w:rsidRPr="00844035">
              <w:rPr>
                <w:rFonts w:cs="Times New Roman"/>
                <w:szCs w:val="24"/>
                <w:lang w:val="en-US" w:eastAsia="en-US"/>
              </w:rPr>
              <w:t>PastSimple</w:t>
            </w:r>
            <w:r w:rsidRPr="00844035">
              <w:rPr>
                <w:rFonts w:cs="Times New Roman"/>
                <w:szCs w:val="24"/>
                <w:lang w:eastAsia="en-US"/>
              </w:rPr>
              <w:t xml:space="preserve">, причастие </w:t>
            </w:r>
            <w:r w:rsidRPr="00844035">
              <w:rPr>
                <w:rFonts w:cs="Times New Roman"/>
                <w:szCs w:val="24"/>
                <w:lang w:val="en-US" w:eastAsia="en-US"/>
              </w:rPr>
              <w:t>I</w:t>
            </w:r>
            <w:r w:rsidRPr="00844035">
              <w:rPr>
                <w:rFonts w:cs="Times New Roman"/>
                <w:szCs w:val="24"/>
                <w:lang w:eastAsia="en-US"/>
              </w:rPr>
              <w:t xml:space="preserve"> и герундий, притяжательное местоимение и личное местоимение + </w:t>
            </w:r>
            <w:r w:rsidRPr="00844035">
              <w:rPr>
                <w:rFonts w:cs="Times New Roman"/>
                <w:i/>
                <w:iCs/>
                <w:szCs w:val="24"/>
                <w:lang w:val="en-US" w:eastAsia="en-US"/>
              </w:rPr>
              <w:t>is</w:t>
            </w:r>
            <w:r w:rsidRPr="00844035">
              <w:rPr>
                <w:rFonts w:cs="Times New Roman"/>
                <w:i/>
                <w:iCs/>
                <w:szCs w:val="24"/>
                <w:lang w:eastAsia="en-US"/>
              </w:rPr>
              <w:t xml:space="preserve"> </w:t>
            </w:r>
            <w:r w:rsidRPr="00844035">
              <w:rPr>
                <w:rFonts w:cs="Times New Roman"/>
                <w:szCs w:val="24"/>
                <w:lang w:eastAsia="en-US"/>
              </w:rPr>
              <w:t xml:space="preserve">в сокращенной форме при восприятии на слух: </w:t>
            </w:r>
            <w:r w:rsidRPr="00844035">
              <w:rPr>
                <w:rFonts w:cs="Times New Roman"/>
                <w:i/>
                <w:iCs/>
                <w:szCs w:val="24"/>
                <w:lang w:val="en-US" w:eastAsia="en-US"/>
              </w:rPr>
              <w:t>his</w:t>
            </w:r>
            <w:r w:rsidRPr="00844035">
              <w:rPr>
                <w:rFonts w:cs="Times New Roman"/>
                <w:szCs w:val="24"/>
                <w:lang w:eastAsia="en-US"/>
              </w:rPr>
              <w:t xml:space="preserve"> — </w:t>
            </w:r>
            <w:r w:rsidRPr="00844035">
              <w:rPr>
                <w:rFonts w:cs="Times New Roman"/>
                <w:i/>
                <w:iCs/>
                <w:szCs w:val="24"/>
                <w:lang w:val="en-US" w:eastAsia="en-US"/>
              </w:rPr>
              <w:t>he</w:t>
            </w:r>
            <w:r w:rsidRPr="00844035">
              <w:rPr>
                <w:rFonts w:cs="Times New Roman"/>
                <w:i/>
                <w:iCs/>
                <w:szCs w:val="24"/>
                <w:lang w:eastAsia="en-US"/>
              </w:rPr>
              <w:t>’</w:t>
            </w:r>
            <w:r w:rsidRPr="00844035">
              <w:rPr>
                <w:rFonts w:cs="Times New Roman"/>
                <w:i/>
                <w:iCs/>
                <w:szCs w:val="24"/>
                <w:lang w:val="en-US" w:eastAsia="en-US"/>
              </w:rPr>
              <w:t>s</w:t>
            </w:r>
            <w:r w:rsidRPr="00844035">
              <w:rPr>
                <w:rFonts w:cs="Times New Roman"/>
                <w:szCs w:val="24"/>
                <w:lang w:eastAsia="en-US"/>
              </w:rPr>
              <w:t xml:space="preserve">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Орфографические</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навыки</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Усвоить правописание слов, предназначенных для продуктивного усвоения.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Применять правила орфографии и пунктуации в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основные различия в орфографии и пунктуации британского и американского вариантов английского языка.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Проверять написание и перенос слов по словарю</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Произносительные</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навыки</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Владеть Международным фонетическим алфавитом, уметь читать слова в транскрипционной записи.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технику артикулирования отдельных звуков и звукосочетаний.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правила чтения гласных и согласных букв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 буквосочетаний; знать типы слогов.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ударения в словах и фразах.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Специальные навыки</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lastRenderedPageBreak/>
              <w:t>и умения</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xml:space="preserve">Пользоваться толковыми, двуязычными словарями и другими справочными материалами, в том числе мультимедийными, а также </w:t>
            </w:r>
            <w:r w:rsidRPr="00844035">
              <w:rPr>
                <w:rFonts w:cs="Times New Roman"/>
                <w:szCs w:val="24"/>
                <w:lang w:eastAsia="en-US"/>
              </w:rPr>
              <w:lastRenderedPageBreak/>
              <w:t>поисковыми системами и ресурсами в сети Интернет.</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ассоциограммы и разрабатывать мнемонические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средства для закрепления лексики, запоминания грамматических правил и др.</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bl>
    <w:p w:rsidR="006B7B1E" w:rsidRPr="00844035" w:rsidRDefault="006B7B1E" w:rsidP="00BB32AC">
      <w:pPr>
        <w:widowControl w:val="0"/>
        <w:overflowPunct w:val="0"/>
        <w:autoSpaceDE w:val="0"/>
        <w:autoSpaceDN w:val="0"/>
        <w:adjustRightInd w:val="0"/>
        <w:rPr>
          <w:rFonts w:cs="Times New Roman"/>
          <w:szCs w:val="24"/>
          <w:lang w:eastAsia="en-US"/>
        </w:rPr>
      </w:pPr>
      <w:bookmarkStart w:id="7" w:name="page43"/>
      <w:bookmarkEnd w:id="7"/>
    </w:p>
    <w:p w:rsidR="006B7B1E" w:rsidRDefault="006B7B1E" w:rsidP="00BB32AC">
      <w:pPr>
        <w:widowControl w:val="0"/>
        <w:overflowPunct w:val="0"/>
        <w:autoSpaceDE w:val="0"/>
        <w:autoSpaceDN w:val="0"/>
        <w:adjustRightInd w:val="0"/>
        <w:jc w:val="center"/>
        <w:rPr>
          <w:rFonts w:cs="Times New Roman"/>
          <w:szCs w:val="24"/>
          <w:lang w:eastAsia="en-US"/>
        </w:rPr>
      </w:pPr>
    </w:p>
    <w:p w:rsidR="00515D98" w:rsidRPr="00D32C16" w:rsidRDefault="00515D98" w:rsidP="00515D98">
      <w:pPr>
        <w:pStyle w:val="1"/>
        <w:rPr>
          <w:caps/>
        </w:rPr>
      </w:pPr>
      <w:bookmarkStart w:id="8" w:name="_Toc505534743"/>
      <w:r w:rsidRPr="00D32C16">
        <w:rPr>
          <w:caps/>
        </w:rPr>
        <w:t>3. условия реализации программы дисциплины</w:t>
      </w:r>
      <w:bookmarkEnd w:id="8"/>
    </w:p>
    <w:p w:rsidR="00515D98" w:rsidRPr="00D3638A" w:rsidRDefault="00515D98" w:rsidP="00515D98">
      <w:pPr>
        <w:rPr>
          <w:b/>
          <w:bCs/>
        </w:rPr>
      </w:pPr>
      <w:r w:rsidRPr="00D3638A">
        <w:rPr>
          <w:b/>
          <w:bCs/>
        </w:rPr>
        <w:t>3.1. Требования к минимальному материально-техническому обеспечению</w:t>
      </w:r>
    </w:p>
    <w:p w:rsidR="006B7B1E" w:rsidRPr="00844035" w:rsidRDefault="006B7B1E" w:rsidP="00BB32AC">
      <w:pPr>
        <w:widowControl w:val="0"/>
        <w:autoSpaceDE w:val="0"/>
        <w:autoSpaceDN w:val="0"/>
        <w:adjustRightInd w:val="0"/>
        <w:rPr>
          <w:rFonts w:cs="Times New Roman"/>
          <w:szCs w:val="24"/>
          <w:lang w:eastAsia="en-US"/>
        </w:rPr>
      </w:pP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Освоение программы учебной дисциплины «</w:t>
      </w:r>
      <w:r w:rsidR="00A47332">
        <w:rPr>
          <w:rFonts w:cs="Times New Roman"/>
          <w:szCs w:val="24"/>
          <w:lang w:eastAsia="en-US"/>
        </w:rPr>
        <w:t>Иностранны</w:t>
      </w:r>
      <w:r w:rsidRPr="00844035">
        <w:rPr>
          <w:rFonts w:cs="Times New Roman"/>
          <w:szCs w:val="24"/>
          <w:lang w:eastAsia="en-US"/>
        </w:rPr>
        <w:t xml:space="preserve">й язык» предполагает, учебного кабинета </w:t>
      </w:r>
      <w:r w:rsidRPr="00844035">
        <w:rPr>
          <w:rFonts w:cs="Times New Roman"/>
          <w:color w:val="000000" w:themeColor="text1"/>
          <w:szCs w:val="24"/>
          <w:lang w:eastAsia="en-US"/>
        </w:rPr>
        <w:t>иностранного языка</w:t>
      </w:r>
      <w:r w:rsidRPr="00844035">
        <w:rPr>
          <w:rFonts w:cs="Times New Roman"/>
          <w:szCs w:val="24"/>
          <w:lang w:eastAsia="en-US"/>
        </w:rPr>
        <w:t>,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многофункциональный комплекс преподавателя;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наглядные пособия (комплекты учебных таблиц, плакатов, портретов выдающихся ученых, поэтов, писателей и др.);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информационно-коммуникативные средства;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экранно-звуковые пособия;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библиотечный фонд. </w:t>
      </w:r>
    </w:p>
    <w:p w:rsidR="006B7B1E" w:rsidRPr="00844035" w:rsidRDefault="0053351B" w:rsidP="00BB32AC">
      <w:pPr>
        <w:widowControl w:val="0"/>
        <w:autoSpaceDE w:val="0"/>
        <w:autoSpaceDN w:val="0"/>
        <w:adjustRightInd w:val="0"/>
        <w:rPr>
          <w:rFonts w:cs="Times New Roman"/>
          <w:szCs w:val="24"/>
        </w:rPr>
      </w:pPr>
      <w:r>
        <w:rPr>
          <w:rFonts w:cs="Times New Roman"/>
          <w:noProof/>
          <w:sz w:val="22"/>
        </w:rPr>
        <w:pict>
          <v:rect id="Прямоугольник 83" o:spid="_x0000_s1026" style="position:absolute;left:0;text-align:left;margin-left:.05pt;margin-top:-205.2pt;width:.9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J1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" o:allowincell="f" fillcolor="black" stroked="f"/>
        </w:pict>
      </w:r>
      <w:r>
        <w:rPr>
          <w:rFonts w:cs="Times New Roman"/>
          <w:noProof/>
          <w:sz w:val="22"/>
        </w:rPr>
        <w:pict>
          <v:rect id="Прямоугольник 82" o:spid="_x0000_s1028" style="position:absolute;left:0;text-align:left;margin-left:424.3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tGmwIAAAs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" o:allowincell="f" fillcolor="black" stroked="f"/>
        </w:pict>
      </w:r>
      <w:r>
        <w:rPr>
          <w:rFonts w:cs="Times New Roman"/>
          <w:noProof/>
          <w:sz w:val="22"/>
        </w:rPr>
        <w:pict>
          <v:rect id="Прямоугольник 81" o:spid="_x0000_s1027" style="position:absolute;left:0;text-align:left;margin-left:492.8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" o:allowincell="f" fillcolor="black" stroked="f"/>
        </w:pict>
      </w:r>
      <w:bookmarkStart w:id="9" w:name="page17"/>
      <w:bookmarkStart w:id="10" w:name="page19"/>
      <w:bookmarkStart w:id="11" w:name="page31"/>
      <w:bookmarkEnd w:id="9"/>
      <w:bookmarkEnd w:id="10"/>
      <w:bookmarkEnd w:id="11"/>
    </w:p>
    <w:p w:rsidR="00515D98" w:rsidRPr="00D3638A" w:rsidRDefault="00515D98" w:rsidP="00515D98">
      <w:pPr>
        <w:rPr>
          <w:b/>
        </w:rPr>
      </w:pPr>
      <w:bookmarkStart w:id="12" w:name="page35"/>
      <w:bookmarkEnd w:id="12"/>
      <w:r w:rsidRPr="00D3638A">
        <w:rPr>
          <w:b/>
        </w:rPr>
        <w:t>3.2. Информационное обеспечение обучения</w:t>
      </w:r>
    </w:p>
    <w:p w:rsidR="00515D98" w:rsidRDefault="00515D98" w:rsidP="00515D98">
      <w:pPr>
        <w:jc w:val="center"/>
        <w:rPr>
          <w:b/>
          <w:bCs/>
        </w:rPr>
      </w:pPr>
      <w:r w:rsidRPr="00D3638A">
        <w:rPr>
          <w:b/>
          <w:bCs/>
        </w:rPr>
        <w:t>Перечень рекомендуемой основной и дополнительной литературы, интернет-ресурсов, необходимых для освоения дисциплины</w:t>
      </w:r>
    </w:p>
    <w:p w:rsidR="006B7B1E" w:rsidRPr="00844035" w:rsidRDefault="006B7B1E" w:rsidP="00BB32AC">
      <w:pPr>
        <w:widowControl w:val="0"/>
        <w:autoSpaceDE w:val="0"/>
        <w:autoSpaceDN w:val="0"/>
        <w:adjustRightInd w:val="0"/>
        <w:ind w:firstLine="709"/>
        <w:rPr>
          <w:rFonts w:cs="Times New Roman"/>
          <w:szCs w:val="24"/>
        </w:rPr>
      </w:pPr>
    </w:p>
    <w:p w:rsidR="006B7B1E" w:rsidRPr="00515D98" w:rsidRDefault="006B7B1E" w:rsidP="00515D98">
      <w:pPr>
        <w:widowControl w:val="0"/>
        <w:autoSpaceDE w:val="0"/>
        <w:autoSpaceDN w:val="0"/>
        <w:adjustRightInd w:val="0"/>
        <w:ind w:firstLine="709"/>
        <w:rPr>
          <w:rFonts w:cs="Times New Roman"/>
          <w:b/>
          <w:szCs w:val="24"/>
        </w:rPr>
      </w:pPr>
      <w:r w:rsidRPr="00515D98">
        <w:rPr>
          <w:rFonts w:cs="Times New Roman"/>
          <w:b/>
          <w:szCs w:val="24"/>
        </w:rPr>
        <w:t xml:space="preserve">Нормативные документы </w:t>
      </w:r>
    </w:p>
    <w:p w:rsidR="006B7B1E" w:rsidRPr="006B7B1E" w:rsidRDefault="006B7B1E" w:rsidP="00515D98">
      <w:pPr>
        <w:widowControl w:val="0"/>
        <w:autoSpaceDE w:val="0"/>
        <w:autoSpaceDN w:val="0"/>
        <w:adjustRightInd w:val="0"/>
        <w:ind w:firstLine="709"/>
        <w:rPr>
          <w:rFonts w:cs="Times New Roman"/>
          <w:szCs w:val="24"/>
        </w:rPr>
      </w:pP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Федеральный закон Российской Федерации от 29 декабря 2012 г. № 273-ФЗ «Об образовании в Российской Федерации».</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w:t>
      </w:r>
      <w:r w:rsidRPr="006B7B1E">
        <w:rPr>
          <w:rFonts w:cs="Times New Roman"/>
          <w:szCs w:val="24"/>
        </w:rPr>
        <w:lastRenderedPageBreak/>
        <w:t>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6B7B1E" w:rsidRPr="006B7B1E" w:rsidRDefault="006B7B1E" w:rsidP="00515D98">
      <w:pPr>
        <w:widowControl w:val="0"/>
        <w:autoSpaceDE w:val="0"/>
        <w:autoSpaceDN w:val="0"/>
        <w:adjustRightInd w:val="0"/>
        <w:ind w:firstLine="709"/>
        <w:rPr>
          <w:rFonts w:cs="Times New Roman"/>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Основные источники: </w:t>
      </w:r>
    </w:p>
    <w:p w:rsidR="006B7B1E" w:rsidRPr="006B7B1E" w:rsidRDefault="006B7B1E" w:rsidP="00515D98">
      <w:pPr>
        <w:pStyle w:val="a3"/>
        <w:numPr>
          <w:ilvl w:val="0"/>
          <w:numId w:val="43"/>
        </w:numPr>
        <w:ind w:left="0" w:firstLine="709"/>
        <w:contextualSpacing w:val="0"/>
        <w:rPr>
          <w:rFonts w:cs="Times New Roman"/>
          <w:szCs w:val="24"/>
        </w:rPr>
      </w:pPr>
      <w:r w:rsidRPr="006B7B1E">
        <w:rPr>
          <w:rFonts w:cs="Times New Roman"/>
          <w:szCs w:val="24"/>
        </w:rPr>
        <w:t>Агабекян И.П. Английский язык = Рекомендовано МО РФ в качестве учебного пособия для студентов СПО : учеб. пособие для студентов образоват. учреждений СПО. - 25-е изд., стереотип. - Ростов н/Д. : Феникс, 2014. - 318 с. - (Среднее профессиональное образование). - ISBN 978-5-222-22415-1 : 203-50. Филиал Ленинский (38 экз.)</w:t>
      </w:r>
    </w:p>
    <w:p w:rsidR="006B7B1E" w:rsidRPr="006B7B1E" w:rsidRDefault="006B7B1E" w:rsidP="00515D98">
      <w:pPr>
        <w:pStyle w:val="a3"/>
        <w:numPr>
          <w:ilvl w:val="0"/>
          <w:numId w:val="43"/>
        </w:numPr>
        <w:ind w:left="0" w:firstLine="709"/>
        <w:contextualSpacing w:val="0"/>
        <w:rPr>
          <w:rFonts w:cs="Times New Roman"/>
          <w:szCs w:val="24"/>
        </w:rPr>
      </w:pPr>
      <w:r w:rsidRPr="006B7B1E">
        <w:rPr>
          <w:rFonts w:cs="Times New Roman"/>
          <w:szCs w:val="24"/>
        </w:rPr>
        <w:t>Карпова, Т.А. English for Colleges=Английский язык для колледжей (СПО). [Электронный ресурс] — Электрон. дан. — М. : КноРус, 2014. — 288 с. — Режим доступа: http://e.lanbook.com/book/53660 — Загл. с экрана.</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Дополнительные источники: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 xml:space="preserve">Англо-русский словарь / А. А. Акопян [и др.]; под ред. А. Д. Травкиной. - Москва: Проспект, 2014. - 640 с. - ISBN 978-5-392-10213-6. http://www.studentlibrary.ru/book/ISBN9785392102136.html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TYRNIKOVA N.G. WORLD AROUND US: English reader for students of secondary professional education department (Тырникова Н.Г. Мир вокруг нас: хрестоматия по английскому языку для студентов факультета СПО). [Электронный ресурс] — Электрон. дан. — Саратов : СГК им. Л.В. Собинова, 2014. — 36 с. — Режим доступа: http://e.lanbook.com/book/72106 — Загл. с экрана.</w:t>
      </w:r>
    </w:p>
    <w:p w:rsidR="006B7B1E" w:rsidRPr="006B7B1E"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6B7B1E" w:rsidRPr="007E1CC0" w:rsidRDefault="006B7B1E" w:rsidP="00515D98">
      <w:pPr>
        <w:pStyle w:val="ad"/>
        <w:spacing w:after="0"/>
        <w:ind w:firstLine="709"/>
        <w:rPr>
          <w:rFonts w:cs="Times New Roman"/>
          <w:b/>
        </w:rPr>
      </w:pPr>
      <w:r w:rsidRPr="007E1CC0">
        <w:rPr>
          <w:rFonts w:cs="Times New Roman"/>
          <w:b/>
        </w:rPr>
        <w:t>Список Интернет-сайтов</w:t>
      </w:r>
    </w:p>
    <w:p w:rsidR="006B7B1E" w:rsidRPr="006B7B1E" w:rsidRDefault="006B7B1E" w:rsidP="00515D98">
      <w:pPr>
        <w:widowControl w:val="0"/>
        <w:overflowPunct w:val="0"/>
        <w:autoSpaceDE w:val="0"/>
        <w:autoSpaceDN w:val="0"/>
        <w:adjustRightInd w:val="0"/>
        <w:ind w:firstLine="709"/>
        <w:rPr>
          <w:rFonts w:cs="Times New Roman"/>
          <w:szCs w:val="24"/>
        </w:rPr>
      </w:pPr>
    </w:p>
    <w:p w:rsidR="006B7B1E" w:rsidRPr="006B7B1E" w:rsidRDefault="006B7B1E" w:rsidP="00515D98">
      <w:pPr>
        <w:widowControl w:val="0"/>
        <w:numPr>
          <w:ilvl w:val="0"/>
          <w:numId w:val="28"/>
        </w:numPr>
        <w:tabs>
          <w:tab w:val="clear" w:pos="720"/>
          <w:tab w:val="num" w:pos="426"/>
        </w:tabs>
        <w:overflowPunct w:val="0"/>
        <w:autoSpaceDE w:val="0"/>
        <w:autoSpaceDN w:val="0"/>
        <w:adjustRightInd w:val="0"/>
        <w:ind w:left="0" w:firstLine="709"/>
        <w:rPr>
          <w:rFonts w:cs="Times New Roman"/>
          <w:szCs w:val="24"/>
        </w:rPr>
      </w:pPr>
      <w:r w:rsidRPr="006B7B1E">
        <w:rPr>
          <w:rFonts w:cs="Times New Roman"/>
          <w:szCs w:val="24"/>
        </w:rPr>
        <w:t>Википедия [http://en.wikipedia.org/wiki/MainPage], [http://ru.wikipedia.org/wiki/].</w:t>
      </w:r>
      <w:r w:rsidRPr="006B7B1E">
        <w:rPr>
          <w:rFonts w:cs="Times New Roman"/>
          <w:color w:val="0000FF"/>
          <w:szCs w:val="24"/>
          <w:u w:val="single"/>
        </w:rPr>
        <w:t>www.english.language.ru</w:t>
      </w:r>
      <w:r w:rsidRPr="006B7B1E">
        <w:rPr>
          <w:rFonts w:cs="Times New Roman"/>
          <w:szCs w:val="24"/>
        </w:rPr>
        <w:t>-</w:t>
      </w:r>
      <w:r w:rsidRPr="006B7B1E">
        <w:rPr>
          <w:rFonts w:cs="Times New Roman"/>
          <w:color w:val="0000FF"/>
          <w:szCs w:val="24"/>
        </w:rPr>
        <w:t xml:space="preserve"> </w:t>
      </w:r>
      <w:r w:rsidRPr="006B7B1E">
        <w:rPr>
          <w:rFonts w:cs="Times New Roman"/>
          <w:szCs w:val="24"/>
        </w:rPr>
        <w:t>уроки и тесты по английскому языку;</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szCs w:val="24"/>
        </w:rPr>
        <w:t>Активные миры [http://www.activeworlds.com/]</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www.4flaga.ru</w:t>
      </w:r>
      <w:r w:rsidRPr="006B7B1E">
        <w:rPr>
          <w:rFonts w:cs="Times New Roman"/>
          <w:color w:val="0000FF"/>
          <w:szCs w:val="24"/>
        </w:rPr>
        <w:t xml:space="preserve"> </w:t>
      </w:r>
      <w:r w:rsidRPr="006B7B1E">
        <w:rPr>
          <w:rFonts w:cs="Times New Roman"/>
          <w:szCs w:val="24"/>
        </w:rPr>
        <w:t>- on-line</w:t>
      </w:r>
      <w:r w:rsidRPr="006B7B1E">
        <w:rPr>
          <w:rFonts w:cs="Times New Roman"/>
          <w:color w:val="0000FF"/>
          <w:szCs w:val="24"/>
        </w:rPr>
        <w:t xml:space="preserve"> </w:t>
      </w:r>
      <w:r w:rsidRPr="006B7B1E">
        <w:rPr>
          <w:rFonts w:cs="Times New Roman"/>
          <w:szCs w:val="24"/>
        </w:rPr>
        <w:t>курс английского языка,</w:t>
      </w:r>
      <w:r w:rsidRPr="006B7B1E">
        <w:rPr>
          <w:rFonts w:cs="Times New Roman"/>
          <w:color w:val="0000FF"/>
          <w:szCs w:val="24"/>
        </w:rPr>
        <w:t xml:space="preserve"> </w:t>
      </w:r>
      <w:r w:rsidRPr="006B7B1E">
        <w:rPr>
          <w:rFonts w:cs="Times New Roman"/>
          <w:szCs w:val="24"/>
        </w:rPr>
        <w:t>материалы и задания;</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www.englishtips.org</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учебная и справочная литература,</w:t>
      </w:r>
      <w:r w:rsidRPr="006B7B1E">
        <w:rPr>
          <w:rFonts w:cs="Times New Roman"/>
          <w:color w:val="0000FF"/>
          <w:szCs w:val="24"/>
        </w:rPr>
        <w:t xml:space="preserve"> </w:t>
      </w:r>
      <w:r w:rsidRPr="006B7B1E">
        <w:rPr>
          <w:rFonts w:cs="Times New Roman"/>
          <w:szCs w:val="24"/>
        </w:rPr>
        <w:t>словари,</w:t>
      </w:r>
      <w:r w:rsidRPr="006B7B1E">
        <w:rPr>
          <w:rFonts w:cs="Times New Roman"/>
          <w:color w:val="0000FF"/>
          <w:szCs w:val="24"/>
        </w:rPr>
        <w:t xml:space="preserve"> </w:t>
      </w:r>
      <w:r w:rsidRPr="006B7B1E">
        <w:rPr>
          <w:rFonts w:cs="Times New Roman"/>
          <w:szCs w:val="24"/>
        </w:rPr>
        <w:t>тексты и</w:t>
      </w:r>
      <w:r w:rsidRPr="006B7B1E">
        <w:rPr>
          <w:rFonts w:cs="Times New Roman"/>
          <w:color w:val="0000FF"/>
          <w:szCs w:val="24"/>
        </w:rPr>
        <w:t xml:space="preserve"> </w:t>
      </w:r>
      <w:r w:rsidRPr="006B7B1E">
        <w:rPr>
          <w:rFonts w:cs="Times New Roman"/>
          <w:szCs w:val="24"/>
        </w:rPr>
        <w:t xml:space="preserve">др. материалы;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www.read.englishclub.com</w:t>
      </w:r>
      <w:r w:rsidRPr="006B7B1E">
        <w:rPr>
          <w:rFonts w:cs="Times New Roman"/>
          <w:szCs w:val="24"/>
        </w:rPr>
        <w:t>-</w:t>
      </w:r>
      <w:r w:rsidRPr="006B7B1E">
        <w:rPr>
          <w:rFonts w:cs="Times New Roman"/>
          <w:color w:val="0000FF"/>
          <w:szCs w:val="24"/>
        </w:rPr>
        <w:t xml:space="preserve"> </w:t>
      </w:r>
      <w:r w:rsidRPr="006B7B1E">
        <w:rPr>
          <w:rFonts w:cs="Times New Roman"/>
          <w:szCs w:val="24"/>
        </w:rPr>
        <w:t>рассказы и тексты на английском языке</w:t>
      </w:r>
      <w:r w:rsidRPr="006B7B1E">
        <w:rPr>
          <w:rFonts w:cs="Times New Roman"/>
          <w:color w:val="0000FF"/>
          <w:szCs w:val="24"/>
        </w:rPr>
        <w:t xml:space="preserve"> </w:t>
      </w:r>
      <w:r w:rsidRPr="006B7B1E">
        <w:rPr>
          <w:rFonts w:cs="Times New Roman"/>
          <w:szCs w:val="24"/>
        </w:rPr>
        <w:t xml:space="preserve">разного уровня сложности;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www.en.wikipedia.org</w:t>
      </w:r>
      <w:r w:rsidRPr="006B7B1E">
        <w:rPr>
          <w:rFonts w:cs="Times New Roman"/>
          <w:szCs w:val="24"/>
        </w:rPr>
        <w:t>-</w:t>
      </w:r>
      <w:r w:rsidRPr="006B7B1E">
        <w:rPr>
          <w:rFonts w:cs="Times New Roman"/>
          <w:color w:val="0000FF"/>
          <w:szCs w:val="24"/>
        </w:rPr>
        <w:t xml:space="preserve"> </w:t>
      </w:r>
      <w:r w:rsidRPr="006B7B1E">
        <w:rPr>
          <w:rFonts w:cs="Times New Roman"/>
          <w:szCs w:val="24"/>
        </w:rPr>
        <w:t>энциклопедический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www.multitran.ru</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англо-русский и русско-английский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www.freeesl.net</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бесплатные</w:t>
      </w:r>
      <w:r w:rsidRPr="006B7B1E">
        <w:rPr>
          <w:rFonts w:cs="Times New Roman"/>
          <w:color w:val="0000FF"/>
          <w:szCs w:val="24"/>
        </w:rPr>
        <w:t xml:space="preserve"> </w:t>
      </w:r>
      <w:r w:rsidRPr="006B7B1E">
        <w:rPr>
          <w:rFonts w:cs="Times New Roman"/>
          <w:szCs w:val="24"/>
        </w:rPr>
        <w:t>TOEFL -</w:t>
      </w:r>
      <w:r w:rsidRPr="006B7B1E">
        <w:rPr>
          <w:rFonts w:cs="Times New Roman"/>
          <w:color w:val="0000FF"/>
          <w:szCs w:val="24"/>
        </w:rPr>
        <w:t xml:space="preserve"> </w:t>
      </w:r>
      <w:r w:rsidRPr="006B7B1E">
        <w:rPr>
          <w:rFonts w:cs="Times New Roman"/>
          <w:szCs w:val="24"/>
        </w:rPr>
        <w:t>тесты</w:t>
      </w:r>
      <w:r w:rsidRPr="006B7B1E">
        <w:rPr>
          <w:rFonts w:cs="Times New Roman"/>
          <w:color w:val="0000FF"/>
          <w:szCs w:val="24"/>
        </w:rPr>
        <w:t xml:space="preserve"> </w:t>
      </w:r>
    </w:p>
    <w:p w:rsidR="006B7B1E" w:rsidRPr="00844035" w:rsidRDefault="006B7B1E" w:rsidP="00BB32AC">
      <w:pPr>
        <w:widowControl w:val="0"/>
        <w:autoSpaceDE w:val="0"/>
        <w:autoSpaceDN w:val="0"/>
        <w:adjustRightInd w:val="0"/>
        <w:ind w:firstLine="709"/>
        <w:rPr>
          <w:rFonts w:cs="Times New Roman"/>
          <w:szCs w:val="24"/>
        </w:rPr>
      </w:pPr>
    </w:p>
    <w:p w:rsidR="007E1CC0" w:rsidRDefault="007E1CC0" w:rsidP="00BB32AC">
      <w:pPr>
        <w:widowControl w:val="0"/>
        <w:autoSpaceDE w:val="0"/>
        <w:autoSpaceDN w:val="0"/>
        <w:adjustRightInd w:val="0"/>
        <w:rPr>
          <w:rFonts w:cs="Times New Roman"/>
          <w:szCs w:val="24"/>
        </w:rPr>
      </w:pPr>
      <w:r>
        <w:rPr>
          <w:rFonts w:cs="Times New Roman"/>
          <w:szCs w:val="24"/>
        </w:rPr>
        <w:br w:type="page"/>
      </w:r>
    </w:p>
    <w:p w:rsidR="00515D98" w:rsidRPr="00D32C16" w:rsidRDefault="00515D98" w:rsidP="00515D98">
      <w:pPr>
        <w:pStyle w:val="1"/>
        <w:rPr>
          <w:caps/>
        </w:rPr>
      </w:pPr>
      <w:bookmarkStart w:id="13" w:name="_Toc505534744"/>
      <w:r w:rsidRPr="00D32C16">
        <w:rPr>
          <w:caps/>
        </w:rPr>
        <w:lastRenderedPageBreak/>
        <w:t>4. Контроль и оценка результатов освоения Дисциплины</w:t>
      </w:r>
      <w:bookmarkEnd w:id="13"/>
    </w:p>
    <w:p w:rsidR="00515D98" w:rsidRPr="00D3638A" w:rsidRDefault="00515D98" w:rsidP="00515D98">
      <w:r w:rsidRPr="00D3638A">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B7B1E" w:rsidRPr="00844035" w:rsidRDefault="006B7B1E" w:rsidP="00BB32AC">
      <w:pPr>
        <w:widowControl w:val="0"/>
        <w:autoSpaceDE w:val="0"/>
        <w:autoSpaceDN w:val="0"/>
        <w:adjustRightInd w:val="0"/>
        <w:ind w:firstLine="567"/>
        <w:rPr>
          <w:rFonts w:cs="Times New Roman"/>
          <w:b/>
          <w:szCs w:val="24"/>
        </w:rPr>
      </w:pPr>
    </w:p>
    <w:p w:rsidR="006B7B1E" w:rsidRPr="00844035" w:rsidRDefault="006B7B1E" w:rsidP="00BB32AC">
      <w:pPr>
        <w:tabs>
          <w:tab w:val="left" w:pos="142"/>
        </w:tabs>
        <w:contextualSpacing/>
        <w:jc w:val="center"/>
        <w:rPr>
          <w:rFonts w:eastAsia="Calibri" w:cs="Times New Roman"/>
          <w:sz w:val="28"/>
          <w:lang w:eastAsia="en-US"/>
        </w:rPr>
      </w:pPr>
      <w:r w:rsidRPr="00844035">
        <w:rPr>
          <w:rFonts w:eastAsia="Calibri" w:cs="Times New Roman"/>
          <w:b/>
          <w:sz w:val="28"/>
          <w:lang w:eastAsia="en-US"/>
        </w:rPr>
        <w:t>Описание шкал оценивания</w:t>
      </w:r>
    </w:p>
    <w:p w:rsidR="006B7B1E" w:rsidRPr="00844035" w:rsidRDefault="006B7B1E" w:rsidP="00BB32AC">
      <w:pPr>
        <w:tabs>
          <w:tab w:val="left" w:pos="142"/>
        </w:tabs>
        <w:contextualSpacing/>
        <w:rPr>
          <w:rFonts w:eastAsia="Calibri" w:cs="Times New Roman"/>
          <w:i/>
          <w:lang w:eastAsia="en-US"/>
        </w:rPr>
      </w:pPr>
    </w:p>
    <w:tbl>
      <w:tblPr>
        <w:tblpPr w:leftFromText="180" w:rightFromText="180" w:vertAnchor="text" w:horzAnchor="margin" w:tblpY="2"/>
        <w:tblW w:w="9348" w:type="dxa"/>
        <w:tblLayout w:type="fixed"/>
        <w:tblCellMar>
          <w:left w:w="40" w:type="dxa"/>
          <w:right w:w="40" w:type="dxa"/>
        </w:tblCellMar>
        <w:tblLook w:val="0000" w:firstRow="0" w:lastRow="0" w:firstColumn="0" w:lastColumn="0" w:noHBand="0" w:noVBand="0"/>
      </w:tblPr>
      <w:tblGrid>
        <w:gridCol w:w="1600"/>
        <w:gridCol w:w="2126"/>
        <w:gridCol w:w="2126"/>
        <w:gridCol w:w="1843"/>
        <w:gridCol w:w="1653"/>
      </w:tblGrid>
      <w:tr w:rsidR="006B7B1E" w:rsidRPr="00844035" w:rsidTr="006B7B1E">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r w:rsidRPr="00844035">
              <w:rPr>
                <w:rFonts w:eastAsia="Times New Roman" w:cs="Times New Roman"/>
                <w:b/>
                <w:bCs/>
                <w:sz w:val="20"/>
                <w:szCs w:val="20"/>
              </w:rPr>
              <w:t xml:space="preserve">Составляющие </w:t>
            </w:r>
            <w:r w:rsidRPr="00844035">
              <w:rPr>
                <w:rFonts w:eastAsia="Times New Roman" w:cs="Times New Roman"/>
                <w:b/>
                <w:sz w:val="20"/>
                <w:szCs w:val="20"/>
              </w:rPr>
              <w:t>компетенции</w:t>
            </w:r>
          </w:p>
        </w:tc>
        <w:tc>
          <w:tcPr>
            <w:tcW w:w="77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b/>
                <w:bCs/>
                <w:sz w:val="20"/>
                <w:szCs w:val="20"/>
              </w:rPr>
              <w:t>ОЦЕНКИ СФОРМИРОВАННОСТИ КОМПЕТЕНЦИИ</w:t>
            </w:r>
          </w:p>
        </w:tc>
      </w:tr>
      <w:tr w:rsidR="006B7B1E" w:rsidRPr="00844035" w:rsidTr="006B7B1E">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1"/>
                <w:sz w:val="20"/>
                <w:szCs w:val="20"/>
              </w:rPr>
            </w:pPr>
            <w:r w:rsidRPr="00844035">
              <w:rPr>
                <w:rFonts w:cs="Times New Roman"/>
                <w:b/>
                <w:bCs/>
                <w:spacing w:val="-1"/>
                <w:sz w:val="20"/>
                <w:szCs w:val="20"/>
              </w:rPr>
              <w:t>хорошо</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spacing w:val="-2"/>
                <w:sz w:val="20"/>
                <w:szCs w:val="20"/>
              </w:rPr>
              <w:t>отлично</w:t>
            </w:r>
          </w:p>
        </w:tc>
      </w:tr>
      <w:tr w:rsidR="006B7B1E" w:rsidRPr="00844035" w:rsidTr="006B7B1E">
        <w:trPr>
          <w:trHeight w:hRule="exact" w:val="2121"/>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ниже </w:t>
            </w:r>
            <w:r w:rsidRPr="00844035">
              <w:rPr>
                <w:rFonts w:eastAsia="Times New Roman" w:cs="Times New Roman"/>
                <w:sz w:val="20"/>
                <w:szCs w:val="20"/>
              </w:rPr>
              <w:t>минимальных</w:t>
            </w:r>
          </w:p>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z w:val="20"/>
                <w:szCs w:val="20"/>
              </w:rPr>
              <w:t xml:space="preserve">требований. Имели </w:t>
            </w:r>
            <w:r w:rsidRPr="00844035">
              <w:rPr>
                <w:rFonts w:eastAsia="Times New Roman" w:cs="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pacing w:val="-1"/>
                <w:sz w:val="20"/>
                <w:szCs w:val="20"/>
              </w:rPr>
              <w:t xml:space="preserve">Минимально допустимый </w:t>
            </w:r>
            <w:r w:rsidRPr="00844035">
              <w:rPr>
                <w:rFonts w:eastAsia="Times New Roman" w:cs="Times New Roman"/>
                <w:spacing w:val="-2"/>
                <w:sz w:val="20"/>
                <w:szCs w:val="20"/>
              </w:rPr>
              <w:t xml:space="preserve">уровень знаний. Допущено </w:t>
            </w:r>
            <w:r w:rsidRPr="00844035">
              <w:rPr>
                <w:rFonts w:eastAsia="Times New Roman" w:cs="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в объеме, </w:t>
            </w:r>
            <w:r w:rsidRPr="00844035">
              <w:rPr>
                <w:rFonts w:eastAsia="Times New Roman" w:cs="Times New Roman"/>
                <w:sz w:val="20"/>
                <w:szCs w:val="20"/>
              </w:rPr>
              <w:t xml:space="preserve">соответствующем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Допущено несколько грубых ошибок</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2"/>
                <w:sz w:val="20"/>
                <w:szCs w:val="20"/>
              </w:rPr>
              <w:t>Уровень знаний в объеме,</w:t>
            </w:r>
          </w:p>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sz w:val="20"/>
                <w:szCs w:val="20"/>
              </w:rPr>
              <w:t xml:space="preserve">соответствующем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 xml:space="preserve">Допущено несколько </w:t>
            </w:r>
            <w:r w:rsidRPr="00844035">
              <w:rPr>
                <w:rFonts w:eastAsia="Times New Roman" w:cs="Times New Roman"/>
                <w:spacing w:val="-2"/>
                <w:sz w:val="20"/>
                <w:szCs w:val="20"/>
              </w:rPr>
              <w:t>несущественных ошибок.</w:t>
            </w:r>
          </w:p>
        </w:tc>
      </w:tr>
      <w:tr w:rsidR="006B7B1E" w:rsidRPr="00844035" w:rsidTr="006B7B1E">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 xml:space="preserve">Наличие умений </w:t>
            </w:r>
            <w:r w:rsidRPr="00844035">
              <w:rPr>
                <w:rFonts w:eastAsia="Times New Roman" w:cs="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При решении </w:t>
            </w:r>
            <w:r w:rsidRPr="00844035">
              <w:rPr>
                <w:rFonts w:eastAsia="Times New Roman" w:cs="Times New Roman"/>
                <w:spacing w:val="-1"/>
                <w:sz w:val="20"/>
                <w:szCs w:val="20"/>
              </w:rPr>
              <w:t xml:space="preserve">стандартных задач не продемонстрированы </w:t>
            </w:r>
            <w:r w:rsidRPr="00844035">
              <w:rPr>
                <w:rFonts w:eastAsia="Times New Roman" w:cs="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Продемонстрированы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типовые задачи с негрубыми ошибками. </w:t>
            </w:r>
            <w:r w:rsidRPr="00844035">
              <w:rPr>
                <w:rFonts w:eastAsia="Times New Roman" w:cs="Times New Roman"/>
                <w:spacing w:val="-1"/>
                <w:sz w:val="20"/>
                <w:szCs w:val="20"/>
              </w:rPr>
              <w:t xml:space="preserve">Выполнены все задания но </w:t>
            </w:r>
            <w:r w:rsidRPr="00844035">
              <w:rPr>
                <w:rFonts w:eastAsia="Times New Roman" w:cs="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z w:val="20"/>
                <w:szCs w:val="20"/>
              </w:rPr>
              <w:t xml:space="preserve">Продемонстрированы все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все основные задачи с негрубыми ошибками. </w:t>
            </w:r>
            <w:r w:rsidRPr="00844035">
              <w:rPr>
                <w:rFonts w:eastAsia="Times New Roman" w:cs="Times New Roman"/>
                <w:spacing w:val="-1"/>
                <w:sz w:val="20"/>
                <w:szCs w:val="20"/>
              </w:rPr>
              <w:t xml:space="preserve">Выполнены все задания, </w:t>
            </w:r>
            <w:r w:rsidRPr="00844035">
              <w:rPr>
                <w:rFonts w:eastAsia="Times New Roman" w:cs="Times New Roman"/>
                <w:sz w:val="20"/>
                <w:szCs w:val="20"/>
              </w:rPr>
              <w:t xml:space="preserve">но с  </w:t>
            </w:r>
            <w:r w:rsidRPr="00844035">
              <w:rPr>
                <w:rFonts w:eastAsia="Times New Roman" w:cs="Times New Roman"/>
                <w:spacing w:val="-1"/>
                <w:sz w:val="20"/>
                <w:szCs w:val="20"/>
              </w:rPr>
              <w:t>некоторыми недочетами.</w:t>
            </w:r>
          </w:p>
        </w:tc>
        <w:tc>
          <w:tcPr>
            <w:tcW w:w="165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pacing w:val="-1"/>
                <w:sz w:val="20"/>
                <w:szCs w:val="20"/>
              </w:rPr>
            </w:pPr>
            <w:r w:rsidRPr="00844035">
              <w:rPr>
                <w:rFonts w:eastAsia="Times New Roman" w:cs="Times New Roman"/>
                <w:spacing w:val="-1"/>
                <w:sz w:val="20"/>
                <w:szCs w:val="20"/>
              </w:rPr>
              <w:t xml:space="preserve">Продемонстрированы все </w:t>
            </w:r>
            <w:r w:rsidRPr="00844035">
              <w:rPr>
                <w:rFonts w:eastAsia="Times New Roman" w:cs="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844035">
              <w:rPr>
                <w:rFonts w:eastAsia="Times New Roman" w:cs="Times New Roman"/>
                <w:spacing w:val="-2"/>
                <w:sz w:val="20"/>
                <w:szCs w:val="20"/>
              </w:rPr>
              <w:t xml:space="preserve">ошибками. Выполнены все </w:t>
            </w:r>
            <w:r w:rsidRPr="00844035">
              <w:rPr>
                <w:rFonts w:eastAsia="Times New Roman" w:cs="Times New Roman"/>
                <w:spacing w:val="-1"/>
                <w:sz w:val="20"/>
                <w:szCs w:val="20"/>
              </w:rPr>
              <w:t xml:space="preserve">задания, в полном объеме, </w:t>
            </w:r>
            <w:r w:rsidRPr="00844035">
              <w:rPr>
                <w:rFonts w:eastAsia="Times New Roman" w:cs="Times New Roman"/>
                <w:sz w:val="20"/>
                <w:szCs w:val="20"/>
              </w:rPr>
              <w:t>без недочетов.</w:t>
            </w:r>
          </w:p>
        </w:tc>
      </w:tr>
    </w:tbl>
    <w:p w:rsidR="006B7B1E" w:rsidRDefault="006B7B1E" w:rsidP="00BB32AC">
      <w:pPr>
        <w:widowControl w:val="0"/>
        <w:autoSpaceDE w:val="0"/>
        <w:autoSpaceDN w:val="0"/>
        <w:adjustRightInd w:val="0"/>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b/>
          <w:szCs w:val="24"/>
        </w:rPr>
        <w:t xml:space="preserve">Примерный тест </w:t>
      </w:r>
      <w:r w:rsidRPr="00844035">
        <w:rPr>
          <w:rFonts w:cs="Times New Roman"/>
          <w:szCs w:val="24"/>
        </w:rPr>
        <w:t>«Иностранный язык» (английский) (входной контроль)</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единственный вариант ответа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1.Выберите правильный вариант множественного числа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а</w:t>
      </w:r>
      <w:r w:rsidRPr="00844035">
        <w:rPr>
          <w:rFonts w:cs="Times New Roman"/>
          <w:szCs w:val="24"/>
          <w:lang w:val="en-US"/>
        </w:rPr>
        <w:t xml:space="preserve">) </w:t>
      </w:r>
      <w:r w:rsidRPr="00844035">
        <w:rPr>
          <w:rFonts w:cs="Times New Roman"/>
          <w:szCs w:val="24"/>
        </w:rPr>
        <w:t>с</w:t>
      </w:r>
      <w:r w:rsidRPr="00844035">
        <w:rPr>
          <w:rFonts w:cs="Times New Roman"/>
          <w:szCs w:val="24"/>
          <w:lang w:val="en-US"/>
        </w:rPr>
        <w:t>hild</w:t>
      </w:r>
      <w:r w:rsidRPr="00844035">
        <w:rPr>
          <w:rFonts w:cs="Times New Roman"/>
          <w:szCs w:val="24"/>
          <w:lang w:val="en-US"/>
        </w:rPr>
        <w:tab/>
      </w:r>
      <w:r w:rsidRPr="00844035">
        <w:rPr>
          <w:rFonts w:cs="Times New Roman"/>
          <w:szCs w:val="24"/>
          <w:lang w:val="en-US"/>
        </w:rPr>
        <w:tab/>
        <w:t xml:space="preserve"> b) childs</w:t>
      </w:r>
      <w:r w:rsidRPr="00844035">
        <w:rPr>
          <w:rFonts w:cs="Times New Roman"/>
          <w:szCs w:val="24"/>
          <w:lang w:val="en-US"/>
        </w:rPr>
        <w:tab/>
        <w:t xml:space="preserve"> b) children</w:t>
      </w:r>
      <w:r w:rsidRPr="00844035">
        <w:rPr>
          <w:rFonts w:cs="Times New Roman"/>
          <w:szCs w:val="24"/>
          <w:lang w:val="en-US"/>
        </w:rPr>
        <w:tab/>
        <w:t xml:space="preserve"> c) childrens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r w:rsidRPr="00844035">
        <w:rPr>
          <w:rFonts w:cs="Times New Roman"/>
          <w:szCs w:val="24"/>
        </w:rPr>
        <w:t>Подберите</w:t>
      </w:r>
      <w:r w:rsidRPr="00844035">
        <w:rPr>
          <w:rFonts w:cs="Times New Roman"/>
          <w:szCs w:val="24"/>
          <w:lang w:val="en-US"/>
        </w:rPr>
        <w:t xml:space="preserve"> </w:t>
      </w:r>
      <w:r w:rsidRPr="00844035">
        <w:rPr>
          <w:rFonts w:cs="Times New Roman"/>
          <w:szCs w:val="24"/>
        </w:rPr>
        <w:t>нужное</w:t>
      </w:r>
      <w:r w:rsidRPr="00844035">
        <w:rPr>
          <w:rFonts w:cs="Times New Roman"/>
          <w:szCs w:val="24"/>
          <w:lang w:val="en-US"/>
        </w:rPr>
        <w:t xml:space="preserve"> </w:t>
      </w:r>
      <w:r w:rsidRPr="00844035">
        <w:rPr>
          <w:rFonts w:cs="Times New Roman"/>
          <w:szCs w:val="24"/>
        </w:rPr>
        <w:t>местоимение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 know there is ….. in that 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some                     b) something </w:t>
      </w:r>
      <w:r w:rsidRPr="00844035">
        <w:rPr>
          <w:rFonts w:cs="Times New Roman"/>
          <w:szCs w:val="24"/>
          <w:lang w:val="en-US"/>
        </w:rPr>
        <w:tab/>
        <w:t xml:space="preserve">         c) anything</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3.  Выберите правильный вариант употребления притяжательного падежа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Can I take my __________watch, please.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fathers            b) father`s           c) fathers`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правильный вариант,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The symbol of the USA is a _________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red rose b)  maple leaf c) bald eagle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Вопросы с несколькими вариантами ответов</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Вставьте нужные формы глаголов в предложения</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 …..you like to go for a drive this weekend?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You …. a dictionary to translate this text into Russian.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If you have a toothache you ….. go to the dentist at once.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4)He ….. at school  yesterday.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 xml:space="preserve">5) We …. a dictation at the lesson tomorrow.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I ………. English words at this moment.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7) He usually ….. detective films in the evening.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8)This computer ...very often, use another one.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9) This poem ......by Pushkin many years ago.</w:t>
      </w: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)was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b)should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c)will write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d)was written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e)need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f)is used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g)am learning</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h)would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i)watches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нужное сопутствующее слово,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have ___________ done this work, you may check it.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I saw this man two days …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They wrote a dictation at the English lesson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t>a)yesterday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b)already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c)ago</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Соедините названия англоязычных стран с их столицами:</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 xml:space="preserve"> </w:t>
      </w:r>
      <w:r w:rsidRPr="00844035">
        <w:rPr>
          <w:rFonts w:cs="Times New Roman"/>
          <w:szCs w:val="24"/>
          <w:lang w:val="en-US"/>
        </w:rPr>
        <w:t xml:space="preserve">1) The USA </w:t>
      </w:r>
      <w:r w:rsidRPr="00844035">
        <w:rPr>
          <w:rFonts w:cs="Times New Roman"/>
          <w:szCs w:val="24"/>
          <w:lang w:val="en-US"/>
        </w:rPr>
        <w:tab/>
      </w:r>
      <w:r w:rsidRPr="00844035">
        <w:rPr>
          <w:rFonts w:cs="Times New Roman"/>
          <w:szCs w:val="24"/>
          <w:lang w:val="en-US"/>
        </w:rPr>
        <w:tab/>
        <w:t>a) London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2) Great Britain</w:t>
      </w:r>
      <w:r w:rsidRPr="00844035">
        <w:rPr>
          <w:rFonts w:cs="Times New Roman"/>
          <w:szCs w:val="24"/>
          <w:lang w:val="en-US"/>
        </w:rPr>
        <w:tab/>
        <w:t>b) Canberra</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3) Australia </w:t>
      </w:r>
      <w:r w:rsidRPr="00844035">
        <w:rPr>
          <w:rFonts w:cs="Times New Roman"/>
          <w:szCs w:val="24"/>
          <w:lang w:val="en-US"/>
        </w:rPr>
        <w:tab/>
      </w:r>
      <w:r w:rsidRPr="00844035">
        <w:rPr>
          <w:rFonts w:cs="Times New Roman"/>
          <w:szCs w:val="24"/>
          <w:lang w:val="en-US"/>
        </w:rPr>
        <w:tab/>
        <w:t>c) Washington, D.C.</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Прочитайте текст и затем выполните задания на понимание прочитанного: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The first stamp in the world was an English stamp. It was made in 1840 to pay the postage on letters going to different parts of the country.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stamp collection is not only a good textbook of history and geography. It is also a source of information on many other subjects.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 xml:space="preserve">Задание </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Определите, верны ли следующие предложения. Выберите T, если утверждение верно и F, если неверно: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1).The first stamp in the world was made in the USA.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2).The first stamp appeared in the 19-century.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3).A telescope was already known in the time of Columbus.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4).In 1956 a stamp in commemoration of Shubert was made. T F</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9.</w:t>
      </w:r>
      <w:r w:rsidRPr="00844035">
        <w:rPr>
          <w:rFonts w:cs="Times New Roman"/>
          <w:szCs w:val="24"/>
        </w:rPr>
        <w:t>Составьте</w:t>
      </w:r>
      <w:r w:rsidRPr="00844035">
        <w:rPr>
          <w:rFonts w:cs="Times New Roman"/>
          <w:szCs w:val="24"/>
          <w:lang w:val="en-US"/>
        </w:rPr>
        <w:t xml:space="preserve"> </w:t>
      </w:r>
      <w:r w:rsidRPr="00844035">
        <w:rPr>
          <w:rFonts w:cs="Times New Roman"/>
          <w:szCs w:val="24"/>
        </w:rPr>
        <w:t>предложения</w:t>
      </w:r>
      <w:r w:rsidRPr="00844035">
        <w:rPr>
          <w:rFonts w:cs="Times New Roman"/>
          <w:szCs w:val="24"/>
          <w:lang w:val="en-US"/>
        </w:rPr>
        <w:t xml:space="preserve">: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do the shopping/I/every Saturday/at the market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has/he/already/this work/done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Образуйте необходимую по смыслу часть речи от глагола, данного в  скобках:</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can find all the necessary __________ in the Internet. (inform)</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2) I have recently read a very …. book about adventures. </w:t>
      </w:r>
      <w:r w:rsidRPr="00844035">
        <w:rPr>
          <w:rFonts w:cs="Times New Roman"/>
          <w:szCs w:val="24"/>
        </w:rPr>
        <w:t>(interest)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Задайте разделительный вопрос к данным предложениям:</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You are going to pass examination in History, …….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My little sister is playing with her doll now, ….?</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Закончите предложение, употребив инфинитив или герундий:</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5) They always enjoy _________ interesting programmes on TV. (watch)</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6) I wonder if this movie is worth …. </w:t>
      </w:r>
      <w:r w:rsidRPr="00844035">
        <w:rPr>
          <w:rFonts w:cs="Times New Roman"/>
          <w:szCs w:val="24"/>
        </w:rPr>
        <w:t>(see).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Вставьте артикль a, an, the, если необходимо: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I want to go for ___ walk with my dog.</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8) Some people enjoy going to ….. theatre very much.</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b/>
          <w:szCs w:val="24"/>
          <w:lang w:val="en-US"/>
        </w:rPr>
      </w:pPr>
    </w:p>
    <w:p w:rsidR="00515D98" w:rsidRPr="00844035" w:rsidRDefault="00515D98" w:rsidP="00515D98">
      <w:pPr>
        <w:widowControl w:val="0"/>
        <w:autoSpaceDE w:val="0"/>
        <w:autoSpaceDN w:val="0"/>
        <w:adjustRightInd w:val="0"/>
        <w:ind w:firstLine="567"/>
        <w:rPr>
          <w:rFonts w:cs="Times New Roman"/>
          <w:b/>
          <w:szCs w:val="24"/>
        </w:rPr>
      </w:pPr>
      <w:r w:rsidRPr="00844035">
        <w:rPr>
          <w:rFonts w:cs="Times New Roman"/>
          <w:b/>
          <w:szCs w:val="24"/>
          <w:lang w:val="en-US"/>
        </w:rPr>
        <w:t xml:space="preserve"> </w:t>
      </w:r>
      <w:r w:rsidRPr="00844035">
        <w:rPr>
          <w:rFonts w:cs="Times New Roman"/>
          <w:b/>
          <w:szCs w:val="24"/>
        </w:rPr>
        <w:t>Промежуточный тест за 1 полугодие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Условия выполнения задания: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Задание выполняется в аудитории во время занятий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Максимальное время выполнения задания: 45 минут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 можете пользоваться словарем</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Критерии оценивания: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92-80 правильных ответов – оценка “5”</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79-65 правильных ответов – оценка “4”</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64-55 правильных ответов – оценка”3”</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менее 55 – оценка”2”</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 Напишите данные  существительные во множественном числе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Library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Language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Bus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Dress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Roof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Clock</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Country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Life</w:t>
      </w:r>
      <w:r w:rsidRPr="00844035">
        <w:rPr>
          <w:rFonts w:cs="Times New Roman"/>
          <w:szCs w:val="24"/>
          <w:lang w:val="en-US"/>
        </w:rPr>
        <w:tab/>
        <w:t>Factory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Woman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Tooth</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Foot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Child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Advice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Money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Fish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Glass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пропущенное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Tomorrow...Friday.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was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 will be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 is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 are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местоимения</w:t>
      </w:r>
      <w:r w:rsidRPr="00844035">
        <w:rPr>
          <w:rFonts w:cs="Times New Roman"/>
          <w:szCs w:val="24"/>
          <w:lang w:val="en-US"/>
        </w:rPr>
        <w:t>: “I”, “you”, “he”, “she”, “it”, “they”.</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1. Greg ..he…                             7. car ………..                        13. dog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2. you and I ……….                   8. Eva and I …….                   14. hat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3. cat ………                              9. John …………..                  15. David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4. man ………                            10. John and Charlie …..         16. Joanna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5. Steve and I ……….                11. Father and I ……..             17. books ………</w:t>
      </w:r>
    </w:p>
    <w:p w:rsidR="00515D98" w:rsidRPr="00E64C0F" w:rsidRDefault="00515D98" w:rsidP="00515D98">
      <w:pPr>
        <w:widowControl w:val="0"/>
        <w:autoSpaceDE w:val="0"/>
        <w:autoSpaceDN w:val="0"/>
        <w:adjustRightInd w:val="0"/>
        <w:rPr>
          <w:rFonts w:cs="Times New Roman"/>
          <w:szCs w:val="24"/>
        </w:rPr>
      </w:pPr>
      <w:r w:rsidRPr="00844035">
        <w:rPr>
          <w:rFonts w:cs="Times New Roman"/>
          <w:szCs w:val="24"/>
          <w:lang w:val="en-US"/>
        </w:rPr>
        <w:t xml:space="preserve">6. policeman ……….                  12. skirt ……………               </w:t>
      </w:r>
      <w:r w:rsidRPr="00E64C0F">
        <w:rPr>
          <w:rFonts w:cs="Times New Roman"/>
          <w:szCs w:val="24"/>
        </w:rPr>
        <w:t xml:space="preserve">18. </w:t>
      </w:r>
      <w:r w:rsidRPr="00844035">
        <w:rPr>
          <w:rFonts w:cs="Times New Roman"/>
          <w:szCs w:val="24"/>
          <w:lang w:val="en-US"/>
        </w:rPr>
        <w:t>tooth</w:t>
      </w:r>
      <w:r w:rsidRPr="00E64C0F">
        <w:rPr>
          <w:rFonts w:cs="Times New Roman"/>
          <w:szCs w:val="24"/>
        </w:rPr>
        <w:t xml:space="preserve"> ………..</w:t>
      </w:r>
    </w:p>
    <w:p w:rsidR="00515D98" w:rsidRPr="00E64C0F" w:rsidRDefault="00515D98" w:rsidP="00515D98">
      <w:pPr>
        <w:widowControl w:val="0"/>
        <w:autoSpaceDE w:val="0"/>
        <w:autoSpaceDN w:val="0"/>
        <w:adjustRightInd w:val="0"/>
        <w:rPr>
          <w:rFonts w:cs="Times New Roman"/>
          <w:szCs w:val="24"/>
        </w:rPr>
      </w:pPr>
    </w:p>
    <w:p w:rsidR="00515D98" w:rsidRPr="00E64C0F" w:rsidRDefault="00515D98" w:rsidP="00515D98">
      <w:pPr>
        <w:widowControl w:val="0"/>
        <w:autoSpaceDE w:val="0"/>
        <w:autoSpaceDN w:val="0"/>
        <w:adjustRightInd w:val="0"/>
        <w:ind w:firstLine="567"/>
        <w:rPr>
          <w:rFonts w:cs="Times New Roman"/>
          <w:szCs w:val="24"/>
        </w:rPr>
      </w:pPr>
      <w:r w:rsidRPr="00E64C0F">
        <w:rPr>
          <w:rFonts w:cs="Times New Roman"/>
          <w:szCs w:val="24"/>
        </w:rPr>
        <w:t>4.</w:t>
      </w:r>
      <w:r w:rsidRPr="00844035">
        <w:rPr>
          <w:rFonts w:cs="Times New Roman"/>
          <w:szCs w:val="24"/>
        </w:rPr>
        <w:t>Заполните</w:t>
      </w:r>
      <w:r w:rsidRPr="00E64C0F">
        <w:rPr>
          <w:rFonts w:cs="Times New Roman"/>
          <w:szCs w:val="24"/>
        </w:rPr>
        <w:t xml:space="preserve"> </w:t>
      </w:r>
      <w:r w:rsidRPr="00844035">
        <w:rPr>
          <w:rFonts w:cs="Times New Roman"/>
          <w:szCs w:val="24"/>
        </w:rPr>
        <w:t>пропуски</w:t>
      </w:r>
      <w:r w:rsidRPr="00E64C0F">
        <w:rPr>
          <w:rFonts w:cs="Times New Roman"/>
          <w:szCs w:val="24"/>
        </w:rPr>
        <w:t xml:space="preserve"> </w:t>
      </w:r>
      <w:r w:rsidRPr="00844035">
        <w:rPr>
          <w:rFonts w:cs="Times New Roman"/>
          <w:szCs w:val="24"/>
        </w:rPr>
        <w:t>подходящим</w:t>
      </w:r>
      <w:r w:rsidRPr="00E64C0F">
        <w:rPr>
          <w:rFonts w:cs="Times New Roman"/>
          <w:szCs w:val="24"/>
        </w:rPr>
        <w:t xml:space="preserve"> </w:t>
      </w:r>
      <w:r w:rsidRPr="00844035">
        <w:rPr>
          <w:rFonts w:cs="Times New Roman"/>
          <w:szCs w:val="24"/>
        </w:rPr>
        <w:t>глаголом</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be</w:t>
      </w:r>
      <w:r w:rsidRPr="00E64C0F">
        <w:rPr>
          <w:rFonts w:cs="Times New Roman"/>
          <w:szCs w:val="24"/>
        </w:rPr>
        <w:t xml:space="preserve"> </w:t>
      </w:r>
      <w:r w:rsidRPr="00844035">
        <w:rPr>
          <w:rFonts w:cs="Times New Roman"/>
          <w:szCs w:val="24"/>
        </w:rPr>
        <w:t>и</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have</w:t>
      </w:r>
      <w:r w:rsidRPr="00E64C0F">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Everybody likes Tom. He....got a lot of friends.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I can’t open the door. I...(not) got a 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I...(not) very happy today.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It...10 o’clock. You...late again.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5) It’s a nice town. It....got a very nice shopping centre.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6) Mr and Mrs Johnson....got two children, a boy and a girl.</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My bed...very comfortable.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8) Sarah ...(not) got a car. She goes everywhere by bicycle.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9) The houses in this street...very old.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10) They like animals. They...got three dogs and two cats.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11) What colour...his eyes? They...blue.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r w:rsidRPr="00844035">
        <w:rPr>
          <w:rFonts w:cs="Times New Roman"/>
          <w:szCs w:val="24"/>
        </w:rPr>
        <w:t>Подчеркните</w:t>
      </w:r>
      <w:r w:rsidRPr="00844035">
        <w:rPr>
          <w:rFonts w:cs="Times New Roman"/>
          <w:szCs w:val="24"/>
          <w:lang w:val="en-US"/>
        </w:rPr>
        <w:t xml:space="preserve"> </w:t>
      </w:r>
      <w:r w:rsidRPr="00844035">
        <w:rPr>
          <w:rFonts w:cs="Times New Roman"/>
          <w:szCs w:val="24"/>
        </w:rPr>
        <w:t>лишнее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crooked, straight, almond-shaped, long NOSE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bright, blonde, green, dark EYES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well-built, spiky, curly, wavy, short 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round, shoulder-length, oval, pretty FACE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 Соотнесите английские выражения с русскими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1.stuffed with events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2.life of famous people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3.adventures in the space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4.be kind and patient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5.keep you in suspense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6.fights of different types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7.full of special effects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8. a mysterious plot</w:t>
      </w:r>
      <w:r w:rsidRPr="00844035">
        <w:rPr>
          <w:rFonts w:cs="Times New Roman"/>
          <w:szCs w:val="24"/>
          <w:lang w:val="en-US"/>
        </w:rPr>
        <w:tab/>
        <w:t>a)</w:t>
      </w:r>
      <w:r w:rsidRPr="00844035">
        <w:rPr>
          <w:rFonts w:cs="Times New Roman"/>
          <w:szCs w:val="24"/>
        </w:rPr>
        <w:t>загадочный</w:t>
      </w:r>
      <w:r w:rsidRPr="00844035">
        <w:rPr>
          <w:rFonts w:cs="Times New Roman"/>
          <w:szCs w:val="24"/>
          <w:lang w:val="en-US"/>
        </w:rPr>
        <w:t xml:space="preserve"> </w:t>
      </w:r>
      <w:r w:rsidRPr="00844035">
        <w:rPr>
          <w:rFonts w:cs="Times New Roman"/>
          <w:szCs w:val="24"/>
        </w:rPr>
        <w:t>сюжет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b)драки различного вида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c)жизнь знаменитых людей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d)быть добрым и терпеливым</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lastRenderedPageBreak/>
        <w:t>e)наполненный событиями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f)приключения в космосе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g)наполнен спецэффектами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h)держать в напряжении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Соотнесите английские предлоги с русскими</w:t>
      </w:r>
    </w:p>
    <w:p w:rsidR="00515D98" w:rsidRPr="00793940"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in</w:t>
      </w:r>
      <w:r w:rsidRPr="00793940">
        <w:rPr>
          <w:rFonts w:cs="Times New Roman"/>
          <w:szCs w:val="24"/>
          <w:lang w:val="en-US"/>
        </w:rPr>
        <w:t xml:space="preserve"> </w:t>
      </w:r>
      <w:r w:rsidRPr="00844035">
        <w:rPr>
          <w:rFonts w:cs="Times New Roman"/>
          <w:szCs w:val="24"/>
          <w:lang w:val="en-US"/>
        </w:rPr>
        <w:t>the</w:t>
      </w:r>
      <w:r w:rsidRPr="00793940">
        <w:rPr>
          <w:rFonts w:cs="Times New Roman"/>
          <w:szCs w:val="24"/>
          <w:lang w:val="en-US"/>
        </w:rPr>
        <w:t xml:space="preserve"> </w:t>
      </w:r>
      <w:r w:rsidRPr="00844035">
        <w:rPr>
          <w:rFonts w:cs="Times New Roman"/>
          <w:szCs w:val="24"/>
          <w:lang w:val="en-US"/>
        </w:rPr>
        <w:t>middle</w:t>
      </w:r>
      <w:r w:rsidRPr="00793940">
        <w:rPr>
          <w:rFonts w:cs="Times New Roman"/>
          <w:szCs w:val="24"/>
          <w:lang w:val="en-US"/>
        </w:rPr>
        <w:t xml:space="preserve"> </w:t>
      </w:r>
      <w:r w:rsidRPr="00844035">
        <w:rPr>
          <w:rFonts w:cs="Times New Roman"/>
          <w:szCs w:val="24"/>
          <w:lang w:val="en-US"/>
        </w:rPr>
        <w:t>of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under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in the corner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next to</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between</w:t>
      </w:r>
    </w:p>
    <w:p w:rsidR="00515D98" w:rsidRPr="00991041"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in</w:t>
      </w:r>
      <w:r w:rsidRPr="00991041">
        <w:rPr>
          <w:rFonts w:cs="Times New Roman"/>
          <w:szCs w:val="24"/>
          <w:lang w:val="en-US"/>
        </w:rPr>
        <w:t xml:space="preserve"> </w:t>
      </w:r>
      <w:r w:rsidRPr="00844035">
        <w:rPr>
          <w:rFonts w:cs="Times New Roman"/>
          <w:szCs w:val="24"/>
          <w:lang w:val="en-US"/>
        </w:rPr>
        <w:t>front</w:t>
      </w:r>
      <w:r w:rsidRPr="00991041">
        <w:rPr>
          <w:rFonts w:cs="Times New Roman"/>
          <w:szCs w:val="24"/>
          <w:lang w:val="en-US"/>
        </w:rPr>
        <w:t xml:space="preserve"> </w:t>
      </w:r>
      <w:r w:rsidRPr="00844035">
        <w:rPr>
          <w:rFonts w:cs="Times New Roman"/>
          <w:szCs w:val="24"/>
          <w:lang w:val="en-US"/>
        </w:rPr>
        <w:t>of</w:t>
      </w:r>
      <w:r w:rsidRPr="00991041">
        <w:rPr>
          <w:rFonts w:cs="Times New Roman"/>
          <w:szCs w:val="24"/>
          <w:lang w:val="en-US"/>
        </w:rPr>
        <w:tab/>
      </w:r>
      <w:r w:rsidRPr="00844035">
        <w:rPr>
          <w:rFonts w:cs="Times New Roman"/>
          <w:szCs w:val="24"/>
        </w:rPr>
        <w:t>между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середине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ниже, под</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спереди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углу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рядом с</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 Отметьте существительные в единственном числе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a)foot, b)children, c)roofs, d)news, e)boxes, f)trousers, g)postmen h)businesswoman, i)money, j)mouse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8. Поставьте следующие слова в правильном порядке так, чтобы получилось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a)place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b)there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c)like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d)is no</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e)home</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9. Запишите слова и выражения в нужные колонки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My working day</w:t>
      </w:r>
      <w:r w:rsidRPr="00844035">
        <w:rPr>
          <w:rFonts w:cs="Times New Roman"/>
          <w:szCs w:val="24"/>
          <w:lang w:val="en-US"/>
        </w:rPr>
        <w:tab/>
        <w:t>My flat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TV set, free-time, different subjects, chest of drawers, to have some rest, to pass exam, cosy kitchen, beautiful wallpaper, a first-year student, armchair, many-stored building ,to be busy, modern conveniences, to take a cool shower.</w:t>
      </w:r>
    </w:p>
    <w:p w:rsidR="006B7B1E" w:rsidRPr="00515D98" w:rsidRDefault="006B7B1E" w:rsidP="00BB32AC">
      <w:pPr>
        <w:widowControl w:val="0"/>
        <w:autoSpaceDE w:val="0"/>
        <w:autoSpaceDN w:val="0"/>
        <w:adjustRightInd w:val="0"/>
        <w:rPr>
          <w:rFonts w:cs="Times New Roman"/>
          <w:szCs w:val="24"/>
          <w:lang w:val="en-US"/>
        </w:rPr>
      </w:pPr>
    </w:p>
    <w:p w:rsidR="006B7B1E" w:rsidRPr="00515D98" w:rsidRDefault="006B7B1E" w:rsidP="00BB32AC">
      <w:pPr>
        <w:widowControl w:val="0"/>
        <w:autoSpaceDE w:val="0"/>
        <w:autoSpaceDN w:val="0"/>
        <w:adjustRightInd w:val="0"/>
        <w:rPr>
          <w:rFonts w:cs="Times New Roman"/>
          <w:szCs w:val="24"/>
          <w:lang w:val="en-US"/>
        </w:rPr>
      </w:pPr>
    </w:p>
    <w:p w:rsidR="006B422C" w:rsidRPr="00515D98" w:rsidRDefault="006B422C" w:rsidP="00BB32AC">
      <w:pPr>
        <w:rPr>
          <w:lang w:val="en-US"/>
        </w:rPr>
      </w:pPr>
    </w:p>
    <w:sectPr w:rsidR="006B422C" w:rsidRPr="00515D98" w:rsidSect="006B7B1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1B" w:rsidRDefault="0053351B" w:rsidP="006B422C">
      <w:r>
        <w:separator/>
      </w:r>
    </w:p>
  </w:endnote>
  <w:endnote w:type="continuationSeparator" w:id="0">
    <w:p w:rsidR="0053351B" w:rsidRDefault="0053351B" w:rsidP="006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59584"/>
      <w:docPartObj>
        <w:docPartGallery w:val="Page Numbers (Bottom of Page)"/>
        <w:docPartUnique/>
      </w:docPartObj>
    </w:sdtPr>
    <w:sdtEndPr/>
    <w:sdtContent>
      <w:p w:rsidR="00DD6C09" w:rsidRDefault="00DD6C09">
        <w:pPr>
          <w:pStyle w:val="a8"/>
          <w:jc w:val="right"/>
        </w:pPr>
        <w:r>
          <w:fldChar w:fldCharType="begin"/>
        </w:r>
        <w:r>
          <w:instrText>PAGE   \* MERGEFORMAT</w:instrText>
        </w:r>
        <w:r>
          <w:fldChar w:fldCharType="separate"/>
        </w:r>
        <w:r w:rsidR="00250BE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1B" w:rsidRDefault="0053351B" w:rsidP="006B422C">
      <w:r>
        <w:separator/>
      </w:r>
    </w:p>
  </w:footnote>
  <w:footnote w:type="continuationSeparator" w:id="0">
    <w:p w:rsidR="0053351B" w:rsidRDefault="0053351B" w:rsidP="006B4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EA30B8"/>
    <w:multiLevelType w:val="hybridMultilevel"/>
    <w:tmpl w:val="7508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BD52BBE"/>
    <w:multiLevelType w:val="hybridMultilevel"/>
    <w:tmpl w:val="E10E9A2C"/>
    <w:lvl w:ilvl="0" w:tplc="8ED05212">
      <w:start w:val="1"/>
      <w:numFmt w:val="decimal"/>
      <w:lvlText w:val="%1."/>
      <w:lvlJc w:val="left"/>
      <w:pPr>
        <w:ind w:left="720" w:hanging="360"/>
      </w:pPr>
      <w:rPr>
        <w:rFonts w:ascii="roboto-regular" w:hAnsi="roboto-regular" w:cstheme="minorBidi"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03866E1"/>
    <w:multiLevelType w:val="hybridMultilevel"/>
    <w:tmpl w:val="120CA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6C75CB9"/>
    <w:multiLevelType w:val="hybridMultilevel"/>
    <w:tmpl w:val="40764D7C"/>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15:restartNumberingAfterBreak="0">
    <w:nsid w:val="35E72CF1"/>
    <w:multiLevelType w:val="hybridMultilevel"/>
    <w:tmpl w:val="FD7AEB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3C931CB0"/>
    <w:multiLevelType w:val="hybridMultilevel"/>
    <w:tmpl w:val="142EAAD6"/>
    <w:lvl w:ilvl="0" w:tplc="CC905D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15:restartNumberingAfterBreak="0">
    <w:nsid w:val="4BC21054"/>
    <w:multiLevelType w:val="hybridMultilevel"/>
    <w:tmpl w:val="2404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15:restartNumberingAfterBreak="0">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19"/>
  </w:num>
  <w:num w:numId="3">
    <w:abstractNumId w:val="2"/>
  </w:num>
  <w:num w:numId="4">
    <w:abstractNumId w:val="3"/>
  </w:num>
  <w:num w:numId="5">
    <w:abstractNumId w:val="9"/>
  </w:num>
  <w:num w:numId="6">
    <w:abstractNumId w:val="7"/>
  </w:num>
  <w:num w:numId="7">
    <w:abstractNumId w:val="42"/>
  </w:num>
  <w:num w:numId="8">
    <w:abstractNumId w:val="40"/>
  </w:num>
  <w:num w:numId="9">
    <w:abstractNumId w:val="38"/>
  </w:num>
  <w:num w:numId="10">
    <w:abstractNumId w:val="0"/>
  </w:num>
  <w:num w:numId="11">
    <w:abstractNumId w:val="6"/>
  </w:num>
  <w:num w:numId="12">
    <w:abstractNumId w:val="21"/>
  </w:num>
  <w:num w:numId="13">
    <w:abstractNumId w:val="5"/>
  </w:num>
  <w:num w:numId="14">
    <w:abstractNumId w:val="8"/>
  </w:num>
  <w:num w:numId="15">
    <w:abstractNumId w:val="29"/>
  </w:num>
  <w:num w:numId="16">
    <w:abstractNumId w:val="1"/>
  </w:num>
  <w:num w:numId="17">
    <w:abstractNumId w:val="13"/>
  </w:num>
  <w:num w:numId="18">
    <w:abstractNumId w:val="15"/>
  </w:num>
  <w:num w:numId="19">
    <w:abstractNumId w:val="11"/>
  </w:num>
  <w:num w:numId="20">
    <w:abstractNumId w:val="16"/>
  </w:num>
  <w:num w:numId="21">
    <w:abstractNumId w:val="12"/>
  </w:num>
  <w:num w:numId="22">
    <w:abstractNumId w:val="20"/>
  </w:num>
  <w:num w:numId="23">
    <w:abstractNumId w:val="14"/>
  </w:num>
  <w:num w:numId="24">
    <w:abstractNumId w:val="26"/>
  </w:num>
  <w:num w:numId="25">
    <w:abstractNumId w:val="25"/>
  </w:num>
  <w:num w:numId="26">
    <w:abstractNumId w:val="17"/>
  </w:num>
  <w:num w:numId="27">
    <w:abstractNumId w:val="24"/>
  </w:num>
  <w:num w:numId="28">
    <w:abstractNumId w:val="18"/>
  </w:num>
  <w:num w:numId="29">
    <w:abstractNumId w:val="27"/>
  </w:num>
  <w:num w:numId="30">
    <w:abstractNumId w:val="41"/>
  </w:num>
  <w:num w:numId="31">
    <w:abstractNumId w:val="34"/>
  </w:num>
  <w:num w:numId="32">
    <w:abstractNumId w:val="32"/>
  </w:num>
  <w:num w:numId="33">
    <w:abstractNumId w:val="36"/>
  </w:num>
  <w:num w:numId="34">
    <w:abstractNumId w:val="10"/>
  </w:num>
  <w:num w:numId="35">
    <w:abstractNumId w:val="22"/>
  </w:num>
  <w:num w:numId="36">
    <w:abstractNumId w:val="4"/>
  </w:num>
  <w:num w:numId="37">
    <w:abstractNumId w:val="28"/>
  </w:num>
  <w:num w:numId="38">
    <w:abstractNumId w:val="31"/>
  </w:num>
  <w:num w:numId="39">
    <w:abstractNumId w:val="37"/>
  </w:num>
  <w:num w:numId="40">
    <w:abstractNumId w:val="39"/>
  </w:num>
  <w:num w:numId="41">
    <w:abstractNumId w:val="35"/>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2F73"/>
    <w:rsid w:val="000203D3"/>
    <w:rsid w:val="00054CDD"/>
    <w:rsid w:val="000C6393"/>
    <w:rsid w:val="00174867"/>
    <w:rsid w:val="001A5D31"/>
    <w:rsid w:val="001F1409"/>
    <w:rsid w:val="00250BE0"/>
    <w:rsid w:val="002A5028"/>
    <w:rsid w:val="003949B3"/>
    <w:rsid w:val="00414876"/>
    <w:rsid w:val="00515D98"/>
    <w:rsid w:val="0053351B"/>
    <w:rsid w:val="005D6638"/>
    <w:rsid w:val="006B422C"/>
    <w:rsid w:val="006B7B1E"/>
    <w:rsid w:val="00793940"/>
    <w:rsid w:val="007E1CC0"/>
    <w:rsid w:val="0082307A"/>
    <w:rsid w:val="00832B72"/>
    <w:rsid w:val="00832F73"/>
    <w:rsid w:val="00887DB0"/>
    <w:rsid w:val="00991041"/>
    <w:rsid w:val="00992614"/>
    <w:rsid w:val="00995EBA"/>
    <w:rsid w:val="009D07B8"/>
    <w:rsid w:val="00A47332"/>
    <w:rsid w:val="00BB32AC"/>
    <w:rsid w:val="00C16E0A"/>
    <w:rsid w:val="00C8657C"/>
    <w:rsid w:val="00C968BD"/>
    <w:rsid w:val="00D06261"/>
    <w:rsid w:val="00DA3A95"/>
    <w:rsid w:val="00DD6C09"/>
    <w:rsid w:val="00DF5FB0"/>
    <w:rsid w:val="00E64C0F"/>
    <w:rsid w:val="00EA49D0"/>
    <w:rsid w:val="00ED3C5D"/>
    <w:rsid w:val="00F2785F"/>
    <w:rsid w:val="00F82F80"/>
    <w:rsid w:val="00F94DB1"/>
    <w:rsid w:val="00FB5D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2B02EC5-5791-45B6-B17F-68C269EB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09"/>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DD6C09"/>
    <w:pPr>
      <w:keepNext/>
      <w:keepLines/>
      <w:spacing w:line="360" w:lineRule="auto"/>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1E"/>
    <w:pPr>
      <w:ind w:left="720"/>
      <w:contextualSpacing/>
    </w:pPr>
  </w:style>
  <w:style w:type="character" w:customStyle="1" w:styleId="current">
    <w:name w:val="current"/>
    <w:basedOn w:val="a0"/>
    <w:rsid w:val="006B7B1E"/>
  </w:style>
  <w:style w:type="character" w:customStyle="1" w:styleId="a4">
    <w:name w:val="Основной текст_"/>
    <w:link w:val="3"/>
    <w:rsid w:val="006B7B1E"/>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4"/>
    <w:rsid w:val="006B7B1E"/>
    <w:pPr>
      <w:widowControl w:val="0"/>
      <w:shd w:val="clear" w:color="auto" w:fill="FFFFFF"/>
      <w:spacing w:after="120" w:line="221" w:lineRule="exact"/>
      <w:ind w:hanging="1340"/>
    </w:pPr>
    <w:rPr>
      <w:rFonts w:eastAsia="Times New Roman" w:cs="Times New Roman"/>
      <w:spacing w:val="-4"/>
      <w:sz w:val="16"/>
      <w:szCs w:val="16"/>
      <w:lang w:eastAsia="en-US"/>
    </w:rPr>
  </w:style>
  <w:style w:type="character" w:customStyle="1" w:styleId="apple-converted-space">
    <w:name w:val="apple-converted-space"/>
    <w:rsid w:val="006B7B1E"/>
  </w:style>
  <w:style w:type="table" w:styleId="a5">
    <w:name w:val="Table Grid"/>
    <w:basedOn w:val="a1"/>
    <w:uiPriority w:val="59"/>
    <w:rsid w:val="006B7B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B1E"/>
    <w:pPr>
      <w:tabs>
        <w:tab w:val="center" w:pos="4677"/>
        <w:tab w:val="right" w:pos="9355"/>
      </w:tabs>
    </w:pPr>
  </w:style>
  <w:style w:type="character" w:customStyle="1" w:styleId="a7">
    <w:name w:val="Верхний колонтитул Знак"/>
    <w:basedOn w:val="a0"/>
    <w:link w:val="a6"/>
    <w:uiPriority w:val="99"/>
    <w:rsid w:val="006B7B1E"/>
    <w:rPr>
      <w:rFonts w:eastAsiaTheme="minorEastAsia"/>
      <w:lang w:eastAsia="ru-RU"/>
    </w:rPr>
  </w:style>
  <w:style w:type="paragraph" w:styleId="a8">
    <w:name w:val="footer"/>
    <w:basedOn w:val="a"/>
    <w:link w:val="a9"/>
    <w:uiPriority w:val="99"/>
    <w:unhideWhenUsed/>
    <w:rsid w:val="006B7B1E"/>
    <w:pPr>
      <w:tabs>
        <w:tab w:val="center" w:pos="4677"/>
        <w:tab w:val="right" w:pos="9355"/>
      </w:tabs>
    </w:pPr>
  </w:style>
  <w:style w:type="character" w:customStyle="1" w:styleId="a9">
    <w:name w:val="Нижний колонтитул Знак"/>
    <w:basedOn w:val="a0"/>
    <w:link w:val="a8"/>
    <w:uiPriority w:val="99"/>
    <w:rsid w:val="006B7B1E"/>
    <w:rPr>
      <w:rFonts w:eastAsiaTheme="minorEastAsia"/>
      <w:lang w:eastAsia="ru-RU"/>
    </w:rPr>
  </w:style>
  <w:style w:type="character" w:styleId="aa">
    <w:name w:val="Hyperlink"/>
    <w:uiPriority w:val="99"/>
    <w:unhideWhenUsed/>
    <w:rsid w:val="006B7B1E"/>
    <w:rPr>
      <w:color w:val="0000FF"/>
      <w:u w:val="single"/>
    </w:rPr>
  </w:style>
  <w:style w:type="character" w:styleId="ab">
    <w:name w:val="Strong"/>
    <w:uiPriority w:val="22"/>
    <w:qFormat/>
    <w:rsid w:val="006B7B1E"/>
    <w:rPr>
      <w:b/>
      <w:bCs/>
    </w:rPr>
  </w:style>
  <w:style w:type="character" w:customStyle="1" w:styleId="ac">
    <w:name w:val="Основной текст Знак"/>
    <w:link w:val="ad"/>
    <w:uiPriority w:val="99"/>
    <w:locked/>
    <w:rsid w:val="006B7B1E"/>
    <w:rPr>
      <w:sz w:val="24"/>
      <w:szCs w:val="24"/>
    </w:rPr>
  </w:style>
  <w:style w:type="paragraph" w:styleId="ad">
    <w:name w:val="Body Text"/>
    <w:basedOn w:val="a"/>
    <w:link w:val="ac"/>
    <w:uiPriority w:val="99"/>
    <w:rsid w:val="006B7B1E"/>
    <w:pPr>
      <w:spacing w:after="120"/>
    </w:pPr>
    <w:rPr>
      <w:rFonts w:eastAsiaTheme="minorHAnsi"/>
      <w:szCs w:val="24"/>
      <w:lang w:eastAsia="en-US"/>
    </w:rPr>
  </w:style>
  <w:style w:type="character" w:customStyle="1" w:styleId="11">
    <w:name w:val="Основной текст Знак1"/>
    <w:basedOn w:val="a0"/>
    <w:uiPriority w:val="99"/>
    <w:semiHidden/>
    <w:rsid w:val="006B7B1E"/>
    <w:rPr>
      <w:rFonts w:eastAsiaTheme="minorEastAsia"/>
      <w:lang w:eastAsia="ru-RU"/>
    </w:rPr>
  </w:style>
  <w:style w:type="paragraph" w:customStyle="1" w:styleId="12">
    <w:name w:val="Абзац списка1"/>
    <w:basedOn w:val="a"/>
    <w:uiPriority w:val="99"/>
    <w:rsid w:val="006B7B1E"/>
    <w:pPr>
      <w:ind w:left="720"/>
    </w:pPr>
    <w:rPr>
      <w:rFonts w:ascii="Calibri" w:eastAsia="Times New Roman" w:hAnsi="Calibri" w:cs="Calibri"/>
      <w:lang w:eastAsia="en-US"/>
    </w:rPr>
  </w:style>
  <w:style w:type="character" w:customStyle="1" w:styleId="hilight">
    <w:name w:val="hilight"/>
    <w:basedOn w:val="a0"/>
    <w:rsid w:val="006B7B1E"/>
  </w:style>
  <w:style w:type="character" w:customStyle="1" w:styleId="10">
    <w:name w:val="Заголовок 1 Знак"/>
    <w:basedOn w:val="a0"/>
    <w:link w:val="1"/>
    <w:uiPriority w:val="9"/>
    <w:rsid w:val="00DD6C09"/>
    <w:rPr>
      <w:rFonts w:ascii="Times New Roman" w:eastAsiaTheme="majorEastAsia" w:hAnsi="Times New Roman" w:cstheme="majorBidi"/>
      <w:b/>
      <w:sz w:val="24"/>
      <w:szCs w:val="32"/>
      <w:lang w:eastAsia="ru-RU"/>
    </w:rPr>
  </w:style>
  <w:style w:type="paragraph" w:styleId="13">
    <w:name w:val="toc 1"/>
    <w:basedOn w:val="a"/>
    <w:next w:val="a"/>
    <w:autoRedefine/>
    <w:uiPriority w:val="39"/>
    <w:unhideWhenUsed/>
    <w:rsid w:val="007E1CC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CAE0-8045-4BBD-9365-5659B329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7876</Words>
  <Characters>44895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cp:lastModifiedBy>
  <cp:revision>26</cp:revision>
  <dcterms:created xsi:type="dcterms:W3CDTF">2018-01-07T15:47:00Z</dcterms:created>
  <dcterms:modified xsi:type="dcterms:W3CDTF">2018-06-29T13:56:00Z</dcterms:modified>
</cp:coreProperties>
</file>