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ED2" w:rsidRPr="00007E0A" w:rsidRDefault="003A7ED2" w:rsidP="003A7ED2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МИНИСТЕРСТВО НАУКИ  И ВЫСШЕГО ОБРАЗОВАНИЯ  РОССИЙСКОЙ ФЕДЕРАЦИИ</w:t>
      </w:r>
    </w:p>
    <w:p w:rsidR="003A7ED2" w:rsidRPr="00007E0A" w:rsidRDefault="003A7ED2" w:rsidP="003A7E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3A7ED2" w:rsidRPr="00007E0A" w:rsidRDefault="003A7ED2" w:rsidP="003A7ED2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3A7ED2" w:rsidRPr="00007E0A" w:rsidRDefault="003A7ED2" w:rsidP="003A7E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:rsidR="003A7ED2" w:rsidRPr="00007E0A" w:rsidRDefault="003A7ED2" w:rsidP="003A7E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3A7ED2" w:rsidRPr="00007E0A" w:rsidRDefault="003A7ED2" w:rsidP="003A7E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7ED2" w:rsidRPr="00940FF1" w:rsidRDefault="003A7ED2" w:rsidP="003A7E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FF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3A7ED2" w:rsidRDefault="003A7ED2" w:rsidP="003A7ED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3A7ED2" w:rsidRPr="00F52D95" w:rsidRDefault="003A7ED2" w:rsidP="003A7ED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E96184" w:rsidRDefault="00E96184" w:rsidP="00E96184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E96184" w:rsidRDefault="00E96184" w:rsidP="00E96184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ученого совета ННГУ</w:t>
      </w:r>
    </w:p>
    <w:p w:rsidR="00E96184" w:rsidRDefault="00E96184" w:rsidP="00E96184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(протокол от 16.06.2021 г. №8)</w:t>
      </w:r>
    </w:p>
    <w:p w:rsidR="003A7ED2" w:rsidRDefault="003A7ED2" w:rsidP="003A7ED2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3A7ED2" w:rsidRPr="00007E0A" w:rsidRDefault="003A7ED2" w:rsidP="003A7ED2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3A7ED2" w:rsidRPr="00007E0A" w:rsidRDefault="003A7ED2" w:rsidP="003A7ED2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3A7ED2" w:rsidRPr="00007E0A" w:rsidTr="00ED0ACA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7ED2" w:rsidRPr="00007E0A" w:rsidRDefault="003A7ED2" w:rsidP="00ED0AC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Основы социологических исследований в сфере физической культуры и спорта</w:t>
            </w:r>
          </w:p>
        </w:tc>
      </w:tr>
    </w:tbl>
    <w:p w:rsidR="003A7ED2" w:rsidRPr="00007E0A" w:rsidRDefault="003A7ED2" w:rsidP="003A7ED2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3A7ED2" w:rsidRDefault="003A7ED2" w:rsidP="003A7ED2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84010" w:rsidRPr="00384010" w:rsidRDefault="00384010" w:rsidP="00384010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384010">
        <w:rPr>
          <w:rFonts w:ascii="Times New Roman" w:hAnsi="Times New Roman"/>
          <w:sz w:val="26"/>
          <w:szCs w:val="26"/>
        </w:rPr>
        <w:t>Направление подготовки (специальность)</w:t>
      </w:r>
    </w:p>
    <w:p w:rsidR="00384010" w:rsidRPr="00384010" w:rsidRDefault="00384010" w:rsidP="0038401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384010">
        <w:rPr>
          <w:rFonts w:ascii="Times New Roman" w:hAnsi="Times New Roman"/>
          <w:b/>
          <w:sz w:val="26"/>
          <w:szCs w:val="26"/>
          <w:u w:val="single"/>
        </w:rPr>
        <w:t>49.03.03 «Рекреация и спортивно-оздоровительный туризм»</w:t>
      </w:r>
    </w:p>
    <w:p w:rsidR="00384010" w:rsidRPr="00384010" w:rsidRDefault="00384010" w:rsidP="0038401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84010" w:rsidRPr="00384010" w:rsidRDefault="00384010" w:rsidP="0038401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84010" w:rsidRPr="00384010" w:rsidRDefault="00384010" w:rsidP="0038401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84010" w:rsidRPr="00384010" w:rsidRDefault="00384010" w:rsidP="0038401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84010">
        <w:rPr>
          <w:rFonts w:ascii="Times New Roman" w:hAnsi="Times New Roman"/>
          <w:sz w:val="26"/>
          <w:szCs w:val="26"/>
        </w:rPr>
        <w:t>Профиль подготовки (специализация)</w:t>
      </w:r>
    </w:p>
    <w:p w:rsidR="00384010" w:rsidRPr="00384010" w:rsidRDefault="00384010" w:rsidP="00384010">
      <w:pPr>
        <w:spacing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384010">
        <w:rPr>
          <w:rFonts w:ascii="Times New Roman" w:hAnsi="Times New Roman"/>
          <w:b/>
          <w:sz w:val="26"/>
          <w:szCs w:val="26"/>
          <w:u w:val="single"/>
        </w:rPr>
        <w:t>Организация активного отдыха и спортивно-оздоровительный туризм</w:t>
      </w:r>
    </w:p>
    <w:p w:rsidR="00384010" w:rsidRPr="00384010" w:rsidRDefault="00384010" w:rsidP="0038401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84010">
        <w:rPr>
          <w:rFonts w:ascii="Times New Roman" w:hAnsi="Times New Roman"/>
          <w:sz w:val="26"/>
          <w:szCs w:val="26"/>
        </w:rPr>
        <w:t>Квалификация (степень) выпускника</w:t>
      </w:r>
    </w:p>
    <w:p w:rsidR="00384010" w:rsidRPr="00384010" w:rsidRDefault="00384010" w:rsidP="0038401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84010">
        <w:rPr>
          <w:rFonts w:ascii="Times New Roman" w:hAnsi="Times New Roman"/>
          <w:sz w:val="26"/>
          <w:szCs w:val="26"/>
          <w:u w:val="single"/>
        </w:rPr>
        <w:t>бакалавр</w:t>
      </w:r>
    </w:p>
    <w:p w:rsidR="00384010" w:rsidRPr="00384010" w:rsidRDefault="00384010" w:rsidP="00384010">
      <w:pPr>
        <w:spacing w:after="0" w:line="240" w:lineRule="auto"/>
        <w:jc w:val="center"/>
        <w:rPr>
          <w:rFonts w:ascii="Times New Roman" w:hAnsi="Times New Roman"/>
        </w:rPr>
      </w:pPr>
      <w:r w:rsidRPr="00384010">
        <w:rPr>
          <w:rFonts w:ascii="Times New Roman" w:hAnsi="Times New Roman"/>
        </w:rPr>
        <w:t>(магистр, специалист, бакалавр)</w:t>
      </w:r>
    </w:p>
    <w:p w:rsidR="00384010" w:rsidRPr="00384010" w:rsidRDefault="00384010" w:rsidP="0038401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4010" w:rsidRPr="00384010" w:rsidRDefault="00384010" w:rsidP="0038401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84010">
        <w:rPr>
          <w:rFonts w:ascii="Times New Roman" w:hAnsi="Times New Roman"/>
          <w:sz w:val="26"/>
          <w:szCs w:val="26"/>
        </w:rPr>
        <w:t>Форма обучения</w:t>
      </w:r>
    </w:p>
    <w:p w:rsidR="00384010" w:rsidRPr="00384010" w:rsidRDefault="00384010" w:rsidP="0038401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84010">
        <w:rPr>
          <w:rFonts w:ascii="Times New Roman" w:hAnsi="Times New Roman"/>
          <w:sz w:val="26"/>
          <w:szCs w:val="26"/>
          <w:u w:val="single"/>
        </w:rPr>
        <w:t>очная</w:t>
      </w:r>
    </w:p>
    <w:p w:rsidR="00384010" w:rsidRPr="00384010" w:rsidRDefault="00384010" w:rsidP="00384010">
      <w:pPr>
        <w:spacing w:after="0" w:line="240" w:lineRule="auto"/>
        <w:jc w:val="center"/>
        <w:rPr>
          <w:rFonts w:ascii="Times New Roman" w:hAnsi="Times New Roman"/>
        </w:rPr>
      </w:pPr>
      <w:r w:rsidRPr="00384010">
        <w:rPr>
          <w:rFonts w:ascii="Times New Roman" w:hAnsi="Times New Roman"/>
        </w:rPr>
        <w:t>(очная, очно-заочная, заочная)</w:t>
      </w:r>
    </w:p>
    <w:p w:rsidR="00384010" w:rsidRPr="00384010" w:rsidRDefault="00384010" w:rsidP="00384010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384010">
        <w:rPr>
          <w:rFonts w:ascii="Times New Roman" w:hAnsi="Times New Roman"/>
          <w:sz w:val="26"/>
          <w:szCs w:val="26"/>
        </w:rPr>
        <w:t>Нижний Новгород</w:t>
      </w:r>
    </w:p>
    <w:p w:rsidR="00384010" w:rsidRDefault="00E96184" w:rsidP="00384010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2021</w:t>
      </w:r>
    </w:p>
    <w:p w:rsidR="00E96184" w:rsidRDefault="00E96184" w:rsidP="00384010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E96184" w:rsidRPr="00384010" w:rsidRDefault="00E96184" w:rsidP="00384010">
      <w:pPr>
        <w:spacing w:line="240" w:lineRule="auto"/>
        <w:jc w:val="center"/>
        <w:rPr>
          <w:rFonts w:ascii="Times New Roman" w:hAnsi="Times New Roman"/>
          <w:sz w:val="26"/>
          <w:szCs w:val="26"/>
          <w:lang w:val="en-US"/>
        </w:rPr>
      </w:pPr>
      <w:bookmarkStart w:id="0" w:name="_GoBack"/>
      <w:bookmarkEnd w:id="0"/>
    </w:p>
    <w:p w:rsidR="003A7ED2" w:rsidRDefault="003A7ED2" w:rsidP="003A7ED2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3A7ED2" w:rsidRDefault="003A7ED2" w:rsidP="003A7ED2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3A7ED2" w:rsidRPr="003A7ED2" w:rsidRDefault="003A7ED2" w:rsidP="003A7ED2">
      <w:pPr>
        <w:tabs>
          <w:tab w:val="left" w:pos="426"/>
        </w:tabs>
        <w:spacing w:after="0"/>
        <w:ind w:left="-567"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3A7ED2">
        <w:rPr>
          <w:rFonts w:ascii="Times New Roman" w:hAnsi="Times New Roman"/>
          <w:b/>
          <w:sz w:val="24"/>
          <w:szCs w:val="24"/>
        </w:rPr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3A7ED2" w:rsidRPr="003A7ED2" w:rsidTr="00ED0ACA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16"/>
                <w:szCs w:val="16"/>
              </w:rPr>
            </w:pPr>
          </w:p>
        </w:tc>
      </w:tr>
      <w:tr w:rsidR="003A7ED2" w:rsidRPr="003A7ED2" w:rsidTr="00ED0A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jc w:val="center"/>
              <w:rPr>
                <w:sz w:val="19"/>
                <w:szCs w:val="19"/>
              </w:rPr>
            </w:pPr>
            <w:r w:rsidRPr="003A7ED2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3A7ED2" w:rsidRPr="003A7ED2" w:rsidTr="00ED0A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19"/>
                <w:szCs w:val="19"/>
              </w:rPr>
            </w:pPr>
            <w:r w:rsidRPr="003A7ED2"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19"/>
                <w:szCs w:val="19"/>
              </w:rPr>
            </w:pPr>
            <w:r w:rsidRPr="003A7ED2">
              <w:rPr>
                <w:rFonts w:ascii="Times New Roman" w:hAnsi="Times New Roman"/>
                <w:color w:val="000000"/>
                <w:sz w:val="19"/>
                <w:szCs w:val="19"/>
              </w:rPr>
              <w:t>__ __________ 2019 г.</w:t>
            </w:r>
          </w:p>
        </w:tc>
      </w:tr>
      <w:tr w:rsidR="003A7ED2" w:rsidRPr="003A7ED2" w:rsidTr="00ED0A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19"/>
                <w:szCs w:val="19"/>
              </w:rPr>
            </w:pPr>
            <w:r w:rsidRPr="003A7ED2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19"/>
                <w:szCs w:val="19"/>
              </w:rPr>
            </w:pPr>
            <w:r w:rsidRPr="003A7ED2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2019-2020 учебном году на заседании кафедры</w:t>
            </w:r>
          </w:p>
        </w:tc>
      </w:tr>
      <w:tr w:rsidR="003A7ED2" w:rsidRPr="003A7ED2" w:rsidTr="00ED0A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19"/>
                <w:szCs w:val="19"/>
              </w:rPr>
            </w:pPr>
            <w:r w:rsidRPr="003A7ED2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3A7ED2" w:rsidRPr="003A7ED2" w:rsidTr="00ED0A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694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19"/>
                <w:szCs w:val="19"/>
              </w:rPr>
            </w:pPr>
            <w:r w:rsidRPr="003A7ED2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20___ г.  №  __</w:t>
            </w:r>
          </w:p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19"/>
                <w:szCs w:val="19"/>
              </w:rPr>
            </w:pPr>
            <w:r w:rsidRPr="003A7ED2">
              <w:rPr>
                <w:rFonts w:ascii="Times New Roman" w:hAnsi="Times New Roman"/>
                <w:color w:val="000000"/>
                <w:sz w:val="19"/>
                <w:szCs w:val="19"/>
              </w:rPr>
              <w:t>Зав. кафедрой _______</w:t>
            </w:r>
          </w:p>
        </w:tc>
      </w:tr>
      <w:tr w:rsidR="003A7ED2" w:rsidRPr="003A7ED2" w:rsidTr="00ED0ACA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jc w:val="center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3A7ED2" w:rsidRPr="003A7ED2" w:rsidTr="00ED0A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</w:tr>
      <w:tr w:rsidR="003A7ED2" w:rsidRPr="003A7ED2" w:rsidTr="00ED0ACA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</w:tr>
      <w:tr w:rsidR="003A7ED2" w:rsidRPr="003A7ED2" w:rsidTr="00ED0A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3A7ED2" w:rsidRPr="003A7ED2" w:rsidTr="00ED0A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</w:tr>
      <w:tr w:rsidR="003A7ED2" w:rsidRPr="003A7ED2" w:rsidTr="00ED0ACA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2020-2021 учебном году на заседании кафедры</w:t>
            </w:r>
          </w:p>
        </w:tc>
      </w:tr>
      <w:tr w:rsidR="003A7ED2" w:rsidRPr="003A7ED2" w:rsidTr="00ED0A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3A7ED2" w:rsidRPr="003A7ED2" w:rsidTr="00ED0A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</w:tr>
      <w:tr w:rsidR="003A7ED2" w:rsidRPr="003A7ED2" w:rsidTr="00ED0ACA">
        <w:trPr>
          <w:trHeight w:hRule="exact" w:val="694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3A7ED2" w:rsidRPr="003A7ED2" w:rsidTr="00ED0ACA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jc w:val="center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3A7ED2" w:rsidRPr="003A7ED2" w:rsidTr="00ED0A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</w:tr>
      <w:tr w:rsidR="003A7ED2" w:rsidRPr="003A7ED2" w:rsidTr="00ED0ACA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</w:tr>
      <w:tr w:rsidR="003A7ED2" w:rsidRPr="003A7ED2" w:rsidTr="00ED0A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3A7ED2" w:rsidRPr="003A7ED2" w:rsidTr="00ED0A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</w:tr>
      <w:tr w:rsidR="003A7ED2" w:rsidRPr="003A7ED2" w:rsidTr="00ED0ACA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2021-2022 учебном году на заседании кафедры</w:t>
            </w:r>
          </w:p>
        </w:tc>
      </w:tr>
      <w:tr w:rsidR="003A7ED2" w:rsidRPr="003A7ED2" w:rsidTr="00ED0A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3A7ED2" w:rsidRPr="003A7ED2" w:rsidTr="00ED0A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</w:tr>
      <w:tr w:rsidR="003A7ED2" w:rsidRPr="003A7ED2" w:rsidTr="00ED0ACA">
        <w:trPr>
          <w:trHeight w:hRule="exact" w:val="694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3A7ED2" w:rsidRPr="003A7ED2" w:rsidTr="00ED0ACA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jc w:val="center"/>
              <w:rPr>
                <w:sz w:val="19"/>
                <w:szCs w:val="19"/>
              </w:rPr>
            </w:pPr>
            <w:r w:rsidRPr="003A7ED2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3A7ED2" w:rsidRPr="003A7ED2" w:rsidTr="00ED0A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</w:pPr>
          </w:p>
        </w:tc>
      </w:tr>
      <w:tr w:rsidR="003A7ED2" w:rsidRPr="003A7ED2" w:rsidTr="00ED0ACA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</w:tr>
      <w:tr w:rsidR="003A7ED2" w:rsidRPr="003A7ED2" w:rsidTr="00ED0A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3A7ED2" w:rsidRPr="003A7ED2" w:rsidTr="00ED0A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</w:tr>
      <w:tr w:rsidR="003A7ED2" w:rsidRPr="003A7ED2" w:rsidTr="00ED0ACA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2022-2023 учебном году на заседании кафедры</w:t>
            </w:r>
          </w:p>
        </w:tc>
      </w:tr>
      <w:tr w:rsidR="003A7ED2" w:rsidRPr="003A7ED2" w:rsidTr="00ED0AC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3A7ED2" w:rsidRPr="003A7ED2" w:rsidTr="00ED0AC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</w:tr>
      <w:tr w:rsidR="003A7ED2" w:rsidRPr="003A7ED2" w:rsidTr="00ED0ACA">
        <w:trPr>
          <w:trHeight w:hRule="exact" w:val="694"/>
        </w:trPr>
        <w:tc>
          <w:tcPr>
            <w:tcW w:w="2405" w:type="dxa"/>
          </w:tcPr>
          <w:p w:rsidR="003A7ED2" w:rsidRPr="003A7ED2" w:rsidRDefault="003A7ED2" w:rsidP="003A7ED2">
            <w:pPr>
              <w:ind w:left="-567"/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3A7ED2" w:rsidRPr="003A7ED2" w:rsidRDefault="003A7ED2" w:rsidP="003A7ED2">
            <w:pPr>
              <w:spacing w:after="0" w:line="240" w:lineRule="auto"/>
              <w:ind w:left="-567"/>
              <w:rPr>
                <w:sz w:val="20"/>
                <w:szCs w:val="20"/>
              </w:rPr>
            </w:pPr>
            <w:r w:rsidRPr="003A7ED2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3A7ED2" w:rsidRPr="003A7ED2" w:rsidRDefault="003A7ED2" w:rsidP="003A7ED2">
      <w:pPr>
        <w:tabs>
          <w:tab w:val="left" w:pos="426"/>
        </w:tabs>
        <w:spacing w:after="0"/>
        <w:ind w:left="-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3A7ED2" w:rsidRPr="003A7ED2" w:rsidRDefault="003A7ED2" w:rsidP="003A7ED2">
      <w:pPr>
        <w:tabs>
          <w:tab w:val="left" w:pos="426"/>
        </w:tabs>
        <w:spacing w:after="0"/>
        <w:ind w:left="-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3A7ED2" w:rsidRPr="003A7ED2" w:rsidRDefault="003A7ED2" w:rsidP="003A7ED2">
      <w:pPr>
        <w:tabs>
          <w:tab w:val="left" w:pos="426"/>
        </w:tabs>
        <w:spacing w:after="0"/>
        <w:ind w:left="-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3A7ED2" w:rsidRPr="003A7ED2" w:rsidRDefault="003A7ED2" w:rsidP="003A7ED2">
      <w:pPr>
        <w:tabs>
          <w:tab w:val="left" w:pos="426"/>
        </w:tabs>
        <w:spacing w:after="0"/>
        <w:ind w:left="-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3A7ED2" w:rsidRPr="003A7ED2" w:rsidRDefault="003A7ED2" w:rsidP="003A7ED2">
      <w:pPr>
        <w:tabs>
          <w:tab w:val="left" w:pos="426"/>
        </w:tabs>
        <w:spacing w:after="0"/>
        <w:ind w:left="-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3A7ED2" w:rsidRDefault="003A7ED2" w:rsidP="003A7ED2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-567" w:firstLine="0"/>
        <w:jc w:val="both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3A7ED2" w:rsidRDefault="003A7ED2" w:rsidP="003A7ED2">
      <w:pPr>
        <w:tabs>
          <w:tab w:val="left" w:pos="567"/>
        </w:tabs>
        <w:spacing w:after="0"/>
        <w:ind w:left="-567" w:right="-425"/>
        <w:jc w:val="both"/>
        <w:rPr>
          <w:rFonts w:ascii="Times New Roman" w:hAnsi="Times New Roman"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>
        <w:rPr>
          <w:rFonts w:ascii="Times New Roman" w:hAnsi="Times New Roman"/>
          <w:sz w:val="24"/>
          <w:szCs w:val="24"/>
        </w:rPr>
        <w:t xml:space="preserve">«Основы социологических исследований в сфере физической культуры и спорта» </w:t>
      </w:r>
      <w:r w:rsidRPr="005E017B">
        <w:rPr>
          <w:rFonts w:ascii="Times New Roman" w:hAnsi="Times New Roman"/>
          <w:sz w:val="24"/>
          <w:szCs w:val="24"/>
        </w:rPr>
        <w:t xml:space="preserve">относится к </w:t>
      </w:r>
      <w:r>
        <w:rPr>
          <w:rFonts w:ascii="Times New Roman" w:hAnsi="Times New Roman"/>
          <w:sz w:val="24"/>
          <w:szCs w:val="24"/>
        </w:rPr>
        <w:t xml:space="preserve">обязательной части </w:t>
      </w:r>
    </w:p>
    <w:p w:rsidR="003A7ED2" w:rsidRDefault="003A7ED2" w:rsidP="003A7ED2">
      <w:pPr>
        <w:tabs>
          <w:tab w:val="left" w:pos="567"/>
        </w:tabs>
        <w:spacing w:after="0"/>
        <w:ind w:left="-567" w:right="-425"/>
        <w:jc w:val="both"/>
        <w:rPr>
          <w:rFonts w:ascii="Times New Roman" w:hAnsi="Times New Roman"/>
          <w:sz w:val="24"/>
          <w:szCs w:val="24"/>
        </w:rPr>
      </w:pPr>
    </w:p>
    <w:p w:rsidR="003A7ED2" w:rsidRDefault="003A7ED2" w:rsidP="003A7ED2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-567" w:right="-425" w:firstLine="0"/>
        <w:jc w:val="both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</w:t>
      </w:r>
      <w:r>
        <w:rPr>
          <w:rFonts w:ascii="Times New Roman" w:hAnsi="Times New Roman"/>
          <w:b/>
          <w:sz w:val="24"/>
          <w:szCs w:val="24"/>
        </w:rPr>
        <w:t xml:space="preserve"> «Социология»</w:t>
      </w:r>
      <w:r w:rsidRPr="005D7652">
        <w:rPr>
          <w:rFonts w:ascii="Times New Roman" w:hAnsi="Times New Roman"/>
          <w:b/>
          <w:sz w:val="24"/>
          <w:szCs w:val="24"/>
        </w:rPr>
        <w:t xml:space="preserve">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:rsidR="003A7ED2" w:rsidRPr="005D7652" w:rsidRDefault="003A7ED2" w:rsidP="003A7ED2">
      <w:pPr>
        <w:tabs>
          <w:tab w:val="left" w:pos="426"/>
        </w:tabs>
        <w:spacing w:after="0" w:line="240" w:lineRule="auto"/>
        <w:ind w:left="-567" w:right="-425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49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1"/>
        <w:gridCol w:w="3926"/>
        <w:gridCol w:w="2552"/>
        <w:gridCol w:w="1702"/>
      </w:tblGrid>
      <w:tr w:rsidR="003A7ED2" w:rsidRPr="003A7ED2" w:rsidTr="006E0236">
        <w:trPr>
          <w:trHeight w:val="419"/>
        </w:trPr>
        <w:tc>
          <w:tcPr>
            <w:tcW w:w="2311" w:type="dxa"/>
            <w:vMerge w:val="restart"/>
          </w:tcPr>
          <w:p w:rsidR="003A7ED2" w:rsidRPr="003A7ED2" w:rsidRDefault="003A7ED2" w:rsidP="003A7ED2">
            <w:pPr>
              <w:tabs>
                <w:tab w:val="num" w:pos="-332"/>
                <w:tab w:val="left" w:pos="426"/>
              </w:tabs>
              <w:ind w:left="-567"/>
              <w:rPr>
                <w:rFonts w:ascii="Times New Roman" w:hAnsi="Times New Roman"/>
                <w:b/>
              </w:rPr>
            </w:pPr>
          </w:p>
          <w:p w:rsidR="003A7ED2" w:rsidRPr="003A7ED2" w:rsidRDefault="003A7ED2" w:rsidP="003A7ED2">
            <w:pPr>
              <w:tabs>
                <w:tab w:val="num" w:pos="-332"/>
                <w:tab w:val="left" w:pos="426"/>
              </w:tabs>
              <w:ind w:firstLine="39"/>
              <w:rPr>
                <w:rFonts w:ascii="Times New Roman" w:hAnsi="Times New Roman"/>
              </w:rPr>
            </w:pPr>
            <w:r w:rsidRPr="003A7ED2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3A7ED2">
              <w:rPr>
                <w:rFonts w:ascii="Times New Roman" w:hAnsi="Times New Roman"/>
              </w:rPr>
              <w:t>(код, содержание компетенции)</w:t>
            </w:r>
          </w:p>
          <w:p w:rsidR="003A7ED2" w:rsidRPr="003A7ED2" w:rsidRDefault="003A7ED2" w:rsidP="003A7ED2">
            <w:pPr>
              <w:tabs>
                <w:tab w:val="num" w:pos="-332"/>
                <w:tab w:val="left" w:pos="426"/>
              </w:tabs>
              <w:ind w:left="-567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478" w:type="dxa"/>
            <w:gridSpan w:val="2"/>
          </w:tcPr>
          <w:p w:rsidR="003A7ED2" w:rsidRPr="003A7ED2" w:rsidRDefault="003A7ED2" w:rsidP="003A7ED2">
            <w:pPr>
              <w:tabs>
                <w:tab w:val="num" w:pos="-54"/>
                <w:tab w:val="left" w:pos="426"/>
              </w:tabs>
              <w:spacing w:after="0"/>
              <w:ind w:left="-567"/>
              <w:rPr>
                <w:rFonts w:ascii="Times New Roman" w:hAnsi="Times New Roman"/>
                <w:b/>
              </w:rPr>
            </w:pPr>
            <w:r w:rsidRPr="003A7ED2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02" w:type="dxa"/>
            <w:vMerge w:val="restart"/>
          </w:tcPr>
          <w:p w:rsidR="003A7ED2" w:rsidRPr="003A7ED2" w:rsidRDefault="003A7ED2" w:rsidP="006E0236">
            <w:pPr>
              <w:tabs>
                <w:tab w:val="num" w:pos="-54"/>
                <w:tab w:val="left" w:pos="426"/>
              </w:tabs>
              <w:spacing w:after="0"/>
              <w:rPr>
                <w:rFonts w:ascii="Times New Roman" w:hAnsi="Times New Roman"/>
                <w:b/>
              </w:rPr>
            </w:pPr>
            <w:r w:rsidRPr="003A7ED2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3A7ED2" w:rsidRPr="003A7ED2" w:rsidTr="006E0236">
        <w:trPr>
          <w:trHeight w:val="173"/>
        </w:trPr>
        <w:tc>
          <w:tcPr>
            <w:tcW w:w="2311" w:type="dxa"/>
            <w:vMerge/>
          </w:tcPr>
          <w:p w:rsidR="003A7ED2" w:rsidRPr="003A7ED2" w:rsidRDefault="003A7ED2" w:rsidP="003A7ED2">
            <w:pPr>
              <w:tabs>
                <w:tab w:val="num" w:pos="643"/>
              </w:tabs>
              <w:spacing w:after="0" w:line="240" w:lineRule="auto"/>
              <w:ind w:left="-567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3926" w:type="dxa"/>
          </w:tcPr>
          <w:p w:rsidR="003A7ED2" w:rsidRPr="003A7ED2" w:rsidRDefault="003A7ED2" w:rsidP="006E0236">
            <w:pPr>
              <w:tabs>
                <w:tab w:val="left" w:pos="-1"/>
              </w:tabs>
              <w:spacing w:after="0" w:line="240" w:lineRule="auto"/>
              <w:ind w:hanging="1"/>
              <w:jc w:val="center"/>
              <w:rPr>
                <w:rFonts w:ascii="Times New Roman" w:hAnsi="Times New Roman"/>
                <w:i/>
              </w:rPr>
            </w:pPr>
            <w:r w:rsidRPr="003A7ED2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3A7ED2">
              <w:rPr>
                <w:rFonts w:ascii="Times New Roman" w:hAnsi="Times New Roman"/>
              </w:rPr>
              <w:t>*</w:t>
            </w:r>
            <w:r w:rsidRPr="003A7ED2">
              <w:rPr>
                <w:rFonts w:ascii="Times New Roman" w:hAnsi="Times New Roman"/>
                <w:i/>
              </w:rPr>
              <w:t xml:space="preserve"> </w:t>
            </w:r>
          </w:p>
          <w:p w:rsidR="003A7ED2" w:rsidRPr="003A7ED2" w:rsidRDefault="003A7ED2" w:rsidP="006E0236">
            <w:pPr>
              <w:tabs>
                <w:tab w:val="num" w:pos="1"/>
                <w:tab w:val="left" w:pos="426"/>
              </w:tabs>
              <w:spacing w:after="0" w:line="240" w:lineRule="auto"/>
              <w:ind w:left="-143"/>
              <w:jc w:val="center"/>
              <w:rPr>
                <w:rFonts w:ascii="Times New Roman" w:hAnsi="Times New Roman"/>
                <w:i/>
              </w:rPr>
            </w:pPr>
            <w:r w:rsidRPr="003A7ED2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2552" w:type="dxa"/>
          </w:tcPr>
          <w:p w:rsidR="003A7ED2" w:rsidRPr="003A7ED2" w:rsidRDefault="003A7ED2" w:rsidP="003A7ED2">
            <w:pPr>
              <w:tabs>
                <w:tab w:val="left" w:pos="426"/>
                <w:tab w:val="num" w:pos="822"/>
              </w:tabs>
              <w:spacing w:after="0" w:line="240" w:lineRule="auto"/>
              <w:ind w:left="-567"/>
              <w:jc w:val="center"/>
              <w:rPr>
                <w:rFonts w:ascii="Times New Roman" w:hAnsi="Times New Roman"/>
                <w:b/>
              </w:rPr>
            </w:pPr>
            <w:r w:rsidRPr="003A7ED2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3A7ED2" w:rsidRPr="003A7ED2" w:rsidRDefault="006E0236" w:rsidP="003A7ED2">
            <w:pPr>
              <w:tabs>
                <w:tab w:val="left" w:pos="426"/>
                <w:tab w:val="num" w:pos="822"/>
              </w:tabs>
              <w:spacing w:after="0" w:line="240" w:lineRule="auto"/>
              <w:ind w:left="-567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по дисциплине</w:t>
            </w:r>
          </w:p>
        </w:tc>
        <w:tc>
          <w:tcPr>
            <w:tcW w:w="1702" w:type="dxa"/>
            <w:vMerge/>
          </w:tcPr>
          <w:p w:rsidR="003A7ED2" w:rsidRPr="003A7ED2" w:rsidRDefault="003A7ED2" w:rsidP="003A7ED2">
            <w:pPr>
              <w:tabs>
                <w:tab w:val="left" w:pos="426"/>
                <w:tab w:val="num" w:pos="822"/>
              </w:tabs>
              <w:spacing w:after="0" w:line="240" w:lineRule="auto"/>
              <w:ind w:left="-567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2F2984" w:rsidRPr="003A7ED2" w:rsidTr="00B013BB">
        <w:trPr>
          <w:trHeight w:val="508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984" w:rsidRDefault="002F2984" w:rsidP="002F29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984" w:rsidRDefault="002F2984" w:rsidP="002F298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УК-3.1. Знает: - функции и средства общения; - психологические особенности общения с различными категориями групп людей (по возрасту, этническим и религиозным признакам и др.); - источники, причины и способы управления конфликтами; - методики воспитательной работы, основные принципы деятельностного подхода, виды и приемы современных педагогических технологий; - методы убеждения, аргументации своей позиции; - сущностные характеристики и типологию лидерства; - факторы эффективного лидерства </w:t>
            </w:r>
          </w:p>
          <w:p w:rsidR="002F2984" w:rsidRDefault="002F2984" w:rsidP="002F298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УК-3.2. Умеет: - эффективно взаимодействовать с другими </w:t>
            </w:r>
            <w:r>
              <w:rPr>
                <w:rFonts w:ascii="Times New Roman" w:eastAsia="Arial" w:hAnsi="Times New Roman"/>
                <w:sz w:val="24"/>
                <w:szCs w:val="24"/>
              </w:rPr>
              <w:lastRenderedPageBreak/>
              <w:t xml:space="preserve">членами команды, в т.ч. участвовать в обмене информацией, знаниями и опытом, и презентации результатов работы команды; - планировать, организовывать и координировать работы в коллективе; - общаться с детьми, признавать их достоинство, понимая и принимая их; - управлять учебными и тренировочными  группами с целью вовлечения занимающихся в процесс обучения и воспитания; - анализировать реальное состояние дел в учебной и тренировочной группе, поддерживать в коллективе деловую, дружелюбную атмосферу;  - защищать достоинство и интересы обучающихся и спортсменов, помогать детям, оказавшимся в конфликтной ситуации и/или неблагоприятных условиях; - использовать в практике своей работы психологические подходы: культурно-исторический, деятельностный и развивающий; - составить психолого-педагогическую характеристику (портрет) личности; - устанавливать педагогически целесообразные отношения с участниками процесса физкультурно-спортивной </w:t>
            </w:r>
            <w:r>
              <w:rPr>
                <w:rFonts w:ascii="Times New Roman" w:eastAsia="Arial" w:hAnsi="Times New Roman"/>
                <w:sz w:val="24"/>
                <w:szCs w:val="24"/>
              </w:rPr>
              <w:lastRenderedPageBreak/>
              <w:t xml:space="preserve">деятельности;  - применять технологии развития лидерских качеств и умений; - применять психологические приемы: постановка цели, сочетание видов оценки, психолого-педагогическая поддержка, психотехнические упражнения, групповые нормы </w:t>
            </w:r>
          </w:p>
          <w:p w:rsidR="002F2984" w:rsidRDefault="002F2984" w:rsidP="002F298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УК-3.3. Имеет опыт: - решения образовательных и спортивных задач в составе команды.</w:t>
            </w:r>
          </w:p>
        </w:tc>
        <w:tc>
          <w:tcPr>
            <w:tcW w:w="2552" w:type="dxa"/>
          </w:tcPr>
          <w:p w:rsidR="002F2984" w:rsidRDefault="002F2984" w:rsidP="002F298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lastRenderedPageBreak/>
              <w:t>Знает: - функции и средства общения; - психологические особенности общения с различными категориями групп людей (по возрасту, этническим и религиозным признакам и др.);</w:t>
            </w:r>
          </w:p>
          <w:p w:rsidR="002F2984" w:rsidRDefault="002F2984" w:rsidP="002F298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2F2984" w:rsidRDefault="002F2984" w:rsidP="002F298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Умеет: - эффективно взаимодействовать с другими членами команды, в т.ч. участвовать в обмене информацией, знаниями и опытом, и презентации результатов работы команды;</w:t>
            </w:r>
          </w:p>
          <w:p w:rsidR="002F2984" w:rsidRDefault="002F2984" w:rsidP="002F298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2F2984" w:rsidRDefault="002F2984" w:rsidP="002F298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Arial" w:hAnsi="Times New Roman"/>
                <w:sz w:val="24"/>
                <w:szCs w:val="24"/>
              </w:rPr>
            </w:pPr>
          </w:p>
          <w:p w:rsidR="002F2984" w:rsidRPr="003A7ED2" w:rsidRDefault="002F2984" w:rsidP="002F2984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Имеет опыт: - решения образовательных и спортивных задач в составе команды.</w:t>
            </w:r>
          </w:p>
        </w:tc>
        <w:tc>
          <w:tcPr>
            <w:tcW w:w="1702" w:type="dxa"/>
          </w:tcPr>
          <w:p w:rsidR="002F2984" w:rsidRPr="003A7ED2" w:rsidRDefault="002F2984" w:rsidP="002F2984">
            <w:pPr>
              <w:tabs>
                <w:tab w:val="num" w:pos="1"/>
                <w:tab w:val="left" w:pos="426"/>
              </w:tabs>
              <w:spacing w:after="0" w:line="240" w:lineRule="auto"/>
              <w:ind w:left="-567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Тест</w:t>
            </w:r>
          </w:p>
        </w:tc>
      </w:tr>
      <w:tr w:rsidR="002F2984" w:rsidRPr="003A7ED2" w:rsidTr="00AA0A66">
        <w:trPr>
          <w:trHeight w:val="523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984" w:rsidRDefault="002F2984" w:rsidP="002F298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lastRenderedPageBreak/>
              <w:t>ОПК-11. Способен проводить исследования по определению эффективности, используемых средств и методов физкультурно-спортивной, в том числе рекреационной и туристской деятельности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984" w:rsidRDefault="002F2984" w:rsidP="002F298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ОПК-11.1. Знает: </w:t>
            </w:r>
          </w:p>
          <w:p w:rsidR="002F2984" w:rsidRDefault="002F2984" w:rsidP="002F298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-роль исследовательской деятельности в повышении эффективности планировании, контроля, методического обеспечения тренировочного и образовательного процессов; </w:t>
            </w:r>
          </w:p>
          <w:p w:rsidR="002F2984" w:rsidRDefault="002F2984" w:rsidP="002F2984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актуальные проблемы и тенденции развития научного знания о физкультурно-спортивной деятельности, путях совершенствования ее средств и методов (технологий), контрольно-измерительных и контрольно-оценочных средств;</w:t>
            </w:r>
          </w:p>
          <w:p w:rsidR="002F2984" w:rsidRDefault="002F2984" w:rsidP="002F2984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направления научных исследований в области физической культуры и спорта, вида спорта; </w:t>
            </w:r>
          </w:p>
          <w:p w:rsidR="002F2984" w:rsidRDefault="002F2984" w:rsidP="002F2984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направления и перспективы развития образования в области физической культуры и спорта; </w:t>
            </w:r>
          </w:p>
          <w:p w:rsidR="002F2984" w:rsidRDefault="002F2984" w:rsidP="002F2984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методологические предпосылки (современные общенаучные подходы) в исследовании физической культуры; </w:t>
            </w:r>
          </w:p>
          <w:p w:rsidR="002F2984" w:rsidRDefault="002F2984" w:rsidP="002F2984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методы получения и первичной обработки данных, составляющих информационную основу исследования, логику построения исследования; - основные источники получения информации в сфере физической культуры и спорта. </w:t>
            </w:r>
          </w:p>
          <w:p w:rsidR="002F2984" w:rsidRDefault="002F2984" w:rsidP="002F2984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научную терминологию, принципы, средства и методы научного исследования; - теоретические основы и технология организации научно-исследовательской и проектной деятельности; </w:t>
            </w:r>
          </w:p>
          <w:p w:rsidR="002F2984" w:rsidRDefault="002F2984" w:rsidP="002F2984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актуальные вопросы развития вида спорта, направления повышения эффективности тренировочного процесса и соревновательной деятельности; </w:t>
            </w:r>
          </w:p>
          <w:p w:rsidR="002F2984" w:rsidRDefault="002F2984" w:rsidP="002F2984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назначение и область применения основных методов исследования в ФК и спорте; </w:t>
            </w:r>
          </w:p>
          <w:p w:rsidR="002F2984" w:rsidRDefault="002F2984" w:rsidP="002F2984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алгоритм построения педагогического эксперимента; </w:t>
            </w:r>
          </w:p>
          <w:p w:rsidR="002F2984" w:rsidRDefault="002F2984" w:rsidP="002F2984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способы обработки результатов исследования и  анализ полученных данных; </w:t>
            </w:r>
          </w:p>
          <w:p w:rsidR="002F2984" w:rsidRDefault="002F2984" w:rsidP="002F2984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требования к написанию и оформлению квалификационной работы; </w:t>
            </w:r>
          </w:p>
          <w:p w:rsidR="002F2984" w:rsidRDefault="002F2984" w:rsidP="002F2984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lastRenderedPageBreak/>
              <w:t xml:space="preserve">способы и виды литературно-графического оформления результатов научного исследования; </w:t>
            </w:r>
          </w:p>
          <w:p w:rsidR="002F2984" w:rsidRDefault="002F2984" w:rsidP="002F2984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правила применения корректных заимствований в текстах; </w:t>
            </w:r>
          </w:p>
          <w:p w:rsidR="002F2984" w:rsidRDefault="002F2984" w:rsidP="002F2984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правила библиографического описания и библиографической ссылки. </w:t>
            </w:r>
          </w:p>
          <w:p w:rsidR="002F2984" w:rsidRDefault="002F2984" w:rsidP="002F298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ОПК-11.2. Умеет: </w:t>
            </w:r>
          </w:p>
          <w:p w:rsidR="002F2984" w:rsidRDefault="002F2984" w:rsidP="002F2984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самостоятельно вести поиск актуальной  профессиональной информации по вопросам осуществления тренировочного и образовательного процессов; </w:t>
            </w:r>
          </w:p>
          <w:p w:rsidR="002F2984" w:rsidRDefault="002F2984" w:rsidP="002F2984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собирать, анализировать, интерпретировать данные информационных источников и использовать их при планировании,  контроле, методическом обеспечении тренировочного и образовательного процессов; </w:t>
            </w:r>
          </w:p>
          <w:p w:rsidR="002F2984" w:rsidRDefault="002F2984" w:rsidP="002F2984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использовать научную терминологию; </w:t>
            </w:r>
          </w:p>
          <w:p w:rsidR="002F2984" w:rsidRDefault="002F2984" w:rsidP="002F2984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классифицировать методологические подходы, средства и методы исследования; </w:t>
            </w:r>
          </w:p>
          <w:p w:rsidR="002F2984" w:rsidRDefault="002F2984" w:rsidP="002F2984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актуализировать проблематику научного исследования; </w:t>
            </w:r>
          </w:p>
          <w:p w:rsidR="002F2984" w:rsidRDefault="002F2984" w:rsidP="002F2984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анализировать и оценивать эффективность физкультурно-оздоровительной, рекреационной и туристкой деятельности; </w:t>
            </w:r>
          </w:p>
          <w:p w:rsidR="002F2984" w:rsidRDefault="002F2984" w:rsidP="002F2984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определять задачи научного исследования, разрабатывать и формулировать гипотезу; </w:t>
            </w:r>
          </w:p>
          <w:p w:rsidR="002F2984" w:rsidRDefault="002F2984" w:rsidP="002F2984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подбирать и использовать методы исследования в виде спорта; </w:t>
            </w:r>
          </w:p>
          <w:p w:rsidR="002F2984" w:rsidRDefault="002F2984" w:rsidP="002F2984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интерпретировать результаты собственных исследований; </w:t>
            </w:r>
          </w:p>
          <w:p w:rsidR="002F2984" w:rsidRDefault="002F2984" w:rsidP="002F2984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формулировать и аргументировать обобщения и выводы, практические рекомендации; </w:t>
            </w:r>
          </w:p>
          <w:p w:rsidR="002F2984" w:rsidRDefault="002F2984" w:rsidP="002F2984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составлять и оформлять список литературы; </w:t>
            </w:r>
          </w:p>
          <w:p w:rsidR="002F2984" w:rsidRDefault="002F2984" w:rsidP="002F2984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представлять результаты собственных исследований перед аудиторией; </w:t>
            </w:r>
          </w:p>
          <w:p w:rsidR="002F2984" w:rsidRDefault="002F2984" w:rsidP="002F2984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использовать технические и программные средства публичных выступлений. </w:t>
            </w:r>
          </w:p>
          <w:p w:rsidR="002F2984" w:rsidRDefault="002F2984" w:rsidP="002F298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ОПК-11.2. Имеет опыт: </w:t>
            </w:r>
          </w:p>
          <w:p w:rsidR="002F2984" w:rsidRDefault="002F2984" w:rsidP="002F2984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использования исследовательских материалов при осуществлении педагогической диагностики, планирования, педагогического контроля и методического обеспечения тренировочного и образовательного процессов; </w:t>
            </w:r>
          </w:p>
          <w:p w:rsidR="002F2984" w:rsidRDefault="002F2984" w:rsidP="002F2984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выполнения научно-исследовательских работ по определению эффективности используемых средств и методов физкультурно-спортивной деятельности в соответствии с направленностью образовательной программы; </w:t>
            </w:r>
          </w:p>
          <w:p w:rsidR="002F2984" w:rsidRDefault="002F2984" w:rsidP="002F2984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публичной защиты результатов собственных научных исследований.</w:t>
            </w:r>
          </w:p>
        </w:tc>
        <w:tc>
          <w:tcPr>
            <w:tcW w:w="2552" w:type="dxa"/>
          </w:tcPr>
          <w:p w:rsidR="002F2984" w:rsidRPr="003A7ED2" w:rsidRDefault="002F2984" w:rsidP="002F2984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rPr>
                <w:rFonts w:ascii="Times New Roman" w:hAnsi="Times New Roman"/>
                <w:i/>
                <w:sz w:val="20"/>
                <w:szCs w:val="20"/>
              </w:rPr>
            </w:pPr>
            <w:r w:rsidRPr="003A7ED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 </w:t>
            </w:r>
          </w:p>
          <w:p w:rsidR="002F2984" w:rsidRDefault="002F2984" w:rsidP="002F298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Знает: </w:t>
            </w:r>
          </w:p>
          <w:p w:rsidR="002F2984" w:rsidRDefault="002F2984" w:rsidP="002F2984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-роль исследовательской деятельности в повышении эффективности планировании, контроля, методического обеспечения тренировочного и образовательного процессов;</w:t>
            </w:r>
          </w:p>
          <w:p w:rsidR="002F2984" w:rsidRDefault="002F2984" w:rsidP="002F2984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F2984" w:rsidRDefault="002F2984" w:rsidP="002F298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Умеет: </w:t>
            </w:r>
          </w:p>
          <w:p w:rsidR="002F2984" w:rsidRPr="002F2984" w:rsidRDefault="002F2984" w:rsidP="002F2984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самостоятельно вести поиск актуальной  профессиональной информации по вопросам осуществления тренировочного и образовательного процессов; </w:t>
            </w:r>
          </w:p>
          <w:p w:rsidR="002F2984" w:rsidRDefault="002F2984" w:rsidP="002F298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2F2984" w:rsidRDefault="002F2984" w:rsidP="002F298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F2984" w:rsidRDefault="002F2984" w:rsidP="002F298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Имеет опыт: </w:t>
            </w:r>
          </w:p>
          <w:p w:rsidR="002F2984" w:rsidRDefault="002F2984" w:rsidP="002F2984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использования исследовательских материалов при осуществлении педагогической диагностики, планирования, педагогического контроля и методического обеспечения тренировочного и образовательного процессов; </w:t>
            </w:r>
          </w:p>
          <w:p w:rsidR="002F2984" w:rsidRPr="003A7ED2" w:rsidRDefault="002F2984" w:rsidP="002F2984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2" w:type="dxa"/>
          </w:tcPr>
          <w:p w:rsidR="002F2984" w:rsidRDefault="002F2984" w:rsidP="002F298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Тест.</w:t>
            </w:r>
          </w:p>
          <w:p w:rsidR="002F2984" w:rsidRPr="00F751B2" w:rsidRDefault="002F2984" w:rsidP="002F298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751B2">
              <w:rPr>
                <w:rFonts w:ascii="Times New Roman" w:hAnsi="Times New Roman"/>
              </w:rPr>
              <w:t>Практическое задание 1. – теоретико-методологического раздела программы.</w:t>
            </w:r>
          </w:p>
          <w:p w:rsidR="002F2984" w:rsidRPr="003A7ED2" w:rsidRDefault="002F2984" w:rsidP="002F2984">
            <w:pPr>
              <w:tabs>
                <w:tab w:val="num" w:pos="1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F751B2">
              <w:rPr>
                <w:rFonts w:ascii="Times New Roman" w:hAnsi="Times New Roman"/>
              </w:rPr>
              <w:t>Практическое задание 2. – разработка и оформление инструментария (анкеты)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2F2984" w:rsidRPr="003A7ED2" w:rsidTr="00AA0A66">
        <w:trPr>
          <w:trHeight w:val="523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984" w:rsidRDefault="002F2984" w:rsidP="002F2984">
            <w:pPr>
              <w:spacing w:after="0" w:line="360" w:lineRule="auto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lastRenderedPageBreak/>
              <w:t xml:space="preserve">ПК-17 - Способен осуществлять </w:t>
            </w:r>
            <w:r>
              <w:rPr>
                <w:rFonts w:ascii="Times New Roman" w:eastAsia="Arial" w:hAnsi="Times New Roman"/>
                <w:sz w:val="24"/>
                <w:szCs w:val="24"/>
              </w:rPr>
              <w:lastRenderedPageBreak/>
              <w:t>анализ данных о результатах деятельности организаций физкультурно-спортивного, рекреационно-оздоровительного, культурно-досугового, санаторно-курортного, туристско-краеведческого и образовательного профиля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984" w:rsidRDefault="002F2984" w:rsidP="002F298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ПК-17.1. Знает: - типовые методики анализа экономических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социально-экономических показателей, характеризующие деятельность организаций физической культуры и спорта </w:t>
            </w:r>
          </w:p>
          <w:p w:rsidR="002F2984" w:rsidRDefault="002F2984" w:rsidP="002F298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– 17.2. Умеет: - на основе типовых методик и действующей нормативно-правовой базы определять и анализировать экономические и социально-экономические показатели, характеризующие деятельность организаций физкультурно-спортивного, рекреационно-оздоровительного, культурно-досугового, санаторно-курортного, туристско-краеведческого и образовательного профиля;</w:t>
            </w:r>
          </w:p>
          <w:p w:rsidR="002F2984" w:rsidRDefault="002F2984" w:rsidP="002F298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критически оценить результаты деятельности физкультурно-спортивных организаций с учетом критериев социально-экономической эффективности, рисков и возможных социально-экономических последствий. </w:t>
            </w:r>
          </w:p>
          <w:p w:rsidR="002F2984" w:rsidRDefault="002F2984" w:rsidP="002F29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ПК- 17.3. Имеет опыт: - анализа внешней и внутренней среды организации физкультурно-спортивного, рекреационно-оздоровительного, культурно-досугового, санаторно-курортного, туристско-краеведческого и образовательного профиля, </w:t>
            </w:r>
          </w:p>
          <w:p w:rsidR="002F2984" w:rsidRDefault="002F2984" w:rsidP="002F29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способен оценивать социально-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экономические условия осуществления физкультурно-спортивной, рекреационно-оздоровительной, культурно-досуговой, санаторно-курортной, туристско-краеведческой и образовательной деятельности; </w:t>
            </w:r>
          </w:p>
          <w:p w:rsidR="002F2984" w:rsidRDefault="002F2984" w:rsidP="002F2984">
            <w:pPr>
              <w:spacing w:after="0" w:line="360" w:lineRule="auto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составления и анализа отчетов об осуществлении деятельности</w:t>
            </w:r>
          </w:p>
        </w:tc>
        <w:tc>
          <w:tcPr>
            <w:tcW w:w="2552" w:type="dxa"/>
          </w:tcPr>
          <w:p w:rsidR="002F2984" w:rsidRDefault="002F2984" w:rsidP="002F298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Знает: - типовые методики анализа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экономических и социально-экономических показателей, характеризующие деятельность организаций физической культуры и спорта </w:t>
            </w:r>
          </w:p>
          <w:p w:rsidR="002F2984" w:rsidRDefault="002F2984" w:rsidP="002F2984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- на основе типовых методик и действующей нормативно-правовой базы определять и анализировать экономические и социально-экономические показатели, характеризующие деятельность организаций физкультурно-спортивного, рекреационно-оздоровительного, культурно-досугового, санаторно-курортного, туристско-краеведческого и образовательного профиля;</w:t>
            </w:r>
          </w:p>
          <w:p w:rsidR="002F2984" w:rsidRDefault="002F2984" w:rsidP="002F2984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rPr>
                <w:rFonts w:ascii="Times New Roman" w:hAnsi="Times New Roman"/>
                <w:sz w:val="24"/>
                <w:szCs w:val="24"/>
              </w:rPr>
            </w:pPr>
          </w:p>
          <w:p w:rsidR="002F2984" w:rsidRDefault="002F2984" w:rsidP="002F29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 опыт: - анализа внешней и внутренней среды организации физкультурно-спортивного, рекреационно-оздоровительного,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культурно-досугового, санаторно-курортного, туристско-краеведческого и образовательного профиля, </w:t>
            </w:r>
          </w:p>
          <w:p w:rsidR="002F2984" w:rsidRDefault="002F2984" w:rsidP="002F298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способен оценивать социально-экономические условия осуществления физкультурно-спортивной, рекреационно-оздоровительной, культурно-досуговой, санаторно-курортной, туристско-краеведческой и образовательной деятельности; </w:t>
            </w:r>
          </w:p>
          <w:p w:rsidR="002F2984" w:rsidRPr="003A7ED2" w:rsidRDefault="002F2984" w:rsidP="002F2984">
            <w:pPr>
              <w:tabs>
                <w:tab w:val="num" w:pos="1"/>
                <w:tab w:val="left" w:pos="426"/>
              </w:tabs>
              <w:spacing w:after="0" w:line="240" w:lineRule="auto"/>
              <w:ind w:hanging="102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составления и анализа отчетов об осуществлении деятельности</w:t>
            </w:r>
          </w:p>
        </w:tc>
        <w:tc>
          <w:tcPr>
            <w:tcW w:w="1702" w:type="dxa"/>
          </w:tcPr>
          <w:p w:rsidR="002F2984" w:rsidRDefault="002F2984" w:rsidP="002F298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4541A" w:rsidRPr="00D4541A" w:rsidRDefault="00D4541A" w:rsidP="00D4541A">
      <w:pPr>
        <w:tabs>
          <w:tab w:val="left" w:pos="426"/>
        </w:tabs>
        <w:spacing w:after="0" w:line="312" w:lineRule="auto"/>
        <w:ind w:right="-284"/>
        <w:jc w:val="both"/>
        <w:rPr>
          <w:rFonts w:ascii="Times New Roman" w:hAnsi="Times New Roman"/>
          <w:b/>
          <w:sz w:val="18"/>
          <w:szCs w:val="18"/>
        </w:rPr>
      </w:pPr>
      <w:r w:rsidRPr="00D4541A">
        <w:rPr>
          <w:rFonts w:ascii="Times New Roman" w:hAnsi="Times New Roman"/>
          <w:b/>
          <w:sz w:val="24"/>
          <w:szCs w:val="24"/>
        </w:rPr>
        <w:lastRenderedPageBreak/>
        <w:t xml:space="preserve">3.  Структура и содержание дисциплины </w:t>
      </w:r>
      <w:r>
        <w:rPr>
          <w:rFonts w:ascii="Times New Roman" w:hAnsi="Times New Roman"/>
          <w:b/>
          <w:sz w:val="24"/>
          <w:szCs w:val="24"/>
        </w:rPr>
        <w:t>«Основы социологических исследований в сфере физической культуры и спорта»</w:t>
      </w:r>
    </w:p>
    <w:p w:rsidR="00D4541A" w:rsidRPr="00D4541A" w:rsidRDefault="00D4541A" w:rsidP="00D4541A">
      <w:pPr>
        <w:tabs>
          <w:tab w:val="left" w:pos="426"/>
        </w:tabs>
        <w:spacing w:after="0" w:line="312" w:lineRule="auto"/>
        <w:ind w:right="-853"/>
        <w:jc w:val="both"/>
        <w:rPr>
          <w:rFonts w:ascii="Times New Roman" w:hAnsi="Times New Roman"/>
          <w:b/>
          <w:sz w:val="18"/>
          <w:szCs w:val="18"/>
        </w:rPr>
      </w:pPr>
      <w:r w:rsidRPr="00D4541A">
        <w:rPr>
          <w:rFonts w:ascii="Times New Roman" w:hAnsi="Times New Roman"/>
          <w:b/>
          <w:sz w:val="24"/>
          <w:szCs w:val="24"/>
        </w:rPr>
        <w:t>3.1 Трудоемкость дисциплины</w:t>
      </w: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5"/>
        <w:gridCol w:w="1796"/>
        <w:gridCol w:w="1701"/>
        <w:gridCol w:w="1304"/>
      </w:tblGrid>
      <w:tr w:rsidR="00D4541A" w:rsidRPr="00D4541A" w:rsidTr="00D4541A">
        <w:tc>
          <w:tcPr>
            <w:tcW w:w="5405" w:type="dxa"/>
            <w:shd w:val="clear" w:color="auto" w:fill="auto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sz w:val="24"/>
                <w:szCs w:val="24"/>
              </w:rPr>
              <w:t>очная форма</w:t>
            </w:r>
          </w:p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sz w:val="24"/>
                <w:szCs w:val="24"/>
              </w:rPr>
              <w:t>очно-заочная</w:t>
            </w:r>
          </w:p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sz w:val="24"/>
                <w:szCs w:val="24"/>
              </w:rPr>
              <w:t xml:space="preserve">заочная </w:t>
            </w:r>
          </w:p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541A" w:rsidRPr="00D4541A" w:rsidTr="00D4541A">
        <w:tc>
          <w:tcPr>
            <w:tcW w:w="5405" w:type="dxa"/>
            <w:shd w:val="clear" w:color="auto" w:fill="auto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Pr="00D454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ЗЕТ</w:t>
            </w:r>
          </w:p>
        </w:tc>
        <w:tc>
          <w:tcPr>
            <w:tcW w:w="1701" w:type="dxa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sz w:val="24"/>
                <w:szCs w:val="24"/>
              </w:rPr>
              <w:t>___</w:t>
            </w:r>
            <w:r w:rsidRPr="00D454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ЗЕТ</w:t>
            </w:r>
          </w:p>
        </w:tc>
        <w:tc>
          <w:tcPr>
            <w:tcW w:w="1304" w:type="dxa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D454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ЗЕТ</w:t>
            </w:r>
          </w:p>
        </w:tc>
      </w:tr>
      <w:tr w:rsidR="00D4541A" w:rsidRPr="00D4541A" w:rsidTr="00D4541A">
        <w:tc>
          <w:tcPr>
            <w:tcW w:w="5405" w:type="dxa"/>
            <w:shd w:val="clear" w:color="auto" w:fill="auto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sz w:val="24"/>
                <w:szCs w:val="24"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 ч.</w:t>
            </w:r>
          </w:p>
        </w:tc>
        <w:tc>
          <w:tcPr>
            <w:tcW w:w="1701" w:type="dxa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 ч.</w:t>
            </w:r>
          </w:p>
        </w:tc>
      </w:tr>
      <w:tr w:rsidR="00D4541A" w:rsidRPr="00D4541A" w:rsidTr="00D4541A">
        <w:tc>
          <w:tcPr>
            <w:tcW w:w="5405" w:type="dxa"/>
            <w:shd w:val="clear" w:color="auto" w:fill="auto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541A" w:rsidRPr="00D4541A" w:rsidTr="00D4541A">
        <w:tc>
          <w:tcPr>
            <w:tcW w:w="5405" w:type="dxa"/>
            <w:shd w:val="clear" w:color="auto" w:fill="auto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аудиторные занятия (контактная</w:t>
            </w:r>
          </w:p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работа):</w:t>
            </w:r>
          </w:p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 занятия лекционного типа</w:t>
            </w:r>
          </w:p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- занятия семинарского типа </w:t>
            </w:r>
          </w:p>
        </w:tc>
        <w:tc>
          <w:tcPr>
            <w:tcW w:w="1796" w:type="dxa"/>
            <w:shd w:val="clear" w:color="auto" w:fill="auto"/>
          </w:tcPr>
          <w:p w:rsid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03D0" w:rsidRDefault="00C303D0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03D0" w:rsidRDefault="00C303D0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 ч.</w:t>
            </w:r>
          </w:p>
          <w:p w:rsidR="00C303D0" w:rsidRPr="00D4541A" w:rsidRDefault="00C303D0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 ч.</w:t>
            </w:r>
          </w:p>
        </w:tc>
        <w:tc>
          <w:tcPr>
            <w:tcW w:w="1701" w:type="dxa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03D0" w:rsidRDefault="00C303D0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03D0" w:rsidRDefault="00C303D0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ч.</w:t>
            </w:r>
          </w:p>
          <w:p w:rsidR="00C303D0" w:rsidRPr="00D4541A" w:rsidRDefault="00C303D0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ч.</w:t>
            </w:r>
          </w:p>
        </w:tc>
      </w:tr>
      <w:tr w:rsidR="00D4541A" w:rsidRPr="00D4541A" w:rsidTr="00D4541A">
        <w:tc>
          <w:tcPr>
            <w:tcW w:w="5405" w:type="dxa"/>
            <w:shd w:val="clear" w:color="auto" w:fill="auto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D4541A" w:rsidRPr="00D4541A" w:rsidRDefault="00C303D0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 ч.</w:t>
            </w:r>
          </w:p>
        </w:tc>
        <w:tc>
          <w:tcPr>
            <w:tcW w:w="1701" w:type="dxa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D4541A" w:rsidRPr="00D4541A" w:rsidRDefault="00C303D0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 ч.</w:t>
            </w:r>
          </w:p>
        </w:tc>
      </w:tr>
      <w:tr w:rsidR="00D4541A" w:rsidRPr="00D4541A" w:rsidTr="00D4541A">
        <w:tc>
          <w:tcPr>
            <w:tcW w:w="5405" w:type="dxa"/>
            <w:shd w:val="clear" w:color="auto" w:fill="auto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54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Промежуточная аттестация –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D454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1796" w:type="dxa"/>
            <w:shd w:val="clear" w:color="auto" w:fill="auto"/>
          </w:tcPr>
          <w:p w:rsidR="00D4541A" w:rsidRPr="00D4541A" w:rsidRDefault="00C303D0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ч.</w:t>
            </w:r>
          </w:p>
        </w:tc>
        <w:tc>
          <w:tcPr>
            <w:tcW w:w="1701" w:type="dxa"/>
          </w:tcPr>
          <w:p w:rsidR="00D4541A" w:rsidRPr="00D4541A" w:rsidRDefault="00D4541A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D4541A" w:rsidRPr="00D4541A" w:rsidRDefault="00C303D0" w:rsidP="00D4541A">
            <w:pPr>
              <w:tabs>
                <w:tab w:val="left" w:pos="426"/>
              </w:tabs>
              <w:spacing w:after="0" w:line="312" w:lineRule="auto"/>
              <w:ind w:right="-8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ч.</w:t>
            </w:r>
          </w:p>
        </w:tc>
      </w:tr>
    </w:tbl>
    <w:p w:rsidR="00D5416F" w:rsidRDefault="00D5416F" w:rsidP="003A7ED2">
      <w:pPr>
        <w:ind w:left="-567"/>
        <w:rPr>
          <w:rFonts w:ascii="Times New Roman" w:hAnsi="Times New Roman"/>
          <w:sz w:val="24"/>
          <w:szCs w:val="24"/>
        </w:rPr>
      </w:pPr>
    </w:p>
    <w:p w:rsidR="00C303D0" w:rsidRPr="00D4541A" w:rsidRDefault="00C303D0" w:rsidP="00C303D0">
      <w:pPr>
        <w:tabs>
          <w:tab w:val="left" w:pos="426"/>
        </w:tabs>
        <w:spacing w:after="0" w:line="312" w:lineRule="auto"/>
        <w:ind w:right="-284"/>
        <w:jc w:val="both"/>
        <w:rPr>
          <w:rFonts w:ascii="Times New Roman" w:hAnsi="Times New Roman"/>
          <w:b/>
          <w:sz w:val="18"/>
          <w:szCs w:val="18"/>
        </w:rPr>
      </w:pPr>
      <w:r w:rsidRPr="00C303D0">
        <w:rPr>
          <w:rFonts w:ascii="Times New Roman" w:hAnsi="Times New Roman"/>
          <w:b/>
          <w:sz w:val="24"/>
          <w:szCs w:val="24"/>
        </w:rPr>
        <w:t>3.2.</w:t>
      </w:r>
      <w:r w:rsidRPr="00C303D0">
        <w:rPr>
          <w:rFonts w:ascii="Times New Roman" w:hAnsi="Times New Roman"/>
          <w:sz w:val="24"/>
          <w:szCs w:val="24"/>
        </w:rPr>
        <w:t xml:space="preserve"> </w:t>
      </w:r>
      <w:r w:rsidRPr="00C303D0">
        <w:rPr>
          <w:rFonts w:ascii="Times New Roman" w:hAnsi="Times New Roman"/>
          <w:b/>
          <w:sz w:val="24"/>
          <w:szCs w:val="24"/>
        </w:rPr>
        <w:t>Содержание дисциплины</w:t>
      </w:r>
      <w:r w:rsidRPr="00C303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«Основы социологических исследований в сфере физической культуры и спорта»</w:t>
      </w:r>
    </w:p>
    <w:p w:rsidR="00C303D0" w:rsidRPr="00C303D0" w:rsidRDefault="00C303D0" w:rsidP="00C303D0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C303D0" w:rsidRPr="00C303D0" w:rsidRDefault="00C303D0" w:rsidP="00C303D0">
      <w:pPr>
        <w:rPr>
          <w:rFonts w:ascii="Times New Roman" w:hAnsi="Times New Roman"/>
          <w:i/>
          <w:color w:val="FF0000"/>
          <w:sz w:val="20"/>
          <w:szCs w:val="20"/>
        </w:rPr>
      </w:pP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7"/>
        <w:gridCol w:w="433"/>
        <w:gridCol w:w="294"/>
        <w:gridCol w:w="578"/>
        <w:gridCol w:w="435"/>
        <w:gridCol w:w="367"/>
        <w:gridCol w:w="444"/>
        <w:gridCol w:w="439"/>
        <w:gridCol w:w="582"/>
        <w:gridCol w:w="444"/>
        <w:gridCol w:w="437"/>
        <w:gridCol w:w="484"/>
        <w:gridCol w:w="438"/>
        <w:gridCol w:w="439"/>
        <w:gridCol w:w="287"/>
        <w:gridCol w:w="440"/>
        <w:gridCol w:w="434"/>
        <w:gridCol w:w="434"/>
        <w:gridCol w:w="428"/>
      </w:tblGrid>
      <w:tr w:rsidR="00C303D0" w:rsidRPr="00C303D0" w:rsidTr="003E370F">
        <w:trPr>
          <w:trHeight w:val="295"/>
        </w:trPr>
        <w:tc>
          <w:tcPr>
            <w:tcW w:w="1099" w:type="pct"/>
            <w:vMerge w:val="restart"/>
            <w:tcBorders>
              <w:right w:val="single" w:sz="4" w:space="0" w:color="auto"/>
            </w:tcBorders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303D0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303D0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C303D0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251" w:type="pct"/>
            <w:gridSpan w:val="15"/>
            <w:tcBorders>
              <w:left w:val="single" w:sz="4" w:space="0" w:color="auto"/>
            </w:tcBorders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3D0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FD667D" w:rsidRPr="00C303D0" w:rsidTr="003E370F">
        <w:trPr>
          <w:trHeight w:val="791"/>
        </w:trPr>
        <w:tc>
          <w:tcPr>
            <w:tcW w:w="1099" w:type="pct"/>
            <w:vMerge/>
            <w:tcBorders>
              <w:right w:val="single" w:sz="4" w:space="0" w:color="auto"/>
            </w:tcBorders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4" w:type="pct"/>
            <w:gridSpan w:val="12"/>
            <w:tcBorders>
              <w:left w:val="single" w:sz="4" w:space="0" w:color="auto"/>
            </w:tcBorders>
          </w:tcPr>
          <w:p w:rsidR="00C303D0" w:rsidRPr="00C303D0" w:rsidRDefault="00C303D0" w:rsidP="00C303D0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03D0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C303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03D0" w:rsidRPr="00C303D0" w:rsidRDefault="00C303D0" w:rsidP="00C303D0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03D0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646" w:type="pct"/>
            <w:gridSpan w:val="3"/>
            <w:vMerge w:val="restart"/>
            <w:textDirection w:val="btLr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C303D0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7F6" w:rsidRPr="00C303D0" w:rsidTr="003E370F">
        <w:trPr>
          <w:trHeight w:val="1611"/>
        </w:trPr>
        <w:tc>
          <w:tcPr>
            <w:tcW w:w="1099" w:type="pct"/>
            <w:vMerge/>
            <w:tcBorders>
              <w:right w:val="single" w:sz="4" w:space="0" w:color="auto"/>
            </w:tcBorders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C303D0" w:rsidRPr="00C303D0" w:rsidRDefault="00C303D0" w:rsidP="00C303D0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03D0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C303D0" w:rsidRPr="00C303D0" w:rsidRDefault="00C303D0" w:rsidP="00C303D0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03D0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729" w:type="pct"/>
            <w:gridSpan w:val="3"/>
            <w:textDirection w:val="btLr"/>
            <w:tcFitText/>
            <w:vAlign w:val="center"/>
          </w:tcPr>
          <w:p w:rsidR="00C303D0" w:rsidRPr="00C303D0" w:rsidRDefault="00C303D0" w:rsidP="00C303D0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03D0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C303D0" w:rsidRPr="00C303D0" w:rsidRDefault="00C303D0" w:rsidP="00C303D0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03D0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76" w:type="pct"/>
            <w:gridSpan w:val="3"/>
            <w:textDirection w:val="btLr"/>
            <w:tcFitText/>
            <w:vAlign w:val="center"/>
          </w:tcPr>
          <w:p w:rsidR="00C303D0" w:rsidRPr="00C303D0" w:rsidRDefault="00C303D0" w:rsidP="00C303D0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03D0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C303D0" w:rsidRPr="00C303D0" w:rsidRDefault="00C303D0" w:rsidP="00C303D0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303D0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580" w:type="pct"/>
            <w:gridSpan w:val="3"/>
            <w:textDirection w:val="btLr"/>
            <w:tcFitText/>
            <w:vAlign w:val="center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C303D0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646" w:type="pct"/>
            <w:gridSpan w:val="3"/>
            <w:vMerge/>
          </w:tcPr>
          <w:p w:rsidR="00C303D0" w:rsidRPr="00C303D0" w:rsidRDefault="00C303D0" w:rsidP="00C303D0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037F6" w:rsidRPr="00C303D0" w:rsidTr="003E370F">
        <w:trPr>
          <w:cantSplit/>
          <w:trHeight w:val="1547"/>
        </w:trPr>
        <w:tc>
          <w:tcPr>
            <w:tcW w:w="1099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3D0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3D0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3D0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6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3D0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83" w:type="pct"/>
            <w:shd w:val="clear" w:color="auto" w:fill="auto"/>
            <w:textDirection w:val="btLr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3D0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21" w:type="pct"/>
            <w:shd w:val="clear" w:color="auto" w:fill="FFFF99"/>
            <w:textDirection w:val="btLr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3D0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8" w:type="pct"/>
            <w:shd w:val="clear" w:color="auto" w:fill="auto"/>
            <w:textDirection w:val="btLr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3D0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90" w:type="pct"/>
            <w:shd w:val="clear" w:color="auto" w:fill="auto"/>
            <w:textDirection w:val="btLr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3D0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21" w:type="pct"/>
            <w:shd w:val="clear" w:color="auto" w:fill="FFFF99"/>
            <w:textDirection w:val="btLr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3D0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3D0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41" w:type="pct"/>
            <w:shd w:val="clear" w:color="auto" w:fill="auto"/>
            <w:textDirection w:val="btLr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3D0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7" w:type="pct"/>
            <w:shd w:val="clear" w:color="auto" w:fill="FFFF99"/>
            <w:textDirection w:val="btLr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3D0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8" w:type="pct"/>
            <w:shd w:val="clear" w:color="auto" w:fill="auto"/>
            <w:textDirection w:val="btLr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3D0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43" w:type="pct"/>
            <w:shd w:val="clear" w:color="auto" w:fill="auto"/>
            <w:textDirection w:val="btLr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3D0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8" w:type="pct"/>
            <w:shd w:val="clear" w:color="auto" w:fill="FFFF99"/>
            <w:textDirection w:val="btLr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3D0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6" w:type="pct"/>
            <w:shd w:val="clear" w:color="auto" w:fill="auto"/>
            <w:textDirection w:val="btLr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3D0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6" w:type="pct"/>
            <w:shd w:val="clear" w:color="auto" w:fill="auto"/>
            <w:textDirection w:val="btLr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3D0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4" w:type="pct"/>
            <w:shd w:val="clear" w:color="auto" w:fill="FFFF99"/>
            <w:textDirection w:val="btLr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03D0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9037F6" w:rsidRPr="00C303D0" w:rsidTr="003E370F">
        <w:trPr>
          <w:trHeight w:val="202"/>
        </w:trPr>
        <w:tc>
          <w:tcPr>
            <w:tcW w:w="1099" w:type="pct"/>
            <w:tcBorders>
              <w:right w:val="single" w:sz="4" w:space="0" w:color="auto"/>
            </w:tcBorders>
            <w:shd w:val="clear" w:color="auto" w:fill="auto"/>
          </w:tcPr>
          <w:p w:rsidR="00C303D0" w:rsidRDefault="00C303D0" w:rsidP="00C303D0">
            <w:pPr>
              <w:tabs>
                <w:tab w:val="num" w:pos="0"/>
              </w:tabs>
              <w:spacing w:after="0" w:line="240" w:lineRule="auto"/>
              <w:ind w:left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3D0">
              <w:rPr>
                <w:rFonts w:ascii="Times New Roman" w:hAnsi="Times New Roman"/>
                <w:sz w:val="24"/>
                <w:szCs w:val="24"/>
              </w:rPr>
              <w:t>Тема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303D0" w:rsidRPr="00C303D0" w:rsidRDefault="00C303D0" w:rsidP="00C303D0">
            <w:pPr>
              <w:tabs>
                <w:tab w:val="num" w:pos="0"/>
              </w:tabs>
              <w:spacing w:after="0" w:line="240" w:lineRule="auto"/>
              <w:ind w:left="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Сущность и этапы социологического исследования</w:t>
            </w:r>
            <w:r w:rsidR="001246FD">
              <w:rPr>
                <w:rFonts w:ascii="Times New Roman" w:hAnsi="Times New Roman"/>
                <w:sz w:val="24"/>
                <w:szCs w:val="24"/>
              </w:rPr>
              <w:t xml:space="preserve">. Разведывательные, описательные, углубленно-аналитические исследования.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3D0" w:rsidRPr="00C303D0" w:rsidRDefault="00FD667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303D0" w:rsidRPr="00C303D0" w:rsidRDefault="003E370F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6" w:type="pct"/>
            <w:tcBorders>
              <w:left w:val="single" w:sz="4" w:space="0" w:color="auto"/>
            </w:tcBorders>
            <w:shd w:val="clear" w:color="auto" w:fill="auto"/>
          </w:tcPr>
          <w:p w:rsidR="00C303D0" w:rsidRPr="00C303D0" w:rsidRDefault="00584F5E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" w:type="pct"/>
            <w:shd w:val="clear" w:color="auto" w:fill="auto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99"/>
          </w:tcPr>
          <w:p w:rsidR="00C303D0" w:rsidRPr="00C303D0" w:rsidRDefault="00FD667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8" w:type="pct"/>
            <w:shd w:val="clear" w:color="auto" w:fill="auto"/>
          </w:tcPr>
          <w:p w:rsidR="00C303D0" w:rsidRPr="00C303D0" w:rsidRDefault="00584F5E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0" w:type="pct"/>
            <w:shd w:val="clear" w:color="auto" w:fill="auto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bottom w:val="single" w:sz="4" w:space="0" w:color="000000"/>
            </w:tcBorders>
            <w:shd w:val="clear" w:color="auto" w:fill="FFFF99"/>
          </w:tcPr>
          <w:p w:rsidR="00C303D0" w:rsidRPr="00C303D0" w:rsidRDefault="003E370F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7" w:type="pct"/>
            <w:shd w:val="clear" w:color="auto" w:fill="auto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shd w:val="clear" w:color="auto" w:fill="auto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tcBorders>
              <w:bottom w:val="single" w:sz="4" w:space="0" w:color="000000"/>
            </w:tcBorders>
            <w:shd w:val="clear" w:color="auto" w:fill="FFFF99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:rsidR="00C303D0" w:rsidRPr="00C303D0" w:rsidRDefault="00584F5E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3" w:type="pct"/>
            <w:shd w:val="clear" w:color="auto" w:fill="auto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bottom w:val="single" w:sz="4" w:space="0" w:color="000000"/>
            </w:tcBorders>
            <w:shd w:val="clear" w:color="auto" w:fill="FFFF99"/>
          </w:tcPr>
          <w:p w:rsidR="00C303D0" w:rsidRPr="00C303D0" w:rsidRDefault="003E370F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6" w:type="pct"/>
            <w:shd w:val="clear" w:color="auto" w:fill="auto"/>
          </w:tcPr>
          <w:p w:rsidR="00C303D0" w:rsidRPr="00C303D0" w:rsidRDefault="00584F5E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6" w:type="pct"/>
            <w:shd w:val="clear" w:color="auto" w:fill="auto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bottom w:val="single" w:sz="4" w:space="0" w:color="000000"/>
            </w:tcBorders>
            <w:shd w:val="clear" w:color="auto" w:fill="FFFF99"/>
          </w:tcPr>
          <w:p w:rsidR="00C303D0" w:rsidRPr="00C303D0" w:rsidRDefault="009037F6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037F6" w:rsidRPr="00C303D0" w:rsidTr="003E370F">
        <w:tc>
          <w:tcPr>
            <w:tcW w:w="1099" w:type="pct"/>
            <w:tcBorders>
              <w:right w:val="single" w:sz="4" w:space="0" w:color="auto"/>
            </w:tcBorders>
            <w:shd w:val="clear" w:color="auto" w:fill="auto"/>
          </w:tcPr>
          <w:p w:rsid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3D0">
              <w:rPr>
                <w:rFonts w:ascii="Times New Roman" w:hAnsi="Times New Roman"/>
                <w:sz w:val="24"/>
                <w:szCs w:val="24"/>
              </w:rPr>
              <w:t>Тема 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 прог-раммы социологи-ческого исследова-ния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3D0" w:rsidRPr="00C303D0" w:rsidRDefault="00FD667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303D0" w:rsidRPr="00C303D0" w:rsidRDefault="003E370F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6" w:type="pct"/>
            <w:tcBorders>
              <w:left w:val="single" w:sz="4" w:space="0" w:color="auto"/>
            </w:tcBorders>
            <w:shd w:val="clear" w:color="auto" w:fill="auto"/>
          </w:tcPr>
          <w:p w:rsidR="00C303D0" w:rsidRPr="00C303D0" w:rsidRDefault="00584F5E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" w:type="pct"/>
            <w:shd w:val="clear" w:color="auto" w:fill="auto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99"/>
          </w:tcPr>
          <w:p w:rsidR="00C303D0" w:rsidRPr="00C303D0" w:rsidRDefault="00FD667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8" w:type="pct"/>
            <w:shd w:val="clear" w:color="auto" w:fill="auto"/>
          </w:tcPr>
          <w:p w:rsidR="00C303D0" w:rsidRPr="00C303D0" w:rsidRDefault="00584F5E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0" w:type="pct"/>
            <w:shd w:val="clear" w:color="auto" w:fill="auto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99"/>
          </w:tcPr>
          <w:p w:rsidR="00C303D0" w:rsidRPr="00C303D0" w:rsidRDefault="003E370F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7" w:type="pct"/>
            <w:shd w:val="clear" w:color="auto" w:fill="auto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shd w:val="clear" w:color="auto" w:fill="auto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FFFF99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:rsidR="00C303D0" w:rsidRPr="00C303D0" w:rsidRDefault="00584F5E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3" w:type="pct"/>
            <w:shd w:val="clear" w:color="auto" w:fill="auto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C303D0" w:rsidRPr="00C303D0" w:rsidRDefault="003E370F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6" w:type="pct"/>
            <w:shd w:val="clear" w:color="auto" w:fill="auto"/>
          </w:tcPr>
          <w:p w:rsidR="00C303D0" w:rsidRPr="00C303D0" w:rsidRDefault="00584F5E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6" w:type="pct"/>
            <w:shd w:val="clear" w:color="auto" w:fill="auto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FFFF99"/>
          </w:tcPr>
          <w:p w:rsidR="00C303D0" w:rsidRPr="00C303D0" w:rsidRDefault="009037F6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037F6" w:rsidRPr="00C303D0" w:rsidTr="003E370F">
        <w:tc>
          <w:tcPr>
            <w:tcW w:w="1099" w:type="pct"/>
            <w:tcBorders>
              <w:right w:val="single" w:sz="4" w:space="0" w:color="auto"/>
            </w:tcBorders>
            <w:shd w:val="clear" w:color="auto" w:fill="auto"/>
          </w:tcPr>
          <w:p w:rsidR="00C303D0" w:rsidRDefault="00C303D0" w:rsidP="00C303D0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3. </w:t>
            </w:r>
          </w:p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Теоретико-методологический раздел программы.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3D0" w:rsidRPr="00C303D0" w:rsidRDefault="00FD667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303D0" w:rsidRPr="00C303D0" w:rsidRDefault="003E370F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6" w:type="pct"/>
            <w:tcBorders>
              <w:left w:val="single" w:sz="4" w:space="0" w:color="auto"/>
            </w:tcBorders>
            <w:shd w:val="clear" w:color="auto" w:fill="auto"/>
          </w:tcPr>
          <w:p w:rsidR="00C303D0" w:rsidRPr="00C303D0" w:rsidRDefault="00584F5E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3" w:type="pct"/>
            <w:shd w:val="clear" w:color="auto" w:fill="auto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99"/>
          </w:tcPr>
          <w:p w:rsidR="00C303D0" w:rsidRPr="00C303D0" w:rsidRDefault="00FD667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8" w:type="pct"/>
            <w:shd w:val="clear" w:color="auto" w:fill="auto"/>
          </w:tcPr>
          <w:p w:rsidR="00C303D0" w:rsidRPr="00C303D0" w:rsidRDefault="00584F5E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0" w:type="pct"/>
            <w:shd w:val="clear" w:color="auto" w:fill="auto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99"/>
          </w:tcPr>
          <w:p w:rsidR="00C303D0" w:rsidRPr="00C303D0" w:rsidRDefault="003E370F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7" w:type="pct"/>
            <w:shd w:val="clear" w:color="auto" w:fill="auto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shd w:val="clear" w:color="auto" w:fill="auto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FFFF99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:rsidR="00C303D0" w:rsidRPr="00C303D0" w:rsidRDefault="00584F5E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auto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C303D0" w:rsidRPr="00C303D0" w:rsidRDefault="003E370F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6" w:type="pct"/>
            <w:shd w:val="clear" w:color="auto" w:fill="auto"/>
          </w:tcPr>
          <w:p w:rsidR="00C303D0" w:rsidRPr="00C303D0" w:rsidRDefault="00584F5E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6" w:type="pct"/>
            <w:shd w:val="clear" w:color="auto" w:fill="auto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FFFF99"/>
          </w:tcPr>
          <w:p w:rsidR="00C303D0" w:rsidRPr="00C303D0" w:rsidRDefault="009037F6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037F6" w:rsidRPr="00C303D0" w:rsidTr="003E370F">
        <w:tc>
          <w:tcPr>
            <w:tcW w:w="1099" w:type="pct"/>
            <w:tcBorders>
              <w:right w:val="single" w:sz="4" w:space="0" w:color="auto"/>
            </w:tcBorders>
            <w:shd w:val="clear" w:color="auto" w:fill="auto"/>
          </w:tcPr>
          <w:p w:rsidR="00C303D0" w:rsidRDefault="00C303D0" w:rsidP="00C303D0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Тема 4.</w:t>
            </w:r>
          </w:p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методов социологического</w:t>
            </w:r>
            <w:r w:rsidR="001246FD">
              <w:rPr>
                <w:rFonts w:ascii="Times New Roman" w:hAnsi="Times New Roman"/>
                <w:sz w:val="24"/>
                <w:szCs w:val="24"/>
              </w:rPr>
              <w:t xml:space="preserve"> исследования.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3D0" w:rsidRPr="00C303D0" w:rsidRDefault="00FD667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303D0" w:rsidRPr="00C303D0" w:rsidRDefault="003E370F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6" w:type="pct"/>
            <w:tcBorders>
              <w:left w:val="single" w:sz="4" w:space="0" w:color="auto"/>
            </w:tcBorders>
            <w:shd w:val="clear" w:color="auto" w:fill="auto"/>
          </w:tcPr>
          <w:p w:rsidR="00C303D0" w:rsidRPr="00C303D0" w:rsidRDefault="00584F5E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" w:type="pct"/>
            <w:shd w:val="clear" w:color="auto" w:fill="auto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99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:rsidR="00C303D0" w:rsidRPr="00C303D0" w:rsidRDefault="00584F5E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0" w:type="pct"/>
            <w:shd w:val="clear" w:color="auto" w:fill="auto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99"/>
          </w:tcPr>
          <w:p w:rsidR="00C303D0" w:rsidRPr="00C303D0" w:rsidRDefault="003E370F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7" w:type="pct"/>
            <w:shd w:val="clear" w:color="auto" w:fill="auto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shd w:val="clear" w:color="auto" w:fill="auto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FFFF99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:rsidR="00C303D0" w:rsidRPr="00C303D0" w:rsidRDefault="00584F5E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3" w:type="pct"/>
            <w:shd w:val="clear" w:color="auto" w:fill="auto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C303D0" w:rsidRPr="00C303D0" w:rsidRDefault="003E370F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6" w:type="pct"/>
            <w:shd w:val="clear" w:color="auto" w:fill="auto"/>
          </w:tcPr>
          <w:p w:rsidR="00C303D0" w:rsidRPr="00C303D0" w:rsidRDefault="00584F5E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6" w:type="pct"/>
            <w:shd w:val="clear" w:color="auto" w:fill="auto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FFFF99"/>
          </w:tcPr>
          <w:p w:rsidR="00C303D0" w:rsidRPr="00C303D0" w:rsidRDefault="009037F6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037F6" w:rsidRPr="00C303D0" w:rsidTr="003E370F">
        <w:tc>
          <w:tcPr>
            <w:tcW w:w="1099" w:type="pct"/>
            <w:tcBorders>
              <w:right w:val="single" w:sz="4" w:space="0" w:color="auto"/>
            </w:tcBorders>
            <w:shd w:val="clear" w:color="auto" w:fill="auto"/>
          </w:tcPr>
          <w:p w:rsidR="001246FD" w:rsidRDefault="001246FD" w:rsidP="00C303D0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5.</w:t>
            </w:r>
          </w:p>
          <w:p w:rsidR="00C303D0" w:rsidRPr="00C303D0" w:rsidRDefault="001246FD" w:rsidP="00C303D0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Анкетирование как метод сбора социологической информации.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3D0" w:rsidRPr="00C303D0" w:rsidRDefault="00FD667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303D0" w:rsidRPr="00C303D0" w:rsidRDefault="003E370F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6" w:type="pct"/>
            <w:tcBorders>
              <w:left w:val="single" w:sz="4" w:space="0" w:color="auto"/>
            </w:tcBorders>
            <w:shd w:val="clear" w:color="auto" w:fill="auto"/>
          </w:tcPr>
          <w:p w:rsidR="00C303D0" w:rsidRPr="00C303D0" w:rsidRDefault="00584F5E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" w:type="pct"/>
            <w:shd w:val="clear" w:color="auto" w:fill="auto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99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:rsidR="00C303D0" w:rsidRPr="00C303D0" w:rsidRDefault="00584F5E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0" w:type="pct"/>
            <w:shd w:val="clear" w:color="auto" w:fill="auto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99"/>
          </w:tcPr>
          <w:p w:rsidR="00C303D0" w:rsidRPr="00C303D0" w:rsidRDefault="003E370F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7" w:type="pct"/>
            <w:shd w:val="clear" w:color="auto" w:fill="auto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shd w:val="clear" w:color="auto" w:fill="auto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FFFF99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:rsidR="00C303D0" w:rsidRPr="00C303D0" w:rsidRDefault="00584F5E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3" w:type="pct"/>
            <w:shd w:val="clear" w:color="auto" w:fill="auto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C303D0" w:rsidRPr="00C303D0" w:rsidRDefault="003E370F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6" w:type="pct"/>
            <w:shd w:val="clear" w:color="auto" w:fill="auto"/>
          </w:tcPr>
          <w:p w:rsidR="00C303D0" w:rsidRPr="00C303D0" w:rsidRDefault="00584F5E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6" w:type="pct"/>
            <w:shd w:val="clear" w:color="auto" w:fill="auto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FFFF99"/>
          </w:tcPr>
          <w:p w:rsidR="00C303D0" w:rsidRPr="00C303D0" w:rsidRDefault="009037F6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E370F" w:rsidRPr="00584F5E" w:rsidTr="003E370F">
        <w:tc>
          <w:tcPr>
            <w:tcW w:w="1099" w:type="pct"/>
            <w:tcBorders>
              <w:right w:val="single" w:sz="4" w:space="0" w:color="auto"/>
            </w:tcBorders>
            <w:shd w:val="clear" w:color="auto" w:fill="auto"/>
          </w:tcPr>
          <w:p w:rsidR="001246FD" w:rsidRDefault="001246FD" w:rsidP="00C303D0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6. Интервью как метод сбора социологической информации.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6FD" w:rsidRPr="00C303D0" w:rsidRDefault="00FD667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6FD" w:rsidRPr="00C303D0" w:rsidRDefault="001246F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246FD" w:rsidRPr="00C303D0" w:rsidRDefault="003E370F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6" w:type="pct"/>
            <w:tcBorders>
              <w:left w:val="single" w:sz="4" w:space="0" w:color="auto"/>
            </w:tcBorders>
            <w:shd w:val="clear" w:color="auto" w:fill="auto"/>
          </w:tcPr>
          <w:p w:rsidR="001246FD" w:rsidRPr="00584F5E" w:rsidRDefault="00584F5E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" w:type="pct"/>
            <w:shd w:val="clear" w:color="auto" w:fill="auto"/>
          </w:tcPr>
          <w:p w:rsidR="001246FD" w:rsidRPr="00584F5E" w:rsidRDefault="001246F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99"/>
          </w:tcPr>
          <w:p w:rsidR="001246FD" w:rsidRPr="00584F5E" w:rsidRDefault="001246F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:rsidR="001246FD" w:rsidRPr="00584F5E" w:rsidRDefault="00584F5E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0" w:type="pct"/>
            <w:shd w:val="clear" w:color="auto" w:fill="auto"/>
          </w:tcPr>
          <w:p w:rsidR="001246FD" w:rsidRPr="00584F5E" w:rsidRDefault="001246F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99"/>
          </w:tcPr>
          <w:p w:rsidR="001246FD" w:rsidRPr="00584F5E" w:rsidRDefault="003E370F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7" w:type="pct"/>
            <w:shd w:val="clear" w:color="auto" w:fill="auto"/>
          </w:tcPr>
          <w:p w:rsidR="001246FD" w:rsidRPr="00584F5E" w:rsidRDefault="001246F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shd w:val="clear" w:color="auto" w:fill="auto"/>
          </w:tcPr>
          <w:p w:rsidR="001246FD" w:rsidRPr="00584F5E" w:rsidRDefault="001246F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FFFF99"/>
          </w:tcPr>
          <w:p w:rsidR="001246FD" w:rsidRPr="00584F5E" w:rsidRDefault="001246F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:rsidR="001246FD" w:rsidRPr="00584F5E" w:rsidRDefault="00584F5E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3" w:type="pct"/>
            <w:shd w:val="clear" w:color="auto" w:fill="auto"/>
          </w:tcPr>
          <w:p w:rsidR="001246FD" w:rsidRPr="00584F5E" w:rsidRDefault="001246F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1246FD" w:rsidRPr="00584F5E" w:rsidRDefault="003E370F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6" w:type="pct"/>
            <w:shd w:val="clear" w:color="auto" w:fill="auto"/>
          </w:tcPr>
          <w:p w:rsidR="001246FD" w:rsidRPr="00584F5E" w:rsidRDefault="00584F5E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6" w:type="pct"/>
            <w:shd w:val="clear" w:color="auto" w:fill="auto"/>
          </w:tcPr>
          <w:p w:rsidR="001246FD" w:rsidRPr="00584F5E" w:rsidRDefault="001246F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FFFF99"/>
          </w:tcPr>
          <w:p w:rsidR="001246FD" w:rsidRPr="00584F5E" w:rsidRDefault="009037F6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E370F" w:rsidRPr="00584F5E" w:rsidTr="003E370F">
        <w:tc>
          <w:tcPr>
            <w:tcW w:w="1099" w:type="pct"/>
            <w:tcBorders>
              <w:right w:val="single" w:sz="4" w:space="0" w:color="auto"/>
            </w:tcBorders>
            <w:shd w:val="clear" w:color="auto" w:fill="auto"/>
          </w:tcPr>
          <w:p w:rsidR="001246FD" w:rsidRDefault="001246FD" w:rsidP="00C303D0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7.</w:t>
            </w:r>
          </w:p>
          <w:p w:rsidR="001246FD" w:rsidRDefault="001246FD" w:rsidP="00C303D0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Виды и типы вопросов в опросных методах: случаи применения.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6FD" w:rsidRPr="00C303D0" w:rsidRDefault="00FD667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6FD" w:rsidRPr="00C303D0" w:rsidRDefault="001246F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246FD" w:rsidRPr="00C303D0" w:rsidRDefault="003E370F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6" w:type="pct"/>
            <w:tcBorders>
              <w:left w:val="single" w:sz="4" w:space="0" w:color="auto"/>
            </w:tcBorders>
            <w:shd w:val="clear" w:color="auto" w:fill="auto"/>
          </w:tcPr>
          <w:p w:rsidR="001246FD" w:rsidRPr="00584F5E" w:rsidRDefault="00584F5E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" w:type="pct"/>
            <w:shd w:val="clear" w:color="auto" w:fill="auto"/>
          </w:tcPr>
          <w:p w:rsidR="001246FD" w:rsidRPr="00584F5E" w:rsidRDefault="001246F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99"/>
          </w:tcPr>
          <w:p w:rsidR="001246FD" w:rsidRPr="00584F5E" w:rsidRDefault="001246F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:rsidR="001246FD" w:rsidRPr="00584F5E" w:rsidRDefault="00584F5E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0" w:type="pct"/>
            <w:shd w:val="clear" w:color="auto" w:fill="auto"/>
          </w:tcPr>
          <w:p w:rsidR="001246FD" w:rsidRPr="00584F5E" w:rsidRDefault="001246F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99"/>
          </w:tcPr>
          <w:p w:rsidR="001246FD" w:rsidRPr="00584F5E" w:rsidRDefault="003E370F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7" w:type="pct"/>
            <w:shd w:val="clear" w:color="auto" w:fill="auto"/>
          </w:tcPr>
          <w:p w:rsidR="001246FD" w:rsidRPr="00584F5E" w:rsidRDefault="001246F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shd w:val="clear" w:color="auto" w:fill="auto"/>
          </w:tcPr>
          <w:p w:rsidR="001246FD" w:rsidRPr="00584F5E" w:rsidRDefault="001246F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FFFF99"/>
          </w:tcPr>
          <w:p w:rsidR="001246FD" w:rsidRPr="00584F5E" w:rsidRDefault="001246F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:rsidR="001246FD" w:rsidRPr="00584F5E" w:rsidRDefault="00584F5E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3" w:type="pct"/>
            <w:shd w:val="clear" w:color="auto" w:fill="auto"/>
          </w:tcPr>
          <w:p w:rsidR="001246FD" w:rsidRPr="00584F5E" w:rsidRDefault="001246F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1246FD" w:rsidRPr="00584F5E" w:rsidRDefault="003E370F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6" w:type="pct"/>
            <w:shd w:val="clear" w:color="auto" w:fill="auto"/>
          </w:tcPr>
          <w:p w:rsidR="001246FD" w:rsidRPr="00584F5E" w:rsidRDefault="00584F5E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6" w:type="pct"/>
            <w:shd w:val="clear" w:color="auto" w:fill="auto"/>
          </w:tcPr>
          <w:p w:rsidR="001246FD" w:rsidRPr="00584F5E" w:rsidRDefault="001246F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FFFF99"/>
          </w:tcPr>
          <w:p w:rsidR="001246FD" w:rsidRPr="00584F5E" w:rsidRDefault="009037F6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E370F" w:rsidRPr="00584F5E" w:rsidTr="003E370F">
        <w:tc>
          <w:tcPr>
            <w:tcW w:w="1099" w:type="pct"/>
            <w:tcBorders>
              <w:right w:val="single" w:sz="4" w:space="0" w:color="auto"/>
            </w:tcBorders>
            <w:shd w:val="clear" w:color="auto" w:fill="auto"/>
          </w:tcPr>
          <w:p w:rsidR="001246FD" w:rsidRDefault="001246FD" w:rsidP="00C303D0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8.</w:t>
            </w:r>
          </w:p>
          <w:p w:rsidR="001246FD" w:rsidRDefault="001246FD" w:rsidP="00C303D0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Специфика конструирования социологических шкал: типы шкал и правила конструирования.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6FD" w:rsidRPr="00C303D0" w:rsidRDefault="00FD667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6FD" w:rsidRPr="00C303D0" w:rsidRDefault="001246F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246FD" w:rsidRPr="00C303D0" w:rsidRDefault="003E370F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6" w:type="pct"/>
            <w:tcBorders>
              <w:left w:val="single" w:sz="4" w:space="0" w:color="auto"/>
            </w:tcBorders>
            <w:shd w:val="clear" w:color="auto" w:fill="auto"/>
          </w:tcPr>
          <w:p w:rsidR="001246FD" w:rsidRPr="00584F5E" w:rsidRDefault="00584F5E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" w:type="pct"/>
            <w:shd w:val="clear" w:color="auto" w:fill="auto"/>
          </w:tcPr>
          <w:p w:rsidR="001246FD" w:rsidRPr="00584F5E" w:rsidRDefault="001246F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99"/>
          </w:tcPr>
          <w:p w:rsidR="001246FD" w:rsidRPr="00584F5E" w:rsidRDefault="001246F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:rsidR="001246FD" w:rsidRPr="00584F5E" w:rsidRDefault="00584F5E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0" w:type="pct"/>
            <w:shd w:val="clear" w:color="auto" w:fill="auto"/>
          </w:tcPr>
          <w:p w:rsidR="001246FD" w:rsidRPr="00584F5E" w:rsidRDefault="001246F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99"/>
          </w:tcPr>
          <w:p w:rsidR="001246FD" w:rsidRPr="00584F5E" w:rsidRDefault="003E370F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7" w:type="pct"/>
            <w:shd w:val="clear" w:color="auto" w:fill="auto"/>
          </w:tcPr>
          <w:p w:rsidR="001246FD" w:rsidRPr="00584F5E" w:rsidRDefault="001246F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shd w:val="clear" w:color="auto" w:fill="auto"/>
          </w:tcPr>
          <w:p w:rsidR="001246FD" w:rsidRPr="00584F5E" w:rsidRDefault="001246F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FFFF99"/>
          </w:tcPr>
          <w:p w:rsidR="001246FD" w:rsidRPr="00584F5E" w:rsidRDefault="001246F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:rsidR="001246FD" w:rsidRPr="00584F5E" w:rsidRDefault="00584F5E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3" w:type="pct"/>
            <w:shd w:val="clear" w:color="auto" w:fill="auto"/>
          </w:tcPr>
          <w:p w:rsidR="001246FD" w:rsidRPr="00584F5E" w:rsidRDefault="001246F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1246FD" w:rsidRPr="00584F5E" w:rsidRDefault="003E370F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6" w:type="pct"/>
            <w:shd w:val="clear" w:color="auto" w:fill="auto"/>
          </w:tcPr>
          <w:p w:rsidR="001246FD" w:rsidRPr="00584F5E" w:rsidRDefault="00584F5E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6" w:type="pct"/>
            <w:shd w:val="clear" w:color="auto" w:fill="auto"/>
          </w:tcPr>
          <w:p w:rsidR="001246FD" w:rsidRPr="00584F5E" w:rsidRDefault="001246F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FFFF99"/>
          </w:tcPr>
          <w:p w:rsidR="001246FD" w:rsidRPr="00584F5E" w:rsidRDefault="009037F6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E370F" w:rsidRPr="00584F5E" w:rsidTr="003E370F">
        <w:tc>
          <w:tcPr>
            <w:tcW w:w="1099" w:type="pct"/>
            <w:tcBorders>
              <w:right w:val="single" w:sz="4" w:space="0" w:color="auto"/>
            </w:tcBorders>
            <w:shd w:val="clear" w:color="auto" w:fill="auto"/>
          </w:tcPr>
          <w:p w:rsidR="001246FD" w:rsidRDefault="001246FD" w:rsidP="00C303D0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9. </w:t>
            </w:r>
          </w:p>
          <w:p w:rsidR="001246FD" w:rsidRDefault="001246FD" w:rsidP="00C303D0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обработки эмпирической информации.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6FD" w:rsidRPr="00C303D0" w:rsidRDefault="00FD667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6FD" w:rsidRPr="00C303D0" w:rsidRDefault="001246F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246FD" w:rsidRPr="00C303D0" w:rsidRDefault="003E370F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6" w:type="pct"/>
            <w:tcBorders>
              <w:left w:val="single" w:sz="4" w:space="0" w:color="auto"/>
            </w:tcBorders>
            <w:shd w:val="clear" w:color="auto" w:fill="auto"/>
          </w:tcPr>
          <w:p w:rsidR="001246FD" w:rsidRPr="00584F5E" w:rsidRDefault="00584F5E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" w:type="pct"/>
            <w:shd w:val="clear" w:color="auto" w:fill="auto"/>
          </w:tcPr>
          <w:p w:rsidR="001246FD" w:rsidRPr="00584F5E" w:rsidRDefault="001246F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99"/>
          </w:tcPr>
          <w:p w:rsidR="001246FD" w:rsidRPr="00584F5E" w:rsidRDefault="00FD667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8" w:type="pct"/>
            <w:shd w:val="clear" w:color="auto" w:fill="auto"/>
          </w:tcPr>
          <w:p w:rsidR="001246FD" w:rsidRPr="00584F5E" w:rsidRDefault="00584F5E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0" w:type="pct"/>
            <w:shd w:val="clear" w:color="auto" w:fill="auto"/>
          </w:tcPr>
          <w:p w:rsidR="001246FD" w:rsidRPr="00584F5E" w:rsidRDefault="001246F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99"/>
          </w:tcPr>
          <w:p w:rsidR="001246FD" w:rsidRPr="00584F5E" w:rsidRDefault="001246F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</w:tcPr>
          <w:p w:rsidR="001246FD" w:rsidRPr="00584F5E" w:rsidRDefault="001246F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shd w:val="clear" w:color="auto" w:fill="auto"/>
          </w:tcPr>
          <w:p w:rsidR="001246FD" w:rsidRPr="00584F5E" w:rsidRDefault="001246F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FFFF99"/>
          </w:tcPr>
          <w:p w:rsidR="001246FD" w:rsidRPr="00584F5E" w:rsidRDefault="001246F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:rsidR="001246FD" w:rsidRPr="00584F5E" w:rsidRDefault="00584F5E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3" w:type="pct"/>
            <w:shd w:val="clear" w:color="auto" w:fill="auto"/>
          </w:tcPr>
          <w:p w:rsidR="001246FD" w:rsidRPr="00584F5E" w:rsidRDefault="001246F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1246FD" w:rsidRPr="00584F5E" w:rsidRDefault="003E370F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6" w:type="pct"/>
            <w:shd w:val="clear" w:color="auto" w:fill="auto"/>
          </w:tcPr>
          <w:p w:rsidR="001246FD" w:rsidRPr="00584F5E" w:rsidRDefault="00584F5E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6" w:type="pct"/>
            <w:shd w:val="clear" w:color="auto" w:fill="auto"/>
          </w:tcPr>
          <w:p w:rsidR="001246FD" w:rsidRPr="00584F5E" w:rsidRDefault="001246F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FFFF99"/>
          </w:tcPr>
          <w:p w:rsidR="001246FD" w:rsidRPr="00584F5E" w:rsidRDefault="009037F6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9037F6" w:rsidRPr="00C303D0" w:rsidTr="003E370F">
        <w:tc>
          <w:tcPr>
            <w:tcW w:w="1099" w:type="pct"/>
            <w:tcBorders>
              <w:right w:val="single" w:sz="4" w:space="0" w:color="auto"/>
            </w:tcBorders>
            <w:shd w:val="clear" w:color="auto" w:fill="auto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3D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3D0" w:rsidRPr="00C303D0" w:rsidRDefault="00FD667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303D0" w:rsidRPr="00C303D0" w:rsidRDefault="003E370F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16" w:type="pct"/>
            <w:tcBorders>
              <w:left w:val="single" w:sz="4" w:space="0" w:color="auto"/>
            </w:tcBorders>
            <w:shd w:val="clear" w:color="auto" w:fill="auto"/>
          </w:tcPr>
          <w:p w:rsidR="00C303D0" w:rsidRPr="00C303D0" w:rsidRDefault="00584F5E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83" w:type="pct"/>
            <w:shd w:val="clear" w:color="auto" w:fill="auto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FFFF99"/>
          </w:tcPr>
          <w:p w:rsidR="00C303D0" w:rsidRPr="00C303D0" w:rsidRDefault="00FD667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8" w:type="pct"/>
            <w:shd w:val="clear" w:color="auto" w:fill="auto"/>
          </w:tcPr>
          <w:p w:rsidR="00C303D0" w:rsidRPr="00C303D0" w:rsidRDefault="00584F5E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90" w:type="pct"/>
            <w:shd w:val="clear" w:color="auto" w:fill="auto"/>
          </w:tcPr>
          <w:p w:rsidR="00C303D0" w:rsidRPr="00C303D0" w:rsidRDefault="00FD667D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1" w:type="pct"/>
            <w:shd w:val="clear" w:color="auto" w:fill="FFFF99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" w:type="pct"/>
            <w:shd w:val="clear" w:color="auto" w:fill="auto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FFFF99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:rsidR="00C303D0" w:rsidRPr="00C303D0" w:rsidRDefault="00584F5E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43" w:type="pct"/>
            <w:shd w:val="clear" w:color="auto" w:fill="auto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</w:tcPr>
          <w:p w:rsidR="00C303D0" w:rsidRPr="00C303D0" w:rsidRDefault="00584F5E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16" w:type="pct"/>
            <w:shd w:val="clear" w:color="auto" w:fill="auto"/>
          </w:tcPr>
          <w:p w:rsidR="00C303D0" w:rsidRPr="00C303D0" w:rsidRDefault="00C303D0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FFFF99"/>
          </w:tcPr>
          <w:p w:rsidR="00C303D0" w:rsidRPr="00C303D0" w:rsidRDefault="009037F6" w:rsidP="00C303D0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</w:tr>
    </w:tbl>
    <w:p w:rsidR="00C303D0" w:rsidRDefault="00C303D0" w:rsidP="00C303D0">
      <w:pPr>
        <w:jc w:val="both"/>
        <w:rPr>
          <w:rFonts w:ascii="Times New Roman" w:hAnsi="Times New Roman"/>
          <w:sz w:val="24"/>
          <w:szCs w:val="24"/>
        </w:rPr>
      </w:pPr>
    </w:p>
    <w:p w:rsidR="00A13068" w:rsidRPr="00B94583" w:rsidRDefault="00A13068" w:rsidP="00A13068">
      <w:pPr>
        <w:jc w:val="both"/>
        <w:rPr>
          <w:rFonts w:ascii="Times New Roman" w:hAnsi="Times New Roman"/>
          <w:i/>
          <w:sz w:val="18"/>
          <w:szCs w:val="18"/>
        </w:rPr>
      </w:pPr>
      <w:r w:rsidRPr="00B94583">
        <w:rPr>
          <w:rFonts w:ascii="Times New Roman" w:hAnsi="Times New Roman"/>
          <w:sz w:val="24"/>
          <w:szCs w:val="24"/>
        </w:rPr>
        <w:t xml:space="preserve">Текущий контроль успеваемости реализуется в рамках занятий семинарского типа, </w:t>
      </w:r>
      <w:r>
        <w:rPr>
          <w:rFonts w:ascii="Times New Roman" w:hAnsi="Times New Roman"/>
          <w:sz w:val="24"/>
          <w:szCs w:val="24"/>
        </w:rPr>
        <w:t xml:space="preserve">практического письменного задания №1 (разработка теоретико-методологического раздела программы), практического письменного задания № 2 (разработка инструментария – анкеты). </w:t>
      </w:r>
    </w:p>
    <w:p w:rsidR="00A13068" w:rsidRDefault="00A13068" w:rsidP="00A13068">
      <w:pPr>
        <w:jc w:val="both"/>
        <w:rPr>
          <w:rFonts w:ascii="Times New Roman" w:hAnsi="Times New Roman"/>
          <w:sz w:val="24"/>
          <w:szCs w:val="24"/>
        </w:rPr>
      </w:pPr>
      <w:r w:rsidRPr="00B94583">
        <w:rPr>
          <w:rFonts w:ascii="Times New Roman" w:hAnsi="Times New Roman"/>
          <w:sz w:val="24"/>
          <w:szCs w:val="24"/>
        </w:rPr>
        <w:t>Пром</w:t>
      </w:r>
      <w:r w:rsidR="002720D7">
        <w:rPr>
          <w:rFonts w:ascii="Times New Roman" w:hAnsi="Times New Roman"/>
          <w:sz w:val="24"/>
          <w:szCs w:val="24"/>
        </w:rPr>
        <w:t>ежуточная аттестация проходит в</w:t>
      </w:r>
      <w:r>
        <w:rPr>
          <w:rFonts w:ascii="Times New Roman" w:hAnsi="Times New Roman"/>
          <w:sz w:val="24"/>
          <w:szCs w:val="24"/>
        </w:rPr>
        <w:t xml:space="preserve"> форме зачета</w:t>
      </w:r>
      <w:r w:rsidR="002720D7">
        <w:rPr>
          <w:rFonts w:ascii="Times New Roman" w:hAnsi="Times New Roman"/>
          <w:sz w:val="24"/>
          <w:szCs w:val="24"/>
        </w:rPr>
        <w:t xml:space="preserve"> - тестирования</w:t>
      </w:r>
      <w:r>
        <w:rPr>
          <w:rFonts w:ascii="Times New Roman" w:hAnsi="Times New Roman"/>
          <w:sz w:val="24"/>
          <w:szCs w:val="24"/>
        </w:rPr>
        <w:t>.</w:t>
      </w:r>
    </w:p>
    <w:p w:rsidR="00BB291C" w:rsidRDefault="00BB291C" w:rsidP="00BB291C">
      <w:pPr>
        <w:pStyle w:val="a6"/>
        <w:ind w:left="644"/>
        <w:rPr>
          <w:rFonts w:ascii="Times New Roman" w:hAnsi="Times New Roman"/>
          <w:b/>
          <w:sz w:val="24"/>
          <w:szCs w:val="24"/>
        </w:rPr>
      </w:pPr>
    </w:p>
    <w:p w:rsidR="002720D7" w:rsidRPr="00BB291C" w:rsidRDefault="00BB291C" w:rsidP="00BB291C">
      <w:pPr>
        <w:pStyle w:val="a6"/>
        <w:numPr>
          <w:ilvl w:val="0"/>
          <w:numId w:val="14"/>
        </w:numPr>
        <w:ind w:left="0" w:firstLine="644"/>
        <w:rPr>
          <w:rFonts w:ascii="Times New Roman" w:hAnsi="Times New Roman"/>
          <w:sz w:val="18"/>
          <w:szCs w:val="18"/>
        </w:rPr>
      </w:pPr>
      <w:r w:rsidRPr="00BB291C">
        <w:rPr>
          <w:rFonts w:ascii="Times New Roman" w:hAnsi="Times New Roman"/>
          <w:b/>
          <w:sz w:val="24"/>
          <w:szCs w:val="24"/>
        </w:rPr>
        <w:t>Учебно-методическое обеспечение самостоятельной работы обучающихся</w:t>
      </w:r>
    </w:p>
    <w:p w:rsidR="00BB291C" w:rsidRPr="00BB291C" w:rsidRDefault="00BB291C" w:rsidP="00BB291C">
      <w:pPr>
        <w:pStyle w:val="a6"/>
        <w:numPr>
          <w:ilvl w:val="1"/>
          <w:numId w:val="14"/>
        </w:numPr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B291C">
        <w:rPr>
          <w:rFonts w:ascii="Times New Roman" w:hAnsi="Times New Roman"/>
          <w:sz w:val="24"/>
          <w:szCs w:val="24"/>
        </w:rPr>
        <w:t>Подготовка к обсуждению основных вопросов по темам 1-9 в рамках практических занятий на основе анализа научной литературы (см. список основной литературы).</w:t>
      </w:r>
    </w:p>
    <w:p w:rsidR="00AB00A0" w:rsidRDefault="00BB291C" w:rsidP="00BB291C">
      <w:pPr>
        <w:pStyle w:val="a6"/>
        <w:numPr>
          <w:ilvl w:val="1"/>
          <w:numId w:val="14"/>
        </w:numPr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B291C">
        <w:rPr>
          <w:rFonts w:ascii="Times New Roman" w:hAnsi="Times New Roman"/>
          <w:sz w:val="24"/>
          <w:szCs w:val="24"/>
        </w:rPr>
        <w:t xml:space="preserve">Подбор и анализ научных статей, отражающих актуальность социальных проблем в современном обществе (за последние 5 лет) на основе журнала «СОЦИС». В </w:t>
      </w:r>
      <w:r w:rsidRPr="00BB291C">
        <w:rPr>
          <w:rFonts w:ascii="Times New Roman" w:hAnsi="Times New Roman"/>
          <w:sz w:val="24"/>
          <w:szCs w:val="24"/>
        </w:rPr>
        <w:lastRenderedPageBreak/>
        <w:t>качестве основного критерия анализа является становление понятийного аппарата науки. Результаты работы обсуждаются на практическом занятии по следующему плану: актуальность, метод, объект и предмет исследования, цель и задачи исследования, выборка, результаты.</w:t>
      </w:r>
    </w:p>
    <w:p w:rsidR="00BB291C" w:rsidRPr="00BB291C" w:rsidRDefault="00BB291C" w:rsidP="00313629">
      <w:pPr>
        <w:pStyle w:val="a6"/>
        <w:numPr>
          <w:ilvl w:val="1"/>
          <w:numId w:val="14"/>
        </w:numPr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BB291C">
        <w:rPr>
          <w:rFonts w:ascii="Times New Roman" w:hAnsi="Times New Roman"/>
          <w:bCs/>
          <w:sz w:val="24"/>
          <w:szCs w:val="24"/>
          <w:lang w:eastAsia="ru-RU"/>
        </w:rPr>
        <w:t>Разработка теоретико-методологического раздела программ</w:t>
      </w:r>
      <w:r w:rsidR="00313629">
        <w:rPr>
          <w:rFonts w:ascii="Times New Roman" w:hAnsi="Times New Roman"/>
          <w:bCs/>
          <w:sz w:val="24"/>
          <w:szCs w:val="24"/>
          <w:lang w:eastAsia="ru-RU"/>
        </w:rPr>
        <w:t xml:space="preserve">ы социологического исследования по предложенным темам (см. пункт </w:t>
      </w:r>
      <w:r w:rsidR="005A6990">
        <w:rPr>
          <w:rFonts w:ascii="Times New Roman" w:hAnsi="Times New Roman"/>
          <w:bCs/>
          <w:sz w:val="24"/>
          <w:szCs w:val="24"/>
          <w:lang w:eastAsia="ru-RU"/>
        </w:rPr>
        <w:t>6.2.).</w:t>
      </w:r>
      <w:r w:rsidRPr="00BB291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BB291C" w:rsidRPr="00BB291C" w:rsidRDefault="00BB291C" w:rsidP="00BB291C">
      <w:pPr>
        <w:pStyle w:val="a6"/>
        <w:autoSpaceDE w:val="0"/>
        <w:autoSpaceDN w:val="0"/>
        <w:adjustRightInd w:val="0"/>
        <w:spacing w:line="240" w:lineRule="auto"/>
        <w:ind w:left="0" w:firstLine="567"/>
        <w:rPr>
          <w:rFonts w:ascii="Times New Roman" w:hAnsi="Times New Roman"/>
          <w:bCs/>
          <w:sz w:val="24"/>
          <w:szCs w:val="24"/>
          <w:lang w:eastAsia="ru-RU"/>
        </w:rPr>
      </w:pPr>
    </w:p>
    <w:p w:rsidR="00BB291C" w:rsidRPr="00BB291C" w:rsidRDefault="00BB291C" w:rsidP="00BB291C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BB291C">
        <w:rPr>
          <w:rFonts w:ascii="Times New Roman" w:hAnsi="Times New Roman"/>
          <w:b/>
          <w:bCs/>
          <w:sz w:val="24"/>
          <w:szCs w:val="24"/>
        </w:rPr>
        <w:t>Критерии оценивания теоретико-методологического раздела программы социологического исследования.</w:t>
      </w:r>
    </w:p>
    <w:p w:rsidR="00BB291C" w:rsidRPr="00BB291C" w:rsidRDefault="00BB291C" w:rsidP="00BB291C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B291C" w:rsidRPr="00C75A38" w:rsidTr="00ED0ACA">
        <w:tc>
          <w:tcPr>
            <w:tcW w:w="3115" w:type="dxa"/>
          </w:tcPr>
          <w:p w:rsidR="00BB291C" w:rsidRPr="00C75A38" w:rsidRDefault="00BB291C" w:rsidP="00ED0ACA">
            <w:pPr>
              <w:rPr>
                <w:rFonts w:ascii="Times New Roman" w:hAnsi="Times New Roman"/>
                <w:bCs/>
              </w:rPr>
            </w:pPr>
            <w:r w:rsidRPr="00C75A38">
              <w:rPr>
                <w:rFonts w:ascii="Times New Roman" w:hAnsi="Times New Roman"/>
                <w:bCs/>
                <w:iCs/>
              </w:rPr>
              <w:t>Полнота отражения заявленной темы</w:t>
            </w:r>
          </w:p>
        </w:tc>
        <w:tc>
          <w:tcPr>
            <w:tcW w:w="3115" w:type="dxa"/>
          </w:tcPr>
          <w:p w:rsidR="00BB291C" w:rsidRPr="00C75A38" w:rsidRDefault="00BB291C" w:rsidP="00ED0ACA">
            <w:pPr>
              <w:rPr>
                <w:rFonts w:ascii="Times New Roman" w:hAnsi="Times New Roman"/>
                <w:bCs/>
              </w:rPr>
            </w:pPr>
            <w:r w:rsidRPr="00C75A38">
              <w:rPr>
                <w:rFonts w:ascii="Times New Roman" w:hAnsi="Times New Roman"/>
                <w:bCs/>
                <w:iCs/>
              </w:rPr>
              <w:t>Структурированность излагаемого материала</w:t>
            </w:r>
          </w:p>
        </w:tc>
        <w:tc>
          <w:tcPr>
            <w:tcW w:w="3115" w:type="dxa"/>
          </w:tcPr>
          <w:p w:rsidR="00BB291C" w:rsidRPr="00C75A38" w:rsidRDefault="00BB291C" w:rsidP="00ED0ACA">
            <w:pPr>
              <w:rPr>
                <w:rFonts w:ascii="Times New Roman" w:hAnsi="Times New Roman"/>
                <w:bCs/>
              </w:rPr>
            </w:pPr>
            <w:r w:rsidRPr="00C75A38">
              <w:rPr>
                <w:rFonts w:ascii="Times New Roman" w:hAnsi="Times New Roman"/>
                <w:bCs/>
                <w:iCs/>
              </w:rPr>
              <w:t>Использование литературных источников</w:t>
            </w:r>
          </w:p>
        </w:tc>
      </w:tr>
      <w:tr w:rsidR="00BB291C" w:rsidRPr="00C75A38" w:rsidTr="00ED0ACA">
        <w:trPr>
          <w:trHeight w:hRule="exact" w:val="4867"/>
        </w:trPr>
        <w:tc>
          <w:tcPr>
            <w:tcW w:w="3115" w:type="dxa"/>
          </w:tcPr>
          <w:p w:rsidR="00BB291C" w:rsidRDefault="00BB291C" w:rsidP="00ED0ACA">
            <w:pPr>
              <w:ind w:left="45" w:right="141"/>
              <w:rPr>
                <w:rFonts w:ascii="Times New Roman" w:hAnsi="Times New Roman"/>
                <w:b/>
                <w:bCs/>
              </w:rPr>
            </w:pPr>
            <w:r w:rsidRPr="00C75A38">
              <w:rPr>
                <w:rFonts w:ascii="Times New Roman" w:hAnsi="Times New Roman"/>
                <w:bCs/>
              </w:rPr>
              <w:t>Представлена исчерпывающая информа</w:t>
            </w:r>
            <w:r w:rsidR="00C75A38" w:rsidRPr="00C75A38">
              <w:rPr>
                <w:rFonts w:ascii="Times New Roman" w:hAnsi="Times New Roman"/>
                <w:bCs/>
              </w:rPr>
              <w:t>-</w:t>
            </w:r>
            <w:r w:rsidRPr="00C75A38">
              <w:rPr>
                <w:rFonts w:ascii="Times New Roman" w:hAnsi="Times New Roman"/>
                <w:bCs/>
              </w:rPr>
              <w:t>ция по заявленной теме: освещены теоретические подходы к рассматрива</w:t>
            </w:r>
            <w:r w:rsidR="00C75A38" w:rsidRPr="00C75A38">
              <w:rPr>
                <w:rFonts w:ascii="Times New Roman" w:hAnsi="Times New Roman"/>
                <w:bCs/>
              </w:rPr>
              <w:t>-</w:t>
            </w:r>
            <w:r w:rsidRPr="00C75A38">
              <w:rPr>
                <w:rFonts w:ascii="Times New Roman" w:hAnsi="Times New Roman"/>
                <w:bCs/>
              </w:rPr>
              <w:t>емому феномену, про</w:t>
            </w:r>
            <w:r w:rsidRPr="00C75A38">
              <w:rPr>
                <w:rFonts w:ascii="Times New Roman" w:hAnsi="Times New Roman"/>
                <w:bCs/>
              </w:rPr>
              <w:softHyphen/>
              <w:t>анализировано несколько определений, даны клас</w:t>
            </w:r>
            <w:r w:rsidR="00C75A38" w:rsidRPr="00C75A38">
              <w:rPr>
                <w:rFonts w:ascii="Times New Roman" w:hAnsi="Times New Roman"/>
                <w:bCs/>
              </w:rPr>
              <w:t>-</w:t>
            </w:r>
            <w:r w:rsidRPr="00C75A38">
              <w:rPr>
                <w:rFonts w:ascii="Times New Roman" w:hAnsi="Times New Roman"/>
                <w:bCs/>
              </w:rPr>
              <w:t>сификации и т.п. Не менее подробно описаны прак</w:t>
            </w:r>
            <w:r w:rsidR="00C75A38" w:rsidRPr="00C75A38">
              <w:rPr>
                <w:rFonts w:ascii="Times New Roman" w:hAnsi="Times New Roman"/>
                <w:bCs/>
              </w:rPr>
              <w:t>-</w:t>
            </w:r>
            <w:r w:rsidRPr="00C75A38">
              <w:rPr>
                <w:rFonts w:ascii="Times New Roman" w:hAnsi="Times New Roman"/>
                <w:bCs/>
              </w:rPr>
              <w:t xml:space="preserve">тические аспекты темы: определен объект и предмет исследования, цели и задачи, описана проблемная ситуация, разработаны несколько видов гипотез. </w:t>
            </w:r>
            <w:r w:rsidRPr="00C75A38">
              <w:rPr>
                <w:rFonts w:ascii="Times New Roman" w:hAnsi="Times New Roman"/>
                <w:b/>
                <w:bCs/>
              </w:rPr>
              <w:t>ЗАЧТЕНО</w:t>
            </w:r>
          </w:p>
          <w:p w:rsidR="00C75A38" w:rsidRDefault="00C75A38" w:rsidP="00ED0ACA">
            <w:pPr>
              <w:ind w:left="45" w:right="141"/>
              <w:rPr>
                <w:rFonts w:ascii="Times New Roman" w:hAnsi="Times New Roman"/>
                <w:b/>
                <w:bCs/>
              </w:rPr>
            </w:pPr>
          </w:p>
          <w:p w:rsidR="00C75A38" w:rsidRDefault="00C75A38" w:rsidP="00ED0ACA">
            <w:pPr>
              <w:ind w:left="45" w:right="141"/>
              <w:rPr>
                <w:rFonts w:ascii="Times New Roman" w:hAnsi="Times New Roman"/>
                <w:b/>
                <w:bCs/>
              </w:rPr>
            </w:pPr>
          </w:p>
          <w:p w:rsidR="00C75A38" w:rsidRPr="00C75A38" w:rsidRDefault="00C75A38" w:rsidP="00ED0ACA">
            <w:pPr>
              <w:ind w:left="45" w:right="141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15" w:type="dxa"/>
          </w:tcPr>
          <w:p w:rsidR="00BB291C" w:rsidRPr="00C75A38" w:rsidRDefault="00BB291C" w:rsidP="00ED0ACA">
            <w:pPr>
              <w:ind w:left="143" w:right="159" w:firstLine="142"/>
              <w:rPr>
                <w:rFonts w:ascii="Times New Roman" w:hAnsi="Times New Roman"/>
                <w:bCs/>
              </w:rPr>
            </w:pPr>
            <w:r w:rsidRPr="00C75A38">
              <w:rPr>
                <w:rFonts w:ascii="Times New Roman" w:hAnsi="Times New Roman"/>
                <w:bCs/>
              </w:rPr>
              <w:t>Работа хорошо структу-рирована: соблюдена пос</w:t>
            </w:r>
            <w:r w:rsidR="00C75A38">
              <w:rPr>
                <w:rFonts w:ascii="Times New Roman" w:hAnsi="Times New Roman"/>
                <w:bCs/>
              </w:rPr>
              <w:t>-</w:t>
            </w:r>
            <w:r w:rsidRPr="00C75A38">
              <w:rPr>
                <w:rFonts w:ascii="Times New Roman" w:hAnsi="Times New Roman"/>
                <w:bCs/>
              </w:rPr>
              <w:t>ледовательность элементов теоретико-методологичес</w:t>
            </w:r>
            <w:r w:rsidR="00C75A38">
              <w:rPr>
                <w:rFonts w:ascii="Times New Roman" w:hAnsi="Times New Roman"/>
                <w:bCs/>
              </w:rPr>
              <w:t>-</w:t>
            </w:r>
            <w:r w:rsidRPr="00C75A38">
              <w:rPr>
                <w:rFonts w:ascii="Times New Roman" w:hAnsi="Times New Roman"/>
                <w:bCs/>
              </w:rPr>
              <w:t>кого раздела программы.</w:t>
            </w:r>
          </w:p>
          <w:p w:rsidR="00C75A38" w:rsidRPr="00C75A38" w:rsidRDefault="00C75A38" w:rsidP="00ED0ACA">
            <w:pPr>
              <w:ind w:left="143" w:right="159" w:firstLine="142"/>
              <w:rPr>
                <w:rFonts w:ascii="Times New Roman" w:hAnsi="Times New Roman"/>
                <w:bCs/>
              </w:rPr>
            </w:pPr>
          </w:p>
          <w:p w:rsidR="00C75A38" w:rsidRPr="00C75A38" w:rsidRDefault="00C75A38" w:rsidP="00ED0ACA">
            <w:pPr>
              <w:ind w:left="143" w:right="159" w:firstLine="142"/>
              <w:rPr>
                <w:rFonts w:ascii="Times New Roman" w:hAnsi="Times New Roman"/>
                <w:bCs/>
              </w:rPr>
            </w:pPr>
          </w:p>
          <w:p w:rsidR="00C75A38" w:rsidRPr="00C75A38" w:rsidRDefault="00C75A38" w:rsidP="00ED0ACA">
            <w:pPr>
              <w:ind w:left="143" w:right="159" w:firstLine="142"/>
              <w:rPr>
                <w:rFonts w:ascii="Times New Roman" w:hAnsi="Times New Roman"/>
                <w:bCs/>
              </w:rPr>
            </w:pPr>
          </w:p>
          <w:p w:rsidR="00C75A38" w:rsidRPr="00C75A38" w:rsidRDefault="00C75A38" w:rsidP="00ED0ACA">
            <w:pPr>
              <w:ind w:left="143" w:right="159" w:firstLine="142"/>
              <w:rPr>
                <w:rFonts w:ascii="Times New Roman" w:hAnsi="Times New Roman"/>
                <w:bCs/>
              </w:rPr>
            </w:pPr>
          </w:p>
          <w:p w:rsidR="00C75A38" w:rsidRPr="00C75A38" w:rsidRDefault="00C75A38" w:rsidP="00ED0ACA">
            <w:pPr>
              <w:ind w:left="143" w:right="159" w:firstLine="142"/>
              <w:rPr>
                <w:rFonts w:ascii="Times New Roman" w:hAnsi="Times New Roman"/>
                <w:bCs/>
              </w:rPr>
            </w:pPr>
          </w:p>
          <w:p w:rsidR="00C75A38" w:rsidRPr="00C75A38" w:rsidRDefault="00C75A38" w:rsidP="00ED0ACA">
            <w:pPr>
              <w:ind w:left="143" w:right="159" w:firstLine="142"/>
              <w:rPr>
                <w:rFonts w:ascii="Times New Roman" w:hAnsi="Times New Roman"/>
                <w:bCs/>
              </w:rPr>
            </w:pPr>
          </w:p>
        </w:tc>
        <w:tc>
          <w:tcPr>
            <w:tcW w:w="3115" w:type="dxa"/>
          </w:tcPr>
          <w:p w:rsidR="00BB291C" w:rsidRPr="00C75A38" w:rsidRDefault="00BB291C" w:rsidP="00ED0ACA">
            <w:pPr>
              <w:rPr>
                <w:rFonts w:ascii="Times New Roman" w:hAnsi="Times New Roman"/>
                <w:bCs/>
              </w:rPr>
            </w:pPr>
            <w:r w:rsidRPr="00C75A38">
              <w:rPr>
                <w:rFonts w:ascii="Times New Roman" w:hAnsi="Times New Roman"/>
                <w:bCs/>
              </w:rPr>
              <w:t>В рамках описания проблемной ситуации (а</w:t>
            </w:r>
            <w:r w:rsidR="00C75A38">
              <w:rPr>
                <w:rFonts w:ascii="Times New Roman" w:hAnsi="Times New Roman"/>
                <w:bCs/>
              </w:rPr>
              <w:t>ктуальность исследования) споль</w:t>
            </w:r>
            <w:r w:rsidRPr="00C75A38">
              <w:rPr>
                <w:rFonts w:ascii="Times New Roman" w:hAnsi="Times New Roman"/>
                <w:bCs/>
              </w:rPr>
              <w:t>зован широкий спектр источников, имеющих отно</w:t>
            </w:r>
            <w:r w:rsidR="00C75A38">
              <w:rPr>
                <w:rFonts w:ascii="Times New Roman" w:hAnsi="Times New Roman"/>
                <w:bCs/>
              </w:rPr>
              <w:t>-</w:t>
            </w:r>
            <w:r w:rsidRPr="00C75A38">
              <w:rPr>
                <w:rFonts w:ascii="Times New Roman" w:hAnsi="Times New Roman"/>
                <w:bCs/>
              </w:rPr>
              <w:t>шение к теме, как пери</w:t>
            </w:r>
            <w:r w:rsidR="00C75A38">
              <w:rPr>
                <w:rFonts w:ascii="Times New Roman" w:hAnsi="Times New Roman"/>
                <w:bCs/>
              </w:rPr>
              <w:t>-</w:t>
            </w:r>
            <w:r w:rsidRPr="00C75A38">
              <w:rPr>
                <w:rFonts w:ascii="Times New Roman" w:hAnsi="Times New Roman"/>
                <w:bCs/>
              </w:rPr>
              <w:t>одические, так и электронные. Ссылки правильно офор</w:t>
            </w:r>
            <w:r w:rsidR="00C75A38">
              <w:rPr>
                <w:rFonts w:ascii="Times New Roman" w:hAnsi="Times New Roman"/>
                <w:bCs/>
              </w:rPr>
              <w:t>-</w:t>
            </w:r>
            <w:r w:rsidRPr="00C75A38">
              <w:rPr>
                <w:rFonts w:ascii="Times New Roman" w:hAnsi="Times New Roman"/>
                <w:bCs/>
              </w:rPr>
              <w:t>млены.</w:t>
            </w:r>
          </w:p>
        </w:tc>
      </w:tr>
      <w:tr w:rsidR="00BB291C" w:rsidRPr="00C75A38" w:rsidTr="00ED0ACA">
        <w:trPr>
          <w:trHeight w:hRule="exact" w:val="3553"/>
        </w:trPr>
        <w:tc>
          <w:tcPr>
            <w:tcW w:w="3115" w:type="dxa"/>
          </w:tcPr>
          <w:p w:rsidR="00BB291C" w:rsidRPr="00C75A38" w:rsidRDefault="00BB291C" w:rsidP="00ED0ACA">
            <w:pPr>
              <w:ind w:left="45" w:right="141" w:firstLine="142"/>
              <w:rPr>
                <w:rFonts w:ascii="Times New Roman" w:hAnsi="Times New Roman"/>
                <w:bCs/>
              </w:rPr>
            </w:pPr>
            <w:r w:rsidRPr="00C75A38">
              <w:rPr>
                <w:rFonts w:ascii="Times New Roman" w:hAnsi="Times New Roman"/>
                <w:bCs/>
              </w:rPr>
              <w:t>Описаны некоторые теоретические подходы, практический материал также лишь частично освещен. Студент в ходе описания проблемной ситуации не доказывает ее актуальность, объект и предмет исследования определены неправильно, неверная формулировка цели и задач исследования</w:t>
            </w:r>
          </w:p>
          <w:p w:rsidR="00BB291C" w:rsidRPr="00C75A38" w:rsidRDefault="00BB291C" w:rsidP="00ED0ACA">
            <w:pPr>
              <w:ind w:left="45" w:right="141" w:firstLine="142"/>
              <w:rPr>
                <w:rFonts w:ascii="Times New Roman" w:hAnsi="Times New Roman"/>
                <w:b/>
                <w:bCs/>
              </w:rPr>
            </w:pPr>
            <w:r w:rsidRPr="00C75A38">
              <w:rPr>
                <w:rFonts w:ascii="Times New Roman" w:hAnsi="Times New Roman"/>
                <w:b/>
                <w:bCs/>
              </w:rPr>
              <w:t>НЕ ЗАЧТЕНО</w:t>
            </w:r>
          </w:p>
        </w:tc>
        <w:tc>
          <w:tcPr>
            <w:tcW w:w="3115" w:type="dxa"/>
          </w:tcPr>
          <w:p w:rsidR="00BB291C" w:rsidRPr="00C75A38" w:rsidRDefault="00BB291C" w:rsidP="00ED0ACA">
            <w:pPr>
              <w:ind w:left="143" w:right="159"/>
              <w:rPr>
                <w:rFonts w:ascii="Times New Roman" w:hAnsi="Times New Roman"/>
                <w:bCs/>
              </w:rPr>
            </w:pPr>
            <w:r w:rsidRPr="00C75A38">
              <w:rPr>
                <w:rFonts w:ascii="Times New Roman" w:hAnsi="Times New Roman"/>
                <w:bCs/>
              </w:rPr>
              <w:t>Работа плохо структури</w:t>
            </w:r>
            <w:r w:rsidRPr="00C75A38">
              <w:rPr>
                <w:rFonts w:ascii="Times New Roman" w:hAnsi="Times New Roman"/>
                <w:bCs/>
              </w:rPr>
              <w:softHyphen/>
              <w:t>рована. Последовательность изложения материала недостаточно продумана. Не соблюдается последовательность расположения элементов внутри теоретико-методологического раздела программы.</w:t>
            </w:r>
          </w:p>
        </w:tc>
        <w:tc>
          <w:tcPr>
            <w:tcW w:w="3115" w:type="dxa"/>
          </w:tcPr>
          <w:p w:rsidR="00BB291C" w:rsidRPr="00C75A38" w:rsidRDefault="00BB291C" w:rsidP="00ED0ACA">
            <w:pPr>
              <w:rPr>
                <w:rFonts w:ascii="Times New Roman" w:hAnsi="Times New Roman"/>
                <w:bCs/>
              </w:rPr>
            </w:pPr>
            <w:r w:rsidRPr="00C75A38">
              <w:rPr>
                <w:rFonts w:ascii="Times New Roman" w:hAnsi="Times New Roman"/>
                <w:bCs/>
              </w:rPr>
              <w:t xml:space="preserve">Использованы уста-ревшие источники, не позволяющие доказать актуальность проблемной ситуации. </w:t>
            </w:r>
          </w:p>
        </w:tc>
      </w:tr>
    </w:tbl>
    <w:p w:rsidR="00BB291C" w:rsidRPr="00C75A38" w:rsidRDefault="00BB291C" w:rsidP="00BB291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</w:rPr>
      </w:pPr>
    </w:p>
    <w:p w:rsidR="005A6990" w:rsidRPr="005A6990" w:rsidRDefault="00BB291C" w:rsidP="00ED0ACA">
      <w:pPr>
        <w:pStyle w:val="a6"/>
        <w:numPr>
          <w:ilvl w:val="1"/>
          <w:numId w:val="14"/>
        </w:numPr>
        <w:autoSpaceDE w:val="0"/>
        <w:autoSpaceDN w:val="0"/>
        <w:adjustRightInd w:val="0"/>
        <w:spacing w:line="240" w:lineRule="auto"/>
        <w:ind w:left="0" w:firstLine="567"/>
        <w:rPr>
          <w:rFonts w:ascii="Times New Roman" w:eastAsiaTheme="minorHAnsi" w:hAnsi="Times New Roman"/>
          <w:b/>
          <w:bCs/>
          <w:sz w:val="24"/>
          <w:szCs w:val="24"/>
        </w:rPr>
      </w:pPr>
      <w:r w:rsidRPr="00C75A38">
        <w:rPr>
          <w:rFonts w:ascii="Times New Roman" w:eastAsiaTheme="minorHAnsi" w:hAnsi="Times New Roman"/>
          <w:bCs/>
        </w:rPr>
        <w:t>Разработка инструментария в соответствии, во-первых, с выбранно</w:t>
      </w:r>
      <w:r w:rsidRPr="005A6990">
        <w:rPr>
          <w:rFonts w:ascii="Times New Roman" w:eastAsiaTheme="minorHAnsi" w:hAnsi="Times New Roman"/>
          <w:bCs/>
          <w:sz w:val="24"/>
          <w:szCs w:val="24"/>
        </w:rPr>
        <w:t xml:space="preserve">й темой исследования; во-вторых, с учетом разработанного теоретико-методологического раздела программы социологического исследования. </w:t>
      </w:r>
    </w:p>
    <w:p w:rsidR="00BB291C" w:rsidRPr="00BB291C" w:rsidRDefault="00BB291C" w:rsidP="005A6990">
      <w:pPr>
        <w:pStyle w:val="a6"/>
        <w:autoSpaceDE w:val="0"/>
        <w:autoSpaceDN w:val="0"/>
        <w:adjustRightInd w:val="0"/>
        <w:spacing w:line="240" w:lineRule="auto"/>
        <w:ind w:left="567"/>
        <w:rPr>
          <w:rFonts w:ascii="Times New Roman" w:eastAsiaTheme="minorHAnsi" w:hAnsi="Times New Roman"/>
          <w:b/>
          <w:bCs/>
          <w:sz w:val="24"/>
          <w:szCs w:val="24"/>
        </w:rPr>
      </w:pPr>
      <w:r w:rsidRPr="00BB291C">
        <w:rPr>
          <w:rFonts w:ascii="Times New Roman" w:eastAsiaTheme="minorHAnsi" w:hAnsi="Times New Roman"/>
          <w:b/>
          <w:bCs/>
          <w:sz w:val="24"/>
          <w:szCs w:val="24"/>
        </w:rPr>
        <w:t>Требования к разработке инструментария – бланка:</w:t>
      </w:r>
    </w:p>
    <w:p w:rsidR="00BB291C" w:rsidRPr="00BB291C" w:rsidRDefault="00BB291C" w:rsidP="00BB291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bCs/>
          <w:sz w:val="24"/>
          <w:szCs w:val="24"/>
        </w:rPr>
      </w:pPr>
      <w:r w:rsidRPr="00BB291C">
        <w:rPr>
          <w:rFonts w:ascii="Times New Roman" w:eastAsiaTheme="minorHAnsi" w:hAnsi="Times New Roman"/>
          <w:b/>
          <w:bCs/>
          <w:sz w:val="24"/>
          <w:szCs w:val="24"/>
        </w:rPr>
        <w:t xml:space="preserve">- </w:t>
      </w:r>
      <w:r w:rsidRPr="00BB291C">
        <w:rPr>
          <w:rFonts w:ascii="Times New Roman" w:eastAsiaTheme="minorHAnsi" w:hAnsi="Times New Roman"/>
          <w:bCs/>
          <w:sz w:val="24"/>
          <w:szCs w:val="24"/>
        </w:rPr>
        <w:t>соблюдение принципа блочности анкеты;</w:t>
      </w:r>
    </w:p>
    <w:p w:rsidR="00BB291C" w:rsidRPr="00BB291C" w:rsidRDefault="00BB291C" w:rsidP="00BB291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bCs/>
          <w:sz w:val="24"/>
          <w:szCs w:val="24"/>
        </w:rPr>
      </w:pPr>
      <w:r w:rsidRPr="00BB291C">
        <w:rPr>
          <w:rFonts w:ascii="Times New Roman" w:eastAsiaTheme="minorHAnsi" w:hAnsi="Times New Roman"/>
          <w:bCs/>
          <w:sz w:val="24"/>
          <w:szCs w:val="24"/>
        </w:rPr>
        <w:lastRenderedPageBreak/>
        <w:t>- выбор принципа расположения блоков (вопросов): принцип «песочных часов» или «воронка»;</w:t>
      </w:r>
    </w:p>
    <w:p w:rsidR="00BB291C" w:rsidRPr="00BB291C" w:rsidRDefault="00BB291C" w:rsidP="00BB291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bCs/>
          <w:sz w:val="24"/>
          <w:szCs w:val="24"/>
        </w:rPr>
      </w:pPr>
      <w:r w:rsidRPr="00BB291C">
        <w:rPr>
          <w:rFonts w:ascii="Times New Roman" w:eastAsiaTheme="minorHAnsi" w:hAnsi="Times New Roman"/>
          <w:bCs/>
          <w:sz w:val="24"/>
          <w:szCs w:val="24"/>
        </w:rPr>
        <w:t>- наличие всех форм вопросов (закрытых, полузакрытых, открытых) с учетом их наполняемости в анкете;</w:t>
      </w:r>
    </w:p>
    <w:p w:rsidR="00BB291C" w:rsidRPr="00BB291C" w:rsidRDefault="00BB291C" w:rsidP="00BB291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bCs/>
          <w:sz w:val="24"/>
          <w:szCs w:val="24"/>
        </w:rPr>
      </w:pPr>
      <w:r w:rsidRPr="00BB291C">
        <w:rPr>
          <w:rFonts w:ascii="Times New Roman" w:eastAsiaTheme="minorHAnsi" w:hAnsi="Times New Roman"/>
          <w:bCs/>
          <w:sz w:val="24"/>
          <w:szCs w:val="24"/>
        </w:rPr>
        <w:t>- наличие функционально-психологических вопросов в анкете;</w:t>
      </w:r>
    </w:p>
    <w:p w:rsidR="00BB291C" w:rsidRPr="00BB291C" w:rsidRDefault="00BB291C" w:rsidP="00BB291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bCs/>
          <w:sz w:val="24"/>
          <w:szCs w:val="24"/>
        </w:rPr>
      </w:pPr>
      <w:r w:rsidRPr="00BB291C">
        <w:rPr>
          <w:rFonts w:ascii="Times New Roman" w:eastAsiaTheme="minorHAnsi" w:hAnsi="Times New Roman"/>
          <w:bCs/>
          <w:sz w:val="24"/>
          <w:szCs w:val="24"/>
        </w:rPr>
        <w:t>- графическое оформление анкеты.</w:t>
      </w:r>
    </w:p>
    <w:p w:rsidR="00BB291C" w:rsidRPr="00BB291C" w:rsidRDefault="00BB291C" w:rsidP="00BB291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bCs/>
          <w:sz w:val="24"/>
          <w:szCs w:val="24"/>
        </w:rPr>
      </w:pPr>
    </w:p>
    <w:p w:rsidR="00BB291C" w:rsidRPr="00BB291C" w:rsidRDefault="00BB291C" w:rsidP="00BB291C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BB291C">
        <w:rPr>
          <w:rFonts w:ascii="Times New Roman" w:hAnsi="Times New Roman"/>
          <w:b/>
          <w:bCs/>
          <w:sz w:val="24"/>
          <w:szCs w:val="24"/>
          <w:lang w:eastAsia="en-US"/>
        </w:rPr>
        <w:t>Критерии оценивания инструментария - анкеты</w:t>
      </w:r>
    </w:p>
    <w:p w:rsidR="00BB291C" w:rsidRPr="00BB291C" w:rsidRDefault="00BB291C" w:rsidP="00BB291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bCs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B291C" w:rsidRPr="00BB291C" w:rsidTr="00ED0ACA">
        <w:trPr>
          <w:trHeight w:val="602"/>
        </w:trPr>
        <w:tc>
          <w:tcPr>
            <w:tcW w:w="4672" w:type="dxa"/>
          </w:tcPr>
          <w:p w:rsidR="00BB291C" w:rsidRPr="00BB291C" w:rsidRDefault="00BB291C" w:rsidP="00BB291C">
            <w:pPr>
              <w:spacing w:after="160" w:line="259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BB291C">
              <w:rPr>
                <w:rFonts w:ascii="Times New Roman" w:hAnsi="Times New Roman"/>
                <w:bCs/>
                <w:iCs/>
                <w:lang w:eastAsia="en-US"/>
              </w:rPr>
              <w:t>Полнота отражения заявленной темы</w:t>
            </w:r>
          </w:p>
        </w:tc>
        <w:tc>
          <w:tcPr>
            <w:tcW w:w="4673" w:type="dxa"/>
          </w:tcPr>
          <w:p w:rsidR="00BB291C" w:rsidRPr="00BB291C" w:rsidRDefault="00BB291C" w:rsidP="00BB291C">
            <w:pPr>
              <w:spacing w:after="160" w:line="259" w:lineRule="auto"/>
              <w:ind w:right="432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BB291C">
              <w:rPr>
                <w:rFonts w:ascii="Times New Roman" w:hAnsi="Times New Roman"/>
                <w:bCs/>
                <w:iCs/>
                <w:lang w:eastAsia="en-US"/>
              </w:rPr>
              <w:t>Структурированность излагаемого материала</w:t>
            </w:r>
          </w:p>
        </w:tc>
      </w:tr>
      <w:tr w:rsidR="00BB291C" w:rsidRPr="00BB291C" w:rsidTr="005A6990">
        <w:trPr>
          <w:trHeight w:hRule="exact" w:val="2641"/>
        </w:trPr>
        <w:tc>
          <w:tcPr>
            <w:tcW w:w="4672" w:type="dxa"/>
          </w:tcPr>
          <w:p w:rsidR="00BB291C" w:rsidRPr="00BB291C" w:rsidRDefault="00BB291C" w:rsidP="00BB291C">
            <w:pPr>
              <w:spacing w:after="160" w:line="259" w:lineRule="auto"/>
              <w:ind w:left="45" w:right="141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BB291C">
              <w:rPr>
                <w:rFonts w:ascii="Times New Roman" w:hAnsi="Times New Roman"/>
                <w:bCs/>
                <w:lang w:eastAsia="en-US"/>
              </w:rPr>
              <w:t>Представлена исчерпывающая информация по заявленной теме: анкета содержит вопросы с опорой на теоретико-методологический раздел программы. Вопросы сформулированы в соответствии с целью и задачами социологического исследования. Вопросные формулировки позволяют доказать гипотезу исследования.</w:t>
            </w:r>
          </w:p>
          <w:p w:rsidR="00BB291C" w:rsidRPr="00BB291C" w:rsidRDefault="00BB291C" w:rsidP="00BB291C">
            <w:pPr>
              <w:spacing w:after="160" w:line="259" w:lineRule="auto"/>
              <w:ind w:left="45" w:right="141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r w:rsidRPr="00BB291C">
              <w:rPr>
                <w:rFonts w:ascii="Times New Roman" w:hAnsi="Times New Roman"/>
                <w:b/>
                <w:bCs/>
                <w:lang w:eastAsia="en-US"/>
              </w:rPr>
              <w:t>ЗАЧТЕНО</w:t>
            </w:r>
          </w:p>
          <w:p w:rsidR="00BB291C" w:rsidRPr="00BB291C" w:rsidRDefault="00BB291C" w:rsidP="00BB291C">
            <w:pPr>
              <w:spacing w:after="160" w:line="259" w:lineRule="auto"/>
              <w:ind w:left="45" w:right="141"/>
              <w:jc w:val="both"/>
              <w:rPr>
                <w:rFonts w:ascii="Times New Roman" w:hAnsi="Times New Roman"/>
                <w:bCs/>
                <w:lang w:eastAsia="en-US"/>
              </w:rPr>
            </w:pPr>
          </w:p>
          <w:p w:rsidR="00BB291C" w:rsidRPr="00BB291C" w:rsidRDefault="00BB291C" w:rsidP="00BB291C">
            <w:pPr>
              <w:spacing w:after="160" w:line="259" w:lineRule="auto"/>
              <w:ind w:left="45" w:right="141"/>
              <w:jc w:val="both"/>
              <w:rPr>
                <w:rFonts w:ascii="Times New Roman" w:hAnsi="Times New Roman"/>
                <w:bCs/>
                <w:lang w:eastAsia="en-US"/>
              </w:rPr>
            </w:pPr>
          </w:p>
          <w:p w:rsidR="00BB291C" w:rsidRPr="00BB291C" w:rsidRDefault="00BB291C" w:rsidP="00BB291C">
            <w:pPr>
              <w:spacing w:after="160" w:line="259" w:lineRule="auto"/>
              <w:ind w:left="45" w:right="141"/>
              <w:jc w:val="both"/>
              <w:rPr>
                <w:rFonts w:ascii="Times New Roman" w:hAnsi="Times New Roman"/>
                <w:bCs/>
                <w:lang w:eastAsia="en-US"/>
              </w:rPr>
            </w:pPr>
          </w:p>
          <w:p w:rsidR="00BB291C" w:rsidRPr="00BB291C" w:rsidRDefault="00BB291C" w:rsidP="00BB291C">
            <w:pPr>
              <w:spacing w:after="160" w:line="259" w:lineRule="auto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r w:rsidRPr="00BB291C">
              <w:rPr>
                <w:rFonts w:ascii="Times New Roman" w:hAnsi="Times New Roman"/>
                <w:b/>
                <w:bCs/>
                <w:lang w:eastAsia="en-US"/>
              </w:rPr>
              <w:t>ЗАЧЕТ</w:t>
            </w:r>
          </w:p>
        </w:tc>
        <w:tc>
          <w:tcPr>
            <w:tcW w:w="4673" w:type="dxa"/>
          </w:tcPr>
          <w:p w:rsidR="00BB291C" w:rsidRPr="00BB291C" w:rsidRDefault="00BB291C" w:rsidP="00BB291C">
            <w:pPr>
              <w:spacing w:after="160" w:line="259" w:lineRule="auto"/>
              <w:ind w:left="143" w:right="432" w:firstLine="142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BB291C">
              <w:rPr>
                <w:rFonts w:ascii="Times New Roman" w:hAnsi="Times New Roman"/>
                <w:bCs/>
                <w:lang w:eastAsia="en-US"/>
              </w:rPr>
              <w:t xml:space="preserve">Студент выстраивает анкету в соответствии с правилами блочной системы, графического оформления анкеты и использует различные формы и типы вопросных формулировок. </w:t>
            </w:r>
          </w:p>
        </w:tc>
      </w:tr>
      <w:tr w:rsidR="00BB291C" w:rsidRPr="00BB291C" w:rsidTr="005A6990">
        <w:trPr>
          <w:trHeight w:hRule="exact" w:val="2507"/>
        </w:trPr>
        <w:tc>
          <w:tcPr>
            <w:tcW w:w="4672" w:type="dxa"/>
          </w:tcPr>
          <w:p w:rsidR="00BB291C" w:rsidRPr="00BB291C" w:rsidRDefault="00BB291C" w:rsidP="00BB291C">
            <w:pPr>
              <w:spacing w:after="160" w:line="259" w:lineRule="auto"/>
              <w:ind w:right="141"/>
              <w:jc w:val="both"/>
              <w:rPr>
                <w:rFonts w:ascii="Times New Roman" w:hAnsi="Times New Roman"/>
                <w:bCs/>
                <w:lang w:eastAsia="en-US"/>
              </w:rPr>
            </w:pPr>
          </w:p>
          <w:p w:rsidR="00BB291C" w:rsidRPr="00BB291C" w:rsidRDefault="00BB291C" w:rsidP="00BB291C">
            <w:pPr>
              <w:spacing w:after="160" w:line="259" w:lineRule="auto"/>
              <w:ind w:left="45" w:right="141" w:firstLine="142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BB291C">
              <w:rPr>
                <w:rFonts w:ascii="Times New Roman" w:hAnsi="Times New Roman"/>
                <w:bCs/>
                <w:lang w:eastAsia="en-US"/>
              </w:rPr>
              <w:t>Вопросы в анкете сформулированы без учета цели и задач социологического исследования. Вопросы не позволяют доказать ранее заявленную гипотезу.</w:t>
            </w:r>
          </w:p>
          <w:p w:rsidR="00BB291C" w:rsidRPr="00BB291C" w:rsidRDefault="00BB291C" w:rsidP="00BB291C">
            <w:pPr>
              <w:spacing w:after="160" w:line="259" w:lineRule="auto"/>
              <w:ind w:left="45" w:right="141" w:firstLine="142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r w:rsidRPr="00BB291C">
              <w:rPr>
                <w:rFonts w:ascii="Times New Roman" w:hAnsi="Times New Roman"/>
                <w:b/>
                <w:bCs/>
                <w:lang w:eastAsia="en-US"/>
              </w:rPr>
              <w:t>НЕ ЗАЧТЕНО</w:t>
            </w:r>
          </w:p>
        </w:tc>
        <w:tc>
          <w:tcPr>
            <w:tcW w:w="4673" w:type="dxa"/>
          </w:tcPr>
          <w:p w:rsidR="00BB291C" w:rsidRPr="00BB291C" w:rsidRDefault="00BB291C" w:rsidP="00BB291C">
            <w:pPr>
              <w:spacing w:after="160" w:line="259" w:lineRule="auto"/>
              <w:ind w:left="143" w:right="432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BB291C">
              <w:rPr>
                <w:rFonts w:ascii="Times New Roman" w:hAnsi="Times New Roman"/>
                <w:bCs/>
                <w:lang w:eastAsia="en-US"/>
              </w:rPr>
              <w:t>Анкета выполнена не в соответствии с требованиями блочной системы.  Не выбран принцип расположения вопросов в анкете. Не соблюдается наполняемость разных вопросных формулировок в соответствии с правилами.</w:t>
            </w:r>
          </w:p>
        </w:tc>
      </w:tr>
    </w:tbl>
    <w:p w:rsidR="00BB291C" w:rsidRPr="00BB291C" w:rsidRDefault="00BB291C" w:rsidP="00BB29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291C" w:rsidRPr="00BB291C" w:rsidRDefault="00BB291C" w:rsidP="00BB29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ACA" w:rsidRPr="00ED0ACA" w:rsidRDefault="00ED0ACA" w:rsidP="00ED0ACA">
      <w:pPr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ED0ACA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ED0ACA">
        <w:rPr>
          <w:rFonts w:ascii="Times New Roman" w:hAnsi="Times New Roman"/>
          <w:sz w:val="24"/>
          <w:szCs w:val="24"/>
        </w:rPr>
        <w:t>), включающий:</w:t>
      </w:r>
    </w:p>
    <w:p w:rsidR="00ED0ACA" w:rsidRPr="00ED0ACA" w:rsidRDefault="00ED0ACA" w:rsidP="00ED0ACA">
      <w:pPr>
        <w:numPr>
          <w:ilvl w:val="1"/>
          <w:numId w:val="12"/>
        </w:numPr>
        <w:rPr>
          <w:rFonts w:ascii="Times New Roman" w:hAnsi="Times New Roman"/>
          <w:sz w:val="24"/>
          <w:szCs w:val="24"/>
        </w:rPr>
      </w:pPr>
      <w:r w:rsidRPr="00ED0ACA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tbl>
      <w:tblPr>
        <w:tblW w:w="103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021"/>
      </w:tblGrid>
      <w:tr w:rsidR="00ED0ACA" w:rsidRPr="00ED0ACA" w:rsidTr="00ED0ACA">
        <w:tc>
          <w:tcPr>
            <w:tcW w:w="1419" w:type="dxa"/>
            <w:vMerge w:val="restart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0ACA">
              <w:rPr>
                <w:rFonts w:ascii="Times New Roman" w:hAnsi="Times New Roman"/>
                <w:b/>
                <w:sz w:val="24"/>
                <w:szCs w:val="24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8959" w:type="dxa"/>
            <w:gridSpan w:val="7"/>
          </w:tcPr>
          <w:p w:rsidR="00ED0ACA" w:rsidRPr="00ED0ACA" w:rsidRDefault="00ED0ACA" w:rsidP="00ED0A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0ACA">
              <w:rPr>
                <w:rFonts w:ascii="Times New Roman" w:hAnsi="Times New Roman"/>
                <w:b/>
                <w:sz w:val="24"/>
                <w:szCs w:val="24"/>
              </w:rPr>
              <w:t>Шкала оценивания сформированности компетенций</w:t>
            </w:r>
          </w:p>
        </w:tc>
      </w:tr>
      <w:tr w:rsidR="00ED0ACA" w:rsidRPr="00ED0ACA" w:rsidTr="00ED0ACA">
        <w:tc>
          <w:tcPr>
            <w:tcW w:w="1419" w:type="dxa"/>
            <w:vMerge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D0ACA" w:rsidRPr="00ED0ACA" w:rsidRDefault="00ED0ACA" w:rsidP="00ED0A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0ACA">
              <w:rPr>
                <w:rFonts w:ascii="Times New Roman" w:hAnsi="Times New Roman"/>
                <w:b/>
                <w:sz w:val="24"/>
                <w:szCs w:val="24"/>
              </w:rPr>
              <w:t>плохо</w:t>
            </w:r>
          </w:p>
        </w:tc>
        <w:tc>
          <w:tcPr>
            <w:tcW w:w="1275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0ACA">
              <w:rPr>
                <w:rFonts w:ascii="Times New Roman" w:hAnsi="Times New Roman"/>
                <w:b/>
                <w:sz w:val="24"/>
                <w:szCs w:val="24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0ACA">
              <w:rPr>
                <w:rFonts w:ascii="Times New Roman" w:hAnsi="Times New Roman"/>
                <w:b/>
                <w:sz w:val="24"/>
                <w:szCs w:val="24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0ACA">
              <w:rPr>
                <w:rFonts w:ascii="Times New Roman" w:hAnsi="Times New Roman"/>
                <w:b/>
                <w:sz w:val="24"/>
                <w:szCs w:val="24"/>
              </w:rPr>
              <w:t>хорошо</w:t>
            </w:r>
          </w:p>
        </w:tc>
        <w:tc>
          <w:tcPr>
            <w:tcW w:w="1417" w:type="dxa"/>
          </w:tcPr>
          <w:p w:rsidR="00ED0ACA" w:rsidRPr="00ED0ACA" w:rsidRDefault="00ED0ACA" w:rsidP="00ED0A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0ACA">
              <w:rPr>
                <w:rFonts w:ascii="Times New Roman" w:hAnsi="Times New Roman"/>
                <w:b/>
                <w:sz w:val="24"/>
                <w:szCs w:val="24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0ACA">
              <w:rPr>
                <w:rFonts w:ascii="Times New Roman" w:hAnsi="Times New Roman"/>
                <w:b/>
                <w:sz w:val="24"/>
                <w:szCs w:val="24"/>
              </w:rPr>
              <w:t>отлично</w:t>
            </w:r>
          </w:p>
        </w:tc>
        <w:tc>
          <w:tcPr>
            <w:tcW w:w="1021" w:type="dxa"/>
          </w:tcPr>
          <w:p w:rsidR="00ED0ACA" w:rsidRPr="00ED0ACA" w:rsidRDefault="00ED0ACA" w:rsidP="00ED0AC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0ACA" w:rsidRPr="00ED0ACA" w:rsidRDefault="00ED0ACA" w:rsidP="00ED0A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0ACA">
              <w:rPr>
                <w:rFonts w:ascii="Times New Roman" w:hAnsi="Times New Roman"/>
                <w:b/>
                <w:sz w:val="24"/>
                <w:szCs w:val="24"/>
              </w:rPr>
              <w:t>превосходно</w:t>
            </w:r>
          </w:p>
        </w:tc>
      </w:tr>
      <w:tr w:rsidR="00ED0ACA" w:rsidRPr="00ED0ACA" w:rsidTr="00ED0ACA">
        <w:tc>
          <w:tcPr>
            <w:tcW w:w="1419" w:type="dxa"/>
            <w:vMerge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  <w:tc>
          <w:tcPr>
            <w:tcW w:w="6409" w:type="dxa"/>
            <w:gridSpan w:val="5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ED0ACA" w:rsidRPr="00ED0ACA" w:rsidTr="00ED0ACA">
        <w:tc>
          <w:tcPr>
            <w:tcW w:w="1419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Знания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Отсутствие знаний теоретического материала.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021" w:type="dxa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 xml:space="preserve">Уровень знаний в объеме, превышающем программу подготовки. </w:t>
            </w:r>
          </w:p>
        </w:tc>
      </w:tr>
      <w:tr w:rsidR="00ED0ACA" w:rsidRPr="00ED0ACA" w:rsidTr="00ED0ACA">
        <w:tc>
          <w:tcPr>
            <w:tcW w:w="1419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D0ACA">
              <w:rPr>
                <w:rFonts w:ascii="Times New Roman" w:hAnsi="Times New Roman"/>
                <w:sz w:val="24"/>
                <w:szCs w:val="24"/>
                <w:u w:val="single"/>
              </w:rPr>
              <w:t>Умения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При решении стандартных задач не продемонстрированы основные умения.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 xml:space="preserve">Продемонстрированы все основные умения,решены все основные задачи с отдельными несущественным недочетами, выполнены все задания в полном объеме. </w:t>
            </w:r>
          </w:p>
        </w:tc>
        <w:tc>
          <w:tcPr>
            <w:tcW w:w="1021" w:type="dxa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объеме без недочетов</w:t>
            </w:r>
          </w:p>
        </w:tc>
      </w:tr>
      <w:tr w:rsidR="00ED0ACA" w:rsidRPr="00ED0ACA" w:rsidTr="00ED0ACA">
        <w:tc>
          <w:tcPr>
            <w:tcW w:w="1419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D0ACA">
              <w:rPr>
                <w:rFonts w:ascii="Times New Roman" w:hAnsi="Times New Roman"/>
                <w:sz w:val="24"/>
                <w:szCs w:val="24"/>
                <w:u w:val="single"/>
              </w:rPr>
              <w:t>Навыки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lastRenderedPageBreak/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 решении </w:t>
            </w:r>
            <w:r w:rsidRPr="00ED0ACA">
              <w:rPr>
                <w:rFonts w:ascii="Times New Roman" w:hAnsi="Times New Roman"/>
                <w:sz w:val="24"/>
                <w:szCs w:val="24"/>
              </w:rPr>
              <w:lastRenderedPageBreak/>
              <w:t>стандартных задач не продемонстрированы базовые навыки.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Имели место грубые ошибки.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lastRenderedPageBreak/>
              <w:t>Имеется минималь</w:t>
            </w:r>
            <w:r w:rsidRPr="00ED0A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ный  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набор навыков для решения стандартных задач с некоторыми недочетами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Продемонстрированы </w:t>
            </w:r>
            <w:r w:rsidRPr="00ED0A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базовые навыки 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при решении стандартных задач с некоторыми недочетами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Продемонстрированы </w:t>
            </w:r>
            <w:r w:rsidRPr="00ED0A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базовые навыки 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при решении стандартных задач без ошибок и недочетов.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lastRenderedPageBreak/>
              <w:t>Продемонстрирован</w:t>
            </w:r>
            <w:r w:rsidRPr="00ED0A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ы навыки 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t>при решении нестандартных задач без ошибок и недочетов.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  <w:r w:rsidRPr="00ED0ACA">
              <w:rPr>
                <w:rFonts w:ascii="Times New Roman" w:hAnsi="Times New Roman"/>
                <w:sz w:val="24"/>
                <w:szCs w:val="24"/>
              </w:rPr>
              <w:lastRenderedPageBreak/>
              <w:t>Продемонстри</w:t>
            </w:r>
            <w:r w:rsidRPr="00ED0A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рован творческий подход к  решению нестандартных задач </w:t>
            </w: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0ACA" w:rsidRPr="00ED0ACA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0ACA" w:rsidRPr="00ED0ACA" w:rsidRDefault="00ED0ACA" w:rsidP="00ED0ACA">
      <w:pPr>
        <w:rPr>
          <w:rFonts w:ascii="Times New Roman" w:hAnsi="Times New Roman"/>
          <w:sz w:val="24"/>
          <w:szCs w:val="24"/>
        </w:rPr>
      </w:pPr>
    </w:p>
    <w:p w:rsidR="00ED0ACA" w:rsidRPr="001549E7" w:rsidRDefault="00ED0ACA" w:rsidP="00ED0AC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1549E7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ED0ACA" w:rsidRPr="001549E7" w:rsidTr="00ED0ACA">
        <w:trPr>
          <w:trHeight w:val="330"/>
        </w:trPr>
        <w:tc>
          <w:tcPr>
            <w:tcW w:w="3686" w:type="dxa"/>
            <w:gridSpan w:val="2"/>
          </w:tcPr>
          <w:p w:rsidR="00ED0ACA" w:rsidRPr="001549E7" w:rsidRDefault="00ED0ACA" w:rsidP="00ED0ACA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ED0ACA" w:rsidRPr="001549E7" w:rsidRDefault="00ED0ACA" w:rsidP="00ED0ACA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ED0ACA" w:rsidRPr="001549E7" w:rsidTr="00ED0ACA">
        <w:trPr>
          <w:trHeight w:val="857"/>
        </w:trPr>
        <w:tc>
          <w:tcPr>
            <w:tcW w:w="1276" w:type="dxa"/>
            <w:vMerge w:val="restart"/>
          </w:tcPr>
          <w:p w:rsidR="00ED0ACA" w:rsidRPr="001549E7" w:rsidRDefault="00ED0ACA" w:rsidP="00ED0ACA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D0ACA" w:rsidRPr="001549E7" w:rsidRDefault="00ED0ACA" w:rsidP="00ED0ACA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D0ACA" w:rsidRPr="001549E7" w:rsidRDefault="00ED0ACA" w:rsidP="00ED0ACA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D0ACA" w:rsidRPr="001549E7" w:rsidRDefault="00ED0ACA" w:rsidP="00ED0ACA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D0ACA" w:rsidRPr="001549E7" w:rsidRDefault="00ED0ACA" w:rsidP="00ED0ACA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ED0ACA" w:rsidRPr="001549E7" w:rsidRDefault="00ED0ACA" w:rsidP="00ED0ACA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ED0ACA" w:rsidRPr="001549E7" w:rsidRDefault="00ED0ACA" w:rsidP="00ED0ACA">
            <w:pPr>
              <w:rPr>
                <w:rFonts w:ascii="Times New Roman" w:hAnsi="Times New Roman"/>
                <w:b/>
                <w:snapToGrid w:val="0"/>
              </w:rPr>
            </w:pPr>
            <w:r w:rsidRPr="001549E7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ED0ACA" w:rsidRPr="001549E7" w:rsidTr="00ED0ACA">
        <w:trPr>
          <w:trHeight w:val="655"/>
        </w:trPr>
        <w:tc>
          <w:tcPr>
            <w:tcW w:w="1276" w:type="dxa"/>
            <w:vMerge/>
          </w:tcPr>
          <w:p w:rsidR="00ED0ACA" w:rsidRPr="001549E7" w:rsidRDefault="00ED0ACA" w:rsidP="00ED0ACA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D0ACA" w:rsidRPr="001549E7" w:rsidRDefault="00ED0ACA" w:rsidP="00ED0ACA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ED0ACA" w:rsidRPr="001549E7" w:rsidRDefault="00ED0ACA" w:rsidP="00ED0ACA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1549E7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ED0ACA" w:rsidRPr="001549E7" w:rsidTr="00ED0ACA">
        <w:trPr>
          <w:trHeight w:val="655"/>
        </w:trPr>
        <w:tc>
          <w:tcPr>
            <w:tcW w:w="1276" w:type="dxa"/>
            <w:vMerge/>
          </w:tcPr>
          <w:p w:rsidR="00ED0ACA" w:rsidRPr="001549E7" w:rsidRDefault="00ED0ACA" w:rsidP="00ED0ACA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D0ACA" w:rsidRPr="001549E7" w:rsidRDefault="00ED0ACA" w:rsidP="00ED0ACA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ED0ACA" w:rsidRPr="001549E7" w:rsidRDefault="00ED0ACA" w:rsidP="00ED0ACA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549E7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ED0ACA" w:rsidRPr="001549E7" w:rsidTr="00ED0ACA">
        <w:trPr>
          <w:trHeight w:val="570"/>
        </w:trPr>
        <w:tc>
          <w:tcPr>
            <w:tcW w:w="1276" w:type="dxa"/>
            <w:vMerge/>
          </w:tcPr>
          <w:p w:rsidR="00ED0ACA" w:rsidRPr="001549E7" w:rsidRDefault="00ED0ACA" w:rsidP="00ED0ACA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D0ACA" w:rsidRPr="001549E7" w:rsidRDefault="00ED0ACA" w:rsidP="00ED0ACA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ED0ACA" w:rsidRPr="001549E7" w:rsidRDefault="00ED0ACA" w:rsidP="00ED0ACA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549E7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ED0ACA" w:rsidRPr="001549E7" w:rsidTr="00ED0ACA">
        <w:trPr>
          <w:trHeight w:val="284"/>
        </w:trPr>
        <w:tc>
          <w:tcPr>
            <w:tcW w:w="1276" w:type="dxa"/>
            <w:vMerge/>
          </w:tcPr>
          <w:p w:rsidR="00ED0ACA" w:rsidRPr="001549E7" w:rsidRDefault="00ED0ACA" w:rsidP="00ED0ACA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D0ACA" w:rsidRPr="001549E7" w:rsidRDefault="00ED0ACA" w:rsidP="00ED0ACA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ED0ACA" w:rsidRPr="001549E7" w:rsidRDefault="00ED0ACA" w:rsidP="00ED0ACA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549E7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ED0ACA" w:rsidRPr="001549E7" w:rsidTr="00ED0ACA">
        <w:trPr>
          <w:trHeight w:val="570"/>
        </w:trPr>
        <w:tc>
          <w:tcPr>
            <w:tcW w:w="1276" w:type="dxa"/>
            <w:vMerge w:val="restart"/>
          </w:tcPr>
          <w:p w:rsidR="00ED0ACA" w:rsidRPr="001549E7" w:rsidRDefault="00ED0ACA" w:rsidP="00ED0ACA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D0ACA" w:rsidRPr="001549E7" w:rsidRDefault="00ED0ACA" w:rsidP="00ED0ACA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D0ACA" w:rsidRPr="001549E7" w:rsidRDefault="00ED0ACA" w:rsidP="00ED0ACA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не зачтено</w:t>
            </w:r>
          </w:p>
        </w:tc>
        <w:tc>
          <w:tcPr>
            <w:tcW w:w="2410" w:type="dxa"/>
            <w:shd w:val="clear" w:color="auto" w:fill="auto"/>
          </w:tcPr>
          <w:p w:rsidR="00ED0ACA" w:rsidRPr="001549E7" w:rsidRDefault="00ED0ACA" w:rsidP="00ED0ACA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Неудовлетворитель-</w:t>
            </w:r>
          </w:p>
          <w:p w:rsidR="00ED0ACA" w:rsidRPr="001549E7" w:rsidRDefault="00ED0ACA" w:rsidP="00ED0ACA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ED0ACA" w:rsidRPr="001549E7" w:rsidRDefault="00ED0ACA" w:rsidP="00ED0A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0ACA" w:rsidRPr="001549E7" w:rsidRDefault="00ED0ACA" w:rsidP="00ED0A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ED0ACA" w:rsidRPr="001549E7" w:rsidRDefault="00ED0ACA" w:rsidP="00ED0ACA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549E7">
              <w:rPr>
                <w:rFonts w:ascii="Times New Roman" w:hAnsi="Times New Roman"/>
              </w:rPr>
              <w:lastRenderedPageBreak/>
              <w:t xml:space="preserve">Хотя бы одна компетенция сформирована на уровне «неудовлетворительно», ни одна из компетенций не </w:t>
            </w:r>
            <w:r w:rsidRPr="001549E7">
              <w:rPr>
                <w:rFonts w:ascii="Times New Roman" w:hAnsi="Times New Roman"/>
              </w:rPr>
              <w:lastRenderedPageBreak/>
              <w:t>сформирована на уровне «плохо»</w:t>
            </w:r>
          </w:p>
        </w:tc>
      </w:tr>
      <w:tr w:rsidR="00ED0ACA" w:rsidRPr="001549E7" w:rsidTr="00ED0ACA">
        <w:trPr>
          <w:trHeight w:val="298"/>
        </w:trPr>
        <w:tc>
          <w:tcPr>
            <w:tcW w:w="1276" w:type="dxa"/>
            <w:vMerge/>
          </w:tcPr>
          <w:p w:rsidR="00ED0ACA" w:rsidRPr="001549E7" w:rsidRDefault="00ED0ACA" w:rsidP="00ED0ACA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D0ACA" w:rsidRPr="001549E7" w:rsidRDefault="00ED0ACA" w:rsidP="00ED0ACA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549E7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ED0ACA" w:rsidRPr="001549E7" w:rsidRDefault="00ED0ACA" w:rsidP="00ED0ACA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1549E7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ED0ACA" w:rsidRPr="001549E7" w:rsidRDefault="00ED0ACA" w:rsidP="00ED0ACA">
      <w:pPr>
        <w:tabs>
          <w:tab w:val="left" w:pos="1665"/>
        </w:tabs>
        <w:spacing w:after="0"/>
        <w:ind w:left="-142" w:right="-426"/>
        <w:contextualSpacing/>
        <w:jc w:val="both"/>
        <w:rPr>
          <w:rFonts w:ascii="Times New Roman" w:eastAsia="Calibri" w:hAnsi="Times New Roman"/>
          <w:sz w:val="18"/>
          <w:szCs w:val="18"/>
          <w:lang w:eastAsia="en-US"/>
        </w:rPr>
      </w:pPr>
    </w:p>
    <w:p w:rsidR="00ED0ACA" w:rsidRPr="00ED0ACA" w:rsidRDefault="00ED0ACA" w:rsidP="00ED0ACA">
      <w:pPr>
        <w:autoSpaceDE w:val="0"/>
        <w:autoSpaceDN w:val="0"/>
        <w:adjustRightInd w:val="0"/>
        <w:spacing w:after="160" w:line="259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ED0ACA">
        <w:rPr>
          <w:rFonts w:ascii="Times New Roman" w:eastAsiaTheme="minorHAnsi" w:hAnsi="Times New Roman"/>
          <w:b/>
          <w:sz w:val="24"/>
          <w:szCs w:val="24"/>
          <w:lang w:eastAsia="en-US"/>
        </w:rPr>
        <w:t>Критерии оценки теста – зачета</w:t>
      </w:r>
    </w:p>
    <w:p w:rsidR="00ED0ACA" w:rsidRPr="00ED0ACA" w:rsidRDefault="00ED0ACA" w:rsidP="00ED0ACA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D0ACA">
        <w:rPr>
          <w:rFonts w:ascii="Times New Roman" w:eastAsiaTheme="minorHAnsi" w:hAnsi="Times New Roman"/>
          <w:sz w:val="24"/>
          <w:szCs w:val="24"/>
          <w:lang w:eastAsia="en-US"/>
        </w:rPr>
        <w:t>Способ оценки - применяется дихотомическая оценка: 0-1 балл (0 – не верный ответ на вопрос; 1 – верный ответ на вопрос). Оценка «отлично» присваивается студенту, если он дает 95-100% (35-37 баллов) правильных ответов; оценка «хорошо» - 80%-94% (30-34 баллов); оценка «удовлетворительно» - 60-79% (22-29 баллов). В случае, если студент не набирает минимум 22 баллов, тест считается не пройдённым (оценка – не зачтено).</w:t>
      </w:r>
    </w:p>
    <w:p w:rsidR="00ED0ACA" w:rsidRPr="001549E7" w:rsidRDefault="00ED0ACA" w:rsidP="00ED0ACA">
      <w:pPr>
        <w:pStyle w:val="a6"/>
        <w:numPr>
          <w:ilvl w:val="1"/>
          <w:numId w:val="17"/>
        </w:numPr>
        <w:ind w:right="-284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Т</w:t>
      </w:r>
      <w:r w:rsidRPr="001549E7">
        <w:rPr>
          <w:rFonts w:ascii="Times New Roman" w:hAnsi="Times New Roman"/>
          <w:b/>
          <w:sz w:val="24"/>
          <w:szCs w:val="24"/>
        </w:rPr>
        <w:t>иповые контрольные задания или иные материалы, необходимые для оценки результатов обучения</w:t>
      </w:r>
      <w:r w:rsidRPr="001549E7">
        <w:rPr>
          <w:rFonts w:ascii="Times New Roman" w:hAnsi="Times New Roman"/>
          <w:sz w:val="18"/>
          <w:szCs w:val="18"/>
        </w:rPr>
        <w:t xml:space="preserve">. </w:t>
      </w:r>
    </w:p>
    <w:p w:rsidR="00ED0ACA" w:rsidRPr="00B05939" w:rsidRDefault="00ED0ACA" w:rsidP="00ED0ACA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ED0ACA" w:rsidRDefault="00ED0ACA" w:rsidP="00ED0ACA">
      <w:pPr>
        <w:pStyle w:val="a6"/>
        <w:numPr>
          <w:ilvl w:val="2"/>
          <w:numId w:val="17"/>
        </w:numPr>
        <w:ind w:left="0" w:right="-284" w:firstLine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Тест к промежуточной аттестации по дисциплине «Основы социологического исследования в сфере физической культуры и спорта».</w:t>
      </w:r>
    </w:p>
    <w:p w:rsidR="00ED0ACA" w:rsidRDefault="00ED0ACA" w:rsidP="00ED0ACA">
      <w:pPr>
        <w:pStyle w:val="a6"/>
        <w:ind w:left="0" w:right="-284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Вариант теста (часть)</w:t>
      </w:r>
    </w:p>
    <w:p w:rsidR="00ED0ACA" w:rsidRPr="00ED0ACA" w:rsidRDefault="00ED0ACA" w:rsidP="00ED0ACA">
      <w:pPr>
        <w:numPr>
          <w:ilvl w:val="0"/>
          <w:numId w:val="18"/>
        </w:numPr>
        <w:spacing w:after="0" w:line="240" w:lineRule="auto"/>
        <w:ind w:left="0" w:firstLine="0"/>
        <w:contextualSpacing/>
        <w:rPr>
          <w:rFonts w:ascii="Times New Roman" w:eastAsia="Calibri" w:hAnsi="Times New Roman"/>
          <w:lang w:eastAsia="en-US"/>
        </w:rPr>
      </w:pPr>
      <w:r w:rsidRPr="00ED0ACA">
        <w:rPr>
          <w:rFonts w:ascii="Times New Roman" w:eastAsia="Calibri" w:hAnsi="Times New Roman"/>
          <w:lang w:eastAsia="en-US"/>
        </w:rPr>
        <w:t xml:space="preserve">Анализ и интерпретация результатов социологического исследования относятся </w:t>
      </w:r>
    </w:p>
    <w:p w:rsidR="00ED0ACA" w:rsidRPr="00ED0ACA" w:rsidRDefault="00ED0ACA" w:rsidP="00ED0ACA">
      <w:pPr>
        <w:spacing w:after="0" w:line="240" w:lineRule="auto"/>
        <w:contextualSpacing/>
        <w:rPr>
          <w:rFonts w:ascii="Times New Roman" w:eastAsia="Calibri" w:hAnsi="Times New Roman"/>
          <w:b/>
          <w:lang w:eastAsia="en-US"/>
        </w:rPr>
      </w:pPr>
      <w:r w:rsidRPr="00ED0ACA">
        <w:rPr>
          <w:rFonts w:ascii="Times New Roman" w:eastAsia="Calibri" w:hAnsi="Times New Roman"/>
          <w:b/>
          <w:lang w:eastAsia="en-US"/>
        </w:rPr>
        <w:t>А) к завершающему этапу социологического исследования</w:t>
      </w:r>
    </w:p>
    <w:p w:rsidR="00ED0ACA" w:rsidRPr="00ED0ACA" w:rsidRDefault="00ED0ACA" w:rsidP="00ED0ACA">
      <w:pPr>
        <w:spacing w:after="0" w:line="240" w:lineRule="auto"/>
        <w:contextualSpacing/>
        <w:rPr>
          <w:rFonts w:ascii="Times New Roman" w:eastAsia="Calibri" w:hAnsi="Times New Roman"/>
          <w:lang w:eastAsia="en-US"/>
        </w:rPr>
      </w:pPr>
      <w:r w:rsidRPr="00ED0ACA">
        <w:rPr>
          <w:rFonts w:ascii="Times New Roman" w:eastAsia="Calibri" w:hAnsi="Times New Roman"/>
          <w:lang w:eastAsia="en-US"/>
        </w:rPr>
        <w:t>Б) к полевому этапу</w:t>
      </w:r>
    </w:p>
    <w:p w:rsidR="00ED0ACA" w:rsidRPr="00ED0ACA" w:rsidRDefault="00ED0ACA" w:rsidP="00ED0ACA">
      <w:pPr>
        <w:spacing w:after="0" w:line="240" w:lineRule="auto"/>
        <w:contextualSpacing/>
        <w:rPr>
          <w:rFonts w:ascii="Times New Roman" w:eastAsia="Calibri" w:hAnsi="Times New Roman"/>
          <w:lang w:eastAsia="en-US"/>
        </w:rPr>
      </w:pPr>
      <w:r w:rsidRPr="00ED0ACA">
        <w:rPr>
          <w:rFonts w:ascii="Times New Roman" w:eastAsia="Calibri" w:hAnsi="Times New Roman"/>
          <w:lang w:eastAsia="en-US"/>
        </w:rPr>
        <w:t>В) к этапу обработки данных</w:t>
      </w:r>
    </w:p>
    <w:p w:rsidR="00ED0ACA" w:rsidRPr="00ED0ACA" w:rsidRDefault="00ED0ACA" w:rsidP="00ED0ACA">
      <w:pPr>
        <w:spacing w:after="0" w:line="240" w:lineRule="auto"/>
        <w:contextualSpacing/>
        <w:rPr>
          <w:rFonts w:ascii="Times New Roman" w:eastAsia="Calibri" w:hAnsi="Times New Roman"/>
          <w:lang w:eastAsia="en-US"/>
        </w:rPr>
      </w:pPr>
    </w:p>
    <w:p w:rsidR="00ED0ACA" w:rsidRPr="00ED0ACA" w:rsidRDefault="00ED0ACA" w:rsidP="00ED0ACA">
      <w:pPr>
        <w:numPr>
          <w:ilvl w:val="0"/>
          <w:numId w:val="18"/>
        </w:numPr>
        <w:spacing w:after="0" w:line="240" w:lineRule="auto"/>
        <w:ind w:left="0" w:firstLine="0"/>
        <w:contextualSpacing/>
        <w:rPr>
          <w:rFonts w:ascii="Times New Roman" w:eastAsia="Calibri" w:hAnsi="Times New Roman"/>
          <w:lang w:eastAsia="en-US"/>
        </w:rPr>
      </w:pPr>
      <w:r w:rsidRPr="00ED0ACA">
        <w:rPr>
          <w:rFonts w:ascii="Times New Roman" w:eastAsia="Calibri" w:hAnsi="Times New Roman"/>
          <w:lang w:eastAsia="en-US"/>
        </w:rPr>
        <w:t xml:space="preserve">Обработать социологическую информацию возможно </w:t>
      </w:r>
    </w:p>
    <w:p w:rsidR="00ED0ACA" w:rsidRPr="00C75A38" w:rsidRDefault="00ED0ACA" w:rsidP="00ED0ACA">
      <w:pPr>
        <w:spacing w:after="0" w:line="240" w:lineRule="auto"/>
        <w:contextualSpacing/>
        <w:rPr>
          <w:rFonts w:ascii="Times New Roman" w:eastAsia="Calibri" w:hAnsi="Times New Roman"/>
          <w:lang w:eastAsia="en-US"/>
        </w:rPr>
      </w:pPr>
      <w:r w:rsidRPr="00C75A38">
        <w:rPr>
          <w:rFonts w:ascii="Times New Roman" w:eastAsia="Calibri" w:hAnsi="Times New Roman"/>
          <w:lang w:eastAsia="en-US"/>
        </w:rPr>
        <w:t xml:space="preserve">А) вручную </w:t>
      </w:r>
    </w:p>
    <w:p w:rsidR="00ED0ACA" w:rsidRPr="00C75A38" w:rsidRDefault="00ED0ACA" w:rsidP="00ED0ACA">
      <w:pPr>
        <w:spacing w:after="0" w:line="240" w:lineRule="auto"/>
        <w:contextualSpacing/>
        <w:rPr>
          <w:rFonts w:ascii="Times New Roman" w:eastAsia="Calibri" w:hAnsi="Times New Roman"/>
          <w:lang w:eastAsia="en-US"/>
        </w:rPr>
      </w:pPr>
      <w:r w:rsidRPr="00C75A38">
        <w:rPr>
          <w:rFonts w:ascii="Times New Roman" w:eastAsia="Calibri" w:hAnsi="Times New Roman"/>
          <w:lang w:eastAsia="en-US"/>
        </w:rPr>
        <w:t>Б) на ЭВМ</w:t>
      </w:r>
    </w:p>
    <w:p w:rsidR="00ED0ACA" w:rsidRPr="00ED0ACA" w:rsidRDefault="00ED0ACA" w:rsidP="00ED0ACA">
      <w:pPr>
        <w:spacing w:after="0" w:line="240" w:lineRule="auto"/>
        <w:contextualSpacing/>
        <w:rPr>
          <w:rFonts w:ascii="Times New Roman" w:eastAsia="Calibri" w:hAnsi="Times New Roman"/>
          <w:lang w:eastAsia="en-US"/>
        </w:rPr>
      </w:pPr>
      <w:r w:rsidRPr="00ED0ACA">
        <w:rPr>
          <w:rFonts w:ascii="Times New Roman" w:eastAsia="Calibri" w:hAnsi="Times New Roman"/>
          <w:lang w:eastAsia="en-US"/>
        </w:rPr>
        <w:t>В) репрезентативным способом</w:t>
      </w:r>
    </w:p>
    <w:p w:rsidR="00ED0ACA" w:rsidRPr="00ED0ACA" w:rsidRDefault="00ED0ACA" w:rsidP="00ED0ACA">
      <w:pPr>
        <w:spacing w:after="0" w:line="240" w:lineRule="auto"/>
        <w:contextualSpacing/>
        <w:rPr>
          <w:rFonts w:ascii="Times New Roman" w:eastAsia="Calibri" w:hAnsi="Times New Roman"/>
          <w:lang w:eastAsia="en-US"/>
        </w:rPr>
      </w:pPr>
      <w:r w:rsidRPr="00ED0ACA">
        <w:rPr>
          <w:rFonts w:ascii="Times New Roman" w:eastAsia="Calibri" w:hAnsi="Times New Roman"/>
          <w:lang w:eastAsia="en-US"/>
        </w:rPr>
        <w:t>Г) контент-анализом</w:t>
      </w:r>
    </w:p>
    <w:p w:rsidR="00ED0ACA" w:rsidRPr="00ED0ACA" w:rsidRDefault="00ED0ACA" w:rsidP="00ED0ACA">
      <w:pPr>
        <w:spacing w:after="0" w:line="240" w:lineRule="auto"/>
        <w:contextualSpacing/>
        <w:rPr>
          <w:rFonts w:ascii="Times New Roman" w:eastAsia="Calibri" w:hAnsi="Times New Roman"/>
          <w:lang w:eastAsia="en-US"/>
        </w:rPr>
      </w:pPr>
      <w:r w:rsidRPr="00ED0ACA">
        <w:rPr>
          <w:rFonts w:ascii="Times New Roman" w:eastAsia="Calibri" w:hAnsi="Times New Roman"/>
          <w:lang w:eastAsia="en-US"/>
        </w:rPr>
        <w:t>Д) экспериментальным методом</w:t>
      </w:r>
    </w:p>
    <w:p w:rsidR="00ED0ACA" w:rsidRPr="00ED0ACA" w:rsidRDefault="00ED0ACA" w:rsidP="00ED0ACA">
      <w:pPr>
        <w:spacing w:after="0" w:line="240" w:lineRule="auto"/>
        <w:contextualSpacing/>
        <w:rPr>
          <w:rFonts w:ascii="Times New Roman" w:eastAsia="Calibri" w:hAnsi="Times New Roman"/>
          <w:lang w:eastAsia="en-US"/>
        </w:rPr>
      </w:pPr>
    </w:p>
    <w:p w:rsidR="00ED0ACA" w:rsidRPr="00C75A38" w:rsidRDefault="00ED0ACA" w:rsidP="00ED0ACA">
      <w:pPr>
        <w:numPr>
          <w:ilvl w:val="0"/>
          <w:numId w:val="18"/>
        </w:numPr>
        <w:spacing w:after="0" w:line="240" w:lineRule="auto"/>
        <w:ind w:left="0" w:firstLine="0"/>
        <w:contextualSpacing/>
        <w:rPr>
          <w:rFonts w:ascii="Times New Roman" w:eastAsia="Calibri" w:hAnsi="Times New Roman"/>
          <w:lang w:eastAsia="en-US"/>
        </w:rPr>
      </w:pPr>
      <w:r w:rsidRPr="00ED0ACA">
        <w:rPr>
          <w:rFonts w:ascii="Times New Roman" w:eastAsia="Calibri" w:hAnsi="Times New Roman"/>
          <w:lang w:eastAsia="en-US"/>
        </w:rPr>
        <w:t>Пилотажная фаза исследования необходима для ________________________________________________________________________________________________________________________________________</w:t>
      </w:r>
    </w:p>
    <w:p w:rsidR="00ED0ACA" w:rsidRPr="00ED0ACA" w:rsidRDefault="00ED0ACA" w:rsidP="00ED0ACA">
      <w:pPr>
        <w:spacing w:after="0" w:line="240" w:lineRule="auto"/>
        <w:contextualSpacing/>
        <w:rPr>
          <w:rFonts w:ascii="Times New Roman" w:eastAsia="Calibri" w:hAnsi="Times New Roman"/>
          <w:b/>
          <w:lang w:eastAsia="en-US"/>
        </w:rPr>
      </w:pPr>
    </w:p>
    <w:p w:rsidR="00ED0ACA" w:rsidRPr="00ED0ACA" w:rsidRDefault="00ED0ACA" w:rsidP="00ED0ACA">
      <w:pPr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lang w:eastAsia="en-US"/>
        </w:rPr>
      </w:pPr>
      <w:r w:rsidRPr="00ED0ACA">
        <w:rPr>
          <w:rFonts w:ascii="Times New Roman" w:eastAsia="Calibri" w:hAnsi="Times New Roman"/>
          <w:lang w:eastAsia="en-US"/>
        </w:rPr>
        <w:t xml:space="preserve">Назовите таблицу в зависимости от признаков, представленных в таблице признаков </w:t>
      </w:r>
    </w:p>
    <w:p w:rsidR="00ED0ACA" w:rsidRPr="00ED0ACA" w:rsidRDefault="00ED0ACA" w:rsidP="00ED0ACA">
      <w:pPr>
        <w:spacing w:after="0" w:line="240" w:lineRule="auto"/>
        <w:contextualSpacing/>
        <w:rPr>
          <w:rFonts w:ascii="Times New Roman" w:eastAsia="Calibri" w:hAnsi="Times New Roman"/>
          <w:b/>
          <w:lang w:eastAsia="en-US"/>
        </w:rPr>
      </w:pPr>
    </w:p>
    <w:tbl>
      <w:tblPr>
        <w:tblW w:w="86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268"/>
        <w:gridCol w:w="2551"/>
        <w:gridCol w:w="2671"/>
      </w:tblGrid>
      <w:tr w:rsidR="00ED0ACA" w:rsidRPr="00ED0ACA" w:rsidTr="00ED0ACA">
        <w:tc>
          <w:tcPr>
            <w:tcW w:w="1135" w:type="dxa"/>
            <w:vMerge w:val="restart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пол</w:t>
            </w:r>
          </w:p>
        </w:tc>
        <w:tc>
          <w:tcPr>
            <w:tcW w:w="2268" w:type="dxa"/>
            <w:vMerge w:val="restart"/>
          </w:tcPr>
          <w:p w:rsidR="00ED0ACA" w:rsidRPr="00ED0ACA" w:rsidRDefault="00ED0ACA" w:rsidP="00ED0ACA">
            <w:pPr>
              <w:tabs>
                <w:tab w:val="left" w:pos="1134"/>
                <w:tab w:val="left" w:pos="1185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Возраст</w:t>
            </w:r>
          </w:p>
        </w:tc>
        <w:tc>
          <w:tcPr>
            <w:tcW w:w="5222" w:type="dxa"/>
            <w:gridSpan w:val="2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Наличие свободного времени</w:t>
            </w:r>
          </w:p>
        </w:tc>
      </w:tr>
      <w:tr w:rsidR="00ED0ACA" w:rsidRPr="00ED0ACA" w:rsidTr="00ED0ACA">
        <w:tc>
          <w:tcPr>
            <w:tcW w:w="1135" w:type="dxa"/>
            <w:vMerge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  <w:vMerge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55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Есть</w:t>
            </w:r>
          </w:p>
        </w:tc>
        <w:tc>
          <w:tcPr>
            <w:tcW w:w="267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Нет</w:t>
            </w:r>
          </w:p>
        </w:tc>
      </w:tr>
      <w:tr w:rsidR="00ED0ACA" w:rsidRPr="00ED0ACA" w:rsidTr="00ED0ACA">
        <w:tc>
          <w:tcPr>
            <w:tcW w:w="1135" w:type="dxa"/>
            <w:vMerge w:val="restart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Муж.</w:t>
            </w:r>
          </w:p>
        </w:tc>
        <w:tc>
          <w:tcPr>
            <w:tcW w:w="2268" w:type="dxa"/>
          </w:tcPr>
          <w:p w:rsidR="00ED0ACA" w:rsidRPr="00ED0ACA" w:rsidRDefault="00ED0ACA" w:rsidP="00ED0ACA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55-60 лет</w:t>
            </w:r>
          </w:p>
        </w:tc>
        <w:tc>
          <w:tcPr>
            <w:tcW w:w="255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50</w:t>
            </w:r>
          </w:p>
        </w:tc>
        <w:tc>
          <w:tcPr>
            <w:tcW w:w="267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50</w:t>
            </w:r>
          </w:p>
        </w:tc>
      </w:tr>
      <w:tr w:rsidR="00ED0ACA" w:rsidRPr="00ED0ACA" w:rsidTr="00ED0ACA">
        <w:tc>
          <w:tcPr>
            <w:tcW w:w="1135" w:type="dxa"/>
            <w:vMerge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</w:tcPr>
          <w:p w:rsidR="00ED0ACA" w:rsidRPr="00ED0ACA" w:rsidRDefault="00ED0ACA" w:rsidP="00ED0ACA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61-65 лет</w:t>
            </w:r>
          </w:p>
        </w:tc>
        <w:tc>
          <w:tcPr>
            <w:tcW w:w="255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267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-</w:t>
            </w:r>
          </w:p>
        </w:tc>
      </w:tr>
      <w:tr w:rsidR="00ED0ACA" w:rsidRPr="00ED0ACA" w:rsidTr="00ED0ACA">
        <w:tc>
          <w:tcPr>
            <w:tcW w:w="1135" w:type="dxa"/>
            <w:vMerge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</w:tcPr>
          <w:p w:rsidR="00ED0ACA" w:rsidRPr="00ED0ACA" w:rsidRDefault="00ED0ACA" w:rsidP="00ED0ACA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66-70 лет</w:t>
            </w:r>
          </w:p>
        </w:tc>
        <w:tc>
          <w:tcPr>
            <w:tcW w:w="2551" w:type="dxa"/>
          </w:tcPr>
          <w:p w:rsidR="00ED0ACA" w:rsidRPr="00ED0ACA" w:rsidRDefault="00ED0ACA" w:rsidP="00ED0ACA">
            <w:pPr>
              <w:tabs>
                <w:tab w:val="left" w:pos="1134"/>
                <w:tab w:val="center" w:pos="1522"/>
                <w:tab w:val="right" w:pos="3044"/>
              </w:tabs>
              <w:spacing w:after="0" w:line="240" w:lineRule="auto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ab/>
              <w:t>86</w:t>
            </w:r>
          </w:p>
        </w:tc>
        <w:tc>
          <w:tcPr>
            <w:tcW w:w="267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14</w:t>
            </w:r>
          </w:p>
        </w:tc>
      </w:tr>
      <w:tr w:rsidR="00ED0ACA" w:rsidRPr="00ED0ACA" w:rsidTr="00ED0ACA">
        <w:trPr>
          <w:trHeight w:val="267"/>
        </w:trPr>
        <w:tc>
          <w:tcPr>
            <w:tcW w:w="1135" w:type="dxa"/>
            <w:vMerge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</w:tcPr>
          <w:p w:rsidR="00ED0ACA" w:rsidRPr="00ED0ACA" w:rsidRDefault="00ED0ACA" w:rsidP="00ED0ACA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71-80 лет</w:t>
            </w:r>
          </w:p>
        </w:tc>
        <w:tc>
          <w:tcPr>
            <w:tcW w:w="255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67</w:t>
            </w:r>
          </w:p>
        </w:tc>
        <w:tc>
          <w:tcPr>
            <w:tcW w:w="267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33</w:t>
            </w:r>
          </w:p>
        </w:tc>
      </w:tr>
      <w:tr w:rsidR="00ED0ACA" w:rsidRPr="00ED0ACA" w:rsidTr="00ED0ACA">
        <w:tc>
          <w:tcPr>
            <w:tcW w:w="1135" w:type="dxa"/>
            <w:vMerge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</w:tcPr>
          <w:p w:rsidR="00ED0ACA" w:rsidRPr="00ED0ACA" w:rsidRDefault="00ED0ACA" w:rsidP="00ED0ACA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81 год и старше</w:t>
            </w:r>
          </w:p>
        </w:tc>
        <w:tc>
          <w:tcPr>
            <w:tcW w:w="255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267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-</w:t>
            </w:r>
          </w:p>
        </w:tc>
      </w:tr>
      <w:tr w:rsidR="00ED0ACA" w:rsidRPr="00ED0ACA" w:rsidTr="00ED0ACA">
        <w:tc>
          <w:tcPr>
            <w:tcW w:w="1135" w:type="dxa"/>
            <w:vMerge w:val="restart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Жен.</w:t>
            </w:r>
          </w:p>
        </w:tc>
        <w:tc>
          <w:tcPr>
            <w:tcW w:w="2268" w:type="dxa"/>
          </w:tcPr>
          <w:p w:rsidR="00ED0ACA" w:rsidRPr="00ED0ACA" w:rsidRDefault="00ED0ACA" w:rsidP="00ED0ACA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55-60 лет</w:t>
            </w:r>
          </w:p>
        </w:tc>
        <w:tc>
          <w:tcPr>
            <w:tcW w:w="255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75</w:t>
            </w:r>
          </w:p>
        </w:tc>
        <w:tc>
          <w:tcPr>
            <w:tcW w:w="267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25</w:t>
            </w:r>
          </w:p>
        </w:tc>
      </w:tr>
      <w:tr w:rsidR="00ED0ACA" w:rsidRPr="00ED0ACA" w:rsidTr="00ED0ACA">
        <w:tc>
          <w:tcPr>
            <w:tcW w:w="1135" w:type="dxa"/>
            <w:vMerge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</w:tcPr>
          <w:p w:rsidR="00ED0ACA" w:rsidRPr="00ED0ACA" w:rsidRDefault="00ED0ACA" w:rsidP="00ED0ACA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61-65 лет</w:t>
            </w:r>
          </w:p>
        </w:tc>
        <w:tc>
          <w:tcPr>
            <w:tcW w:w="255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69</w:t>
            </w:r>
          </w:p>
        </w:tc>
        <w:tc>
          <w:tcPr>
            <w:tcW w:w="267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31</w:t>
            </w:r>
          </w:p>
        </w:tc>
      </w:tr>
      <w:tr w:rsidR="00ED0ACA" w:rsidRPr="00ED0ACA" w:rsidTr="00ED0ACA">
        <w:tc>
          <w:tcPr>
            <w:tcW w:w="1135" w:type="dxa"/>
            <w:vMerge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</w:tcPr>
          <w:p w:rsidR="00ED0ACA" w:rsidRPr="00ED0ACA" w:rsidRDefault="00ED0ACA" w:rsidP="00ED0ACA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66-70 лет</w:t>
            </w:r>
          </w:p>
        </w:tc>
        <w:tc>
          <w:tcPr>
            <w:tcW w:w="255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75</w:t>
            </w:r>
          </w:p>
        </w:tc>
        <w:tc>
          <w:tcPr>
            <w:tcW w:w="267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25</w:t>
            </w:r>
          </w:p>
        </w:tc>
      </w:tr>
      <w:tr w:rsidR="00ED0ACA" w:rsidRPr="00ED0ACA" w:rsidTr="00ED0ACA">
        <w:tc>
          <w:tcPr>
            <w:tcW w:w="1135" w:type="dxa"/>
            <w:vMerge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</w:tcPr>
          <w:p w:rsidR="00ED0ACA" w:rsidRPr="00ED0ACA" w:rsidRDefault="00ED0ACA" w:rsidP="00ED0ACA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71-80 лет</w:t>
            </w:r>
          </w:p>
        </w:tc>
        <w:tc>
          <w:tcPr>
            <w:tcW w:w="255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267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-</w:t>
            </w:r>
          </w:p>
        </w:tc>
      </w:tr>
      <w:tr w:rsidR="00ED0ACA" w:rsidRPr="00ED0ACA" w:rsidTr="00ED0ACA">
        <w:tc>
          <w:tcPr>
            <w:tcW w:w="1135" w:type="dxa"/>
            <w:vMerge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268" w:type="dxa"/>
          </w:tcPr>
          <w:p w:rsidR="00ED0ACA" w:rsidRPr="00ED0ACA" w:rsidRDefault="00ED0ACA" w:rsidP="00ED0ACA">
            <w:pPr>
              <w:tabs>
                <w:tab w:val="left" w:pos="726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81 год и старше</w:t>
            </w:r>
          </w:p>
        </w:tc>
        <w:tc>
          <w:tcPr>
            <w:tcW w:w="255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2671" w:type="dxa"/>
          </w:tcPr>
          <w:p w:rsidR="00ED0ACA" w:rsidRPr="00ED0ACA" w:rsidRDefault="00ED0ACA" w:rsidP="00ED0AC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D0ACA">
              <w:rPr>
                <w:rFonts w:ascii="Times New Roman" w:eastAsiaTheme="minorHAnsi" w:hAnsi="Times New Roman"/>
              </w:rPr>
              <w:t>-</w:t>
            </w:r>
          </w:p>
        </w:tc>
      </w:tr>
    </w:tbl>
    <w:p w:rsidR="00ED0ACA" w:rsidRPr="00ED0ACA" w:rsidRDefault="00ED0ACA" w:rsidP="00ED0ACA">
      <w:pPr>
        <w:spacing w:after="0" w:line="240" w:lineRule="auto"/>
        <w:rPr>
          <w:rFonts w:ascii="Times New Roman" w:eastAsia="Calibri" w:hAnsi="Times New Roman"/>
          <w:lang w:eastAsia="en-US"/>
        </w:rPr>
      </w:pPr>
    </w:p>
    <w:p w:rsidR="00ED0ACA" w:rsidRPr="00ED0ACA" w:rsidRDefault="00ED0ACA" w:rsidP="00ED0ACA">
      <w:pPr>
        <w:pStyle w:val="a6"/>
        <w:ind w:left="0" w:right="-284"/>
        <w:rPr>
          <w:rFonts w:ascii="Times New Roman" w:hAnsi="Times New Roman"/>
          <w:color w:val="000000"/>
          <w:sz w:val="24"/>
          <w:szCs w:val="24"/>
        </w:rPr>
      </w:pPr>
    </w:p>
    <w:p w:rsidR="00ED0ACA" w:rsidRDefault="00ED0ACA" w:rsidP="00DF2D7B">
      <w:pPr>
        <w:pStyle w:val="a6"/>
        <w:numPr>
          <w:ilvl w:val="2"/>
          <w:numId w:val="17"/>
        </w:numPr>
        <w:rPr>
          <w:rFonts w:ascii="Times New Roman" w:hAnsi="Times New Roman"/>
          <w:b/>
          <w:sz w:val="24"/>
          <w:szCs w:val="24"/>
        </w:rPr>
      </w:pPr>
      <w:r w:rsidRPr="00DF2D7B">
        <w:rPr>
          <w:rFonts w:ascii="Times New Roman" w:hAnsi="Times New Roman"/>
          <w:b/>
          <w:sz w:val="24"/>
          <w:szCs w:val="24"/>
        </w:rPr>
        <w:t>Типовое тестовое задания для оценки сформированности компетенции</w:t>
      </w:r>
      <w:r w:rsidR="00DF2D7B" w:rsidRPr="00DF2D7B">
        <w:rPr>
          <w:rFonts w:ascii="Times New Roman" w:hAnsi="Times New Roman"/>
          <w:b/>
          <w:sz w:val="24"/>
          <w:szCs w:val="24"/>
        </w:rPr>
        <w:t>.</w:t>
      </w:r>
    </w:p>
    <w:p w:rsidR="00DF2D7B" w:rsidRPr="00DF2D7B" w:rsidRDefault="00DF2D7B" w:rsidP="00DF2D7B">
      <w:pPr>
        <w:pStyle w:val="a6"/>
        <w:rPr>
          <w:rFonts w:ascii="Times New Roman" w:hAnsi="Times New Roman"/>
          <w:b/>
          <w:sz w:val="24"/>
          <w:szCs w:val="24"/>
        </w:rPr>
      </w:pPr>
    </w:p>
    <w:p w:rsidR="00DF2D7B" w:rsidRPr="00DF2D7B" w:rsidRDefault="00DF2D7B" w:rsidP="00DF2D7B">
      <w:pPr>
        <w:pStyle w:val="ae"/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З</w:t>
      </w:r>
      <w:r w:rsidRPr="00242B00">
        <w:rPr>
          <w:rFonts w:ascii="Times New Roman" w:hAnsi="Times New Roman"/>
          <w:b/>
          <w:sz w:val="24"/>
          <w:szCs w:val="24"/>
        </w:rPr>
        <w:t>адания для оценки сформированности компет</w:t>
      </w:r>
      <w:r>
        <w:rPr>
          <w:rFonts w:ascii="Times New Roman" w:hAnsi="Times New Roman"/>
          <w:b/>
          <w:sz w:val="24"/>
          <w:szCs w:val="24"/>
        </w:rPr>
        <w:t>енции УК-3.</w:t>
      </w:r>
    </w:p>
    <w:p w:rsidR="00DF2D7B" w:rsidRPr="0020708F" w:rsidRDefault="00DF2D7B" w:rsidP="00DF2D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20708F">
        <w:rPr>
          <w:rFonts w:ascii="Times New Roman" w:hAnsi="Times New Roman"/>
          <w:b/>
          <w:bCs/>
        </w:rPr>
        <w:t>Задача 1.</w:t>
      </w:r>
      <w:r>
        <w:rPr>
          <w:rFonts w:ascii="Times New Roman" w:hAnsi="Times New Roman"/>
          <w:bCs/>
        </w:rPr>
        <w:t xml:space="preserve"> </w:t>
      </w:r>
      <w:r w:rsidRPr="0020708F">
        <w:rPr>
          <w:rFonts w:ascii="Times New Roman" w:hAnsi="Times New Roman"/>
          <w:sz w:val="24"/>
          <w:szCs w:val="24"/>
        </w:rPr>
        <w:t>Подготовка к обсуждени</w:t>
      </w:r>
      <w:r>
        <w:rPr>
          <w:rFonts w:ascii="Times New Roman" w:hAnsi="Times New Roman"/>
          <w:sz w:val="24"/>
          <w:szCs w:val="24"/>
        </w:rPr>
        <w:t>ю основных вопросов по темам 1-9</w:t>
      </w:r>
      <w:r w:rsidRPr="0020708F">
        <w:rPr>
          <w:rFonts w:ascii="Times New Roman" w:hAnsi="Times New Roman"/>
          <w:sz w:val="24"/>
          <w:szCs w:val="24"/>
        </w:rPr>
        <w:t xml:space="preserve"> в рамках практических занятий на основе анализа научной литературы (см. список основной литературы).</w:t>
      </w:r>
    </w:p>
    <w:p w:rsidR="00DF2D7B" w:rsidRPr="0020708F" w:rsidRDefault="00DF2D7B" w:rsidP="00DF2D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Задача 2. </w:t>
      </w:r>
      <w:r w:rsidRPr="0020708F">
        <w:rPr>
          <w:rFonts w:ascii="Times New Roman" w:hAnsi="Times New Roman"/>
          <w:sz w:val="24"/>
          <w:szCs w:val="24"/>
        </w:rPr>
        <w:t xml:space="preserve">Подбор и анализ </w:t>
      </w:r>
      <w:r>
        <w:rPr>
          <w:rFonts w:ascii="Times New Roman" w:hAnsi="Times New Roman"/>
          <w:sz w:val="24"/>
          <w:szCs w:val="24"/>
        </w:rPr>
        <w:t xml:space="preserve">научных статей, отражающих актуальность социальных проблем в современном обществе (за последние 5 лет) на основе журнала «СОЦИС». </w:t>
      </w:r>
      <w:r w:rsidRPr="0020708F">
        <w:rPr>
          <w:rFonts w:ascii="Times New Roman" w:hAnsi="Times New Roman"/>
          <w:sz w:val="24"/>
          <w:szCs w:val="24"/>
        </w:rPr>
        <w:t>В качестве основного критерия анализа является становление понятийного аппарата науки. Результаты работы обсу</w:t>
      </w:r>
      <w:r>
        <w:rPr>
          <w:rFonts w:ascii="Times New Roman" w:hAnsi="Times New Roman"/>
          <w:sz w:val="24"/>
          <w:szCs w:val="24"/>
        </w:rPr>
        <w:t>ждаются на практическом занятии по следующему плану: актуальность, метод, объект и предмет исследования, цель и задачи исследования, выборка, результаты.</w:t>
      </w:r>
    </w:p>
    <w:p w:rsidR="00DF2D7B" w:rsidRDefault="00DF2D7B" w:rsidP="00DF2D7B">
      <w:pPr>
        <w:ind w:firstLine="567"/>
        <w:jc w:val="both"/>
        <w:rPr>
          <w:rFonts w:ascii="Times New Roman" w:hAnsi="Times New Roman"/>
          <w:bCs/>
        </w:rPr>
      </w:pPr>
      <w:r w:rsidRPr="00AA2374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Задача 3. </w:t>
      </w:r>
      <w:r w:rsidRPr="00AA2374">
        <w:rPr>
          <w:rFonts w:ascii="Times New Roman" w:hAnsi="Times New Roman"/>
          <w:bCs/>
        </w:rPr>
        <w:t xml:space="preserve">Использование </w:t>
      </w:r>
      <w:r w:rsidRPr="00710546">
        <w:rPr>
          <w:rFonts w:ascii="Times New Roman" w:hAnsi="Times New Roman"/>
          <w:b/>
          <w:bCs/>
        </w:rPr>
        <w:t>тестовой методики</w:t>
      </w:r>
      <w:r>
        <w:rPr>
          <w:rFonts w:ascii="Times New Roman" w:hAnsi="Times New Roman"/>
          <w:bCs/>
        </w:rPr>
        <w:t xml:space="preserve"> для проверки УК-3 (см. 6.2.1.</w:t>
      </w:r>
      <w:r w:rsidR="00C75A38">
        <w:rPr>
          <w:rFonts w:ascii="Times New Roman" w:hAnsi="Times New Roman"/>
          <w:bCs/>
        </w:rPr>
        <w:t>, ФОС к дисциплине</w:t>
      </w:r>
      <w:r>
        <w:rPr>
          <w:rFonts w:ascii="Times New Roman" w:hAnsi="Times New Roman"/>
          <w:bCs/>
        </w:rPr>
        <w:t>).</w:t>
      </w:r>
    </w:p>
    <w:p w:rsidR="00DF2D7B" w:rsidRDefault="00DF2D7B" w:rsidP="00DF2D7B">
      <w:pPr>
        <w:ind w:firstLine="567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Задания для проверки сформированности компетенции ОПК-11 и </w:t>
      </w:r>
      <w:r w:rsidR="00956250">
        <w:rPr>
          <w:rFonts w:ascii="Times New Roman" w:hAnsi="Times New Roman"/>
          <w:b/>
          <w:bCs/>
        </w:rPr>
        <w:t>УК-3</w:t>
      </w:r>
    </w:p>
    <w:p w:rsidR="00DF2D7B" w:rsidRPr="00DF2D7B" w:rsidRDefault="00DF2D7B" w:rsidP="00DF2D7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bCs/>
        </w:rPr>
      </w:pPr>
      <w:r w:rsidRPr="00DF2D7B">
        <w:rPr>
          <w:rFonts w:ascii="Times New Roman" w:eastAsiaTheme="minorHAnsi" w:hAnsi="Times New Roman"/>
          <w:b/>
          <w:bCs/>
        </w:rPr>
        <w:t>Задача 1</w:t>
      </w:r>
      <w:r w:rsidRPr="00DF2D7B">
        <w:rPr>
          <w:rFonts w:ascii="Times New Roman" w:eastAsiaTheme="minorHAnsi" w:hAnsi="Times New Roman"/>
          <w:bCs/>
        </w:rPr>
        <w:t>. Подбор и анализ научных статей, отражающих актуальность социальных проблем в современном обществе (за последние 5 лет) на основе журнала «СОЦИС». В качестве основного критерия анализа является становление понятийного аппарата науки. Результаты работы обсуждаются на практическом занятии по следующему плану: актуальность, метод, объект и предмет исследования, цель и задачи исследования, выборка, результаты.</w:t>
      </w:r>
    </w:p>
    <w:p w:rsidR="00DF2D7B" w:rsidRPr="00DF2D7B" w:rsidRDefault="00DF2D7B" w:rsidP="00DF2D7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bCs/>
        </w:rPr>
      </w:pPr>
      <w:r w:rsidRPr="00DF2D7B">
        <w:rPr>
          <w:rFonts w:ascii="Times New Roman" w:eastAsiaTheme="minorHAnsi" w:hAnsi="Times New Roman"/>
          <w:b/>
          <w:bCs/>
        </w:rPr>
        <w:t xml:space="preserve">Задача 2. </w:t>
      </w:r>
      <w:r w:rsidRPr="00DF2D7B">
        <w:rPr>
          <w:rFonts w:ascii="Times New Roman" w:eastAsiaTheme="minorHAnsi" w:hAnsi="Times New Roman"/>
          <w:bCs/>
        </w:rPr>
        <w:t xml:space="preserve">Разработка теоретико-методологического раздела программы социологического исследования. </w:t>
      </w:r>
    </w:p>
    <w:p w:rsidR="00DF2D7B" w:rsidRPr="00DF2D7B" w:rsidRDefault="00DF2D7B" w:rsidP="00DF2D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u w:val="single"/>
          <w:lang w:eastAsia="en-US"/>
        </w:rPr>
      </w:pPr>
      <w:r w:rsidRPr="00DF2D7B">
        <w:rPr>
          <w:rFonts w:ascii="Times New Roman" w:hAnsi="Times New Roman"/>
          <w:u w:val="single"/>
          <w:lang w:eastAsia="en-US"/>
        </w:rPr>
        <w:t>Примерный перечень тем для составления теоретико-методологического раздела программы социологического исследования: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bCs/>
          <w:lang w:eastAsia="en-US"/>
        </w:rPr>
        <w:t>Общественное отношение к профессиональному спорту.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bCs/>
          <w:lang w:eastAsia="en-US"/>
        </w:rPr>
        <w:t xml:space="preserve">Досуг современной молодежи как социальная проблема. 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bCs/>
          <w:lang w:eastAsia="en-US"/>
        </w:rPr>
        <w:t>Роль физкультуры и спорта в жизни студентов.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bCs/>
          <w:lang w:eastAsia="en-US"/>
        </w:rPr>
        <w:t>Режим дня студента: проблемное поле.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bCs/>
          <w:lang w:eastAsia="en-US"/>
        </w:rPr>
        <w:t>Общественное отношение людей к своему здоровью: гендерный аспект.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lang w:eastAsia="en-US"/>
        </w:rPr>
        <w:t>Отношение студентов к формированию здорового образа жизни.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lang w:eastAsia="en-US"/>
        </w:rPr>
        <w:t>Проблема адаптации профессиональных спортсменов после окончания их профессиональной деятельности.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lang w:eastAsia="en-US"/>
        </w:rPr>
        <w:t xml:space="preserve">Проблема девиантного поведения спортсменов. 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lang w:eastAsia="en-US"/>
        </w:rPr>
        <w:t>Проблема личности в спорте: гендерно-возрастной аспект.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bCs/>
          <w:lang w:eastAsia="en-US"/>
        </w:rPr>
        <w:t>Удовлетворенность населения услугами, предоставляемыми в спортивных комплексах.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bCs/>
          <w:lang w:eastAsia="en-US"/>
        </w:rPr>
        <w:t>Удовлетворенность тренерского состава условиями труда в спортивных комплексах.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bCs/>
          <w:lang w:eastAsia="en-US"/>
        </w:rPr>
        <w:t>Детский спорт как социальное явление.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bCs/>
          <w:lang w:eastAsia="en-US"/>
        </w:rPr>
        <w:t>Проблема здорового образа жизни пожилых людей.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bCs/>
          <w:lang w:eastAsia="en-US"/>
        </w:rPr>
        <w:t>Особенности развития спортивного движения в Нижегородской области.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bCs/>
          <w:lang w:eastAsia="en-US"/>
        </w:rPr>
        <w:t>Спорт</w:t>
      </w:r>
      <w:r w:rsidRPr="00DF2D7B">
        <w:rPr>
          <w:rFonts w:ascii="Times New Roman" w:hAnsi="Times New Roman"/>
          <w:lang w:eastAsia="en-US"/>
        </w:rPr>
        <w:t xml:space="preserve"> как сфера социальной реабилитации </w:t>
      </w:r>
      <w:r w:rsidRPr="00DF2D7B">
        <w:rPr>
          <w:rFonts w:ascii="Times New Roman" w:hAnsi="Times New Roman"/>
          <w:bCs/>
          <w:lang w:eastAsia="en-US"/>
        </w:rPr>
        <w:t>инвалидов.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bCs/>
          <w:lang w:eastAsia="en-US"/>
        </w:rPr>
        <w:t>Социальная адаптация женщин с ограниченными возможностями в спорте.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bCs/>
          <w:lang w:eastAsia="en-US"/>
        </w:rPr>
        <w:t>Инвалидный спорт как социальное явление.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bCs/>
          <w:lang w:eastAsia="en-US"/>
        </w:rPr>
        <w:t>Доступность спорта для инвалидов в современном обществе.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lang w:eastAsia="en-US"/>
        </w:rPr>
        <w:t xml:space="preserve">Социальные пороки </w:t>
      </w:r>
      <w:r w:rsidRPr="00DF2D7B">
        <w:rPr>
          <w:rFonts w:ascii="Times New Roman" w:hAnsi="Times New Roman"/>
          <w:bCs/>
          <w:lang w:eastAsia="en-US"/>
        </w:rPr>
        <w:t>спорта</w:t>
      </w:r>
      <w:r w:rsidRPr="00DF2D7B">
        <w:rPr>
          <w:rFonts w:ascii="Times New Roman" w:hAnsi="Times New Roman"/>
          <w:lang w:eastAsia="en-US"/>
        </w:rPr>
        <w:t>: агрессия и насилие.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lang w:eastAsia="en-US"/>
        </w:rPr>
        <w:t>Ценностные ориентации студентов, обучающихся на факультете физической культуры и спорта.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lang w:eastAsia="en-US"/>
        </w:rPr>
        <w:t>Отношение школьников к спорту.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lang w:eastAsia="en-US"/>
        </w:rPr>
        <w:t>Проблема национализма в спорте.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lang w:eastAsia="en-US"/>
        </w:rPr>
        <w:t>Спорт и дети: социологический взгляд.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lang w:eastAsia="en-US"/>
        </w:rPr>
        <w:t>Экстремальные виды спорта: проблемное поле.</w:t>
      </w:r>
    </w:p>
    <w:p w:rsidR="00DF2D7B" w:rsidRPr="00DF2D7B" w:rsidRDefault="00DF2D7B" w:rsidP="00DF2D7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u w:val="single"/>
          <w:lang w:eastAsia="en-US"/>
        </w:rPr>
      </w:pPr>
      <w:r w:rsidRPr="00DF2D7B">
        <w:rPr>
          <w:rFonts w:ascii="Times New Roman" w:hAnsi="Times New Roman"/>
          <w:lang w:eastAsia="en-US"/>
        </w:rPr>
        <w:lastRenderedPageBreak/>
        <w:t>Проблемное поле спорта в условиях кризиса современного российского общества.</w:t>
      </w:r>
    </w:p>
    <w:p w:rsidR="00DF2D7B" w:rsidRPr="00DF2D7B" w:rsidRDefault="00DF2D7B" w:rsidP="00C75A3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</w:rPr>
      </w:pPr>
    </w:p>
    <w:p w:rsidR="00DF2D7B" w:rsidRPr="00DF2D7B" w:rsidRDefault="00DF2D7B" w:rsidP="00DF2D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bCs/>
        </w:rPr>
      </w:pPr>
      <w:r w:rsidRPr="00DF2D7B">
        <w:rPr>
          <w:rFonts w:ascii="Times New Roman" w:eastAsiaTheme="minorHAnsi" w:hAnsi="Times New Roman"/>
          <w:b/>
          <w:bCs/>
        </w:rPr>
        <w:t xml:space="preserve">Задача 3. </w:t>
      </w:r>
      <w:r w:rsidRPr="00DF2D7B">
        <w:rPr>
          <w:rFonts w:ascii="Times New Roman" w:eastAsiaTheme="minorHAnsi" w:hAnsi="Times New Roman"/>
          <w:bCs/>
        </w:rPr>
        <w:t xml:space="preserve">Разработка инструментария в соответствии, во-первых, с выбранной темой исследования; во-вторых, с учетом разработанного теоретико-методологического раздела программы социологического исследования. Темы для составления бланка для анкетирования респондентов см. Задача 1. </w:t>
      </w:r>
    </w:p>
    <w:p w:rsidR="00DF2D7B" w:rsidRPr="00DF2D7B" w:rsidRDefault="00DF2D7B" w:rsidP="00DF2D7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b/>
          <w:bCs/>
        </w:rPr>
      </w:pPr>
      <w:r w:rsidRPr="00DF2D7B">
        <w:rPr>
          <w:rFonts w:ascii="Times New Roman" w:eastAsiaTheme="minorHAnsi" w:hAnsi="Times New Roman"/>
          <w:b/>
          <w:bCs/>
        </w:rPr>
        <w:t>Требования к разработке инструментария – бланка:</w:t>
      </w:r>
    </w:p>
    <w:p w:rsidR="00DF2D7B" w:rsidRPr="00DF2D7B" w:rsidRDefault="00DF2D7B" w:rsidP="00DF2D7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bCs/>
        </w:rPr>
      </w:pPr>
      <w:r w:rsidRPr="00DF2D7B">
        <w:rPr>
          <w:rFonts w:ascii="Times New Roman" w:eastAsiaTheme="minorHAnsi" w:hAnsi="Times New Roman"/>
          <w:b/>
          <w:bCs/>
        </w:rPr>
        <w:t xml:space="preserve">- </w:t>
      </w:r>
      <w:r w:rsidRPr="00DF2D7B">
        <w:rPr>
          <w:rFonts w:ascii="Times New Roman" w:eastAsiaTheme="minorHAnsi" w:hAnsi="Times New Roman"/>
          <w:bCs/>
        </w:rPr>
        <w:t>соблюдение принципа блочности анкеты;</w:t>
      </w:r>
    </w:p>
    <w:p w:rsidR="00DF2D7B" w:rsidRPr="00DF2D7B" w:rsidRDefault="00DF2D7B" w:rsidP="00DF2D7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bCs/>
        </w:rPr>
      </w:pPr>
      <w:r w:rsidRPr="00DF2D7B">
        <w:rPr>
          <w:rFonts w:ascii="Times New Roman" w:eastAsiaTheme="minorHAnsi" w:hAnsi="Times New Roman"/>
          <w:bCs/>
        </w:rPr>
        <w:t>- выбор принципа расположения блоков (вопросов): принцип «песочных часов» или «воронка»;</w:t>
      </w:r>
    </w:p>
    <w:p w:rsidR="00DF2D7B" w:rsidRPr="00DF2D7B" w:rsidRDefault="00DF2D7B" w:rsidP="00DF2D7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bCs/>
        </w:rPr>
      </w:pPr>
      <w:r w:rsidRPr="00DF2D7B">
        <w:rPr>
          <w:rFonts w:ascii="Times New Roman" w:eastAsiaTheme="minorHAnsi" w:hAnsi="Times New Roman"/>
          <w:bCs/>
        </w:rPr>
        <w:t>- наличие всех форм вопросов (закрытых, полузакрытых, открытых) с учетом их наполняемости в анкете;</w:t>
      </w:r>
    </w:p>
    <w:p w:rsidR="00DF2D7B" w:rsidRPr="00DF2D7B" w:rsidRDefault="00DF2D7B" w:rsidP="00DF2D7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bCs/>
        </w:rPr>
      </w:pPr>
      <w:r w:rsidRPr="00DF2D7B">
        <w:rPr>
          <w:rFonts w:ascii="Times New Roman" w:eastAsiaTheme="minorHAnsi" w:hAnsi="Times New Roman"/>
          <w:bCs/>
        </w:rPr>
        <w:t>- наличие функционально-психологических вопросов в анкете;</w:t>
      </w:r>
    </w:p>
    <w:p w:rsidR="00DF2D7B" w:rsidRPr="00DF2D7B" w:rsidRDefault="00DF2D7B" w:rsidP="00DF2D7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bCs/>
        </w:rPr>
      </w:pPr>
      <w:r w:rsidRPr="00DF2D7B">
        <w:rPr>
          <w:rFonts w:ascii="Times New Roman" w:eastAsiaTheme="minorHAnsi" w:hAnsi="Times New Roman"/>
          <w:bCs/>
        </w:rPr>
        <w:t>- графическое оформление анкеты.</w:t>
      </w:r>
    </w:p>
    <w:p w:rsidR="00DF2D7B" w:rsidRPr="00DF2D7B" w:rsidRDefault="00DF2D7B" w:rsidP="00DF2D7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bCs/>
        </w:rPr>
      </w:pPr>
    </w:p>
    <w:p w:rsidR="00F31C0D" w:rsidRPr="00F31C0D" w:rsidRDefault="00F31C0D" w:rsidP="00F31C0D">
      <w:pPr>
        <w:pStyle w:val="a6"/>
        <w:numPr>
          <w:ilvl w:val="0"/>
          <w:numId w:val="17"/>
        </w:numPr>
        <w:ind w:right="-284"/>
        <w:rPr>
          <w:rFonts w:ascii="Times New Roman" w:hAnsi="Times New Roman"/>
          <w:b/>
          <w:sz w:val="24"/>
          <w:szCs w:val="24"/>
        </w:rPr>
      </w:pPr>
      <w:r w:rsidRPr="00F31C0D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F31C0D" w:rsidRPr="00F31C0D" w:rsidRDefault="00F31C0D" w:rsidP="00F31C0D">
      <w:pPr>
        <w:pStyle w:val="a6"/>
        <w:spacing w:line="240" w:lineRule="auto"/>
        <w:ind w:left="360" w:right="-284"/>
        <w:rPr>
          <w:rFonts w:ascii="Times New Roman" w:hAnsi="Times New Roman"/>
          <w:b/>
          <w:sz w:val="24"/>
          <w:szCs w:val="24"/>
        </w:rPr>
      </w:pPr>
      <w:r w:rsidRPr="00F31C0D">
        <w:rPr>
          <w:rFonts w:ascii="Times New Roman" w:hAnsi="Times New Roman"/>
          <w:b/>
          <w:sz w:val="24"/>
          <w:szCs w:val="24"/>
        </w:rPr>
        <w:t>а) основная литература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F31C0D" w:rsidRPr="00ED4AAC" w:rsidRDefault="00F31C0D" w:rsidP="00F31C0D">
      <w:pPr>
        <w:pStyle w:val="a6"/>
        <w:numPr>
          <w:ilvl w:val="0"/>
          <w:numId w:val="21"/>
        </w:numPr>
        <w:spacing w:line="240" w:lineRule="auto"/>
        <w:ind w:left="0" w:firstLine="567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4AAC">
        <w:rPr>
          <w:rFonts w:ascii="Times New Roman" w:eastAsia="Times New Roman" w:hAnsi="Times New Roman"/>
          <w:sz w:val="24"/>
          <w:szCs w:val="24"/>
          <w:lang w:eastAsia="ru-RU"/>
        </w:rPr>
        <w:t xml:space="preserve">Абызов, А.Г. Методы социологических и прикладных исследований [Электронный ресурс] : учебное пособие / А.Г. Абызов, Е.Г. Мельников. — Электрон. Дан. — СПб. : ИЭО СпбУУиЭ (Институт электронного обучения Санкт-Петербургского университета управления и экономики), 2011. — 173 с. — Режим доступа: </w:t>
      </w:r>
      <w:hyperlink r:id="rId7" w:history="1">
        <w:r w:rsidRPr="00ED4AAC">
          <w:rPr>
            <w:rStyle w:val="af0"/>
            <w:rFonts w:ascii="Times New Roman" w:eastAsia="Times New Roman" w:hAnsi="Times New Roman"/>
            <w:sz w:val="24"/>
            <w:szCs w:val="24"/>
            <w:lang w:eastAsia="ru-RU"/>
          </w:rPr>
          <w:t>http://e.lanbook.com/books/element.php?pl1_id=63964</w:t>
        </w:r>
      </w:hyperlink>
      <w:r w:rsidRPr="00ED4A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31C0D" w:rsidRPr="00ED4AAC" w:rsidRDefault="00F31C0D" w:rsidP="00F31C0D">
      <w:pPr>
        <w:pStyle w:val="a6"/>
        <w:numPr>
          <w:ilvl w:val="0"/>
          <w:numId w:val="21"/>
        </w:numPr>
        <w:spacing w:line="240" w:lineRule="auto"/>
        <w:ind w:left="0" w:firstLine="567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4AAC">
        <w:rPr>
          <w:rFonts w:ascii="Times New Roman" w:eastAsia="Times New Roman" w:hAnsi="Times New Roman"/>
          <w:sz w:val="24"/>
          <w:szCs w:val="24"/>
          <w:lang w:eastAsia="ru-RU"/>
        </w:rPr>
        <w:t xml:space="preserve">Виноградов, П.А. О состоянии и тенденциях развития физической культуры и массового спорта в Российской Федерации (по результатам социологических исследований) [Электронный ресурс] : / П.А. Виноградов, Ю.В. Окуньков. — Электрон. Дан. — М. : Советский спорт, 2013. — 144 с. — Режим доступа: </w:t>
      </w:r>
      <w:hyperlink r:id="rId8" w:history="1">
        <w:r w:rsidRPr="00ED4AAC">
          <w:rPr>
            <w:rStyle w:val="af0"/>
            <w:rFonts w:ascii="Times New Roman" w:eastAsia="Times New Roman" w:hAnsi="Times New Roman"/>
            <w:sz w:val="24"/>
            <w:szCs w:val="24"/>
            <w:lang w:eastAsia="ru-RU"/>
          </w:rPr>
          <w:t>http://e.lanbook.com/books/element.php?pl1_id=51775</w:t>
        </w:r>
      </w:hyperlink>
      <w:r w:rsidRPr="00ED4A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31C0D" w:rsidRPr="00ED4AAC" w:rsidRDefault="00F31C0D" w:rsidP="00F31C0D">
      <w:pPr>
        <w:pStyle w:val="a6"/>
        <w:numPr>
          <w:ilvl w:val="0"/>
          <w:numId w:val="21"/>
        </w:numPr>
        <w:spacing w:line="240" w:lineRule="auto"/>
        <w:ind w:left="0" w:firstLine="567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4AAC">
        <w:rPr>
          <w:rFonts w:ascii="Times New Roman" w:hAnsi="Times New Roman"/>
          <w:sz w:val="24"/>
          <w:szCs w:val="24"/>
        </w:rPr>
        <w:t xml:space="preserve">Горшков М.К., Шереги Ф.Э. Прикладная социология: методология и методы: Учебное пособие / М.К. Горшков, Ф.Э. Шереги. - М.: Альфа-М: ИНФРА-М, 2009. - 416 с.: ил.; 60x90 1/16. (переплет) ISBN 978-5-98281-155-4, 3000 экз. </w:t>
      </w:r>
      <w:hyperlink r:id="rId9" w:history="1">
        <w:r w:rsidRPr="00ED4AAC">
          <w:rPr>
            <w:rStyle w:val="af0"/>
            <w:rFonts w:ascii="Times New Roman" w:hAnsi="Times New Roman"/>
            <w:sz w:val="24"/>
            <w:szCs w:val="24"/>
          </w:rPr>
          <w:t>http://znanium.com/</w:t>
        </w:r>
      </w:hyperlink>
    </w:p>
    <w:p w:rsidR="00F31C0D" w:rsidRPr="00ED4AAC" w:rsidRDefault="00F31C0D" w:rsidP="00F31C0D">
      <w:pPr>
        <w:pStyle w:val="a6"/>
        <w:numPr>
          <w:ilvl w:val="0"/>
          <w:numId w:val="21"/>
        </w:numPr>
        <w:spacing w:line="240" w:lineRule="auto"/>
        <w:ind w:left="0" w:firstLine="567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4AAC">
        <w:rPr>
          <w:rFonts w:ascii="Times New Roman" w:eastAsia="Times New Roman" w:hAnsi="Times New Roman"/>
          <w:sz w:val="24"/>
          <w:szCs w:val="24"/>
          <w:lang w:eastAsia="ru-RU"/>
        </w:rPr>
        <w:t xml:space="preserve">Готлиб, А.С. Введение в социологическое исследование: качественный и количественный подходы [Электронный ресурс] : учебное пособие. — Электрон. Дан. — М. : ФЛИНТА, 2014. — 382 с. — Режим доступа: </w:t>
      </w:r>
      <w:hyperlink r:id="rId10" w:history="1">
        <w:r w:rsidRPr="00ED4AAC">
          <w:rPr>
            <w:rStyle w:val="af0"/>
            <w:rFonts w:ascii="Times New Roman" w:eastAsia="Times New Roman" w:hAnsi="Times New Roman"/>
            <w:sz w:val="24"/>
            <w:szCs w:val="24"/>
            <w:lang w:eastAsia="ru-RU"/>
          </w:rPr>
          <w:t>http://e.lanbook.com/books/element.php?pl1_id=51896</w:t>
        </w:r>
      </w:hyperlink>
      <w:r w:rsidRPr="00ED4A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31C0D" w:rsidRPr="00ED4AAC" w:rsidRDefault="00F31C0D" w:rsidP="00F31C0D">
      <w:pPr>
        <w:pStyle w:val="a6"/>
        <w:numPr>
          <w:ilvl w:val="0"/>
          <w:numId w:val="21"/>
        </w:numPr>
        <w:spacing w:line="240" w:lineRule="auto"/>
        <w:ind w:left="0" w:firstLine="567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4AAC">
        <w:rPr>
          <w:rFonts w:ascii="Times New Roman" w:eastAsia="Times New Roman" w:hAnsi="Times New Roman"/>
          <w:sz w:val="24"/>
          <w:szCs w:val="24"/>
          <w:lang w:eastAsia="ru-RU"/>
        </w:rPr>
        <w:t xml:space="preserve">Готлиб, А.С. Качественное социологическое исследование: познавательные и экзистенциальные горизонты [Электронный ресурс] : монография. — Электрон. Дан. — М. : ФЛИНТА, 2014. — 353 с. — Режим доступа: </w:t>
      </w:r>
      <w:hyperlink r:id="rId11" w:history="1">
        <w:r w:rsidRPr="00ED4AAC">
          <w:rPr>
            <w:rStyle w:val="af0"/>
            <w:rFonts w:ascii="Times New Roman" w:eastAsia="Times New Roman" w:hAnsi="Times New Roman"/>
            <w:sz w:val="24"/>
            <w:szCs w:val="24"/>
            <w:lang w:eastAsia="ru-RU"/>
          </w:rPr>
          <w:t>http://e.lanbook.com/books/element.php?pl1_id=51986</w:t>
        </w:r>
      </w:hyperlink>
      <w:r w:rsidRPr="00ED4A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31C0D" w:rsidRPr="00ED4AAC" w:rsidRDefault="00F31C0D" w:rsidP="00F31C0D">
      <w:pPr>
        <w:pStyle w:val="a6"/>
        <w:numPr>
          <w:ilvl w:val="0"/>
          <w:numId w:val="21"/>
        </w:numPr>
        <w:spacing w:line="240" w:lineRule="auto"/>
        <w:ind w:left="0" w:firstLine="567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4AAC">
        <w:rPr>
          <w:rFonts w:ascii="Times New Roman" w:eastAsia="Times New Roman" w:hAnsi="Times New Roman"/>
          <w:sz w:val="24"/>
          <w:szCs w:val="24"/>
          <w:lang w:eastAsia="ru-RU"/>
        </w:rPr>
        <w:t xml:space="preserve">Готлиб, А.С. Процедуры и методы социологического исследования: практикум. Книга 1 [Электронный ресурс] : / А.С. Готлиб, И.Е. Столярова, С.Н. Фазульянова [и др.]. — Электрон. Дан. — М. : ФЛИНТА, 2014. — 196 с. — Режим доступа: </w:t>
      </w:r>
      <w:hyperlink r:id="rId12" w:history="1">
        <w:r w:rsidRPr="00ED4AAC">
          <w:rPr>
            <w:rStyle w:val="af0"/>
            <w:rFonts w:ascii="Times New Roman" w:eastAsia="Times New Roman" w:hAnsi="Times New Roman"/>
            <w:sz w:val="24"/>
            <w:szCs w:val="24"/>
            <w:lang w:eastAsia="ru-RU"/>
          </w:rPr>
          <w:t>http://e.lanbook.com/books/element.php?pl1_id=51987</w:t>
        </w:r>
      </w:hyperlink>
      <w:r w:rsidRPr="00ED4A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31C0D" w:rsidRPr="00ED4AAC" w:rsidRDefault="00F31C0D" w:rsidP="00F31C0D">
      <w:pPr>
        <w:pStyle w:val="a6"/>
        <w:numPr>
          <w:ilvl w:val="0"/>
          <w:numId w:val="21"/>
        </w:numPr>
        <w:spacing w:line="240" w:lineRule="auto"/>
        <w:ind w:left="0" w:firstLine="567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4AAC">
        <w:rPr>
          <w:rFonts w:ascii="Times New Roman" w:eastAsia="Times New Roman" w:hAnsi="Times New Roman"/>
          <w:sz w:val="24"/>
          <w:szCs w:val="24"/>
          <w:lang w:eastAsia="ru-RU"/>
        </w:rPr>
        <w:t xml:space="preserve">Готлиб, А.С. Процедуры и методы социологического исследования: практикум. Книга 2 [Электронный ресурс] : учебное пособие / А.С. Готлиб, Я.Н. Крупец, А.М. Алмакаева [и др.]. — Электрон. Дан. — М. : ФЛИНТА, 2014. — 363 с. — Режим доступа: </w:t>
      </w:r>
      <w:hyperlink r:id="rId13" w:history="1">
        <w:r w:rsidRPr="00ED4AAC">
          <w:rPr>
            <w:rStyle w:val="af0"/>
            <w:rFonts w:ascii="Times New Roman" w:eastAsia="Times New Roman" w:hAnsi="Times New Roman"/>
            <w:sz w:val="24"/>
            <w:szCs w:val="24"/>
            <w:lang w:eastAsia="ru-RU"/>
          </w:rPr>
          <w:t>http://e.lanbook.com/books/element.php?pl1_id=51988</w:t>
        </w:r>
      </w:hyperlink>
      <w:r w:rsidRPr="00ED4A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31C0D" w:rsidRPr="00ED4AAC" w:rsidRDefault="00F31C0D" w:rsidP="00F31C0D">
      <w:pPr>
        <w:pStyle w:val="a6"/>
        <w:numPr>
          <w:ilvl w:val="0"/>
          <w:numId w:val="21"/>
        </w:numPr>
        <w:spacing w:line="240" w:lineRule="auto"/>
        <w:ind w:left="0" w:firstLine="567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4AAC">
        <w:rPr>
          <w:rFonts w:ascii="Times New Roman" w:hAnsi="Times New Roman"/>
          <w:sz w:val="24"/>
          <w:szCs w:val="24"/>
        </w:rPr>
        <w:t xml:space="preserve">Добреньков В.И., Кравченко А.И. Методы социологического исследования: Учебник / В.И. Добреньков, А.И. Кравченко; МГУ им. М.В. Ломоносова. - М.: ИНФРА-М, 2008. - 768 с.: 60x90 1/16. - (Классический университетский учебник). (п) ISBN 978-5-16-002113-3, 3000 экз. </w:t>
      </w:r>
      <w:hyperlink r:id="rId14" w:history="1">
        <w:r w:rsidRPr="00ED4AAC">
          <w:rPr>
            <w:rStyle w:val="af0"/>
            <w:rFonts w:ascii="Times New Roman" w:hAnsi="Times New Roman"/>
            <w:sz w:val="24"/>
            <w:szCs w:val="24"/>
          </w:rPr>
          <w:t>http://znanium.com/</w:t>
        </w:r>
      </w:hyperlink>
    </w:p>
    <w:p w:rsidR="00F31C0D" w:rsidRPr="00ED4AAC" w:rsidRDefault="00F31C0D" w:rsidP="00F31C0D">
      <w:pPr>
        <w:pStyle w:val="a6"/>
        <w:numPr>
          <w:ilvl w:val="0"/>
          <w:numId w:val="21"/>
        </w:numPr>
        <w:spacing w:line="240" w:lineRule="auto"/>
        <w:ind w:left="0" w:firstLine="567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4AAC">
        <w:rPr>
          <w:rFonts w:ascii="Times New Roman" w:hAnsi="Times New Roman"/>
          <w:sz w:val="24"/>
          <w:szCs w:val="24"/>
        </w:rPr>
        <w:lastRenderedPageBreak/>
        <w:t xml:space="preserve">Евсеев В.О. Методы исследовательской работы в молодежной среде: Учебное пособие / В.О. Евсеев; Под общ. ред. Н.А. Волгина. - М.: Вузовский учебник: НИЦ ИНФРА-М, 2015. - 237 с.: 60x90 1/16. (переплет) ISBN 978-5-9558-0236-7, 500 экз. </w:t>
      </w:r>
      <w:hyperlink r:id="rId15" w:history="1">
        <w:r w:rsidRPr="00ED4AAC">
          <w:rPr>
            <w:rStyle w:val="af0"/>
            <w:rFonts w:ascii="Times New Roman" w:hAnsi="Times New Roman"/>
            <w:sz w:val="24"/>
            <w:szCs w:val="24"/>
          </w:rPr>
          <w:t>http://znanium.com/</w:t>
        </w:r>
      </w:hyperlink>
    </w:p>
    <w:p w:rsidR="00F31C0D" w:rsidRPr="00ED4AAC" w:rsidRDefault="00F31C0D" w:rsidP="00F31C0D">
      <w:pPr>
        <w:pStyle w:val="a6"/>
        <w:numPr>
          <w:ilvl w:val="0"/>
          <w:numId w:val="21"/>
        </w:numPr>
        <w:spacing w:line="240" w:lineRule="auto"/>
        <w:ind w:left="0" w:firstLine="567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4AAC">
        <w:rPr>
          <w:rFonts w:ascii="Times New Roman" w:eastAsia="Times New Roman" w:hAnsi="Times New Roman"/>
          <w:sz w:val="24"/>
          <w:szCs w:val="24"/>
          <w:lang w:eastAsia="ru-RU"/>
        </w:rPr>
        <w:t xml:space="preserve">Климантова, Г.И. Методология и методы социологического исследования: Учебник для бакалавров [Электронный ресурс] : учебник / Г.И. Климантова, Е.М. Черняк, А.А. Щегорцов. — Электрон. Дан. — М. : Дашков и К, 2014. — 256 с. — Режим доступа: </w:t>
      </w:r>
      <w:hyperlink r:id="rId16" w:history="1">
        <w:r w:rsidRPr="00ED4AAC">
          <w:rPr>
            <w:rStyle w:val="af0"/>
            <w:rFonts w:ascii="Times New Roman" w:eastAsia="Times New Roman" w:hAnsi="Times New Roman"/>
            <w:sz w:val="24"/>
            <w:szCs w:val="24"/>
            <w:lang w:eastAsia="ru-RU"/>
          </w:rPr>
          <w:t>http://e.lanbook.com/books/element.php?pl1_id=44108</w:t>
        </w:r>
      </w:hyperlink>
      <w:r w:rsidRPr="00ED4A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31C0D" w:rsidRPr="00ED4AAC" w:rsidRDefault="00F31C0D" w:rsidP="00F31C0D">
      <w:pPr>
        <w:pStyle w:val="a6"/>
        <w:numPr>
          <w:ilvl w:val="0"/>
          <w:numId w:val="21"/>
        </w:numPr>
        <w:spacing w:line="240" w:lineRule="auto"/>
        <w:ind w:left="0" w:firstLine="567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4AAC">
        <w:rPr>
          <w:rFonts w:ascii="Times New Roman" w:hAnsi="Times New Roman"/>
          <w:sz w:val="24"/>
          <w:szCs w:val="24"/>
        </w:rPr>
        <w:t>Смехнова Г.П. Основы прикладной социологии: Учебное пособие / Г.П. Смехнова. - М.: Вузовский учебник, 2008. - 240 с.: 60x90 1/16. (переплет) ISBN 978-5-9558-0061-5, 1000 экз.</w:t>
      </w:r>
    </w:p>
    <w:p w:rsidR="00F31C0D" w:rsidRDefault="00F31C0D" w:rsidP="00F31C0D">
      <w:pPr>
        <w:pStyle w:val="a6"/>
        <w:numPr>
          <w:ilvl w:val="0"/>
          <w:numId w:val="21"/>
        </w:numPr>
        <w:spacing w:line="240" w:lineRule="auto"/>
        <w:ind w:left="0" w:firstLine="567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4AAC">
        <w:rPr>
          <w:rFonts w:ascii="Times New Roman" w:eastAsia="Times New Roman" w:hAnsi="Times New Roman"/>
          <w:sz w:val="24"/>
          <w:szCs w:val="24"/>
          <w:lang w:eastAsia="ru-RU"/>
        </w:rPr>
        <w:t xml:space="preserve">Яковлева, Н.Ф. Социологическое исследование [Электронный ресурс] : учебное пособие. — Электрон. Дан. — М. : ФЛИНТА, 2014. — 250 с. — Режим доступа: </w:t>
      </w:r>
      <w:hyperlink r:id="rId17" w:history="1">
        <w:r w:rsidRPr="00ED4AAC">
          <w:rPr>
            <w:rStyle w:val="af0"/>
            <w:rFonts w:ascii="Times New Roman" w:eastAsia="Times New Roman" w:hAnsi="Times New Roman"/>
            <w:sz w:val="24"/>
            <w:szCs w:val="24"/>
            <w:lang w:eastAsia="ru-RU"/>
          </w:rPr>
          <w:t>http://e.lanbook.com/books/element.php?pl1_id=48359</w:t>
        </w:r>
      </w:hyperlink>
      <w:r w:rsidRPr="00ED4A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31C0D" w:rsidRPr="00F31C0D" w:rsidRDefault="00F31C0D" w:rsidP="00F31C0D">
      <w:pPr>
        <w:pStyle w:val="a6"/>
        <w:spacing w:line="240" w:lineRule="auto"/>
        <w:ind w:left="567"/>
        <w:contextualSpacing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31C0D">
        <w:rPr>
          <w:rFonts w:ascii="Times New Roman" w:eastAsia="Times New Roman" w:hAnsi="Times New Roman"/>
          <w:b/>
          <w:sz w:val="24"/>
          <w:szCs w:val="24"/>
          <w:lang w:eastAsia="ru-RU"/>
        </w:rPr>
        <w:t>б)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дополнительная:</w:t>
      </w:r>
    </w:p>
    <w:p w:rsidR="00F31C0D" w:rsidRPr="003C2989" w:rsidRDefault="00F31C0D" w:rsidP="00F31C0D">
      <w:pPr>
        <w:pStyle w:val="a6"/>
        <w:numPr>
          <w:ilvl w:val="0"/>
          <w:numId w:val="19"/>
        </w:numPr>
        <w:spacing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3C2989">
        <w:rPr>
          <w:rFonts w:ascii="Times New Roman" w:hAnsi="Times New Roman"/>
          <w:sz w:val="24"/>
          <w:szCs w:val="24"/>
        </w:rPr>
        <w:t xml:space="preserve">Ворожбитова, А.Л. Гендер в спортивной деятельности [Электронный ресурс] : учебное пособие. — Электрон. дан. — М. : ФЛИНТА, 2014. — 215 с. — Режим доступа: </w:t>
      </w:r>
      <w:hyperlink r:id="rId18" w:history="1">
        <w:r w:rsidRPr="003C2989">
          <w:rPr>
            <w:rStyle w:val="af0"/>
            <w:rFonts w:ascii="Times New Roman" w:hAnsi="Times New Roman"/>
            <w:sz w:val="24"/>
            <w:szCs w:val="24"/>
          </w:rPr>
          <w:t>http://e.lanbook.com/</w:t>
        </w:r>
      </w:hyperlink>
      <w:r w:rsidRPr="003C2989">
        <w:rPr>
          <w:rFonts w:ascii="Times New Roman" w:hAnsi="Times New Roman"/>
          <w:sz w:val="24"/>
          <w:szCs w:val="24"/>
        </w:rPr>
        <w:t xml:space="preserve"> books/element.php?pl1_id=60710.</w:t>
      </w:r>
    </w:p>
    <w:p w:rsidR="00F31C0D" w:rsidRPr="003C2989" w:rsidRDefault="00F31C0D" w:rsidP="00F31C0D">
      <w:pPr>
        <w:pStyle w:val="a6"/>
        <w:numPr>
          <w:ilvl w:val="0"/>
          <w:numId w:val="19"/>
        </w:numPr>
        <w:spacing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3C2989">
        <w:rPr>
          <w:rFonts w:ascii="Times New Roman" w:hAnsi="Times New Roman"/>
          <w:sz w:val="24"/>
          <w:szCs w:val="24"/>
        </w:rPr>
        <w:t>Кравченко, А.И. Социология [Электронный ресурс] : учебник. — Электрон. дан. — М. : Проспект, 2014. — 534 с. — Режим доступа: http://e.lanbook.com/books/element.php?pl1_id=54808.</w:t>
      </w:r>
    </w:p>
    <w:p w:rsidR="00F31C0D" w:rsidRPr="003C2989" w:rsidRDefault="00F31C0D" w:rsidP="00F31C0D">
      <w:pPr>
        <w:pStyle w:val="a6"/>
        <w:numPr>
          <w:ilvl w:val="0"/>
          <w:numId w:val="19"/>
        </w:numPr>
        <w:spacing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3C2989">
        <w:rPr>
          <w:rFonts w:ascii="Times New Roman" w:hAnsi="Times New Roman"/>
          <w:sz w:val="24"/>
          <w:szCs w:val="24"/>
        </w:rPr>
        <w:t>Логунова, Л.Ю. Социология досуга: учебный терминологический словарь [Электронный ресурс] : . — Электрон. дан. — Кемерово : КемГУКИ (Кемеровский государственный университет культуры и искусств), 2012. — 48 с. — Режим доступа: http://e.lanbook.com/books/element.php?pl1_id=45936.</w:t>
      </w:r>
    </w:p>
    <w:p w:rsidR="00F31C0D" w:rsidRPr="003C2989" w:rsidRDefault="00F31C0D" w:rsidP="00F31C0D">
      <w:pPr>
        <w:pStyle w:val="a6"/>
        <w:numPr>
          <w:ilvl w:val="0"/>
          <w:numId w:val="19"/>
        </w:numPr>
        <w:spacing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3C2989">
        <w:rPr>
          <w:rFonts w:ascii="Times New Roman" w:hAnsi="Times New Roman"/>
          <w:sz w:val="24"/>
          <w:szCs w:val="24"/>
        </w:rPr>
        <w:t xml:space="preserve">Пискунов, В.А. Здоровый образ жизни [Электронный ресурс] : учебное пособие / В.А. Пискунов, М.Р. Максиняева, Л.П. Тупицына [и др.]. — Электрон. дан. — М. : Прометей (Московский Государственный Педагогический Университет), 2012. — 86 с. — Режим доступа: </w:t>
      </w:r>
      <w:hyperlink r:id="rId19" w:history="1">
        <w:r w:rsidRPr="003C2989">
          <w:rPr>
            <w:rStyle w:val="af0"/>
            <w:rFonts w:ascii="Times New Roman" w:hAnsi="Times New Roman"/>
            <w:sz w:val="24"/>
            <w:szCs w:val="24"/>
          </w:rPr>
          <w:t>http://e.lanbook.com/books/element.php?pl1_id=64251</w:t>
        </w:r>
      </w:hyperlink>
      <w:r w:rsidRPr="003C2989">
        <w:rPr>
          <w:rFonts w:ascii="Times New Roman" w:hAnsi="Times New Roman"/>
          <w:sz w:val="24"/>
          <w:szCs w:val="24"/>
        </w:rPr>
        <w:t>.</w:t>
      </w:r>
    </w:p>
    <w:p w:rsidR="00F31C0D" w:rsidRPr="003C2989" w:rsidRDefault="00F31C0D" w:rsidP="00F31C0D">
      <w:pPr>
        <w:pStyle w:val="a6"/>
        <w:numPr>
          <w:ilvl w:val="0"/>
          <w:numId w:val="19"/>
        </w:numPr>
        <w:spacing w:line="240" w:lineRule="auto"/>
        <w:ind w:left="0" w:firstLine="567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989">
        <w:rPr>
          <w:rFonts w:ascii="Times New Roman" w:hAnsi="Times New Roman"/>
          <w:sz w:val="24"/>
          <w:szCs w:val="24"/>
        </w:rPr>
        <w:t xml:space="preserve">Морозова Е.В. Физическая культура как ценность: социологический аспект / Вестник Удмуртского университета. Серия 3. Философия. Социология. Психология. Педагогика, Вып. 4, 2012. </w:t>
      </w:r>
      <w:hyperlink r:id="rId20" w:history="1">
        <w:r w:rsidRPr="003C2989">
          <w:rPr>
            <w:rStyle w:val="af0"/>
            <w:rFonts w:ascii="Times New Roman" w:hAnsi="Times New Roman"/>
            <w:sz w:val="24"/>
            <w:szCs w:val="24"/>
          </w:rPr>
          <w:t>http://znanium.com/</w:t>
        </w:r>
      </w:hyperlink>
    </w:p>
    <w:p w:rsidR="00F31C0D" w:rsidRPr="003C2989" w:rsidRDefault="00F31C0D" w:rsidP="00F31C0D">
      <w:pPr>
        <w:pStyle w:val="a6"/>
        <w:numPr>
          <w:ilvl w:val="0"/>
          <w:numId w:val="19"/>
        </w:numPr>
        <w:spacing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3C2989">
        <w:rPr>
          <w:rFonts w:ascii="Times New Roman" w:hAnsi="Times New Roman"/>
          <w:sz w:val="24"/>
          <w:szCs w:val="24"/>
        </w:rPr>
        <w:t xml:space="preserve">Рожков, Н.А. Основные законы развития общественных явлений (Краткий очерк социологии) [Электронный ресурс] : монография. — Электрон. дан. — СПб. : Лань, 2013. — 86 с. — Режим доступа: </w:t>
      </w:r>
      <w:hyperlink r:id="rId21" w:history="1">
        <w:r w:rsidRPr="003C2989">
          <w:rPr>
            <w:rStyle w:val="af0"/>
            <w:rFonts w:ascii="Times New Roman" w:hAnsi="Times New Roman"/>
            <w:sz w:val="24"/>
            <w:szCs w:val="24"/>
          </w:rPr>
          <w:t>http://e.lanbook.com/books/element.php?pl1_id=35317</w:t>
        </w:r>
      </w:hyperlink>
      <w:r w:rsidRPr="003C2989">
        <w:rPr>
          <w:rFonts w:ascii="Times New Roman" w:hAnsi="Times New Roman"/>
          <w:sz w:val="24"/>
          <w:szCs w:val="24"/>
        </w:rPr>
        <w:t>.</w:t>
      </w:r>
    </w:p>
    <w:p w:rsidR="00F31C0D" w:rsidRPr="003C2989" w:rsidRDefault="00F31C0D" w:rsidP="00F31C0D">
      <w:pPr>
        <w:pStyle w:val="a6"/>
        <w:numPr>
          <w:ilvl w:val="0"/>
          <w:numId w:val="19"/>
        </w:numPr>
        <w:spacing w:line="240" w:lineRule="auto"/>
        <w:ind w:left="0" w:firstLine="567"/>
        <w:contextualSpacing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989">
        <w:rPr>
          <w:rFonts w:ascii="Times New Roman" w:hAnsi="Times New Roman"/>
          <w:sz w:val="24"/>
          <w:szCs w:val="24"/>
        </w:rPr>
        <w:t xml:space="preserve">Тавокин, Е. П. Прикладная социология как важный источник социальной информации (Некоторые вопросы методики и организации) [Электронный ресурс] / Е. П. Тавокин // Вопросы совершенствования информационного обеспечения органов социального управления : сб. науч. трудов / Академия общественных наук при ЦК КПСС, Кабинет экономико-математических методов исследований. - Москва, 1985. - С. 70-109. - Режим доступа: </w:t>
      </w:r>
      <w:hyperlink r:id="rId22" w:history="1">
        <w:r w:rsidRPr="003C2989">
          <w:rPr>
            <w:rStyle w:val="af0"/>
            <w:rFonts w:ascii="Times New Roman" w:hAnsi="Times New Roman"/>
            <w:sz w:val="24"/>
            <w:szCs w:val="24"/>
          </w:rPr>
          <w:t>http://znanium.com/</w:t>
        </w:r>
      </w:hyperlink>
    </w:p>
    <w:p w:rsidR="00F31C0D" w:rsidRPr="003C2989" w:rsidRDefault="00F31C0D" w:rsidP="00F31C0D">
      <w:pPr>
        <w:pStyle w:val="a6"/>
        <w:numPr>
          <w:ilvl w:val="0"/>
          <w:numId w:val="19"/>
        </w:numPr>
        <w:spacing w:line="240" w:lineRule="auto"/>
        <w:ind w:left="0" w:firstLine="567"/>
        <w:contextualSpacing w:val="0"/>
        <w:rPr>
          <w:rFonts w:ascii="Times New Roman" w:hAnsi="Times New Roman"/>
          <w:sz w:val="24"/>
          <w:szCs w:val="24"/>
        </w:rPr>
      </w:pPr>
      <w:r w:rsidRPr="003C2989">
        <w:rPr>
          <w:rFonts w:ascii="Times New Roman" w:hAnsi="Times New Roman"/>
          <w:sz w:val="24"/>
          <w:szCs w:val="24"/>
        </w:rPr>
        <w:t xml:space="preserve">Хвостов, В.М. Социология. Исторический очерк учений об обществе. Том 1 [Электронный ресурс] : монография. — Электрон. дан. — СПб. : Лань, 2013. — 350 с. — Режим доступа: </w:t>
      </w:r>
      <w:hyperlink r:id="rId23" w:history="1">
        <w:r w:rsidRPr="003C2989">
          <w:rPr>
            <w:rStyle w:val="af0"/>
            <w:rFonts w:ascii="Times New Roman" w:hAnsi="Times New Roman"/>
            <w:sz w:val="24"/>
            <w:szCs w:val="24"/>
          </w:rPr>
          <w:t>http://e.lanbook.com/books/</w:t>
        </w:r>
      </w:hyperlink>
      <w:r w:rsidRPr="003C2989">
        <w:rPr>
          <w:rFonts w:ascii="Times New Roman" w:hAnsi="Times New Roman"/>
          <w:sz w:val="24"/>
          <w:szCs w:val="24"/>
        </w:rPr>
        <w:t xml:space="preserve"> element.php?pl1_id=43905.</w:t>
      </w:r>
    </w:p>
    <w:p w:rsidR="00F31C0D" w:rsidRPr="00AF10CA" w:rsidRDefault="00F31C0D" w:rsidP="00F31C0D">
      <w:pPr>
        <w:tabs>
          <w:tab w:val="left" w:pos="338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F31C0D" w:rsidRPr="00F31C0D" w:rsidRDefault="00F31C0D" w:rsidP="00F31C0D">
      <w:pPr>
        <w:tabs>
          <w:tab w:val="left" w:pos="338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31C0D">
        <w:rPr>
          <w:rFonts w:ascii="Times New Roman" w:hAnsi="Times New Roman"/>
          <w:b/>
          <w:sz w:val="24"/>
          <w:szCs w:val="24"/>
        </w:rPr>
        <w:t>в) программное обеспечение и Интернет-ресурсы:</w:t>
      </w:r>
    </w:p>
    <w:p w:rsidR="00F31C0D" w:rsidRPr="00AF10CA" w:rsidRDefault="00F31C0D" w:rsidP="00F31C0D">
      <w:pPr>
        <w:tabs>
          <w:tab w:val="left" w:pos="33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Электронные архивы отечественных журналов по социологии:</w:t>
      </w:r>
    </w:p>
    <w:p w:rsidR="00F31C0D" w:rsidRPr="00AF10CA" w:rsidRDefault="00F31C0D" w:rsidP="00F31C0D">
      <w:pPr>
        <w:tabs>
          <w:tab w:val="left" w:pos="33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1.</w:t>
      </w:r>
      <w:r w:rsidRPr="00AF10CA">
        <w:rPr>
          <w:rFonts w:ascii="Times New Roman" w:hAnsi="Times New Roman"/>
          <w:sz w:val="24"/>
          <w:szCs w:val="24"/>
        </w:rPr>
        <w:tab/>
        <w:t>Вопросы социологии http://sociologos.net/voprosy_sociologii</w:t>
      </w:r>
    </w:p>
    <w:p w:rsidR="00F31C0D" w:rsidRPr="00AF10CA" w:rsidRDefault="00F31C0D" w:rsidP="00F31C0D">
      <w:pPr>
        <w:tabs>
          <w:tab w:val="left" w:pos="33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2.</w:t>
      </w:r>
      <w:r w:rsidRPr="00AF10CA">
        <w:rPr>
          <w:rFonts w:ascii="Times New Roman" w:hAnsi="Times New Roman"/>
          <w:sz w:val="24"/>
          <w:szCs w:val="24"/>
        </w:rPr>
        <w:tab/>
        <w:t>Социологический журнал http://www.isras.ru/Sociologicalmagazine.html</w:t>
      </w:r>
    </w:p>
    <w:p w:rsidR="00F31C0D" w:rsidRPr="00AF10CA" w:rsidRDefault="00F31C0D" w:rsidP="00F31C0D">
      <w:pPr>
        <w:tabs>
          <w:tab w:val="left" w:pos="33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lastRenderedPageBreak/>
        <w:t>3.</w:t>
      </w:r>
      <w:r w:rsidRPr="00AF10CA">
        <w:rPr>
          <w:rFonts w:ascii="Times New Roman" w:hAnsi="Times New Roman"/>
          <w:sz w:val="24"/>
          <w:szCs w:val="24"/>
        </w:rPr>
        <w:tab/>
        <w:t>Социологические исследования http://www.isras.ru/socis.html</w:t>
      </w:r>
    </w:p>
    <w:p w:rsidR="00F31C0D" w:rsidRPr="00AF10CA" w:rsidRDefault="00F31C0D" w:rsidP="00F31C0D">
      <w:pPr>
        <w:tabs>
          <w:tab w:val="left" w:pos="33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4.</w:t>
      </w:r>
      <w:r w:rsidRPr="00AF10CA">
        <w:rPr>
          <w:rFonts w:ascii="Times New Roman" w:hAnsi="Times New Roman"/>
          <w:sz w:val="24"/>
          <w:szCs w:val="24"/>
        </w:rPr>
        <w:tab/>
        <w:t>Социологическое обозрение http://www.intelros.ru/readroom/socoboz/</w:t>
      </w:r>
    </w:p>
    <w:p w:rsidR="00F31C0D" w:rsidRPr="00AF10CA" w:rsidRDefault="00F31C0D" w:rsidP="00F31C0D">
      <w:pPr>
        <w:tabs>
          <w:tab w:val="left" w:pos="33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Электронные библиотеки социологической литературы:</w:t>
      </w:r>
    </w:p>
    <w:p w:rsidR="00F31C0D" w:rsidRPr="00AF10CA" w:rsidRDefault="00F31C0D" w:rsidP="00F31C0D">
      <w:pPr>
        <w:tabs>
          <w:tab w:val="left" w:pos="33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1.</w:t>
      </w:r>
      <w:r w:rsidRPr="00AF10CA">
        <w:rPr>
          <w:rFonts w:ascii="Times New Roman" w:hAnsi="Times New Roman"/>
          <w:sz w:val="24"/>
          <w:szCs w:val="24"/>
        </w:rPr>
        <w:tab/>
        <w:t>http://soc.lib.ru/su/</w:t>
      </w:r>
    </w:p>
    <w:p w:rsidR="00F31C0D" w:rsidRPr="00AF10CA" w:rsidRDefault="00F31C0D" w:rsidP="00F31C0D">
      <w:pPr>
        <w:tabs>
          <w:tab w:val="left" w:pos="33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2.</w:t>
      </w:r>
      <w:r w:rsidRPr="00AF10CA">
        <w:rPr>
          <w:rFonts w:ascii="Times New Roman" w:hAnsi="Times New Roman"/>
          <w:sz w:val="24"/>
          <w:szCs w:val="24"/>
        </w:rPr>
        <w:tab/>
        <w:t>http://ihtika.net/</w:t>
      </w:r>
    </w:p>
    <w:p w:rsidR="00F31C0D" w:rsidRPr="00AF10CA" w:rsidRDefault="00F31C0D" w:rsidP="00F31C0D">
      <w:pPr>
        <w:tabs>
          <w:tab w:val="left" w:pos="33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F10CA">
        <w:rPr>
          <w:rFonts w:ascii="Times New Roman" w:hAnsi="Times New Roman"/>
          <w:sz w:val="24"/>
          <w:szCs w:val="24"/>
        </w:rPr>
        <w:t>3.</w:t>
      </w:r>
      <w:r w:rsidRPr="00AF10CA">
        <w:rPr>
          <w:rFonts w:ascii="Times New Roman" w:hAnsi="Times New Roman"/>
          <w:sz w:val="24"/>
          <w:szCs w:val="24"/>
        </w:rPr>
        <w:tab/>
        <w:t>http://www.socioline.ru/</w:t>
      </w:r>
    </w:p>
    <w:p w:rsidR="00F31C0D" w:rsidRDefault="00F31C0D" w:rsidP="00F31C0D">
      <w:pPr>
        <w:tabs>
          <w:tab w:val="left" w:pos="1230"/>
        </w:tabs>
        <w:spacing w:after="0"/>
        <w:ind w:right="-284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F31C0D" w:rsidRPr="00F31C0D" w:rsidRDefault="00F31C0D" w:rsidP="00F31C0D">
      <w:pPr>
        <w:pStyle w:val="a6"/>
        <w:numPr>
          <w:ilvl w:val="0"/>
          <w:numId w:val="17"/>
        </w:numPr>
        <w:ind w:right="-284"/>
        <w:rPr>
          <w:rFonts w:ascii="Times New Roman" w:hAnsi="Times New Roman"/>
          <w:b/>
          <w:sz w:val="24"/>
          <w:szCs w:val="24"/>
        </w:rPr>
      </w:pPr>
      <w:r w:rsidRPr="00F31C0D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F31C0D" w:rsidRDefault="00F31C0D" w:rsidP="00F31C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4861">
        <w:rPr>
          <w:rFonts w:ascii="Times New Roman" w:hAnsi="Times New Roman"/>
          <w:sz w:val="24"/>
          <w:szCs w:val="24"/>
        </w:rPr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экран; помещение для самостоят</w:t>
      </w:r>
      <w:r>
        <w:rPr>
          <w:rFonts w:ascii="Times New Roman" w:hAnsi="Times New Roman"/>
          <w:sz w:val="24"/>
          <w:szCs w:val="24"/>
        </w:rPr>
        <w:t>ельной работы студентов.</w:t>
      </w:r>
    </w:p>
    <w:p w:rsidR="00F31C0D" w:rsidRPr="001E3215" w:rsidRDefault="00F31C0D" w:rsidP="00F31C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</w:p>
    <w:p w:rsidR="00F31C0D" w:rsidRDefault="00F31C0D" w:rsidP="00F31C0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31C0D" w:rsidRPr="006F62D7" w:rsidRDefault="00F31C0D" w:rsidP="00F31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984" w:rsidRPr="002F2984" w:rsidRDefault="002F2984" w:rsidP="002F2984">
      <w:pPr>
        <w:rPr>
          <w:rFonts w:ascii="Times New Roman" w:hAnsi="Times New Roman"/>
          <w:sz w:val="24"/>
          <w:szCs w:val="24"/>
        </w:rPr>
      </w:pPr>
      <w:r w:rsidRPr="002F2984">
        <w:rPr>
          <w:rFonts w:ascii="Times New Roman" w:hAnsi="Times New Roman"/>
          <w:sz w:val="24"/>
          <w:szCs w:val="24"/>
        </w:rPr>
        <w:t>Программа составлена в соответствии с требованиями ФГОС ВО по направлению подготовки 49.03.03. Рекреация и спортивно-оздоровительный туризм.</w:t>
      </w:r>
    </w:p>
    <w:p w:rsidR="00F31C0D" w:rsidRPr="006F62D7" w:rsidRDefault="00F31C0D" w:rsidP="00F31C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1C0D" w:rsidRPr="006F62D7" w:rsidRDefault="00F31C0D" w:rsidP="00F31C0D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Автор</w:t>
      </w:r>
      <w:r>
        <w:rPr>
          <w:rFonts w:ascii="Times New Roman" w:hAnsi="Times New Roman"/>
          <w:sz w:val="24"/>
          <w:szCs w:val="24"/>
        </w:rPr>
        <w:t xml:space="preserve"> (ы)  к.соц.н., доцент А.В. Ермилова</w:t>
      </w:r>
    </w:p>
    <w:p w:rsidR="00C303D0" w:rsidRPr="005A6990" w:rsidRDefault="00C303D0" w:rsidP="00F31C0D">
      <w:pPr>
        <w:rPr>
          <w:rFonts w:ascii="Times New Roman" w:hAnsi="Times New Roman"/>
          <w:sz w:val="24"/>
          <w:szCs w:val="24"/>
        </w:rPr>
      </w:pPr>
    </w:p>
    <w:sectPr w:rsidR="00C303D0" w:rsidRPr="005A6990">
      <w:foot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3ED" w:rsidRDefault="00D133ED" w:rsidP="000C2816">
      <w:pPr>
        <w:spacing w:after="0" w:line="240" w:lineRule="auto"/>
      </w:pPr>
      <w:r>
        <w:separator/>
      </w:r>
    </w:p>
  </w:endnote>
  <w:endnote w:type="continuationSeparator" w:id="0">
    <w:p w:rsidR="00D133ED" w:rsidRDefault="00D133ED" w:rsidP="000C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1287240"/>
      <w:docPartObj>
        <w:docPartGallery w:val="Page Numbers (Bottom of Page)"/>
        <w:docPartUnique/>
      </w:docPartObj>
    </w:sdtPr>
    <w:sdtEndPr/>
    <w:sdtContent>
      <w:p w:rsidR="00ED0ACA" w:rsidRDefault="00ED0AC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184">
          <w:rPr>
            <w:noProof/>
          </w:rPr>
          <w:t>1</w:t>
        </w:r>
        <w:r>
          <w:fldChar w:fldCharType="end"/>
        </w:r>
      </w:p>
    </w:sdtContent>
  </w:sdt>
  <w:p w:rsidR="00ED0ACA" w:rsidRDefault="00ED0A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3ED" w:rsidRDefault="00D133ED" w:rsidP="000C2816">
      <w:pPr>
        <w:spacing w:after="0" w:line="240" w:lineRule="auto"/>
      </w:pPr>
      <w:r>
        <w:separator/>
      </w:r>
    </w:p>
  </w:footnote>
  <w:footnote w:type="continuationSeparator" w:id="0">
    <w:p w:rsidR="00D133ED" w:rsidRDefault="00D133ED" w:rsidP="000C2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354C8"/>
    <w:multiLevelType w:val="hybridMultilevel"/>
    <w:tmpl w:val="8CE21C04"/>
    <w:lvl w:ilvl="0" w:tplc="1DA4631E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06C9C88">
      <w:start w:val="1"/>
      <w:numFmt w:val="bullet"/>
      <w:lvlText w:val="o"/>
      <w:lvlJc w:val="left"/>
      <w:pPr>
        <w:ind w:left="11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E324E72">
      <w:start w:val="1"/>
      <w:numFmt w:val="bullet"/>
      <w:lvlText w:val="▪"/>
      <w:lvlJc w:val="left"/>
      <w:pPr>
        <w:ind w:left="19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5C6452E">
      <w:start w:val="1"/>
      <w:numFmt w:val="bullet"/>
      <w:lvlText w:val="•"/>
      <w:lvlJc w:val="left"/>
      <w:pPr>
        <w:ind w:left="26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59ACDFE">
      <w:start w:val="1"/>
      <w:numFmt w:val="bullet"/>
      <w:lvlText w:val="o"/>
      <w:lvlJc w:val="left"/>
      <w:pPr>
        <w:ind w:left="33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0C86C34">
      <w:start w:val="1"/>
      <w:numFmt w:val="bullet"/>
      <w:lvlText w:val="▪"/>
      <w:lvlJc w:val="left"/>
      <w:pPr>
        <w:ind w:left="40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8E05CE4">
      <w:start w:val="1"/>
      <w:numFmt w:val="bullet"/>
      <w:lvlText w:val="•"/>
      <w:lvlJc w:val="left"/>
      <w:pPr>
        <w:ind w:left="47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0F4CEDC">
      <w:start w:val="1"/>
      <w:numFmt w:val="bullet"/>
      <w:lvlText w:val="o"/>
      <w:lvlJc w:val="left"/>
      <w:pPr>
        <w:ind w:left="55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F78ABE0">
      <w:start w:val="1"/>
      <w:numFmt w:val="bullet"/>
      <w:lvlText w:val="▪"/>
      <w:lvlJc w:val="left"/>
      <w:pPr>
        <w:ind w:left="62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047F0"/>
    <w:multiLevelType w:val="hybridMultilevel"/>
    <w:tmpl w:val="6256E96C"/>
    <w:lvl w:ilvl="0" w:tplc="EE70C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AB522B"/>
    <w:multiLevelType w:val="hybridMultilevel"/>
    <w:tmpl w:val="EFB4929E"/>
    <w:lvl w:ilvl="0" w:tplc="05DAEB52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AD852B3"/>
    <w:multiLevelType w:val="hybridMultilevel"/>
    <w:tmpl w:val="BEE86C8E"/>
    <w:lvl w:ilvl="0" w:tplc="FE78DC24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280F672">
      <w:start w:val="1"/>
      <w:numFmt w:val="bullet"/>
      <w:lvlText w:val="o"/>
      <w:lvlJc w:val="left"/>
      <w:pPr>
        <w:ind w:left="11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06020DA">
      <w:start w:val="1"/>
      <w:numFmt w:val="bullet"/>
      <w:lvlText w:val="▪"/>
      <w:lvlJc w:val="left"/>
      <w:pPr>
        <w:ind w:left="19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9C8743E">
      <w:start w:val="1"/>
      <w:numFmt w:val="bullet"/>
      <w:lvlText w:val="•"/>
      <w:lvlJc w:val="left"/>
      <w:pPr>
        <w:ind w:left="26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B2E56DE">
      <w:start w:val="1"/>
      <w:numFmt w:val="bullet"/>
      <w:lvlText w:val="o"/>
      <w:lvlJc w:val="left"/>
      <w:pPr>
        <w:ind w:left="33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CDABFAC">
      <w:start w:val="1"/>
      <w:numFmt w:val="bullet"/>
      <w:lvlText w:val="▪"/>
      <w:lvlJc w:val="left"/>
      <w:pPr>
        <w:ind w:left="40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35ECBA4">
      <w:start w:val="1"/>
      <w:numFmt w:val="bullet"/>
      <w:lvlText w:val="•"/>
      <w:lvlJc w:val="left"/>
      <w:pPr>
        <w:ind w:left="4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BAA6B22">
      <w:start w:val="1"/>
      <w:numFmt w:val="bullet"/>
      <w:lvlText w:val="o"/>
      <w:lvlJc w:val="left"/>
      <w:pPr>
        <w:ind w:left="5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DFA24EA">
      <w:start w:val="1"/>
      <w:numFmt w:val="bullet"/>
      <w:lvlText w:val="▪"/>
      <w:lvlJc w:val="left"/>
      <w:pPr>
        <w:ind w:left="6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0CD7087"/>
    <w:multiLevelType w:val="hybridMultilevel"/>
    <w:tmpl w:val="2FF653D4"/>
    <w:lvl w:ilvl="0" w:tplc="B180F450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8" w15:restartNumberingAfterBreak="0">
    <w:nsid w:val="35303080"/>
    <w:multiLevelType w:val="hybridMultilevel"/>
    <w:tmpl w:val="39469A82"/>
    <w:lvl w:ilvl="0" w:tplc="C44E9896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73F2410"/>
    <w:multiLevelType w:val="multilevel"/>
    <w:tmpl w:val="97784D8C"/>
    <w:lvl w:ilvl="0">
      <w:start w:val="4"/>
      <w:numFmt w:val="decimal"/>
      <w:lvlText w:val="%1."/>
      <w:lvlJc w:val="left"/>
      <w:pPr>
        <w:ind w:left="1004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10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12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4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121BC"/>
    <w:multiLevelType w:val="hybridMultilevel"/>
    <w:tmpl w:val="BDA4DFDC"/>
    <w:lvl w:ilvl="0" w:tplc="8460B954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5AA6D8E">
      <w:start w:val="1"/>
      <w:numFmt w:val="bullet"/>
      <w:lvlText w:val="o"/>
      <w:lvlJc w:val="left"/>
      <w:pPr>
        <w:ind w:left="11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81AE54C">
      <w:start w:val="1"/>
      <w:numFmt w:val="bullet"/>
      <w:lvlText w:val="▪"/>
      <w:lvlJc w:val="left"/>
      <w:pPr>
        <w:ind w:left="19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BD452AC">
      <w:start w:val="1"/>
      <w:numFmt w:val="bullet"/>
      <w:lvlText w:val="•"/>
      <w:lvlJc w:val="left"/>
      <w:pPr>
        <w:ind w:left="26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C76798E">
      <w:start w:val="1"/>
      <w:numFmt w:val="bullet"/>
      <w:lvlText w:val="o"/>
      <w:lvlJc w:val="left"/>
      <w:pPr>
        <w:ind w:left="33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BE24424">
      <w:start w:val="1"/>
      <w:numFmt w:val="bullet"/>
      <w:lvlText w:val="▪"/>
      <w:lvlJc w:val="left"/>
      <w:pPr>
        <w:ind w:left="40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FBC64D2">
      <w:start w:val="1"/>
      <w:numFmt w:val="bullet"/>
      <w:lvlText w:val="•"/>
      <w:lvlJc w:val="left"/>
      <w:pPr>
        <w:ind w:left="4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B02EFBA">
      <w:start w:val="1"/>
      <w:numFmt w:val="bullet"/>
      <w:lvlText w:val="o"/>
      <w:lvlJc w:val="left"/>
      <w:pPr>
        <w:ind w:left="5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B3E8250">
      <w:start w:val="1"/>
      <w:numFmt w:val="bullet"/>
      <w:lvlText w:val="▪"/>
      <w:lvlJc w:val="left"/>
      <w:pPr>
        <w:ind w:left="6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7B61904"/>
    <w:multiLevelType w:val="multilevel"/>
    <w:tmpl w:val="AC1650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color w:val="auto"/>
        <w:sz w:val="24"/>
      </w:rPr>
    </w:lvl>
  </w:abstractNum>
  <w:abstractNum w:abstractNumId="17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18" w15:restartNumberingAfterBreak="0">
    <w:nsid w:val="5EB03FB3"/>
    <w:multiLevelType w:val="hybridMultilevel"/>
    <w:tmpl w:val="F1CA5B50"/>
    <w:lvl w:ilvl="0" w:tplc="59742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4B1215F"/>
    <w:multiLevelType w:val="hybridMultilevel"/>
    <w:tmpl w:val="051437C8"/>
    <w:lvl w:ilvl="0" w:tplc="05DAE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1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22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13"/>
  </w:num>
  <w:num w:numId="2">
    <w:abstractNumId w:val="22"/>
  </w:num>
  <w:num w:numId="3">
    <w:abstractNumId w:val="12"/>
  </w:num>
  <w:num w:numId="4">
    <w:abstractNumId w:val="11"/>
  </w:num>
  <w:num w:numId="5">
    <w:abstractNumId w:val="1"/>
  </w:num>
  <w:num w:numId="6">
    <w:abstractNumId w:val="23"/>
  </w:num>
  <w:num w:numId="7">
    <w:abstractNumId w:val="10"/>
  </w:num>
  <w:num w:numId="8">
    <w:abstractNumId w:val="7"/>
  </w:num>
  <w:num w:numId="9">
    <w:abstractNumId w:val="17"/>
  </w:num>
  <w:num w:numId="10">
    <w:abstractNumId w:val="21"/>
  </w:num>
  <w:num w:numId="11">
    <w:abstractNumId w:val="5"/>
  </w:num>
  <w:num w:numId="12">
    <w:abstractNumId w:val="20"/>
  </w:num>
  <w:num w:numId="13">
    <w:abstractNumId w:val="14"/>
  </w:num>
  <w:num w:numId="14">
    <w:abstractNumId w:val="9"/>
  </w:num>
  <w:num w:numId="15">
    <w:abstractNumId w:val="2"/>
  </w:num>
  <w:num w:numId="16">
    <w:abstractNumId w:val="8"/>
  </w:num>
  <w:num w:numId="17">
    <w:abstractNumId w:val="16"/>
  </w:num>
  <w:num w:numId="18">
    <w:abstractNumId w:val="18"/>
  </w:num>
  <w:num w:numId="19">
    <w:abstractNumId w:val="19"/>
  </w:num>
  <w:num w:numId="20">
    <w:abstractNumId w:val="6"/>
  </w:num>
  <w:num w:numId="21">
    <w:abstractNumId w:val="3"/>
  </w:num>
  <w:num w:numId="22">
    <w:abstractNumId w:val="0"/>
  </w:num>
  <w:num w:numId="23">
    <w:abstractNumId w:val="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E2F"/>
    <w:rsid w:val="000C2816"/>
    <w:rsid w:val="0010276C"/>
    <w:rsid w:val="001246FD"/>
    <w:rsid w:val="002720D7"/>
    <w:rsid w:val="002F2984"/>
    <w:rsid w:val="00313629"/>
    <w:rsid w:val="00384010"/>
    <w:rsid w:val="003A7ED2"/>
    <w:rsid w:val="003E370F"/>
    <w:rsid w:val="00500F02"/>
    <w:rsid w:val="00584F5E"/>
    <w:rsid w:val="00590605"/>
    <w:rsid w:val="005A6990"/>
    <w:rsid w:val="00600FB7"/>
    <w:rsid w:val="006E0236"/>
    <w:rsid w:val="006F1881"/>
    <w:rsid w:val="008C7F98"/>
    <w:rsid w:val="009037F6"/>
    <w:rsid w:val="0091482D"/>
    <w:rsid w:val="00916FA8"/>
    <w:rsid w:val="00956250"/>
    <w:rsid w:val="00A05362"/>
    <w:rsid w:val="00A13068"/>
    <w:rsid w:val="00AB00A0"/>
    <w:rsid w:val="00AB5578"/>
    <w:rsid w:val="00B648A9"/>
    <w:rsid w:val="00B85E2F"/>
    <w:rsid w:val="00BA050E"/>
    <w:rsid w:val="00BB291C"/>
    <w:rsid w:val="00C303D0"/>
    <w:rsid w:val="00C75A38"/>
    <w:rsid w:val="00D133ED"/>
    <w:rsid w:val="00D4541A"/>
    <w:rsid w:val="00D5416F"/>
    <w:rsid w:val="00D66896"/>
    <w:rsid w:val="00D719A0"/>
    <w:rsid w:val="00D901A6"/>
    <w:rsid w:val="00DF2D7B"/>
    <w:rsid w:val="00E96184"/>
    <w:rsid w:val="00EA221C"/>
    <w:rsid w:val="00ED0ACA"/>
    <w:rsid w:val="00F31C0D"/>
    <w:rsid w:val="00F751B2"/>
    <w:rsid w:val="00FD2A56"/>
    <w:rsid w:val="00FD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768C7"/>
  <w15:docId w15:val="{5AB4CB30-7319-4829-BF7B-F7D5D3CA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ED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3A7ED2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3A7ED2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39"/>
    <w:rsid w:val="003A7ED2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3A7ED2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link w:val="a8"/>
    <w:uiPriority w:val="99"/>
    <w:rsid w:val="003A7E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7ED2"/>
    <w:rPr>
      <w:rFonts w:ascii="Calibri" w:eastAsia="Times New Roman" w:hAnsi="Calibri" w:cs="Times New Roman"/>
      <w:lang w:eastAsia="ru-RU"/>
    </w:rPr>
  </w:style>
  <w:style w:type="character" w:styleId="a9">
    <w:name w:val="page number"/>
    <w:basedOn w:val="a0"/>
    <w:rsid w:val="003A7ED2"/>
  </w:style>
  <w:style w:type="paragraph" w:customStyle="1" w:styleId="ConsPlusNormal">
    <w:name w:val="ConsPlusNormal"/>
    <w:rsid w:val="003A7E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A7ED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A7ED2"/>
    <w:rPr>
      <w:rFonts w:ascii="Calibri" w:eastAsia="Times New Roman" w:hAnsi="Calibri" w:cs="Times New Roman"/>
      <w:lang w:eastAsia="ru-RU"/>
    </w:rPr>
  </w:style>
  <w:style w:type="paragraph" w:styleId="ac">
    <w:name w:val="No Spacing"/>
    <w:link w:val="ad"/>
    <w:uiPriority w:val="1"/>
    <w:qFormat/>
    <w:rsid w:val="00D719A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Без интервала Знак"/>
    <w:link w:val="ac"/>
    <w:uiPriority w:val="1"/>
    <w:locked/>
    <w:rsid w:val="00D719A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39"/>
    <w:rsid w:val="00BB2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DF2D7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DF2D7B"/>
    <w:rPr>
      <w:sz w:val="20"/>
      <w:szCs w:val="20"/>
    </w:rPr>
  </w:style>
  <w:style w:type="table" w:customStyle="1" w:styleId="2">
    <w:name w:val="Сетка таблицы2"/>
    <w:basedOn w:val="a1"/>
    <w:next w:val="a5"/>
    <w:uiPriority w:val="39"/>
    <w:rsid w:val="00DF2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F31C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4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books/element.php?pl1_id=51775" TargetMode="External"/><Relationship Id="rId13" Type="http://schemas.openxmlformats.org/officeDocument/2006/relationships/hyperlink" Target="http://e.lanbook.com/books/element.php?pl1_id=51988" TargetMode="External"/><Relationship Id="rId18" Type="http://schemas.openxmlformats.org/officeDocument/2006/relationships/hyperlink" Target="http://e.lanbook.com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e.lanbook.com/books/element.php?pl1_id=35317" TargetMode="External"/><Relationship Id="rId7" Type="http://schemas.openxmlformats.org/officeDocument/2006/relationships/hyperlink" Target="http://e.lanbook.com/books/element.php?pl1_id=63964" TargetMode="External"/><Relationship Id="rId12" Type="http://schemas.openxmlformats.org/officeDocument/2006/relationships/hyperlink" Target="http://e.lanbook.com/books/element.php?pl1_id=51987" TargetMode="External"/><Relationship Id="rId17" Type="http://schemas.openxmlformats.org/officeDocument/2006/relationships/hyperlink" Target="http://e.lanbook.com/books/element.php?pl1_id=48359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.lanbook.com/books/element.php?pl1_id=44108" TargetMode="External"/><Relationship Id="rId20" Type="http://schemas.openxmlformats.org/officeDocument/2006/relationships/hyperlink" Target="http://znanium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.lanbook.com/books/element.php?pl1_id=51986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znanium.com/" TargetMode="External"/><Relationship Id="rId23" Type="http://schemas.openxmlformats.org/officeDocument/2006/relationships/hyperlink" Target="http://e.lanbook.com/books/" TargetMode="External"/><Relationship Id="rId10" Type="http://schemas.openxmlformats.org/officeDocument/2006/relationships/hyperlink" Target="http://e.lanbook.com/books/element.php?pl1_id=51896" TargetMode="External"/><Relationship Id="rId19" Type="http://schemas.openxmlformats.org/officeDocument/2006/relationships/hyperlink" Target="http://e.lanbook.com/books/element.php?pl1_id=642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" TargetMode="External"/><Relationship Id="rId14" Type="http://schemas.openxmlformats.org/officeDocument/2006/relationships/hyperlink" Target="http://znanium.com/" TargetMode="External"/><Relationship Id="rId22" Type="http://schemas.openxmlformats.org/officeDocument/2006/relationships/hyperlink" Target="http://znanium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5151</Words>
  <Characters>29361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2019-09-09T07:27:00Z</dcterms:created>
  <dcterms:modified xsi:type="dcterms:W3CDTF">2021-08-26T07:03:00Z</dcterms:modified>
</cp:coreProperties>
</file>