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B3" w:rsidRPr="00654AF2" w:rsidRDefault="00D648B3" w:rsidP="00D648B3">
      <w:pPr>
        <w:spacing w:line="240" w:lineRule="auto"/>
        <w:jc w:val="center"/>
      </w:pPr>
      <w:r w:rsidRPr="00654AF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D648B3" w:rsidRPr="00654AF2" w:rsidRDefault="00D648B3" w:rsidP="00D648B3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648B3" w:rsidRPr="00654AF2" w:rsidRDefault="00D648B3" w:rsidP="00D648B3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54AF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648B3" w:rsidRPr="006672B7" w:rsidRDefault="00D648B3" w:rsidP="00D648B3">
      <w:pPr>
        <w:spacing w:after="0" w:line="240" w:lineRule="auto"/>
        <w:jc w:val="center"/>
      </w:pPr>
      <w:r w:rsidRPr="00654AF2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Pr="00654AF2">
        <w:rPr>
          <w:rFonts w:ascii="Times New Roman" w:hAnsi="Times New Roman"/>
          <w:b/>
          <w:sz w:val="24"/>
          <w:szCs w:val="24"/>
        </w:rPr>
        <w:br/>
        <w:t xml:space="preserve">Нижегородский государственный университет им. </w:t>
      </w:r>
      <w:r w:rsidRPr="006672B7">
        <w:rPr>
          <w:rFonts w:ascii="Times New Roman" w:hAnsi="Times New Roman"/>
          <w:b/>
          <w:sz w:val="24"/>
          <w:szCs w:val="24"/>
        </w:rPr>
        <w:t>Н.И. Лобачевского»»</w:t>
      </w:r>
    </w:p>
    <w:p w:rsidR="00D648B3" w:rsidRPr="00654AF2" w:rsidRDefault="00D648B3" w:rsidP="00D648B3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Институт информационных технологий, математики и механики</w:t>
      </w:r>
    </w:p>
    <w:p w:rsidR="00D648B3" w:rsidRPr="00654AF2" w:rsidRDefault="00D648B3" w:rsidP="00D648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54AF2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D648B3" w:rsidRPr="00654AF2" w:rsidRDefault="00D648B3" w:rsidP="00D648B3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УТВЕРЖДАЮ:</w:t>
      </w:r>
    </w:p>
    <w:p w:rsidR="00D648B3" w:rsidRPr="00654AF2" w:rsidRDefault="00D648B3" w:rsidP="00D648B3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54AF2">
        <w:rPr>
          <w:rFonts w:ascii="Times New Roman" w:eastAsia="Calibri" w:hAnsi="Times New Roman"/>
          <w:sz w:val="24"/>
          <w:szCs w:val="24"/>
        </w:rPr>
        <w:t>Директор ______________ Гергель В.П.</w:t>
      </w:r>
    </w:p>
    <w:tbl>
      <w:tblPr>
        <w:tblStyle w:val="a5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"/>
        <w:gridCol w:w="657"/>
        <w:gridCol w:w="236"/>
        <w:gridCol w:w="1742"/>
        <w:gridCol w:w="878"/>
      </w:tblGrid>
      <w:tr w:rsidR="00D648B3" w:rsidTr="00C450E8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D648B3" w:rsidRDefault="00D648B3" w:rsidP="00C45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648B3" w:rsidRDefault="00D648B3" w:rsidP="00C45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D648B3" w:rsidRDefault="00D648B3" w:rsidP="00C45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648B3" w:rsidRDefault="00D648B3" w:rsidP="00C45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D648B3" w:rsidRDefault="00D648B3" w:rsidP="00C450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</w:tbl>
    <w:p w:rsidR="00D648B3" w:rsidRPr="00654AF2" w:rsidRDefault="00D648B3" w:rsidP="00D648B3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4AF2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D648B3" w:rsidRPr="00654AF2" w:rsidRDefault="00D648B3" w:rsidP="00D648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B3">
        <w:rPr>
          <w:rFonts w:ascii="Times New Roman" w:eastAsia="Calibri" w:hAnsi="Times New Roman"/>
          <w:b/>
          <w:sz w:val="24"/>
          <w:szCs w:val="24"/>
        </w:rPr>
        <w:t>Модели и методы решения задач динамики и устойчивости</w:t>
      </w:r>
    </w:p>
    <w:p w:rsidR="00D648B3" w:rsidRPr="00654AF2" w:rsidRDefault="00D648B3" w:rsidP="00D648B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D648B3" w:rsidRPr="00654AF2" w:rsidRDefault="00D648B3" w:rsidP="00D648B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D648B3" w:rsidRPr="00654AF2" w:rsidRDefault="00D648B3" w:rsidP="00D648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54AF2">
        <w:rPr>
          <w:rFonts w:ascii="Times New Roman" w:eastAsia="Calibri" w:hAnsi="Times New Roman"/>
          <w:b/>
          <w:sz w:val="24"/>
          <w:szCs w:val="24"/>
        </w:rPr>
        <w:t>бакалавриат</w:t>
      </w:r>
      <w:proofErr w:type="spellEnd"/>
    </w:p>
    <w:p w:rsidR="00D648B3" w:rsidRPr="00654AF2" w:rsidRDefault="00D648B3" w:rsidP="00D648B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</w:t>
      </w:r>
      <w:proofErr w:type="spellStart"/>
      <w:r w:rsidRPr="00654AF2">
        <w:rPr>
          <w:rFonts w:ascii="Times New Roman" w:eastAsia="Calibri" w:hAnsi="Times New Roman"/>
          <w:sz w:val="16"/>
          <w:szCs w:val="16"/>
        </w:rPr>
        <w:t>бакалавриат</w:t>
      </w:r>
      <w:proofErr w:type="spellEnd"/>
      <w:r w:rsidRPr="00654AF2">
        <w:rPr>
          <w:rFonts w:ascii="Times New Roman" w:eastAsia="Calibri" w:hAnsi="Times New Roman"/>
          <w:sz w:val="16"/>
          <w:szCs w:val="16"/>
        </w:rPr>
        <w:t xml:space="preserve"> / магистратура / </w:t>
      </w:r>
      <w:proofErr w:type="spellStart"/>
      <w:r w:rsidRPr="00654AF2">
        <w:rPr>
          <w:rFonts w:ascii="Times New Roman" w:eastAsia="Calibri" w:hAnsi="Times New Roman"/>
          <w:sz w:val="16"/>
          <w:szCs w:val="16"/>
        </w:rPr>
        <w:t>специалитет</w:t>
      </w:r>
      <w:proofErr w:type="spellEnd"/>
      <w:r w:rsidRPr="00654AF2">
        <w:rPr>
          <w:rFonts w:ascii="Times New Roman" w:eastAsia="Calibri" w:hAnsi="Times New Roman"/>
          <w:sz w:val="16"/>
          <w:szCs w:val="16"/>
        </w:rPr>
        <w:t>)</w:t>
      </w:r>
    </w:p>
    <w:p w:rsidR="00D648B3" w:rsidRPr="00654AF2" w:rsidRDefault="00D648B3" w:rsidP="00D64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D648B3" w:rsidRPr="00654AF2" w:rsidRDefault="00D648B3" w:rsidP="00D648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D648B3" w:rsidRPr="00654AF2" w:rsidRDefault="00D648B3" w:rsidP="00D648B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D648B3" w:rsidRPr="00654AF2" w:rsidRDefault="00D648B3" w:rsidP="00D64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D648B3" w:rsidRPr="00654AF2" w:rsidRDefault="00D648B3" w:rsidP="00D648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D648B3" w:rsidRPr="00654AF2" w:rsidRDefault="00D648B3" w:rsidP="00D648B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D648B3" w:rsidRPr="00654AF2" w:rsidRDefault="00D648B3" w:rsidP="00D64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Квалификация (степень)</w:t>
      </w:r>
    </w:p>
    <w:p w:rsidR="00D648B3" w:rsidRPr="00654AF2" w:rsidRDefault="00D648B3" w:rsidP="00D648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D648B3" w:rsidRPr="00654AF2" w:rsidRDefault="00D648B3" w:rsidP="00D648B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D648B3" w:rsidRPr="00654AF2" w:rsidRDefault="00D648B3" w:rsidP="00D64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F2">
        <w:rPr>
          <w:rFonts w:ascii="Times New Roman" w:hAnsi="Times New Roman"/>
          <w:sz w:val="28"/>
          <w:szCs w:val="28"/>
        </w:rPr>
        <w:t>Форма обучения</w:t>
      </w:r>
    </w:p>
    <w:p w:rsidR="00D648B3" w:rsidRPr="00654AF2" w:rsidRDefault="00D648B3" w:rsidP="00D648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F2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D648B3" w:rsidRPr="00654AF2" w:rsidRDefault="00D648B3" w:rsidP="00D648B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654AF2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D648B3" w:rsidRPr="00654AF2" w:rsidRDefault="00D648B3" w:rsidP="00D648B3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Нижний Новгород</w:t>
      </w:r>
    </w:p>
    <w:p w:rsidR="00D648B3" w:rsidRPr="00654AF2" w:rsidRDefault="00D648B3" w:rsidP="00D64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AF2">
        <w:rPr>
          <w:rFonts w:ascii="Times New Roman" w:hAnsi="Times New Roman"/>
          <w:sz w:val="24"/>
          <w:szCs w:val="24"/>
        </w:rPr>
        <w:t>2017г.</w:t>
      </w:r>
    </w:p>
    <w:p w:rsidR="00A524D1" w:rsidRPr="00314E2B" w:rsidRDefault="00D648B3" w:rsidP="00AF38D3">
      <w:pPr>
        <w:pStyle w:val="Textbody"/>
        <w:widowControl/>
        <w:tabs>
          <w:tab w:val="left" w:pos="0"/>
        </w:tabs>
        <w:spacing w:after="0"/>
        <w:jc w:val="both"/>
        <w:rPr>
          <w:kern w:val="0"/>
          <w:sz w:val="28"/>
          <w:szCs w:val="24"/>
          <w:lang w:eastAsia="ru-RU" w:bidi="ar-SA"/>
        </w:rPr>
      </w:pPr>
      <w:r w:rsidRPr="00467DED">
        <w:rPr>
          <w:sz w:val="28"/>
          <w:szCs w:val="24"/>
        </w:rPr>
        <w:br w:type="page"/>
      </w:r>
      <w:r w:rsidR="00314E2B">
        <w:rPr>
          <w:b/>
          <w:sz w:val="28"/>
          <w:szCs w:val="28"/>
        </w:rPr>
        <w:lastRenderedPageBreak/>
        <w:t xml:space="preserve">1. </w:t>
      </w:r>
      <w:r w:rsidR="00314E2B" w:rsidRPr="00467DED">
        <w:rPr>
          <w:b/>
          <w:sz w:val="28"/>
          <w:szCs w:val="28"/>
        </w:rPr>
        <w:t xml:space="preserve">Место </w:t>
      </w:r>
      <w:r w:rsidR="00314E2B" w:rsidRPr="00930D27">
        <w:rPr>
          <w:b/>
          <w:sz w:val="28"/>
          <w:szCs w:val="28"/>
        </w:rPr>
        <w:t>и цели</w:t>
      </w:r>
      <w:r w:rsidR="00314E2B">
        <w:rPr>
          <w:b/>
          <w:sz w:val="28"/>
          <w:szCs w:val="28"/>
        </w:rPr>
        <w:t xml:space="preserve"> дисциплины</w:t>
      </w:r>
      <w:r w:rsidR="00314E2B" w:rsidRPr="00467DED">
        <w:rPr>
          <w:b/>
          <w:sz w:val="28"/>
          <w:szCs w:val="28"/>
        </w:rPr>
        <w:t xml:space="preserve"> в структуре ОПОП </w:t>
      </w:r>
    </w:p>
    <w:p w:rsidR="00A370A3" w:rsidRPr="00AF38D3" w:rsidRDefault="00850221" w:rsidP="00AF38D3">
      <w:pPr>
        <w:pStyle w:val="Textbody"/>
        <w:widowControl/>
        <w:tabs>
          <w:tab w:val="left" w:pos="0"/>
        </w:tabs>
        <w:spacing w:after="0"/>
        <w:jc w:val="both"/>
        <w:rPr>
          <w:kern w:val="0"/>
          <w:szCs w:val="24"/>
          <w:lang w:eastAsia="ru-RU" w:bidi="ar-SA"/>
        </w:rPr>
      </w:pPr>
      <w:r w:rsidRPr="00AF38D3">
        <w:rPr>
          <w:kern w:val="0"/>
          <w:szCs w:val="24"/>
          <w:lang w:eastAsia="ru-RU" w:bidi="ar-SA"/>
        </w:rPr>
        <w:t>Курс «</w:t>
      </w:r>
      <w:r w:rsidR="00EA7FA7" w:rsidRPr="00AF38D3">
        <w:rPr>
          <w:kern w:val="0"/>
          <w:szCs w:val="24"/>
          <w:lang w:eastAsia="ru-RU" w:bidi="ar-SA"/>
        </w:rPr>
        <w:t>Модели и методы решения задач динамики и устойчивости</w:t>
      </w:r>
      <w:r w:rsidRPr="00AF38D3">
        <w:rPr>
          <w:kern w:val="0"/>
          <w:szCs w:val="24"/>
          <w:lang w:eastAsia="ru-RU" w:bidi="ar-SA"/>
        </w:rPr>
        <w:t>» относится к</w:t>
      </w:r>
      <w:r w:rsidR="00DB7828" w:rsidRPr="00AF38D3">
        <w:rPr>
          <w:kern w:val="0"/>
          <w:szCs w:val="24"/>
          <w:lang w:eastAsia="ru-RU" w:bidi="ar-SA"/>
        </w:rPr>
        <w:t xml:space="preserve"> обязательным дисциплинам</w:t>
      </w:r>
      <w:r w:rsidRPr="00AF38D3">
        <w:rPr>
          <w:kern w:val="0"/>
          <w:szCs w:val="24"/>
          <w:lang w:eastAsia="ru-RU" w:bidi="ar-SA"/>
        </w:rPr>
        <w:t xml:space="preserve"> </w:t>
      </w:r>
      <w:r w:rsidR="00DB7828" w:rsidRPr="00AF38D3">
        <w:rPr>
          <w:kern w:val="0"/>
          <w:szCs w:val="24"/>
          <w:lang w:eastAsia="ru-RU" w:bidi="ar-SA"/>
        </w:rPr>
        <w:t>вариативной</w:t>
      </w:r>
      <w:r w:rsidRPr="00AF38D3">
        <w:rPr>
          <w:kern w:val="0"/>
          <w:szCs w:val="24"/>
          <w:lang w:eastAsia="ru-RU" w:bidi="ar-SA"/>
        </w:rPr>
        <w:t xml:space="preserve"> части</w:t>
      </w:r>
      <w:r w:rsidR="00DB7828" w:rsidRPr="00AF38D3">
        <w:rPr>
          <w:kern w:val="0"/>
          <w:szCs w:val="24"/>
          <w:lang w:eastAsia="ru-RU" w:bidi="ar-SA"/>
        </w:rPr>
        <w:t xml:space="preserve"> блока Б</w:t>
      </w:r>
      <w:proofErr w:type="gramStart"/>
      <w:r w:rsidR="00DB7828" w:rsidRPr="00AF38D3">
        <w:rPr>
          <w:kern w:val="0"/>
          <w:szCs w:val="24"/>
          <w:lang w:eastAsia="ru-RU" w:bidi="ar-SA"/>
        </w:rPr>
        <w:t>1</w:t>
      </w:r>
      <w:proofErr w:type="gramEnd"/>
      <w:r w:rsidR="00DB7828" w:rsidRPr="00AF38D3">
        <w:rPr>
          <w:kern w:val="0"/>
          <w:szCs w:val="24"/>
          <w:lang w:eastAsia="ru-RU" w:bidi="ar-SA"/>
        </w:rPr>
        <w:t xml:space="preserve"> Дисциплины (модули)</w:t>
      </w:r>
      <w:r w:rsidRPr="00AF38D3">
        <w:rPr>
          <w:kern w:val="0"/>
          <w:szCs w:val="24"/>
          <w:lang w:eastAsia="ru-RU" w:bidi="ar-SA"/>
        </w:rPr>
        <w:t xml:space="preserve"> О</w:t>
      </w:r>
      <w:r w:rsidR="00314E2B" w:rsidRPr="00AF38D3">
        <w:rPr>
          <w:kern w:val="0"/>
          <w:szCs w:val="24"/>
          <w:lang w:eastAsia="ru-RU" w:bidi="ar-SA"/>
        </w:rPr>
        <w:t>П</w:t>
      </w:r>
      <w:r w:rsidRPr="00AF38D3">
        <w:rPr>
          <w:kern w:val="0"/>
          <w:szCs w:val="24"/>
          <w:lang w:eastAsia="ru-RU" w:bidi="ar-SA"/>
        </w:rPr>
        <w:t xml:space="preserve">ОП </w:t>
      </w:r>
      <w:proofErr w:type="spellStart"/>
      <w:r w:rsidRPr="00AF38D3">
        <w:rPr>
          <w:kern w:val="0"/>
          <w:szCs w:val="24"/>
          <w:lang w:eastAsia="ru-RU" w:bidi="ar-SA"/>
        </w:rPr>
        <w:t>бакалавриата</w:t>
      </w:r>
      <w:proofErr w:type="spellEnd"/>
      <w:r w:rsidRPr="00AF38D3">
        <w:rPr>
          <w:kern w:val="0"/>
          <w:szCs w:val="24"/>
          <w:lang w:eastAsia="ru-RU" w:bidi="ar-SA"/>
        </w:rPr>
        <w:t xml:space="preserve"> по направлению подготовки</w:t>
      </w:r>
      <w:r w:rsidR="00D648B3" w:rsidRPr="00AF38D3">
        <w:rPr>
          <w:kern w:val="0"/>
          <w:szCs w:val="24"/>
          <w:lang w:eastAsia="ru-RU" w:bidi="ar-SA"/>
        </w:rPr>
        <w:t xml:space="preserve"> </w:t>
      </w:r>
      <w:r w:rsidR="00D648B3" w:rsidRPr="00AF38D3">
        <w:rPr>
          <w:rFonts w:eastAsia="Calibri"/>
          <w:szCs w:val="24"/>
        </w:rPr>
        <w:t>01.03.02 Прикладная математика и информатика</w:t>
      </w:r>
      <w:r w:rsidR="00D648B3" w:rsidRPr="00AF38D3">
        <w:rPr>
          <w:kern w:val="0"/>
          <w:szCs w:val="24"/>
          <w:lang w:eastAsia="ru-RU" w:bidi="ar-SA"/>
        </w:rPr>
        <w:t>, профиль</w:t>
      </w:r>
      <w:r w:rsidRPr="00AF38D3">
        <w:rPr>
          <w:kern w:val="0"/>
          <w:szCs w:val="24"/>
          <w:lang w:eastAsia="ru-RU" w:bidi="ar-SA"/>
        </w:rPr>
        <w:t xml:space="preserve"> «</w:t>
      </w:r>
      <w:r w:rsidR="00EA7FA7" w:rsidRPr="00AF38D3">
        <w:rPr>
          <w:kern w:val="0"/>
          <w:szCs w:val="24"/>
          <w:lang w:eastAsia="ru-RU" w:bidi="ar-SA"/>
        </w:rPr>
        <w:t>Математическое моделирование и вычислительная математика</w:t>
      </w:r>
      <w:r w:rsidRPr="00AF38D3">
        <w:rPr>
          <w:kern w:val="0"/>
          <w:szCs w:val="24"/>
          <w:lang w:eastAsia="ru-RU" w:bidi="ar-SA"/>
        </w:rPr>
        <w:t>»</w:t>
      </w:r>
      <w:r w:rsidR="000C53AA" w:rsidRPr="00AF38D3">
        <w:rPr>
          <w:kern w:val="0"/>
          <w:szCs w:val="24"/>
          <w:lang w:eastAsia="ru-RU" w:bidi="ar-SA"/>
        </w:rPr>
        <w:t>.</w:t>
      </w:r>
    </w:p>
    <w:p w:rsidR="00EA7FA7" w:rsidRPr="00AF38D3" w:rsidRDefault="00EA7FA7" w:rsidP="00AF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8D3">
        <w:rPr>
          <w:rFonts w:ascii="Times New Roman" w:hAnsi="Times New Roman"/>
          <w:sz w:val="24"/>
          <w:szCs w:val="24"/>
        </w:rPr>
        <w:t>Для изучения и освоения дисциплины нужны первоначальные знания из курсов «</w:t>
      </w:r>
      <w:r w:rsidR="006345C5" w:rsidRPr="006345C5">
        <w:rPr>
          <w:rFonts w:ascii="Times New Roman" w:hAnsi="Times New Roman"/>
          <w:sz w:val="24"/>
          <w:szCs w:val="24"/>
        </w:rPr>
        <w:t>Уравнения математической физики</w:t>
      </w:r>
      <w:r w:rsidRPr="00AF38D3">
        <w:rPr>
          <w:rFonts w:ascii="Times New Roman" w:hAnsi="Times New Roman"/>
          <w:sz w:val="24"/>
          <w:szCs w:val="24"/>
        </w:rPr>
        <w:t>», «Численные методы», «</w:t>
      </w:r>
      <w:r w:rsidR="006345C5">
        <w:rPr>
          <w:rFonts w:ascii="Times New Roman" w:hAnsi="Times New Roman"/>
          <w:sz w:val="24"/>
          <w:szCs w:val="24"/>
        </w:rPr>
        <w:t>Физика (т</w:t>
      </w:r>
      <w:r w:rsidRPr="00AF38D3">
        <w:rPr>
          <w:rFonts w:ascii="Times New Roman" w:hAnsi="Times New Roman"/>
          <w:sz w:val="24"/>
          <w:szCs w:val="24"/>
        </w:rPr>
        <w:t>еоретическая механика</w:t>
      </w:r>
      <w:r w:rsidR="006345C5">
        <w:rPr>
          <w:rFonts w:ascii="Times New Roman" w:hAnsi="Times New Roman"/>
          <w:sz w:val="24"/>
          <w:szCs w:val="24"/>
        </w:rPr>
        <w:t>)</w:t>
      </w:r>
      <w:r w:rsidRPr="00AF38D3">
        <w:rPr>
          <w:rFonts w:ascii="Times New Roman" w:hAnsi="Times New Roman"/>
          <w:sz w:val="24"/>
          <w:szCs w:val="24"/>
        </w:rPr>
        <w:t>», «Модели механики деформируемого твердого тела». Знания и умения, приобретенные студентами в р</w:t>
      </w:r>
      <w:r w:rsidRPr="00AF38D3">
        <w:rPr>
          <w:rFonts w:ascii="Times New Roman" w:hAnsi="Times New Roman"/>
          <w:sz w:val="24"/>
          <w:szCs w:val="24"/>
        </w:rPr>
        <w:t>е</w:t>
      </w:r>
      <w:r w:rsidRPr="00AF38D3">
        <w:rPr>
          <w:rFonts w:ascii="Times New Roman" w:hAnsi="Times New Roman"/>
          <w:sz w:val="24"/>
          <w:szCs w:val="24"/>
        </w:rPr>
        <w:t>зультате изучения дисциплины, будут использованы  при выполнении ку</w:t>
      </w:r>
      <w:r w:rsidRPr="00AF38D3">
        <w:rPr>
          <w:rFonts w:ascii="Times New Roman" w:hAnsi="Times New Roman"/>
          <w:sz w:val="24"/>
          <w:szCs w:val="24"/>
        </w:rPr>
        <w:t>р</w:t>
      </w:r>
      <w:r w:rsidRPr="00AF38D3">
        <w:rPr>
          <w:rFonts w:ascii="Times New Roman" w:hAnsi="Times New Roman"/>
          <w:sz w:val="24"/>
          <w:szCs w:val="24"/>
        </w:rPr>
        <w:t>совых и выпускных квали</w:t>
      </w:r>
      <w:r w:rsidR="006345C5">
        <w:rPr>
          <w:rFonts w:ascii="Times New Roman" w:hAnsi="Times New Roman"/>
          <w:sz w:val="24"/>
          <w:szCs w:val="24"/>
        </w:rPr>
        <w:t xml:space="preserve">фикационных работ, связанных с </w:t>
      </w:r>
      <w:r w:rsidRPr="00AF38D3">
        <w:rPr>
          <w:rFonts w:ascii="Times New Roman" w:hAnsi="Times New Roman"/>
          <w:sz w:val="24"/>
          <w:szCs w:val="24"/>
        </w:rPr>
        <w:t>численными методами и математическим моделиров</w:t>
      </w:r>
      <w:r w:rsidRPr="00AF38D3">
        <w:rPr>
          <w:rFonts w:ascii="Times New Roman" w:hAnsi="Times New Roman"/>
          <w:sz w:val="24"/>
          <w:szCs w:val="24"/>
        </w:rPr>
        <w:t>а</w:t>
      </w:r>
      <w:r w:rsidRPr="00AF38D3">
        <w:rPr>
          <w:rFonts w:ascii="Times New Roman" w:hAnsi="Times New Roman"/>
          <w:sz w:val="24"/>
          <w:szCs w:val="24"/>
        </w:rPr>
        <w:t xml:space="preserve">нием  задач статики и динамики  элементов конструкций. </w:t>
      </w:r>
    </w:p>
    <w:p w:rsidR="00A370A3" w:rsidRPr="00AC18B8" w:rsidRDefault="00A370A3" w:rsidP="00AF38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EA7FA7">
        <w:rPr>
          <w:rFonts w:ascii="Times New Roman" w:hAnsi="Times New Roman"/>
          <w:b/>
          <w:sz w:val="28"/>
          <w:szCs w:val="28"/>
        </w:rPr>
        <w:t>Целью</w:t>
      </w:r>
      <w:r w:rsidR="00071CC5">
        <w:rPr>
          <w:rFonts w:ascii="Times New Roman" w:hAnsi="Times New Roman"/>
          <w:b/>
          <w:sz w:val="28"/>
          <w:szCs w:val="28"/>
        </w:rPr>
        <w:t xml:space="preserve">  освоения дисциплины являе</w:t>
      </w:r>
      <w:r w:rsidRPr="00A370A3">
        <w:rPr>
          <w:rFonts w:ascii="Times New Roman" w:hAnsi="Times New Roman"/>
          <w:b/>
          <w:sz w:val="28"/>
          <w:szCs w:val="28"/>
        </w:rPr>
        <w:t>тся</w:t>
      </w:r>
      <w:r w:rsidRPr="00AC18B8">
        <w:rPr>
          <w:rFonts w:ascii="Times New Roman" w:hAnsi="Times New Roman"/>
          <w:sz w:val="28"/>
          <w:szCs w:val="28"/>
        </w:rPr>
        <w:t>:</w:t>
      </w:r>
    </w:p>
    <w:p w:rsidR="00314E2B" w:rsidRPr="00AF38D3" w:rsidRDefault="00EA7FA7" w:rsidP="00AF38D3">
      <w:pPr>
        <w:pStyle w:val="Textbody"/>
        <w:widowControl/>
        <w:tabs>
          <w:tab w:val="left" w:pos="0"/>
        </w:tabs>
        <w:spacing w:after="0"/>
        <w:jc w:val="both"/>
        <w:rPr>
          <w:kern w:val="0"/>
          <w:szCs w:val="24"/>
          <w:lang w:eastAsia="ru-RU" w:bidi="ar-SA"/>
        </w:rPr>
      </w:pPr>
      <w:proofErr w:type="gramStart"/>
      <w:r w:rsidRPr="00AF38D3">
        <w:rPr>
          <w:szCs w:val="24"/>
        </w:rPr>
        <w:t>овладение математическими моделями и методами решения задач динамики и устойчивости   стержневых  элементов конструкций,  позволяющими выпускнику успешно работать в  научной и производственной сферах деятельности с</w:t>
      </w:r>
      <w:r w:rsidR="001157D7" w:rsidRPr="00AF38D3">
        <w:rPr>
          <w:szCs w:val="24"/>
        </w:rPr>
        <w:t xml:space="preserve"> </w:t>
      </w:r>
      <w:r w:rsidRPr="00AF38D3">
        <w:rPr>
          <w:szCs w:val="24"/>
        </w:rPr>
        <w:t>применением современных компьютерных технологий.</w:t>
      </w:r>
      <w:proofErr w:type="gramEnd"/>
    </w:p>
    <w:p w:rsidR="00324F8D" w:rsidRPr="00D94068" w:rsidRDefault="00324F8D" w:rsidP="00AF38D3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4"/>
        </w:rPr>
      </w:pPr>
      <w:r w:rsidRPr="00D94068">
        <w:rPr>
          <w:rFonts w:ascii="Times New Roman" w:hAnsi="Times New Roman"/>
          <w:b/>
          <w:sz w:val="28"/>
          <w:szCs w:val="24"/>
        </w:rPr>
        <w:t xml:space="preserve">Планируемые результаты </w:t>
      </w:r>
      <w:proofErr w:type="gramStart"/>
      <w:r w:rsidRPr="00D94068">
        <w:rPr>
          <w:rFonts w:ascii="Times New Roman" w:hAnsi="Times New Roman"/>
          <w:b/>
          <w:sz w:val="28"/>
          <w:szCs w:val="24"/>
        </w:rPr>
        <w:t>обучения по дисциплине</w:t>
      </w:r>
      <w:proofErr w:type="gramEnd"/>
      <w:r w:rsidRPr="00D94068">
        <w:rPr>
          <w:rFonts w:ascii="Times New Roman" w:hAnsi="Times New Roman"/>
          <w:b/>
          <w:sz w:val="28"/>
          <w:szCs w:val="24"/>
        </w:rPr>
        <w:t>, соотнесенные с пл</w:t>
      </w:r>
      <w:r w:rsidRPr="00D94068">
        <w:rPr>
          <w:rFonts w:ascii="Times New Roman" w:hAnsi="Times New Roman"/>
          <w:b/>
          <w:sz w:val="28"/>
          <w:szCs w:val="24"/>
        </w:rPr>
        <w:t>а</w:t>
      </w:r>
      <w:r w:rsidRPr="00D94068">
        <w:rPr>
          <w:rFonts w:ascii="Times New Roman" w:hAnsi="Times New Roman"/>
          <w:b/>
          <w:sz w:val="28"/>
          <w:szCs w:val="24"/>
        </w:rPr>
        <w:t>нируемыми результатами освоения образовательной программы (комп</w:t>
      </w:r>
      <w:r w:rsidRPr="00D94068">
        <w:rPr>
          <w:rFonts w:ascii="Times New Roman" w:hAnsi="Times New Roman"/>
          <w:b/>
          <w:sz w:val="28"/>
          <w:szCs w:val="24"/>
        </w:rPr>
        <w:t>е</w:t>
      </w:r>
      <w:r w:rsidRPr="00D94068">
        <w:rPr>
          <w:rFonts w:ascii="Times New Roman" w:hAnsi="Times New Roman"/>
          <w:b/>
          <w:sz w:val="28"/>
          <w:szCs w:val="24"/>
        </w:rPr>
        <w:t xml:space="preserve">тенциями выпускников)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324F8D" w:rsidRPr="00AF38D3" w:rsidTr="00AF38D3">
        <w:trPr>
          <w:jc w:val="center"/>
        </w:trPr>
        <w:tc>
          <w:tcPr>
            <w:tcW w:w="3936" w:type="dxa"/>
          </w:tcPr>
          <w:p w:rsidR="00324F8D" w:rsidRPr="00AF38D3" w:rsidRDefault="00324F8D" w:rsidP="00AF38D3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201" w:type="dxa"/>
          </w:tcPr>
          <w:p w:rsidR="00324F8D" w:rsidRPr="00AF38D3" w:rsidRDefault="00324F8D" w:rsidP="00AF38D3">
            <w:pPr>
              <w:tabs>
                <w:tab w:val="num" w:pos="-5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, характер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зующие этапы формирования компетенций</w:t>
            </w:r>
          </w:p>
        </w:tc>
      </w:tr>
      <w:tr w:rsidR="00324F8D" w:rsidRPr="00AF38D3" w:rsidTr="00AF38D3">
        <w:trPr>
          <w:jc w:val="center"/>
        </w:trPr>
        <w:tc>
          <w:tcPr>
            <w:tcW w:w="3936" w:type="dxa"/>
          </w:tcPr>
          <w:p w:rsidR="00324F8D" w:rsidRPr="00AF38D3" w:rsidRDefault="000C53AA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ПК-1 способность собирать, обрабатывать и интерпретировать данные современных научных исследований, необходимые для формирования выводов по соответству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>ю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>щим научным исследованиям</w:t>
            </w:r>
            <w:r w:rsidR="00FE79CE" w:rsidRPr="00AF38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E79CE" w:rsidRPr="00AF38D3">
              <w:rPr>
                <w:rFonts w:ascii="Times New Roman" w:hAnsi="Times New Roman"/>
                <w:i/>
                <w:sz w:val="20"/>
                <w:szCs w:val="20"/>
              </w:rPr>
              <w:br/>
              <w:t>завершающий этап</w:t>
            </w:r>
          </w:p>
        </w:tc>
        <w:tc>
          <w:tcPr>
            <w:tcW w:w="6201" w:type="dxa"/>
          </w:tcPr>
          <w:p w:rsidR="000C53AA" w:rsidRPr="00AF38D3" w:rsidRDefault="000C53AA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  <w:p w:rsidR="000C53AA" w:rsidRPr="00AF38D3" w:rsidRDefault="000C53AA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Знание методов сбора, обработки и интерпретации  данных совр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>е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>менных научных исследований</w:t>
            </w:r>
          </w:p>
          <w:p w:rsidR="00E9027E" w:rsidRPr="00AF38D3" w:rsidRDefault="00E9027E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  <w:p w:rsidR="000C782D" w:rsidRPr="00AF38D3" w:rsidRDefault="00E9027E" w:rsidP="00AF3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3AA" w:rsidRPr="00AF38D3">
              <w:rPr>
                <w:rFonts w:ascii="Times New Roman" w:hAnsi="Times New Roman"/>
                <w:sz w:val="20"/>
                <w:szCs w:val="20"/>
              </w:rPr>
              <w:t>Умение  формировать выводы по  научным исследованиям</w:t>
            </w:r>
          </w:p>
          <w:p w:rsidR="00E9027E" w:rsidRPr="00AF38D3" w:rsidRDefault="00E9027E" w:rsidP="00AF38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</w:p>
          <w:p w:rsidR="00A30044" w:rsidRPr="00AF38D3" w:rsidRDefault="000C53AA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Опыт  формирования выводов по научным исследованиям</w:t>
            </w:r>
          </w:p>
        </w:tc>
      </w:tr>
      <w:tr w:rsidR="00EB10D2" w:rsidRPr="00AF38D3" w:rsidTr="00AF38D3">
        <w:trPr>
          <w:jc w:val="center"/>
        </w:trPr>
        <w:tc>
          <w:tcPr>
            <w:tcW w:w="3936" w:type="dxa"/>
          </w:tcPr>
          <w:p w:rsidR="000C53AA" w:rsidRPr="00AF38D3" w:rsidRDefault="000C53AA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EB10D2" w:rsidRPr="00AF38D3" w:rsidRDefault="000C53AA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способность понимать, совершенствовать и применять современный математический аппарат</w:t>
            </w:r>
            <w:r w:rsidR="00FE79CE" w:rsidRPr="00AF38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E79CE" w:rsidRPr="00AF38D3">
              <w:rPr>
                <w:rFonts w:ascii="Times New Roman" w:hAnsi="Times New Roman"/>
                <w:i/>
                <w:sz w:val="20"/>
                <w:szCs w:val="20"/>
              </w:rPr>
              <w:br/>
              <w:t>завершающий этап</w:t>
            </w:r>
          </w:p>
        </w:tc>
        <w:tc>
          <w:tcPr>
            <w:tcW w:w="6201" w:type="dxa"/>
          </w:tcPr>
          <w:p w:rsidR="002B73ED" w:rsidRPr="00AF38D3" w:rsidRDefault="002B73ED" w:rsidP="00AF38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  <w:p w:rsidR="003977D3" w:rsidRPr="00AF38D3" w:rsidRDefault="000C53AA" w:rsidP="00AF3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Знания и понимание современного математического аппарата, методов его совершенствования</w:t>
            </w:r>
          </w:p>
          <w:p w:rsidR="008076FD" w:rsidRPr="00AF38D3" w:rsidRDefault="002B73ED" w:rsidP="00AF38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  <w:p w:rsidR="003977D3" w:rsidRPr="00AF38D3" w:rsidRDefault="000C53AA" w:rsidP="00AF3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Умение  применять современный математический аппарат</w:t>
            </w:r>
          </w:p>
          <w:p w:rsidR="008076FD" w:rsidRPr="00AF38D3" w:rsidRDefault="007E1C51" w:rsidP="00AF3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</w:p>
          <w:p w:rsidR="00BA648E" w:rsidRPr="00AF38D3" w:rsidRDefault="000C53AA" w:rsidP="00AF38D3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Опыт применения и совершенствования современного математического аппарата</w:t>
            </w:r>
          </w:p>
        </w:tc>
      </w:tr>
    </w:tbl>
    <w:p w:rsidR="00F64CB8" w:rsidRDefault="00F64CB8" w:rsidP="00AF38D3">
      <w:pPr>
        <w:pStyle w:val="a3"/>
        <w:numPr>
          <w:ilvl w:val="0"/>
          <w:numId w:val="35"/>
        </w:numPr>
        <w:spacing w:line="240" w:lineRule="auto"/>
        <w:ind w:left="357" w:hanging="357"/>
        <w:rPr>
          <w:b/>
          <w:sz w:val="28"/>
        </w:rPr>
      </w:pPr>
      <w:r w:rsidRPr="00ED5635">
        <w:rPr>
          <w:b/>
          <w:sz w:val="28"/>
        </w:rPr>
        <w:t xml:space="preserve">Структура и содержание дисциплины </w:t>
      </w:r>
      <w:r w:rsidR="00ED5635">
        <w:rPr>
          <w:b/>
          <w:sz w:val="28"/>
        </w:rPr>
        <w:t>«</w:t>
      </w:r>
      <w:r w:rsidR="001136C1" w:rsidRPr="001136C1">
        <w:rPr>
          <w:b/>
          <w:sz w:val="28"/>
        </w:rPr>
        <w:t>Модели и методы решения задач динамики и устойчивости</w:t>
      </w:r>
      <w:r w:rsidR="00ED5635">
        <w:rPr>
          <w:b/>
          <w:sz w:val="28"/>
        </w:rPr>
        <w:t>»</w:t>
      </w:r>
    </w:p>
    <w:p w:rsidR="00842545" w:rsidRPr="00AF38D3" w:rsidRDefault="00324F8D" w:rsidP="00AF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8D3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ED5635" w:rsidRPr="00AF38D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03D72">
        <w:rPr>
          <w:rFonts w:ascii="Times New Roman" w:hAnsi="Times New Roman"/>
          <w:sz w:val="24"/>
          <w:szCs w:val="24"/>
          <w:u w:val="single"/>
        </w:rPr>
        <w:t>3</w:t>
      </w:r>
      <w:r w:rsidR="00ED5635" w:rsidRPr="00AF38D3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F38D3">
        <w:rPr>
          <w:rFonts w:ascii="Times New Roman" w:hAnsi="Times New Roman"/>
          <w:sz w:val="24"/>
          <w:szCs w:val="24"/>
        </w:rPr>
        <w:t xml:space="preserve"> зачетных единиц</w:t>
      </w:r>
      <w:r w:rsidR="00E03D72">
        <w:rPr>
          <w:rFonts w:ascii="Times New Roman" w:hAnsi="Times New Roman"/>
          <w:sz w:val="24"/>
          <w:szCs w:val="24"/>
        </w:rPr>
        <w:t>ы</w:t>
      </w:r>
      <w:r w:rsidRPr="00AF38D3">
        <w:rPr>
          <w:rFonts w:ascii="Times New Roman" w:hAnsi="Times New Roman"/>
          <w:sz w:val="24"/>
          <w:szCs w:val="24"/>
        </w:rPr>
        <w:t xml:space="preserve">, всего </w:t>
      </w:r>
      <w:r w:rsidR="00ED5635" w:rsidRPr="00AF38D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03D72">
        <w:rPr>
          <w:rFonts w:ascii="Times New Roman" w:hAnsi="Times New Roman"/>
          <w:sz w:val="24"/>
          <w:szCs w:val="24"/>
          <w:u w:val="single"/>
        </w:rPr>
        <w:t>108</w:t>
      </w:r>
      <w:r w:rsidR="00ED5635" w:rsidRPr="00AF38D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D5635" w:rsidRPr="00AF38D3">
        <w:rPr>
          <w:rFonts w:ascii="Times New Roman" w:hAnsi="Times New Roman"/>
          <w:sz w:val="24"/>
          <w:szCs w:val="24"/>
        </w:rPr>
        <w:t xml:space="preserve"> </w:t>
      </w:r>
      <w:r w:rsidR="00E03D72">
        <w:rPr>
          <w:rFonts w:ascii="Times New Roman" w:hAnsi="Times New Roman"/>
          <w:sz w:val="24"/>
          <w:szCs w:val="24"/>
        </w:rPr>
        <w:t>часов</w:t>
      </w:r>
      <w:r w:rsidR="00842545" w:rsidRPr="00AF38D3">
        <w:rPr>
          <w:rFonts w:ascii="Times New Roman" w:hAnsi="Times New Roman"/>
          <w:sz w:val="24"/>
          <w:szCs w:val="24"/>
        </w:rPr>
        <w:t>:</w:t>
      </w:r>
    </w:p>
    <w:p w:rsidR="00D648B3" w:rsidRPr="00AF38D3" w:rsidRDefault="00E03D72" w:rsidP="00AF38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34</w:t>
      </w:r>
      <w:r w:rsidR="00D648B3" w:rsidRPr="00AF38D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D648B3" w:rsidRPr="00AF38D3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преподавателем, из </w:t>
      </w:r>
      <w:proofErr w:type="gramStart"/>
      <w:r w:rsidR="00D648B3" w:rsidRPr="00AF38D3">
        <w:rPr>
          <w:rFonts w:ascii="Times New Roman" w:hAnsi="Times New Roman"/>
          <w:sz w:val="24"/>
          <w:szCs w:val="24"/>
        </w:rPr>
        <w:t>которых</w:t>
      </w:r>
      <w:proofErr w:type="gramEnd"/>
    </w:p>
    <w:p w:rsidR="00842545" w:rsidRDefault="00E03D72" w:rsidP="00AF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16</w:t>
      </w:r>
      <w:r w:rsidR="00ED5635" w:rsidRPr="00AF38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AF38D3">
        <w:rPr>
          <w:rFonts w:ascii="Times New Roman" w:hAnsi="Times New Roman"/>
          <w:sz w:val="24"/>
          <w:szCs w:val="24"/>
        </w:rPr>
        <w:t>часов</w:t>
      </w:r>
      <w:r w:rsidR="00D648B3" w:rsidRPr="00AF38D3">
        <w:rPr>
          <w:rFonts w:ascii="Times New Roman" w:hAnsi="Times New Roman"/>
          <w:sz w:val="24"/>
          <w:szCs w:val="24"/>
        </w:rPr>
        <w:t xml:space="preserve"> –</w:t>
      </w:r>
      <w:r w:rsidR="00324F8D" w:rsidRPr="00AF38D3">
        <w:rPr>
          <w:rFonts w:ascii="Times New Roman" w:hAnsi="Times New Roman"/>
          <w:sz w:val="24"/>
          <w:szCs w:val="24"/>
        </w:rPr>
        <w:t xml:space="preserve"> занятия лекционного типа,</w:t>
      </w:r>
    </w:p>
    <w:p w:rsidR="00E03D72" w:rsidRPr="00AF38D3" w:rsidRDefault="00E03D72" w:rsidP="00AF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16</w:t>
      </w:r>
      <w:r w:rsidRPr="00AF38D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38D3">
        <w:rPr>
          <w:rFonts w:ascii="Times New Roman" w:hAnsi="Times New Roman"/>
          <w:sz w:val="24"/>
          <w:szCs w:val="24"/>
        </w:rPr>
        <w:t xml:space="preserve">часов – занятия </w:t>
      </w:r>
      <w:r>
        <w:rPr>
          <w:rFonts w:ascii="Times New Roman" w:hAnsi="Times New Roman"/>
          <w:sz w:val="24"/>
          <w:szCs w:val="24"/>
        </w:rPr>
        <w:t>семинарск</w:t>
      </w:r>
      <w:r w:rsidRPr="00AF38D3">
        <w:rPr>
          <w:rFonts w:ascii="Times New Roman" w:hAnsi="Times New Roman"/>
          <w:sz w:val="24"/>
          <w:szCs w:val="24"/>
        </w:rPr>
        <w:t>ого типа,</w:t>
      </w:r>
    </w:p>
    <w:p w:rsidR="000C53AA" w:rsidRPr="00AF38D3" w:rsidRDefault="00E03D72" w:rsidP="00AF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0C53AA" w:rsidRPr="00AF38D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D648B3" w:rsidRPr="00AF38D3">
        <w:rPr>
          <w:rFonts w:ascii="Times New Roman" w:hAnsi="Times New Roman"/>
          <w:sz w:val="24"/>
          <w:szCs w:val="24"/>
        </w:rPr>
        <w:t xml:space="preserve"> – промежуточная аттестация</w:t>
      </w:r>
      <w:r w:rsidR="000C53AA" w:rsidRPr="00AF38D3">
        <w:rPr>
          <w:rFonts w:ascii="Times New Roman" w:hAnsi="Times New Roman"/>
          <w:sz w:val="24"/>
          <w:szCs w:val="24"/>
        </w:rPr>
        <w:t>,</w:t>
      </w:r>
    </w:p>
    <w:p w:rsidR="00CC714C" w:rsidRPr="00AF38D3" w:rsidRDefault="00E03D72" w:rsidP="00E03D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74</w:t>
      </w:r>
      <w:r w:rsidR="00B24B08" w:rsidRPr="00AF38D3">
        <w:rPr>
          <w:rFonts w:ascii="Times New Roman" w:hAnsi="Times New Roman"/>
          <w:sz w:val="24"/>
          <w:szCs w:val="24"/>
        </w:rPr>
        <w:t xml:space="preserve"> </w:t>
      </w:r>
      <w:r w:rsidR="00324F8D" w:rsidRPr="00AF38D3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324F8D" w:rsidRPr="00AF38D3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>
        <w:rPr>
          <w:rFonts w:ascii="Times New Roman" w:hAnsi="Times New Roman"/>
          <w:sz w:val="24"/>
          <w:szCs w:val="24"/>
        </w:rPr>
        <w:t xml:space="preserve"> (в т.ч. </w:t>
      </w:r>
      <w:r>
        <w:rPr>
          <w:rFonts w:ascii="Times New Roman" w:hAnsi="Times New Roman"/>
          <w:sz w:val="24"/>
          <w:szCs w:val="24"/>
        </w:rPr>
        <w:br/>
      </w:r>
      <w:r w:rsidRPr="00E03D72">
        <w:rPr>
          <w:rFonts w:ascii="Times New Roman" w:hAnsi="Times New Roman"/>
          <w:sz w:val="24"/>
          <w:szCs w:val="24"/>
          <w:u w:val="single"/>
        </w:rPr>
        <w:t>36</w:t>
      </w:r>
      <w:r>
        <w:rPr>
          <w:rFonts w:ascii="Times New Roman" w:hAnsi="Times New Roman"/>
          <w:sz w:val="24"/>
          <w:szCs w:val="24"/>
        </w:rPr>
        <w:t xml:space="preserve"> часов – подготовка к экзамену)</w:t>
      </w:r>
      <w:r w:rsidR="00D648B3" w:rsidRPr="00AF38D3">
        <w:rPr>
          <w:rFonts w:ascii="Times New Roman" w:hAnsi="Times New Roman"/>
          <w:sz w:val="24"/>
          <w:szCs w:val="24"/>
        </w:rPr>
        <w:t>.</w:t>
      </w:r>
    </w:p>
    <w:p w:rsidR="00324F8D" w:rsidRPr="00AF38D3" w:rsidRDefault="006C0E52" w:rsidP="00E92C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F38D3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66"/>
        <w:gridCol w:w="1053"/>
        <w:gridCol w:w="728"/>
        <w:gridCol w:w="608"/>
        <w:gridCol w:w="385"/>
        <w:gridCol w:w="671"/>
        <w:gridCol w:w="470"/>
        <w:gridCol w:w="513"/>
        <w:gridCol w:w="653"/>
      </w:tblGrid>
      <w:tr w:rsidR="00DB6CF6" w:rsidRPr="00AF38D3" w:rsidTr="00E92CDC">
        <w:trPr>
          <w:jc w:val="center"/>
        </w:trPr>
        <w:tc>
          <w:tcPr>
            <w:tcW w:w="2165" w:type="pct"/>
            <w:vMerge w:val="restart"/>
            <w:tcBorders>
              <w:right w:val="single" w:sz="4" w:space="0" w:color="auto"/>
            </w:tcBorders>
          </w:tcPr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 xml:space="preserve">лов и тем дисциплины, </w:t>
            </w:r>
          </w:p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плине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Вс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</w:p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(ч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сы)</w:t>
            </w:r>
          </w:p>
        </w:tc>
        <w:tc>
          <w:tcPr>
            <w:tcW w:w="2506" w:type="pct"/>
            <w:gridSpan w:val="8"/>
            <w:tcBorders>
              <w:left w:val="single" w:sz="4" w:space="0" w:color="auto"/>
            </w:tcBorders>
          </w:tcPr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B6CF6" w:rsidRPr="00AF38D3" w:rsidTr="00E92CDC">
        <w:trPr>
          <w:cantSplit/>
          <w:jc w:val="center"/>
        </w:trPr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pct"/>
            <w:gridSpan w:val="5"/>
            <w:tcBorders>
              <w:left w:val="single" w:sz="4" w:space="0" w:color="auto"/>
            </w:tcBorders>
          </w:tcPr>
          <w:p w:rsidR="00DB6CF6" w:rsidRPr="00AF38D3" w:rsidRDefault="00DB6CF6" w:rsidP="00AF3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имодействии с преподавателем), часы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6CF6" w:rsidRPr="00AF38D3" w:rsidRDefault="00DB6CF6" w:rsidP="00AF3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807" w:type="pct"/>
            <w:gridSpan w:val="3"/>
          </w:tcPr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Самостоятел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r w:rsidR="00AF3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 xml:space="preserve"> работа студента</w:t>
            </w:r>
          </w:p>
          <w:p w:rsidR="00DB6CF6" w:rsidRPr="00AF38D3" w:rsidRDefault="00DB6CF6" w:rsidP="00AF38D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 xml:space="preserve"> часы</w:t>
            </w:r>
          </w:p>
        </w:tc>
      </w:tr>
      <w:tr w:rsidR="003E2D9C" w:rsidRPr="00E92CDC" w:rsidTr="00E92CDC">
        <w:trPr>
          <w:cantSplit/>
          <w:trHeight w:val="1335"/>
          <w:jc w:val="center"/>
        </w:trPr>
        <w:tc>
          <w:tcPr>
            <w:tcW w:w="2165" w:type="pct"/>
            <w:vMerge/>
            <w:tcBorders>
              <w:right w:val="single" w:sz="4" w:space="0" w:color="auto"/>
            </w:tcBorders>
          </w:tcPr>
          <w:p w:rsidR="00DB6CF6" w:rsidRPr="00E92CDC" w:rsidRDefault="00DB6CF6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E92CDC" w:rsidRDefault="00DB6CF6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textDirection w:val="btLr"/>
            <w:vAlign w:val="center"/>
          </w:tcPr>
          <w:p w:rsidR="00DB6CF6" w:rsidRPr="00E92CDC" w:rsidRDefault="00DB6CF6" w:rsidP="00AF38D3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="00E92CD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 xml:space="preserve">лекционного </w:t>
            </w:r>
            <w:r w:rsidR="00E92CD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59" w:type="pct"/>
            <w:textDirection w:val="btLr"/>
            <w:vAlign w:val="center"/>
          </w:tcPr>
          <w:p w:rsidR="00DB6CF6" w:rsidRPr="00E92CDC" w:rsidRDefault="00DB6CF6" w:rsidP="00AF38D3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="00E92CD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 xml:space="preserve">семинарского </w:t>
            </w:r>
            <w:r w:rsidR="00E92CD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00" w:type="pct"/>
            <w:textDirection w:val="btLr"/>
            <w:vAlign w:val="center"/>
          </w:tcPr>
          <w:p w:rsidR="00DB6CF6" w:rsidRPr="00E92CDC" w:rsidRDefault="00DB6CF6" w:rsidP="00AF38D3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94068" w:rsidRPr="00E92CDC">
              <w:rPr>
                <w:rFonts w:ascii="Times New Roman" w:hAnsi="Times New Roman"/>
                <w:b/>
                <w:sz w:val="20"/>
                <w:szCs w:val="20"/>
              </w:rPr>
              <w:t>Лаборато</w:t>
            </w:r>
            <w:r w:rsidR="00D94068" w:rsidRPr="00E92CD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D94068" w:rsidRPr="00E92CDC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textDirection w:val="btLr"/>
            <w:vAlign w:val="center"/>
          </w:tcPr>
          <w:p w:rsidR="00DB6CF6" w:rsidRPr="00E92CDC" w:rsidRDefault="00DB6CF6" w:rsidP="00AF38D3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B6CF6" w:rsidRPr="00E92CDC" w:rsidRDefault="00DB6CF6" w:rsidP="00E92CDC">
            <w:pPr>
              <w:tabs>
                <w:tab w:val="num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2CD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Всего</w:t>
            </w: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extDirection w:val="btLr"/>
          </w:tcPr>
          <w:p w:rsidR="00DB6CF6" w:rsidRPr="00E92CDC" w:rsidRDefault="00DB6CF6" w:rsidP="00AF38D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textDirection w:val="btLr"/>
          </w:tcPr>
          <w:p w:rsidR="00DB6CF6" w:rsidRPr="00E92CDC" w:rsidRDefault="00DB6CF6" w:rsidP="00E92CDC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2CDC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="00E92CDC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B6CF6" w:rsidRPr="00E92CDC" w:rsidRDefault="00DB6CF6" w:rsidP="00E92CDC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385623"/>
                <w:sz w:val="20"/>
                <w:szCs w:val="20"/>
              </w:rPr>
            </w:pPr>
            <w:r w:rsidRPr="00E92CDC">
              <w:rPr>
                <w:rFonts w:ascii="Times New Roman" w:hAnsi="Times New Roman"/>
                <w:b/>
                <w:color w:val="385623"/>
                <w:sz w:val="20"/>
                <w:szCs w:val="20"/>
              </w:rPr>
              <w:t>Всег</w:t>
            </w:r>
            <w:r w:rsidR="00E92CDC">
              <w:rPr>
                <w:rFonts w:ascii="Times New Roman" w:hAnsi="Times New Roman"/>
                <w:b/>
                <w:color w:val="385623"/>
                <w:sz w:val="20"/>
                <w:szCs w:val="20"/>
              </w:rPr>
              <w:t>о</w:t>
            </w: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Основные понятия. История  вопроса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>Устойчивость упругого стержня по Эйл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>е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>ру.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Равновесные формы стержня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Критерии и методы решения задач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Метод Ритца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 xml:space="preserve">Метод Тимошенко. Метод </w:t>
            </w:r>
            <w:proofErr w:type="spellStart"/>
            <w:r w:rsidRPr="00AF38D3">
              <w:rPr>
                <w:rFonts w:ascii="Times New Roman" w:hAnsi="Times New Roman"/>
                <w:sz w:val="20"/>
                <w:szCs w:val="20"/>
              </w:rPr>
              <w:t>Бубнова</w:t>
            </w:r>
            <w:proofErr w:type="spellEnd"/>
            <w:r w:rsidRPr="00AF38D3">
              <w:rPr>
                <w:rFonts w:ascii="Times New Roman" w:hAnsi="Times New Roman"/>
                <w:sz w:val="20"/>
                <w:szCs w:val="20"/>
              </w:rPr>
              <w:t>-Галеркина.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Динамический критерий устойчивости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Устойчивость  стержней за пределами упругости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Выпучивание стержня при нагрузке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Устойчивость при температурных возде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>й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>ствиях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Упругая устойчивость. Бифуркации.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Классификация динамических задач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 xml:space="preserve">Устойчивость кольца при </w:t>
            </w:r>
            <w:proofErr w:type="gramStart"/>
            <w:r w:rsidRPr="00AF38D3">
              <w:rPr>
                <w:rFonts w:ascii="Times New Roman" w:hAnsi="Times New Roman"/>
                <w:sz w:val="20"/>
                <w:szCs w:val="20"/>
              </w:rPr>
              <w:t>динамическом</w:t>
            </w:r>
            <w:proofErr w:type="gramEnd"/>
            <w:r w:rsidRPr="00AF3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38D3">
              <w:rPr>
                <w:rFonts w:ascii="Times New Roman" w:hAnsi="Times New Roman"/>
                <w:sz w:val="20"/>
                <w:szCs w:val="20"/>
              </w:rPr>
              <w:t>нагружении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Упругие волны и устойчивость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pStyle w:val="a6"/>
              <w:numPr>
                <w:ilvl w:val="0"/>
                <w:numId w:val="38"/>
              </w:numPr>
              <w:tabs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sz w:val="20"/>
                <w:szCs w:val="20"/>
              </w:rPr>
              <w:t>Устойчивость упруго-</w:t>
            </w:r>
            <w:proofErr w:type="spellStart"/>
            <w:r w:rsidRPr="00AF38D3">
              <w:rPr>
                <w:rFonts w:ascii="Times New Roman" w:hAnsi="Times New Roman"/>
                <w:sz w:val="20"/>
                <w:szCs w:val="20"/>
              </w:rPr>
              <w:t>плапстических</w:t>
            </w:r>
            <w:proofErr w:type="spellEnd"/>
            <w:r w:rsidRPr="00AF38D3">
              <w:rPr>
                <w:rFonts w:ascii="Times New Roman" w:hAnsi="Times New Roman"/>
                <w:sz w:val="20"/>
                <w:szCs w:val="20"/>
              </w:rPr>
              <w:t xml:space="preserve"> стержней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6345C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</w:rPr>
            </w:pPr>
          </w:p>
        </w:tc>
      </w:tr>
      <w:tr w:rsidR="006345C5" w:rsidRPr="00AF38D3" w:rsidTr="00E92CDC">
        <w:trPr>
          <w:jc w:val="center"/>
        </w:trPr>
        <w:tc>
          <w:tcPr>
            <w:tcW w:w="2165" w:type="pct"/>
            <w:tcBorders>
              <w:right w:val="single" w:sz="4" w:space="0" w:color="auto"/>
            </w:tcBorders>
            <w:shd w:val="clear" w:color="auto" w:fill="auto"/>
          </w:tcPr>
          <w:p w:rsidR="006345C5" w:rsidRPr="00AF38D3" w:rsidRDefault="006345C5" w:rsidP="00E9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proofErr w:type="gramStart"/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AF3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proofErr w:type="gramEnd"/>
            <w:r w:rsidRPr="00AF38D3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  <w:r w:rsidRPr="00AF3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C5" w:rsidRPr="00AF38D3" w:rsidRDefault="006345C5" w:rsidP="00E9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45C5" w:rsidRPr="00AF38D3" w:rsidRDefault="006345C5" w:rsidP="00AF3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5C5" w:rsidRPr="00AF38D3" w:rsidRDefault="006345C5" w:rsidP="00AF38D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385623"/>
                <w:sz w:val="20"/>
                <w:szCs w:val="20"/>
                <w:lang w:val="en-US"/>
              </w:rPr>
            </w:pPr>
          </w:p>
        </w:tc>
      </w:tr>
    </w:tbl>
    <w:p w:rsidR="00F64CB8" w:rsidRDefault="00F64CB8" w:rsidP="00C450E8">
      <w:pPr>
        <w:numPr>
          <w:ilvl w:val="0"/>
          <w:numId w:val="35"/>
        </w:numPr>
        <w:spacing w:after="0" w:line="240" w:lineRule="auto"/>
        <w:ind w:left="686" w:hanging="357"/>
        <w:jc w:val="both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942605" w:rsidRPr="00C450E8" w:rsidRDefault="00942605" w:rsidP="00C450E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b/>
          <w:sz w:val="24"/>
          <w:szCs w:val="24"/>
        </w:rPr>
        <w:t>Лекции</w:t>
      </w:r>
      <w:r w:rsidRPr="00C450E8">
        <w:rPr>
          <w:rFonts w:ascii="Times New Roman" w:hAnsi="Times New Roman"/>
          <w:sz w:val="24"/>
          <w:szCs w:val="24"/>
        </w:rPr>
        <w:t xml:space="preserve"> проводятся  с использованием компьютера и проекционной техники. Во время лекции проводится интерактивный опрос для контроля понимания текущего материала.</w:t>
      </w:r>
    </w:p>
    <w:p w:rsidR="00942605" w:rsidRPr="00C450E8" w:rsidRDefault="00942605" w:rsidP="00C450E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b/>
          <w:sz w:val="24"/>
          <w:szCs w:val="24"/>
        </w:rPr>
        <w:t>Практические заняти</w:t>
      </w:r>
      <w:proofErr w:type="gramStart"/>
      <w:r w:rsidRPr="00C450E8">
        <w:rPr>
          <w:rFonts w:ascii="Times New Roman" w:hAnsi="Times New Roman"/>
          <w:b/>
          <w:sz w:val="24"/>
          <w:szCs w:val="24"/>
        </w:rPr>
        <w:t>я</w:t>
      </w:r>
      <w:r w:rsidR="001C61AA" w:rsidRPr="00C450E8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1C61AA" w:rsidRPr="00C450E8">
        <w:rPr>
          <w:rFonts w:ascii="Times New Roman" w:hAnsi="Times New Roman"/>
          <w:b/>
          <w:sz w:val="24"/>
          <w:szCs w:val="24"/>
        </w:rPr>
        <w:t>лабораторные)</w:t>
      </w:r>
      <w:r w:rsidRPr="00C450E8">
        <w:rPr>
          <w:rFonts w:ascii="Times New Roman" w:hAnsi="Times New Roman"/>
          <w:sz w:val="24"/>
          <w:szCs w:val="24"/>
        </w:rPr>
        <w:t xml:space="preserve"> проводятся в аудитории и состоят в коллективной ра</w:t>
      </w:r>
      <w:r w:rsidRPr="00C450E8">
        <w:rPr>
          <w:rFonts w:ascii="Times New Roman" w:hAnsi="Times New Roman"/>
          <w:sz w:val="24"/>
          <w:szCs w:val="24"/>
        </w:rPr>
        <w:t>з</w:t>
      </w:r>
      <w:r w:rsidRPr="00C450E8">
        <w:rPr>
          <w:rFonts w:ascii="Times New Roman" w:hAnsi="Times New Roman"/>
          <w:sz w:val="24"/>
          <w:szCs w:val="24"/>
        </w:rPr>
        <w:t>работке под руководством преподавателя моделей динамики и устойчивости стержневых ко</w:t>
      </w:r>
      <w:r w:rsidRPr="00C450E8">
        <w:rPr>
          <w:rFonts w:ascii="Times New Roman" w:hAnsi="Times New Roman"/>
          <w:sz w:val="24"/>
          <w:szCs w:val="24"/>
        </w:rPr>
        <w:t>н</w:t>
      </w:r>
      <w:r w:rsidRPr="00C450E8">
        <w:rPr>
          <w:rFonts w:ascii="Times New Roman" w:hAnsi="Times New Roman"/>
          <w:sz w:val="24"/>
          <w:szCs w:val="24"/>
        </w:rPr>
        <w:t>струкций и выборе методов их решения.</w:t>
      </w:r>
      <w:r w:rsidRPr="00C450E8">
        <w:rPr>
          <w:rFonts w:ascii="Times New Roman" w:hAnsi="Times New Roman"/>
          <w:sz w:val="24"/>
          <w:szCs w:val="24"/>
        </w:rPr>
        <w:tab/>
      </w:r>
    </w:p>
    <w:p w:rsidR="00942605" w:rsidRPr="00C450E8" w:rsidRDefault="00942605" w:rsidP="00C450E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b/>
          <w:sz w:val="24"/>
          <w:szCs w:val="24"/>
        </w:rPr>
        <w:t>Семинар</w:t>
      </w:r>
      <w:r w:rsidRPr="00C450E8">
        <w:rPr>
          <w:rFonts w:ascii="Times New Roman" w:hAnsi="Times New Roman"/>
          <w:sz w:val="24"/>
          <w:szCs w:val="24"/>
        </w:rPr>
        <w:t xml:space="preserve"> состоит в обсуждении под руководством преподавателя подготовленных студентами сообщений по рекомендованной дополнительной литературе  и выбору  наиболее точных мет</w:t>
      </w:r>
      <w:r w:rsidRPr="00C450E8">
        <w:rPr>
          <w:rFonts w:ascii="Times New Roman" w:hAnsi="Times New Roman"/>
          <w:sz w:val="24"/>
          <w:szCs w:val="24"/>
        </w:rPr>
        <w:t>о</w:t>
      </w:r>
      <w:r w:rsidRPr="00C450E8">
        <w:rPr>
          <w:rFonts w:ascii="Times New Roman" w:hAnsi="Times New Roman"/>
          <w:sz w:val="24"/>
          <w:szCs w:val="24"/>
        </w:rPr>
        <w:t>дов расчета стержневых конструкций</w:t>
      </w:r>
    </w:p>
    <w:p w:rsidR="00942605" w:rsidRPr="00C450E8" w:rsidRDefault="00942605" w:rsidP="00C450E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Pr="00C450E8">
        <w:rPr>
          <w:rFonts w:ascii="Times New Roman" w:hAnsi="Times New Roman"/>
          <w:sz w:val="24"/>
          <w:szCs w:val="24"/>
        </w:rPr>
        <w:t xml:space="preserve"> состоит в изучении  лекций  по математическим моделям и методам решения задач динамики и устойчивости стержневых конструкций, индивидуальной подгото</w:t>
      </w:r>
      <w:r w:rsidRPr="00C450E8">
        <w:rPr>
          <w:rFonts w:ascii="Times New Roman" w:hAnsi="Times New Roman"/>
          <w:sz w:val="24"/>
          <w:szCs w:val="24"/>
        </w:rPr>
        <w:t>в</w:t>
      </w:r>
      <w:r w:rsidRPr="00C450E8">
        <w:rPr>
          <w:rFonts w:ascii="Times New Roman" w:hAnsi="Times New Roman"/>
          <w:sz w:val="24"/>
          <w:szCs w:val="24"/>
        </w:rPr>
        <w:t>ке студентов к практическим занятиям и семинарам, построению   моделей динамики и усто</w:t>
      </w:r>
      <w:r w:rsidRPr="00C450E8">
        <w:rPr>
          <w:rFonts w:ascii="Times New Roman" w:hAnsi="Times New Roman"/>
          <w:sz w:val="24"/>
          <w:szCs w:val="24"/>
        </w:rPr>
        <w:t>й</w:t>
      </w:r>
      <w:r w:rsidRPr="00C450E8">
        <w:rPr>
          <w:rFonts w:ascii="Times New Roman" w:hAnsi="Times New Roman"/>
          <w:sz w:val="24"/>
          <w:szCs w:val="24"/>
        </w:rPr>
        <w:t>чивости стержневых конструкций на домашнем или кафедральном компьютере.</w:t>
      </w:r>
    </w:p>
    <w:p w:rsidR="006D5B12" w:rsidRDefault="009B7FF7" w:rsidP="00C450E8">
      <w:pPr>
        <w:numPr>
          <w:ilvl w:val="0"/>
          <w:numId w:val="35"/>
        </w:numPr>
        <w:spacing w:after="0" w:line="240" w:lineRule="auto"/>
        <w:ind w:left="686" w:hanging="35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</w:t>
      </w:r>
      <w:r w:rsidR="00F64CB8" w:rsidRPr="003078C1">
        <w:rPr>
          <w:rFonts w:ascii="Times New Roman" w:hAnsi="Times New Roman"/>
          <w:b/>
          <w:sz w:val="28"/>
          <w:szCs w:val="24"/>
        </w:rPr>
        <w:t xml:space="preserve">чебно-методическое обеспечение самостоятельной работы </w:t>
      </w:r>
      <w:proofErr w:type="gramStart"/>
      <w:r w:rsidR="005428F3" w:rsidRPr="003078C1">
        <w:rPr>
          <w:rFonts w:ascii="Times New Roman" w:hAnsi="Times New Roman"/>
          <w:b/>
          <w:sz w:val="28"/>
          <w:szCs w:val="24"/>
        </w:rPr>
        <w:t>обуча</w:t>
      </w:r>
      <w:r w:rsidR="005428F3" w:rsidRPr="003078C1">
        <w:rPr>
          <w:rFonts w:ascii="Times New Roman" w:hAnsi="Times New Roman"/>
          <w:b/>
          <w:sz w:val="28"/>
          <w:szCs w:val="24"/>
        </w:rPr>
        <w:t>ю</w:t>
      </w:r>
      <w:r w:rsidR="005428F3" w:rsidRPr="003078C1">
        <w:rPr>
          <w:rFonts w:ascii="Times New Roman" w:hAnsi="Times New Roman"/>
          <w:b/>
          <w:sz w:val="28"/>
          <w:szCs w:val="24"/>
        </w:rPr>
        <w:t>щихся</w:t>
      </w:r>
      <w:proofErr w:type="gramEnd"/>
    </w:p>
    <w:p w:rsidR="00942605" w:rsidRPr="00C450E8" w:rsidRDefault="00942605" w:rsidP="00C45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Контроль качества подготовки студентов осуществляется путем проверки теоретических зн</w:t>
      </w:r>
      <w:r w:rsidRPr="00C450E8">
        <w:rPr>
          <w:rFonts w:ascii="Times New Roman" w:hAnsi="Times New Roman"/>
          <w:sz w:val="24"/>
          <w:szCs w:val="24"/>
        </w:rPr>
        <w:t>а</w:t>
      </w:r>
      <w:r w:rsidRPr="00C450E8">
        <w:rPr>
          <w:rFonts w:ascii="Times New Roman" w:hAnsi="Times New Roman"/>
          <w:sz w:val="24"/>
          <w:szCs w:val="24"/>
        </w:rPr>
        <w:t>ний и практических навыков посредством</w:t>
      </w:r>
    </w:p>
    <w:p w:rsidR="00942605" w:rsidRPr="00C450E8" w:rsidRDefault="00942605" w:rsidP="00C450E8">
      <w:pPr>
        <w:numPr>
          <w:ilvl w:val="0"/>
          <w:numId w:val="36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Интерактивного опроса на лекционных занятиях.</w:t>
      </w:r>
    </w:p>
    <w:p w:rsidR="00942605" w:rsidRPr="00C450E8" w:rsidRDefault="00942605" w:rsidP="00C450E8">
      <w:pPr>
        <w:numPr>
          <w:ilvl w:val="0"/>
          <w:numId w:val="36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Промежуточных контрольных работ.</w:t>
      </w:r>
    </w:p>
    <w:p w:rsidR="00942605" w:rsidRPr="00C450E8" w:rsidRDefault="00942605" w:rsidP="00C450E8">
      <w:pPr>
        <w:numPr>
          <w:ilvl w:val="0"/>
          <w:numId w:val="36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Проверки текущих заданий на семинарских и практических занятиях.</w:t>
      </w:r>
    </w:p>
    <w:p w:rsidR="00942605" w:rsidRPr="00C450E8" w:rsidRDefault="00D648B3" w:rsidP="00C450E8">
      <w:pPr>
        <w:numPr>
          <w:ilvl w:val="0"/>
          <w:numId w:val="36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Зачёта</w:t>
      </w:r>
      <w:r w:rsidR="00942605" w:rsidRPr="00C450E8">
        <w:rPr>
          <w:rFonts w:ascii="Times New Roman" w:hAnsi="Times New Roman"/>
          <w:sz w:val="24"/>
          <w:szCs w:val="24"/>
        </w:rPr>
        <w:t xml:space="preserve"> в конце </w:t>
      </w:r>
      <w:r w:rsidR="006345C5">
        <w:rPr>
          <w:rFonts w:ascii="Times New Roman" w:hAnsi="Times New Roman"/>
          <w:sz w:val="24"/>
          <w:szCs w:val="24"/>
        </w:rPr>
        <w:t>7</w:t>
      </w:r>
      <w:r w:rsidR="00942605" w:rsidRPr="00C450E8">
        <w:rPr>
          <w:rFonts w:ascii="Times New Roman" w:hAnsi="Times New Roman"/>
          <w:sz w:val="24"/>
          <w:szCs w:val="24"/>
        </w:rPr>
        <w:t xml:space="preserve"> семестра</w:t>
      </w:r>
    </w:p>
    <w:p w:rsidR="00942605" w:rsidRPr="00C450E8" w:rsidRDefault="00942605" w:rsidP="00C450E8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Примеры контрольных вопросов и заданий для текущего контроля:</w:t>
      </w:r>
    </w:p>
    <w:p w:rsidR="00942605" w:rsidRPr="00C450E8" w:rsidRDefault="00942605" w:rsidP="00C450E8">
      <w:pPr>
        <w:numPr>
          <w:ilvl w:val="0"/>
          <w:numId w:val="3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 xml:space="preserve">Пределы применимости формулы Эйлера. </w:t>
      </w:r>
    </w:p>
    <w:p w:rsidR="00942605" w:rsidRPr="00C450E8" w:rsidRDefault="00942605" w:rsidP="00C450E8">
      <w:pPr>
        <w:numPr>
          <w:ilvl w:val="0"/>
          <w:numId w:val="3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 xml:space="preserve">Может ли стержень нести нагрузку выше </w:t>
      </w:r>
      <w:proofErr w:type="gramStart"/>
      <w:r w:rsidRPr="00C450E8">
        <w:rPr>
          <w:rFonts w:ascii="Times New Roman" w:hAnsi="Times New Roman"/>
          <w:sz w:val="24"/>
          <w:szCs w:val="24"/>
        </w:rPr>
        <w:t>критической</w:t>
      </w:r>
      <w:proofErr w:type="gramEnd"/>
      <w:r w:rsidRPr="00C450E8">
        <w:rPr>
          <w:rFonts w:ascii="Times New Roman" w:hAnsi="Times New Roman"/>
          <w:sz w:val="24"/>
          <w:szCs w:val="24"/>
        </w:rPr>
        <w:t>?</w:t>
      </w:r>
    </w:p>
    <w:p w:rsidR="00942605" w:rsidRPr="00C450E8" w:rsidRDefault="00942605" w:rsidP="00C450E8">
      <w:pPr>
        <w:numPr>
          <w:ilvl w:val="0"/>
          <w:numId w:val="3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Условия сходимости метода Ритца.</w:t>
      </w:r>
    </w:p>
    <w:p w:rsidR="00942605" w:rsidRPr="00C450E8" w:rsidRDefault="00942605" w:rsidP="00C450E8">
      <w:pPr>
        <w:numPr>
          <w:ilvl w:val="0"/>
          <w:numId w:val="3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Какой критерий устойчивости необходим для анализа поведения неконсервативной сист</w:t>
      </w:r>
      <w:r w:rsidRPr="00C450E8">
        <w:rPr>
          <w:rFonts w:ascii="Times New Roman" w:hAnsi="Times New Roman"/>
          <w:sz w:val="24"/>
          <w:szCs w:val="24"/>
        </w:rPr>
        <w:t>е</w:t>
      </w:r>
      <w:r w:rsidRPr="00C450E8">
        <w:rPr>
          <w:rFonts w:ascii="Times New Roman" w:hAnsi="Times New Roman"/>
          <w:sz w:val="24"/>
          <w:szCs w:val="24"/>
        </w:rPr>
        <w:t>мы?</w:t>
      </w:r>
    </w:p>
    <w:p w:rsidR="00942605" w:rsidRPr="00C450E8" w:rsidRDefault="00942605" w:rsidP="00C450E8">
      <w:pPr>
        <w:numPr>
          <w:ilvl w:val="0"/>
          <w:numId w:val="37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lastRenderedPageBreak/>
        <w:t>Получить формулу Эйлера для сжатого стержня шарнирно опертого на одном конце и жес</w:t>
      </w:r>
      <w:r w:rsidRPr="00C450E8">
        <w:rPr>
          <w:rFonts w:ascii="Times New Roman" w:hAnsi="Times New Roman"/>
          <w:sz w:val="24"/>
          <w:szCs w:val="24"/>
        </w:rPr>
        <w:t>т</w:t>
      </w:r>
      <w:r w:rsidRPr="00C450E8">
        <w:rPr>
          <w:rFonts w:ascii="Times New Roman" w:hAnsi="Times New Roman"/>
          <w:sz w:val="24"/>
          <w:szCs w:val="24"/>
        </w:rPr>
        <w:t xml:space="preserve">ко защемленного на другом. То же для </w:t>
      </w:r>
      <w:proofErr w:type="gramStart"/>
      <w:r w:rsidRPr="00C450E8">
        <w:rPr>
          <w:rFonts w:ascii="Times New Roman" w:hAnsi="Times New Roman"/>
          <w:sz w:val="24"/>
          <w:szCs w:val="24"/>
        </w:rPr>
        <w:t>стержня</w:t>
      </w:r>
      <w:proofErr w:type="gramEnd"/>
      <w:r w:rsidRPr="00C450E8">
        <w:rPr>
          <w:rFonts w:ascii="Times New Roman" w:hAnsi="Times New Roman"/>
          <w:sz w:val="24"/>
          <w:szCs w:val="24"/>
        </w:rPr>
        <w:t xml:space="preserve"> жестко защемленного по обоим концам.</w:t>
      </w:r>
    </w:p>
    <w:p w:rsidR="00942605" w:rsidRPr="00C450E8" w:rsidRDefault="00942605" w:rsidP="00C45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 xml:space="preserve">Примеры  тем  </w:t>
      </w:r>
      <w:r w:rsidR="00D648B3" w:rsidRPr="00C450E8">
        <w:rPr>
          <w:rFonts w:ascii="Times New Roman" w:hAnsi="Times New Roman"/>
          <w:sz w:val="24"/>
          <w:szCs w:val="24"/>
        </w:rPr>
        <w:t xml:space="preserve">самостоятельных </w:t>
      </w:r>
      <w:r w:rsidRPr="00C450E8">
        <w:rPr>
          <w:rFonts w:ascii="Times New Roman" w:hAnsi="Times New Roman"/>
          <w:sz w:val="24"/>
          <w:szCs w:val="24"/>
        </w:rPr>
        <w:t xml:space="preserve"> работ:</w:t>
      </w:r>
    </w:p>
    <w:p w:rsidR="0038770E" w:rsidRPr="00C450E8" w:rsidRDefault="0038770E" w:rsidP="00C450E8">
      <w:pPr>
        <w:numPr>
          <w:ilvl w:val="0"/>
          <w:numId w:val="43"/>
        </w:num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Постановка задачи устойчивости по Эйлеру сжатых пластин при различных видах грани</w:t>
      </w:r>
      <w:r w:rsidRPr="00C450E8">
        <w:rPr>
          <w:rFonts w:ascii="Times New Roman" w:hAnsi="Times New Roman"/>
          <w:sz w:val="24"/>
          <w:szCs w:val="24"/>
        </w:rPr>
        <w:t>ч</w:t>
      </w:r>
      <w:r w:rsidRPr="00C450E8">
        <w:rPr>
          <w:rFonts w:ascii="Times New Roman" w:hAnsi="Times New Roman"/>
          <w:sz w:val="24"/>
          <w:szCs w:val="24"/>
        </w:rPr>
        <w:t>ных условий</w:t>
      </w:r>
    </w:p>
    <w:p w:rsidR="0038770E" w:rsidRPr="00C450E8" w:rsidRDefault="0038770E" w:rsidP="00C450E8">
      <w:pPr>
        <w:numPr>
          <w:ilvl w:val="0"/>
          <w:numId w:val="43"/>
        </w:num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Постановка задачи устойчивости по Эйлеру  цилиндрических оболочек при продольном сжатии и различных видах граничных условий</w:t>
      </w:r>
    </w:p>
    <w:p w:rsidR="0038770E" w:rsidRPr="00C450E8" w:rsidRDefault="0038770E" w:rsidP="00C450E8">
      <w:pPr>
        <w:numPr>
          <w:ilvl w:val="0"/>
          <w:numId w:val="43"/>
        </w:num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Постановка задачи устойчивости по Эйлеру сферических оболочек при различных гр</w:t>
      </w:r>
      <w:r w:rsidRPr="00C450E8">
        <w:rPr>
          <w:rFonts w:ascii="Times New Roman" w:hAnsi="Times New Roman"/>
          <w:sz w:val="24"/>
          <w:szCs w:val="24"/>
        </w:rPr>
        <w:t>а</w:t>
      </w:r>
      <w:r w:rsidRPr="00C450E8">
        <w:rPr>
          <w:rFonts w:ascii="Times New Roman" w:hAnsi="Times New Roman"/>
          <w:sz w:val="24"/>
          <w:szCs w:val="24"/>
        </w:rPr>
        <w:t>ничных условиях и действии внешнего давления</w:t>
      </w:r>
    </w:p>
    <w:p w:rsidR="0038770E" w:rsidRPr="00C450E8" w:rsidRDefault="0038770E" w:rsidP="00C450E8">
      <w:pPr>
        <w:numPr>
          <w:ilvl w:val="0"/>
          <w:numId w:val="43"/>
        </w:num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Численное моделирование одномерных волновых задач.</w:t>
      </w:r>
    </w:p>
    <w:p w:rsidR="0038770E" w:rsidRPr="00C450E8" w:rsidRDefault="0038770E" w:rsidP="00C450E8">
      <w:pPr>
        <w:numPr>
          <w:ilvl w:val="0"/>
          <w:numId w:val="43"/>
        </w:num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Вариационно-разностный метод решения обобщенных осесимметричных задач динамики сплошных сред и элементов конструкций.</w:t>
      </w:r>
    </w:p>
    <w:p w:rsidR="004025BD" w:rsidRPr="00C450E8" w:rsidRDefault="00E248B4" w:rsidP="00C450E8">
      <w:pPr>
        <w:numPr>
          <w:ilvl w:val="1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C450E8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  <w:r w:rsidR="006A18ED" w:rsidRPr="00C450E8">
        <w:rPr>
          <w:rFonts w:ascii="Times New Roman" w:hAnsi="Times New Roman"/>
          <w:b/>
          <w:sz w:val="24"/>
          <w:szCs w:val="24"/>
        </w:rPr>
        <w:t xml:space="preserve">, </w:t>
      </w:r>
      <w:r w:rsidRPr="00C450E8">
        <w:rPr>
          <w:rFonts w:ascii="Times New Roman" w:hAnsi="Times New Roman"/>
          <w:b/>
          <w:sz w:val="24"/>
          <w:szCs w:val="24"/>
        </w:rPr>
        <w:t>п</w:t>
      </w:r>
      <w:r w:rsidR="004025BD" w:rsidRPr="00C450E8">
        <w:rPr>
          <w:rFonts w:ascii="Times New Roman" w:hAnsi="Times New Roman"/>
          <w:b/>
          <w:sz w:val="24"/>
          <w:szCs w:val="24"/>
        </w:rPr>
        <w:t xml:space="preserve">рактические </w:t>
      </w:r>
      <w:r w:rsidR="00141489" w:rsidRPr="00C450E8">
        <w:rPr>
          <w:rFonts w:ascii="Times New Roman" w:hAnsi="Times New Roman"/>
          <w:b/>
          <w:sz w:val="24"/>
          <w:szCs w:val="24"/>
        </w:rPr>
        <w:t>задания для проведения текущего контроля</w:t>
      </w:r>
    </w:p>
    <w:p w:rsidR="006405EB" w:rsidRPr="00C450E8" w:rsidRDefault="001D0273" w:rsidP="00C450E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50E8">
        <w:rPr>
          <w:rFonts w:ascii="Times New Roman" w:hAnsi="Times New Roman"/>
          <w:b/>
          <w:sz w:val="24"/>
          <w:szCs w:val="24"/>
        </w:rPr>
        <w:t>Вопросы для контроля</w:t>
      </w:r>
      <w:r w:rsidR="00E46A07">
        <w:rPr>
          <w:rFonts w:ascii="Times New Roman" w:hAnsi="Times New Roman"/>
          <w:b/>
          <w:sz w:val="24"/>
          <w:szCs w:val="24"/>
        </w:rPr>
        <w:t xml:space="preserve"> самостоятельной работы (собеседования)</w:t>
      </w:r>
      <w:r w:rsidR="006405EB" w:rsidRPr="00C450E8">
        <w:rPr>
          <w:rFonts w:ascii="Times New Roman" w:hAnsi="Times New Roman"/>
          <w:b/>
          <w:sz w:val="24"/>
          <w:szCs w:val="24"/>
        </w:rPr>
        <w:t>: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Устойчивость «в малом» по Эйлеру. Постановка задачи. Что мы имеем в результате её р</w:t>
      </w:r>
      <w:r w:rsidRPr="00C450E8">
        <w:rPr>
          <w:rFonts w:ascii="Times New Roman" w:hAnsi="Times New Roman"/>
          <w:sz w:val="24"/>
          <w:szCs w:val="24"/>
        </w:rPr>
        <w:t>е</w:t>
      </w:r>
      <w:r w:rsidRPr="00C450E8">
        <w:rPr>
          <w:rFonts w:ascii="Times New Roman" w:hAnsi="Times New Roman"/>
          <w:sz w:val="24"/>
          <w:szCs w:val="24"/>
        </w:rPr>
        <w:t>шения? Границы применимости.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 xml:space="preserve">Закритическое поведение упругих стержней. Постановка задачи и </w:t>
      </w:r>
      <w:proofErr w:type="spellStart"/>
      <w:r w:rsidRPr="00C450E8">
        <w:rPr>
          <w:rFonts w:ascii="Times New Roman" w:hAnsi="Times New Roman"/>
          <w:sz w:val="24"/>
          <w:szCs w:val="24"/>
        </w:rPr>
        <w:t>реузльтаты</w:t>
      </w:r>
      <w:proofErr w:type="spellEnd"/>
      <w:r w:rsidRPr="00C450E8">
        <w:rPr>
          <w:rFonts w:ascii="Times New Roman" w:hAnsi="Times New Roman"/>
          <w:sz w:val="24"/>
          <w:szCs w:val="24"/>
        </w:rPr>
        <w:t xml:space="preserve"> решения. В</w:t>
      </w:r>
      <w:r w:rsidRPr="00C450E8">
        <w:rPr>
          <w:rFonts w:ascii="Times New Roman" w:hAnsi="Times New Roman"/>
          <w:sz w:val="24"/>
          <w:szCs w:val="24"/>
        </w:rPr>
        <w:t>ы</w:t>
      </w:r>
      <w:r w:rsidRPr="00C450E8">
        <w:rPr>
          <w:rFonts w:ascii="Times New Roman" w:hAnsi="Times New Roman"/>
          <w:sz w:val="24"/>
          <w:szCs w:val="24"/>
        </w:rPr>
        <w:t>воды.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Вариационный принцип Лагранжа применительно к задачам устойчивости. Какие уравнения из этого принципа следуют?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Энергетический критерий устойчивости упругих систем. Откуда он следует?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Вариационный метод Ритца в задачах упругой устойчивости. Формулировка и сходимость.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Метод Тимошенко. Чем он отличается от метода Ритца?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Неопределенные множители Лагранжа и штрафные функции функционала энергии в методе Ритца.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C450E8">
        <w:rPr>
          <w:rFonts w:ascii="Times New Roman" w:hAnsi="Times New Roman"/>
          <w:sz w:val="24"/>
          <w:szCs w:val="24"/>
        </w:rPr>
        <w:t>Бубнова</w:t>
      </w:r>
      <w:proofErr w:type="spellEnd"/>
      <w:r w:rsidRPr="00C450E8">
        <w:rPr>
          <w:rFonts w:ascii="Times New Roman" w:hAnsi="Times New Roman"/>
          <w:sz w:val="24"/>
          <w:szCs w:val="24"/>
        </w:rPr>
        <w:t>-Галеркина. Как он соотносится с методом Ритца? Когда результаты, пол</w:t>
      </w:r>
      <w:r w:rsidRPr="00C450E8">
        <w:rPr>
          <w:rFonts w:ascii="Times New Roman" w:hAnsi="Times New Roman"/>
          <w:sz w:val="24"/>
          <w:szCs w:val="24"/>
        </w:rPr>
        <w:t>у</w:t>
      </w:r>
      <w:r w:rsidRPr="00C450E8">
        <w:rPr>
          <w:rFonts w:ascii="Times New Roman" w:hAnsi="Times New Roman"/>
          <w:sz w:val="24"/>
          <w:szCs w:val="24"/>
        </w:rPr>
        <w:t>ченные этими методами, совпадают?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Динамический критерий устойчивости. Что следует из него применительно к консервати</w:t>
      </w:r>
      <w:r w:rsidRPr="00C450E8">
        <w:rPr>
          <w:rFonts w:ascii="Times New Roman" w:hAnsi="Times New Roman"/>
          <w:sz w:val="24"/>
          <w:szCs w:val="24"/>
        </w:rPr>
        <w:t>в</w:t>
      </w:r>
      <w:r w:rsidRPr="00C450E8">
        <w:rPr>
          <w:rFonts w:ascii="Times New Roman" w:hAnsi="Times New Roman"/>
          <w:sz w:val="24"/>
          <w:szCs w:val="24"/>
        </w:rPr>
        <w:t>ным системам?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Устойчивость консервативных систем. Различия в характере потери устойчивости консерв</w:t>
      </w:r>
      <w:r w:rsidRPr="00C450E8">
        <w:rPr>
          <w:rFonts w:ascii="Times New Roman" w:hAnsi="Times New Roman"/>
          <w:sz w:val="24"/>
          <w:szCs w:val="24"/>
        </w:rPr>
        <w:t>а</w:t>
      </w:r>
      <w:r w:rsidRPr="00C450E8">
        <w:rPr>
          <w:rFonts w:ascii="Times New Roman" w:hAnsi="Times New Roman"/>
          <w:sz w:val="24"/>
          <w:szCs w:val="24"/>
        </w:rPr>
        <w:t>тивных и неконсервативных систем.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Сопряженные операторы и их связь с консервативностью. Пример для стержня с консерв</w:t>
      </w:r>
      <w:r w:rsidRPr="00C450E8">
        <w:rPr>
          <w:rFonts w:ascii="Times New Roman" w:hAnsi="Times New Roman"/>
          <w:sz w:val="24"/>
          <w:szCs w:val="24"/>
        </w:rPr>
        <w:t>а</w:t>
      </w:r>
      <w:r w:rsidRPr="00C450E8">
        <w:rPr>
          <w:rFonts w:ascii="Times New Roman" w:hAnsi="Times New Roman"/>
          <w:sz w:val="24"/>
          <w:szCs w:val="24"/>
        </w:rPr>
        <w:t>тивной и неконсервативной силой.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Динамические задачи устойчивости упругих элементов и их классификация.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Задача о параметрическом возбуждении поперечных колебаний стержня. Как определить границы областей неустойчивости?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Как вводятся в уравнение динамики силы линейной вязкости и как они влияют на границы областей неустойчивости?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Распространение монохроматических волн в упругих средах. Какими уравнениями опис</w:t>
      </w:r>
      <w:r w:rsidRPr="00C450E8">
        <w:rPr>
          <w:rFonts w:ascii="Times New Roman" w:hAnsi="Times New Roman"/>
          <w:sz w:val="24"/>
          <w:szCs w:val="24"/>
        </w:rPr>
        <w:t>ы</w:t>
      </w:r>
      <w:r w:rsidRPr="00C450E8">
        <w:rPr>
          <w:rFonts w:ascii="Times New Roman" w:hAnsi="Times New Roman"/>
          <w:sz w:val="24"/>
          <w:szCs w:val="24"/>
        </w:rPr>
        <w:t>ваются? Дисперсионный анализ. Фазовая и групповая скорости. Нормальная и аномальная дисперсии волн.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Виды волн в безграничной сплошной изотропной упругой среде. Скорость их распростр</w:t>
      </w:r>
      <w:r w:rsidRPr="00C450E8">
        <w:rPr>
          <w:rFonts w:ascii="Times New Roman" w:hAnsi="Times New Roman"/>
          <w:sz w:val="24"/>
          <w:szCs w:val="24"/>
        </w:rPr>
        <w:t>а</w:t>
      </w:r>
      <w:r w:rsidRPr="00C450E8">
        <w:rPr>
          <w:rFonts w:ascii="Times New Roman" w:hAnsi="Times New Roman"/>
          <w:sz w:val="24"/>
          <w:szCs w:val="24"/>
        </w:rPr>
        <w:t>нения.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 xml:space="preserve">Волны </w:t>
      </w:r>
      <w:proofErr w:type="spellStart"/>
      <w:r w:rsidRPr="00C450E8">
        <w:rPr>
          <w:rFonts w:ascii="Times New Roman" w:hAnsi="Times New Roman"/>
          <w:sz w:val="24"/>
          <w:szCs w:val="24"/>
        </w:rPr>
        <w:t>Рэлэя</w:t>
      </w:r>
      <w:proofErr w:type="spellEnd"/>
      <w:r w:rsidRPr="00C450E8">
        <w:rPr>
          <w:rFonts w:ascii="Times New Roman" w:hAnsi="Times New Roman"/>
          <w:sz w:val="24"/>
          <w:szCs w:val="24"/>
        </w:rPr>
        <w:t>. Скорость их распространения в сравнении с другими типами волн. Постано</w:t>
      </w:r>
      <w:r w:rsidRPr="00C450E8">
        <w:rPr>
          <w:rFonts w:ascii="Times New Roman" w:hAnsi="Times New Roman"/>
          <w:sz w:val="24"/>
          <w:szCs w:val="24"/>
        </w:rPr>
        <w:t>в</w:t>
      </w:r>
      <w:r w:rsidRPr="00C450E8">
        <w:rPr>
          <w:rFonts w:ascii="Times New Roman" w:hAnsi="Times New Roman"/>
          <w:sz w:val="24"/>
          <w:szCs w:val="24"/>
        </w:rPr>
        <w:t>ка задачи и схема решения.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Продольные волны растяжения-сжатия в стержнях. Их скорость в сравнении.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Волны кручения в стержнях. Их скорость в сравнении.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Изгибные волны в стержнях по модели типа Кирхгофф</w:t>
      </w:r>
      <w:proofErr w:type="gramStart"/>
      <w:r w:rsidRPr="00C450E8">
        <w:rPr>
          <w:rFonts w:ascii="Times New Roman" w:hAnsi="Times New Roman"/>
          <w:sz w:val="24"/>
          <w:szCs w:val="24"/>
        </w:rPr>
        <w:t>а(</w:t>
      </w:r>
      <w:proofErr w:type="gramEnd"/>
      <w:r w:rsidRPr="00C450E8">
        <w:rPr>
          <w:rFonts w:ascii="Times New Roman" w:hAnsi="Times New Roman"/>
          <w:sz w:val="24"/>
          <w:szCs w:val="24"/>
        </w:rPr>
        <w:t>техническая теория). Дисперсия волн. Групповая скорость.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Изгибные волны по модели типа Тимошенко. Виды Волн. Границы применения прибл</w:t>
      </w:r>
      <w:r w:rsidRPr="00C450E8">
        <w:rPr>
          <w:rFonts w:ascii="Times New Roman" w:hAnsi="Times New Roman"/>
          <w:sz w:val="24"/>
          <w:szCs w:val="24"/>
        </w:rPr>
        <w:t>и</w:t>
      </w:r>
      <w:r w:rsidRPr="00C450E8">
        <w:rPr>
          <w:rFonts w:ascii="Times New Roman" w:hAnsi="Times New Roman"/>
          <w:sz w:val="24"/>
          <w:szCs w:val="24"/>
        </w:rPr>
        <w:t>женных теорий.</w:t>
      </w:r>
    </w:p>
    <w:p w:rsidR="001C61AA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lastRenderedPageBreak/>
        <w:t xml:space="preserve">Устойчивость </w:t>
      </w:r>
      <w:proofErr w:type="gramStart"/>
      <w:r w:rsidRPr="00C450E8">
        <w:rPr>
          <w:rFonts w:ascii="Times New Roman" w:hAnsi="Times New Roman"/>
          <w:sz w:val="24"/>
          <w:szCs w:val="24"/>
        </w:rPr>
        <w:t>упруго-пластических</w:t>
      </w:r>
      <w:proofErr w:type="gramEnd"/>
      <w:r w:rsidRPr="00C450E8">
        <w:rPr>
          <w:rFonts w:ascii="Times New Roman" w:hAnsi="Times New Roman"/>
          <w:sz w:val="24"/>
          <w:szCs w:val="24"/>
        </w:rPr>
        <w:t xml:space="preserve"> стержней. Концепция </w:t>
      </w:r>
      <w:proofErr w:type="spellStart"/>
      <w:r w:rsidRPr="00C450E8">
        <w:rPr>
          <w:rFonts w:ascii="Times New Roman" w:hAnsi="Times New Roman"/>
          <w:sz w:val="24"/>
          <w:szCs w:val="24"/>
        </w:rPr>
        <w:t>Энгессер</w:t>
      </w:r>
      <w:proofErr w:type="gramStart"/>
      <w:r w:rsidRPr="00C450E8">
        <w:rPr>
          <w:rFonts w:ascii="Times New Roman" w:hAnsi="Times New Roman"/>
          <w:sz w:val="24"/>
          <w:szCs w:val="24"/>
        </w:rPr>
        <w:t>а</w:t>
      </w:r>
      <w:proofErr w:type="spellEnd"/>
      <w:r w:rsidRPr="00C450E8">
        <w:rPr>
          <w:rFonts w:ascii="Times New Roman" w:hAnsi="Times New Roman"/>
          <w:sz w:val="24"/>
          <w:szCs w:val="24"/>
        </w:rPr>
        <w:t>(</w:t>
      </w:r>
      <w:proofErr w:type="gramEnd"/>
      <w:r w:rsidRPr="00C450E8">
        <w:rPr>
          <w:rFonts w:ascii="Times New Roman" w:hAnsi="Times New Roman"/>
          <w:sz w:val="24"/>
          <w:szCs w:val="24"/>
        </w:rPr>
        <w:t>касательно-модульная сила) и Кармана(</w:t>
      </w:r>
      <w:proofErr w:type="spellStart"/>
      <w:r w:rsidRPr="00C450E8">
        <w:rPr>
          <w:rFonts w:ascii="Times New Roman" w:hAnsi="Times New Roman"/>
          <w:sz w:val="24"/>
          <w:szCs w:val="24"/>
        </w:rPr>
        <w:t>приведенно</w:t>
      </w:r>
      <w:proofErr w:type="spellEnd"/>
      <w:r w:rsidRPr="00C450E8">
        <w:rPr>
          <w:rFonts w:ascii="Times New Roman" w:hAnsi="Times New Roman"/>
          <w:sz w:val="24"/>
          <w:szCs w:val="24"/>
        </w:rPr>
        <w:t>-модульная сила). Связь с продольным изгибом стержня.</w:t>
      </w:r>
    </w:p>
    <w:p w:rsidR="003F1C74" w:rsidRPr="00C450E8" w:rsidRDefault="001C61AA" w:rsidP="00C450E8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Постановка задач устойчивости упругих оболочек и пластин «по Эйлеру».</w:t>
      </w:r>
    </w:p>
    <w:p w:rsidR="006A18ED" w:rsidRPr="006A18ED" w:rsidRDefault="00A55147" w:rsidP="00C450E8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A18ED">
        <w:rPr>
          <w:rFonts w:ascii="Times New Roman" w:hAnsi="Times New Roman"/>
          <w:b/>
          <w:sz w:val="28"/>
          <w:szCs w:val="24"/>
        </w:rPr>
        <w:t>Фонд оценочных сре</w:t>
      </w:r>
      <w:proofErr w:type="gramStart"/>
      <w:r w:rsidRPr="006A18ED">
        <w:rPr>
          <w:rFonts w:ascii="Times New Roman" w:hAnsi="Times New Roman"/>
          <w:b/>
          <w:sz w:val="28"/>
          <w:szCs w:val="24"/>
        </w:rPr>
        <w:t>дств дл</w:t>
      </w:r>
      <w:proofErr w:type="gramEnd"/>
      <w:r w:rsidRPr="006A18ED">
        <w:rPr>
          <w:rFonts w:ascii="Times New Roman" w:hAnsi="Times New Roman"/>
          <w:b/>
          <w:sz w:val="28"/>
          <w:szCs w:val="24"/>
        </w:rPr>
        <w:t>я промежу</w:t>
      </w:r>
      <w:r w:rsidR="00E4243D">
        <w:rPr>
          <w:rFonts w:ascii="Times New Roman" w:hAnsi="Times New Roman"/>
          <w:b/>
          <w:sz w:val="28"/>
          <w:szCs w:val="24"/>
        </w:rPr>
        <w:t>точной аттестации по дисциплине</w:t>
      </w:r>
    </w:p>
    <w:p w:rsidR="00A55147" w:rsidRPr="001C41F5" w:rsidRDefault="00A55147" w:rsidP="00C450E8">
      <w:pPr>
        <w:pStyle w:val="a6"/>
        <w:numPr>
          <w:ilvl w:val="1"/>
          <w:numId w:val="14"/>
        </w:numPr>
        <w:spacing w:after="0" w:line="240" w:lineRule="auto"/>
        <w:ind w:left="357" w:hanging="357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</w:t>
      </w:r>
      <w:r w:rsidRPr="001C41F5">
        <w:rPr>
          <w:rFonts w:ascii="Times New Roman" w:hAnsi="Times New Roman"/>
          <w:sz w:val="24"/>
          <w:szCs w:val="24"/>
        </w:rPr>
        <w:t>а</w:t>
      </w:r>
      <w:r w:rsidRPr="001C41F5">
        <w:rPr>
          <w:rFonts w:ascii="Times New Roman" w:hAnsi="Times New Roman"/>
          <w:sz w:val="24"/>
          <w:szCs w:val="24"/>
        </w:rPr>
        <w:t>тов обучения (знаний, умений, владений), характеризующих этапы их формирования, оп</w:t>
      </w:r>
      <w:r w:rsidRPr="001C41F5">
        <w:rPr>
          <w:rFonts w:ascii="Times New Roman" w:hAnsi="Times New Roman"/>
          <w:sz w:val="24"/>
          <w:szCs w:val="24"/>
        </w:rPr>
        <w:t>и</w:t>
      </w:r>
      <w:r w:rsidRPr="001C41F5">
        <w:rPr>
          <w:rFonts w:ascii="Times New Roman" w:hAnsi="Times New Roman"/>
          <w:sz w:val="24"/>
          <w:szCs w:val="24"/>
        </w:rPr>
        <w:t>сание показателей и критериев оценивания компетенций на различных этапах их формир</w:t>
      </w:r>
      <w:r w:rsidRPr="001C41F5">
        <w:rPr>
          <w:rFonts w:ascii="Times New Roman" w:hAnsi="Times New Roman"/>
          <w:sz w:val="24"/>
          <w:szCs w:val="24"/>
        </w:rPr>
        <w:t>о</w:t>
      </w:r>
      <w:r w:rsidRPr="001C41F5">
        <w:rPr>
          <w:rFonts w:ascii="Times New Roman" w:hAnsi="Times New Roman"/>
          <w:sz w:val="24"/>
          <w:szCs w:val="24"/>
        </w:rPr>
        <w:t xml:space="preserve">вания </w:t>
      </w:r>
    </w:p>
    <w:p w:rsidR="00F3670B" w:rsidRPr="00C450E8" w:rsidRDefault="00F3670B" w:rsidP="00C450E8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50E8">
        <w:rPr>
          <w:rFonts w:ascii="Times New Roman" w:eastAsia="Calibri" w:hAnsi="Times New Roman"/>
          <w:sz w:val="24"/>
          <w:szCs w:val="24"/>
          <w:lang w:eastAsia="en-US"/>
        </w:rPr>
        <w:t xml:space="preserve">При текущей и промежуточной аттестации успеваемости по дисциплине проводится оценка </w:t>
      </w:r>
      <w:proofErr w:type="spellStart"/>
      <w:r w:rsidRPr="00C450E8">
        <w:rPr>
          <w:rFonts w:ascii="Times New Roman" w:eastAsia="Calibri" w:hAnsi="Times New Roman"/>
          <w:sz w:val="24"/>
          <w:szCs w:val="24"/>
          <w:lang w:eastAsia="en-US"/>
        </w:rPr>
        <w:t>сформированности</w:t>
      </w:r>
      <w:proofErr w:type="spellEnd"/>
      <w:r w:rsidRPr="00C450E8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следующих компонентов компетенций: знания, умения, способности мот</w:t>
      </w:r>
      <w:r w:rsidRPr="00C450E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C450E8">
        <w:rPr>
          <w:rFonts w:ascii="Times New Roman" w:eastAsia="Calibri" w:hAnsi="Times New Roman"/>
          <w:sz w:val="24"/>
          <w:szCs w:val="24"/>
          <w:lang w:eastAsia="en-US"/>
        </w:rPr>
        <w:t xml:space="preserve">вации. Индикаторы (дескрипторы) </w:t>
      </w:r>
      <w:proofErr w:type="spellStart"/>
      <w:r w:rsidRPr="00C450E8">
        <w:rPr>
          <w:rFonts w:ascii="Times New Roman" w:eastAsia="Calibri" w:hAnsi="Times New Roman"/>
          <w:sz w:val="24"/>
          <w:szCs w:val="24"/>
          <w:lang w:eastAsia="en-US"/>
        </w:rPr>
        <w:t>сформированности</w:t>
      </w:r>
      <w:proofErr w:type="spellEnd"/>
      <w:r w:rsidRPr="00C450E8">
        <w:rPr>
          <w:rFonts w:ascii="Times New Roman" w:eastAsia="Calibri" w:hAnsi="Times New Roman"/>
          <w:sz w:val="24"/>
          <w:szCs w:val="24"/>
          <w:lang w:eastAsia="en-US"/>
        </w:rPr>
        <w:t xml:space="preserve"> компетенций, которые используются при контроле текущей успеваемости и промежуточной аттестации, размещены в таблице. Во время текущего контроля успеваемости проводится оценка знаний, умений, способностей и мотив</w:t>
      </w:r>
      <w:r w:rsidRPr="00C450E8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C450E8">
        <w:rPr>
          <w:rFonts w:ascii="Times New Roman" w:eastAsia="Calibri" w:hAnsi="Times New Roman"/>
          <w:sz w:val="24"/>
          <w:szCs w:val="24"/>
          <w:lang w:eastAsia="en-US"/>
        </w:rPr>
        <w:t xml:space="preserve">ции. </w:t>
      </w:r>
    </w:p>
    <w:p w:rsidR="00F3670B" w:rsidRPr="00C450E8" w:rsidRDefault="00F3670B" w:rsidP="00C450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50E8">
        <w:rPr>
          <w:rFonts w:ascii="Times New Roman" w:eastAsia="Calibri" w:hAnsi="Times New Roman"/>
          <w:sz w:val="24"/>
          <w:szCs w:val="24"/>
          <w:lang w:eastAsia="en-US"/>
        </w:rPr>
        <w:t xml:space="preserve">ПК-1 - </w:t>
      </w:r>
      <w:r w:rsidR="00F910C1" w:rsidRPr="00C450E8">
        <w:rPr>
          <w:rFonts w:ascii="Times New Roman" w:hAnsi="Times New Roman"/>
          <w:sz w:val="24"/>
          <w:szCs w:val="24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</w:t>
      </w:r>
      <w:r w:rsidR="00F910C1" w:rsidRPr="00C450E8">
        <w:rPr>
          <w:rFonts w:ascii="Times New Roman" w:hAnsi="Times New Roman"/>
          <w:sz w:val="24"/>
          <w:szCs w:val="24"/>
        </w:rPr>
        <w:t>ч</w:t>
      </w:r>
      <w:r w:rsidR="00F910C1" w:rsidRPr="00C450E8">
        <w:rPr>
          <w:rFonts w:ascii="Times New Roman" w:hAnsi="Times New Roman"/>
          <w:sz w:val="24"/>
          <w:szCs w:val="24"/>
        </w:rPr>
        <w:t>ным исследованиям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1952"/>
        <w:gridCol w:w="1952"/>
        <w:gridCol w:w="1952"/>
        <w:gridCol w:w="1952"/>
      </w:tblGrid>
      <w:tr w:rsidR="00C450E8" w:rsidRPr="003E5846" w:rsidTr="00C450E8">
        <w:trPr>
          <w:cantSplit/>
          <w:trHeight w:val="523"/>
        </w:trPr>
        <w:tc>
          <w:tcPr>
            <w:tcW w:w="21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Планируемые резул</w:t>
            </w: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ь</w:t>
            </w: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таты обуч</w:t>
            </w: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е</w:t>
            </w: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ния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*(показатели д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стижения заданного уровня освоения комп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тенций)</w:t>
            </w:r>
          </w:p>
        </w:tc>
        <w:tc>
          <w:tcPr>
            <w:tcW w:w="78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Критерии оценивания результатов обучения 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(дескрипторы)</w:t>
            </w:r>
          </w:p>
        </w:tc>
      </w:tr>
      <w:tr w:rsidR="00C450E8" w:rsidRPr="003E5846" w:rsidTr="00C450E8">
        <w:trPr>
          <w:cantSplit/>
          <w:trHeight w:val="523"/>
        </w:trPr>
        <w:tc>
          <w:tcPr>
            <w:tcW w:w="217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450E8" w:rsidRPr="003E5846" w:rsidRDefault="00C450E8" w:rsidP="00C450E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неудовлетворительно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хорошо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отлично</w:t>
            </w:r>
          </w:p>
        </w:tc>
      </w:tr>
      <w:tr w:rsidR="00C450E8" w:rsidRPr="003E5846" w:rsidTr="00C450E8">
        <w:trPr>
          <w:cantSplit/>
          <w:trHeight w:val="523"/>
        </w:trPr>
        <w:tc>
          <w:tcPr>
            <w:tcW w:w="21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0E8" w:rsidRPr="003E5846" w:rsidRDefault="00C450E8" w:rsidP="00C450E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незачтено</w:t>
            </w:r>
            <w:proofErr w:type="spellEnd"/>
          </w:p>
        </w:tc>
        <w:tc>
          <w:tcPr>
            <w:tcW w:w="5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зачтено</w:t>
            </w:r>
          </w:p>
        </w:tc>
      </w:tr>
      <w:tr w:rsidR="00F3670B" w:rsidRPr="003E5846" w:rsidTr="00C450E8">
        <w:trPr>
          <w:cantSplit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ЗНАТЬ: 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методов сбора, обработки и интерпр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е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тации  данных совр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е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менных научных иссл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е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дований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Отсутствие знаний или фрагментарное применение полож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ний специализир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ванных разделов те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рии и методов реш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ния задач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конструкций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35699B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 целом успешное, но не систематич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ское применение п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ложений специализ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рованных разделов</w:t>
            </w:r>
          </w:p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теории и методов решения задач дин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а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мики и устойчивости тонкостенных ко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струкций</w:t>
            </w:r>
            <w:r w:rsidRPr="00663A63"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 целом успешное, но содержащее 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дельные пробелы применение полож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ний специализир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ванных разделов те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рии и методов реш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ния задач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конструкций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Успешное и систем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а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тическое применение положений специал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зированных разделов теории </w:t>
            </w:r>
            <w:proofErr w:type="spellStart"/>
            <w:proofErr w:type="gramStart"/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теории</w:t>
            </w:r>
            <w:proofErr w:type="spellEnd"/>
            <w:proofErr w:type="gramEnd"/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и м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тодов решения задач динамики и устойч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вости тонкостенных конструкций</w:t>
            </w:r>
          </w:p>
        </w:tc>
      </w:tr>
      <w:tr w:rsidR="00F3670B" w:rsidRPr="003E5846" w:rsidTr="00C450E8">
        <w:trPr>
          <w:cantSplit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УМЕТЬ: 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формировать выводы по  научным исследованиям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Отсутствие умений или частично освое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ное умение формул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ровать и решать 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прикладные задачи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динамики и устойч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вости тонкостенных конструкций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 целом успешное, но не систематически осуществляемое ум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ние формулировать и решать прикладные задачи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ций.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 целом успешное, но содержащее 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дельные пробелы умение формулир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вать и решать пр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кладные задачи д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намики и устойчив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сти тонкостенных конструкций.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Сформированное умение формулир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вать и решать пр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кладные задачи д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намики и устойчив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сти тонкостенных конструкций</w:t>
            </w:r>
          </w:p>
        </w:tc>
      </w:tr>
      <w:tr w:rsidR="00F3670B" w:rsidRPr="003E5846" w:rsidTr="00C450E8">
        <w:trPr>
          <w:cantSplit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ВЛАДЕТЬ: </w:t>
            </w:r>
            <w:r w:rsidR="00F910C1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опытом 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формирования выводов по научным исследов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а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ниям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Отсутствие знаний или фрагментарные навыки владения п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нятиями теории и методов 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конструкций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Общие, но не стру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турированные нав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ы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ки владения понят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ями теории и методов  динамики и устойч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вости тонкостенных конструкций.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Сформированные, но содержащие отдел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ь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ные пробелы навыки владения понятиями теории и методов  динамики и устойч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вости тонкостенных конструкций.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Сформированные систематические навыки владения п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нятиями теории и методов 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ций.</w:t>
            </w:r>
          </w:p>
        </w:tc>
      </w:tr>
    </w:tbl>
    <w:p w:rsidR="00F3670B" w:rsidRPr="00C450E8" w:rsidRDefault="00F3670B" w:rsidP="00C450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50E8">
        <w:rPr>
          <w:rFonts w:ascii="Times New Roman" w:eastAsia="Calibri" w:hAnsi="Times New Roman"/>
          <w:sz w:val="24"/>
          <w:szCs w:val="24"/>
          <w:lang w:eastAsia="en-US"/>
        </w:rPr>
        <w:t xml:space="preserve">ПК-2 - </w:t>
      </w:r>
      <w:r w:rsidR="00F910C1" w:rsidRPr="00C450E8">
        <w:rPr>
          <w:rFonts w:ascii="Times New Roman" w:eastAsia="Calibri" w:hAnsi="Times New Roman"/>
          <w:sz w:val="24"/>
          <w:szCs w:val="24"/>
          <w:lang w:eastAsia="en-US"/>
        </w:rPr>
        <w:t>способность понимать, совершенствовать и применять современный математич</w:t>
      </w:r>
      <w:r w:rsidR="00F910C1" w:rsidRPr="00C450E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F910C1" w:rsidRPr="00C450E8">
        <w:rPr>
          <w:rFonts w:ascii="Times New Roman" w:eastAsia="Calibri" w:hAnsi="Times New Roman"/>
          <w:sz w:val="24"/>
          <w:szCs w:val="24"/>
          <w:lang w:eastAsia="en-US"/>
        </w:rPr>
        <w:t>ский аппарат</w:t>
      </w:r>
      <w:r w:rsidRPr="00C450E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1952"/>
        <w:gridCol w:w="1952"/>
        <w:gridCol w:w="1952"/>
        <w:gridCol w:w="1952"/>
      </w:tblGrid>
      <w:tr w:rsidR="00C450E8" w:rsidRPr="003E5846" w:rsidTr="00C450E8">
        <w:trPr>
          <w:cantSplit/>
          <w:trHeight w:val="523"/>
        </w:trPr>
        <w:tc>
          <w:tcPr>
            <w:tcW w:w="21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Планируемые резул</w:t>
            </w: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ь</w:t>
            </w: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таты обуч</w:t>
            </w: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е</w:t>
            </w: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ния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*(показатели д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стижения заданного 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lastRenderedPageBreak/>
              <w:t>уровня освоения комп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E5846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тенций)</w:t>
            </w:r>
          </w:p>
        </w:tc>
        <w:tc>
          <w:tcPr>
            <w:tcW w:w="78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E5846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lastRenderedPageBreak/>
              <w:t xml:space="preserve">Критерии оценивания результатов обучения 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(дескрипторы)</w:t>
            </w:r>
          </w:p>
        </w:tc>
      </w:tr>
      <w:tr w:rsidR="00C450E8" w:rsidRPr="003E5846" w:rsidTr="00C450E8">
        <w:trPr>
          <w:cantSplit/>
          <w:trHeight w:val="523"/>
        </w:trPr>
        <w:tc>
          <w:tcPr>
            <w:tcW w:w="217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450E8" w:rsidRPr="003E5846" w:rsidRDefault="00C450E8" w:rsidP="00C450E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неудовлетворительно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удовлетворительно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хорошо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отлично</w:t>
            </w:r>
          </w:p>
        </w:tc>
      </w:tr>
      <w:tr w:rsidR="00C450E8" w:rsidRPr="003E5846" w:rsidTr="00C450E8">
        <w:trPr>
          <w:cantSplit/>
          <w:trHeight w:val="523"/>
        </w:trPr>
        <w:tc>
          <w:tcPr>
            <w:tcW w:w="21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0E8" w:rsidRPr="003E5846" w:rsidRDefault="00C450E8" w:rsidP="00C450E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незачтено</w:t>
            </w:r>
            <w:proofErr w:type="spellEnd"/>
          </w:p>
        </w:tc>
        <w:tc>
          <w:tcPr>
            <w:tcW w:w="5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C450E8" w:rsidRPr="003E5846" w:rsidRDefault="00C450E8" w:rsidP="00C45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зачтено</w:t>
            </w:r>
          </w:p>
        </w:tc>
      </w:tr>
      <w:tr w:rsidR="00F3670B" w:rsidRPr="003E5846" w:rsidTr="00C450E8">
        <w:trPr>
          <w:cantSplit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lastRenderedPageBreak/>
              <w:t xml:space="preserve">ЗНАТЬ: 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современн</w:t>
            </w:r>
            <w:r w:rsidR="00F910C1">
              <w:rPr>
                <w:rFonts w:ascii="Times New Roman" w:hAnsi="Times New Roman"/>
                <w:sz w:val="20"/>
                <w:szCs w:val="20"/>
              </w:rPr>
              <w:t>ый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 xml:space="preserve"> математическ</w:t>
            </w:r>
            <w:r w:rsidR="00F910C1">
              <w:rPr>
                <w:rFonts w:ascii="Times New Roman" w:hAnsi="Times New Roman"/>
                <w:sz w:val="20"/>
                <w:szCs w:val="20"/>
              </w:rPr>
              <w:t>ий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 xml:space="preserve"> апп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а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рат, метод</w:t>
            </w:r>
            <w:r w:rsidR="00F910C1">
              <w:rPr>
                <w:rFonts w:ascii="Times New Roman" w:hAnsi="Times New Roman"/>
                <w:sz w:val="20"/>
                <w:szCs w:val="20"/>
              </w:rPr>
              <w:t>ы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 xml:space="preserve"> его сове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р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шенствования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Отсутствие знан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ий или фрагментарное применение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полож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ний специализир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ванных разделов те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рии и методов реш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ния задач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ций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 целом успешное, но не систематич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ское применение п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ложений специализ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рованных разделов теории и методов решения задач дин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а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мики и устойчивости тонкостенных ко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струкций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 целом успешное, но содержащее о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дельные пробелы применение полож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ний специализир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ванных разделов те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рии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 методов реш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ния задач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ций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Успешное и систем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а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тическое применение положений специал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зированных разделов теории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 методов решения задач дин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а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мики и устойчивости тонкостенных ко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струкций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.</w:t>
            </w:r>
          </w:p>
        </w:tc>
      </w:tr>
      <w:tr w:rsidR="00F3670B" w:rsidRPr="003E5846" w:rsidTr="00C450E8">
        <w:trPr>
          <w:cantSplit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УМЕТЬ: 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применять с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о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временный математич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е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ский аппарат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Отсутствие умений или частично освое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ное умение</w:t>
            </w:r>
            <w:r w:rsidRPr="00663A63"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  <w:t xml:space="preserve">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формул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ровать и решать 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 прикладные задачи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динамики и устойч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вости тонкостенных конструкций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 целом успешное, но не систематически осуществляемое ум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ние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формулировать и решать прикладные задачи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ций.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 целом успешное, но содержащее о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дельные пробелы умение формулир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вать и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решать пр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кладные задачи д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намики и устойчив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сти тонкостенных конструкций.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Сформированное умение формулир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вать и решать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пр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кладные задачи д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намики и устойчив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сти тонкостенных конструкций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.</w:t>
            </w:r>
          </w:p>
        </w:tc>
      </w:tr>
      <w:tr w:rsidR="00F3670B" w:rsidRPr="003E5846" w:rsidTr="00C450E8">
        <w:trPr>
          <w:cantSplit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ВЛАДЕТ</w:t>
            </w:r>
            <w:r w:rsidRPr="00F910C1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Ь: </w:t>
            </w:r>
            <w:r w:rsidR="00F910C1" w:rsidRPr="00F910C1">
              <w:rPr>
                <w:rFonts w:ascii="Times New Roman" w:hAnsi="Times New Roman"/>
                <w:sz w:val="20"/>
                <w:szCs w:val="20"/>
              </w:rPr>
              <w:t>о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пыт</w:t>
            </w:r>
            <w:r w:rsidR="00F910C1">
              <w:rPr>
                <w:rFonts w:ascii="Times New Roman" w:hAnsi="Times New Roman"/>
                <w:sz w:val="20"/>
                <w:szCs w:val="20"/>
              </w:rPr>
              <w:t>ом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 xml:space="preserve"> применения и сове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р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шенствования совр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е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менного математич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е</w:t>
            </w:r>
            <w:r w:rsidR="00F910C1" w:rsidRPr="000C53AA">
              <w:rPr>
                <w:rFonts w:ascii="Times New Roman" w:hAnsi="Times New Roman"/>
                <w:sz w:val="20"/>
                <w:szCs w:val="20"/>
              </w:rPr>
              <w:t>ского аппарата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Отсутствие знаний или фрагментарные навыки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владения п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нятиями теории и методов 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ций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Общие, но не стру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турированные нав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ы</w:t>
            </w: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ки владения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понят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ями теории и методов  динамики и устойч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вости тонкостенных конструкций.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Сформированные, но содержащие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отдел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ь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ные пробелы навыки владения понятиями теории и методов  динамики и устойч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и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вости тонкостенных конструкций.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F3670B" w:rsidRPr="00663A63" w:rsidRDefault="00F3670B" w:rsidP="00C45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4"/>
                <w:highlight w:val="yellow"/>
              </w:rPr>
            </w:pPr>
            <w:r w:rsidRPr="00231F09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Сформированные систематические 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навыки владения п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нятиями теории и методов  динамики и устойчивости тонк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стенных констру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к</w:t>
            </w:r>
            <w:r w:rsidRPr="0035699B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ций.</w:t>
            </w:r>
          </w:p>
        </w:tc>
      </w:tr>
    </w:tbl>
    <w:p w:rsidR="00F3670B" w:rsidRPr="00834E64" w:rsidRDefault="00F3670B" w:rsidP="00F910C1">
      <w:pPr>
        <w:pStyle w:val="12"/>
        <w:keepNext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31F09">
        <w:rPr>
          <w:rFonts w:ascii="Times New Roman" w:hAnsi="Times New Roman"/>
          <w:sz w:val="28"/>
          <w:szCs w:val="24"/>
        </w:rPr>
        <w:t>6.2.</w:t>
      </w:r>
      <w:r>
        <w:rPr>
          <w:rFonts w:ascii="Times New Roman" w:hAnsi="Times New Roman"/>
          <w:sz w:val="28"/>
          <w:szCs w:val="24"/>
        </w:rPr>
        <w:t xml:space="preserve"> </w:t>
      </w:r>
      <w:r w:rsidRPr="00107774">
        <w:rPr>
          <w:rFonts w:ascii="Times New Roman" w:hAnsi="Times New Roman"/>
          <w:sz w:val="28"/>
          <w:szCs w:val="24"/>
        </w:rPr>
        <w:t xml:space="preserve">Описание шкал оценивания </w:t>
      </w:r>
    </w:p>
    <w:p w:rsidR="00F3670B" w:rsidRPr="00C450E8" w:rsidRDefault="00F3670B" w:rsidP="00F3670B">
      <w:pPr>
        <w:pStyle w:val="12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F3670B" w:rsidRPr="00C450E8" w:rsidRDefault="00F3670B" w:rsidP="00F3670B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•</w:t>
      </w:r>
      <w:r w:rsidRPr="00C450E8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F3670B" w:rsidRPr="00C450E8" w:rsidRDefault="00F3670B" w:rsidP="00F3670B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•</w:t>
      </w:r>
      <w:r w:rsidRPr="00C450E8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</w:t>
      </w:r>
    </w:p>
    <w:p w:rsidR="00F3670B" w:rsidRPr="00C450E8" w:rsidRDefault="00F3670B" w:rsidP="00F3670B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450E8">
        <w:rPr>
          <w:rFonts w:ascii="Times New Roman" w:hAnsi="Times New Roman"/>
          <w:sz w:val="24"/>
          <w:szCs w:val="24"/>
        </w:rPr>
        <w:t>•</w:t>
      </w:r>
      <w:r w:rsidRPr="00C450E8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052"/>
      </w:tblGrid>
      <w:tr w:rsidR="00DC37B7" w:rsidRPr="00DC37B7" w:rsidTr="00DC37B7">
        <w:trPr>
          <w:tblHeader/>
        </w:trPr>
        <w:tc>
          <w:tcPr>
            <w:tcW w:w="1384" w:type="dxa"/>
            <w:shd w:val="clear" w:color="auto" w:fill="auto"/>
            <w:vAlign w:val="center"/>
          </w:tcPr>
          <w:p w:rsidR="00DC37B7" w:rsidRPr="00DC37B7" w:rsidRDefault="00DC37B7" w:rsidP="00DC37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</w:t>
            </w: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е</w:t>
            </w: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нок в соо</w:t>
            </w: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т</w:t>
            </w: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ветствии со стандартом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37B7" w:rsidRPr="00DC37B7" w:rsidRDefault="00DC37B7" w:rsidP="00DC37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оценок, рекомендова</w:t>
            </w: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</w:t>
            </w: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ная к использ</w:t>
            </w: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о</w:t>
            </w:r>
            <w:r w:rsidRPr="00DC37B7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ванию в ННГУ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DC37B7" w:rsidRPr="00DC37B7" w:rsidRDefault="00DC37B7" w:rsidP="00DC37B7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Описание оценки</w:t>
            </w:r>
          </w:p>
        </w:tc>
      </w:tr>
      <w:tr w:rsidR="00DC37B7" w:rsidRPr="00DC37B7" w:rsidTr="00DC37B7">
        <w:tc>
          <w:tcPr>
            <w:tcW w:w="1384" w:type="dxa"/>
            <w:vMerge w:val="restart"/>
            <w:shd w:val="clear" w:color="auto" w:fill="auto"/>
          </w:tcPr>
          <w:p w:rsidR="00DC37B7" w:rsidRPr="00DC37B7" w:rsidRDefault="00DC37B7" w:rsidP="00DC37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37B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701" w:type="dxa"/>
            <w:shd w:val="clear" w:color="auto" w:fill="auto"/>
          </w:tcPr>
          <w:p w:rsidR="00DC37B7" w:rsidRPr="00DC37B7" w:rsidRDefault="00DC37B7" w:rsidP="00DC37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Превосходно</w:t>
            </w:r>
          </w:p>
        </w:tc>
        <w:tc>
          <w:tcPr>
            <w:tcW w:w="7052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самостоятельно решает 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задачу, отвечает полн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стью на вопросы билета и дополнительные вопросы (задания), выходящие за рамки изу</w:t>
            </w:r>
            <w:r w:rsidRPr="00DC37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ченного объема курса и изученных алгоритмов и подхо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дов, проявляя инициативу и творческое мышление.</w:t>
            </w:r>
          </w:p>
        </w:tc>
      </w:tr>
      <w:tr w:rsidR="00DC37B7" w:rsidRPr="00DC37B7" w:rsidTr="00DC37B7">
        <w:tc>
          <w:tcPr>
            <w:tcW w:w="1384" w:type="dxa"/>
            <w:vMerge/>
            <w:shd w:val="clear" w:color="auto" w:fill="auto"/>
          </w:tcPr>
          <w:p w:rsidR="00DC37B7" w:rsidRPr="00DC37B7" w:rsidRDefault="00DC37B7" w:rsidP="00DC37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sz w:val="20"/>
                <w:szCs w:val="20"/>
              </w:rPr>
              <w:t>Отлично</w:t>
            </w:r>
          </w:p>
        </w:tc>
        <w:tc>
          <w:tcPr>
            <w:tcW w:w="7052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rPr>
                <w:rFonts w:ascii="Times New Roman" w:eastAsia="Calibri" w:hAnsi="Times New Roman"/>
                <w:sz w:val="19"/>
                <w:szCs w:val="19"/>
              </w:rPr>
            </w:pPr>
            <w:r w:rsidRPr="00DC37B7">
              <w:rPr>
                <w:rFonts w:ascii="Times New Roman" w:eastAsia="Calibri" w:hAnsi="Times New Roman"/>
                <w:color w:val="000000"/>
                <w:sz w:val="19"/>
                <w:szCs w:val="19"/>
              </w:rPr>
              <w:t xml:space="preserve">Отличная подготовка. Студент отвечает полностью на 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19"/>
                <w:szCs w:val="19"/>
              </w:rPr>
              <w:t>вопросы билета, самосто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19"/>
                <w:szCs w:val="19"/>
              </w:rPr>
              <w:t>я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19"/>
                <w:szCs w:val="19"/>
              </w:rPr>
              <w:t>тельно решает задачу в рамках изученных алгоритмов и подходов. При ответе на допол</w:t>
            </w:r>
            <w:r w:rsidRPr="00DC37B7">
              <w:rPr>
                <w:rFonts w:ascii="Times New Roman" w:eastAsia="Calibri" w:hAnsi="Times New Roman"/>
                <w:color w:val="000000"/>
                <w:sz w:val="19"/>
                <w:szCs w:val="19"/>
              </w:rPr>
              <w:t>нительные вопросы (задания) допускаются незначитель</w:t>
            </w:r>
            <w:r w:rsidRPr="00DC37B7">
              <w:rPr>
                <w:rFonts w:ascii="Times New Roman" w:eastAsia="Calibri" w:hAnsi="Times New Roman"/>
                <w:color w:val="000000"/>
                <w:spacing w:val="-2"/>
                <w:sz w:val="19"/>
                <w:szCs w:val="19"/>
              </w:rPr>
              <w:t>ные неточности.</w:t>
            </w:r>
          </w:p>
        </w:tc>
      </w:tr>
      <w:tr w:rsidR="00DC37B7" w:rsidRPr="00DC37B7" w:rsidTr="00DC37B7">
        <w:tc>
          <w:tcPr>
            <w:tcW w:w="1384" w:type="dxa"/>
            <w:vMerge w:val="restart"/>
            <w:shd w:val="clear" w:color="auto" w:fill="auto"/>
          </w:tcPr>
          <w:p w:rsidR="00DC37B7" w:rsidRPr="00DC37B7" w:rsidRDefault="00DC37B7" w:rsidP="00DC37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37B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01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052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Хорошая подготовка. Студент показывает хороший уро</w:t>
            </w:r>
            <w:r w:rsidRPr="00DC37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самостоятельно решает за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дачу и отвечает на вопросы (задания) преп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давателя с небольшими неточностями.</w:t>
            </w:r>
          </w:p>
        </w:tc>
      </w:tr>
      <w:tr w:rsidR="00DC37B7" w:rsidRPr="00DC37B7" w:rsidTr="00DC37B7">
        <w:tc>
          <w:tcPr>
            <w:tcW w:w="1384" w:type="dxa"/>
            <w:vMerge/>
            <w:shd w:val="clear" w:color="auto" w:fill="auto"/>
          </w:tcPr>
          <w:p w:rsidR="00DC37B7" w:rsidRPr="00DC37B7" w:rsidRDefault="00DC37B7" w:rsidP="00DC37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sz w:val="20"/>
                <w:szCs w:val="20"/>
              </w:rPr>
              <w:t>Хорошо</w:t>
            </w:r>
          </w:p>
        </w:tc>
        <w:tc>
          <w:tcPr>
            <w:tcW w:w="7052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color w:val="000000"/>
                <w:spacing w:val="1"/>
                <w:sz w:val="20"/>
                <w:szCs w:val="20"/>
              </w:rPr>
              <w:t>Хорошая подготовка. Студент показывает средний уро</w:t>
            </w:r>
            <w:r w:rsidRPr="00DC37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вопросов билета, решает задачу с наводящи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ми вопросами преподавателя и отвечает на некоторые </w:t>
            </w:r>
            <w:r w:rsidRPr="00DC37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дополнительные вопросы преподавателя (в рамках биле</w:t>
            </w:r>
            <w:r w:rsidRPr="00DC37B7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та).</w:t>
            </w:r>
          </w:p>
        </w:tc>
      </w:tr>
      <w:tr w:rsidR="00DC37B7" w:rsidRPr="00DC37B7" w:rsidTr="00DC37B7">
        <w:tc>
          <w:tcPr>
            <w:tcW w:w="1384" w:type="dxa"/>
            <w:shd w:val="clear" w:color="auto" w:fill="auto"/>
          </w:tcPr>
          <w:p w:rsidR="00DC37B7" w:rsidRPr="00DC37B7" w:rsidRDefault="00DC37B7" w:rsidP="00DC37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37B7">
              <w:rPr>
                <w:rFonts w:ascii="Times New Roman" w:hAnsi="Times New Roman"/>
                <w:sz w:val="20"/>
                <w:szCs w:val="20"/>
              </w:rPr>
              <w:t>Удовлетв</w:t>
            </w:r>
            <w:r w:rsidRPr="00DC37B7">
              <w:rPr>
                <w:rFonts w:ascii="Times New Roman" w:hAnsi="Times New Roman"/>
                <w:sz w:val="20"/>
                <w:szCs w:val="20"/>
              </w:rPr>
              <w:t>о</w:t>
            </w:r>
            <w:r w:rsidRPr="00DC37B7">
              <w:rPr>
                <w:rFonts w:ascii="Times New Roman" w:hAnsi="Times New Roman"/>
                <w:sz w:val="20"/>
                <w:szCs w:val="20"/>
              </w:rPr>
              <w:t>рительно</w:t>
            </w:r>
          </w:p>
        </w:tc>
        <w:tc>
          <w:tcPr>
            <w:tcW w:w="1701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sz w:val="20"/>
                <w:szCs w:val="20"/>
              </w:rPr>
              <w:t>Удовлетвор</w:t>
            </w:r>
            <w:r w:rsidRPr="00DC37B7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DC37B7">
              <w:rPr>
                <w:rFonts w:ascii="Times New Roman" w:eastAsia="Calibri" w:hAnsi="Times New Roman"/>
                <w:sz w:val="20"/>
                <w:szCs w:val="20"/>
              </w:rPr>
              <w:t>тельно</w:t>
            </w:r>
          </w:p>
        </w:tc>
        <w:tc>
          <w:tcPr>
            <w:tcW w:w="7052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Удовлетворительная подготовка. Студент показывает удовлетворительное зн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а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ние вопросов билета и знание ба</w:t>
            </w:r>
            <w:r w:rsidRPr="00DC37B7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>зовых понятий, может решить типовую зад</w:t>
            </w:r>
            <w:r w:rsidRPr="00DC37B7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>а</w:t>
            </w:r>
            <w:r w:rsidRPr="00DC37B7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>чу с помо</w:t>
            </w:r>
            <w:r w:rsidRPr="00DC37B7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щью преподавателя.</w:t>
            </w:r>
          </w:p>
        </w:tc>
      </w:tr>
      <w:tr w:rsidR="00DC37B7" w:rsidRPr="00DC37B7" w:rsidTr="00DC37B7">
        <w:tc>
          <w:tcPr>
            <w:tcW w:w="1384" w:type="dxa"/>
            <w:vMerge w:val="restart"/>
            <w:shd w:val="clear" w:color="auto" w:fill="auto"/>
          </w:tcPr>
          <w:p w:rsidR="00DC37B7" w:rsidRPr="00DC37B7" w:rsidRDefault="00DC37B7" w:rsidP="00DC37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C37B7">
              <w:rPr>
                <w:rFonts w:ascii="Times New Roman" w:hAnsi="Times New Roman"/>
                <w:sz w:val="20"/>
                <w:szCs w:val="20"/>
              </w:rPr>
              <w:t>Неудовл</w:t>
            </w:r>
            <w:r w:rsidRPr="00DC37B7">
              <w:rPr>
                <w:rFonts w:ascii="Times New Roman" w:hAnsi="Times New Roman"/>
                <w:sz w:val="20"/>
                <w:szCs w:val="20"/>
              </w:rPr>
              <w:t>е</w:t>
            </w:r>
            <w:r w:rsidRPr="00DC37B7">
              <w:rPr>
                <w:rFonts w:ascii="Times New Roman" w:hAnsi="Times New Roman"/>
                <w:sz w:val="20"/>
                <w:szCs w:val="20"/>
              </w:rPr>
              <w:t>творительно</w:t>
            </w:r>
          </w:p>
        </w:tc>
        <w:tc>
          <w:tcPr>
            <w:tcW w:w="1701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sz w:val="20"/>
                <w:szCs w:val="20"/>
              </w:rPr>
              <w:t>Неудовлетвор</w:t>
            </w:r>
            <w:r w:rsidRPr="00DC37B7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DC37B7">
              <w:rPr>
                <w:rFonts w:ascii="Times New Roman" w:eastAsia="Calibri" w:hAnsi="Times New Roman"/>
                <w:sz w:val="20"/>
                <w:szCs w:val="20"/>
              </w:rPr>
              <w:t>тельно</w:t>
            </w:r>
          </w:p>
        </w:tc>
        <w:tc>
          <w:tcPr>
            <w:tcW w:w="7052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неудовлетворительное знание 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DC37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ку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р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са и базовых понятий. </w:t>
            </w:r>
          </w:p>
        </w:tc>
      </w:tr>
      <w:tr w:rsidR="00DC37B7" w:rsidRPr="00DC37B7" w:rsidTr="00DC37B7">
        <w:tc>
          <w:tcPr>
            <w:tcW w:w="1384" w:type="dxa"/>
            <w:vMerge/>
            <w:shd w:val="clear" w:color="auto" w:fill="auto"/>
          </w:tcPr>
          <w:p w:rsidR="00DC37B7" w:rsidRPr="00DC37B7" w:rsidRDefault="00DC37B7" w:rsidP="00DC37B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sz w:val="20"/>
                <w:szCs w:val="20"/>
              </w:rPr>
              <w:t>Плохо</w:t>
            </w:r>
          </w:p>
        </w:tc>
        <w:tc>
          <w:tcPr>
            <w:tcW w:w="7052" w:type="dxa"/>
            <w:shd w:val="clear" w:color="auto" w:fill="auto"/>
          </w:tcPr>
          <w:p w:rsidR="00DC37B7" w:rsidRPr="00DC37B7" w:rsidRDefault="00DC37B7" w:rsidP="00DC37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37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полное незнание 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DC37B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DC37B7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курса и базовых понятий.</w:t>
            </w:r>
          </w:p>
        </w:tc>
      </w:tr>
    </w:tbl>
    <w:p w:rsidR="00F3670B" w:rsidRPr="00FF67D8" w:rsidRDefault="00F3670B" w:rsidP="00DC37B7">
      <w:pPr>
        <w:pStyle w:val="12"/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33731">
        <w:rPr>
          <w:rFonts w:ascii="Times New Roman" w:hAnsi="Times New Roman"/>
          <w:sz w:val="28"/>
          <w:szCs w:val="28"/>
        </w:rPr>
        <w:lastRenderedPageBreak/>
        <w:t>6.3.</w:t>
      </w:r>
      <w:r w:rsidRPr="00FF67D8">
        <w:rPr>
          <w:rFonts w:ascii="Times New Roman" w:hAnsi="Times New Roman"/>
          <w:sz w:val="28"/>
          <w:szCs w:val="28"/>
        </w:rPr>
        <w:t xml:space="preserve"> Критерии и процедуры оценивания результатов </w:t>
      </w:r>
      <w:proofErr w:type="gramStart"/>
      <w:r w:rsidRPr="00FF67D8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FF67D8">
        <w:rPr>
          <w:rFonts w:ascii="Times New Roman" w:hAnsi="Times New Roman"/>
          <w:sz w:val="28"/>
          <w:szCs w:val="28"/>
        </w:rPr>
        <w:t>, х</w:t>
      </w:r>
      <w:r w:rsidRPr="00FF67D8">
        <w:rPr>
          <w:rFonts w:ascii="Times New Roman" w:hAnsi="Times New Roman"/>
          <w:sz w:val="28"/>
          <w:szCs w:val="28"/>
        </w:rPr>
        <w:t>а</w:t>
      </w:r>
      <w:r w:rsidRPr="00FF67D8">
        <w:rPr>
          <w:rFonts w:ascii="Times New Roman" w:hAnsi="Times New Roman"/>
          <w:sz w:val="28"/>
          <w:szCs w:val="28"/>
        </w:rPr>
        <w:t xml:space="preserve">рактеризующих этапы формирования компетенций </w:t>
      </w:r>
    </w:p>
    <w:p w:rsidR="00F3670B" w:rsidRPr="00833731" w:rsidRDefault="00F3670B" w:rsidP="00DC37B7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731">
        <w:rPr>
          <w:rFonts w:ascii="Times New Roman" w:eastAsia="Calibri" w:hAnsi="Times New Roman"/>
          <w:sz w:val="28"/>
          <w:szCs w:val="28"/>
          <w:lang w:eastAsia="en-US"/>
        </w:rPr>
        <w:t>Для оценивания результатов обучения в виде знаний используются след</w:t>
      </w:r>
      <w:r w:rsidRPr="00833731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833731">
        <w:rPr>
          <w:rFonts w:ascii="Times New Roman" w:eastAsia="Calibri" w:hAnsi="Times New Roman"/>
          <w:sz w:val="28"/>
          <w:szCs w:val="28"/>
          <w:lang w:eastAsia="en-US"/>
        </w:rPr>
        <w:t>ющие процедуры и технологии:</w:t>
      </w:r>
    </w:p>
    <w:p w:rsidR="00F3670B" w:rsidRPr="00833731" w:rsidRDefault="00F3670B" w:rsidP="00DC37B7">
      <w:pPr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731">
        <w:rPr>
          <w:rFonts w:ascii="Times New Roman" w:eastAsia="Calibri" w:hAnsi="Times New Roman"/>
          <w:sz w:val="28"/>
          <w:szCs w:val="28"/>
          <w:lang w:eastAsia="en-US"/>
        </w:rPr>
        <w:t>- индивидуальное собеседование,</w:t>
      </w:r>
    </w:p>
    <w:p w:rsidR="00F3670B" w:rsidRPr="00833731" w:rsidRDefault="00F3670B" w:rsidP="00DC37B7">
      <w:pPr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731">
        <w:rPr>
          <w:rFonts w:ascii="Times New Roman" w:eastAsia="Calibri" w:hAnsi="Times New Roman"/>
          <w:sz w:val="28"/>
          <w:szCs w:val="28"/>
          <w:lang w:eastAsia="en-US"/>
        </w:rPr>
        <w:t>- письменные ответы на вопросы.</w:t>
      </w:r>
    </w:p>
    <w:p w:rsidR="00F3670B" w:rsidRPr="00833731" w:rsidRDefault="00F3670B" w:rsidP="00DC37B7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731">
        <w:rPr>
          <w:rFonts w:ascii="Times New Roman" w:eastAsia="Calibri" w:hAnsi="Times New Roman"/>
          <w:sz w:val="28"/>
          <w:szCs w:val="28"/>
          <w:lang w:eastAsia="en-US"/>
        </w:rPr>
        <w:t>Для оценивания результатов обучения в виде умений и владений использ</w:t>
      </w:r>
      <w:r w:rsidRPr="00833731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833731">
        <w:rPr>
          <w:rFonts w:ascii="Times New Roman" w:eastAsia="Calibri" w:hAnsi="Times New Roman"/>
          <w:sz w:val="28"/>
          <w:szCs w:val="28"/>
          <w:lang w:eastAsia="en-US"/>
        </w:rPr>
        <w:t>ются следующие процедуры и технологии:</w:t>
      </w:r>
    </w:p>
    <w:p w:rsidR="00F3670B" w:rsidRPr="0061035C" w:rsidRDefault="00F3670B" w:rsidP="00DC37B7">
      <w:pPr>
        <w:numPr>
          <w:ilvl w:val="0"/>
          <w:numId w:val="41"/>
        </w:num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731">
        <w:rPr>
          <w:rFonts w:ascii="Times New Roman" w:eastAsia="Calibri" w:hAnsi="Times New Roman"/>
          <w:sz w:val="28"/>
          <w:szCs w:val="28"/>
          <w:lang w:eastAsia="en-US"/>
        </w:rPr>
        <w:t xml:space="preserve">- практические контрольные задания, включающих несколько вопросов по темам курса. </w:t>
      </w:r>
    </w:p>
    <w:p w:rsidR="00F3670B" w:rsidRPr="00FF67D8" w:rsidRDefault="00F3670B" w:rsidP="00F3670B">
      <w:pPr>
        <w:pStyle w:val="12"/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33731">
        <w:rPr>
          <w:rFonts w:ascii="Times New Roman" w:hAnsi="Times New Roman"/>
          <w:sz w:val="28"/>
          <w:szCs w:val="28"/>
        </w:rPr>
        <w:t>6.4.</w:t>
      </w:r>
      <w:r w:rsidRPr="00FF67D8">
        <w:rPr>
          <w:rFonts w:ascii="Times New Roman" w:hAnsi="Times New Roman"/>
          <w:sz w:val="28"/>
          <w:szCs w:val="28"/>
        </w:rPr>
        <w:t xml:space="preserve">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FF67D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F67D8">
        <w:rPr>
          <w:rFonts w:ascii="Times New Roman" w:hAnsi="Times New Roman"/>
          <w:sz w:val="28"/>
          <w:szCs w:val="28"/>
        </w:rPr>
        <w:t xml:space="preserve"> компетенции. </w:t>
      </w:r>
    </w:p>
    <w:p w:rsidR="00F3670B" w:rsidRPr="00DC37B7" w:rsidRDefault="00F3670B" w:rsidP="00DC37B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C37B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ВОПРОСЫ К </w:t>
      </w:r>
      <w:r w:rsidR="00DC37B7" w:rsidRPr="00DC37B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Экзамену</w:t>
      </w:r>
    </w:p>
    <w:p w:rsidR="00F3670B" w:rsidRPr="00DC37B7" w:rsidRDefault="00F3670B" w:rsidP="00DC37B7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7B7">
        <w:rPr>
          <w:rFonts w:ascii="Times New Roman" w:eastAsia="Calibri" w:hAnsi="Times New Roman"/>
          <w:sz w:val="24"/>
          <w:szCs w:val="24"/>
          <w:lang w:eastAsia="en-US"/>
        </w:rPr>
        <w:t>При какой геометрии  арки под действием внешнего давления необходимо  проводить ан</w:t>
      </w:r>
      <w:r w:rsidRPr="00DC37B7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DC37B7">
        <w:rPr>
          <w:rFonts w:ascii="Times New Roman" w:eastAsia="Calibri" w:hAnsi="Times New Roman"/>
          <w:sz w:val="24"/>
          <w:szCs w:val="24"/>
          <w:lang w:eastAsia="en-US"/>
        </w:rPr>
        <w:t>лиз устойчивости с учетом деформации средней линии и когда можно не учитывать раст</w:t>
      </w:r>
      <w:r w:rsidRPr="00DC37B7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DC37B7">
        <w:rPr>
          <w:rFonts w:ascii="Times New Roman" w:eastAsia="Calibri" w:hAnsi="Times New Roman"/>
          <w:sz w:val="24"/>
          <w:szCs w:val="24"/>
          <w:lang w:eastAsia="en-US"/>
        </w:rPr>
        <w:t>жимость нейтральной оси?</w:t>
      </w:r>
    </w:p>
    <w:p w:rsidR="00F3670B" w:rsidRPr="00DC37B7" w:rsidRDefault="00F3670B" w:rsidP="00DC37B7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7B7">
        <w:rPr>
          <w:rFonts w:ascii="Times New Roman" w:eastAsia="Calibri" w:hAnsi="Times New Roman"/>
          <w:sz w:val="24"/>
          <w:szCs w:val="24"/>
          <w:lang w:eastAsia="en-US"/>
        </w:rPr>
        <w:t xml:space="preserve">Какую характеристику элемента конструкции мы можем определить в результате решения задачи в геометрически нелинейной постановке? </w:t>
      </w:r>
    </w:p>
    <w:p w:rsidR="00F3670B" w:rsidRPr="00DC37B7" w:rsidRDefault="00F3670B" w:rsidP="00DC37B7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7B7">
        <w:rPr>
          <w:rFonts w:ascii="Times New Roman" w:eastAsia="Calibri" w:hAnsi="Times New Roman"/>
          <w:sz w:val="24"/>
          <w:szCs w:val="24"/>
          <w:lang w:eastAsia="en-US"/>
        </w:rPr>
        <w:t>Как оценить устойчивое и неустойчивое состояние равновесия?</w:t>
      </w:r>
    </w:p>
    <w:p w:rsidR="00F3670B" w:rsidRPr="00DC37B7" w:rsidRDefault="00F3670B" w:rsidP="00DC37B7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7B7">
        <w:rPr>
          <w:rFonts w:ascii="Times New Roman" w:eastAsia="Calibri" w:hAnsi="Times New Roman"/>
          <w:sz w:val="24"/>
          <w:szCs w:val="24"/>
          <w:lang w:eastAsia="en-US"/>
        </w:rPr>
        <w:t>Как различаются критические нагрузки и соответствующие им формы потери устойчивости цилиндрических оболочек при продольном сжатии?</w:t>
      </w:r>
    </w:p>
    <w:p w:rsidR="00F3670B" w:rsidRPr="00DC37B7" w:rsidRDefault="00F3670B" w:rsidP="00DC37B7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7B7">
        <w:rPr>
          <w:rFonts w:ascii="Times New Roman" w:eastAsia="Calibri" w:hAnsi="Times New Roman"/>
          <w:sz w:val="24"/>
          <w:szCs w:val="24"/>
          <w:lang w:eastAsia="en-US"/>
        </w:rPr>
        <w:t>Каковы условия применимости теории пологих оболочек при исследовании задач устойч</w:t>
      </w:r>
      <w:r w:rsidRPr="00DC37B7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DC37B7">
        <w:rPr>
          <w:rFonts w:ascii="Times New Roman" w:eastAsia="Calibri" w:hAnsi="Times New Roman"/>
          <w:sz w:val="24"/>
          <w:szCs w:val="24"/>
          <w:lang w:eastAsia="en-US"/>
        </w:rPr>
        <w:t>вости оболочек?</w:t>
      </w:r>
    </w:p>
    <w:p w:rsidR="00F3670B" w:rsidRPr="00DC37B7" w:rsidRDefault="00F3670B" w:rsidP="00DC37B7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7B7">
        <w:rPr>
          <w:rFonts w:ascii="Times New Roman" w:eastAsia="Calibri" w:hAnsi="Times New Roman"/>
          <w:sz w:val="24"/>
          <w:szCs w:val="24"/>
          <w:lang w:eastAsia="en-US"/>
        </w:rPr>
        <w:t>Сформулировать постановку задачи устойчивости по Эйлеру сжатых пластин при разли</w:t>
      </w:r>
      <w:r w:rsidRPr="00DC37B7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DC37B7">
        <w:rPr>
          <w:rFonts w:ascii="Times New Roman" w:eastAsia="Calibri" w:hAnsi="Times New Roman"/>
          <w:sz w:val="24"/>
          <w:szCs w:val="24"/>
          <w:lang w:eastAsia="en-US"/>
        </w:rPr>
        <w:t>ных видах граничных условий</w:t>
      </w:r>
    </w:p>
    <w:p w:rsidR="00F3670B" w:rsidRPr="00DC37B7" w:rsidRDefault="00F3670B" w:rsidP="00DC37B7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7B7">
        <w:rPr>
          <w:rFonts w:ascii="Times New Roman" w:eastAsia="Calibri" w:hAnsi="Times New Roman"/>
          <w:sz w:val="24"/>
          <w:szCs w:val="24"/>
          <w:lang w:eastAsia="en-US"/>
        </w:rPr>
        <w:t>Сформулировать постановку задачи устойчивости по Эйлеру  цилиндрических    оболочек при продольном сжатии и различных видах граничных условий.</w:t>
      </w:r>
    </w:p>
    <w:p w:rsidR="00F3670B" w:rsidRPr="00DC37B7" w:rsidRDefault="00F3670B" w:rsidP="00DC37B7">
      <w:pPr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7B7">
        <w:rPr>
          <w:rFonts w:ascii="Times New Roman" w:eastAsia="Calibri" w:hAnsi="Times New Roman"/>
          <w:sz w:val="24"/>
          <w:szCs w:val="24"/>
          <w:lang w:eastAsia="en-US"/>
        </w:rPr>
        <w:t>Сформулировать постановку задачи устойчивости по Эйлеру   сферических оболочек при различных граничных условиях и действии внешнего давления.</w:t>
      </w:r>
    </w:p>
    <w:p w:rsidR="00F3670B" w:rsidRPr="00FF67D8" w:rsidRDefault="00F3670B" w:rsidP="00F3670B">
      <w:pPr>
        <w:pStyle w:val="12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F55DE"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7D8">
        <w:rPr>
          <w:rFonts w:ascii="Times New Roman" w:hAnsi="Times New Roman"/>
          <w:sz w:val="28"/>
          <w:szCs w:val="28"/>
        </w:rPr>
        <w:t xml:space="preserve">Методические материалы, определяющие процедуры оценивания. </w:t>
      </w:r>
    </w:p>
    <w:p w:rsidR="00F3670B" w:rsidRPr="00DC37B7" w:rsidRDefault="00F3670B" w:rsidP="00F3670B">
      <w:pPr>
        <w:pStyle w:val="12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DC37B7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</w:t>
      </w:r>
      <w:r w:rsidRPr="00DC37B7">
        <w:rPr>
          <w:rFonts w:ascii="Times New Roman" w:hAnsi="Times New Roman"/>
          <w:sz w:val="24"/>
          <w:szCs w:val="24"/>
        </w:rPr>
        <w:t>а</w:t>
      </w:r>
      <w:r w:rsidRPr="00DC37B7">
        <w:rPr>
          <w:rFonts w:ascii="Times New Roman" w:hAnsi="Times New Roman"/>
          <w:sz w:val="24"/>
          <w:szCs w:val="24"/>
        </w:rPr>
        <w:t xml:space="preserve">ции обучающихся в ННГУ», утверждённое приказом ректора ННГУ от 13.02.2014 г. №55-ОД, </w:t>
      </w:r>
      <w:proofErr w:type="gramEnd"/>
    </w:p>
    <w:p w:rsidR="00F3670B" w:rsidRPr="00DC37B7" w:rsidRDefault="00F3670B" w:rsidP="00F3670B">
      <w:pPr>
        <w:pStyle w:val="12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F64CB8" w:rsidRPr="00684A00" w:rsidRDefault="00F64CB8" w:rsidP="00DC37B7">
      <w:pPr>
        <w:pStyle w:val="a6"/>
        <w:numPr>
          <w:ilvl w:val="0"/>
          <w:numId w:val="14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Учебно-методическое и информационное </w:t>
      </w:r>
      <w:r w:rsidR="00684A00">
        <w:rPr>
          <w:rFonts w:ascii="Times New Roman" w:hAnsi="Times New Roman"/>
          <w:b/>
          <w:sz w:val="28"/>
          <w:szCs w:val="24"/>
        </w:rPr>
        <w:t>обеспечение дисциплины</w:t>
      </w:r>
    </w:p>
    <w:p w:rsidR="00CF4D55" w:rsidRPr="00DC37B7" w:rsidRDefault="00F64CB8" w:rsidP="00DC37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DC37B7">
        <w:rPr>
          <w:rFonts w:ascii="Times New Roman" w:hAnsi="Times New Roman"/>
          <w:sz w:val="24"/>
          <w:szCs w:val="24"/>
        </w:rPr>
        <w:t>а) основная литература:</w:t>
      </w:r>
      <w:r w:rsidR="00CF4D55" w:rsidRPr="00DC37B7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BB6291" w:rsidRPr="00DC37B7" w:rsidRDefault="00BB6291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C37B7">
        <w:rPr>
          <w:rFonts w:ascii="Times New Roman" w:hAnsi="Times New Roman"/>
          <w:sz w:val="24"/>
          <w:szCs w:val="24"/>
        </w:rPr>
        <w:t>Вольмир</w:t>
      </w:r>
      <w:proofErr w:type="spellEnd"/>
      <w:r w:rsidRPr="00DC37B7">
        <w:rPr>
          <w:rFonts w:ascii="Times New Roman" w:hAnsi="Times New Roman"/>
          <w:sz w:val="24"/>
          <w:szCs w:val="24"/>
        </w:rPr>
        <w:t xml:space="preserve"> А.С. Устойчивость деформируемых систем. М.: Наука, 1967. (3 экз.) </w:t>
      </w:r>
      <w:hyperlink r:id="rId9" w:history="1"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http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://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eqworld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ipmnet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library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books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Volmir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1967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djvu</w:t>
        </w:r>
        <w:proofErr w:type="spellEnd"/>
      </w:hyperlink>
      <w:bookmarkStart w:id="0" w:name="_GoBack"/>
      <w:bookmarkEnd w:id="0"/>
    </w:p>
    <w:p w:rsidR="00561947" w:rsidRPr="00DC37B7" w:rsidRDefault="00BB6291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2</w:t>
      </w:r>
      <w:r w:rsidR="00561947" w:rsidRPr="00DC37B7">
        <w:rPr>
          <w:rFonts w:ascii="Times New Roman" w:hAnsi="Times New Roman"/>
          <w:sz w:val="24"/>
          <w:szCs w:val="24"/>
        </w:rPr>
        <w:t>. Баженов В.Г., Чекмарев Д.Т. Решение задач нестационарной динамики пластин и оболочек вариационно-разностным методом: Учебное пособие. Н.Новгород: Изд-во ННГУ, 2000. (19 экз.)</w:t>
      </w:r>
      <w:r w:rsidRPr="00DC37B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http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://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www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lib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unn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php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details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php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?</w:t>
        </w:r>
        <w:proofErr w:type="spellStart"/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DocId</w:t>
        </w:r>
        <w:proofErr w:type="spellEnd"/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=50713&amp;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DB</w:t>
        </w:r>
        <w:r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=1</w:t>
        </w:r>
      </w:hyperlink>
    </w:p>
    <w:p w:rsidR="00FD5611" w:rsidRPr="00DC37B7" w:rsidRDefault="00BB6291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3</w:t>
      </w:r>
      <w:r w:rsidR="00FD5611" w:rsidRPr="00DC37B7">
        <w:rPr>
          <w:rFonts w:ascii="Times New Roman" w:hAnsi="Times New Roman"/>
          <w:sz w:val="24"/>
          <w:szCs w:val="24"/>
        </w:rPr>
        <w:t xml:space="preserve">. Тимошенко С.П., Янг Д.Х., </w:t>
      </w:r>
      <w:proofErr w:type="spellStart"/>
      <w:r w:rsidR="00FD5611" w:rsidRPr="00DC37B7">
        <w:rPr>
          <w:rFonts w:ascii="Times New Roman" w:hAnsi="Times New Roman"/>
          <w:sz w:val="24"/>
          <w:szCs w:val="24"/>
        </w:rPr>
        <w:t>Уивер</w:t>
      </w:r>
      <w:proofErr w:type="spellEnd"/>
      <w:r w:rsidR="00FD5611" w:rsidRPr="00DC37B7">
        <w:rPr>
          <w:rFonts w:ascii="Times New Roman" w:hAnsi="Times New Roman"/>
          <w:sz w:val="24"/>
          <w:szCs w:val="24"/>
        </w:rPr>
        <w:t xml:space="preserve"> У. Колебания в инженерном деле/Пер. с англ. Корнейчука Л.Г. под ред. </w:t>
      </w:r>
      <w:proofErr w:type="spellStart"/>
      <w:r w:rsidR="00FD5611" w:rsidRPr="00DC37B7">
        <w:rPr>
          <w:rFonts w:ascii="Times New Roman" w:hAnsi="Times New Roman"/>
          <w:sz w:val="24"/>
          <w:szCs w:val="24"/>
        </w:rPr>
        <w:t>Григолюка</w:t>
      </w:r>
      <w:proofErr w:type="spellEnd"/>
      <w:r w:rsidR="00FD5611" w:rsidRPr="00DC37B7">
        <w:rPr>
          <w:rFonts w:ascii="Times New Roman" w:hAnsi="Times New Roman"/>
          <w:sz w:val="24"/>
          <w:szCs w:val="24"/>
        </w:rPr>
        <w:t xml:space="preserve"> Э.И. М.: Машиностроение, 1985 (1967 11 экз.)</w:t>
      </w:r>
    </w:p>
    <w:p w:rsidR="00561947" w:rsidRPr="00DC37B7" w:rsidRDefault="00561947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б)  дополнительная литература</w:t>
      </w:r>
    </w:p>
    <w:p w:rsidR="00EB2278" w:rsidRPr="00DC37B7" w:rsidRDefault="00EB2278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1. Абросимов Н.А., Баженов В.Г. Нелинейные задачи динамики композитных конструкций. Н.Новгород: Изд-во ННГУ, 2002 (4 экз.)</w:t>
      </w:r>
      <w:r w:rsidR="00BB6291" w:rsidRPr="00DC37B7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http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://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www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lib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unn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php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details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php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?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DocId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=57764&amp;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DB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=1</w:t>
        </w:r>
      </w:hyperlink>
    </w:p>
    <w:p w:rsidR="00561947" w:rsidRPr="00DC37B7" w:rsidRDefault="00EB2278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2</w:t>
      </w:r>
      <w:r w:rsidR="00561947" w:rsidRPr="00DC37B7">
        <w:rPr>
          <w:rFonts w:ascii="Times New Roman" w:hAnsi="Times New Roman"/>
          <w:sz w:val="24"/>
          <w:szCs w:val="24"/>
        </w:rPr>
        <w:t>. Болотин В.В. Динамическая устойчивость упругих систем. М.:</w:t>
      </w:r>
      <w:proofErr w:type="spellStart"/>
      <w:r w:rsidR="00561947" w:rsidRPr="00DC37B7">
        <w:rPr>
          <w:rFonts w:ascii="Times New Roman" w:hAnsi="Times New Roman"/>
          <w:sz w:val="24"/>
          <w:szCs w:val="24"/>
        </w:rPr>
        <w:t>Гостехиздат</w:t>
      </w:r>
      <w:proofErr w:type="spellEnd"/>
      <w:r w:rsidR="00561947" w:rsidRPr="00DC37B7">
        <w:rPr>
          <w:rFonts w:ascii="Times New Roman" w:hAnsi="Times New Roman"/>
          <w:sz w:val="24"/>
          <w:szCs w:val="24"/>
        </w:rPr>
        <w:t>, 1956 (</w:t>
      </w:r>
      <w:r w:rsidR="00FD5611" w:rsidRPr="00DC37B7">
        <w:rPr>
          <w:rFonts w:ascii="Times New Roman" w:hAnsi="Times New Roman"/>
          <w:sz w:val="24"/>
          <w:szCs w:val="24"/>
        </w:rPr>
        <w:t>2 экз.)</w:t>
      </w:r>
    </w:p>
    <w:p w:rsidR="00561947" w:rsidRPr="00DC37B7" w:rsidRDefault="00EB2278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lastRenderedPageBreak/>
        <w:t>3</w:t>
      </w:r>
      <w:r w:rsidR="00561947" w:rsidRPr="00DC37B7">
        <w:rPr>
          <w:rFonts w:ascii="Times New Roman" w:hAnsi="Times New Roman"/>
          <w:sz w:val="24"/>
          <w:szCs w:val="24"/>
        </w:rPr>
        <w:t>. Болотин В.В. Неконсервативные задачи теории упругой устойчивости. М.:</w:t>
      </w:r>
      <w:proofErr w:type="spellStart"/>
      <w:r w:rsidR="00561947" w:rsidRPr="00DC37B7">
        <w:rPr>
          <w:rFonts w:ascii="Times New Roman" w:hAnsi="Times New Roman"/>
          <w:sz w:val="24"/>
          <w:szCs w:val="24"/>
        </w:rPr>
        <w:t>Физматгиз</w:t>
      </w:r>
      <w:proofErr w:type="spellEnd"/>
      <w:r w:rsidR="00561947" w:rsidRPr="00DC37B7">
        <w:rPr>
          <w:rFonts w:ascii="Times New Roman" w:hAnsi="Times New Roman"/>
          <w:sz w:val="24"/>
          <w:szCs w:val="24"/>
        </w:rPr>
        <w:t>, 1961.</w:t>
      </w:r>
      <w:r w:rsidR="00FD5611" w:rsidRPr="00DC37B7">
        <w:rPr>
          <w:rFonts w:ascii="Times New Roman" w:hAnsi="Times New Roman"/>
          <w:sz w:val="24"/>
          <w:szCs w:val="24"/>
        </w:rPr>
        <w:t xml:space="preserve"> (3 экз.)</w:t>
      </w:r>
      <w:r w:rsidR="00BB6291" w:rsidRPr="00DC37B7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http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://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eqworld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ipmnet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library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books</w:t>
        </w:r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/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Bolotin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1961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ru</w:t>
        </w:r>
        <w:proofErr w:type="spellEnd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eastAsia="en-US"/>
          </w:rPr>
          <w:t>.</w:t>
        </w:r>
        <w:proofErr w:type="spellStart"/>
        <w:r w:rsidR="00BB6291" w:rsidRPr="00DC37B7">
          <w:rPr>
            <w:rStyle w:val="afa"/>
            <w:rFonts w:ascii="Times New Roman" w:eastAsia="Calibri" w:hAnsi="Times New Roman"/>
            <w:sz w:val="24"/>
            <w:szCs w:val="24"/>
            <w:lang w:val="en-US" w:eastAsia="en-US"/>
          </w:rPr>
          <w:t>djvu</w:t>
        </w:r>
        <w:proofErr w:type="spellEnd"/>
      </w:hyperlink>
    </w:p>
    <w:p w:rsidR="00561947" w:rsidRPr="00DC37B7" w:rsidRDefault="00561947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C37B7">
        <w:rPr>
          <w:rFonts w:ascii="Times New Roman" w:hAnsi="Times New Roman"/>
          <w:sz w:val="24"/>
          <w:szCs w:val="24"/>
        </w:rPr>
        <w:t>Пановко</w:t>
      </w:r>
      <w:proofErr w:type="spellEnd"/>
      <w:r w:rsidRPr="00DC37B7">
        <w:rPr>
          <w:rFonts w:ascii="Times New Roman" w:hAnsi="Times New Roman"/>
          <w:sz w:val="24"/>
          <w:szCs w:val="24"/>
        </w:rPr>
        <w:t xml:space="preserve"> Я.Г., Губанова И.И. Устойчивость и колебания упругих систем. М.: Наука, 196</w:t>
      </w:r>
      <w:r w:rsidR="00FD5611" w:rsidRPr="00DC37B7">
        <w:rPr>
          <w:rFonts w:ascii="Times New Roman" w:hAnsi="Times New Roman"/>
          <w:sz w:val="24"/>
          <w:szCs w:val="24"/>
        </w:rPr>
        <w:t>7</w:t>
      </w:r>
      <w:r w:rsidRPr="00DC37B7">
        <w:rPr>
          <w:rFonts w:ascii="Times New Roman" w:hAnsi="Times New Roman"/>
          <w:sz w:val="24"/>
          <w:szCs w:val="24"/>
        </w:rPr>
        <w:t>.</w:t>
      </w:r>
      <w:r w:rsidR="00FD5611" w:rsidRPr="00DC37B7">
        <w:rPr>
          <w:rFonts w:ascii="Times New Roman" w:hAnsi="Times New Roman"/>
          <w:sz w:val="24"/>
          <w:szCs w:val="24"/>
        </w:rPr>
        <w:t xml:space="preserve"> (2 экз.) (1979 – 2 экз., 1987 – 3 экз.)</w:t>
      </w:r>
    </w:p>
    <w:p w:rsidR="00EB2278" w:rsidRPr="00DC37B7" w:rsidRDefault="00BB6291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5</w:t>
      </w:r>
      <w:r w:rsidR="00EB2278" w:rsidRPr="00DC37B7">
        <w:rPr>
          <w:rFonts w:ascii="Times New Roman" w:hAnsi="Times New Roman"/>
          <w:sz w:val="24"/>
          <w:szCs w:val="24"/>
        </w:rPr>
        <w:t>. Вибрации в технике. Справочник в 6 томах</w:t>
      </w:r>
      <w:proofErr w:type="gramStart"/>
      <w:r w:rsidR="00EB2278" w:rsidRPr="00DC37B7">
        <w:rPr>
          <w:rFonts w:ascii="Times New Roman" w:hAnsi="Times New Roman"/>
          <w:sz w:val="24"/>
          <w:szCs w:val="24"/>
        </w:rPr>
        <w:t>/ П</w:t>
      </w:r>
      <w:proofErr w:type="gramEnd"/>
      <w:r w:rsidR="00EB2278" w:rsidRPr="00DC37B7">
        <w:rPr>
          <w:rFonts w:ascii="Times New Roman" w:hAnsi="Times New Roman"/>
          <w:sz w:val="24"/>
          <w:szCs w:val="24"/>
        </w:rPr>
        <w:t>од ред. Болотина В.В. Т.1   М.: Машиностро</w:t>
      </w:r>
      <w:r w:rsidR="00EB2278" w:rsidRPr="00DC37B7">
        <w:rPr>
          <w:rFonts w:ascii="Times New Roman" w:hAnsi="Times New Roman"/>
          <w:sz w:val="24"/>
          <w:szCs w:val="24"/>
        </w:rPr>
        <w:t>е</w:t>
      </w:r>
      <w:r w:rsidR="00EB2278" w:rsidRPr="00DC37B7">
        <w:rPr>
          <w:rFonts w:ascii="Times New Roman" w:hAnsi="Times New Roman"/>
          <w:sz w:val="24"/>
          <w:szCs w:val="24"/>
        </w:rPr>
        <w:t>ние, 1978. (3 экз.)</w:t>
      </w:r>
    </w:p>
    <w:p w:rsidR="00EB2278" w:rsidRPr="00DC37B7" w:rsidRDefault="00BB6291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6</w:t>
      </w:r>
      <w:r w:rsidR="00EB2278" w:rsidRPr="00DC37B7">
        <w:rPr>
          <w:rFonts w:ascii="Times New Roman" w:hAnsi="Times New Roman"/>
          <w:sz w:val="24"/>
          <w:szCs w:val="24"/>
        </w:rPr>
        <w:t xml:space="preserve">. Клюшников В.Д. Устойчивость </w:t>
      </w:r>
      <w:proofErr w:type="gramStart"/>
      <w:r w:rsidR="00EB2278" w:rsidRPr="00DC37B7">
        <w:rPr>
          <w:rFonts w:ascii="Times New Roman" w:hAnsi="Times New Roman"/>
          <w:sz w:val="24"/>
          <w:szCs w:val="24"/>
        </w:rPr>
        <w:t>упруго-пластических</w:t>
      </w:r>
      <w:proofErr w:type="gramEnd"/>
      <w:r w:rsidR="00EB2278" w:rsidRPr="00DC37B7">
        <w:rPr>
          <w:rFonts w:ascii="Times New Roman" w:hAnsi="Times New Roman"/>
          <w:sz w:val="24"/>
          <w:szCs w:val="24"/>
        </w:rPr>
        <w:t xml:space="preserve"> конструкций. </w:t>
      </w:r>
      <w:proofErr w:type="spellStart"/>
      <w:r w:rsidR="00EB2278" w:rsidRPr="00DC37B7">
        <w:rPr>
          <w:rFonts w:ascii="Times New Roman" w:hAnsi="Times New Roman"/>
          <w:sz w:val="24"/>
          <w:szCs w:val="24"/>
        </w:rPr>
        <w:t>М.:Изд-во</w:t>
      </w:r>
      <w:proofErr w:type="spellEnd"/>
      <w:r w:rsidR="00EB2278" w:rsidRPr="00DC37B7">
        <w:rPr>
          <w:rFonts w:ascii="Times New Roman" w:hAnsi="Times New Roman"/>
          <w:sz w:val="24"/>
          <w:szCs w:val="24"/>
        </w:rPr>
        <w:t xml:space="preserve"> МГУ, 1980 (2 экз.)</w:t>
      </w:r>
    </w:p>
    <w:p w:rsidR="00561947" w:rsidRPr="00DC37B7" w:rsidRDefault="00561947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561947" w:rsidRPr="00DC37B7" w:rsidRDefault="00561947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Программы:</w:t>
      </w:r>
    </w:p>
    <w:p w:rsidR="00561947" w:rsidRPr="00DC37B7" w:rsidRDefault="00561947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Пакет прикладных программ, позволяющий описывать напряженно-деформированное состо</w:t>
      </w:r>
      <w:r w:rsidRPr="00DC37B7">
        <w:rPr>
          <w:rFonts w:ascii="Times New Roman" w:hAnsi="Times New Roman"/>
          <w:sz w:val="24"/>
          <w:szCs w:val="24"/>
        </w:rPr>
        <w:t>я</w:t>
      </w:r>
      <w:r w:rsidRPr="00DC37B7">
        <w:rPr>
          <w:rFonts w:ascii="Times New Roman" w:hAnsi="Times New Roman"/>
          <w:sz w:val="24"/>
          <w:szCs w:val="24"/>
        </w:rPr>
        <w:t xml:space="preserve">ние сплошных тел при импульсных и ударных воздействиях в одномерной постановке. </w:t>
      </w:r>
    </w:p>
    <w:p w:rsidR="00561947" w:rsidRPr="00DC37B7" w:rsidRDefault="00561947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Оригинальные сертифицированные средства компьютерного моделирования процессов  дин</w:t>
      </w:r>
      <w:r w:rsidRPr="00DC37B7">
        <w:rPr>
          <w:rFonts w:ascii="Times New Roman" w:hAnsi="Times New Roman"/>
          <w:sz w:val="24"/>
          <w:szCs w:val="24"/>
        </w:rPr>
        <w:t>а</w:t>
      </w:r>
      <w:r w:rsidRPr="00DC37B7">
        <w:rPr>
          <w:rFonts w:ascii="Times New Roman" w:hAnsi="Times New Roman"/>
          <w:sz w:val="24"/>
          <w:szCs w:val="24"/>
        </w:rPr>
        <w:t>мического деформирования сложных конструктивных элементов в двумерной и трехмерной постановках: «Динамика-2» и «Динамика-3» (сертификаты соответствия №РОСС RU.ME20.HOO113 и №РОСС RU.ME20.HOO338 Госстандарта России)</w:t>
      </w:r>
    </w:p>
    <w:p w:rsidR="00561947" w:rsidRPr="00DC37B7" w:rsidRDefault="00561947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Сертифицированный программный комплекс ANSYS, приобретенный ННГУ им. Н.И. Лобаче</w:t>
      </w:r>
      <w:r w:rsidRPr="00DC37B7">
        <w:rPr>
          <w:rFonts w:ascii="Times New Roman" w:hAnsi="Times New Roman"/>
          <w:sz w:val="24"/>
          <w:szCs w:val="24"/>
        </w:rPr>
        <w:t>в</w:t>
      </w:r>
      <w:r w:rsidRPr="00DC37B7">
        <w:rPr>
          <w:rFonts w:ascii="Times New Roman" w:hAnsi="Times New Roman"/>
          <w:sz w:val="24"/>
          <w:szCs w:val="24"/>
        </w:rPr>
        <w:t>ского в рамках национального проекта "Образование"</w:t>
      </w:r>
    </w:p>
    <w:p w:rsidR="00561947" w:rsidRPr="00DC37B7" w:rsidRDefault="00561947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Интернет-ресурсы:</w:t>
      </w:r>
    </w:p>
    <w:p w:rsidR="00561947" w:rsidRPr="00DC37B7" w:rsidRDefault="00561947" w:rsidP="00DC37B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37B7">
        <w:rPr>
          <w:rFonts w:ascii="Times New Roman" w:hAnsi="Times New Roman"/>
          <w:sz w:val="24"/>
          <w:szCs w:val="24"/>
        </w:rPr>
        <w:t>http://eqworld.ipmnet.ru/ru/library/mechanics.htm</w:t>
      </w:r>
    </w:p>
    <w:p w:rsidR="00FC4D0D" w:rsidRPr="003078C1" w:rsidRDefault="00F64CB8" w:rsidP="00DC37B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8. Материально-техническое обеспечение дисциплины (модуля) </w:t>
      </w:r>
    </w:p>
    <w:p w:rsidR="00E46A07" w:rsidRDefault="00E46A07" w:rsidP="00E46A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>
        <w:rPr>
          <w:rFonts w:ascii="Times New Roman" w:hAnsi="Times New Roman"/>
          <w:sz w:val="24"/>
          <w:szCs w:val="24"/>
        </w:rPr>
        <w:t>чебные аудитории для проведения занятий лекционного типа, занятий семинарского типа, групповых и индивидуальных 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сультаций, текущего контроля и промежуточной аттестации, помещения для самостоятельной работы и помещения для хранения и профилактического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служивания учебного оборудования. Специальные помещения укомплектованы специализир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ванной мебелью и техническими сре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ствами обучения, служащими для представления учебной информации большой аудитории. 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иллюстрации. Помещения для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мостоятельной работы обучающихся оснащены компьютерной техникой с возможностью подключения к сети "Интернет" и обеспечением доступа в электро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ную информационно-образовательную среду организации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401F4" w:rsidRDefault="00B401F4" w:rsidP="00DC37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7B7" w:rsidRDefault="00DC37B7" w:rsidP="00DC37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7B7" w:rsidRPr="006E19B3" w:rsidRDefault="00DC37B7" w:rsidP="00DC37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9B3" w:rsidRPr="00BC0F3D" w:rsidRDefault="006E19B3" w:rsidP="00BC0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F3D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561947" w:rsidRPr="00BC0F3D">
        <w:rPr>
          <w:rFonts w:ascii="Times New Roman" w:hAnsi="Times New Roman"/>
          <w:sz w:val="24"/>
          <w:szCs w:val="24"/>
        </w:rPr>
        <w:t>ФГОС ВО</w:t>
      </w:r>
      <w:r w:rsidRPr="00BC0F3D">
        <w:rPr>
          <w:rFonts w:ascii="Times New Roman" w:hAnsi="Times New Roman"/>
          <w:sz w:val="24"/>
          <w:szCs w:val="24"/>
        </w:rPr>
        <w:t xml:space="preserve"> с учетом рекомендаций </w:t>
      </w:r>
      <w:r w:rsidR="00EA74D7" w:rsidRPr="00BC0F3D">
        <w:rPr>
          <w:rFonts w:ascii="Times New Roman" w:hAnsi="Times New Roman"/>
          <w:sz w:val="24"/>
          <w:szCs w:val="24"/>
        </w:rPr>
        <w:t>ОПОП ВО</w:t>
      </w:r>
      <w:r w:rsidRPr="00BC0F3D">
        <w:rPr>
          <w:rFonts w:ascii="Times New Roman" w:hAnsi="Times New Roman"/>
          <w:sz w:val="24"/>
          <w:szCs w:val="24"/>
        </w:rPr>
        <w:t xml:space="preserve"> по направлению</w:t>
      </w:r>
      <w:r w:rsidR="00561947" w:rsidRPr="00BC0F3D">
        <w:rPr>
          <w:rFonts w:ascii="Times New Roman" w:hAnsi="Times New Roman"/>
          <w:sz w:val="24"/>
          <w:szCs w:val="24"/>
        </w:rPr>
        <w:t xml:space="preserve"> </w:t>
      </w:r>
      <w:r w:rsidR="00561947" w:rsidRPr="00BC0F3D"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  <w:r w:rsidRPr="00BC0F3D">
        <w:rPr>
          <w:rFonts w:ascii="Times New Roman" w:hAnsi="Times New Roman"/>
          <w:sz w:val="24"/>
          <w:szCs w:val="24"/>
        </w:rPr>
        <w:t xml:space="preserve"> (профилю</w:t>
      </w:r>
      <w:r w:rsidR="00561947" w:rsidRPr="00BC0F3D">
        <w:rPr>
          <w:rFonts w:ascii="Times New Roman" w:hAnsi="Times New Roman"/>
          <w:sz w:val="24"/>
          <w:szCs w:val="24"/>
        </w:rPr>
        <w:t xml:space="preserve"> «</w:t>
      </w:r>
      <w:r w:rsidR="00561947" w:rsidRPr="00BC0F3D">
        <w:rPr>
          <w:rFonts w:ascii="Times New Roman" w:eastAsia="Calibri" w:hAnsi="Times New Roman"/>
          <w:sz w:val="24"/>
          <w:szCs w:val="24"/>
        </w:rPr>
        <w:t>Мат</w:t>
      </w:r>
      <w:r w:rsidR="00561947" w:rsidRPr="00BC0F3D">
        <w:rPr>
          <w:rFonts w:ascii="Times New Roman" w:eastAsia="Calibri" w:hAnsi="Times New Roman"/>
          <w:sz w:val="24"/>
          <w:szCs w:val="24"/>
        </w:rPr>
        <w:t>е</w:t>
      </w:r>
      <w:r w:rsidR="00561947" w:rsidRPr="00BC0F3D">
        <w:rPr>
          <w:rFonts w:ascii="Times New Roman" w:eastAsia="Calibri" w:hAnsi="Times New Roman"/>
          <w:sz w:val="24"/>
          <w:szCs w:val="24"/>
        </w:rPr>
        <w:t>матическое моделирование и вычислительная математика</w:t>
      </w:r>
      <w:r w:rsidR="00561947" w:rsidRPr="00BC0F3D">
        <w:rPr>
          <w:rFonts w:ascii="Times New Roman" w:hAnsi="Times New Roman"/>
          <w:sz w:val="24"/>
          <w:szCs w:val="24"/>
        </w:rPr>
        <w:t>»</w:t>
      </w:r>
      <w:r w:rsidRPr="00BC0F3D">
        <w:rPr>
          <w:rFonts w:ascii="Times New Roman" w:hAnsi="Times New Roman"/>
          <w:sz w:val="24"/>
          <w:szCs w:val="24"/>
        </w:rPr>
        <w:t>)</w:t>
      </w:r>
      <w:r w:rsidR="00561947" w:rsidRPr="00BC0F3D">
        <w:rPr>
          <w:rFonts w:ascii="Times New Roman" w:hAnsi="Times New Roman"/>
          <w:sz w:val="24"/>
          <w:szCs w:val="24"/>
        </w:rPr>
        <w:t>.</w:t>
      </w:r>
      <w:proofErr w:type="gramEnd"/>
    </w:p>
    <w:p w:rsidR="00561947" w:rsidRDefault="00561947" w:rsidP="00BC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F3D" w:rsidRPr="00BC0F3D" w:rsidRDefault="00BC0F3D" w:rsidP="00BC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947" w:rsidRPr="00BC0F3D" w:rsidRDefault="00561947" w:rsidP="00BC0F3D">
      <w:pPr>
        <w:spacing w:after="0" w:line="240" w:lineRule="auto"/>
        <w:rPr>
          <w:sz w:val="24"/>
          <w:szCs w:val="24"/>
        </w:rPr>
      </w:pPr>
      <w:r w:rsidRPr="00BC0F3D">
        <w:rPr>
          <w:rFonts w:ascii="Times New Roman" w:hAnsi="Times New Roman"/>
          <w:sz w:val="24"/>
          <w:szCs w:val="24"/>
        </w:rPr>
        <w:t xml:space="preserve">Автор </w:t>
      </w:r>
      <w:r w:rsidRPr="00BC0F3D">
        <w:rPr>
          <w:rFonts w:ascii="Times New Roman" w:hAnsi="Times New Roman"/>
          <w:color w:val="000000"/>
          <w:sz w:val="24"/>
          <w:szCs w:val="24"/>
        </w:rPr>
        <w:t>____________________ д.ф.-м.н., профессор</w:t>
      </w:r>
      <w:r w:rsidRPr="00BC0F3D">
        <w:rPr>
          <w:rFonts w:ascii="Times New Roman" w:hAnsi="Times New Roman"/>
          <w:sz w:val="24"/>
          <w:szCs w:val="24"/>
        </w:rPr>
        <w:t xml:space="preserve"> Баженов В.Г.</w:t>
      </w:r>
    </w:p>
    <w:p w:rsidR="00BC0F3D" w:rsidRDefault="00BC0F3D" w:rsidP="00BC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947" w:rsidRPr="00BC0F3D" w:rsidRDefault="00561947" w:rsidP="00BC0F3D">
      <w:pPr>
        <w:spacing w:after="0" w:line="240" w:lineRule="auto"/>
        <w:rPr>
          <w:sz w:val="24"/>
          <w:szCs w:val="24"/>
        </w:rPr>
      </w:pPr>
      <w:r w:rsidRPr="00BC0F3D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BC0F3D" w:rsidRDefault="00BC0F3D" w:rsidP="00BC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947" w:rsidRPr="00BC0F3D" w:rsidRDefault="00561947" w:rsidP="00BC0F3D">
      <w:pPr>
        <w:spacing w:after="0" w:line="240" w:lineRule="auto"/>
        <w:rPr>
          <w:sz w:val="24"/>
          <w:szCs w:val="24"/>
        </w:rPr>
      </w:pPr>
      <w:r w:rsidRPr="00BC0F3D">
        <w:rPr>
          <w:rFonts w:ascii="Times New Roman" w:hAnsi="Times New Roman"/>
          <w:sz w:val="24"/>
          <w:szCs w:val="24"/>
        </w:rPr>
        <w:t xml:space="preserve">Заведующий кафедрой ТКЭМ </w:t>
      </w:r>
      <w:r w:rsidRPr="00BC0F3D">
        <w:rPr>
          <w:rFonts w:ascii="Times New Roman" w:hAnsi="Times New Roman"/>
          <w:color w:val="000000"/>
          <w:sz w:val="24"/>
          <w:szCs w:val="24"/>
        </w:rPr>
        <w:t>_______________________ д.ф.-м.н., проф. Игумнов Л.А</w:t>
      </w:r>
    </w:p>
    <w:p w:rsidR="00561947" w:rsidRPr="00BC0F3D" w:rsidRDefault="00561947" w:rsidP="00BC0F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768D" w:rsidRPr="00BC0F3D" w:rsidRDefault="0028768D" w:rsidP="00BC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F3D">
        <w:rPr>
          <w:rFonts w:ascii="Times New Roman" w:hAnsi="Times New Roman"/>
          <w:sz w:val="24"/>
          <w:szCs w:val="24"/>
        </w:rPr>
        <w:t>Программа о</w:t>
      </w:r>
      <w:r w:rsidR="00BC0F3D">
        <w:rPr>
          <w:rFonts w:ascii="Times New Roman" w:hAnsi="Times New Roman"/>
          <w:sz w:val="24"/>
          <w:szCs w:val="24"/>
        </w:rPr>
        <w:t>добрена методической комиссией и</w:t>
      </w:r>
      <w:r w:rsidRPr="00BC0F3D">
        <w:rPr>
          <w:rFonts w:ascii="Times New Roman" w:hAnsi="Times New Roman"/>
          <w:sz w:val="24"/>
          <w:szCs w:val="24"/>
        </w:rPr>
        <w:t>нститута  информационных технологий, мат</w:t>
      </w:r>
      <w:r w:rsidRPr="00BC0F3D">
        <w:rPr>
          <w:rFonts w:ascii="Times New Roman" w:hAnsi="Times New Roman"/>
          <w:sz w:val="24"/>
          <w:szCs w:val="24"/>
        </w:rPr>
        <w:t>е</w:t>
      </w:r>
      <w:r w:rsidRPr="00BC0F3D">
        <w:rPr>
          <w:rFonts w:ascii="Times New Roman" w:hAnsi="Times New Roman"/>
          <w:sz w:val="24"/>
          <w:szCs w:val="24"/>
        </w:rPr>
        <w:t xml:space="preserve">матики и механики ННГУ им. Н.И. Лобачевского </w:t>
      </w:r>
    </w:p>
    <w:p w:rsidR="00F64CB8" w:rsidRPr="00BC0F3D" w:rsidRDefault="00F64CB8" w:rsidP="00BC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F3D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F64CB8" w:rsidRPr="00BC0F3D" w:rsidSect="009377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C5" w:rsidRDefault="006345C5">
      <w:r>
        <w:separator/>
      </w:r>
    </w:p>
  </w:endnote>
  <w:endnote w:type="continuationSeparator" w:id="0">
    <w:p w:rsidR="006345C5" w:rsidRDefault="0063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C5" w:rsidRDefault="006345C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45C5" w:rsidRDefault="006345C5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C5" w:rsidRDefault="006345C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6A07">
      <w:rPr>
        <w:rStyle w:val="a8"/>
        <w:noProof/>
      </w:rPr>
      <w:t>8</w:t>
    </w:r>
    <w:r>
      <w:rPr>
        <w:rStyle w:val="a8"/>
      </w:rPr>
      <w:fldChar w:fldCharType="end"/>
    </w:r>
  </w:p>
  <w:p w:rsidR="006345C5" w:rsidRDefault="006345C5" w:rsidP="0002192E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C5" w:rsidRDefault="006345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C5" w:rsidRDefault="006345C5">
      <w:r>
        <w:separator/>
      </w:r>
    </w:p>
  </w:footnote>
  <w:footnote w:type="continuationSeparator" w:id="0">
    <w:p w:rsidR="006345C5" w:rsidRDefault="00634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C5" w:rsidRDefault="006345C5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C5" w:rsidRDefault="006345C5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C5" w:rsidRDefault="006345C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>
    <w:nsid w:val="057D38BE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3">
    <w:nsid w:val="0BEC0FB5"/>
    <w:multiLevelType w:val="hybridMultilevel"/>
    <w:tmpl w:val="194E1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863F3"/>
    <w:multiLevelType w:val="hybridMultilevel"/>
    <w:tmpl w:val="548CC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6">
    <w:nsid w:val="166C623D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175D2"/>
    <w:multiLevelType w:val="hybridMultilevel"/>
    <w:tmpl w:val="8E18CE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C85381"/>
    <w:multiLevelType w:val="hybridMultilevel"/>
    <w:tmpl w:val="6A42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369F2"/>
    <w:multiLevelType w:val="hybridMultilevel"/>
    <w:tmpl w:val="65E4496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>
    <w:nsid w:val="1EC36118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1">
    <w:nsid w:val="1ECE7FD7"/>
    <w:multiLevelType w:val="hybridMultilevel"/>
    <w:tmpl w:val="854879EA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7A6EDF"/>
    <w:multiLevelType w:val="hybridMultilevel"/>
    <w:tmpl w:val="3AD6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25035A"/>
    <w:multiLevelType w:val="hybridMultilevel"/>
    <w:tmpl w:val="AAD8AE4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8155608"/>
    <w:multiLevelType w:val="hybridMultilevel"/>
    <w:tmpl w:val="42FE8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DB24C3A"/>
    <w:multiLevelType w:val="hybridMultilevel"/>
    <w:tmpl w:val="4802E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0E47B6"/>
    <w:multiLevelType w:val="hybridMultilevel"/>
    <w:tmpl w:val="99AA7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00A2F"/>
    <w:multiLevelType w:val="hybridMultilevel"/>
    <w:tmpl w:val="AAEA7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A377BE"/>
    <w:multiLevelType w:val="hybridMultilevel"/>
    <w:tmpl w:val="29A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53457"/>
    <w:multiLevelType w:val="hybridMultilevel"/>
    <w:tmpl w:val="805E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B26AF"/>
    <w:multiLevelType w:val="hybridMultilevel"/>
    <w:tmpl w:val="3F94A068"/>
    <w:lvl w:ilvl="0" w:tplc="9EEC56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8376E"/>
    <w:multiLevelType w:val="hybridMultilevel"/>
    <w:tmpl w:val="E7844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E4505"/>
    <w:multiLevelType w:val="hybridMultilevel"/>
    <w:tmpl w:val="07244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4F4601"/>
    <w:multiLevelType w:val="hybridMultilevel"/>
    <w:tmpl w:val="B6B4C7AC"/>
    <w:lvl w:ilvl="0" w:tplc="1B74A3C6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417C2"/>
    <w:multiLevelType w:val="hybridMultilevel"/>
    <w:tmpl w:val="C67073CA"/>
    <w:lvl w:ilvl="0" w:tplc="0628AB78">
      <w:start w:val="1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6">
    <w:nsid w:val="45CC5A2D"/>
    <w:multiLevelType w:val="hybridMultilevel"/>
    <w:tmpl w:val="57200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414EA"/>
    <w:multiLevelType w:val="hybridMultilevel"/>
    <w:tmpl w:val="FDD0E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FF135B"/>
    <w:multiLevelType w:val="hybridMultilevel"/>
    <w:tmpl w:val="941A5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1">
    <w:nsid w:val="55FD255A"/>
    <w:multiLevelType w:val="hybridMultilevel"/>
    <w:tmpl w:val="B992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DE56B9"/>
    <w:multiLevelType w:val="hybridMultilevel"/>
    <w:tmpl w:val="74C8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37F4C"/>
    <w:multiLevelType w:val="hybridMultilevel"/>
    <w:tmpl w:val="D22A3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3D402C"/>
    <w:multiLevelType w:val="multilevel"/>
    <w:tmpl w:val="C68A4C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65D3266D"/>
    <w:multiLevelType w:val="hybridMultilevel"/>
    <w:tmpl w:val="BCAE0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2836737"/>
    <w:multiLevelType w:val="hybridMultilevel"/>
    <w:tmpl w:val="08D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748E9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F321E"/>
    <w:multiLevelType w:val="hybridMultilevel"/>
    <w:tmpl w:val="0164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6033C"/>
    <w:multiLevelType w:val="hybridMultilevel"/>
    <w:tmpl w:val="5EFA2852"/>
    <w:lvl w:ilvl="0" w:tplc="C010B626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3">
    <w:nsid w:val="7E9C0625"/>
    <w:multiLevelType w:val="hybridMultilevel"/>
    <w:tmpl w:val="3F7E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8432E1"/>
    <w:multiLevelType w:val="hybridMultilevel"/>
    <w:tmpl w:val="556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8"/>
  </w:num>
  <w:num w:numId="3">
    <w:abstractNumId w:val="21"/>
  </w:num>
  <w:num w:numId="4">
    <w:abstractNumId w:val="27"/>
  </w:num>
  <w:num w:numId="5">
    <w:abstractNumId w:val="22"/>
  </w:num>
  <w:num w:numId="6">
    <w:abstractNumId w:val="2"/>
  </w:num>
  <w:num w:numId="7">
    <w:abstractNumId w:val="36"/>
  </w:num>
  <w:num w:numId="8">
    <w:abstractNumId w:val="6"/>
  </w:num>
  <w:num w:numId="9">
    <w:abstractNumId w:val="32"/>
  </w:num>
  <w:num w:numId="10">
    <w:abstractNumId w:val="9"/>
  </w:num>
  <w:num w:numId="11">
    <w:abstractNumId w:val="41"/>
  </w:num>
  <w:num w:numId="12">
    <w:abstractNumId w:val="11"/>
  </w:num>
  <w:num w:numId="13">
    <w:abstractNumId w:val="30"/>
  </w:num>
  <w:num w:numId="14">
    <w:abstractNumId w:val="42"/>
  </w:num>
  <w:num w:numId="15">
    <w:abstractNumId w:val="28"/>
  </w:num>
  <w:num w:numId="16">
    <w:abstractNumId w:val="33"/>
  </w:num>
  <w:num w:numId="17">
    <w:abstractNumId w:val="43"/>
  </w:num>
  <w:num w:numId="18">
    <w:abstractNumId w:val="14"/>
  </w:num>
  <w:num w:numId="19">
    <w:abstractNumId w:val="44"/>
  </w:num>
  <w:num w:numId="20">
    <w:abstractNumId w:val="16"/>
  </w:num>
  <w:num w:numId="21">
    <w:abstractNumId w:val="12"/>
  </w:num>
  <w:num w:numId="22">
    <w:abstractNumId w:val="4"/>
  </w:num>
  <w:num w:numId="23">
    <w:abstractNumId w:val="8"/>
  </w:num>
  <w:num w:numId="24">
    <w:abstractNumId w:val="13"/>
  </w:num>
  <w:num w:numId="25">
    <w:abstractNumId w:val="35"/>
  </w:num>
  <w:num w:numId="26">
    <w:abstractNumId w:val="29"/>
  </w:num>
  <w:num w:numId="27">
    <w:abstractNumId w:val="17"/>
  </w:num>
  <w:num w:numId="28">
    <w:abstractNumId w:val="26"/>
  </w:num>
  <w:num w:numId="29">
    <w:abstractNumId w:val="23"/>
  </w:num>
  <w:num w:numId="30">
    <w:abstractNumId w:val="7"/>
  </w:num>
  <w:num w:numId="31">
    <w:abstractNumId w:val="20"/>
  </w:num>
  <w:num w:numId="32">
    <w:abstractNumId w:val="18"/>
  </w:num>
  <w:num w:numId="33">
    <w:abstractNumId w:val="10"/>
  </w:num>
  <w:num w:numId="34">
    <w:abstractNumId w:val="37"/>
  </w:num>
  <w:num w:numId="35">
    <w:abstractNumId w:val="5"/>
  </w:num>
  <w:num w:numId="36">
    <w:abstractNumId w:val="3"/>
  </w:num>
  <w:num w:numId="37">
    <w:abstractNumId w:val="15"/>
  </w:num>
  <w:num w:numId="38">
    <w:abstractNumId w:val="25"/>
  </w:num>
  <w:num w:numId="39">
    <w:abstractNumId w:val="39"/>
  </w:num>
  <w:num w:numId="40">
    <w:abstractNumId w:val="24"/>
  </w:num>
  <w:num w:numId="41">
    <w:abstractNumId w:val="19"/>
  </w:num>
  <w:num w:numId="42">
    <w:abstractNumId w:val="31"/>
  </w:num>
  <w:num w:numId="43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4E7E"/>
    <w:rsid w:val="000117C1"/>
    <w:rsid w:val="0002192E"/>
    <w:rsid w:val="00025837"/>
    <w:rsid w:val="00025CDC"/>
    <w:rsid w:val="000273A7"/>
    <w:rsid w:val="000278B7"/>
    <w:rsid w:val="0003482B"/>
    <w:rsid w:val="00051C60"/>
    <w:rsid w:val="00052F69"/>
    <w:rsid w:val="00055795"/>
    <w:rsid w:val="0005785E"/>
    <w:rsid w:val="000626BE"/>
    <w:rsid w:val="00066658"/>
    <w:rsid w:val="00067924"/>
    <w:rsid w:val="00070959"/>
    <w:rsid w:val="00071CC5"/>
    <w:rsid w:val="00075384"/>
    <w:rsid w:val="00075777"/>
    <w:rsid w:val="00076ECF"/>
    <w:rsid w:val="00081A17"/>
    <w:rsid w:val="000904A4"/>
    <w:rsid w:val="000907D0"/>
    <w:rsid w:val="0009415C"/>
    <w:rsid w:val="000949A5"/>
    <w:rsid w:val="00095B91"/>
    <w:rsid w:val="00097E50"/>
    <w:rsid w:val="000A0008"/>
    <w:rsid w:val="000A1342"/>
    <w:rsid w:val="000A4432"/>
    <w:rsid w:val="000A53A7"/>
    <w:rsid w:val="000B21E7"/>
    <w:rsid w:val="000B5097"/>
    <w:rsid w:val="000B58A4"/>
    <w:rsid w:val="000B6195"/>
    <w:rsid w:val="000C3C68"/>
    <w:rsid w:val="000C53AA"/>
    <w:rsid w:val="000C782D"/>
    <w:rsid w:val="000D1811"/>
    <w:rsid w:val="000D1D8C"/>
    <w:rsid w:val="000D77D0"/>
    <w:rsid w:val="000E1BFF"/>
    <w:rsid w:val="000E5220"/>
    <w:rsid w:val="00101B85"/>
    <w:rsid w:val="00102FC9"/>
    <w:rsid w:val="00104515"/>
    <w:rsid w:val="00106053"/>
    <w:rsid w:val="001124D8"/>
    <w:rsid w:val="00112CE4"/>
    <w:rsid w:val="001136C1"/>
    <w:rsid w:val="001157D7"/>
    <w:rsid w:val="00116AE5"/>
    <w:rsid w:val="0011713E"/>
    <w:rsid w:val="001171E4"/>
    <w:rsid w:val="00123524"/>
    <w:rsid w:val="00130028"/>
    <w:rsid w:val="00141489"/>
    <w:rsid w:val="001453C3"/>
    <w:rsid w:val="00146E54"/>
    <w:rsid w:val="00167FE9"/>
    <w:rsid w:val="00173304"/>
    <w:rsid w:val="00180F19"/>
    <w:rsid w:val="00191DF5"/>
    <w:rsid w:val="001A1E26"/>
    <w:rsid w:val="001A2F8C"/>
    <w:rsid w:val="001A3835"/>
    <w:rsid w:val="001B068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1AA"/>
    <w:rsid w:val="001C6207"/>
    <w:rsid w:val="001C7396"/>
    <w:rsid w:val="001D0273"/>
    <w:rsid w:val="001D23B9"/>
    <w:rsid w:val="001D76BF"/>
    <w:rsid w:val="001E1993"/>
    <w:rsid w:val="001E2B00"/>
    <w:rsid w:val="001E6B8E"/>
    <w:rsid w:val="001F1C69"/>
    <w:rsid w:val="001F2B3A"/>
    <w:rsid w:val="001F33D1"/>
    <w:rsid w:val="002038E8"/>
    <w:rsid w:val="00211D0C"/>
    <w:rsid w:val="002169F6"/>
    <w:rsid w:val="0022348D"/>
    <w:rsid w:val="00245E1D"/>
    <w:rsid w:val="00250383"/>
    <w:rsid w:val="00252494"/>
    <w:rsid w:val="00263048"/>
    <w:rsid w:val="00264820"/>
    <w:rsid w:val="00266523"/>
    <w:rsid w:val="00270823"/>
    <w:rsid w:val="00271321"/>
    <w:rsid w:val="002764AB"/>
    <w:rsid w:val="00276BB6"/>
    <w:rsid w:val="00277EBC"/>
    <w:rsid w:val="0028423F"/>
    <w:rsid w:val="00284A8E"/>
    <w:rsid w:val="00286F87"/>
    <w:rsid w:val="002873ED"/>
    <w:rsid w:val="0028768D"/>
    <w:rsid w:val="00292EB3"/>
    <w:rsid w:val="00297507"/>
    <w:rsid w:val="002A2585"/>
    <w:rsid w:val="002B0570"/>
    <w:rsid w:val="002B29A4"/>
    <w:rsid w:val="002B73ED"/>
    <w:rsid w:val="002D10DC"/>
    <w:rsid w:val="002D141E"/>
    <w:rsid w:val="002E0C73"/>
    <w:rsid w:val="002E3571"/>
    <w:rsid w:val="002E697E"/>
    <w:rsid w:val="002F1B54"/>
    <w:rsid w:val="002F7A31"/>
    <w:rsid w:val="00300F97"/>
    <w:rsid w:val="003078C1"/>
    <w:rsid w:val="00307D84"/>
    <w:rsid w:val="003146B4"/>
    <w:rsid w:val="00314981"/>
    <w:rsid w:val="00314E2B"/>
    <w:rsid w:val="003157B8"/>
    <w:rsid w:val="00323191"/>
    <w:rsid w:val="00324F8D"/>
    <w:rsid w:val="00327E30"/>
    <w:rsid w:val="00331B27"/>
    <w:rsid w:val="0033795B"/>
    <w:rsid w:val="003414C6"/>
    <w:rsid w:val="00342780"/>
    <w:rsid w:val="00342C41"/>
    <w:rsid w:val="00350CE6"/>
    <w:rsid w:val="003543EE"/>
    <w:rsid w:val="0036132C"/>
    <w:rsid w:val="00367563"/>
    <w:rsid w:val="003706A8"/>
    <w:rsid w:val="003823E9"/>
    <w:rsid w:val="00382695"/>
    <w:rsid w:val="0038481A"/>
    <w:rsid w:val="0038490F"/>
    <w:rsid w:val="0038770E"/>
    <w:rsid w:val="00390172"/>
    <w:rsid w:val="003921D0"/>
    <w:rsid w:val="00393B12"/>
    <w:rsid w:val="00393B92"/>
    <w:rsid w:val="0039405A"/>
    <w:rsid w:val="003977D3"/>
    <w:rsid w:val="003A1888"/>
    <w:rsid w:val="003A454B"/>
    <w:rsid w:val="003A5C54"/>
    <w:rsid w:val="003A63FA"/>
    <w:rsid w:val="003B0941"/>
    <w:rsid w:val="003B0A23"/>
    <w:rsid w:val="003B795B"/>
    <w:rsid w:val="003C751D"/>
    <w:rsid w:val="003E2D9C"/>
    <w:rsid w:val="003E5334"/>
    <w:rsid w:val="003F1C74"/>
    <w:rsid w:val="003F1F68"/>
    <w:rsid w:val="003F5B5B"/>
    <w:rsid w:val="003F7541"/>
    <w:rsid w:val="004025BD"/>
    <w:rsid w:val="004050E2"/>
    <w:rsid w:val="00407250"/>
    <w:rsid w:val="00407BFC"/>
    <w:rsid w:val="0041590A"/>
    <w:rsid w:val="00421FC5"/>
    <w:rsid w:val="004221DB"/>
    <w:rsid w:val="00423593"/>
    <w:rsid w:val="00425904"/>
    <w:rsid w:val="00426A6A"/>
    <w:rsid w:val="00427F8F"/>
    <w:rsid w:val="0043159F"/>
    <w:rsid w:val="00434B32"/>
    <w:rsid w:val="0043588D"/>
    <w:rsid w:val="00436834"/>
    <w:rsid w:val="00445926"/>
    <w:rsid w:val="00446EBB"/>
    <w:rsid w:val="00452908"/>
    <w:rsid w:val="00453020"/>
    <w:rsid w:val="00453AFE"/>
    <w:rsid w:val="00453E93"/>
    <w:rsid w:val="00457583"/>
    <w:rsid w:val="00464C78"/>
    <w:rsid w:val="0047321C"/>
    <w:rsid w:val="00484742"/>
    <w:rsid w:val="0048681E"/>
    <w:rsid w:val="00490630"/>
    <w:rsid w:val="00490763"/>
    <w:rsid w:val="00492B27"/>
    <w:rsid w:val="00494515"/>
    <w:rsid w:val="00497387"/>
    <w:rsid w:val="004A0BED"/>
    <w:rsid w:val="004A289A"/>
    <w:rsid w:val="004A7124"/>
    <w:rsid w:val="004B3F35"/>
    <w:rsid w:val="004B4267"/>
    <w:rsid w:val="004B4504"/>
    <w:rsid w:val="004C4060"/>
    <w:rsid w:val="004C574C"/>
    <w:rsid w:val="004D4AC7"/>
    <w:rsid w:val="004E09D2"/>
    <w:rsid w:val="004E1C7B"/>
    <w:rsid w:val="004E41AA"/>
    <w:rsid w:val="004E5396"/>
    <w:rsid w:val="004E5B0E"/>
    <w:rsid w:val="004F3474"/>
    <w:rsid w:val="004F416E"/>
    <w:rsid w:val="004F66D0"/>
    <w:rsid w:val="00501C4F"/>
    <w:rsid w:val="00503B29"/>
    <w:rsid w:val="00505DA7"/>
    <w:rsid w:val="00507CC7"/>
    <w:rsid w:val="00507EC8"/>
    <w:rsid w:val="00511C8B"/>
    <w:rsid w:val="00513956"/>
    <w:rsid w:val="00516097"/>
    <w:rsid w:val="0052362E"/>
    <w:rsid w:val="00523A2F"/>
    <w:rsid w:val="00527CAE"/>
    <w:rsid w:val="00534AA3"/>
    <w:rsid w:val="00535E47"/>
    <w:rsid w:val="00537BEA"/>
    <w:rsid w:val="00541257"/>
    <w:rsid w:val="00542716"/>
    <w:rsid w:val="005428F3"/>
    <w:rsid w:val="005604D0"/>
    <w:rsid w:val="00561947"/>
    <w:rsid w:val="00562A00"/>
    <w:rsid w:val="0056409B"/>
    <w:rsid w:val="0057029A"/>
    <w:rsid w:val="00575AC3"/>
    <w:rsid w:val="0058416A"/>
    <w:rsid w:val="00585256"/>
    <w:rsid w:val="00592363"/>
    <w:rsid w:val="005A1682"/>
    <w:rsid w:val="005A4824"/>
    <w:rsid w:val="005A4FBC"/>
    <w:rsid w:val="005A77AB"/>
    <w:rsid w:val="005B2D4E"/>
    <w:rsid w:val="005B5370"/>
    <w:rsid w:val="005B568D"/>
    <w:rsid w:val="005B6BF9"/>
    <w:rsid w:val="005B6D74"/>
    <w:rsid w:val="005C18AF"/>
    <w:rsid w:val="005C301B"/>
    <w:rsid w:val="005C5F67"/>
    <w:rsid w:val="005D170B"/>
    <w:rsid w:val="005D273F"/>
    <w:rsid w:val="005E4ECE"/>
    <w:rsid w:val="005F1FA7"/>
    <w:rsid w:val="005F50C0"/>
    <w:rsid w:val="005F5818"/>
    <w:rsid w:val="005F729F"/>
    <w:rsid w:val="0061107A"/>
    <w:rsid w:val="006345C5"/>
    <w:rsid w:val="00636AF2"/>
    <w:rsid w:val="006405EB"/>
    <w:rsid w:val="006406FD"/>
    <w:rsid w:val="00641EFD"/>
    <w:rsid w:val="00643F3B"/>
    <w:rsid w:val="006522DC"/>
    <w:rsid w:val="00654A47"/>
    <w:rsid w:val="0065598A"/>
    <w:rsid w:val="00657075"/>
    <w:rsid w:val="006601B1"/>
    <w:rsid w:val="00660FBB"/>
    <w:rsid w:val="0066234A"/>
    <w:rsid w:val="00667F90"/>
    <w:rsid w:val="00673296"/>
    <w:rsid w:val="00675309"/>
    <w:rsid w:val="0068043C"/>
    <w:rsid w:val="00684A00"/>
    <w:rsid w:val="00694E4D"/>
    <w:rsid w:val="006A081A"/>
    <w:rsid w:val="006A0BFB"/>
    <w:rsid w:val="006A18ED"/>
    <w:rsid w:val="006A39EE"/>
    <w:rsid w:val="006B2907"/>
    <w:rsid w:val="006B5D66"/>
    <w:rsid w:val="006B6823"/>
    <w:rsid w:val="006C0E52"/>
    <w:rsid w:val="006C12BC"/>
    <w:rsid w:val="006C4213"/>
    <w:rsid w:val="006D24E3"/>
    <w:rsid w:val="006D3A27"/>
    <w:rsid w:val="006D5B12"/>
    <w:rsid w:val="006D7AD2"/>
    <w:rsid w:val="006E0588"/>
    <w:rsid w:val="006E19B3"/>
    <w:rsid w:val="006E25CD"/>
    <w:rsid w:val="006E3D05"/>
    <w:rsid w:val="006E3F86"/>
    <w:rsid w:val="006F3650"/>
    <w:rsid w:val="00703F1D"/>
    <w:rsid w:val="00707E03"/>
    <w:rsid w:val="007118F8"/>
    <w:rsid w:val="007139D2"/>
    <w:rsid w:val="0071594B"/>
    <w:rsid w:val="0071595E"/>
    <w:rsid w:val="00715C44"/>
    <w:rsid w:val="007209EA"/>
    <w:rsid w:val="00721898"/>
    <w:rsid w:val="0072617E"/>
    <w:rsid w:val="007273FB"/>
    <w:rsid w:val="00732059"/>
    <w:rsid w:val="00733C76"/>
    <w:rsid w:val="007376DB"/>
    <w:rsid w:val="00744F24"/>
    <w:rsid w:val="00755F78"/>
    <w:rsid w:val="007620B7"/>
    <w:rsid w:val="00763F23"/>
    <w:rsid w:val="00764DE2"/>
    <w:rsid w:val="0076502C"/>
    <w:rsid w:val="007723C3"/>
    <w:rsid w:val="00780AFC"/>
    <w:rsid w:val="0078795E"/>
    <w:rsid w:val="00794809"/>
    <w:rsid w:val="007A0091"/>
    <w:rsid w:val="007B2A7E"/>
    <w:rsid w:val="007B723F"/>
    <w:rsid w:val="007C0225"/>
    <w:rsid w:val="007C62D2"/>
    <w:rsid w:val="007C7ABC"/>
    <w:rsid w:val="007D02EB"/>
    <w:rsid w:val="007D32F2"/>
    <w:rsid w:val="007D380B"/>
    <w:rsid w:val="007E1C51"/>
    <w:rsid w:val="007E1E90"/>
    <w:rsid w:val="007E1FA4"/>
    <w:rsid w:val="007E57D2"/>
    <w:rsid w:val="007F7B06"/>
    <w:rsid w:val="00805E62"/>
    <w:rsid w:val="00806846"/>
    <w:rsid w:val="008076FD"/>
    <w:rsid w:val="00814242"/>
    <w:rsid w:val="00814A61"/>
    <w:rsid w:val="00815C7C"/>
    <w:rsid w:val="00823287"/>
    <w:rsid w:val="00831607"/>
    <w:rsid w:val="00832539"/>
    <w:rsid w:val="00833902"/>
    <w:rsid w:val="008412D9"/>
    <w:rsid w:val="00842545"/>
    <w:rsid w:val="00843DD6"/>
    <w:rsid w:val="00850221"/>
    <w:rsid w:val="00852D99"/>
    <w:rsid w:val="008572D2"/>
    <w:rsid w:val="00867FFB"/>
    <w:rsid w:val="0087169E"/>
    <w:rsid w:val="00871740"/>
    <w:rsid w:val="0087267D"/>
    <w:rsid w:val="00872737"/>
    <w:rsid w:val="008758B9"/>
    <w:rsid w:val="0087715F"/>
    <w:rsid w:val="00881994"/>
    <w:rsid w:val="00881FE9"/>
    <w:rsid w:val="008820EC"/>
    <w:rsid w:val="00886942"/>
    <w:rsid w:val="00892F2B"/>
    <w:rsid w:val="00895BAC"/>
    <w:rsid w:val="00895F07"/>
    <w:rsid w:val="00897956"/>
    <w:rsid w:val="008A1E93"/>
    <w:rsid w:val="008A4E5D"/>
    <w:rsid w:val="008A7941"/>
    <w:rsid w:val="008B3798"/>
    <w:rsid w:val="008B5750"/>
    <w:rsid w:val="008C0A2A"/>
    <w:rsid w:val="008C0C8B"/>
    <w:rsid w:val="008C173A"/>
    <w:rsid w:val="008D2B94"/>
    <w:rsid w:val="008D3B4E"/>
    <w:rsid w:val="008E3BDC"/>
    <w:rsid w:val="008E5D48"/>
    <w:rsid w:val="008E5F3C"/>
    <w:rsid w:val="008E7DAD"/>
    <w:rsid w:val="008F206C"/>
    <w:rsid w:val="0090222D"/>
    <w:rsid w:val="00904B06"/>
    <w:rsid w:val="0090594A"/>
    <w:rsid w:val="00907E7F"/>
    <w:rsid w:val="009129E7"/>
    <w:rsid w:val="00917CBB"/>
    <w:rsid w:val="00924272"/>
    <w:rsid w:val="00924D44"/>
    <w:rsid w:val="00925114"/>
    <w:rsid w:val="009257F7"/>
    <w:rsid w:val="00936B0C"/>
    <w:rsid w:val="0093745B"/>
    <w:rsid w:val="00937707"/>
    <w:rsid w:val="00942605"/>
    <w:rsid w:val="0096150D"/>
    <w:rsid w:val="00964ED4"/>
    <w:rsid w:val="009651C1"/>
    <w:rsid w:val="0096713D"/>
    <w:rsid w:val="00973B80"/>
    <w:rsid w:val="009818D3"/>
    <w:rsid w:val="00982E74"/>
    <w:rsid w:val="00983153"/>
    <w:rsid w:val="009946F0"/>
    <w:rsid w:val="00995915"/>
    <w:rsid w:val="0099722C"/>
    <w:rsid w:val="009A0668"/>
    <w:rsid w:val="009A09A6"/>
    <w:rsid w:val="009B1AD2"/>
    <w:rsid w:val="009B236C"/>
    <w:rsid w:val="009B71D0"/>
    <w:rsid w:val="009B7FF7"/>
    <w:rsid w:val="009C1044"/>
    <w:rsid w:val="009D1CD2"/>
    <w:rsid w:val="009E0ACE"/>
    <w:rsid w:val="009E37A2"/>
    <w:rsid w:val="009E7E10"/>
    <w:rsid w:val="009F3460"/>
    <w:rsid w:val="009F4898"/>
    <w:rsid w:val="009F53F2"/>
    <w:rsid w:val="009F54DC"/>
    <w:rsid w:val="009F677C"/>
    <w:rsid w:val="00A05D45"/>
    <w:rsid w:val="00A13C21"/>
    <w:rsid w:val="00A23C9A"/>
    <w:rsid w:val="00A24062"/>
    <w:rsid w:val="00A2471B"/>
    <w:rsid w:val="00A30044"/>
    <w:rsid w:val="00A30438"/>
    <w:rsid w:val="00A30F6B"/>
    <w:rsid w:val="00A334E3"/>
    <w:rsid w:val="00A35D59"/>
    <w:rsid w:val="00A370A3"/>
    <w:rsid w:val="00A43504"/>
    <w:rsid w:val="00A45179"/>
    <w:rsid w:val="00A524D1"/>
    <w:rsid w:val="00A55147"/>
    <w:rsid w:val="00A5533D"/>
    <w:rsid w:val="00A57B6F"/>
    <w:rsid w:val="00A621FA"/>
    <w:rsid w:val="00A6442E"/>
    <w:rsid w:val="00A6696A"/>
    <w:rsid w:val="00A70969"/>
    <w:rsid w:val="00A743B8"/>
    <w:rsid w:val="00A80496"/>
    <w:rsid w:val="00A811E2"/>
    <w:rsid w:val="00A845A0"/>
    <w:rsid w:val="00A848F1"/>
    <w:rsid w:val="00A866A7"/>
    <w:rsid w:val="00A9285D"/>
    <w:rsid w:val="00A95013"/>
    <w:rsid w:val="00A9563F"/>
    <w:rsid w:val="00A96209"/>
    <w:rsid w:val="00AA1F81"/>
    <w:rsid w:val="00AA3E52"/>
    <w:rsid w:val="00AA51B8"/>
    <w:rsid w:val="00AA77D6"/>
    <w:rsid w:val="00AB69D4"/>
    <w:rsid w:val="00AC0252"/>
    <w:rsid w:val="00AC18B8"/>
    <w:rsid w:val="00AC24A1"/>
    <w:rsid w:val="00AD0CDE"/>
    <w:rsid w:val="00AD2C98"/>
    <w:rsid w:val="00AD3264"/>
    <w:rsid w:val="00AD56D7"/>
    <w:rsid w:val="00AD5C1E"/>
    <w:rsid w:val="00AE1C15"/>
    <w:rsid w:val="00AE6E76"/>
    <w:rsid w:val="00AF38D3"/>
    <w:rsid w:val="00AF4E4E"/>
    <w:rsid w:val="00AF69FA"/>
    <w:rsid w:val="00B1066B"/>
    <w:rsid w:val="00B17DA8"/>
    <w:rsid w:val="00B20735"/>
    <w:rsid w:val="00B24B08"/>
    <w:rsid w:val="00B27468"/>
    <w:rsid w:val="00B27EF6"/>
    <w:rsid w:val="00B300B8"/>
    <w:rsid w:val="00B33D30"/>
    <w:rsid w:val="00B353D1"/>
    <w:rsid w:val="00B37AF2"/>
    <w:rsid w:val="00B401F4"/>
    <w:rsid w:val="00B43909"/>
    <w:rsid w:val="00B4707B"/>
    <w:rsid w:val="00B47216"/>
    <w:rsid w:val="00B530F6"/>
    <w:rsid w:val="00B55CBC"/>
    <w:rsid w:val="00B60800"/>
    <w:rsid w:val="00B62358"/>
    <w:rsid w:val="00B62EEE"/>
    <w:rsid w:val="00B6363B"/>
    <w:rsid w:val="00B739B4"/>
    <w:rsid w:val="00B74FCC"/>
    <w:rsid w:val="00B80F7A"/>
    <w:rsid w:val="00B82201"/>
    <w:rsid w:val="00B908E1"/>
    <w:rsid w:val="00B90B1B"/>
    <w:rsid w:val="00B970DD"/>
    <w:rsid w:val="00BA0FE3"/>
    <w:rsid w:val="00BA5CA1"/>
    <w:rsid w:val="00BA648E"/>
    <w:rsid w:val="00BA7993"/>
    <w:rsid w:val="00BB53DA"/>
    <w:rsid w:val="00BB55A5"/>
    <w:rsid w:val="00BB6291"/>
    <w:rsid w:val="00BC0F3D"/>
    <w:rsid w:val="00BC3BE5"/>
    <w:rsid w:val="00BC5A09"/>
    <w:rsid w:val="00BD02C9"/>
    <w:rsid w:val="00BD28E1"/>
    <w:rsid w:val="00BD5A0E"/>
    <w:rsid w:val="00BD628D"/>
    <w:rsid w:val="00BE38AF"/>
    <w:rsid w:val="00C000D7"/>
    <w:rsid w:val="00C04463"/>
    <w:rsid w:val="00C04FE0"/>
    <w:rsid w:val="00C11542"/>
    <w:rsid w:val="00C1635A"/>
    <w:rsid w:val="00C2171D"/>
    <w:rsid w:val="00C27109"/>
    <w:rsid w:val="00C3166C"/>
    <w:rsid w:val="00C33E34"/>
    <w:rsid w:val="00C36C48"/>
    <w:rsid w:val="00C4070C"/>
    <w:rsid w:val="00C42E09"/>
    <w:rsid w:val="00C450E8"/>
    <w:rsid w:val="00C455B7"/>
    <w:rsid w:val="00C46806"/>
    <w:rsid w:val="00C56F45"/>
    <w:rsid w:val="00C65ED6"/>
    <w:rsid w:val="00C738DE"/>
    <w:rsid w:val="00C74205"/>
    <w:rsid w:val="00C75168"/>
    <w:rsid w:val="00C81395"/>
    <w:rsid w:val="00C81CF1"/>
    <w:rsid w:val="00C84E79"/>
    <w:rsid w:val="00C964DF"/>
    <w:rsid w:val="00C970A5"/>
    <w:rsid w:val="00CB3FF2"/>
    <w:rsid w:val="00CB4173"/>
    <w:rsid w:val="00CB6AF0"/>
    <w:rsid w:val="00CC22B7"/>
    <w:rsid w:val="00CC2B7D"/>
    <w:rsid w:val="00CC3193"/>
    <w:rsid w:val="00CC714C"/>
    <w:rsid w:val="00CD6809"/>
    <w:rsid w:val="00CD7A40"/>
    <w:rsid w:val="00CE2982"/>
    <w:rsid w:val="00CE6C94"/>
    <w:rsid w:val="00CE7807"/>
    <w:rsid w:val="00CF4D55"/>
    <w:rsid w:val="00D135FC"/>
    <w:rsid w:val="00D208D9"/>
    <w:rsid w:val="00D23BD8"/>
    <w:rsid w:val="00D25F78"/>
    <w:rsid w:val="00D3540C"/>
    <w:rsid w:val="00D41CD4"/>
    <w:rsid w:val="00D442AC"/>
    <w:rsid w:val="00D509CC"/>
    <w:rsid w:val="00D5404F"/>
    <w:rsid w:val="00D605C3"/>
    <w:rsid w:val="00D607C7"/>
    <w:rsid w:val="00D648B3"/>
    <w:rsid w:val="00D74438"/>
    <w:rsid w:val="00D82BF5"/>
    <w:rsid w:val="00D84259"/>
    <w:rsid w:val="00D8538B"/>
    <w:rsid w:val="00D8624A"/>
    <w:rsid w:val="00D94068"/>
    <w:rsid w:val="00D95386"/>
    <w:rsid w:val="00D97F53"/>
    <w:rsid w:val="00DA1FA4"/>
    <w:rsid w:val="00DA3A71"/>
    <w:rsid w:val="00DA7DEC"/>
    <w:rsid w:val="00DB6CF6"/>
    <w:rsid w:val="00DB7828"/>
    <w:rsid w:val="00DC0331"/>
    <w:rsid w:val="00DC212C"/>
    <w:rsid w:val="00DC37B7"/>
    <w:rsid w:val="00DC7949"/>
    <w:rsid w:val="00DD4FF9"/>
    <w:rsid w:val="00DE1DAD"/>
    <w:rsid w:val="00DE33E2"/>
    <w:rsid w:val="00DE63F9"/>
    <w:rsid w:val="00DF019F"/>
    <w:rsid w:val="00DF24B9"/>
    <w:rsid w:val="00DF367F"/>
    <w:rsid w:val="00E02680"/>
    <w:rsid w:val="00E03D72"/>
    <w:rsid w:val="00E11824"/>
    <w:rsid w:val="00E123BF"/>
    <w:rsid w:val="00E142C8"/>
    <w:rsid w:val="00E16A50"/>
    <w:rsid w:val="00E20FA9"/>
    <w:rsid w:val="00E22A86"/>
    <w:rsid w:val="00E248B4"/>
    <w:rsid w:val="00E27940"/>
    <w:rsid w:val="00E3098A"/>
    <w:rsid w:val="00E312BB"/>
    <w:rsid w:val="00E348DD"/>
    <w:rsid w:val="00E34994"/>
    <w:rsid w:val="00E34B6E"/>
    <w:rsid w:val="00E4243D"/>
    <w:rsid w:val="00E42EF3"/>
    <w:rsid w:val="00E46A07"/>
    <w:rsid w:val="00E5266D"/>
    <w:rsid w:val="00E70E32"/>
    <w:rsid w:val="00E73DEB"/>
    <w:rsid w:val="00E77ED6"/>
    <w:rsid w:val="00E816B6"/>
    <w:rsid w:val="00E82CF6"/>
    <w:rsid w:val="00E9027E"/>
    <w:rsid w:val="00E90F3F"/>
    <w:rsid w:val="00E92CDC"/>
    <w:rsid w:val="00E94474"/>
    <w:rsid w:val="00E9578A"/>
    <w:rsid w:val="00EA1679"/>
    <w:rsid w:val="00EA4FD2"/>
    <w:rsid w:val="00EA74D7"/>
    <w:rsid w:val="00EA7FA7"/>
    <w:rsid w:val="00EB10D2"/>
    <w:rsid w:val="00EB2278"/>
    <w:rsid w:val="00EC4711"/>
    <w:rsid w:val="00ED5635"/>
    <w:rsid w:val="00ED57AD"/>
    <w:rsid w:val="00EE3242"/>
    <w:rsid w:val="00EE7116"/>
    <w:rsid w:val="00EF19D2"/>
    <w:rsid w:val="00F01B2E"/>
    <w:rsid w:val="00F03D8B"/>
    <w:rsid w:val="00F03FFD"/>
    <w:rsid w:val="00F0664A"/>
    <w:rsid w:val="00F07C0B"/>
    <w:rsid w:val="00F16AA6"/>
    <w:rsid w:val="00F20D10"/>
    <w:rsid w:val="00F2285E"/>
    <w:rsid w:val="00F30422"/>
    <w:rsid w:val="00F343E7"/>
    <w:rsid w:val="00F361FB"/>
    <w:rsid w:val="00F36617"/>
    <w:rsid w:val="00F3670B"/>
    <w:rsid w:val="00F40ECF"/>
    <w:rsid w:val="00F4287E"/>
    <w:rsid w:val="00F42C66"/>
    <w:rsid w:val="00F430CA"/>
    <w:rsid w:val="00F44478"/>
    <w:rsid w:val="00F56275"/>
    <w:rsid w:val="00F57F75"/>
    <w:rsid w:val="00F606E4"/>
    <w:rsid w:val="00F64CB8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90A3B"/>
    <w:rsid w:val="00F910C1"/>
    <w:rsid w:val="00F95665"/>
    <w:rsid w:val="00FA02B1"/>
    <w:rsid w:val="00FA457E"/>
    <w:rsid w:val="00FB04C9"/>
    <w:rsid w:val="00FB2C73"/>
    <w:rsid w:val="00FB4ECD"/>
    <w:rsid w:val="00FC40A1"/>
    <w:rsid w:val="00FC4926"/>
    <w:rsid w:val="00FC4D0D"/>
    <w:rsid w:val="00FD1264"/>
    <w:rsid w:val="00FD1423"/>
    <w:rsid w:val="00FD5611"/>
    <w:rsid w:val="00FD7B59"/>
    <w:rsid w:val="00FE15C0"/>
    <w:rsid w:val="00FE6A1D"/>
    <w:rsid w:val="00FE79CE"/>
    <w:rsid w:val="00FF128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ind w:left="720"/>
      <w:contextualSpacing/>
    </w:p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c">
    <w:name w:val="Название Знак"/>
    <w:link w:val="ab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e">
    <w:name w:val="Подзаголовок Знак"/>
    <w:link w:val="ad"/>
    <w:uiPriority w:val="11"/>
    <w:rsid w:val="001B319F"/>
    <w:rPr>
      <w:caps/>
      <w:color w:val="404040"/>
      <w:spacing w:val="20"/>
      <w:sz w:val="28"/>
      <w:szCs w:val="28"/>
    </w:rPr>
  </w:style>
  <w:style w:type="character" w:styleId="af">
    <w:name w:val="Strong"/>
    <w:uiPriority w:val="22"/>
    <w:qFormat/>
    <w:rsid w:val="001B319F"/>
    <w:rPr>
      <w:b/>
      <w:bCs/>
    </w:rPr>
  </w:style>
  <w:style w:type="character" w:styleId="af0">
    <w:name w:val="Emphasis"/>
    <w:uiPriority w:val="20"/>
    <w:qFormat/>
    <w:rsid w:val="001B319F"/>
    <w:rPr>
      <w:i/>
      <w:iCs/>
      <w:color w:val="000000"/>
    </w:rPr>
  </w:style>
  <w:style w:type="paragraph" w:styleId="af1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3">
    <w:name w:val="Выделенная цитата Знак"/>
    <w:link w:val="af2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4">
    <w:name w:val="Subtle Emphasis"/>
    <w:uiPriority w:val="19"/>
    <w:qFormat/>
    <w:rsid w:val="001B319F"/>
    <w:rPr>
      <w:i/>
      <w:iCs/>
      <w:color w:val="595959"/>
    </w:rPr>
  </w:style>
  <w:style w:type="character" w:styleId="af5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6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7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a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b">
    <w:name w:val="header"/>
    <w:basedOn w:val="a"/>
    <w:link w:val="afc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73304"/>
    <w:rPr>
      <w:sz w:val="21"/>
      <w:szCs w:val="21"/>
    </w:rPr>
  </w:style>
  <w:style w:type="character" w:styleId="afd">
    <w:name w:val="Placeholder Text"/>
    <w:basedOn w:val="a0"/>
    <w:uiPriority w:val="99"/>
    <w:semiHidden/>
    <w:rsid w:val="00393B12"/>
    <w:rPr>
      <w:color w:val="808080"/>
    </w:rPr>
  </w:style>
  <w:style w:type="paragraph" w:styleId="afe">
    <w:name w:val="Balloon Text"/>
    <w:basedOn w:val="a"/>
    <w:link w:val="aff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07C0B"/>
    <w:rPr>
      <w:rFonts w:ascii="Tahoma" w:hAnsi="Tahoma" w:cs="Tahoma"/>
      <w:sz w:val="16"/>
      <w:szCs w:val="16"/>
    </w:rPr>
  </w:style>
  <w:style w:type="character" w:customStyle="1" w:styleId="FontStyle50">
    <w:name w:val="Font Style50"/>
    <w:uiPriority w:val="99"/>
    <w:qFormat/>
    <w:rsid w:val="00D648B3"/>
    <w:rPr>
      <w:rFonts w:ascii="Cambria" w:hAnsi="Cambria" w:cs="Cambria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F3670B"/>
    <w:pPr>
      <w:spacing w:after="0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ind w:left="720"/>
      <w:contextualSpacing/>
    </w:p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c">
    <w:name w:val="Название Знак"/>
    <w:link w:val="ab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e">
    <w:name w:val="Подзаголовок Знак"/>
    <w:link w:val="ad"/>
    <w:uiPriority w:val="11"/>
    <w:rsid w:val="001B319F"/>
    <w:rPr>
      <w:caps/>
      <w:color w:val="404040"/>
      <w:spacing w:val="20"/>
      <w:sz w:val="28"/>
      <w:szCs w:val="28"/>
    </w:rPr>
  </w:style>
  <w:style w:type="character" w:styleId="af">
    <w:name w:val="Strong"/>
    <w:uiPriority w:val="22"/>
    <w:qFormat/>
    <w:rsid w:val="001B319F"/>
    <w:rPr>
      <w:b/>
      <w:bCs/>
    </w:rPr>
  </w:style>
  <w:style w:type="character" w:styleId="af0">
    <w:name w:val="Emphasis"/>
    <w:uiPriority w:val="20"/>
    <w:qFormat/>
    <w:rsid w:val="001B319F"/>
    <w:rPr>
      <w:i/>
      <w:iCs/>
      <w:color w:val="000000"/>
    </w:rPr>
  </w:style>
  <w:style w:type="paragraph" w:styleId="af1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3">
    <w:name w:val="Выделенная цитата Знак"/>
    <w:link w:val="af2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4">
    <w:name w:val="Subtle Emphasis"/>
    <w:uiPriority w:val="19"/>
    <w:qFormat/>
    <w:rsid w:val="001B319F"/>
    <w:rPr>
      <w:i/>
      <w:iCs/>
      <w:color w:val="595959"/>
    </w:rPr>
  </w:style>
  <w:style w:type="character" w:styleId="af5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6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7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a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b">
    <w:name w:val="header"/>
    <w:basedOn w:val="a"/>
    <w:link w:val="afc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73304"/>
    <w:rPr>
      <w:sz w:val="21"/>
      <w:szCs w:val="21"/>
    </w:rPr>
  </w:style>
  <w:style w:type="character" w:styleId="afd">
    <w:name w:val="Placeholder Text"/>
    <w:basedOn w:val="a0"/>
    <w:uiPriority w:val="99"/>
    <w:semiHidden/>
    <w:rsid w:val="00393B12"/>
    <w:rPr>
      <w:color w:val="808080"/>
    </w:rPr>
  </w:style>
  <w:style w:type="paragraph" w:styleId="afe">
    <w:name w:val="Balloon Text"/>
    <w:basedOn w:val="a"/>
    <w:link w:val="aff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0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qworld.ipmnet.ru/ru/library/books/Bolotin1961ru.djv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unn.ru/php/details.php?DocId=57764&amp;DB=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ib.unn.ru/php/details.php?DocId=50713&amp;DB=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qworld.ipmnet.ru/ru/library/books/Volmir1967ru.djv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B1B9-05FA-4021-989C-D2C233C9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22713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Alexander V. Zhidkov</cp:lastModifiedBy>
  <cp:revision>16</cp:revision>
  <cp:lastPrinted>2016-09-20T11:52:00Z</cp:lastPrinted>
  <dcterms:created xsi:type="dcterms:W3CDTF">2016-10-03T08:33:00Z</dcterms:created>
  <dcterms:modified xsi:type="dcterms:W3CDTF">2018-04-09T09:05:00Z</dcterms:modified>
</cp:coreProperties>
</file>