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B" w:rsidRPr="00ED38A9" w:rsidRDefault="000E152B" w:rsidP="000E152B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18508088"/>
      <w:r w:rsidRPr="00ED38A9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образования и науки российской федерации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Утверждаю</w:t>
      </w:r>
    </w:p>
    <w:p w:rsidR="000E152B" w:rsidRPr="00ED38A9" w:rsidRDefault="000E152B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0E152B" w:rsidRPr="00ED38A9" w:rsidRDefault="000E152B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и предпринимательства</w:t>
      </w:r>
    </w:p>
    <w:p w:rsidR="000E152B" w:rsidRPr="00ED38A9" w:rsidRDefault="0077409C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0E152B" w:rsidRPr="00ED38A9">
        <w:rPr>
          <w:rFonts w:ascii="Times New Roman" w:hAnsi="Times New Roman"/>
          <w:sz w:val="24"/>
          <w:szCs w:val="24"/>
        </w:rPr>
        <w:t>А.О. Грудзинский</w:t>
      </w:r>
    </w:p>
    <w:p w:rsidR="000E152B" w:rsidRPr="00ED38A9" w:rsidRDefault="000E152B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"_____"__________________2017  г.</w:t>
      </w:r>
    </w:p>
    <w:p w:rsidR="000E152B" w:rsidRPr="00ED38A9" w:rsidRDefault="000E152B" w:rsidP="000E152B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152B" w:rsidRPr="00ED38A9" w:rsidTr="006A066C">
        <w:tc>
          <w:tcPr>
            <w:tcW w:w="9571" w:type="dxa"/>
            <w:shd w:val="clear" w:color="auto" w:fill="auto"/>
          </w:tcPr>
          <w:p w:rsidR="000E152B" w:rsidRPr="00ED38A9" w:rsidRDefault="000E152B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52B" w:rsidRPr="00ED38A9" w:rsidRDefault="000E152B" w:rsidP="006A066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8A9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152B" w:rsidRPr="00ED38A9" w:rsidTr="006A066C">
        <w:tc>
          <w:tcPr>
            <w:tcW w:w="9571" w:type="dxa"/>
            <w:shd w:val="clear" w:color="auto" w:fill="auto"/>
          </w:tcPr>
          <w:p w:rsidR="000E152B" w:rsidRPr="00ED38A9" w:rsidRDefault="000E152B" w:rsidP="006A066C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8A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D38A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D38A9">
              <w:rPr>
                <w:rFonts w:ascii="Times New Roman" w:hAnsi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</w:tr>
    </w:tbl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152B" w:rsidRPr="00ED38A9" w:rsidTr="006A066C">
        <w:tc>
          <w:tcPr>
            <w:tcW w:w="9571" w:type="dxa"/>
            <w:shd w:val="clear" w:color="auto" w:fill="auto"/>
          </w:tcPr>
          <w:p w:rsidR="000E152B" w:rsidRPr="00ED38A9" w:rsidRDefault="000E152B" w:rsidP="006A066C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ED38A9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Форма обучения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ED38A9" w:rsidRDefault="000E152B" w:rsidP="000E152B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8A9">
        <w:rPr>
          <w:rFonts w:ascii="Times New Roman" w:hAnsi="Times New Roman"/>
          <w:b/>
          <w:sz w:val="24"/>
          <w:szCs w:val="24"/>
        </w:rPr>
        <w:t>Очная</w:t>
      </w: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Нижний Новгород</w:t>
      </w:r>
    </w:p>
    <w:p w:rsidR="000E152B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38A9">
        <w:rPr>
          <w:rFonts w:ascii="Times New Roman" w:hAnsi="Times New Roman"/>
          <w:sz w:val="24"/>
          <w:szCs w:val="24"/>
        </w:rPr>
        <w:t>2017</w:t>
      </w:r>
    </w:p>
    <w:p w:rsidR="00ED38A9" w:rsidRDefault="00ED38A9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38A9" w:rsidRDefault="00ED38A9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38A9" w:rsidRDefault="00ED38A9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38A9" w:rsidRPr="00ED38A9" w:rsidRDefault="00ED38A9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ED38A9" w:rsidRDefault="000E152B" w:rsidP="000E152B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0E152B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0E152B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</w:t>
      </w:r>
      <w:r w:rsidRPr="000E152B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0E152B" w:rsidRPr="000E152B" w:rsidRDefault="000E152B" w:rsidP="000E152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Разработчик:</w:t>
      </w: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  <w:t>Е.Ф. Третьякова</w:t>
      </w: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экономики </w:t>
      </w: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E152B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r w:rsidRPr="000E152B">
        <w:rPr>
          <w:rFonts w:ascii="Times New Roman" w:hAnsi="Times New Roman"/>
          <w:sz w:val="24"/>
          <w:szCs w:val="24"/>
        </w:rPr>
        <w:t xml:space="preserve"> </w:t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b w:val="0"/>
          <w:sz w:val="24"/>
          <w:szCs w:val="24"/>
        </w:rPr>
        <w:t xml:space="preserve">протокол № 6 от 30.05.2017  </w:t>
      </w: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E152B" w:rsidRPr="000E152B" w:rsidRDefault="000E152B" w:rsidP="000E1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0E152B">
        <w:rPr>
          <w:rFonts w:ascii="Times New Roman" w:hAnsi="Times New Roman"/>
          <w:sz w:val="24"/>
          <w:szCs w:val="24"/>
        </w:rPr>
        <w:tab/>
      </w:r>
    </w:p>
    <w:p w:rsidR="000E152B" w:rsidRPr="000E152B" w:rsidRDefault="000E152B" w:rsidP="000E1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</w:r>
      <w:r w:rsidRPr="000E152B">
        <w:rPr>
          <w:rFonts w:ascii="Times New Roman" w:hAnsi="Times New Roman"/>
          <w:sz w:val="24"/>
          <w:szCs w:val="24"/>
        </w:rPr>
        <w:tab/>
        <w:t>______________</w:t>
      </w:r>
      <w:r w:rsidRPr="000E152B">
        <w:rPr>
          <w:rFonts w:ascii="Times New Roman" w:hAnsi="Times New Roman"/>
          <w:sz w:val="24"/>
          <w:szCs w:val="24"/>
        </w:rPr>
        <w:tab/>
        <w:t>Соболев В.Ю.</w:t>
      </w:r>
    </w:p>
    <w:p w:rsidR="000E152B" w:rsidRPr="000E152B" w:rsidRDefault="000E152B" w:rsidP="000E1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0E152B">
        <w:rPr>
          <w:i/>
          <w:sz w:val="24"/>
          <w:szCs w:val="24"/>
        </w:rPr>
        <w:tab/>
      </w:r>
      <w:r w:rsidRPr="000E152B">
        <w:rPr>
          <w:i/>
          <w:sz w:val="24"/>
          <w:szCs w:val="24"/>
        </w:rPr>
        <w:tab/>
        <w:t>(подпись)</w:t>
      </w:r>
    </w:p>
    <w:p w:rsidR="000E152B" w:rsidRPr="000E152B" w:rsidRDefault="000E152B" w:rsidP="000E152B">
      <w:pPr>
        <w:spacing w:line="360" w:lineRule="auto"/>
        <w:jc w:val="both"/>
        <w:rPr>
          <w:sz w:val="24"/>
          <w:szCs w:val="24"/>
        </w:rPr>
      </w:pPr>
    </w:p>
    <w:p w:rsidR="000E152B" w:rsidRPr="000E152B" w:rsidRDefault="000E152B" w:rsidP="000E152B">
      <w:pPr>
        <w:rPr>
          <w:sz w:val="24"/>
          <w:szCs w:val="24"/>
        </w:rPr>
      </w:pPr>
    </w:p>
    <w:p w:rsidR="000E152B" w:rsidRPr="000E152B" w:rsidRDefault="000E152B" w:rsidP="000E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br w:type="page"/>
      </w:r>
      <w:r w:rsidRPr="000E152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E152B" w:rsidRPr="000E152B" w:rsidRDefault="000E152B" w:rsidP="000E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1501E8" w:rsidP="000E152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0E152B" w:rsidRPr="000E152B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0E152B" w:rsidRPr="000E152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E152B" w:rsidRPr="000E152B" w:rsidRDefault="001501E8" w:rsidP="000E152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0E152B" w:rsidRPr="000E152B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tab/>
          <w:t>6</w:t>
        </w:r>
      </w:hyperlink>
    </w:p>
    <w:p w:rsidR="000E152B" w:rsidRPr="000E152B" w:rsidRDefault="001501E8" w:rsidP="000E152B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0E152B" w:rsidRPr="000E152B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tab/>
          <w:t>21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E152B" w:rsidRPr="000E152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E152B" w:rsidRPr="000E152B" w:rsidRDefault="001501E8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0E152B" w:rsidRPr="000E152B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0E152B" w:rsidRPr="000E152B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0E152B" w:rsidRPr="000E152B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22</w:t>
      </w: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 xml:space="preserve"> </w:t>
      </w:r>
    </w:p>
    <w:p w:rsidR="000E152B" w:rsidRPr="000E152B" w:rsidRDefault="000E152B" w:rsidP="000E1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br w:type="page"/>
      </w:r>
    </w:p>
    <w:p w:rsidR="000E152B" w:rsidRPr="000E152B" w:rsidRDefault="000E152B" w:rsidP="000E152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E152B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0E152B" w:rsidRPr="000E152B" w:rsidRDefault="000E152B" w:rsidP="000E152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E152B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0E152B" w:rsidRPr="000E152B" w:rsidRDefault="000E152B" w:rsidP="000E1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0E152B" w:rsidRPr="000E152B" w:rsidRDefault="000E152B" w:rsidP="000E152B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7F54D6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0E152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 « </w:t>
      </w:r>
      <w:r w:rsidRPr="000E152B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специальности  «Право и организация социального обеспечения» 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0E152B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0E152B" w:rsidRPr="000E152B" w:rsidRDefault="000E152B" w:rsidP="000E152B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0E152B">
        <w:rPr>
          <w:rFonts w:ascii="Times New Roman" w:hAnsi="Times New Roman"/>
          <w:sz w:val="24"/>
          <w:szCs w:val="24"/>
        </w:rPr>
        <w:t>.</w:t>
      </w: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0E152B" w:rsidRPr="000E152B" w:rsidRDefault="000E152B" w:rsidP="000E15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0E152B" w:rsidRPr="000E152B" w:rsidRDefault="000E152B" w:rsidP="000E15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Дисциплина «Статистика» относится к числу общепрофессиональных дисциплин (ОП.10), осваиваемых на очном </w:t>
      </w:r>
      <w:proofErr w:type="gramStart"/>
      <w:r w:rsidRPr="000E152B">
        <w:rPr>
          <w:rFonts w:ascii="Times New Roman" w:hAnsi="Times New Roman"/>
          <w:sz w:val="24"/>
          <w:szCs w:val="24"/>
        </w:rPr>
        <w:t>отделении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на базе 9 классов  во 2 год обучения (3 семестр).</w:t>
      </w:r>
    </w:p>
    <w:p w:rsidR="000E152B" w:rsidRPr="000E152B" w:rsidRDefault="000E152B" w:rsidP="000E152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Цель дисциплины</w:t>
      </w:r>
      <w:r w:rsidRPr="000E152B">
        <w:rPr>
          <w:rFonts w:ascii="Times New Roman" w:hAnsi="Times New Roman"/>
          <w:sz w:val="24"/>
          <w:szCs w:val="24"/>
        </w:rPr>
        <w:t xml:space="preserve"> – овладение общими  компетенциями, необходимыми для выполнения профессиональных задач   в области  социально -  правовой деятельности.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Задачи дисциплины</w:t>
      </w:r>
      <w:r w:rsidRPr="000E152B">
        <w:rPr>
          <w:rFonts w:ascii="Times New Roman" w:hAnsi="Times New Roman"/>
          <w:sz w:val="24"/>
          <w:szCs w:val="24"/>
        </w:rPr>
        <w:t xml:space="preserve">, обеспечивающие достижение  целей: 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- усвоение студентами основных макроэкономических показателей и принципов их расчета;  методики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- овладение  студентами   статистическим инструментарием для анализа социально – экономических явлений.</w:t>
      </w:r>
    </w:p>
    <w:p w:rsidR="000E152B" w:rsidRPr="000E152B" w:rsidRDefault="000E152B" w:rsidP="000E152B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5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0E152B" w:rsidRPr="000E152B" w:rsidRDefault="001501E8" w:rsidP="000E152B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70727304/entry/10511" w:history="1">
        <w:proofErr w:type="gramStart"/>
        <w:r w:rsidR="000E152B" w:rsidRPr="000E152B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ОК</w:t>
        </w:r>
        <w:proofErr w:type="gramEnd"/>
        <w:r w:rsidR="000E152B" w:rsidRPr="000E152B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 xml:space="preserve"> 2 - 5</w:t>
        </w:r>
      </w:hyperlink>
      <w:r w:rsidR="000E152B" w:rsidRPr="000E152B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9" w:anchor="/document/70727304/entry/15211" w:history="1">
        <w:r w:rsidR="000E152B" w:rsidRPr="000E152B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0E152B" w:rsidRPr="000E15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152B" w:rsidRPr="000E152B" w:rsidRDefault="000E152B" w:rsidP="000E152B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5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 </w:t>
      </w:r>
      <w:proofErr w:type="gramStart"/>
      <w:r w:rsidRPr="000E152B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0E152B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должен:</w:t>
      </w: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знать:</w:t>
      </w:r>
    </w:p>
    <w:p w:rsidR="000E152B" w:rsidRPr="000E152B" w:rsidRDefault="000E152B" w:rsidP="000E15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0E152B" w:rsidRPr="000E152B" w:rsidRDefault="000E152B" w:rsidP="000E15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0E152B" w:rsidRPr="000E152B" w:rsidRDefault="000E152B" w:rsidP="000E15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источники учета статистической  информации;</w:t>
      </w:r>
    </w:p>
    <w:p w:rsidR="000E152B" w:rsidRPr="000E152B" w:rsidRDefault="000E152B" w:rsidP="000E15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экономико </w:t>
      </w:r>
      <w:proofErr w:type="gramStart"/>
      <w:r w:rsidRPr="000E152B">
        <w:rPr>
          <w:rFonts w:ascii="Times New Roman" w:hAnsi="Times New Roman"/>
          <w:sz w:val="24"/>
          <w:szCs w:val="24"/>
        </w:rPr>
        <w:t>–с</w:t>
      </w:r>
      <w:proofErr w:type="gramEnd"/>
      <w:r w:rsidRPr="000E152B">
        <w:rPr>
          <w:rFonts w:ascii="Times New Roman" w:hAnsi="Times New Roman"/>
          <w:sz w:val="24"/>
          <w:szCs w:val="24"/>
        </w:rPr>
        <w:t>татистические методы обработки статистической  информации ;</w:t>
      </w:r>
    </w:p>
    <w:p w:rsidR="000E152B" w:rsidRPr="000E152B" w:rsidRDefault="000E152B" w:rsidP="000E152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статистические закономерности и динамику социально-экономических процессов</w:t>
      </w:r>
      <w:proofErr w:type="gramStart"/>
      <w:r w:rsidRPr="000E15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происходящих в стране.</w:t>
      </w: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уметь:</w:t>
      </w:r>
    </w:p>
    <w:p w:rsidR="000E152B" w:rsidRPr="000E152B" w:rsidRDefault="000E152B" w:rsidP="000E152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собирать и обрабатывать  информацию, необходимую для ориентации в своей профессиональной деятельности</w:t>
      </w:r>
      <w:proofErr w:type="gramStart"/>
      <w:r w:rsidRPr="000E152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152B" w:rsidRPr="000E152B" w:rsidRDefault="000E152B" w:rsidP="000E152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оформлять в виде таблиц,  графиков, диаграмм статистическую  информацию</w:t>
      </w:r>
      <w:proofErr w:type="gramStart"/>
      <w:r w:rsidRPr="000E152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152B" w:rsidRPr="000E152B" w:rsidRDefault="000E152B" w:rsidP="000E152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исчислять основные статистические показатели</w:t>
      </w:r>
      <w:proofErr w:type="gramStart"/>
      <w:r w:rsidRPr="000E152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E152B" w:rsidRPr="000E152B" w:rsidRDefault="000E152B" w:rsidP="000E152B">
      <w:pPr>
        <w:numPr>
          <w:ilvl w:val="0"/>
          <w:numId w:val="2"/>
        </w:numPr>
        <w:shd w:val="clear" w:color="auto" w:fill="FFFFFF"/>
        <w:spacing w:after="0" w:line="312" w:lineRule="auto"/>
        <w:ind w:firstLine="54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52B">
        <w:rPr>
          <w:rFonts w:ascii="Times New Roman" w:hAnsi="Times New Roman"/>
          <w:sz w:val="24"/>
          <w:szCs w:val="24"/>
        </w:rPr>
        <w:t>проводить анализ статистической  информации и делать соответствующие выводы.</w:t>
      </w:r>
    </w:p>
    <w:p w:rsidR="000E152B" w:rsidRPr="000E152B" w:rsidRDefault="000E152B" w:rsidP="000E152B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52B">
        <w:rPr>
          <w:rFonts w:ascii="Times New Roman" w:hAnsi="Times New Roman"/>
          <w:bCs/>
          <w:sz w:val="24"/>
          <w:szCs w:val="24"/>
        </w:rPr>
        <w:lastRenderedPageBreak/>
        <w:t>Объем   дисциплины  для  очной  формы обучения   составляет  50часов,  из которых 36  часов составляет контактная работа обучающегося с преподавателем (18 часов  -  занятия лекционного типа,18 часов -  занятия семинарского типа (семинары, научно-практические занятия).</w:t>
      </w:r>
      <w:proofErr w:type="gramEnd"/>
      <w:r w:rsidRPr="000E152B">
        <w:rPr>
          <w:rFonts w:ascii="Times New Roman" w:hAnsi="Times New Roman"/>
          <w:bCs/>
          <w:sz w:val="24"/>
          <w:szCs w:val="24"/>
        </w:rPr>
        <w:t xml:space="preserve"> Самостоятельная работа обучающегося составляет  10 часов, консультации – 4 часа.</w:t>
      </w:r>
    </w:p>
    <w:p w:rsidR="000E152B" w:rsidRPr="000E152B" w:rsidRDefault="000E152B" w:rsidP="000E152B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152B" w:rsidRPr="000E152B" w:rsidRDefault="000E152B" w:rsidP="000E152B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для очного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E152B" w:rsidRPr="000E152B" w:rsidTr="006A066C">
        <w:trPr>
          <w:trHeight w:val="460"/>
        </w:trPr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E152B" w:rsidRPr="000E152B" w:rsidTr="006A066C">
        <w:trPr>
          <w:trHeight w:val="285"/>
        </w:trPr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0E152B" w:rsidRPr="000E152B" w:rsidTr="006A066C"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0E152B" w:rsidRPr="000E152B" w:rsidTr="006A066C"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E152B" w:rsidRPr="000E152B" w:rsidTr="006A066C"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2B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0E152B" w:rsidRPr="000E152B" w:rsidTr="006A066C"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E152B" w:rsidRPr="000E152B" w:rsidTr="006A066C">
        <w:tc>
          <w:tcPr>
            <w:tcW w:w="7904" w:type="dxa"/>
            <w:shd w:val="clear" w:color="auto" w:fill="auto"/>
          </w:tcPr>
          <w:p w:rsidR="000E152B" w:rsidRPr="000E152B" w:rsidRDefault="000E152B" w:rsidP="006A06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52B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E152B" w:rsidRPr="000E152B" w:rsidTr="006A066C">
        <w:tc>
          <w:tcPr>
            <w:tcW w:w="9704" w:type="dxa"/>
            <w:gridSpan w:val="2"/>
            <w:shd w:val="clear" w:color="auto" w:fill="auto"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E15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аттестация: </w:t>
            </w:r>
            <w:r w:rsidRPr="000E152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 оценка</w:t>
            </w:r>
          </w:p>
        </w:tc>
      </w:tr>
    </w:tbl>
    <w:p w:rsidR="000E152B" w:rsidRPr="000E152B" w:rsidRDefault="000E152B" w:rsidP="000E152B">
      <w:pPr>
        <w:pStyle w:val="1"/>
        <w:ind w:left="284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/>
    <w:p w:rsidR="000E152B" w:rsidRPr="000E152B" w:rsidRDefault="000E152B" w:rsidP="000E152B">
      <w:pPr>
        <w:sectPr w:rsidR="000E152B" w:rsidRPr="000E152B" w:rsidSect="000E152B">
          <w:footerReference w:type="default" r:id="rId10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0E152B">
        <w:rPr>
          <w:rFonts w:ascii="Times New Roman" w:hAnsi="Times New Roman"/>
          <w:caps/>
          <w:sz w:val="24"/>
          <w:szCs w:val="24"/>
        </w:rPr>
        <w:t xml:space="preserve"> </w:t>
      </w:r>
      <w:r w:rsidRPr="000E152B">
        <w:rPr>
          <w:rFonts w:ascii="Times New Roman" w:hAnsi="Times New Roman"/>
          <w:sz w:val="24"/>
          <w:szCs w:val="24"/>
        </w:rPr>
        <w:t xml:space="preserve">«Статистика» для очной формы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0E152B" w:rsidRPr="000E152B" w:rsidTr="006A066C">
        <w:trPr>
          <w:trHeight w:val="20"/>
        </w:trPr>
        <w:tc>
          <w:tcPr>
            <w:tcW w:w="2475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и задачи статистики. История статистики. Особенности статистической методологии.</w:t>
            </w:r>
            <w:r w:rsidRPr="000E152B">
              <w:rPr>
                <w:rFonts w:ascii="Times NR Cyr MT" w:eastAsia="Times New Roman" w:hAnsi="Times NR Cyr MT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стандарты РФ. Функции органов государственной статистики.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- Консультации 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Предмет, задачи и этапы проведения статистического наблюдения. Объект и единица статистического наблюдения. 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>Программа статистического наблюдения. Статистический формуляр. Место и время 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статистического наблюдения: непосредственное</w:t>
            </w:r>
            <w:proofErr w:type="gramStart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документальное, опрос. </w:t>
            </w:r>
          </w:p>
          <w:p w:rsidR="000E152B" w:rsidRPr="000E152B" w:rsidRDefault="000E152B" w:rsidP="006A06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E15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E15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-консультации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   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0E152B" w:rsidRPr="000E152B" w:rsidRDefault="000E152B" w:rsidP="006A066C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статистических данных и выбор </w:t>
            </w:r>
            <w:proofErr w:type="spellStart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признаков. Виды группировок: по целям и задачам, по числу </w:t>
            </w:r>
            <w:proofErr w:type="spellStart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группировочных</w:t>
            </w:r>
            <w:proofErr w:type="spellEnd"/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Стерджесса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 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0E152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 w:rsidRPr="000E152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lastRenderedPageBreak/>
              <w:t>- решение  практических заданий;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2</w:t>
            </w:r>
          </w:p>
          <w:p w:rsidR="000E152B" w:rsidRPr="000E152B" w:rsidRDefault="000E152B" w:rsidP="006A06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15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величины в статистике</w:t>
            </w:r>
          </w:p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Средние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степенные в статистике: средняя арифметическая, средняя гармоническая, средняя геометрическая, средняя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квадратическая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Структурные средние величины в статистике. Мода и медиана. Квартили, децили и перцентили.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Квартильные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децильные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0E152B" w:rsidRPr="000E152B" w:rsidRDefault="000E152B" w:rsidP="006A0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  <w:p w:rsidR="000E152B" w:rsidRPr="000E152B" w:rsidRDefault="000E152B" w:rsidP="006A06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0E152B" w:rsidRPr="000E152B" w:rsidRDefault="000E152B" w:rsidP="006A0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 w:val="restart"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0E152B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 xml:space="preserve"> </w:t>
            </w:r>
            <w:r w:rsidRPr="000E152B">
              <w:rPr>
                <w:rFonts w:ascii="Times New Roman" w:hAnsi="Times New Roman"/>
                <w:b/>
                <w:sz w:val="20"/>
                <w:szCs w:val="20"/>
              </w:rPr>
              <w:t>Индексы в статистике</w:t>
            </w: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Понятие экономических индексов и их классификация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</w:rPr>
              <w:t>Индивидуальные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0E152B" w:rsidRPr="000E152B" w:rsidRDefault="000E152B" w:rsidP="006A066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Схема построения факторных индексов. Индексы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Лайспереса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  <w:vMerge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0E152B" w:rsidRPr="000E152B" w:rsidRDefault="000E152B" w:rsidP="006A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lastRenderedPageBreak/>
              <w:t>- конспектирование первоисточников (учебной литературы);</w:t>
            </w:r>
          </w:p>
          <w:p w:rsidR="000E152B" w:rsidRPr="000E152B" w:rsidRDefault="000E152B" w:rsidP="006A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0E152B" w:rsidRPr="000E152B" w:rsidRDefault="000E152B" w:rsidP="006A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0E152B" w:rsidRPr="000E152B" w:rsidRDefault="000E152B" w:rsidP="006A06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0E152B" w:rsidRPr="000E152B" w:rsidRDefault="000E152B" w:rsidP="006A066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0E152B" w:rsidRPr="000E152B" w:rsidRDefault="000E152B" w:rsidP="006A066C">
            <w:pPr>
              <w:rPr>
                <w:sz w:val="20"/>
                <w:szCs w:val="20"/>
              </w:rPr>
            </w:pPr>
          </w:p>
          <w:p w:rsidR="000E152B" w:rsidRPr="000E152B" w:rsidRDefault="000E152B" w:rsidP="006A0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20"/>
        </w:trPr>
        <w:tc>
          <w:tcPr>
            <w:tcW w:w="2475" w:type="dxa"/>
          </w:tcPr>
          <w:p w:rsidR="000E152B" w:rsidRPr="000E152B" w:rsidRDefault="000E152B" w:rsidP="006A066C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0E152B" w:rsidRPr="000E152B" w:rsidRDefault="000E152B" w:rsidP="006A06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  <w:r w:rsidRPr="000E152B"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0E152B" w:rsidRPr="000E152B" w:rsidRDefault="000E152B" w:rsidP="006A066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E152B" w:rsidRPr="000E152B" w:rsidRDefault="000E152B" w:rsidP="000E152B">
      <w:pPr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1. –  </w:t>
      </w:r>
      <w:proofErr w:type="gramStart"/>
      <w:r w:rsidRPr="000E152B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 </w:t>
      </w: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2. –  </w:t>
      </w:r>
      <w:proofErr w:type="gramStart"/>
      <w:r w:rsidRPr="000E152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 (выполнение деятельности по образцу, инструкции или под руководством)</w:t>
      </w: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line="240" w:lineRule="auto"/>
        <w:rPr>
          <w:rFonts w:ascii="Times New Roman" w:hAnsi="Times New Roman"/>
          <w:sz w:val="24"/>
          <w:szCs w:val="24"/>
        </w:rPr>
        <w:sectPr w:rsidR="000E152B" w:rsidRPr="000E152B" w:rsidSect="000E15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0E152B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65A1B" w:rsidRPr="00073175" w:rsidRDefault="000E152B" w:rsidP="00865A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152B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bookmarkStart w:id="1" w:name="_GoBack"/>
      <w:bookmarkEnd w:id="1"/>
      <w:r w:rsidR="00865A1B" w:rsidRPr="00073175">
        <w:rPr>
          <w:rFonts w:ascii="Times New Roman" w:hAnsi="Times New Roman" w:cs="Times New Roman"/>
          <w:sz w:val="24"/>
          <w:szCs w:val="24"/>
        </w:rPr>
        <w:t>профессиональных дисциплин;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52B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52B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0E152B" w:rsidRPr="000E152B" w:rsidRDefault="000E152B" w:rsidP="000E1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E152B" w:rsidRPr="000E152B" w:rsidRDefault="000E152B" w:rsidP="000E15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Основная литература (учебники и учебные пособия)</w:t>
      </w:r>
    </w:p>
    <w:p w:rsidR="00250B02" w:rsidRPr="00547AB0" w:rsidRDefault="00250B02" w:rsidP="00250B0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А.М. Годин. - 10-e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Дашков и К, 2012. - 452 с. </w:t>
      </w:r>
      <w:hyperlink r:id="rId11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http://znanium.com/catalog.php?bookinfo=323596</w:t>
        </w:r>
      </w:hyperlink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</w:p>
    <w:p w:rsidR="00250B02" w:rsidRPr="00547AB0" w:rsidRDefault="00250B02" w:rsidP="00250B0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Чекулина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, С.А. Тимофеева. - 2-e изд.,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и доп. - М.: ИД ФОРУМ: НИЦ ИНФРА-М, 2014 </w:t>
      </w:r>
      <w:hyperlink r:id="rId12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http://znanium.com/catalog.php?bookinfo=450376</w:t>
        </w:r>
      </w:hyperlink>
    </w:p>
    <w:p w:rsidR="00250B02" w:rsidRDefault="00250B02" w:rsidP="00250B0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Учебное пособие / Е.В.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Иода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Вузовский учебник: НИЦ Инфра-М, 2012. - 303 с. </w:t>
      </w:r>
      <w:hyperlink r:id="rId13" w:history="1">
        <w:r w:rsidRPr="00666269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http://znanium.com/catalog.php?bookinfo=260143</w:t>
        </w:r>
      </w:hyperlink>
    </w:p>
    <w:p w:rsidR="00250B02" w:rsidRPr="00547AB0" w:rsidRDefault="00250B02" w:rsidP="00250B0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E152B" w:rsidRPr="000E152B" w:rsidRDefault="000E152B" w:rsidP="000E15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250B02" w:rsidRPr="00547AB0" w:rsidRDefault="00250B02" w:rsidP="00250B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 и анализ внешней торговли: Учебное пособие / В.Л.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Сельцовский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 xml:space="preserve">. - М.: ИЦ РИОР: НИЦ ИНФРА-М, 2014. - 251 с. </w:t>
      </w:r>
      <w:hyperlink r:id="rId14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http://znanium.com/catalog.php?bookinfo=454008</w:t>
        </w:r>
      </w:hyperlink>
    </w:p>
    <w:p w:rsidR="00250B02" w:rsidRPr="00547AB0" w:rsidRDefault="00250B02" w:rsidP="00250B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К. Э. Статистика [Электронный ресурс] : учеб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47AB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47AB0">
        <w:rPr>
          <w:rFonts w:ascii="Times New Roman" w:hAnsi="Times New Roman"/>
          <w:bCs/>
          <w:sz w:val="24"/>
          <w:szCs w:val="24"/>
        </w:rPr>
        <w:t xml:space="preserve">особие / К. Э. </w:t>
      </w:r>
      <w:proofErr w:type="spellStart"/>
      <w:r w:rsidRPr="00547AB0">
        <w:rPr>
          <w:rFonts w:ascii="Times New Roman" w:hAnsi="Times New Roman"/>
          <w:bCs/>
          <w:sz w:val="24"/>
          <w:szCs w:val="24"/>
        </w:rPr>
        <w:t>Плохотников</w:t>
      </w:r>
      <w:proofErr w:type="spellEnd"/>
      <w:r w:rsidRPr="00547AB0">
        <w:rPr>
          <w:rFonts w:ascii="Times New Roman" w:hAnsi="Times New Roman"/>
          <w:bCs/>
          <w:sz w:val="24"/>
          <w:szCs w:val="24"/>
        </w:rPr>
        <w:t>, С. В. Колков. - 4-е изд., стер. - М.: Флинта, 2012. - 287 с.</w:t>
      </w:r>
      <w:r w:rsidRPr="00547AB0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http://znanium.com/catalog.php?bookinfo=456343</w:t>
        </w:r>
      </w:hyperlink>
    </w:p>
    <w:p w:rsidR="00250B02" w:rsidRPr="00250B02" w:rsidRDefault="00250B02" w:rsidP="00250B02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Минашкин</w:t>
      </w:r>
      <w:proofErr w:type="spellEnd"/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Г. Статистика. Учебник и практикум для СПО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М.:Издательство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hyperlink r:id="rId16" w:tgtFrame="_blank" w:history="1">
        <w:r w:rsidRPr="00250B02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https://biblio-online.ru/book/935A40A4-E5A2-4B46-A7F4-5D03D5A99435/statistika</w:t>
        </w:r>
      </w:hyperlink>
    </w:p>
    <w:p w:rsidR="000E152B" w:rsidRPr="000E152B" w:rsidRDefault="000E152B" w:rsidP="000E15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0E152B" w:rsidRPr="000E152B" w:rsidRDefault="000E152B" w:rsidP="000E152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6.Материалы Банка России [ Электронный ресурс]</w:t>
      </w:r>
      <w:proofErr w:type="gramStart"/>
      <w:r w:rsidRPr="000E152B">
        <w:rPr>
          <w:rFonts w:ascii="Times New Roman" w:hAnsi="Times New Roman"/>
          <w:sz w:val="24"/>
          <w:szCs w:val="24"/>
        </w:rPr>
        <w:t>.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E152B">
        <w:rPr>
          <w:rFonts w:ascii="Times New Roman" w:hAnsi="Times New Roman"/>
          <w:sz w:val="24"/>
          <w:szCs w:val="24"/>
        </w:rPr>
        <w:t>р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ежим доступа: http://www.cbr.ru. </w:t>
      </w:r>
    </w:p>
    <w:p w:rsidR="000E152B" w:rsidRPr="000E152B" w:rsidRDefault="000E152B" w:rsidP="000E152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7.Материалы Министерства финансов Российской Федерации </w:t>
      </w:r>
      <w:proofErr w:type="gramStart"/>
      <w:r w:rsidRPr="000E152B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Электронный ресурс]. – Режим доступа: http://www.minfin.ru. </w:t>
      </w:r>
    </w:p>
    <w:p w:rsidR="000E152B" w:rsidRPr="000E152B" w:rsidRDefault="000E152B" w:rsidP="000E152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>8.Материалы Федеральной службы государственной статистики [ Электронный ресурс]</w:t>
      </w:r>
      <w:proofErr w:type="gramStart"/>
      <w:r w:rsidRPr="000E152B">
        <w:rPr>
          <w:rFonts w:ascii="Times New Roman" w:hAnsi="Times New Roman"/>
          <w:sz w:val="24"/>
          <w:szCs w:val="24"/>
        </w:rPr>
        <w:t>.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E152B">
        <w:rPr>
          <w:rFonts w:ascii="Times New Roman" w:hAnsi="Times New Roman"/>
          <w:sz w:val="24"/>
          <w:szCs w:val="24"/>
        </w:rPr>
        <w:t>р</w:t>
      </w:r>
      <w:proofErr w:type="gramEnd"/>
      <w:r w:rsidRPr="000E152B">
        <w:rPr>
          <w:rFonts w:ascii="Times New Roman" w:hAnsi="Times New Roman"/>
          <w:sz w:val="24"/>
          <w:szCs w:val="24"/>
        </w:rPr>
        <w:t xml:space="preserve">ежим доступа: http://www.gks.ru. </w:t>
      </w:r>
    </w:p>
    <w:p w:rsidR="000E152B" w:rsidRPr="000E152B" w:rsidRDefault="000E152B" w:rsidP="000E152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sz w:val="24"/>
          <w:szCs w:val="24"/>
        </w:rPr>
        <w:t xml:space="preserve">9.Материалы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7" w:history="1">
        <w:r w:rsidRPr="000E152B">
          <w:rPr>
            <w:rStyle w:val="a4"/>
            <w:rFonts w:ascii="Times New Roman" w:hAnsi="Times New Roman"/>
            <w:color w:val="auto"/>
            <w:sz w:val="24"/>
            <w:szCs w:val="24"/>
          </w:rPr>
          <w:t>http://www.micex.ru</w:t>
        </w:r>
      </w:hyperlink>
      <w:r w:rsidRPr="000E152B">
        <w:rPr>
          <w:rFonts w:ascii="Times New Roman" w:hAnsi="Times New Roman"/>
          <w:sz w:val="24"/>
          <w:szCs w:val="24"/>
        </w:rPr>
        <w:t>.</w:t>
      </w: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0E152B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0E152B" w:rsidRPr="000E152B" w:rsidRDefault="000E152B" w:rsidP="000E15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E152B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</w:t>
      </w:r>
      <w:proofErr w:type="gramStart"/>
      <w:r w:rsidRPr="000E152B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Pr="000E152B">
        <w:rPr>
          <w:rFonts w:ascii="Times New Roman" w:hAnsi="Times New Roman"/>
          <w:b w:val="0"/>
          <w:sz w:val="24"/>
          <w:szCs w:val="24"/>
        </w:rPr>
        <w:t xml:space="preserve"> индивидуальных заданий.</w:t>
      </w:r>
    </w:p>
    <w:p w:rsidR="000E152B" w:rsidRPr="000E152B" w:rsidRDefault="000E152B" w:rsidP="000E152B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0E152B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0E152B" w:rsidRPr="000E152B" w:rsidRDefault="000E152B" w:rsidP="000E152B">
      <w:pPr>
        <w:rPr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0E152B" w:rsidRPr="000E152B" w:rsidTr="006A066C">
        <w:tc>
          <w:tcPr>
            <w:tcW w:w="10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0E152B" w:rsidRPr="000E152B" w:rsidTr="006A066C">
        <w:trPr>
          <w:trHeight w:val="2221"/>
        </w:trPr>
        <w:tc>
          <w:tcPr>
            <w:tcW w:w="10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18" w:anchor="/document/70727304/entry/10511" w:history="1">
              <w:proofErr w:type="gramStart"/>
              <w:r w:rsidRPr="000E152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0E152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0E15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>законодательную базу об организации  государственной статистической  отчетности и ответственности за нарушение  ее представления;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19" w:anchor="/document/70727304/entry/10511" w:history="1">
              <w:proofErr w:type="gramStart"/>
              <w:r w:rsidRPr="000E152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</w:t>
              </w:r>
              <w:proofErr w:type="gramEnd"/>
              <w:r w:rsidRPr="000E152B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- 2</w:t>
              </w:r>
            </w:hyperlink>
            <w:r w:rsidRPr="000E15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 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>современную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152B" w:rsidRPr="000E152B" w:rsidTr="006A066C">
        <w:trPr>
          <w:trHeight w:val="1416"/>
        </w:trPr>
        <w:tc>
          <w:tcPr>
            <w:tcW w:w="10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326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0E152B" w:rsidRPr="000E152B" w:rsidRDefault="000E152B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b/>
                <w:i/>
                <w:sz w:val="20"/>
                <w:szCs w:val="20"/>
              </w:rPr>
              <w:t xml:space="preserve">З5 (ОК-3) знать: 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152B" w:rsidRPr="000E152B" w:rsidTr="006A066C">
        <w:trPr>
          <w:trHeight w:val="443"/>
        </w:trPr>
        <w:tc>
          <w:tcPr>
            <w:tcW w:w="1061" w:type="dxa"/>
            <w:vMerge w:val="restart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</w:p>
        </w:tc>
        <w:tc>
          <w:tcPr>
            <w:tcW w:w="2832" w:type="dxa"/>
            <w:vMerge w:val="restart"/>
          </w:tcPr>
          <w:p w:rsidR="000E152B" w:rsidRPr="000E152B" w:rsidRDefault="000E152B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знать: 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учета статистической информации;</w:t>
            </w:r>
          </w:p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152B" w:rsidRPr="000E152B" w:rsidTr="006A066C">
        <w:trPr>
          <w:trHeight w:val="406"/>
        </w:trPr>
        <w:tc>
          <w:tcPr>
            <w:tcW w:w="1061" w:type="dxa"/>
            <w:vMerge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0E152B" w:rsidRPr="000E152B" w:rsidTr="006A066C">
        <w:trPr>
          <w:trHeight w:val="2221"/>
        </w:trPr>
        <w:tc>
          <w:tcPr>
            <w:tcW w:w="10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0E152B" w:rsidRPr="000E152B" w:rsidRDefault="000E152B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</w:t>
            </w:r>
            <w:proofErr w:type="gramStart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знать: </w:t>
            </w: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экономико  – статистические  методы обработки статистической  информации</w:t>
            </w:r>
          </w:p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(ОК-5) уметь:</w:t>
            </w:r>
          </w:p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статистической  информации и делать соответствующие выводы</w:t>
            </w:r>
          </w:p>
          <w:p w:rsidR="000E152B" w:rsidRPr="000E152B" w:rsidRDefault="000E152B" w:rsidP="006A066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spacing w:after="0" w:line="240" w:lineRule="auto"/>
              <w:rPr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0E152B" w:rsidRPr="000E152B" w:rsidTr="006A066C">
        <w:trPr>
          <w:trHeight w:val="1857"/>
        </w:trPr>
        <w:tc>
          <w:tcPr>
            <w:tcW w:w="106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0E152B">
              <w:rPr>
                <w:rFonts w:ascii="Times New Roman" w:hAnsi="Times New Roman"/>
                <w:sz w:val="20"/>
                <w:szCs w:val="20"/>
              </w:rPr>
              <w:br/>
            </w:r>
            <w:r w:rsidRPr="000E152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(ПК-1.5) уметь: </w:t>
            </w:r>
            <w:r w:rsidRPr="000E152B">
              <w:rPr>
                <w:rFonts w:ascii="Times New Roman" w:hAnsi="Times New Roman"/>
                <w:sz w:val="20"/>
                <w:szCs w:val="20"/>
                <w:lang w:eastAsia="ru-RU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0E152B" w:rsidRPr="000E152B" w:rsidRDefault="000E152B" w:rsidP="006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</w:t>
            </w:r>
            <w:proofErr w:type="gramStart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0E152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(ПК-1.5) уметь: </w:t>
            </w: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оформлять в виде таблиц,  графиков, диаграмм статистическую  информацию </w:t>
            </w:r>
          </w:p>
        </w:tc>
        <w:tc>
          <w:tcPr>
            <w:tcW w:w="2519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5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0E152B" w:rsidRPr="000E152B" w:rsidRDefault="000E152B" w:rsidP="000E152B">
      <w:pPr>
        <w:pStyle w:val="a3"/>
        <w:tabs>
          <w:tab w:val="left" w:pos="142"/>
        </w:tabs>
        <w:spacing w:after="0"/>
        <w:ind w:left="0"/>
        <w:jc w:val="center"/>
        <w:rPr>
          <w:b/>
          <w:sz w:val="20"/>
          <w:szCs w:val="20"/>
        </w:rPr>
      </w:pPr>
    </w:p>
    <w:p w:rsidR="000E152B" w:rsidRPr="000E152B" w:rsidRDefault="000E152B" w:rsidP="000E152B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0E152B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E152B" w:rsidRPr="000E152B" w:rsidRDefault="000E152B" w:rsidP="000E152B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E152B" w:rsidRPr="000E152B" w:rsidTr="006A066C">
        <w:tc>
          <w:tcPr>
            <w:tcW w:w="184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0E152B" w:rsidRPr="000E152B" w:rsidTr="006A066C">
        <w:trPr>
          <w:trHeight w:val="1641"/>
        </w:trPr>
        <w:tc>
          <w:tcPr>
            <w:tcW w:w="184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E152B" w:rsidRPr="000E152B" w:rsidTr="006A066C">
        <w:tc>
          <w:tcPr>
            <w:tcW w:w="184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0E152B">
              <w:rPr>
                <w:rFonts w:ascii="Times New Roman" w:hAnsi="Times New Roman"/>
                <w:sz w:val="20"/>
                <w:szCs w:val="20"/>
              </w:rPr>
              <w:t>несущественным</w:t>
            </w:r>
            <w:proofErr w:type="gram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0E152B" w:rsidRPr="000E152B" w:rsidTr="006A066C">
        <w:tc>
          <w:tcPr>
            <w:tcW w:w="184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E152B" w:rsidRPr="000E152B" w:rsidTr="006A066C">
        <w:tc>
          <w:tcPr>
            <w:tcW w:w="184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0E152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0E152B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E152B" w:rsidRPr="000E152B" w:rsidRDefault="000E152B" w:rsidP="006A0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5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</w:tbl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152B" w:rsidRPr="000E152B" w:rsidRDefault="000E152B" w:rsidP="000E15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0E152B" w:rsidRPr="000E152B" w:rsidRDefault="000E152B" w:rsidP="000E152B">
      <w:pPr>
        <w:rPr>
          <w:sz w:val="24"/>
          <w:szCs w:val="24"/>
        </w:rPr>
      </w:pPr>
    </w:p>
    <w:p w:rsidR="006B75C4" w:rsidRPr="000E152B" w:rsidRDefault="006B75C4">
      <w:pPr>
        <w:rPr>
          <w:sz w:val="24"/>
          <w:szCs w:val="24"/>
        </w:rPr>
      </w:pPr>
    </w:p>
    <w:sectPr w:rsidR="006B75C4" w:rsidRPr="000E152B" w:rsidSect="000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E8" w:rsidRDefault="001501E8">
      <w:pPr>
        <w:spacing w:after="0" w:line="240" w:lineRule="auto"/>
      </w:pPr>
      <w:r>
        <w:separator/>
      </w:r>
    </w:p>
  </w:endnote>
  <w:endnote w:type="continuationSeparator" w:id="0">
    <w:p w:rsidR="001501E8" w:rsidRDefault="001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D2" w:rsidRDefault="000E152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A1B">
      <w:rPr>
        <w:noProof/>
      </w:rPr>
      <w:t>10</w:t>
    </w:r>
    <w:r>
      <w:rPr>
        <w:noProof/>
      </w:rPr>
      <w:fldChar w:fldCharType="end"/>
    </w:r>
  </w:p>
  <w:p w:rsidR="00450CD2" w:rsidRDefault="00150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E8" w:rsidRDefault="001501E8">
      <w:pPr>
        <w:spacing w:after="0" w:line="240" w:lineRule="auto"/>
      </w:pPr>
      <w:r>
        <w:separator/>
      </w:r>
    </w:p>
  </w:footnote>
  <w:footnote w:type="continuationSeparator" w:id="0">
    <w:p w:rsidR="001501E8" w:rsidRDefault="0015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17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B"/>
    <w:rsid w:val="000E152B"/>
    <w:rsid w:val="001501E8"/>
    <w:rsid w:val="00250B02"/>
    <w:rsid w:val="0067350A"/>
    <w:rsid w:val="006B75C4"/>
    <w:rsid w:val="006E0A80"/>
    <w:rsid w:val="0077409C"/>
    <w:rsid w:val="007F54D6"/>
    <w:rsid w:val="00865A1B"/>
    <w:rsid w:val="008E37D5"/>
    <w:rsid w:val="00B22976"/>
    <w:rsid w:val="00C7397C"/>
    <w:rsid w:val="00EA53F0"/>
    <w:rsid w:val="00E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5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E152B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0E152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E152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E152B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0E152B"/>
  </w:style>
  <w:style w:type="paragraph" w:customStyle="1" w:styleId="ConsPlusNormal">
    <w:name w:val="ConsPlusNormal"/>
    <w:rsid w:val="00865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5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1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E152B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0E152B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E152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E152B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0E152B"/>
  </w:style>
  <w:style w:type="paragraph" w:customStyle="1" w:styleId="ConsPlusNormal">
    <w:name w:val="ConsPlusNormal"/>
    <w:rsid w:val="00865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znanium.com/catalog.php?bookinfo=260143" TargetMode="External"/><Relationship Id="rId1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50376" TargetMode="External"/><Relationship Id="rId17" Type="http://schemas.openxmlformats.org/officeDocument/2006/relationships/hyperlink" Target="http://www.mic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35A40A4-E5A2-4B46-A7F4-5D03D5A99435/statisti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23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34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znanium.com/catalog.php?bookinfo=45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2616</Words>
  <Characters>14912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8</cp:revision>
  <dcterms:created xsi:type="dcterms:W3CDTF">2018-04-15T14:54:00Z</dcterms:created>
  <dcterms:modified xsi:type="dcterms:W3CDTF">2018-04-25T17:59:00Z</dcterms:modified>
</cp:coreProperties>
</file>