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150D" w:rsidRPr="0033086C" w:rsidRDefault="00CC3678" w:rsidP="00344095">
      <w:pPr>
        <w:jc w:val="center"/>
        <w:rPr>
          <w:rFonts w:ascii="Times New Roman" w:hAnsi="Times New Roman" w:cs="Times New Roman"/>
          <w:sz w:val="24"/>
          <w:szCs w:val="24"/>
        </w:rPr>
      </w:pPr>
      <w:r w:rsidRPr="00CC3678">
        <w:rPr>
          <w:rFonts w:ascii="Times New Roman" w:hAnsi="Times New Roman" w:cs="Times New Roman"/>
          <w:sz w:val="24"/>
          <w:szCs w:val="24"/>
        </w:rPr>
        <w:t xml:space="preserve">МИНИСТЕРСТВО НАУКИ И ВЫСШЕГО ОБРАЗОВАНИЯ РОССИЙСКОЙ ФЕДЕРАЦИИ </w:t>
      </w:r>
      <w:r w:rsidR="0002150D" w:rsidRPr="0033086C">
        <w:rPr>
          <w:rFonts w:ascii="Times New Roman" w:hAnsi="Times New Roman" w:cs="Times New Roman"/>
          <w:sz w:val="24"/>
          <w:szCs w:val="24"/>
        </w:rPr>
        <w:t>Федеральное государственное автономное образовательное учреждение</w:t>
      </w:r>
    </w:p>
    <w:p w:rsidR="0002150D" w:rsidRPr="0033086C" w:rsidRDefault="0002150D" w:rsidP="00344095">
      <w:pPr>
        <w:jc w:val="center"/>
        <w:rPr>
          <w:rFonts w:ascii="Times New Roman" w:hAnsi="Times New Roman" w:cs="Times New Roman"/>
          <w:sz w:val="24"/>
          <w:szCs w:val="24"/>
          <w:u w:val="single"/>
        </w:rPr>
      </w:pPr>
      <w:r w:rsidRPr="0033086C">
        <w:rPr>
          <w:rFonts w:ascii="Times New Roman" w:hAnsi="Times New Roman" w:cs="Times New Roman"/>
          <w:sz w:val="24"/>
          <w:szCs w:val="24"/>
        </w:rPr>
        <w:t xml:space="preserve"> высшего профессионального образования</w:t>
      </w:r>
      <w:r w:rsidRPr="0033086C">
        <w:rPr>
          <w:rFonts w:ascii="Times New Roman" w:hAnsi="Times New Roman" w:cs="Times New Roman"/>
          <w:sz w:val="24"/>
          <w:szCs w:val="24"/>
          <w:u w:val="single"/>
        </w:rPr>
        <w:t xml:space="preserve"> </w:t>
      </w:r>
    </w:p>
    <w:p w:rsidR="0002150D" w:rsidRPr="0033086C" w:rsidRDefault="0002150D" w:rsidP="00344095">
      <w:pPr>
        <w:jc w:val="center"/>
        <w:rPr>
          <w:rFonts w:ascii="Times New Roman" w:hAnsi="Times New Roman" w:cs="Times New Roman"/>
          <w:sz w:val="24"/>
          <w:szCs w:val="24"/>
        </w:rPr>
      </w:pPr>
      <w:r w:rsidRPr="0033086C">
        <w:rPr>
          <w:rFonts w:ascii="Times New Roman" w:hAnsi="Times New Roman" w:cs="Times New Roman"/>
          <w:sz w:val="24"/>
          <w:szCs w:val="24"/>
        </w:rPr>
        <w:t>«Нижегородский государственный университет им. Н.И. Лобачевского»</w:t>
      </w: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r w:rsidRPr="0033086C">
        <w:rPr>
          <w:rFonts w:ascii="Times New Roman" w:hAnsi="Times New Roman" w:cs="Times New Roman"/>
          <w:sz w:val="24"/>
          <w:szCs w:val="24"/>
        </w:rPr>
        <w:t>Институт экономики и предпринимательства</w:t>
      </w:r>
    </w:p>
    <w:p w:rsidR="0002150D" w:rsidRDefault="0002150D" w:rsidP="00344095">
      <w:pPr>
        <w:widowControl w:val="0"/>
        <w:jc w:val="center"/>
        <w:rPr>
          <w:rFonts w:ascii="Times New Roman" w:hAnsi="Times New Roman" w:cs="Times New Roman"/>
          <w:color w:val="000000"/>
          <w:sz w:val="24"/>
          <w:szCs w:val="24"/>
        </w:rPr>
      </w:pPr>
    </w:p>
    <w:p w:rsidR="002205AB" w:rsidRDefault="002205AB" w:rsidP="00344095">
      <w:pPr>
        <w:widowControl w:val="0"/>
        <w:jc w:val="center"/>
        <w:rPr>
          <w:rFonts w:ascii="Times New Roman" w:hAnsi="Times New Roman" w:cs="Times New Roman"/>
          <w:color w:val="000000"/>
          <w:sz w:val="24"/>
          <w:szCs w:val="24"/>
        </w:rPr>
      </w:pPr>
    </w:p>
    <w:p w:rsidR="002205AB" w:rsidRPr="0033086C" w:rsidRDefault="002205AB" w:rsidP="00344095">
      <w:pPr>
        <w:widowControl w:val="0"/>
        <w:jc w:val="center"/>
        <w:rPr>
          <w:rFonts w:ascii="Times New Roman" w:hAnsi="Times New Roman" w:cs="Times New Roman"/>
          <w:color w:val="000000"/>
          <w:sz w:val="24"/>
          <w:szCs w:val="24"/>
        </w:rPr>
      </w:pPr>
    </w:p>
    <w:p w:rsidR="00503F20" w:rsidRPr="00503F20" w:rsidRDefault="00503F20" w:rsidP="00503F20">
      <w:pPr>
        <w:tabs>
          <w:tab w:val="left" w:pos="142"/>
        </w:tabs>
        <w:suppressAutoHyphens/>
        <w:jc w:val="right"/>
        <w:rPr>
          <w:rFonts w:ascii="Times New Roman" w:hAnsi="Times New Roman" w:cs="Times New Roman"/>
          <w:sz w:val="24"/>
          <w:szCs w:val="24"/>
          <w:lang w:eastAsia="en-US"/>
        </w:rPr>
      </w:pPr>
      <w:r w:rsidRPr="00503F20">
        <w:rPr>
          <w:rFonts w:ascii="Times New Roman" w:hAnsi="Times New Roman" w:cs="Times New Roman"/>
          <w:sz w:val="24"/>
          <w:szCs w:val="24"/>
          <w:lang w:eastAsia="en-US"/>
        </w:rPr>
        <w:t>УТВЕРЖДЕНО</w:t>
      </w:r>
    </w:p>
    <w:p w:rsidR="00503F20" w:rsidRPr="00503F20" w:rsidRDefault="00503F20" w:rsidP="00503F20">
      <w:pPr>
        <w:tabs>
          <w:tab w:val="left" w:pos="142"/>
        </w:tabs>
        <w:suppressAutoHyphens/>
        <w:jc w:val="right"/>
        <w:rPr>
          <w:rFonts w:ascii="Times New Roman" w:hAnsi="Times New Roman" w:cs="Times New Roman"/>
          <w:sz w:val="24"/>
          <w:szCs w:val="24"/>
          <w:lang w:eastAsia="en-US"/>
        </w:rPr>
      </w:pPr>
      <w:r w:rsidRPr="00503F20">
        <w:rPr>
          <w:rFonts w:ascii="Times New Roman" w:hAnsi="Times New Roman" w:cs="Times New Roman"/>
          <w:sz w:val="24"/>
          <w:szCs w:val="24"/>
          <w:lang w:eastAsia="en-US"/>
        </w:rPr>
        <w:t>решением ученого совета ННГУ</w:t>
      </w:r>
    </w:p>
    <w:p w:rsidR="00503F20" w:rsidRPr="00503F20" w:rsidRDefault="00503F20" w:rsidP="00503F20">
      <w:pPr>
        <w:tabs>
          <w:tab w:val="left" w:pos="142"/>
        </w:tabs>
        <w:suppressAutoHyphens/>
        <w:jc w:val="right"/>
        <w:rPr>
          <w:rFonts w:ascii="Times New Roman" w:hAnsi="Times New Roman" w:cs="Times New Roman"/>
          <w:sz w:val="24"/>
          <w:szCs w:val="24"/>
          <w:lang w:eastAsia="en-US"/>
        </w:rPr>
      </w:pPr>
      <w:r w:rsidRPr="00503F20">
        <w:rPr>
          <w:rFonts w:ascii="Times New Roman" w:hAnsi="Times New Roman" w:cs="Times New Roman"/>
          <w:sz w:val="24"/>
          <w:szCs w:val="24"/>
          <w:lang w:eastAsia="en-US"/>
        </w:rPr>
        <w:t>протокол от 20.04.21 №1</w:t>
      </w:r>
    </w:p>
    <w:p w:rsidR="0002150D" w:rsidRPr="0033086C" w:rsidRDefault="0002150D" w:rsidP="00344095">
      <w:pPr>
        <w:widowControl w:val="0"/>
        <w:jc w:val="center"/>
        <w:rPr>
          <w:rFonts w:ascii="Times New Roman" w:hAnsi="Times New Roman" w:cs="Times New Roman"/>
          <w:color w:val="000000"/>
          <w:sz w:val="24"/>
          <w:szCs w:val="24"/>
        </w:rPr>
      </w:pPr>
    </w:p>
    <w:p w:rsidR="0002150D" w:rsidRPr="0033086C" w:rsidRDefault="0002150D" w:rsidP="00344095">
      <w:pPr>
        <w:widowControl w:val="0"/>
        <w:jc w:val="center"/>
        <w:rPr>
          <w:rFonts w:ascii="Times New Roman" w:hAnsi="Times New Roman" w:cs="Times New Roman"/>
          <w:color w:val="000000"/>
          <w:sz w:val="24"/>
          <w:szCs w:val="24"/>
        </w:rPr>
      </w:pPr>
    </w:p>
    <w:p w:rsidR="0002150D" w:rsidRPr="0033086C" w:rsidRDefault="0002150D" w:rsidP="00344095">
      <w:pPr>
        <w:widowControl w:val="0"/>
        <w:jc w:val="right"/>
        <w:rPr>
          <w:rFonts w:ascii="Courier New" w:hAnsi="Courier New" w:cs="Courier New"/>
          <w:b/>
          <w:bCs/>
          <w:color w:val="000000"/>
          <w:sz w:val="24"/>
          <w:szCs w:val="24"/>
        </w:rPr>
      </w:pPr>
    </w:p>
    <w:p w:rsidR="0002150D" w:rsidRPr="0033086C" w:rsidRDefault="0002150D" w:rsidP="00344095">
      <w:pPr>
        <w:widowControl w:val="0"/>
        <w:jc w:val="center"/>
        <w:rPr>
          <w:rFonts w:ascii="Times New Roman" w:hAnsi="Times New Roman" w:cs="Times New Roman"/>
          <w:b/>
          <w:bCs/>
          <w:color w:val="000000"/>
          <w:sz w:val="24"/>
          <w:szCs w:val="24"/>
        </w:rPr>
      </w:pPr>
    </w:p>
    <w:p w:rsidR="0002150D" w:rsidRPr="0033086C" w:rsidRDefault="0002150D" w:rsidP="00344095">
      <w:pPr>
        <w:autoSpaceDE w:val="0"/>
        <w:autoSpaceDN w:val="0"/>
        <w:adjustRightInd w:val="0"/>
        <w:jc w:val="center"/>
        <w:rPr>
          <w:rFonts w:ascii="Times New Roman" w:hAnsi="Times New Roman" w:cs="Times New Roman"/>
          <w:b/>
          <w:bCs/>
          <w:sz w:val="24"/>
          <w:szCs w:val="24"/>
        </w:rPr>
      </w:pPr>
    </w:p>
    <w:p w:rsidR="0002150D" w:rsidRPr="00EB0873" w:rsidRDefault="0002150D" w:rsidP="00344095">
      <w:pPr>
        <w:autoSpaceDE w:val="0"/>
        <w:autoSpaceDN w:val="0"/>
        <w:adjustRightInd w:val="0"/>
        <w:jc w:val="center"/>
        <w:rPr>
          <w:rFonts w:ascii="Times New Roman" w:hAnsi="Times New Roman" w:cs="Times New Roman"/>
          <w:b/>
          <w:bCs/>
          <w:sz w:val="24"/>
          <w:szCs w:val="24"/>
        </w:rPr>
      </w:pPr>
    </w:p>
    <w:p w:rsidR="0002150D" w:rsidRPr="00EB0873" w:rsidRDefault="0002150D" w:rsidP="00EB0873">
      <w:pPr>
        <w:tabs>
          <w:tab w:val="left" w:pos="142"/>
        </w:tabs>
        <w:jc w:val="center"/>
        <w:rPr>
          <w:rFonts w:ascii="Times New Roman" w:hAnsi="Times New Roman" w:cs="Times New Roman"/>
          <w:b/>
          <w:sz w:val="24"/>
          <w:szCs w:val="24"/>
        </w:rPr>
      </w:pPr>
      <w:r w:rsidRPr="00EB0873">
        <w:rPr>
          <w:rFonts w:ascii="Times New Roman" w:hAnsi="Times New Roman" w:cs="Times New Roman"/>
          <w:b/>
          <w:sz w:val="24"/>
          <w:szCs w:val="24"/>
        </w:rPr>
        <w:t>Рабочая программа дисциплины</w:t>
      </w:r>
    </w:p>
    <w:p w:rsidR="0002150D" w:rsidRPr="0033086C" w:rsidRDefault="0002150D" w:rsidP="00344095">
      <w:pPr>
        <w:autoSpaceDE w:val="0"/>
        <w:autoSpaceDN w:val="0"/>
        <w:adjustRightInd w:val="0"/>
        <w:jc w:val="center"/>
        <w:rPr>
          <w:rFonts w:ascii="Times New Roman" w:hAnsi="Times New Roman" w:cs="Times New Roman"/>
          <w:b/>
          <w:bCs/>
          <w:sz w:val="24"/>
          <w:szCs w:val="24"/>
        </w:rPr>
      </w:pPr>
    </w:p>
    <w:p w:rsidR="0002150D" w:rsidRPr="0033086C" w:rsidRDefault="0002150D" w:rsidP="00344095">
      <w:pPr>
        <w:autoSpaceDE w:val="0"/>
        <w:autoSpaceDN w:val="0"/>
        <w:adjustRightInd w:val="0"/>
        <w:spacing w:line="360" w:lineRule="auto"/>
        <w:jc w:val="center"/>
        <w:rPr>
          <w:rFonts w:ascii="Times New Roman" w:hAnsi="Times New Roman" w:cs="Times New Roman"/>
          <w:bCs/>
          <w:sz w:val="24"/>
          <w:szCs w:val="24"/>
        </w:rPr>
      </w:pPr>
      <w:r w:rsidRPr="0033086C">
        <w:rPr>
          <w:rFonts w:ascii="Times New Roman" w:hAnsi="Times New Roman" w:cs="Times New Roman"/>
          <w:bCs/>
          <w:sz w:val="24"/>
          <w:szCs w:val="24"/>
        </w:rPr>
        <w:t>«Химия»</w:t>
      </w: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09.02.04 «Информационные системы</w:t>
      </w:r>
      <w:r>
        <w:rPr>
          <w:rFonts w:ascii="Times New Roman" w:hAnsi="Times New Roman" w:cs="Times New Roman"/>
          <w:bCs/>
          <w:color w:val="000000"/>
          <w:sz w:val="24"/>
          <w:szCs w:val="24"/>
        </w:rPr>
        <w:t xml:space="preserve"> </w:t>
      </w:r>
      <w:r w:rsidRPr="0033086C">
        <w:rPr>
          <w:rFonts w:ascii="Times New Roman" w:hAnsi="Times New Roman" w:cs="Times New Roman"/>
          <w:bCs/>
          <w:color w:val="000000"/>
          <w:sz w:val="24"/>
          <w:szCs w:val="24"/>
        </w:rPr>
        <w:t>(по отраслям)»</w:t>
      </w:r>
    </w:p>
    <w:p w:rsidR="0002150D" w:rsidRPr="0033086C" w:rsidRDefault="0002150D" w:rsidP="00344095">
      <w:pPr>
        <w:widowControl w:val="0"/>
        <w:jc w:val="center"/>
        <w:rPr>
          <w:rFonts w:ascii="Times New Roman" w:hAnsi="Times New Roman" w:cs="Times New Roman"/>
          <w:bCs/>
          <w:color w:val="000000"/>
          <w:sz w:val="24"/>
          <w:szCs w:val="24"/>
        </w:rPr>
      </w:pP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Квалификация выпускника</w:t>
      </w:r>
    </w:p>
    <w:p w:rsidR="0002150D" w:rsidRPr="0033086C" w:rsidRDefault="0002150D" w:rsidP="00344095">
      <w:pPr>
        <w:widowControl w:val="0"/>
        <w:jc w:val="center"/>
        <w:rPr>
          <w:rFonts w:ascii="Times New Roman" w:hAnsi="Times New Roman" w:cs="Times New Roman"/>
          <w:bCs/>
          <w:color w:val="000000"/>
          <w:sz w:val="24"/>
          <w:szCs w:val="24"/>
        </w:rPr>
      </w:pP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Техник по информационным системам</w:t>
      </w:r>
    </w:p>
    <w:p w:rsidR="0002150D" w:rsidRPr="0033086C" w:rsidRDefault="0002150D" w:rsidP="00344095">
      <w:pPr>
        <w:widowControl w:val="0"/>
        <w:jc w:val="center"/>
        <w:rPr>
          <w:rFonts w:ascii="Times New Roman" w:hAnsi="Times New Roman" w:cs="Times New Roman"/>
          <w:bCs/>
          <w:color w:val="000000"/>
          <w:sz w:val="24"/>
          <w:szCs w:val="24"/>
        </w:rPr>
      </w:pPr>
    </w:p>
    <w:p w:rsidR="0002150D" w:rsidRDefault="0002150D" w:rsidP="00344095">
      <w:pPr>
        <w:widowControl w:val="0"/>
        <w:autoSpaceDE w:val="0"/>
        <w:jc w:val="center"/>
        <w:rPr>
          <w:rFonts w:ascii="Times New Roman" w:hAnsi="Times New Roman" w:cs="Times New Roman"/>
          <w:bCs/>
          <w:color w:val="000000"/>
          <w:sz w:val="24"/>
          <w:szCs w:val="24"/>
        </w:rPr>
      </w:pPr>
    </w:p>
    <w:p w:rsidR="00503F20" w:rsidRDefault="00503F20" w:rsidP="00344095">
      <w:pPr>
        <w:widowControl w:val="0"/>
        <w:autoSpaceDE w:val="0"/>
        <w:jc w:val="center"/>
        <w:rPr>
          <w:rFonts w:ascii="Times New Roman" w:hAnsi="Times New Roman" w:cs="Times New Roman"/>
          <w:bCs/>
          <w:color w:val="000000"/>
          <w:sz w:val="24"/>
          <w:szCs w:val="24"/>
        </w:rPr>
      </w:pPr>
    </w:p>
    <w:p w:rsidR="00503F20" w:rsidRPr="0033086C" w:rsidRDefault="00503F20" w:rsidP="00344095">
      <w:pPr>
        <w:widowControl w:val="0"/>
        <w:autoSpaceDE w:val="0"/>
        <w:jc w:val="center"/>
        <w:rPr>
          <w:rFonts w:ascii="Times New Roman" w:hAnsi="Times New Roman" w:cs="Times New Roman"/>
          <w:caps/>
          <w:color w:val="000000"/>
          <w:sz w:val="24"/>
          <w:szCs w:val="24"/>
        </w:rPr>
      </w:pPr>
    </w:p>
    <w:p w:rsidR="0002150D" w:rsidRPr="0033086C" w:rsidRDefault="0002150D" w:rsidP="00344095">
      <w:pPr>
        <w:widowControl w:val="0"/>
        <w:suppressAutoHyphens/>
        <w:autoSpaceDE w:val="0"/>
        <w:autoSpaceDN w:val="0"/>
        <w:adjustRightInd w:val="0"/>
        <w:jc w:val="center"/>
        <w:rPr>
          <w:rFonts w:ascii="Times New Roman" w:hAnsi="Times New Roman" w:cs="Times New Roman"/>
          <w:caps/>
          <w:sz w:val="24"/>
          <w:szCs w:val="24"/>
        </w:rPr>
      </w:pPr>
    </w:p>
    <w:p w:rsidR="0002150D" w:rsidRPr="0033086C" w:rsidRDefault="0002150D" w:rsidP="00344095">
      <w:pPr>
        <w:widowControl w:val="0"/>
        <w:suppressAutoHyphens/>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CB64F9" w:rsidRDefault="00CB64F9" w:rsidP="00344095">
      <w:pPr>
        <w:widowControl w:val="0"/>
        <w:tabs>
          <w:tab w:val="left" w:pos="4145"/>
          <w:tab w:val="center" w:pos="4677"/>
        </w:tabs>
        <w:suppressAutoHyphens/>
        <w:jc w:val="center"/>
        <w:rPr>
          <w:rFonts w:ascii="Times New Roman" w:hAnsi="Times New Roman" w:cs="Times New Roman"/>
          <w:bCs/>
          <w:sz w:val="24"/>
          <w:szCs w:val="24"/>
        </w:rPr>
      </w:pPr>
    </w:p>
    <w:p w:rsidR="00CB64F9" w:rsidRDefault="00CB64F9" w:rsidP="00344095">
      <w:pPr>
        <w:widowControl w:val="0"/>
        <w:tabs>
          <w:tab w:val="left" w:pos="4145"/>
          <w:tab w:val="center" w:pos="4677"/>
        </w:tabs>
        <w:suppressAutoHyphens/>
        <w:jc w:val="center"/>
        <w:rPr>
          <w:rFonts w:ascii="Times New Roman" w:hAnsi="Times New Roman" w:cs="Times New Roman"/>
          <w:bCs/>
          <w:sz w:val="24"/>
          <w:szCs w:val="24"/>
        </w:rPr>
      </w:pPr>
    </w:p>
    <w:p w:rsidR="00503F20" w:rsidRDefault="00503F20" w:rsidP="00344095">
      <w:pPr>
        <w:widowControl w:val="0"/>
        <w:tabs>
          <w:tab w:val="left" w:pos="4145"/>
          <w:tab w:val="center" w:pos="4677"/>
        </w:tabs>
        <w:suppressAutoHyphens/>
        <w:jc w:val="center"/>
        <w:rPr>
          <w:rFonts w:ascii="Times New Roman" w:hAnsi="Times New Roman" w:cs="Times New Roman"/>
          <w:bCs/>
          <w:sz w:val="24"/>
          <w:szCs w:val="24"/>
        </w:rPr>
      </w:pPr>
    </w:p>
    <w:p w:rsidR="00503F20" w:rsidRDefault="00503F20" w:rsidP="00344095">
      <w:pPr>
        <w:widowControl w:val="0"/>
        <w:tabs>
          <w:tab w:val="left" w:pos="4145"/>
          <w:tab w:val="center" w:pos="4677"/>
        </w:tabs>
        <w:suppressAutoHyphens/>
        <w:jc w:val="center"/>
        <w:rPr>
          <w:rFonts w:ascii="Times New Roman" w:hAnsi="Times New Roman" w:cs="Times New Roman"/>
          <w:bCs/>
          <w:sz w:val="24"/>
          <w:szCs w:val="24"/>
        </w:rPr>
      </w:pPr>
    </w:p>
    <w:p w:rsidR="00503F20" w:rsidRDefault="00503F20" w:rsidP="00344095">
      <w:pPr>
        <w:widowControl w:val="0"/>
        <w:tabs>
          <w:tab w:val="left" w:pos="4145"/>
          <w:tab w:val="center" w:pos="4677"/>
        </w:tabs>
        <w:suppressAutoHyphens/>
        <w:jc w:val="center"/>
        <w:rPr>
          <w:rFonts w:ascii="Times New Roman" w:hAnsi="Times New Roman" w:cs="Times New Roman"/>
          <w:bCs/>
          <w:sz w:val="24"/>
          <w:szCs w:val="24"/>
        </w:rPr>
      </w:pPr>
    </w:p>
    <w:p w:rsidR="00503F20" w:rsidRDefault="00503F20" w:rsidP="00344095">
      <w:pPr>
        <w:widowControl w:val="0"/>
        <w:tabs>
          <w:tab w:val="left" w:pos="4145"/>
          <w:tab w:val="center" w:pos="4677"/>
        </w:tabs>
        <w:suppressAutoHyphens/>
        <w:jc w:val="center"/>
        <w:rPr>
          <w:rFonts w:ascii="Times New Roman" w:hAnsi="Times New Roman" w:cs="Times New Roman"/>
          <w:bCs/>
          <w:sz w:val="24"/>
          <w:szCs w:val="24"/>
        </w:rPr>
      </w:pPr>
    </w:p>
    <w:p w:rsidR="00503F20" w:rsidRDefault="00503F20" w:rsidP="00344095">
      <w:pPr>
        <w:widowControl w:val="0"/>
        <w:tabs>
          <w:tab w:val="left" w:pos="4145"/>
          <w:tab w:val="center" w:pos="4677"/>
        </w:tabs>
        <w:suppressAutoHyphens/>
        <w:jc w:val="center"/>
        <w:rPr>
          <w:rFonts w:ascii="Times New Roman" w:hAnsi="Times New Roman" w:cs="Times New Roman"/>
          <w:bCs/>
          <w:sz w:val="24"/>
          <w:szCs w:val="24"/>
        </w:rPr>
      </w:pPr>
    </w:p>
    <w:p w:rsidR="00503F20" w:rsidRDefault="00503F20" w:rsidP="00344095">
      <w:pPr>
        <w:widowControl w:val="0"/>
        <w:tabs>
          <w:tab w:val="left" w:pos="4145"/>
          <w:tab w:val="center" w:pos="4677"/>
        </w:tabs>
        <w:suppressAutoHyphens/>
        <w:jc w:val="center"/>
        <w:rPr>
          <w:rFonts w:ascii="Times New Roman" w:hAnsi="Times New Roman" w:cs="Times New Roman"/>
          <w:bCs/>
          <w:sz w:val="24"/>
          <w:szCs w:val="24"/>
        </w:rPr>
      </w:pPr>
    </w:p>
    <w:p w:rsidR="0002150D" w:rsidRPr="0033086C" w:rsidRDefault="0002150D" w:rsidP="00344095">
      <w:pPr>
        <w:widowControl w:val="0"/>
        <w:tabs>
          <w:tab w:val="left" w:pos="4145"/>
          <w:tab w:val="center" w:pos="4677"/>
        </w:tabs>
        <w:suppressAutoHyphens/>
        <w:jc w:val="center"/>
        <w:rPr>
          <w:rFonts w:ascii="Times New Roman" w:hAnsi="Times New Roman" w:cs="Times New Roman"/>
          <w:bCs/>
          <w:sz w:val="24"/>
          <w:szCs w:val="24"/>
        </w:rPr>
      </w:pPr>
      <w:r w:rsidRPr="0033086C">
        <w:rPr>
          <w:rFonts w:ascii="Times New Roman" w:hAnsi="Times New Roman" w:cs="Times New Roman"/>
          <w:bCs/>
          <w:sz w:val="24"/>
          <w:szCs w:val="24"/>
        </w:rPr>
        <w:t>20</w:t>
      </w:r>
      <w:r w:rsidR="00503F20">
        <w:rPr>
          <w:rFonts w:ascii="Times New Roman" w:hAnsi="Times New Roman" w:cs="Times New Roman"/>
          <w:bCs/>
          <w:sz w:val="24"/>
          <w:szCs w:val="24"/>
        </w:rPr>
        <w:t>21</w:t>
      </w:r>
    </w:p>
    <w:p w:rsidR="0002150D" w:rsidRDefault="0002150D" w:rsidP="00CB6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cs="Times New Roman"/>
          <w:sz w:val="24"/>
          <w:szCs w:val="24"/>
        </w:rPr>
      </w:pPr>
    </w:p>
    <w:p w:rsidR="0002150D" w:rsidRPr="0033086C" w:rsidRDefault="0002150D" w:rsidP="00DD7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4"/>
          <w:szCs w:val="24"/>
        </w:rPr>
      </w:pPr>
      <w:r w:rsidRPr="0033086C">
        <w:rPr>
          <w:rFonts w:ascii="Times New Roman" w:hAnsi="Times New Roman" w:cs="Times New Roman"/>
          <w:sz w:val="24"/>
          <w:szCs w:val="24"/>
        </w:rPr>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 (по отраслям)»</w:t>
      </w:r>
      <w:r w:rsidR="00503F20">
        <w:rPr>
          <w:rFonts w:ascii="Times New Roman" w:hAnsi="Times New Roman" w:cs="Times New Roman"/>
          <w:sz w:val="24"/>
          <w:szCs w:val="24"/>
        </w:rPr>
        <w:t>.</w:t>
      </w:r>
    </w:p>
    <w:p w:rsidR="0002150D" w:rsidRPr="0033086C" w:rsidRDefault="0002150D" w:rsidP="00344095">
      <w:pPr>
        <w:jc w:val="both"/>
        <w:rPr>
          <w:rFonts w:ascii="Times New Roman" w:hAnsi="Times New Roman" w:cs="Times New Roman"/>
          <w:sz w:val="24"/>
          <w:szCs w:val="24"/>
        </w:rPr>
      </w:pPr>
    </w:p>
    <w:p w:rsidR="0002150D" w:rsidRPr="0033086C" w:rsidRDefault="0002150D" w:rsidP="00344095">
      <w:pPr>
        <w:jc w:val="both"/>
        <w:rPr>
          <w:rFonts w:ascii="Times New Roman" w:hAnsi="Times New Roman" w:cs="Times New Roman"/>
          <w:sz w:val="24"/>
          <w:szCs w:val="24"/>
        </w:rPr>
      </w:pPr>
    </w:p>
    <w:p w:rsidR="0002150D" w:rsidRPr="0033086C" w:rsidRDefault="0002150D" w:rsidP="00344095">
      <w:pPr>
        <w:jc w:val="both"/>
        <w:rPr>
          <w:rFonts w:ascii="Times New Roman" w:hAnsi="Times New Roman" w:cs="Times New Roman"/>
          <w:sz w:val="24"/>
          <w:szCs w:val="24"/>
        </w:rPr>
      </w:pPr>
      <w:r w:rsidRPr="0033086C">
        <w:rPr>
          <w:rFonts w:ascii="Times New Roman" w:hAnsi="Times New Roman" w:cs="Times New Roman"/>
          <w:sz w:val="24"/>
          <w:szCs w:val="24"/>
        </w:rPr>
        <w:t>Разработчик: Винник В.К.</w:t>
      </w:r>
      <w:r w:rsidR="00503F20" w:rsidRPr="00503F20">
        <w:rPr>
          <w:rFonts w:ascii="Times New Roman" w:hAnsi="Times New Roman" w:cs="Times New Roman"/>
          <w:sz w:val="24"/>
          <w:szCs w:val="24"/>
        </w:rPr>
        <w:t>,</w:t>
      </w:r>
      <w:r w:rsidRPr="0033086C">
        <w:rPr>
          <w:rFonts w:ascii="Times New Roman" w:hAnsi="Times New Roman" w:cs="Times New Roman"/>
          <w:sz w:val="24"/>
          <w:szCs w:val="24"/>
        </w:rPr>
        <w:t xml:space="preserve"> </w:t>
      </w:r>
      <w:r w:rsidR="00503F20">
        <w:rPr>
          <w:rFonts w:ascii="Times New Roman" w:hAnsi="Times New Roman" w:cs="Times New Roman"/>
          <w:sz w:val="24"/>
          <w:szCs w:val="24"/>
        </w:rPr>
        <w:t xml:space="preserve">доцент </w:t>
      </w:r>
      <w:r w:rsidRPr="0033086C">
        <w:rPr>
          <w:rFonts w:ascii="Times New Roman" w:hAnsi="Times New Roman" w:cs="Times New Roman"/>
          <w:sz w:val="24"/>
          <w:szCs w:val="24"/>
        </w:rPr>
        <w:t>кафедры математических и естественнонаучных дисциплин</w:t>
      </w: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503F20" w:rsidRPr="00503F20" w:rsidRDefault="00503F20" w:rsidP="00503F20">
      <w:pPr>
        <w:widowControl w:val="0"/>
        <w:suppressAutoHyphens/>
        <w:autoSpaceDE w:val="0"/>
        <w:autoSpaceDN w:val="0"/>
        <w:adjustRightInd w:val="0"/>
        <w:rPr>
          <w:rFonts w:ascii="Times New Roman" w:hAnsi="Times New Roman" w:cs="Times New Roman"/>
          <w:sz w:val="24"/>
          <w:szCs w:val="24"/>
          <w:lang w:eastAsia="ar-SA"/>
        </w:rPr>
      </w:pPr>
      <w:r w:rsidRPr="00503F20">
        <w:rPr>
          <w:rFonts w:ascii="Times New Roman" w:hAnsi="Times New Roman" w:cs="Times New Roman"/>
          <w:sz w:val="24"/>
          <w:szCs w:val="24"/>
          <w:lang w:eastAsia="ar-SA"/>
        </w:rPr>
        <w:t>Программа дисциплины рассмотрена и одобрена на заседании методической комиссии № от</w:t>
      </w:r>
      <w:proofErr w:type="gramStart"/>
      <w:r w:rsidRPr="00503F20">
        <w:rPr>
          <w:rFonts w:ascii="Times New Roman" w:hAnsi="Times New Roman" w:cs="Times New Roman"/>
          <w:sz w:val="24"/>
          <w:szCs w:val="24"/>
          <w:lang w:eastAsia="ar-SA"/>
        </w:rPr>
        <w:t xml:space="preserve"> .</w:t>
      </w:r>
      <w:proofErr w:type="gramEnd"/>
    </w:p>
    <w:p w:rsidR="00503F20" w:rsidRPr="00503F20" w:rsidRDefault="00503F20" w:rsidP="00503F20">
      <w:pPr>
        <w:widowControl w:val="0"/>
        <w:suppressAutoHyphens/>
        <w:autoSpaceDE w:val="0"/>
        <w:autoSpaceDN w:val="0"/>
        <w:adjustRightInd w:val="0"/>
        <w:rPr>
          <w:rFonts w:ascii="Times New Roman" w:hAnsi="Times New Roman" w:cs="Times New Roman"/>
          <w:sz w:val="24"/>
          <w:szCs w:val="24"/>
        </w:rPr>
      </w:pPr>
    </w:p>
    <w:p w:rsidR="00503F20" w:rsidRPr="00503F20" w:rsidRDefault="00503F20" w:rsidP="00503F20">
      <w:pPr>
        <w:widowControl w:val="0"/>
        <w:suppressAutoHyphens/>
        <w:autoSpaceDE w:val="0"/>
        <w:autoSpaceDN w:val="0"/>
        <w:adjustRightInd w:val="0"/>
        <w:rPr>
          <w:rFonts w:ascii="Times New Roman" w:hAnsi="Times New Roman" w:cs="Times New Roman"/>
          <w:sz w:val="24"/>
          <w:szCs w:val="24"/>
        </w:rPr>
      </w:pPr>
      <w:r w:rsidRPr="00503F20">
        <w:rPr>
          <w:rFonts w:ascii="Times New Roman" w:hAnsi="Times New Roman" w:cs="Times New Roman"/>
          <w:sz w:val="24"/>
          <w:szCs w:val="24"/>
        </w:rPr>
        <w:t>Председатель методической комиссии</w:t>
      </w:r>
    </w:p>
    <w:p w:rsidR="00503F20" w:rsidRPr="00503F20" w:rsidRDefault="00503F20" w:rsidP="00503F20">
      <w:pPr>
        <w:widowControl w:val="0"/>
        <w:suppressAutoHyphens/>
        <w:autoSpaceDE w:val="0"/>
        <w:autoSpaceDN w:val="0"/>
        <w:adjustRightInd w:val="0"/>
        <w:rPr>
          <w:rFonts w:ascii="Times New Roman" w:hAnsi="Times New Roman" w:cs="Times New Roman"/>
          <w:sz w:val="24"/>
          <w:szCs w:val="24"/>
        </w:rPr>
      </w:pPr>
      <w:r w:rsidRPr="00503F20">
        <w:rPr>
          <w:rFonts w:ascii="Times New Roman" w:hAnsi="Times New Roman" w:cs="Times New Roman"/>
          <w:sz w:val="24"/>
          <w:szCs w:val="24"/>
        </w:rPr>
        <w:t>Института экономики и предпринимательства                         Макарова С.Д.</w:t>
      </w: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pPr>
        <w:tabs>
          <w:tab w:val="left" w:pos="820"/>
        </w:tabs>
        <w:spacing w:line="349" w:lineRule="auto"/>
        <w:ind w:left="820" w:right="500" w:hanging="363"/>
        <w:jc w:val="both"/>
        <w:rPr>
          <w:rFonts w:ascii="Times New Roman" w:hAnsi="Times New Roman"/>
          <w:sz w:val="24"/>
          <w:szCs w:val="24"/>
        </w:rPr>
        <w:sectPr w:rsidR="0002150D" w:rsidRPr="0033086C" w:rsidSect="00735E4F">
          <w:footerReference w:type="default" r:id="rId7"/>
          <w:pgSz w:w="11900" w:h="16834"/>
          <w:pgMar w:top="709" w:right="600" w:bottom="1440" w:left="1000" w:header="0" w:footer="0" w:gutter="0"/>
          <w:cols w:space="0" w:equalWidth="0">
            <w:col w:w="10300"/>
          </w:cols>
          <w:titlePg/>
          <w:docGrid w:linePitch="360"/>
        </w:sectPr>
      </w:pPr>
    </w:p>
    <w:p w:rsidR="0002150D" w:rsidRPr="0033086C" w:rsidRDefault="0002150D" w:rsidP="00344095">
      <w:pPr>
        <w:widowControl w:val="0"/>
        <w:autoSpaceDE w:val="0"/>
        <w:autoSpaceDN w:val="0"/>
        <w:adjustRightInd w:val="0"/>
        <w:ind w:left="3360"/>
        <w:rPr>
          <w:rFonts w:ascii="Times New Roman" w:hAnsi="Times New Roman" w:cs="Times New Roman"/>
          <w:sz w:val="24"/>
          <w:szCs w:val="24"/>
        </w:rPr>
      </w:pPr>
      <w:bookmarkStart w:id="0" w:name="page3"/>
      <w:bookmarkEnd w:id="0"/>
      <w:r w:rsidRPr="0033086C">
        <w:rPr>
          <w:rFonts w:ascii="Times New Roman" w:hAnsi="Times New Roman" w:cs="Times New Roman"/>
          <w:sz w:val="24"/>
          <w:szCs w:val="24"/>
        </w:rPr>
        <w:lastRenderedPageBreak/>
        <w:t>Содержание</w:t>
      </w:r>
    </w:p>
    <w:p w:rsidR="0002150D" w:rsidRPr="0033086C" w:rsidRDefault="0002150D" w:rsidP="00344095">
      <w:pPr>
        <w:widowControl w:val="0"/>
        <w:autoSpaceDE w:val="0"/>
        <w:autoSpaceDN w:val="0"/>
        <w:adjustRightInd w:val="0"/>
        <w:spacing w:line="200"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rPr>
          <w:rFonts w:ascii="Times New Roman" w:hAnsi="Times New Roman" w:cs="Times New Roman"/>
          <w:sz w:val="24"/>
          <w:szCs w:val="24"/>
        </w:rPr>
      </w:pPr>
      <w:r w:rsidRPr="0033086C">
        <w:rPr>
          <w:rFonts w:ascii="Times New Roman" w:hAnsi="Times New Roman" w:cs="Times New Roman"/>
          <w:sz w:val="24"/>
          <w:szCs w:val="24"/>
        </w:rPr>
        <w:t>Пояснительная записка</w:t>
      </w:r>
      <w:r w:rsidRPr="0033086C">
        <w:rPr>
          <w:rFonts w:ascii="Times New Roman" w:hAnsi="Times New Roman" w:cs="Times New Roman"/>
          <w:sz w:val="24"/>
          <w:szCs w:val="24"/>
        </w:rPr>
        <w:tab/>
        <w:t>4</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Общая характеристика учебной дисциплины «Химия»</w:t>
      </w:r>
      <w:r w:rsidRPr="0033086C">
        <w:rPr>
          <w:rFonts w:ascii="Times New Roman" w:hAnsi="Times New Roman" w:cs="Times New Roman"/>
          <w:sz w:val="24"/>
          <w:szCs w:val="24"/>
        </w:rPr>
        <w:tab/>
      </w:r>
      <w:r>
        <w:rPr>
          <w:rFonts w:ascii="Times New Roman" w:hAnsi="Times New Roman" w:cs="Times New Roman"/>
          <w:sz w:val="24"/>
          <w:szCs w:val="24"/>
        </w:rPr>
        <w:t>4</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Место учебной дисциплины в учебном плане</w:t>
      </w:r>
      <w:r w:rsidRPr="0033086C">
        <w:rPr>
          <w:rFonts w:ascii="Times New Roman" w:hAnsi="Times New Roman" w:cs="Times New Roman"/>
          <w:sz w:val="24"/>
          <w:szCs w:val="24"/>
        </w:rPr>
        <w:tab/>
      </w:r>
      <w:r>
        <w:rPr>
          <w:rFonts w:ascii="Times New Roman" w:hAnsi="Times New Roman" w:cs="Times New Roman"/>
          <w:sz w:val="24"/>
          <w:szCs w:val="24"/>
        </w:rPr>
        <w:t>5</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Результаты освоения учебной дисциплины</w:t>
      </w:r>
      <w:r w:rsidRPr="0033086C">
        <w:rPr>
          <w:rFonts w:ascii="Times New Roman" w:hAnsi="Times New Roman" w:cs="Times New Roman"/>
          <w:sz w:val="24"/>
          <w:szCs w:val="24"/>
        </w:rPr>
        <w:tab/>
        <w:t>6</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Содержание учебной дисциплины</w:t>
      </w:r>
      <w:r w:rsidRPr="0033086C">
        <w:rPr>
          <w:rFonts w:ascii="Times New Roman" w:hAnsi="Times New Roman" w:cs="Times New Roman"/>
          <w:sz w:val="24"/>
          <w:szCs w:val="24"/>
        </w:rPr>
        <w:tab/>
      </w:r>
      <w:r>
        <w:rPr>
          <w:rFonts w:ascii="Times New Roman" w:hAnsi="Times New Roman" w:cs="Times New Roman"/>
          <w:sz w:val="24"/>
          <w:szCs w:val="24"/>
        </w:rPr>
        <w:t>6</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640"/>
        </w:tabs>
        <w:autoSpaceDE w:val="0"/>
        <w:autoSpaceDN w:val="0"/>
        <w:adjustRightInd w:val="0"/>
        <w:rPr>
          <w:rFonts w:ascii="Times New Roman" w:hAnsi="Times New Roman" w:cs="Times New Roman"/>
          <w:sz w:val="24"/>
          <w:szCs w:val="24"/>
        </w:rPr>
      </w:pPr>
      <w:r w:rsidRPr="0033086C">
        <w:rPr>
          <w:rFonts w:ascii="Times New Roman" w:hAnsi="Times New Roman" w:cs="Times New Roman"/>
          <w:sz w:val="24"/>
          <w:szCs w:val="24"/>
        </w:rPr>
        <w:t>Тематическое планирование</w:t>
      </w:r>
      <w:r w:rsidRPr="0033086C">
        <w:rPr>
          <w:rFonts w:ascii="Times New Roman" w:hAnsi="Times New Roman" w:cs="Times New Roman"/>
          <w:sz w:val="24"/>
          <w:szCs w:val="24"/>
        </w:rPr>
        <w:tab/>
        <w:t>1</w:t>
      </w:r>
      <w:r>
        <w:rPr>
          <w:rFonts w:ascii="Times New Roman" w:hAnsi="Times New Roman" w:cs="Times New Roman"/>
          <w:sz w:val="24"/>
          <w:szCs w:val="24"/>
        </w:rPr>
        <w:t>4</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640"/>
        </w:tabs>
        <w:autoSpaceDE w:val="0"/>
        <w:autoSpaceDN w:val="0"/>
        <w:adjustRightInd w:val="0"/>
        <w:spacing w:line="239" w:lineRule="auto"/>
        <w:ind w:left="280"/>
        <w:rPr>
          <w:rFonts w:ascii="Times New Roman" w:hAnsi="Times New Roman" w:cs="Times New Roman"/>
          <w:sz w:val="24"/>
          <w:szCs w:val="24"/>
        </w:rPr>
      </w:pPr>
      <w:r w:rsidRPr="0033086C">
        <w:rPr>
          <w:rFonts w:ascii="Times New Roman" w:hAnsi="Times New Roman" w:cs="Times New Roman"/>
          <w:sz w:val="24"/>
          <w:szCs w:val="24"/>
        </w:rPr>
        <w:t>Характеристика основных видов учебной деятельности студентов</w:t>
      </w:r>
      <w:r w:rsidRPr="0033086C">
        <w:rPr>
          <w:rFonts w:ascii="Times New Roman" w:hAnsi="Times New Roman" w:cs="Times New Roman"/>
          <w:sz w:val="24"/>
          <w:szCs w:val="24"/>
        </w:rPr>
        <w:tab/>
      </w:r>
      <w:r>
        <w:rPr>
          <w:rFonts w:ascii="Times New Roman" w:hAnsi="Times New Roman" w:cs="Times New Roman"/>
          <w:sz w:val="24"/>
          <w:szCs w:val="24"/>
        </w:rPr>
        <w:t>23</w:t>
      </w:r>
    </w:p>
    <w:p w:rsidR="0002150D" w:rsidRPr="0033086C" w:rsidRDefault="0002150D" w:rsidP="00344095">
      <w:pPr>
        <w:widowControl w:val="0"/>
        <w:autoSpaceDE w:val="0"/>
        <w:autoSpaceDN w:val="0"/>
        <w:adjustRightInd w:val="0"/>
        <w:spacing w:line="48" w:lineRule="exact"/>
        <w:rPr>
          <w:rFonts w:ascii="Times New Roman" w:hAnsi="Times New Roman" w:cs="Times New Roman"/>
          <w:sz w:val="24"/>
          <w:szCs w:val="24"/>
        </w:rPr>
      </w:pPr>
    </w:p>
    <w:p w:rsidR="0002150D" w:rsidRPr="0033086C" w:rsidRDefault="0002150D" w:rsidP="00344095">
      <w:pPr>
        <w:widowControl w:val="0"/>
        <w:autoSpaceDE w:val="0"/>
        <w:autoSpaceDN w:val="0"/>
        <w:adjustRightInd w:val="0"/>
        <w:spacing w:line="239" w:lineRule="auto"/>
        <w:rPr>
          <w:rFonts w:ascii="Times New Roman" w:hAnsi="Times New Roman" w:cs="Times New Roman"/>
          <w:sz w:val="24"/>
          <w:szCs w:val="24"/>
        </w:rPr>
      </w:pPr>
      <w:r w:rsidRPr="0033086C">
        <w:rPr>
          <w:rFonts w:ascii="Times New Roman" w:hAnsi="Times New Roman" w:cs="Times New Roman"/>
          <w:sz w:val="24"/>
          <w:szCs w:val="24"/>
        </w:rPr>
        <w:t>Учебно-методическое и материально-техническое обеспечение программы</w:t>
      </w:r>
    </w:p>
    <w:p w:rsidR="0002150D" w:rsidRPr="0033086C" w:rsidRDefault="0002150D" w:rsidP="00344095">
      <w:pPr>
        <w:widowControl w:val="0"/>
        <w:tabs>
          <w:tab w:val="left" w:leader="dot" w:pos="8640"/>
        </w:tabs>
        <w:autoSpaceDE w:val="0"/>
        <w:autoSpaceDN w:val="0"/>
        <w:adjustRightInd w:val="0"/>
        <w:spacing w:line="231" w:lineRule="auto"/>
        <w:rPr>
          <w:rFonts w:ascii="Times New Roman" w:hAnsi="Times New Roman" w:cs="Times New Roman"/>
          <w:sz w:val="24"/>
          <w:szCs w:val="24"/>
        </w:rPr>
      </w:pPr>
      <w:r>
        <w:rPr>
          <w:rFonts w:ascii="Times New Roman" w:hAnsi="Times New Roman" w:cs="Times New Roman"/>
          <w:sz w:val="24"/>
          <w:szCs w:val="24"/>
        </w:rPr>
        <w:t>учебной дисциплины «Химия»</w:t>
      </w:r>
      <w:r>
        <w:rPr>
          <w:rFonts w:ascii="Times New Roman" w:hAnsi="Times New Roman" w:cs="Times New Roman"/>
          <w:sz w:val="24"/>
          <w:szCs w:val="24"/>
        </w:rPr>
        <w:tab/>
        <w:t>25</w:t>
      </w:r>
    </w:p>
    <w:p w:rsidR="0002150D" w:rsidRPr="0033086C" w:rsidRDefault="0002150D" w:rsidP="00344095">
      <w:pPr>
        <w:widowControl w:val="0"/>
        <w:autoSpaceDE w:val="0"/>
        <w:autoSpaceDN w:val="0"/>
        <w:adjustRightInd w:val="0"/>
        <w:spacing w:line="48" w:lineRule="exact"/>
        <w:rPr>
          <w:rFonts w:ascii="Times New Roman" w:hAnsi="Times New Roman" w:cs="Times New Roman"/>
          <w:sz w:val="24"/>
          <w:szCs w:val="24"/>
        </w:rPr>
      </w:pPr>
    </w:p>
    <w:p w:rsidR="0002150D" w:rsidRPr="0033086C" w:rsidRDefault="0002150D" w:rsidP="00F91878">
      <w:pPr>
        <w:spacing w:line="240" w:lineRule="atLeast"/>
        <w:rPr>
          <w:rFonts w:ascii="Times New Roman" w:hAnsi="Times New Roman" w:cs="Times New Roman"/>
          <w:sz w:val="24"/>
          <w:szCs w:val="24"/>
        </w:rPr>
      </w:pPr>
      <w:r w:rsidRPr="00F91878">
        <w:rPr>
          <w:rFonts w:ascii="Times New Roman" w:hAnsi="Times New Roman"/>
          <w:sz w:val="24"/>
          <w:szCs w:val="24"/>
        </w:rPr>
        <w:t>Контроль и оценка результатов освоения дисциплины</w:t>
      </w:r>
      <w:r>
        <w:rPr>
          <w:rFonts w:ascii="Times New Roman" w:hAnsi="Times New Roman"/>
          <w:sz w:val="24"/>
          <w:szCs w:val="24"/>
        </w:rPr>
        <w:t>………………………………....27</w:t>
      </w: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r w:rsidRPr="0033086C">
        <w:rPr>
          <w:rFonts w:ascii="Times New Roman" w:hAnsi="Times New Roman"/>
          <w:b/>
          <w:sz w:val="24"/>
          <w:szCs w:val="24"/>
        </w:rPr>
        <w:lastRenderedPageBreak/>
        <w:t>ПОЯСНИТЕЛЬНАЯ ЗАПИСКА</w:t>
      </w:r>
    </w:p>
    <w:p w:rsidR="0002150D" w:rsidRPr="0033086C" w:rsidRDefault="0002150D">
      <w:pPr>
        <w:spacing w:line="227" w:lineRule="auto"/>
        <w:ind w:right="20" w:firstLine="708"/>
        <w:jc w:val="both"/>
        <w:rPr>
          <w:rFonts w:ascii="Times New Roman" w:hAnsi="Times New Roman"/>
          <w:sz w:val="24"/>
          <w:szCs w:val="24"/>
        </w:rPr>
      </w:pP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3086C">
        <w:rPr>
          <w:rFonts w:ascii="Times New Roman" w:hAnsi="Times New Roman"/>
          <w:sz w:val="24"/>
          <w:szCs w:val="24"/>
        </w:rPr>
        <w:t>Минобрнауки</w:t>
      </w:r>
      <w:proofErr w:type="spellEnd"/>
      <w:r w:rsidRPr="0033086C">
        <w:rPr>
          <w:rFonts w:ascii="Times New Roman" w:hAnsi="Times New Roman"/>
          <w:sz w:val="24"/>
          <w:szCs w:val="24"/>
        </w:rPr>
        <w:t xml:space="preserve"> России от 17.03.2015 № 06-259).</w:t>
      </w:r>
    </w:p>
    <w:p w:rsidR="0002150D" w:rsidRPr="0033086C" w:rsidRDefault="0002150D" w:rsidP="00A94356">
      <w:pPr>
        <w:spacing w:line="227" w:lineRule="auto"/>
        <w:ind w:right="20" w:firstLine="567"/>
        <w:jc w:val="both"/>
        <w:rPr>
          <w:rFonts w:ascii="Times New Roman" w:hAnsi="Times New Roman"/>
          <w:b/>
          <w:sz w:val="24"/>
          <w:szCs w:val="24"/>
        </w:rPr>
      </w:pPr>
      <w:r w:rsidRPr="0033086C">
        <w:rPr>
          <w:rFonts w:ascii="Times New Roman" w:hAnsi="Times New Roman"/>
          <w:sz w:val="24"/>
          <w:szCs w:val="24"/>
        </w:rPr>
        <w:t>Содержание программы «Химия» направлено на достижение следующих</w:t>
      </w:r>
      <w:r w:rsidRPr="0033086C">
        <w:rPr>
          <w:rFonts w:ascii="Times New Roman" w:hAnsi="Times New Roman"/>
          <w:b/>
          <w:sz w:val="24"/>
          <w:szCs w:val="24"/>
        </w:rPr>
        <w:t xml:space="preserve"> целей:</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формирование у обучающихся умения оценивать значимость химического знания для каждого человека; </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 </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bookmarkStart w:id="1" w:name="page6"/>
      <w:bookmarkEnd w:id="1"/>
    </w:p>
    <w:p w:rsidR="0002150D" w:rsidRPr="0033086C" w:rsidRDefault="0002150D" w:rsidP="00A94356">
      <w:pPr>
        <w:spacing w:line="227" w:lineRule="auto"/>
        <w:ind w:right="20" w:firstLine="567"/>
        <w:jc w:val="both"/>
        <w:rPr>
          <w:rFonts w:ascii="Times New Roman" w:hAnsi="Times New Roman"/>
          <w:sz w:val="24"/>
          <w:szCs w:val="24"/>
        </w:rPr>
      </w:pPr>
    </w:p>
    <w:p w:rsidR="0002150D" w:rsidRPr="0033086C" w:rsidRDefault="0002150D" w:rsidP="00A94356">
      <w:pPr>
        <w:spacing w:line="227" w:lineRule="auto"/>
        <w:ind w:right="20" w:firstLine="567"/>
        <w:jc w:val="both"/>
        <w:rPr>
          <w:rFonts w:ascii="Times New Roman" w:hAnsi="Times New Roman"/>
          <w:b/>
          <w:sz w:val="24"/>
          <w:szCs w:val="24"/>
        </w:rPr>
      </w:pPr>
    </w:p>
    <w:p w:rsidR="0002150D" w:rsidRPr="0033086C" w:rsidRDefault="0002150D" w:rsidP="0030663A">
      <w:pPr>
        <w:spacing w:line="227" w:lineRule="auto"/>
        <w:ind w:right="20" w:firstLine="567"/>
        <w:jc w:val="center"/>
        <w:rPr>
          <w:rFonts w:ascii="Times New Roman" w:hAnsi="Times New Roman"/>
          <w:b/>
          <w:sz w:val="24"/>
          <w:szCs w:val="24"/>
        </w:rPr>
      </w:pPr>
      <w:r w:rsidRPr="0033086C">
        <w:rPr>
          <w:rFonts w:ascii="Times New Roman" w:hAnsi="Times New Roman"/>
          <w:b/>
          <w:sz w:val="24"/>
          <w:szCs w:val="24"/>
        </w:rPr>
        <w:t>ОБЩАЯ ХАРАКТЕРИСТИКА УЧЕБНОЙ ДИСЦИПЛИНЫ «ХИМИЯ»</w:t>
      </w:r>
    </w:p>
    <w:p w:rsidR="0002150D" w:rsidRPr="0033086C" w:rsidRDefault="0002150D" w:rsidP="00A94356">
      <w:pPr>
        <w:spacing w:line="227" w:lineRule="auto"/>
        <w:ind w:right="20" w:firstLine="567"/>
        <w:jc w:val="both"/>
        <w:rPr>
          <w:rFonts w:ascii="Times New Roman" w:hAnsi="Times New Roman"/>
          <w:b/>
          <w:sz w:val="24"/>
          <w:szCs w:val="24"/>
        </w:rPr>
      </w:pP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Химия — это наука о веществах, их составе и строении, свойствах и превращениях, значении химических веществ, материалов и процессов в практической деятельности человека.</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Содержание общеобразовательной учебной дисциплины «Химия» направлено на усвоение обучающимися основных понятий, законов и теорий химии; овладение умениями </w:t>
      </w:r>
      <w:r w:rsidRPr="0033086C">
        <w:rPr>
          <w:rFonts w:ascii="Times New Roman" w:hAnsi="Times New Roman" w:cs="Times New Roman"/>
          <w:sz w:val="24"/>
          <w:szCs w:val="24"/>
        </w:rPr>
        <w:lastRenderedPageBreak/>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сельском хозяйстве и на производстве.</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Специфика изучения химии при овладении профессиями и специальностями технического профиля отражена в каждой теме раздела «Содержание учебной дисциплины» в рубрике «Профильные и профессионально значимые элементы содержания». Этот компонент реализуется при индивидуальной самостоятельной работе обучающихся (написании рефератов, подготовке сообщений, защите проектов), в процессе учебной деятельности под руководством преподавателя (выполнении химического эксперимента — лабораторных опытов и практических работ, решении практико-ориентированных расчетных задач и т.д.).</w:t>
      </w:r>
    </w:p>
    <w:p w:rsidR="0002150D" w:rsidRPr="0033086C" w:rsidRDefault="0002150D" w:rsidP="0030663A">
      <w:pPr>
        <w:tabs>
          <w:tab w:val="num" w:pos="720"/>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учить безопасному и экологически грамотному обращению с веществами, материалами и процессами в быту и на производстве.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Для организации внеаудиторной самостоятельной работы студентов, овладевающих профессиями СПО и специальностями СПО технического и естественно-научного профилей профессионального образования, представлен примерный перечень рефератов (докладов), индивидуальных проектов.</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В процессе изучения химии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w:t>
      </w:r>
      <w:proofErr w:type="spellStart"/>
      <w:r w:rsidRPr="0033086C">
        <w:rPr>
          <w:rFonts w:ascii="Times New Roman" w:hAnsi="Times New Roman" w:cs="Times New Roman"/>
          <w:sz w:val="24"/>
          <w:szCs w:val="24"/>
        </w:rPr>
        <w:t>массмедиа</w:t>
      </w:r>
      <w:proofErr w:type="spellEnd"/>
      <w:r w:rsidRPr="0033086C">
        <w:rPr>
          <w:rFonts w:ascii="Times New Roman" w:hAnsi="Times New Roman" w:cs="Times New Roman"/>
          <w:sz w:val="24"/>
          <w:szCs w:val="24"/>
        </w:rPr>
        <w:t>, Интернете, учебной и специальной литературе с соответствующим оформлением и представлением результатов.</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Изучение общеобразовательной учебной дисциплины «Химия»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w:t>
      </w:r>
      <w:r w:rsidR="00CB64F9">
        <w:rPr>
          <w:rFonts w:ascii="Times New Roman" w:hAnsi="Times New Roman" w:cs="Times New Roman"/>
          <w:sz w:val="24"/>
          <w:szCs w:val="24"/>
        </w:rPr>
        <w:t>днего общего образования (ППССЗ</w:t>
      </w:r>
      <w:r w:rsidRPr="0033086C">
        <w:rPr>
          <w:rFonts w:ascii="Times New Roman" w:hAnsi="Times New Roman" w:cs="Times New Roman"/>
          <w:sz w:val="24"/>
          <w:szCs w:val="24"/>
        </w:rPr>
        <w:t>).</w:t>
      </w:r>
    </w:p>
    <w:p w:rsidR="0002150D" w:rsidRPr="0033086C" w:rsidRDefault="0002150D" w:rsidP="00A94356">
      <w:pPr>
        <w:spacing w:line="227" w:lineRule="auto"/>
        <w:ind w:right="20" w:firstLine="567"/>
        <w:jc w:val="both"/>
        <w:rPr>
          <w:rFonts w:ascii="Times New Roman" w:hAnsi="Times New Roman" w:cs="Times New Roman"/>
          <w:sz w:val="24"/>
          <w:szCs w:val="24"/>
        </w:rPr>
      </w:pPr>
    </w:p>
    <w:p w:rsidR="0002150D" w:rsidRPr="0033086C" w:rsidRDefault="0002150D" w:rsidP="0030663A">
      <w:pPr>
        <w:spacing w:line="227" w:lineRule="auto"/>
        <w:ind w:right="20" w:firstLine="567"/>
        <w:jc w:val="center"/>
        <w:rPr>
          <w:rFonts w:ascii="Times New Roman" w:hAnsi="Times New Roman" w:cs="Times New Roman"/>
          <w:b/>
          <w:sz w:val="24"/>
          <w:szCs w:val="24"/>
        </w:rPr>
      </w:pPr>
      <w:r w:rsidRPr="0033086C">
        <w:rPr>
          <w:rFonts w:ascii="Times New Roman" w:hAnsi="Times New Roman" w:cs="Times New Roman"/>
          <w:b/>
          <w:sz w:val="24"/>
          <w:szCs w:val="24"/>
        </w:rPr>
        <w:t>МЕСТО УЧЕБНОЙ ДИСЦИПЛИНЫ В УЧЕБНОМ ПЛАНЕ</w:t>
      </w:r>
    </w:p>
    <w:p w:rsidR="0002150D" w:rsidRPr="0033086C" w:rsidRDefault="0002150D" w:rsidP="00A94356">
      <w:pPr>
        <w:spacing w:line="227" w:lineRule="auto"/>
        <w:ind w:right="20" w:firstLine="567"/>
        <w:jc w:val="both"/>
        <w:rPr>
          <w:rFonts w:ascii="Times New Roman" w:hAnsi="Times New Roman" w:cs="Times New Roman"/>
          <w:sz w:val="24"/>
          <w:szCs w:val="24"/>
        </w:rPr>
      </w:pP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rsidR="0002150D" w:rsidRPr="0033086C" w:rsidRDefault="0002150D" w:rsidP="00A94356">
      <w:pPr>
        <w:numPr>
          <w:ilvl w:val="0"/>
          <w:numId w:val="28"/>
        </w:numPr>
        <w:tabs>
          <w:tab w:val="num" w:pos="0"/>
          <w:tab w:val="num" w:pos="494"/>
        </w:tabs>
        <w:spacing w:line="227" w:lineRule="auto"/>
        <w:ind w:left="0"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(ППССЗ). </w:t>
      </w:r>
    </w:p>
    <w:p w:rsidR="0002150D" w:rsidRPr="0033086C" w:rsidRDefault="0002150D" w:rsidP="00A94356">
      <w:pPr>
        <w:spacing w:line="227" w:lineRule="auto"/>
        <w:ind w:right="20" w:firstLine="567"/>
        <w:jc w:val="both"/>
        <w:rPr>
          <w:rFonts w:ascii="Times New Roman" w:hAnsi="Times New Roman" w:cs="Times New Roman"/>
          <w:sz w:val="24"/>
          <w:szCs w:val="24"/>
        </w:rPr>
      </w:pPr>
    </w:p>
    <w:p w:rsidR="0002150D" w:rsidRDefault="0002150D" w:rsidP="0030663A">
      <w:pPr>
        <w:spacing w:line="227" w:lineRule="auto"/>
        <w:ind w:right="20" w:firstLine="567"/>
        <w:jc w:val="center"/>
        <w:rPr>
          <w:rFonts w:ascii="Times New Roman" w:hAnsi="Times New Roman" w:cs="Times New Roman"/>
          <w:b/>
          <w:sz w:val="24"/>
          <w:szCs w:val="24"/>
        </w:rPr>
      </w:pPr>
    </w:p>
    <w:p w:rsidR="0002150D" w:rsidRPr="0033086C" w:rsidRDefault="0002150D" w:rsidP="0030663A">
      <w:pPr>
        <w:spacing w:line="227" w:lineRule="auto"/>
        <w:ind w:right="20" w:firstLine="567"/>
        <w:jc w:val="center"/>
        <w:rPr>
          <w:rFonts w:ascii="Times New Roman" w:hAnsi="Times New Roman" w:cs="Times New Roman"/>
          <w:b/>
          <w:sz w:val="24"/>
          <w:szCs w:val="24"/>
        </w:rPr>
      </w:pPr>
      <w:r w:rsidRPr="0033086C">
        <w:rPr>
          <w:rFonts w:ascii="Times New Roman" w:hAnsi="Times New Roman" w:cs="Times New Roman"/>
          <w:b/>
          <w:sz w:val="24"/>
          <w:szCs w:val="24"/>
        </w:rPr>
        <w:lastRenderedPageBreak/>
        <w:t>РЕЗУЛЬТАТЫ ОСВОЕНИЯ УЧЕБНОЙ ДИСЦИПЛИНЫ</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Освоение содержания учебной дисциплины «Химия», обеспечивает достижение студентами следующих </w:t>
      </w:r>
      <w:r w:rsidRPr="0033086C">
        <w:rPr>
          <w:rFonts w:ascii="Times New Roman" w:hAnsi="Times New Roman" w:cs="Times New Roman"/>
          <w:bCs/>
          <w:sz w:val="24"/>
          <w:szCs w:val="24"/>
        </w:rPr>
        <w:t>результатов:</w:t>
      </w:r>
    </w:p>
    <w:p w:rsidR="0002150D" w:rsidRPr="0033086C" w:rsidRDefault="0002150D" w:rsidP="00A94356">
      <w:pPr>
        <w:numPr>
          <w:ilvl w:val="0"/>
          <w:numId w:val="29"/>
        </w:numPr>
        <w:tabs>
          <w:tab w:val="clear" w:pos="720"/>
          <w:tab w:val="num" w:pos="142"/>
          <w:tab w:val="left" w:pos="567"/>
        </w:tabs>
        <w:spacing w:line="227" w:lineRule="auto"/>
        <w:ind w:left="0" w:right="20" w:firstLine="567"/>
        <w:jc w:val="both"/>
        <w:rPr>
          <w:rFonts w:ascii="Times New Roman" w:hAnsi="Times New Roman" w:cs="Times New Roman"/>
          <w:sz w:val="24"/>
          <w:szCs w:val="24"/>
          <w:lang w:val="en-US"/>
        </w:rPr>
      </w:pPr>
      <w:proofErr w:type="spellStart"/>
      <w:r w:rsidRPr="0033086C">
        <w:rPr>
          <w:rFonts w:ascii="Times New Roman" w:hAnsi="Times New Roman" w:cs="Times New Roman"/>
          <w:bCs/>
          <w:i/>
          <w:iCs/>
          <w:sz w:val="24"/>
          <w:szCs w:val="24"/>
          <w:lang w:val="en-US"/>
        </w:rPr>
        <w:t>личностных</w:t>
      </w:r>
      <w:proofErr w:type="spellEnd"/>
      <w:r w:rsidRPr="0033086C">
        <w:rPr>
          <w:rFonts w:ascii="Times New Roman" w:hAnsi="Times New Roman" w:cs="Times New Roman"/>
          <w:bCs/>
          <w:sz w:val="24"/>
          <w:szCs w:val="24"/>
          <w:lang w:val="en-US"/>
        </w:rPr>
        <w:t>:</w:t>
      </w:r>
      <w:r w:rsidRPr="0033086C">
        <w:rPr>
          <w:rFonts w:ascii="Times New Roman" w:hAnsi="Times New Roman" w:cs="Times New Roman"/>
          <w:bCs/>
          <w:i/>
          <w:iCs/>
          <w:sz w:val="24"/>
          <w:szCs w:val="24"/>
          <w:lang w:val="en-US"/>
        </w:rPr>
        <w:t xml:space="preserve"> </w:t>
      </w:r>
    </w:p>
    <w:p w:rsidR="0002150D" w:rsidRPr="0033086C" w:rsidRDefault="0002150D" w:rsidP="00A94356">
      <w:pPr>
        <w:tabs>
          <w:tab w:val="left" w:pos="567"/>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02150D" w:rsidRPr="0033086C" w:rsidRDefault="0002150D" w:rsidP="00A94356">
      <w:pPr>
        <w:tabs>
          <w:tab w:val="left" w:pos="567"/>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rsidR="0002150D" w:rsidRPr="0033086C" w:rsidRDefault="0002150D" w:rsidP="00A94356">
      <w:pPr>
        <w:tabs>
          <w:tab w:val="left" w:pos="567"/>
          <w:tab w:val="num" w:pos="1040"/>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 </w:t>
      </w:r>
    </w:p>
    <w:p w:rsidR="0002150D" w:rsidRPr="0033086C" w:rsidRDefault="0002150D" w:rsidP="00A94356">
      <w:pPr>
        <w:numPr>
          <w:ilvl w:val="0"/>
          <w:numId w:val="29"/>
        </w:numPr>
        <w:tabs>
          <w:tab w:val="clear" w:pos="720"/>
          <w:tab w:val="num" w:pos="0"/>
          <w:tab w:val="left" w:pos="567"/>
        </w:tabs>
        <w:spacing w:line="227" w:lineRule="auto"/>
        <w:ind w:left="0" w:right="20" w:firstLine="567"/>
        <w:jc w:val="both"/>
        <w:rPr>
          <w:rFonts w:ascii="Times New Roman" w:hAnsi="Times New Roman" w:cs="Times New Roman"/>
          <w:sz w:val="24"/>
          <w:szCs w:val="24"/>
          <w:lang w:val="en-US"/>
        </w:rPr>
      </w:pPr>
      <w:proofErr w:type="spellStart"/>
      <w:r w:rsidRPr="0033086C">
        <w:rPr>
          <w:rFonts w:ascii="Times New Roman" w:hAnsi="Times New Roman" w:cs="Times New Roman"/>
          <w:bCs/>
          <w:i/>
          <w:iCs/>
          <w:sz w:val="24"/>
          <w:szCs w:val="24"/>
          <w:lang w:val="en-US"/>
        </w:rPr>
        <w:t>метапредметных</w:t>
      </w:r>
      <w:proofErr w:type="spellEnd"/>
      <w:r w:rsidRPr="0033086C">
        <w:rPr>
          <w:rFonts w:ascii="Times New Roman" w:hAnsi="Times New Roman" w:cs="Times New Roman"/>
          <w:bCs/>
          <w:sz w:val="24"/>
          <w:szCs w:val="24"/>
          <w:lang w:val="en-US"/>
        </w:rPr>
        <w:t>:</w:t>
      </w:r>
      <w:r w:rsidRPr="0033086C">
        <w:rPr>
          <w:rFonts w:ascii="Times New Roman" w:hAnsi="Times New Roman" w:cs="Times New Roman"/>
          <w:bCs/>
          <w:i/>
          <w:iCs/>
          <w:sz w:val="24"/>
          <w:szCs w:val="24"/>
          <w:lang w:val="en-US"/>
        </w:rPr>
        <w:t xml:space="preserve"> </w:t>
      </w:r>
    </w:p>
    <w:p w:rsidR="0002150D" w:rsidRPr="0033086C" w:rsidRDefault="0002150D" w:rsidP="00A94356">
      <w:pPr>
        <w:tabs>
          <w:tab w:val="left" w:pos="567"/>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rsidR="0002150D" w:rsidRPr="0033086C" w:rsidRDefault="0002150D" w:rsidP="00A94356">
      <w:pPr>
        <w:tabs>
          <w:tab w:val="left" w:pos="567"/>
          <w:tab w:val="num" w:pos="1040"/>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профессиональной сфере; </w:t>
      </w:r>
    </w:p>
    <w:p w:rsidR="0002150D" w:rsidRPr="0033086C" w:rsidRDefault="0002150D" w:rsidP="00A94356">
      <w:pPr>
        <w:numPr>
          <w:ilvl w:val="0"/>
          <w:numId w:val="30"/>
        </w:numPr>
        <w:tabs>
          <w:tab w:val="clear" w:pos="720"/>
          <w:tab w:val="num" w:pos="0"/>
          <w:tab w:val="num" w:pos="560"/>
        </w:tabs>
        <w:spacing w:line="227" w:lineRule="auto"/>
        <w:ind w:left="0" w:right="20" w:firstLine="567"/>
        <w:jc w:val="both"/>
        <w:rPr>
          <w:rFonts w:ascii="Times New Roman" w:hAnsi="Times New Roman" w:cs="Times New Roman"/>
          <w:sz w:val="24"/>
          <w:szCs w:val="24"/>
          <w:lang w:val="en-US"/>
        </w:rPr>
      </w:pPr>
      <w:r w:rsidRPr="0033086C">
        <w:rPr>
          <w:rFonts w:ascii="Times New Roman" w:hAnsi="Times New Roman" w:cs="Times New Roman"/>
          <w:bCs/>
          <w:i/>
          <w:iCs/>
          <w:sz w:val="24"/>
          <w:szCs w:val="24"/>
        </w:rPr>
        <w:t>предметных</w:t>
      </w:r>
      <w:r w:rsidRPr="0033086C">
        <w:rPr>
          <w:rFonts w:ascii="Times New Roman" w:hAnsi="Times New Roman" w:cs="Times New Roman"/>
          <w:bCs/>
          <w:sz w:val="24"/>
          <w:szCs w:val="24"/>
          <w:lang w:val="en-US"/>
        </w:rPr>
        <w:t>:</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w:t>
      </w:r>
      <w:proofErr w:type="spellStart"/>
      <w:r w:rsidRPr="0033086C">
        <w:rPr>
          <w:rFonts w:ascii="Times New Roman" w:hAnsi="Times New Roman" w:cs="Times New Roman"/>
          <w:sz w:val="24"/>
          <w:szCs w:val="24"/>
        </w:rPr>
        <w:t>сформированность</w:t>
      </w:r>
      <w:proofErr w:type="spellEnd"/>
      <w:r w:rsidRPr="0033086C">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w:t>
      </w:r>
      <w:proofErr w:type="spellStart"/>
      <w:r w:rsidRPr="0033086C">
        <w:rPr>
          <w:rFonts w:ascii="Times New Roman" w:hAnsi="Times New Roman" w:cs="Times New Roman"/>
          <w:sz w:val="24"/>
          <w:szCs w:val="24"/>
        </w:rPr>
        <w:t>сформированность</w:t>
      </w:r>
      <w:proofErr w:type="spellEnd"/>
      <w:r w:rsidRPr="0033086C">
        <w:rPr>
          <w:rFonts w:ascii="Times New Roman" w:hAnsi="Times New Roman" w:cs="Times New Roman"/>
          <w:sz w:val="24"/>
          <w:szCs w:val="24"/>
        </w:rPr>
        <w:t xml:space="preserve"> умения давать количественные оценки и производить расчеты по химическим формулам и уравнениям;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владение правилами техники безопасности при использовании химических веществ;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w:t>
      </w:r>
      <w:proofErr w:type="spellStart"/>
      <w:r w:rsidRPr="0033086C">
        <w:rPr>
          <w:rFonts w:ascii="Times New Roman" w:hAnsi="Times New Roman" w:cs="Times New Roman"/>
          <w:sz w:val="24"/>
          <w:szCs w:val="24"/>
        </w:rPr>
        <w:t>сформированность</w:t>
      </w:r>
      <w:proofErr w:type="spellEnd"/>
      <w:r w:rsidRPr="0033086C">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 </w:t>
      </w:r>
    </w:p>
    <w:p w:rsidR="0002150D" w:rsidRDefault="0002150D" w:rsidP="0030663A">
      <w:pPr>
        <w:spacing w:line="227" w:lineRule="auto"/>
        <w:ind w:right="20" w:firstLine="567"/>
        <w:jc w:val="center"/>
        <w:rPr>
          <w:rFonts w:ascii="Times New Roman" w:hAnsi="Times New Roman"/>
          <w:b/>
          <w:sz w:val="24"/>
          <w:szCs w:val="24"/>
        </w:rPr>
      </w:pPr>
    </w:p>
    <w:p w:rsidR="0002150D" w:rsidRPr="0033086C" w:rsidRDefault="0002150D" w:rsidP="0030663A">
      <w:pPr>
        <w:spacing w:line="227" w:lineRule="auto"/>
        <w:ind w:right="20" w:firstLine="567"/>
        <w:jc w:val="center"/>
        <w:rPr>
          <w:rFonts w:ascii="Times New Roman" w:hAnsi="Times New Roman"/>
          <w:b/>
          <w:sz w:val="24"/>
          <w:szCs w:val="24"/>
        </w:rPr>
      </w:pPr>
      <w:r w:rsidRPr="0033086C">
        <w:rPr>
          <w:rFonts w:ascii="Times New Roman" w:hAnsi="Times New Roman"/>
          <w:b/>
          <w:sz w:val="24"/>
          <w:szCs w:val="24"/>
        </w:rPr>
        <w:t>СОДЕРЖАНИЕ УЧЕБНОЙ ДИСЦИПЛИНЫ</w:t>
      </w:r>
    </w:p>
    <w:p w:rsidR="0002150D" w:rsidRPr="0033086C" w:rsidRDefault="0002150D" w:rsidP="00A94356">
      <w:pPr>
        <w:spacing w:line="200"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Введение</w:t>
      </w:r>
    </w:p>
    <w:p w:rsidR="0002150D" w:rsidRPr="0033086C" w:rsidRDefault="0002150D" w:rsidP="00A94356">
      <w:pPr>
        <w:spacing w:line="11" w:lineRule="exact"/>
        <w:ind w:firstLine="567"/>
        <w:rPr>
          <w:rFonts w:ascii="Times New Roman" w:hAnsi="Times New Roman"/>
          <w:sz w:val="24"/>
          <w:szCs w:val="24"/>
        </w:rPr>
      </w:pPr>
    </w:p>
    <w:p w:rsidR="0002150D" w:rsidRPr="0033086C" w:rsidRDefault="0002150D" w:rsidP="00A94356">
      <w:pPr>
        <w:spacing w:line="234" w:lineRule="auto"/>
        <w:ind w:firstLine="567"/>
        <w:rPr>
          <w:rFonts w:ascii="Times New Roman" w:hAnsi="Times New Roman"/>
          <w:sz w:val="24"/>
          <w:szCs w:val="24"/>
        </w:rPr>
      </w:pPr>
      <w:r w:rsidRPr="0033086C">
        <w:rPr>
          <w:rFonts w:ascii="Times New Roman" w:hAnsi="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023EBE">
      <w:pPr>
        <w:tabs>
          <w:tab w:val="left" w:pos="2400"/>
        </w:tabs>
        <w:spacing w:before="120" w:line="240" w:lineRule="atLeast"/>
        <w:ind w:left="567"/>
        <w:jc w:val="center"/>
        <w:rPr>
          <w:rFonts w:ascii="Times New Roman" w:hAnsi="Times New Roman"/>
          <w:b/>
          <w:sz w:val="24"/>
          <w:szCs w:val="24"/>
        </w:rPr>
      </w:pPr>
      <w:r w:rsidRPr="0033086C">
        <w:rPr>
          <w:rFonts w:ascii="Times New Roman" w:hAnsi="Times New Roman"/>
          <w:b/>
          <w:sz w:val="24"/>
          <w:szCs w:val="24"/>
        </w:rPr>
        <w:t>1.ОБЩАЯ И НЕОРГАНИЧЕСКАЯ ХИМИЯ</w:t>
      </w:r>
    </w:p>
    <w:p w:rsidR="0002150D" w:rsidRPr="0033086C" w:rsidRDefault="0002150D" w:rsidP="00A94356">
      <w:pPr>
        <w:spacing w:line="200" w:lineRule="exact"/>
        <w:ind w:firstLine="567"/>
        <w:rPr>
          <w:rFonts w:ascii="Times New Roman" w:hAnsi="Times New Roman"/>
          <w:b/>
          <w:sz w:val="24"/>
          <w:szCs w:val="24"/>
        </w:rPr>
      </w:pPr>
    </w:p>
    <w:p w:rsidR="0002150D" w:rsidRPr="0033086C" w:rsidRDefault="0002150D" w:rsidP="00530AC1">
      <w:pPr>
        <w:numPr>
          <w:ilvl w:val="0"/>
          <w:numId w:val="8"/>
        </w:numPr>
        <w:tabs>
          <w:tab w:val="left" w:pos="1200"/>
        </w:tabs>
        <w:spacing w:after="120" w:line="240" w:lineRule="atLeast"/>
        <w:ind w:firstLine="567"/>
        <w:jc w:val="center"/>
        <w:rPr>
          <w:rFonts w:ascii="Times New Roman" w:hAnsi="Times New Roman"/>
          <w:b/>
          <w:sz w:val="24"/>
          <w:szCs w:val="24"/>
        </w:rPr>
      </w:pPr>
      <w:r w:rsidRPr="0033086C">
        <w:rPr>
          <w:rFonts w:ascii="Times New Roman" w:hAnsi="Times New Roman"/>
          <w:b/>
          <w:sz w:val="24"/>
          <w:szCs w:val="24"/>
        </w:rPr>
        <w:t>Основные понятия и законы химии</w:t>
      </w:r>
    </w:p>
    <w:p w:rsidR="0002150D" w:rsidRPr="0033086C" w:rsidRDefault="0002150D" w:rsidP="00A94356">
      <w:pPr>
        <w:spacing w:line="68"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Основные понятия химии. </w:t>
      </w:r>
      <w:r w:rsidRPr="0033086C">
        <w:rPr>
          <w:rFonts w:ascii="Times New Roman" w:hAnsi="Times New Roman"/>
          <w:sz w:val="24"/>
          <w:szCs w:val="24"/>
        </w:rPr>
        <w:t>Вещество.</w:t>
      </w:r>
      <w:r w:rsidRPr="0033086C">
        <w:rPr>
          <w:rFonts w:ascii="Times New Roman" w:hAnsi="Times New Roman"/>
          <w:b/>
          <w:sz w:val="24"/>
          <w:szCs w:val="24"/>
        </w:rPr>
        <w:t xml:space="preserve"> </w:t>
      </w:r>
      <w:r w:rsidRPr="0033086C">
        <w:rPr>
          <w:rFonts w:ascii="Times New Roman" w:hAnsi="Times New Roman"/>
          <w:sz w:val="24"/>
          <w:szCs w:val="24"/>
        </w:rPr>
        <w:t>Атом.</w:t>
      </w:r>
      <w:r w:rsidRPr="0033086C">
        <w:rPr>
          <w:rFonts w:ascii="Times New Roman" w:hAnsi="Times New Roman"/>
          <w:b/>
          <w:sz w:val="24"/>
          <w:szCs w:val="24"/>
        </w:rPr>
        <w:t xml:space="preserve"> </w:t>
      </w:r>
      <w:r w:rsidRPr="0033086C">
        <w:rPr>
          <w:rFonts w:ascii="Times New Roman" w:hAnsi="Times New Roman"/>
          <w:sz w:val="24"/>
          <w:szCs w:val="24"/>
        </w:rPr>
        <w:t>Молекула.</w:t>
      </w:r>
      <w:r w:rsidRPr="0033086C">
        <w:rPr>
          <w:rFonts w:ascii="Times New Roman" w:hAnsi="Times New Roman"/>
          <w:b/>
          <w:sz w:val="24"/>
          <w:szCs w:val="24"/>
        </w:rPr>
        <w:t xml:space="preserve"> </w:t>
      </w:r>
      <w:r w:rsidRPr="0033086C">
        <w:rPr>
          <w:rFonts w:ascii="Times New Roman" w:hAnsi="Times New Roman"/>
          <w:sz w:val="24"/>
          <w:szCs w:val="24"/>
        </w:rPr>
        <w:t>Химический</w:t>
      </w:r>
      <w:r w:rsidRPr="0033086C">
        <w:rPr>
          <w:rFonts w:ascii="Times New Roman" w:hAnsi="Times New Roman"/>
          <w:b/>
          <w:sz w:val="24"/>
          <w:szCs w:val="24"/>
        </w:rPr>
        <w:t xml:space="preserve"> </w:t>
      </w:r>
      <w:r w:rsidRPr="0033086C">
        <w:rPr>
          <w:rFonts w:ascii="Times New Roman" w:hAnsi="Times New Roman"/>
          <w:sz w:val="24"/>
          <w:szCs w:val="24"/>
        </w:rPr>
        <w:t>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rsidR="0002150D" w:rsidRPr="0033086C" w:rsidRDefault="0002150D" w:rsidP="00A94356">
      <w:pPr>
        <w:spacing w:line="18"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Основные законы химии. </w:t>
      </w:r>
      <w:r w:rsidRPr="0033086C">
        <w:rPr>
          <w:rFonts w:ascii="Times New Roman" w:hAnsi="Times New Roman"/>
          <w:sz w:val="24"/>
          <w:szCs w:val="24"/>
        </w:rPr>
        <w:t>Стехиометрия.</w:t>
      </w:r>
      <w:r w:rsidRPr="0033086C">
        <w:rPr>
          <w:rFonts w:ascii="Times New Roman" w:hAnsi="Times New Roman"/>
          <w:b/>
          <w:sz w:val="24"/>
          <w:szCs w:val="24"/>
        </w:rPr>
        <w:t xml:space="preserve"> </w:t>
      </w:r>
      <w:r w:rsidRPr="0033086C">
        <w:rPr>
          <w:rFonts w:ascii="Times New Roman" w:hAnsi="Times New Roman"/>
          <w:sz w:val="24"/>
          <w:szCs w:val="24"/>
        </w:rPr>
        <w:t>Закон сохранения массы</w:t>
      </w:r>
      <w:r w:rsidRPr="0033086C">
        <w:rPr>
          <w:rFonts w:ascii="Times New Roman" w:hAnsi="Times New Roman"/>
          <w:b/>
          <w:sz w:val="24"/>
          <w:szCs w:val="24"/>
        </w:rPr>
        <w:t xml:space="preserve"> </w:t>
      </w:r>
      <w:r w:rsidRPr="0033086C">
        <w:rPr>
          <w:rFonts w:ascii="Times New Roman" w:hAnsi="Times New Roman"/>
          <w:sz w:val="24"/>
          <w:szCs w:val="24"/>
        </w:rPr>
        <w:t>веществ. Закон постоянства состава веществ молекулярной структуры. Закон Авогадро и следствия их него.</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Расчетные задачи на нахождение относительной молекулярной массы, определение массовой доли химических элементов в сложном веществе.</w:t>
      </w:r>
    </w:p>
    <w:p w:rsidR="0002150D" w:rsidRPr="0033086C" w:rsidRDefault="0002150D" w:rsidP="00A94356">
      <w:pPr>
        <w:spacing w:line="13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b/>
          <w:sz w:val="24"/>
          <w:szCs w:val="24"/>
        </w:rPr>
        <w:lastRenderedPageBreak/>
        <w:t>Демонстрации.</w:t>
      </w: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sz w:val="24"/>
          <w:szCs w:val="24"/>
        </w:rPr>
        <w:t>Модели атомов химических элементов.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Модели молекул</w:t>
      </w:r>
      <w:r w:rsidRPr="0033086C">
        <w:rPr>
          <w:rFonts w:ascii="Times New Roman" w:hAnsi="Times New Roman"/>
          <w:b/>
          <w:sz w:val="24"/>
          <w:szCs w:val="24"/>
        </w:rPr>
        <w:t xml:space="preserve"> </w:t>
      </w:r>
      <w:r w:rsidRPr="0033086C">
        <w:rPr>
          <w:rFonts w:ascii="Times New Roman" w:hAnsi="Times New Roman"/>
          <w:sz w:val="24"/>
          <w:szCs w:val="24"/>
        </w:rPr>
        <w:t>простых и сложных веществ (</w:t>
      </w:r>
      <w:proofErr w:type="spellStart"/>
      <w:r w:rsidRPr="0033086C">
        <w:rPr>
          <w:rFonts w:ascii="Times New Roman" w:hAnsi="Times New Roman"/>
          <w:sz w:val="24"/>
          <w:szCs w:val="24"/>
        </w:rPr>
        <w:t>шаростержневые</w:t>
      </w:r>
      <w:proofErr w:type="spellEnd"/>
      <w:r w:rsidRPr="0033086C">
        <w:rPr>
          <w:rFonts w:ascii="Times New Roman" w:hAnsi="Times New Roman"/>
          <w:sz w:val="24"/>
          <w:szCs w:val="24"/>
        </w:rPr>
        <w:t xml:space="preserve"> и Стюарта–</w:t>
      </w:r>
      <w:proofErr w:type="spellStart"/>
      <w:r w:rsidRPr="0033086C">
        <w:rPr>
          <w:rFonts w:ascii="Times New Roman" w:hAnsi="Times New Roman"/>
          <w:sz w:val="24"/>
          <w:szCs w:val="24"/>
        </w:rPr>
        <w:t>Бриглеба</w:t>
      </w:r>
      <w:proofErr w:type="spellEnd"/>
      <w:r w:rsidRPr="0033086C">
        <w:rPr>
          <w:rFonts w:ascii="Times New Roman" w:hAnsi="Times New Roman"/>
          <w:sz w:val="24"/>
          <w:szCs w:val="24"/>
        </w:rPr>
        <w:t>).</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Коллекция простых и сложных веществ.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Некоторые вещества количеством 1 моль.</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Модель молярного объема газов.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Аллотропия фосфора, кислорода, олова.</w:t>
      </w:r>
    </w:p>
    <w:p w:rsidR="0002150D" w:rsidRPr="0033086C" w:rsidRDefault="0002150D" w:rsidP="00A94356">
      <w:pPr>
        <w:spacing w:line="6"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1"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t xml:space="preserve">Аллотропные модификации углерода (алмаз, графит), кислорода (кислород, озон), олова (серое и белое олово). Понятие о химической технологии, биотехнологии и </w:t>
      </w:r>
      <w:proofErr w:type="spellStart"/>
      <w:r w:rsidRPr="0033086C">
        <w:rPr>
          <w:rFonts w:ascii="Times New Roman" w:hAnsi="Times New Roman"/>
          <w:sz w:val="24"/>
          <w:szCs w:val="24"/>
        </w:rPr>
        <w:t>нанотехнологии</w:t>
      </w:r>
      <w:proofErr w:type="spellEnd"/>
      <w:r w:rsidRPr="0033086C">
        <w:rPr>
          <w:rFonts w:ascii="Times New Roman" w:hAnsi="Times New Roman"/>
          <w:sz w:val="24"/>
          <w:szCs w:val="24"/>
        </w:rPr>
        <w:t>.</w:t>
      </w:r>
    </w:p>
    <w:p w:rsidR="0002150D" w:rsidRPr="0033086C" w:rsidRDefault="0002150D" w:rsidP="00A94356">
      <w:pPr>
        <w:spacing w:line="341" w:lineRule="exact"/>
        <w:ind w:firstLine="567"/>
        <w:rPr>
          <w:rFonts w:ascii="Times New Roman" w:hAnsi="Times New Roman"/>
          <w:sz w:val="24"/>
          <w:szCs w:val="24"/>
        </w:rPr>
      </w:pPr>
    </w:p>
    <w:p w:rsidR="0002150D" w:rsidRPr="0033086C" w:rsidRDefault="0002150D" w:rsidP="00530AC1">
      <w:pPr>
        <w:spacing w:after="120" w:line="234" w:lineRule="auto"/>
        <w:ind w:firstLine="567"/>
        <w:jc w:val="center"/>
        <w:rPr>
          <w:rFonts w:ascii="Times New Roman" w:hAnsi="Times New Roman"/>
          <w:b/>
          <w:sz w:val="24"/>
          <w:szCs w:val="24"/>
        </w:rPr>
      </w:pPr>
      <w:r w:rsidRPr="0033086C">
        <w:rPr>
          <w:rFonts w:ascii="Times New Roman" w:hAnsi="Times New Roman"/>
          <w:b/>
          <w:sz w:val="24"/>
          <w:szCs w:val="24"/>
        </w:rPr>
        <w:t>1.2. Периодический закон и Периодическая система химических элементов Д.И. Менделеева и строение атома</w:t>
      </w:r>
    </w:p>
    <w:p w:rsidR="0002150D" w:rsidRPr="0033086C" w:rsidRDefault="0002150D" w:rsidP="00A94356">
      <w:pPr>
        <w:spacing w:line="73"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Периодический закон Д.И. Менделеева. </w:t>
      </w:r>
      <w:r w:rsidRPr="0033086C">
        <w:rPr>
          <w:rFonts w:ascii="Times New Roman" w:hAnsi="Times New Roman"/>
          <w:sz w:val="24"/>
          <w:szCs w:val="24"/>
        </w:rPr>
        <w:t>Открытие Д.И.</w:t>
      </w:r>
      <w:r w:rsidRPr="0033086C">
        <w:rPr>
          <w:rFonts w:ascii="Times New Roman" w:hAnsi="Times New Roman"/>
          <w:b/>
          <w:sz w:val="24"/>
          <w:szCs w:val="24"/>
        </w:rPr>
        <w:t xml:space="preserve"> </w:t>
      </w:r>
      <w:r w:rsidRPr="0033086C">
        <w:rPr>
          <w:rFonts w:ascii="Times New Roman" w:hAnsi="Times New Roman"/>
          <w:sz w:val="24"/>
          <w:szCs w:val="24"/>
        </w:rPr>
        <w:t>Менделеевым</w:t>
      </w:r>
      <w:r w:rsidRPr="0033086C">
        <w:rPr>
          <w:rFonts w:ascii="Times New Roman" w:hAnsi="Times New Roman"/>
          <w:b/>
          <w:sz w:val="24"/>
          <w:szCs w:val="24"/>
        </w:rPr>
        <w:t xml:space="preserve"> </w:t>
      </w:r>
      <w:r w:rsidRPr="0033086C">
        <w:rPr>
          <w:rFonts w:ascii="Times New Roman" w:hAnsi="Times New Roman"/>
          <w:sz w:val="24"/>
          <w:szCs w:val="24"/>
        </w:rPr>
        <w:t>Периодического закона. Периодический закон в формулировке Д.И. Менделеева.</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Строение атома и периодический закон Д.И. Менделеева. </w:t>
      </w:r>
      <w:r w:rsidRPr="0033086C">
        <w:rPr>
          <w:rFonts w:ascii="Times New Roman" w:hAnsi="Times New Roman"/>
          <w:sz w:val="24"/>
          <w:szCs w:val="24"/>
        </w:rPr>
        <w:t>Атом</w:t>
      </w:r>
      <w:r w:rsidRPr="0033086C">
        <w:rPr>
          <w:rFonts w:ascii="Times New Roman" w:hAnsi="Times New Roman"/>
          <w:b/>
          <w:sz w:val="24"/>
          <w:szCs w:val="24"/>
        </w:rPr>
        <w:t xml:space="preserve"> </w:t>
      </w:r>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 xml:space="preserve">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w:t>
      </w:r>
      <w:proofErr w:type="spellStart"/>
      <w:r w:rsidRPr="0033086C">
        <w:rPr>
          <w:rFonts w:ascii="Times New Roman" w:hAnsi="Times New Roman"/>
          <w:sz w:val="24"/>
          <w:szCs w:val="24"/>
        </w:rPr>
        <w:t>орбиталях</w:t>
      </w:r>
      <w:proofErr w:type="spellEnd"/>
      <w:r w:rsidRPr="0033086C">
        <w:rPr>
          <w:rFonts w:ascii="Times New Roman" w:hAnsi="Times New Roman"/>
          <w:sz w:val="24"/>
          <w:szCs w:val="24"/>
        </w:rPr>
        <w:t xml:space="preserve">. </w:t>
      </w:r>
      <w:proofErr w:type="spellStart"/>
      <w:r w:rsidRPr="0033086C">
        <w:rPr>
          <w:rFonts w:ascii="Times New Roman" w:hAnsi="Times New Roman"/>
          <w:i/>
          <w:sz w:val="24"/>
          <w:szCs w:val="24"/>
        </w:rPr>
        <w:t>s</w:t>
      </w:r>
      <w:proofErr w:type="spellEnd"/>
      <w:r w:rsidRPr="0033086C">
        <w:rPr>
          <w:rFonts w:ascii="Times New Roman" w:hAnsi="Times New Roman"/>
          <w:sz w:val="24"/>
          <w:szCs w:val="24"/>
        </w:rPr>
        <w:t xml:space="preserve">-, </w:t>
      </w:r>
      <w:proofErr w:type="spellStart"/>
      <w:r w:rsidRPr="0033086C">
        <w:rPr>
          <w:rFonts w:ascii="Times New Roman" w:hAnsi="Times New Roman"/>
          <w:i/>
          <w:sz w:val="24"/>
          <w:szCs w:val="24"/>
        </w:rPr>
        <w:t>р</w:t>
      </w:r>
      <w:proofErr w:type="spellEnd"/>
      <w:r w:rsidRPr="0033086C">
        <w:rPr>
          <w:rFonts w:ascii="Times New Roman" w:hAnsi="Times New Roman"/>
          <w:sz w:val="24"/>
          <w:szCs w:val="24"/>
        </w:rPr>
        <w:t xml:space="preserve">- и </w:t>
      </w:r>
      <w:proofErr w:type="spellStart"/>
      <w:r w:rsidRPr="0033086C">
        <w:rPr>
          <w:rFonts w:ascii="Times New Roman" w:hAnsi="Times New Roman"/>
          <w:i/>
          <w:sz w:val="24"/>
          <w:szCs w:val="24"/>
        </w:rPr>
        <w:t>d</w:t>
      </w:r>
      <w:r w:rsidRPr="0033086C">
        <w:rPr>
          <w:rFonts w:ascii="Times New Roman" w:hAnsi="Times New Roman"/>
          <w:sz w:val="24"/>
          <w:szCs w:val="24"/>
        </w:rPr>
        <w:t>-Орбитали</w:t>
      </w:r>
      <w:proofErr w:type="spellEnd"/>
      <w:r w:rsidRPr="0033086C">
        <w:rPr>
          <w:rFonts w:ascii="Times New Roman" w:hAnsi="Times New Roman"/>
          <w:sz w:val="24"/>
          <w:szCs w:val="24"/>
        </w:rPr>
        <w:t>. Электронные конфигурации атомов химических элементов.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7" w:lineRule="auto"/>
        <w:ind w:right="20" w:firstLine="567"/>
        <w:jc w:val="both"/>
        <w:rPr>
          <w:rFonts w:ascii="Times New Roman" w:hAnsi="Times New Roman"/>
          <w:sz w:val="24"/>
          <w:szCs w:val="24"/>
        </w:rPr>
      </w:pPr>
      <w:r w:rsidRPr="0033086C">
        <w:rPr>
          <w:rFonts w:ascii="Times New Roman" w:hAnsi="Times New Roman"/>
          <w:sz w:val="24"/>
          <w:szCs w:val="24"/>
        </w:rPr>
        <w:t>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02150D" w:rsidRPr="0033086C" w:rsidRDefault="0002150D" w:rsidP="00A94356">
      <w:pPr>
        <w:spacing w:line="236" w:lineRule="auto"/>
        <w:ind w:firstLine="567"/>
        <w:jc w:val="both"/>
        <w:rPr>
          <w:rFonts w:ascii="Times New Roman" w:hAnsi="Times New Roman"/>
          <w:b/>
          <w:sz w:val="24"/>
          <w:szCs w:val="24"/>
        </w:rPr>
      </w:pPr>
      <w:bookmarkStart w:id="2" w:name="page7"/>
      <w:bookmarkEnd w:id="2"/>
      <w:r w:rsidRPr="0033086C">
        <w:rPr>
          <w:rFonts w:ascii="Times New Roman" w:hAnsi="Times New Roman"/>
          <w:b/>
          <w:sz w:val="24"/>
          <w:szCs w:val="24"/>
        </w:rPr>
        <w:t>Демонстрации.</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Различные формы Периодической системы химических</w:t>
      </w:r>
      <w:r w:rsidRPr="0033086C">
        <w:rPr>
          <w:rFonts w:ascii="Times New Roman" w:hAnsi="Times New Roman"/>
          <w:b/>
          <w:sz w:val="24"/>
          <w:szCs w:val="24"/>
        </w:rPr>
        <w:t xml:space="preserve"> </w:t>
      </w:r>
      <w:r w:rsidRPr="0033086C">
        <w:rPr>
          <w:rFonts w:ascii="Times New Roman" w:hAnsi="Times New Roman"/>
          <w:sz w:val="24"/>
          <w:szCs w:val="24"/>
        </w:rPr>
        <w:t>элементов Д.И. Менделеева. Динамические таблицы для моделирования Периодической системы. Электризация тел и их взаимодействие.</w:t>
      </w:r>
    </w:p>
    <w:p w:rsidR="0002150D" w:rsidRPr="0033086C" w:rsidRDefault="0002150D" w:rsidP="00A94356">
      <w:pPr>
        <w:spacing w:line="18"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Моделирование построения Периодической</w:t>
      </w:r>
      <w:r w:rsidRPr="0033086C">
        <w:rPr>
          <w:rFonts w:ascii="Times New Roman" w:hAnsi="Times New Roman"/>
          <w:b/>
          <w:sz w:val="24"/>
          <w:szCs w:val="24"/>
        </w:rPr>
        <w:t xml:space="preserve"> </w:t>
      </w:r>
      <w:r w:rsidRPr="0033086C">
        <w:rPr>
          <w:rFonts w:ascii="Times New Roman" w:hAnsi="Times New Roman"/>
          <w:sz w:val="24"/>
          <w:szCs w:val="24"/>
        </w:rPr>
        <w:t>таблицы химических элементов.</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t>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p w:rsidR="0002150D" w:rsidRPr="0033086C" w:rsidRDefault="0002150D" w:rsidP="00A94356">
      <w:pPr>
        <w:spacing w:line="330" w:lineRule="exact"/>
        <w:ind w:firstLine="567"/>
        <w:rPr>
          <w:rFonts w:ascii="Times New Roman" w:hAnsi="Times New Roman"/>
          <w:sz w:val="24"/>
          <w:szCs w:val="24"/>
        </w:rPr>
      </w:pPr>
    </w:p>
    <w:p w:rsidR="0002150D" w:rsidRPr="0033086C" w:rsidRDefault="0002150D" w:rsidP="00530AC1">
      <w:pPr>
        <w:spacing w:after="120" w:line="240" w:lineRule="atLeast"/>
        <w:ind w:firstLine="567"/>
        <w:jc w:val="center"/>
        <w:rPr>
          <w:rFonts w:ascii="Times New Roman" w:hAnsi="Times New Roman"/>
          <w:b/>
          <w:sz w:val="24"/>
          <w:szCs w:val="24"/>
        </w:rPr>
      </w:pPr>
      <w:r w:rsidRPr="0033086C">
        <w:rPr>
          <w:rFonts w:ascii="Times New Roman" w:hAnsi="Times New Roman"/>
          <w:b/>
          <w:sz w:val="24"/>
          <w:szCs w:val="24"/>
        </w:rPr>
        <w:t>1.3. Строение вещества</w:t>
      </w:r>
    </w:p>
    <w:p w:rsidR="0002150D" w:rsidRPr="0033086C" w:rsidRDefault="0002150D" w:rsidP="00A94356">
      <w:pPr>
        <w:spacing w:line="69"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Ионная химическая связь. </w:t>
      </w:r>
      <w:r w:rsidRPr="0033086C">
        <w:rPr>
          <w:rFonts w:ascii="Times New Roman" w:hAnsi="Times New Roman"/>
          <w:sz w:val="24"/>
          <w:szCs w:val="24"/>
        </w:rPr>
        <w:t>Катионы,</w:t>
      </w:r>
      <w:r w:rsidRPr="0033086C">
        <w:rPr>
          <w:rFonts w:ascii="Times New Roman" w:hAnsi="Times New Roman"/>
          <w:b/>
          <w:sz w:val="24"/>
          <w:szCs w:val="24"/>
        </w:rPr>
        <w:t xml:space="preserve"> </w:t>
      </w:r>
      <w:r w:rsidRPr="0033086C">
        <w:rPr>
          <w:rFonts w:ascii="Times New Roman" w:hAnsi="Times New Roman"/>
          <w:sz w:val="24"/>
          <w:szCs w:val="24"/>
        </w:rPr>
        <w:t>их образование из атомов в</w:t>
      </w:r>
      <w:r w:rsidRPr="0033086C">
        <w:rPr>
          <w:rFonts w:ascii="Times New Roman" w:hAnsi="Times New Roman"/>
          <w:b/>
          <w:sz w:val="24"/>
          <w:szCs w:val="24"/>
        </w:rPr>
        <w:t xml:space="preserve"> </w:t>
      </w:r>
      <w:r w:rsidRPr="0033086C">
        <w:rPr>
          <w:rFonts w:ascii="Times New Roman" w:hAnsi="Times New Roman"/>
          <w:sz w:val="24"/>
          <w:szCs w:val="24"/>
        </w:rPr>
        <w:t>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Ковалентная химическая связь. </w:t>
      </w:r>
      <w:r w:rsidRPr="0033086C">
        <w:rPr>
          <w:rFonts w:ascii="Times New Roman" w:hAnsi="Times New Roman"/>
          <w:sz w:val="24"/>
          <w:szCs w:val="24"/>
        </w:rPr>
        <w:t>Механизм образования ковалентной</w:t>
      </w:r>
      <w:r w:rsidRPr="0033086C">
        <w:rPr>
          <w:rFonts w:ascii="Times New Roman" w:hAnsi="Times New Roman"/>
          <w:b/>
          <w:sz w:val="24"/>
          <w:szCs w:val="24"/>
        </w:rPr>
        <w:t xml:space="preserve"> </w:t>
      </w:r>
      <w:r w:rsidRPr="0033086C">
        <w:rPr>
          <w:rFonts w:ascii="Times New Roman" w:hAnsi="Times New Roman"/>
          <w:sz w:val="24"/>
          <w:szCs w:val="24"/>
        </w:rPr>
        <w:t xml:space="preserve">связи (обменный и донорно-акцепторный). </w:t>
      </w:r>
      <w:proofErr w:type="spellStart"/>
      <w:r w:rsidRPr="0033086C">
        <w:rPr>
          <w:rFonts w:ascii="Times New Roman" w:hAnsi="Times New Roman"/>
          <w:sz w:val="24"/>
          <w:szCs w:val="24"/>
        </w:rPr>
        <w:t>Электроотрицательность</w:t>
      </w:r>
      <w:proofErr w:type="spellEnd"/>
      <w:r w:rsidRPr="0033086C">
        <w:rPr>
          <w:rFonts w:ascii="Times New Roman" w:hAnsi="Times New Roman"/>
          <w:sz w:val="24"/>
          <w:szCs w:val="24"/>
        </w:rPr>
        <w:t>.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rsidR="0002150D" w:rsidRPr="0033086C" w:rsidRDefault="0002150D" w:rsidP="00A94356">
      <w:pPr>
        <w:spacing w:line="21"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b/>
          <w:sz w:val="24"/>
          <w:szCs w:val="24"/>
        </w:rPr>
        <w:t xml:space="preserve">Металлическая связь. </w:t>
      </w:r>
      <w:r w:rsidRPr="0033086C">
        <w:rPr>
          <w:rFonts w:ascii="Times New Roman" w:hAnsi="Times New Roman"/>
          <w:sz w:val="24"/>
          <w:szCs w:val="24"/>
        </w:rPr>
        <w:t>Металлическая кристаллическая решетка и</w:t>
      </w:r>
      <w:r w:rsidRPr="0033086C">
        <w:rPr>
          <w:rFonts w:ascii="Times New Roman" w:hAnsi="Times New Roman"/>
          <w:b/>
          <w:sz w:val="24"/>
          <w:szCs w:val="24"/>
        </w:rPr>
        <w:t xml:space="preserve"> </w:t>
      </w:r>
      <w:r w:rsidRPr="0033086C">
        <w:rPr>
          <w:rFonts w:ascii="Times New Roman" w:hAnsi="Times New Roman"/>
          <w:sz w:val="24"/>
          <w:szCs w:val="24"/>
        </w:rPr>
        <w:t>металлическая химическая связь. Физические свойства металлов.</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Агрегатные состояния веществ и водородная связь. </w:t>
      </w:r>
      <w:r w:rsidRPr="0033086C">
        <w:rPr>
          <w:rFonts w:ascii="Times New Roman" w:hAnsi="Times New Roman"/>
          <w:sz w:val="24"/>
          <w:szCs w:val="24"/>
        </w:rPr>
        <w:t>Твердое,</w:t>
      </w:r>
      <w:r w:rsidRPr="0033086C">
        <w:rPr>
          <w:rFonts w:ascii="Times New Roman" w:hAnsi="Times New Roman"/>
          <w:b/>
          <w:sz w:val="24"/>
          <w:szCs w:val="24"/>
        </w:rPr>
        <w:t xml:space="preserve"> </w:t>
      </w:r>
      <w:r w:rsidRPr="0033086C">
        <w:rPr>
          <w:rFonts w:ascii="Times New Roman" w:hAnsi="Times New Roman"/>
          <w:sz w:val="24"/>
          <w:szCs w:val="24"/>
        </w:rPr>
        <w:t>жидкое и</w:t>
      </w:r>
      <w:r w:rsidRPr="0033086C">
        <w:rPr>
          <w:rFonts w:ascii="Times New Roman" w:hAnsi="Times New Roman"/>
          <w:b/>
          <w:sz w:val="24"/>
          <w:szCs w:val="24"/>
        </w:rPr>
        <w:t xml:space="preserve"> </w:t>
      </w:r>
      <w:r w:rsidRPr="0033086C">
        <w:rPr>
          <w:rFonts w:ascii="Times New Roman" w:hAnsi="Times New Roman"/>
          <w:sz w:val="24"/>
          <w:szCs w:val="24"/>
        </w:rPr>
        <w:t>газообразное состояния веществ. Переход вещества из одного агрегатного состояния в другое. Водородная связь.</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lastRenderedPageBreak/>
        <w:t xml:space="preserve">Чистые вещества и смеси. </w:t>
      </w:r>
      <w:r w:rsidRPr="0033086C">
        <w:rPr>
          <w:rFonts w:ascii="Times New Roman" w:hAnsi="Times New Roman"/>
          <w:sz w:val="24"/>
          <w:szCs w:val="24"/>
        </w:rPr>
        <w:t>Понятие о смеси веществ.</w:t>
      </w:r>
      <w:r w:rsidRPr="0033086C">
        <w:rPr>
          <w:rFonts w:ascii="Times New Roman" w:hAnsi="Times New Roman"/>
          <w:b/>
          <w:sz w:val="24"/>
          <w:szCs w:val="24"/>
        </w:rPr>
        <w:t xml:space="preserve"> </w:t>
      </w:r>
      <w:r w:rsidRPr="0033086C">
        <w:rPr>
          <w:rFonts w:ascii="Times New Roman" w:hAnsi="Times New Roman"/>
          <w:sz w:val="24"/>
          <w:szCs w:val="24"/>
        </w:rPr>
        <w:t>Гомогенные и</w:t>
      </w:r>
      <w:r w:rsidRPr="0033086C">
        <w:rPr>
          <w:rFonts w:ascii="Times New Roman" w:hAnsi="Times New Roman"/>
          <w:b/>
          <w:sz w:val="24"/>
          <w:szCs w:val="24"/>
        </w:rPr>
        <w:t xml:space="preserve"> </w:t>
      </w:r>
      <w:r w:rsidRPr="0033086C">
        <w:rPr>
          <w:rFonts w:ascii="Times New Roman" w:hAnsi="Times New Roman"/>
          <w:sz w:val="24"/>
          <w:szCs w:val="24"/>
        </w:rPr>
        <w:t>гетерогенные смеси. Состав смесей: объемная и массовая доли компонентов смеси, массовая доля примесей.</w:t>
      </w:r>
    </w:p>
    <w:p w:rsidR="0002150D" w:rsidRPr="0033086C" w:rsidRDefault="0002150D" w:rsidP="00A94356">
      <w:pPr>
        <w:spacing w:line="13"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Дисперсные системы. </w:t>
      </w:r>
      <w:r w:rsidRPr="0033086C">
        <w:rPr>
          <w:rFonts w:ascii="Times New Roman" w:hAnsi="Times New Roman"/>
          <w:sz w:val="24"/>
          <w:szCs w:val="24"/>
        </w:rPr>
        <w:t>Понятие о дисперсной системе.</w:t>
      </w:r>
      <w:r w:rsidRPr="0033086C">
        <w:rPr>
          <w:rFonts w:ascii="Times New Roman" w:hAnsi="Times New Roman"/>
          <w:b/>
          <w:sz w:val="24"/>
          <w:szCs w:val="24"/>
        </w:rPr>
        <w:t xml:space="preserve"> </w:t>
      </w:r>
      <w:r w:rsidRPr="0033086C">
        <w:rPr>
          <w:rFonts w:ascii="Times New Roman" w:hAnsi="Times New Roman"/>
          <w:sz w:val="24"/>
          <w:szCs w:val="24"/>
        </w:rPr>
        <w:t>Дисперсная фаза и</w:t>
      </w:r>
      <w:r w:rsidRPr="0033086C">
        <w:rPr>
          <w:rFonts w:ascii="Times New Roman" w:hAnsi="Times New Roman"/>
          <w:b/>
          <w:sz w:val="24"/>
          <w:szCs w:val="24"/>
        </w:rPr>
        <w:t xml:space="preserve"> </w:t>
      </w:r>
      <w:r w:rsidRPr="0033086C">
        <w:rPr>
          <w:rFonts w:ascii="Times New Roman" w:hAnsi="Times New Roman"/>
          <w:sz w:val="24"/>
          <w:szCs w:val="24"/>
        </w:rPr>
        <w:t>дисперсионная среда. Классификация дисперсных систем. Понятие о коллоидных системах.</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Демонстрации. </w:t>
      </w:r>
      <w:r w:rsidRPr="0033086C">
        <w:rPr>
          <w:rFonts w:ascii="Times New Roman" w:hAnsi="Times New Roman"/>
          <w:sz w:val="24"/>
          <w:szCs w:val="24"/>
        </w:rPr>
        <w:t>Модель кристаллической решетки хлорида натрия.</w:t>
      </w:r>
      <w:r w:rsidRPr="0033086C">
        <w:rPr>
          <w:rFonts w:ascii="Times New Roman" w:hAnsi="Times New Roman"/>
          <w:b/>
          <w:sz w:val="24"/>
          <w:szCs w:val="24"/>
        </w:rPr>
        <w:t xml:space="preserve"> </w:t>
      </w:r>
      <w:r w:rsidRPr="0033086C">
        <w:rPr>
          <w:rFonts w:ascii="Times New Roman" w:hAnsi="Times New Roman"/>
          <w:sz w:val="24"/>
          <w:szCs w:val="24"/>
        </w:rPr>
        <w:t xml:space="preserve">Образцы минералов с ионной кристаллической решеткой: кальцита, </w:t>
      </w:r>
      <w:proofErr w:type="spellStart"/>
      <w:r w:rsidRPr="0033086C">
        <w:rPr>
          <w:rFonts w:ascii="Times New Roman" w:hAnsi="Times New Roman"/>
          <w:sz w:val="24"/>
          <w:szCs w:val="24"/>
        </w:rPr>
        <w:t>галита</w:t>
      </w:r>
      <w:proofErr w:type="spellEnd"/>
      <w:r w:rsidRPr="0033086C">
        <w:rPr>
          <w:rFonts w:ascii="Times New Roman" w:hAnsi="Times New Roman"/>
          <w:sz w:val="24"/>
          <w:szCs w:val="24"/>
        </w:rPr>
        <w:t xml:space="preserve">. Модели кристаллических решеток «сухого льда» (или йода), алмаза, графита (или кварца). Приборы на жидких кристаллах. Образцы различных дисперсных систем: эмульсий, суспензий, аэрозолей, гелей и золей. Коагуляция. </w:t>
      </w:r>
      <w:proofErr w:type="spellStart"/>
      <w:r w:rsidRPr="0033086C">
        <w:rPr>
          <w:rFonts w:ascii="Times New Roman" w:hAnsi="Times New Roman"/>
          <w:sz w:val="24"/>
          <w:szCs w:val="24"/>
        </w:rPr>
        <w:t>Синерезис</w:t>
      </w:r>
      <w:proofErr w:type="spellEnd"/>
      <w:r w:rsidRPr="0033086C">
        <w:rPr>
          <w:rFonts w:ascii="Times New Roman" w:hAnsi="Times New Roman"/>
          <w:sz w:val="24"/>
          <w:szCs w:val="24"/>
        </w:rPr>
        <w:t xml:space="preserve">. Эффект </w:t>
      </w:r>
      <w:proofErr w:type="spellStart"/>
      <w:r w:rsidRPr="0033086C">
        <w:rPr>
          <w:rFonts w:ascii="Times New Roman" w:hAnsi="Times New Roman"/>
          <w:sz w:val="24"/>
          <w:szCs w:val="24"/>
        </w:rPr>
        <w:t>Тиндаля</w:t>
      </w:r>
      <w:proofErr w:type="spellEnd"/>
      <w:r w:rsidRPr="0033086C">
        <w:rPr>
          <w:rFonts w:ascii="Times New Roman" w:hAnsi="Times New Roman"/>
          <w:sz w:val="24"/>
          <w:szCs w:val="24"/>
        </w:rPr>
        <w:t>.</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Лабораторные опыты. </w:t>
      </w:r>
      <w:r w:rsidRPr="0033086C">
        <w:rPr>
          <w:rFonts w:ascii="Times New Roman" w:hAnsi="Times New Roman"/>
          <w:sz w:val="24"/>
          <w:szCs w:val="24"/>
        </w:rPr>
        <w:t>Приготовление суспензии карбоната кальция в</w:t>
      </w:r>
      <w:r w:rsidRPr="0033086C">
        <w:rPr>
          <w:rFonts w:ascii="Times New Roman" w:hAnsi="Times New Roman"/>
          <w:b/>
          <w:sz w:val="24"/>
          <w:szCs w:val="24"/>
        </w:rPr>
        <w:t xml:space="preserve"> </w:t>
      </w:r>
      <w:r w:rsidRPr="0033086C">
        <w:rPr>
          <w:rFonts w:ascii="Times New Roman" w:hAnsi="Times New Roman"/>
          <w:sz w:val="24"/>
          <w:szCs w:val="24"/>
        </w:rPr>
        <w:t>воде. Получение эмульсии моторного масла. Ознакомление со свойствами дисперсных систем.</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0"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w:t>
      </w:r>
      <w:bookmarkStart w:id="3" w:name="page8"/>
      <w:bookmarkEnd w:id="3"/>
      <w:r w:rsidRPr="0033086C">
        <w:rPr>
          <w:rFonts w:ascii="Times New Roman" w:hAnsi="Times New Roman"/>
          <w:sz w:val="24"/>
          <w:szCs w:val="24"/>
        </w:rPr>
        <w:t xml:space="preserve"> Эмульсии и суспензии. Золи (в том числе аэрозоли) и гели. Коагуляция. </w:t>
      </w:r>
      <w:proofErr w:type="spellStart"/>
      <w:r w:rsidRPr="0033086C">
        <w:rPr>
          <w:rFonts w:ascii="Times New Roman" w:hAnsi="Times New Roman"/>
          <w:sz w:val="24"/>
          <w:szCs w:val="24"/>
        </w:rPr>
        <w:t>Синерезис</w:t>
      </w:r>
      <w:proofErr w:type="spellEnd"/>
      <w:r w:rsidRPr="0033086C">
        <w:rPr>
          <w:rFonts w:ascii="Times New Roman" w:hAnsi="Times New Roman"/>
          <w:sz w:val="24"/>
          <w:szCs w:val="24"/>
        </w:rPr>
        <w:t>.</w:t>
      </w:r>
    </w:p>
    <w:p w:rsidR="0002150D" w:rsidRPr="0033086C" w:rsidRDefault="0002150D" w:rsidP="00A94356">
      <w:pPr>
        <w:spacing w:line="331" w:lineRule="exact"/>
        <w:ind w:firstLine="567"/>
        <w:rPr>
          <w:rFonts w:ascii="Times New Roman" w:hAnsi="Times New Roman"/>
          <w:sz w:val="24"/>
          <w:szCs w:val="24"/>
        </w:rPr>
      </w:pPr>
    </w:p>
    <w:p w:rsidR="0002150D" w:rsidRPr="0033086C" w:rsidRDefault="0002150D" w:rsidP="00530AC1">
      <w:pPr>
        <w:spacing w:after="40" w:line="240" w:lineRule="atLeast"/>
        <w:ind w:firstLine="567"/>
        <w:jc w:val="center"/>
        <w:rPr>
          <w:rFonts w:ascii="Times New Roman" w:hAnsi="Times New Roman"/>
          <w:b/>
          <w:sz w:val="24"/>
          <w:szCs w:val="24"/>
        </w:rPr>
      </w:pPr>
      <w:r w:rsidRPr="0033086C">
        <w:rPr>
          <w:rFonts w:ascii="Times New Roman" w:hAnsi="Times New Roman"/>
          <w:b/>
          <w:sz w:val="24"/>
          <w:szCs w:val="24"/>
        </w:rPr>
        <w:t>1.4. Вода. Растворы. Электролитическая диссоциация</w:t>
      </w:r>
    </w:p>
    <w:p w:rsidR="0002150D" w:rsidRPr="0033086C" w:rsidRDefault="0002150D" w:rsidP="00755B7C">
      <w:pPr>
        <w:spacing w:after="120" w:line="240" w:lineRule="atLeast"/>
        <w:jc w:val="both"/>
        <w:rPr>
          <w:rFonts w:ascii="Times New Roman" w:hAnsi="Times New Roman"/>
          <w:sz w:val="24"/>
          <w:szCs w:val="24"/>
        </w:rPr>
      </w:pPr>
      <w:r w:rsidRPr="0033086C">
        <w:rPr>
          <w:rFonts w:ascii="Times New Roman" w:hAnsi="Times New Roman"/>
          <w:b/>
          <w:sz w:val="24"/>
          <w:szCs w:val="24"/>
        </w:rPr>
        <w:t xml:space="preserve">Вода. Растворы. Растворение. </w:t>
      </w:r>
      <w:r w:rsidRPr="0033086C">
        <w:rPr>
          <w:rFonts w:ascii="Times New Roman" w:hAnsi="Times New Roman"/>
          <w:sz w:val="24"/>
          <w:szCs w:val="24"/>
        </w:rPr>
        <w:t>Вода как растворитель.</w:t>
      </w:r>
      <w:r w:rsidRPr="0033086C">
        <w:rPr>
          <w:rFonts w:ascii="Times New Roman" w:hAnsi="Times New Roman"/>
          <w:b/>
          <w:sz w:val="24"/>
          <w:szCs w:val="24"/>
        </w:rPr>
        <w:t xml:space="preserve"> </w:t>
      </w:r>
      <w:r w:rsidRPr="0033086C">
        <w:rPr>
          <w:rFonts w:ascii="Times New Roman" w:hAnsi="Times New Roman"/>
          <w:sz w:val="24"/>
          <w:szCs w:val="24"/>
        </w:rPr>
        <w:t>Растворимость</w:t>
      </w:r>
      <w:r w:rsidRPr="0033086C">
        <w:rPr>
          <w:rFonts w:ascii="Times New Roman" w:hAnsi="Times New Roman"/>
          <w:b/>
          <w:sz w:val="24"/>
          <w:szCs w:val="24"/>
        </w:rPr>
        <w:t xml:space="preserve"> </w:t>
      </w:r>
      <w:r w:rsidRPr="0033086C">
        <w:rPr>
          <w:rFonts w:ascii="Times New Roman" w:hAnsi="Times New Roman"/>
          <w:sz w:val="24"/>
          <w:szCs w:val="24"/>
        </w:rPr>
        <w:t>веществ. Насыщенные, ненасыщенные, пересыщенные растворы. Зависимость растворимости газов, жидкостей и твердых веществ от различных факторов.</w:t>
      </w:r>
    </w:p>
    <w:p w:rsidR="0002150D" w:rsidRPr="0033086C" w:rsidRDefault="0002150D" w:rsidP="00A94356">
      <w:pPr>
        <w:spacing w:line="1"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sz w:val="24"/>
          <w:szCs w:val="24"/>
        </w:rPr>
      </w:pPr>
      <w:r w:rsidRPr="0033086C">
        <w:rPr>
          <w:rFonts w:ascii="Times New Roman" w:hAnsi="Times New Roman"/>
          <w:sz w:val="24"/>
          <w:szCs w:val="24"/>
        </w:rPr>
        <w:t>Массовая доля растворенного вещества.</w:t>
      </w:r>
    </w:p>
    <w:p w:rsidR="0002150D" w:rsidRPr="0033086C" w:rsidRDefault="0002150D" w:rsidP="00530AC1">
      <w:pPr>
        <w:tabs>
          <w:tab w:val="left" w:pos="3520"/>
          <w:tab w:val="left" w:pos="5520"/>
          <w:tab w:val="left" w:pos="7400"/>
          <w:tab w:val="left" w:pos="7820"/>
        </w:tabs>
        <w:spacing w:line="239" w:lineRule="auto"/>
        <w:ind w:firstLine="567"/>
        <w:jc w:val="both"/>
        <w:rPr>
          <w:rFonts w:ascii="Times New Roman" w:hAnsi="Times New Roman"/>
          <w:sz w:val="24"/>
          <w:szCs w:val="24"/>
        </w:rPr>
      </w:pPr>
      <w:r w:rsidRPr="0033086C">
        <w:rPr>
          <w:rFonts w:ascii="Times New Roman" w:hAnsi="Times New Roman"/>
          <w:b/>
          <w:sz w:val="24"/>
          <w:szCs w:val="24"/>
        </w:rPr>
        <w:t>Электролитическая диссоциация</w:t>
      </w:r>
      <w:r w:rsidRPr="0033086C">
        <w:rPr>
          <w:rFonts w:ascii="Times New Roman" w:hAnsi="Times New Roman"/>
          <w:sz w:val="24"/>
          <w:szCs w:val="24"/>
        </w:rPr>
        <w:t xml:space="preserve">. Электролиты и </w:t>
      </w:r>
      <w:proofErr w:type="spellStart"/>
      <w:r w:rsidRPr="0033086C">
        <w:rPr>
          <w:rFonts w:ascii="Times New Roman" w:hAnsi="Times New Roman"/>
          <w:sz w:val="24"/>
          <w:szCs w:val="24"/>
        </w:rPr>
        <w:t>неэлектролиты</w:t>
      </w:r>
      <w:proofErr w:type="spellEnd"/>
      <w:r w:rsidRPr="0033086C">
        <w:rPr>
          <w:rFonts w:ascii="Times New Roman" w:hAnsi="Times New Roman"/>
          <w:sz w:val="24"/>
          <w:szCs w:val="24"/>
        </w:rPr>
        <w:t xml:space="preserve">. Электролитическая диссоциация. Механизмы электролитической диссоциации для веществ с различными типами химической связи. </w:t>
      </w:r>
      <w:proofErr w:type="spellStart"/>
      <w:r w:rsidRPr="0033086C">
        <w:rPr>
          <w:rFonts w:ascii="Times New Roman" w:hAnsi="Times New Roman"/>
          <w:sz w:val="24"/>
          <w:szCs w:val="24"/>
        </w:rPr>
        <w:t>Гидратированные</w:t>
      </w:r>
      <w:proofErr w:type="spellEnd"/>
      <w:r w:rsidRPr="0033086C">
        <w:rPr>
          <w:rFonts w:ascii="Times New Roman" w:hAnsi="Times New Roman"/>
          <w:sz w:val="24"/>
          <w:szCs w:val="24"/>
        </w:rPr>
        <w:t xml:space="preserve"> и </w:t>
      </w:r>
      <w:proofErr w:type="spellStart"/>
      <w:r w:rsidRPr="0033086C">
        <w:rPr>
          <w:rFonts w:ascii="Times New Roman" w:hAnsi="Times New Roman"/>
          <w:sz w:val="24"/>
          <w:szCs w:val="24"/>
        </w:rPr>
        <w:t>негидратированные</w:t>
      </w:r>
      <w:proofErr w:type="spellEnd"/>
      <w:r w:rsidRPr="0033086C">
        <w:rPr>
          <w:rFonts w:ascii="Times New Roman" w:hAnsi="Times New Roman"/>
          <w:sz w:val="24"/>
          <w:szCs w:val="24"/>
        </w:rPr>
        <w:t xml:space="preserve">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02150D" w:rsidRPr="0033086C" w:rsidRDefault="0002150D" w:rsidP="00A94356">
      <w:pPr>
        <w:spacing w:line="238"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8" w:lineRule="auto"/>
        <w:ind w:firstLine="567"/>
        <w:jc w:val="both"/>
        <w:rPr>
          <w:rFonts w:ascii="Times New Roman" w:hAnsi="Times New Roman"/>
          <w:b/>
          <w:sz w:val="24"/>
          <w:szCs w:val="24"/>
        </w:rPr>
      </w:pPr>
      <w:r w:rsidRPr="0033086C">
        <w:rPr>
          <w:rFonts w:ascii="Times New Roman" w:hAnsi="Times New Roman"/>
          <w:sz w:val="24"/>
          <w:szCs w:val="24"/>
        </w:rPr>
        <w:t>Растворимость веществ в воде.</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Собирание газов методом</w:t>
      </w:r>
      <w:r w:rsidRPr="0033086C">
        <w:rPr>
          <w:rFonts w:ascii="Times New Roman" w:hAnsi="Times New Roman"/>
          <w:b/>
          <w:sz w:val="24"/>
          <w:szCs w:val="24"/>
        </w:rPr>
        <w:t xml:space="preserve"> </w:t>
      </w:r>
      <w:r w:rsidRPr="0033086C">
        <w:rPr>
          <w:rFonts w:ascii="Times New Roman" w:hAnsi="Times New Roman"/>
          <w:sz w:val="24"/>
          <w:szCs w:val="24"/>
        </w:rPr>
        <w:t>вытеснения воды.</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Растворение в воде серной кислоты и солей аммония.</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Образцы кристаллогидратов.</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Изготовление гипсовой повязки.</w:t>
      </w:r>
    </w:p>
    <w:p w:rsidR="0002150D" w:rsidRPr="0033086C" w:rsidRDefault="0002150D" w:rsidP="00530AC1">
      <w:pPr>
        <w:spacing w:line="238" w:lineRule="auto"/>
        <w:ind w:left="567"/>
        <w:jc w:val="both"/>
        <w:rPr>
          <w:rFonts w:ascii="Times New Roman" w:hAnsi="Times New Roman"/>
          <w:sz w:val="24"/>
          <w:szCs w:val="24"/>
        </w:rPr>
      </w:pPr>
      <w:r w:rsidRPr="0033086C">
        <w:rPr>
          <w:rFonts w:ascii="Times New Roman" w:hAnsi="Times New Roman"/>
          <w:sz w:val="24"/>
          <w:szCs w:val="24"/>
        </w:rPr>
        <w:t xml:space="preserve">Испытание растворов электролитов и </w:t>
      </w:r>
      <w:proofErr w:type="spellStart"/>
      <w:r w:rsidRPr="0033086C">
        <w:rPr>
          <w:rFonts w:ascii="Times New Roman" w:hAnsi="Times New Roman"/>
          <w:sz w:val="24"/>
          <w:szCs w:val="24"/>
        </w:rPr>
        <w:t>неэлектролитов</w:t>
      </w:r>
      <w:proofErr w:type="spellEnd"/>
      <w:r w:rsidRPr="0033086C">
        <w:rPr>
          <w:rFonts w:ascii="Times New Roman" w:hAnsi="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Движение окрашенных ионов в электрическом поле.</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Приготовление жесткой воды и устранение ее жесткости.</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Иониты.</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Образцы минеральных вод различного назначения.</w:t>
      </w:r>
    </w:p>
    <w:p w:rsidR="0002150D" w:rsidRPr="0033086C" w:rsidRDefault="0002150D" w:rsidP="00A94356">
      <w:pPr>
        <w:spacing w:line="10"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Практическая работа</w:t>
      </w:r>
    </w:p>
    <w:p w:rsidR="0002150D" w:rsidRPr="0033086C" w:rsidRDefault="0002150D" w:rsidP="00A94356">
      <w:pPr>
        <w:spacing w:line="240" w:lineRule="atLeast"/>
        <w:ind w:firstLine="567"/>
        <w:rPr>
          <w:rFonts w:ascii="Times New Roman" w:hAnsi="Times New Roman"/>
          <w:sz w:val="24"/>
          <w:szCs w:val="24"/>
        </w:rPr>
      </w:pPr>
      <w:r w:rsidRPr="0033086C">
        <w:rPr>
          <w:rFonts w:ascii="Times New Roman" w:hAnsi="Times New Roman"/>
          <w:sz w:val="24"/>
          <w:szCs w:val="24"/>
        </w:rPr>
        <w:t>Приготовление раствора заданной концентрации.</w:t>
      </w:r>
    </w:p>
    <w:p w:rsidR="0002150D" w:rsidRPr="0033086C" w:rsidRDefault="0002150D" w:rsidP="00A94356">
      <w:pPr>
        <w:spacing w:line="4" w:lineRule="exact"/>
        <w:ind w:firstLine="567"/>
        <w:rPr>
          <w:rFonts w:ascii="Times New Roman" w:hAnsi="Times New Roman"/>
          <w:sz w:val="24"/>
          <w:szCs w:val="24"/>
        </w:rPr>
      </w:pPr>
    </w:p>
    <w:p w:rsidR="0002150D" w:rsidRPr="0033086C" w:rsidRDefault="0002150D" w:rsidP="00530AC1">
      <w:pPr>
        <w:tabs>
          <w:tab w:val="left" w:pos="2560"/>
          <w:tab w:val="left" w:pos="2920"/>
          <w:tab w:val="left" w:pos="6700"/>
          <w:tab w:val="left" w:pos="8120"/>
        </w:tabs>
        <w:spacing w:after="120" w:line="240" w:lineRule="atLeast"/>
        <w:ind w:firstLine="567"/>
        <w:rPr>
          <w:rFonts w:ascii="Times New Roman" w:hAnsi="Times New Roman"/>
          <w:sz w:val="24"/>
          <w:szCs w:val="24"/>
        </w:rPr>
      </w:pPr>
      <w:r w:rsidRPr="0033086C">
        <w:rPr>
          <w:rFonts w:ascii="Times New Roman" w:hAnsi="Times New Roman"/>
          <w:b/>
          <w:sz w:val="24"/>
          <w:szCs w:val="24"/>
        </w:rPr>
        <w:t xml:space="preserve">Профильные и профессионально-значимые элементы содержания. </w:t>
      </w:r>
      <w:r w:rsidRPr="0033086C">
        <w:rPr>
          <w:rFonts w:ascii="Times New Roman" w:hAnsi="Times New Roman"/>
          <w:sz w:val="24"/>
          <w:szCs w:val="24"/>
        </w:rPr>
        <w:t>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755B7C">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1.5. Классификация неорганических соединений и их свойства</w:t>
      </w:r>
    </w:p>
    <w:p w:rsidR="0002150D" w:rsidRPr="0033086C" w:rsidRDefault="0002150D" w:rsidP="00A94356">
      <w:pPr>
        <w:spacing w:line="237" w:lineRule="auto"/>
        <w:ind w:right="20" w:firstLine="567"/>
        <w:jc w:val="both"/>
        <w:rPr>
          <w:rFonts w:ascii="Times New Roman" w:hAnsi="Times New Roman"/>
          <w:sz w:val="24"/>
          <w:szCs w:val="24"/>
        </w:rPr>
      </w:pPr>
      <w:r w:rsidRPr="0033086C">
        <w:rPr>
          <w:rFonts w:ascii="Times New Roman" w:hAnsi="Times New Roman"/>
          <w:b/>
          <w:sz w:val="24"/>
          <w:szCs w:val="24"/>
        </w:rPr>
        <w:t xml:space="preserve">Кислоты и их свойства. </w:t>
      </w:r>
      <w:r w:rsidRPr="0033086C">
        <w:rPr>
          <w:rFonts w:ascii="Times New Roman" w:hAnsi="Times New Roman"/>
          <w:sz w:val="24"/>
          <w:szCs w:val="24"/>
        </w:rPr>
        <w:t>Кислоты как электролиты,</w:t>
      </w:r>
      <w:r w:rsidRPr="0033086C">
        <w:rPr>
          <w:rFonts w:ascii="Times New Roman" w:hAnsi="Times New Roman"/>
          <w:b/>
          <w:sz w:val="24"/>
          <w:szCs w:val="24"/>
        </w:rPr>
        <w:t xml:space="preserve"> </w:t>
      </w:r>
      <w:r w:rsidRPr="0033086C">
        <w:rPr>
          <w:rFonts w:ascii="Times New Roman" w:hAnsi="Times New Roman"/>
          <w:sz w:val="24"/>
          <w:szCs w:val="24"/>
        </w:rPr>
        <w:t>их классификация по</w:t>
      </w:r>
      <w:r w:rsidRPr="0033086C">
        <w:rPr>
          <w:rFonts w:ascii="Times New Roman" w:hAnsi="Times New Roman"/>
          <w:b/>
          <w:sz w:val="24"/>
          <w:szCs w:val="24"/>
        </w:rPr>
        <w:t xml:space="preserve"> </w:t>
      </w:r>
      <w:r w:rsidRPr="0033086C">
        <w:rPr>
          <w:rFonts w:ascii="Times New Roman" w:hAnsi="Times New Roman"/>
          <w:sz w:val="24"/>
          <w:szCs w:val="24"/>
        </w:rPr>
        <w:t>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02150D" w:rsidRPr="0033086C" w:rsidRDefault="0002150D" w:rsidP="00A94356">
      <w:pPr>
        <w:spacing w:line="19"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lastRenderedPageBreak/>
        <w:t xml:space="preserve">Основания и их свойства. </w:t>
      </w:r>
      <w:r w:rsidRPr="0033086C">
        <w:rPr>
          <w:rFonts w:ascii="Times New Roman" w:hAnsi="Times New Roman"/>
          <w:sz w:val="24"/>
          <w:szCs w:val="24"/>
        </w:rPr>
        <w:t>Основания как электролиты,</w:t>
      </w:r>
      <w:r w:rsidRPr="0033086C">
        <w:rPr>
          <w:rFonts w:ascii="Times New Roman" w:hAnsi="Times New Roman"/>
          <w:b/>
          <w:sz w:val="24"/>
          <w:szCs w:val="24"/>
        </w:rPr>
        <w:t xml:space="preserve"> </w:t>
      </w:r>
      <w:r w:rsidRPr="0033086C">
        <w:rPr>
          <w:rFonts w:ascii="Times New Roman" w:hAnsi="Times New Roman"/>
          <w:sz w:val="24"/>
          <w:szCs w:val="24"/>
        </w:rPr>
        <w:t>их</w:t>
      </w:r>
      <w:r w:rsidRPr="0033086C">
        <w:rPr>
          <w:rFonts w:ascii="Times New Roman" w:hAnsi="Times New Roman"/>
          <w:b/>
          <w:sz w:val="24"/>
          <w:szCs w:val="24"/>
        </w:rPr>
        <w:t xml:space="preserve"> </w:t>
      </w:r>
      <w:r w:rsidRPr="0033086C">
        <w:rPr>
          <w:rFonts w:ascii="Times New Roman" w:hAnsi="Times New Roman"/>
          <w:sz w:val="24"/>
          <w:szCs w:val="24"/>
        </w:rPr>
        <w:t>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Соли и их свойства. </w:t>
      </w:r>
      <w:r w:rsidRPr="0033086C">
        <w:rPr>
          <w:rFonts w:ascii="Times New Roman" w:hAnsi="Times New Roman"/>
          <w:sz w:val="24"/>
          <w:szCs w:val="24"/>
        </w:rPr>
        <w:t>Соли как электролиты.</w:t>
      </w:r>
      <w:r w:rsidRPr="0033086C">
        <w:rPr>
          <w:rFonts w:ascii="Times New Roman" w:hAnsi="Times New Roman"/>
          <w:b/>
          <w:sz w:val="24"/>
          <w:szCs w:val="24"/>
        </w:rPr>
        <w:t xml:space="preserve"> </w:t>
      </w:r>
      <w:r w:rsidRPr="0033086C">
        <w:rPr>
          <w:rFonts w:ascii="Times New Roman" w:hAnsi="Times New Roman"/>
          <w:sz w:val="24"/>
          <w:szCs w:val="24"/>
        </w:rPr>
        <w:t>Соли средние,</w:t>
      </w:r>
      <w:r w:rsidRPr="0033086C">
        <w:rPr>
          <w:rFonts w:ascii="Times New Roman" w:hAnsi="Times New Roman"/>
          <w:b/>
          <w:sz w:val="24"/>
          <w:szCs w:val="24"/>
        </w:rPr>
        <w:t xml:space="preserve"> </w:t>
      </w:r>
      <w:r w:rsidRPr="0033086C">
        <w:rPr>
          <w:rFonts w:ascii="Times New Roman" w:hAnsi="Times New Roman"/>
          <w:sz w:val="24"/>
          <w:szCs w:val="24"/>
        </w:rPr>
        <w:t>кислые и</w:t>
      </w:r>
      <w:r w:rsidRPr="0033086C">
        <w:rPr>
          <w:rFonts w:ascii="Times New Roman" w:hAnsi="Times New Roman"/>
          <w:b/>
          <w:sz w:val="24"/>
          <w:szCs w:val="24"/>
        </w:rPr>
        <w:t xml:space="preserve"> </w:t>
      </w:r>
      <w:r w:rsidRPr="0033086C">
        <w:rPr>
          <w:rFonts w:ascii="Times New Roman" w:hAnsi="Times New Roman"/>
          <w:sz w:val="24"/>
          <w:szCs w:val="24"/>
        </w:rPr>
        <w:t>основные. Химически свойства солей в свете теории электролитической диссоциации. Способы получения солей.</w:t>
      </w:r>
    </w:p>
    <w:p w:rsidR="0002150D" w:rsidRPr="0033086C" w:rsidRDefault="0002150D" w:rsidP="00A94356">
      <w:pPr>
        <w:spacing w:line="4"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sz w:val="24"/>
          <w:szCs w:val="24"/>
        </w:rPr>
      </w:pPr>
      <w:r w:rsidRPr="0033086C">
        <w:rPr>
          <w:rFonts w:ascii="Times New Roman" w:hAnsi="Times New Roman"/>
          <w:sz w:val="24"/>
          <w:szCs w:val="24"/>
        </w:rPr>
        <w:t>Гидролиз солей.</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Оксиды и их свойства. </w:t>
      </w:r>
      <w:r w:rsidRPr="0033086C">
        <w:rPr>
          <w:rFonts w:ascii="Times New Roman" w:hAnsi="Times New Roman"/>
          <w:sz w:val="24"/>
          <w:szCs w:val="24"/>
        </w:rPr>
        <w:t>Солеобразующие и несолеобразующие оксиды.</w:t>
      </w:r>
      <w:r w:rsidRPr="0033086C">
        <w:rPr>
          <w:rFonts w:ascii="Times New Roman" w:hAnsi="Times New Roman"/>
          <w:b/>
          <w:sz w:val="24"/>
          <w:szCs w:val="24"/>
        </w:rPr>
        <w:t xml:space="preserve"> </w:t>
      </w:r>
      <w:r w:rsidRPr="0033086C">
        <w:rPr>
          <w:rFonts w:ascii="Times New Roman" w:hAnsi="Times New Roman"/>
          <w:sz w:val="24"/>
          <w:szCs w:val="24"/>
        </w:rPr>
        <w:t>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02150D" w:rsidRPr="0033086C" w:rsidRDefault="0002150D" w:rsidP="00A94356">
      <w:pPr>
        <w:spacing w:line="237" w:lineRule="auto"/>
        <w:ind w:firstLine="567"/>
        <w:jc w:val="both"/>
        <w:rPr>
          <w:rFonts w:ascii="Times New Roman" w:hAnsi="Times New Roman"/>
          <w:b/>
          <w:sz w:val="24"/>
          <w:szCs w:val="24"/>
        </w:rPr>
      </w:pPr>
      <w:bookmarkStart w:id="4" w:name="page9"/>
      <w:bookmarkEnd w:id="4"/>
      <w:r w:rsidRPr="0033086C">
        <w:rPr>
          <w:rFonts w:ascii="Times New Roman" w:hAnsi="Times New Roman"/>
          <w:b/>
          <w:sz w:val="24"/>
          <w:szCs w:val="24"/>
        </w:rPr>
        <w:t>Демонстрации.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азотной и концентрированной серной</w:t>
      </w:r>
      <w:r w:rsidRPr="0033086C">
        <w:rPr>
          <w:rFonts w:ascii="Times New Roman" w:hAnsi="Times New Roman"/>
          <w:b/>
          <w:sz w:val="24"/>
          <w:szCs w:val="24"/>
        </w:rPr>
        <w:t xml:space="preserve"> </w:t>
      </w:r>
      <w:r w:rsidRPr="0033086C">
        <w:rPr>
          <w:rFonts w:ascii="Times New Roman" w:hAnsi="Times New Roman"/>
          <w:sz w:val="24"/>
          <w:szCs w:val="24"/>
        </w:rPr>
        <w:t>кислот с металлами.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Горение фосфора и растворение продукта горения в воде.</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Получение и свойства амфотерного гидроксида.</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Необратимый гидролиз карбида кальция.</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Обратимый гидролиз солей различного типа.</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b/>
          <w:sz w:val="24"/>
          <w:szCs w:val="24"/>
        </w:rPr>
        <w:t xml:space="preserve">Лабораторные опыты. </w:t>
      </w:r>
      <w:r w:rsidRPr="0033086C">
        <w:rPr>
          <w:rFonts w:ascii="Times New Roman" w:hAnsi="Times New Roman"/>
          <w:sz w:val="24"/>
          <w:szCs w:val="24"/>
        </w:rPr>
        <w:t>Испытание растворов кислот индикаторами.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металлов с кислотами.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кислот с оксидами металлов.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кислот с основаниями.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кислот с солями.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Испытание растворов щелочей индикаторами.</w:t>
      </w: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Взаимодействие щелочей с солями.</w:t>
      </w: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Разложение нерастворимых оснований.</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Взаимодействие солей с металлами.</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Взаимодействие солей друг с другом.</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Гидролиз солей различного типа.</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ее применение в строительстве. Гипс и алебастр, гипсование.</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755B7C">
      <w:pPr>
        <w:spacing w:after="120" w:line="234" w:lineRule="auto"/>
        <w:ind w:right="20" w:firstLine="567"/>
        <w:jc w:val="both"/>
        <w:rPr>
          <w:rFonts w:ascii="Times New Roman" w:hAnsi="Times New Roman"/>
          <w:sz w:val="24"/>
          <w:szCs w:val="24"/>
        </w:rPr>
      </w:pPr>
      <w:r w:rsidRPr="0033086C">
        <w:rPr>
          <w:rFonts w:ascii="Times New Roman" w:hAnsi="Times New Roman"/>
          <w:sz w:val="24"/>
          <w:szCs w:val="24"/>
        </w:rPr>
        <w:t>Понятие о рН раствора. Кислотная, щелочная, нейтральная среды растворов.</w:t>
      </w:r>
    </w:p>
    <w:p w:rsidR="0002150D" w:rsidRPr="0033086C" w:rsidRDefault="0002150D" w:rsidP="00755B7C">
      <w:pPr>
        <w:spacing w:after="120" w:line="261" w:lineRule="auto"/>
        <w:ind w:firstLine="567"/>
        <w:jc w:val="center"/>
        <w:rPr>
          <w:rFonts w:ascii="Times New Roman" w:hAnsi="Times New Roman"/>
          <w:b/>
          <w:sz w:val="24"/>
          <w:szCs w:val="24"/>
        </w:rPr>
      </w:pPr>
      <w:r w:rsidRPr="0033086C">
        <w:rPr>
          <w:rFonts w:ascii="Times New Roman" w:hAnsi="Times New Roman"/>
          <w:b/>
          <w:sz w:val="24"/>
          <w:szCs w:val="24"/>
        </w:rPr>
        <w:t>1.6. Химические реакции</w:t>
      </w:r>
    </w:p>
    <w:p w:rsidR="0002150D" w:rsidRPr="0033086C" w:rsidRDefault="0002150D" w:rsidP="00755B7C">
      <w:pPr>
        <w:tabs>
          <w:tab w:val="left" w:pos="567"/>
        </w:tabs>
        <w:spacing w:line="261" w:lineRule="auto"/>
        <w:ind w:firstLine="567"/>
        <w:jc w:val="both"/>
        <w:rPr>
          <w:rFonts w:ascii="Times New Roman" w:hAnsi="Times New Roman"/>
          <w:sz w:val="24"/>
          <w:szCs w:val="24"/>
        </w:rPr>
      </w:pPr>
      <w:r w:rsidRPr="0033086C">
        <w:rPr>
          <w:rFonts w:ascii="Times New Roman" w:hAnsi="Times New Roman"/>
          <w:b/>
          <w:sz w:val="24"/>
          <w:szCs w:val="24"/>
        </w:rPr>
        <w:t xml:space="preserve">Классификация химических реакций. </w:t>
      </w:r>
      <w:r w:rsidRPr="0033086C">
        <w:rPr>
          <w:rFonts w:ascii="Times New Roman" w:hAnsi="Times New Roman"/>
          <w:sz w:val="24"/>
          <w:szCs w:val="24"/>
        </w:rPr>
        <w:t>Реакции соединения,</w:t>
      </w:r>
      <w:r w:rsidRPr="0033086C">
        <w:rPr>
          <w:rFonts w:ascii="Times New Roman" w:hAnsi="Times New Roman"/>
          <w:b/>
          <w:sz w:val="24"/>
          <w:szCs w:val="24"/>
        </w:rPr>
        <w:t xml:space="preserve"> </w:t>
      </w:r>
      <w:r w:rsidRPr="0033086C">
        <w:rPr>
          <w:rFonts w:ascii="Times New Roman" w:hAnsi="Times New Roman"/>
          <w:sz w:val="24"/>
          <w:szCs w:val="24"/>
        </w:rPr>
        <w:t>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p w:rsidR="0002150D" w:rsidRPr="0033086C" w:rsidRDefault="0002150D" w:rsidP="00755B7C">
      <w:pPr>
        <w:spacing w:line="1" w:lineRule="exact"/>
        <w:ind w:firstLine="567"/>
        <w:jc w:val="both"/>
        <w:rPr>
          <w:rFonts w:ascii="Times New Roman" w:hAnsi="Times New Roman"/>
          <w:sz w:val="24"/>
          <w:szCs w:val="24"/>
        </w:rPr>
      </w:pPr>
    </w:p>
    <w:p w:rsidR="0002150D" w:rsidRPr="0033086C" w:rsidRDefault="0002150D" w:rsidP="00755B7C">
      <w:pPr>
        <w:tabs>
          <w:tab w:val="left" w:pos="5520"/>
          <w:tab w:val="left" w:pos="7020"/>
          <w:tab w:val="left" w:pos="8380"/>
        </w:tabs>
        <w:spacing w:line="240" w:lineRule="atLeast"/>
        <w:ind w:firstLine="567"/>
        <w:jc w:val="both"/>
        <w:rPr>
          <w:rFonts w:ascii="Times New Roman" w:hAnsi="Times New Roman"/>
          <w:sz w:val="24"/>
          <w:szCs w:val="24"/>
        </w:rPr>
      </w:pPr>
      <w:r w:rsidRPr="0033086C">
        <w:rPr>
          <w:rFonts w:ascii="Times New Roman" w:hAnsi="Times New Roman"/>
          <w:b/>
          <w:sz w:val="24"/>
          <w:szCs w:val="24"/>
        </w:rPr>
        <w:t>Окислительно-восстановительные реакции.</w:t>
      </w:r>
    </w:p>
    <w:p w:rsidR="0002150D" w:rsidRPr="0033086C" w:rsidRDefault="0002150D" w:rsidP="00755B7C">
      <w:pPr>
        <w:tabs>
          <w:tab w:val="left" w:pos="5520"/>
          <w:tab w:val="left" w:pos="7020"/>
          <w:tab w:val="left" w:pos="8380"/>
        </w:tabs>
        <w:spacing w:line="240" w:lineRule="atLeast"/>
        <w:ind w:firstLine="567"/>
        <w:jc w:val="both"/>
        <w:rPr>
          <w:rFonts w:ascii="Times New Roman" w:hAnsi="Times New Roman"/>
          <w:sz w:val="24"/>
          <w:szCs w:val="24"/>
        </w:rPr>
      </w:pPr>
      <w:r w:rsidRPr="0033086C">
        <w:rPr>
          <w:rFonts w:ascii="Times New Roman" w:hAnsi="Times New Roman"/>
          <w:sz w:val="24"/>
          <w:szCs w:val="24"/>
        </w:rPr>
        <w:t>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rsidR="0002150D" w:rsidRPr="0033086C" w:rsidRDefault="0002150D" w:rsidP="00755B7C">
      <w:pPr>
        <w:spacing w:line="13" w:lineRule="exact"/>
        <w:ind w:firstLine="567"/>
        <w:jc w:val="both"/>
        <w:rPr>
          <w:rFonts w:ascii="Times New Roman" w:hAnsi="Times New Roman"/>
          <w:sz w:val="24"/>
          <w:szCs w:val="24"/>
        </w:rPr>
      </w:pPr>
    </w:p>
    <w:p w:rsidR="0002150D" w:rsidRPr="0033086C" w:rsidRDefault="0002150D" w:rsidP="00755B7C">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Скорость химических реакций. </w:t>
      </w:r>
      <w:r w:rsidRPr="0033086C">
        <w:rPr>
          <w:rFonts w:ascii="Times New Roman" w:hAnsi="Times New Roman"/>
          <w:sz w:val="24"/>
          <w:szCs w:val="24"/>
        </w:rPr>
        <w:t>Понятие о скорости химических</w:t>
      </w:r>
      <w:r w:rsidRPr="0033086C">
        <w:rPr>
          <w:rFonts w:ascii="Times New Roman" w:hAnsi="Times New Roman"/>
          <w:b/>
          <w:sz w:val="24"/>
          <w:szCs w:val="24"/>
        </w:rPr>
        <w:t xml:space="preserve"> </w:t>
      </w:r>
      <w:r w:rsidRPr="0033086C">
        <w:rPr>
          <w:rFonts w:ascii="Times New Roman" w:hAnsi="Times New Roman"/>
          <w:sz w:val="24"/>
          <w:szCs w:val="24"/>
        </w:rPr>
        <w:t>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02150D" w:rsidRPr="0033086C" w:rsidRDefault="0002150D" w:rsidP="00755B7C">
      <w:pPr>
        <w:spacing w:line="2" w:lineRule="exact"/>
        <w:ind w:firstLine="567"/>
        <w:jc w:val="both"/>
        <w:rPr>
          <w:rFonts w:ascii="Times New Roman" w:hAnsi="Times New Roman"/>
          <w:sz w:val="24"/>
          <w:szCs w:val="24"/>
        </w:rPr>
      </w:pPr>
    </w:p>
    <w:p w:rsidR="0002150D" w:rsidRPr="0033086C" w:rsidRDefault="0002150D" w:rsidP="00755B7C">
      <w:pPr>
        <w:spacing w:line="239" w:lineRule="auto"/>
        <w:ind w:firstLine="567"/>
        <w:jc w:val="both"/>
        <w:rPr>
          <w:rFonts w:ascii="Times New Roman" w:hAnsi="Times New Roman"/>
          <w:sz w:val="24"/>
          <w:szCs w:val="24"/>
        </w:rPr>
      </w:pPr>
      <w:r w:rsidRPr="0033086C">
        <w:rPr>
          <w:rFonts w:ascii="Times New Roman" w:hAnsi="Times New Roman"/>
          <w:b/>
          <w:sz w:val="24"/>
          <w:szCs w:val="24"/>
        </w:rPr>
        <w:t xml:space="preserve">Обратимость химических реакций. </w:t>
      </w:r>
      <w:r w:rsidRPr="0033086C">
        <w:rPr>
          <w:rFonts w:ascii="Times New Roman" w:hAnsi="Times New Roman"/>
          <w:sz w:val="24"/>
          <w:szCs w:val="24"/>
        </w:rPr>
        <w:t>Обратимые и необратимые реакции.</w:t>
      </w:r>
    </w:p>
    <w:p w:rsidR="0002150D" w:rsidRPr="0033086C" w:rsidRDefault="0002150D" w:rsidP="00755B7C">
      <w:pPr>
        <w:spacing w:line="3" w:lineRule="exact"/>
        <w:ind w:firstLine="567"/>
        <w:jc w:val="both"/>
        <w:rPr>
          <w:rFonts w:ascii="Times New Roman" w:hAnsi="Times New Roman"/>
          <w:sz w:val="24"/>
          <w:szCs w:val="24"/>
        </w:rPr>
      </w:pPr>
    </w:p>
    <w:p w:rsidR="0002150D" w:rsidRPr="0033086C" w:rsidRDefault="0002150D" w:rsidP="00755B7C">
      <w:pPr>
        <w:spacing w:line="239" w:lineRule="auto"/>
        <w:ind w:firstLine="567"/>
        <w:jc w:val="both"/>
        <w:rPr>
          <w:rFonts w:ascii="Times New Roman" w:hAnsi="Times New Roman"/>
          <w:sz w:val="24"/>
          <w:szCs w:val="24"/>
        </w:rPr>
      </w:pPr>
      <w:r w:rsidRPr="0033086C">
        <w:rPr>
          <w:rFonts w:ascii="Times New Roman" w:hAnsi="Times New Roman"/>
          <w:sz w:val="24"/>
          <w:szCs w:val="24"/>
        </w:rPr>
        <w:t>Химическое равновесие и способы его смещения.</w:t>
      </w:r>
    </w:p>
    <w:p w:rsidR="0002150D" w:rsidRPr="0033086C" w:rsidRDefault="0002150D" w:rsidP="00755B7C">
      <w:pPr>
        <w:spacing w:line="238"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Примеры необратимых реакций,</w:t>
      </w:r>
      <w:r w:rsidRPr="0033086C">
        <w:rPr>
          <w:rFonts w:ascii="Times New Roman" w:hAnsi="Times New Roman"/>
          <w:b/>
          <w:sz w:val="24"/>
          <w:szCs w:val="24"/>
        </w:rPr>
        <w:t xml:space="preserve"> </w:t>
      </w:r>
      <w:r w:rsidRPr="0033086C">
        <w:rPr>
          <w:rFonts w:ascii="Times New Roman" w:hAnsi="Times New Roman"/>
          <w:sz w:val="24"/>
          <w:szCs w:val="24"/>
        </w:rPr>
        <w:t>идущих с образованием</w:t>
      </w:r>
      <w:r w:rsidRPr="0033086C">
        <w:rPr>
          <w:rFonts w:ascii="Times New Roman" w:hAnsi="Times New Roman"/>
          <w:b/>
          <w:sz w:val="24"/>
          <w:szCs w:val="24"/>
        </w:rPr>
        <w:t xml:space="preserve"> </w:t>
      </w:r>
      <w:r w:rsidRPr="0033086C">
        <w:rPr>
          <w:rFonts w:ascii="Times New Roman" w:hAnsi="Times New Roman"/>
          <w:sz w:val="24"/>
          <w:szCs w:val="24"/>
        </w:rPr>
        <w:t>осадка, газа или воды.</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Зависимость скорости реакции от природы реагирующих веществ.</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Взаимодействие растворов серной кислоты с растворами тиосульфата натрия различной концентрации и температуры.</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кипящего слоя.</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lastRenderedPageBreak/>
        <w:t>Зависимость скорости химической реакции от присутствия катализатора на примере разложения пероксида водорода с помощью диоксида марганца и каталазы.</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электролизера.</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электролизной ванны для получения алюминия.</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колонны синтеза аммиака.</w:t>
      </w:r>
    </w:p>
    <w:p w:rsidR="0002150D" w:rsidRPr="0033086C" w:rsidRDefault="0002150D" w:rsidP="00A94356">
      <w:pPr>
        <w:spacing w:line="21"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Реакция замещения меди железом в растворе</w:t>
      </w:r>
      <w:r w:rsidRPr="0033086C">
        <w:rPr>
          <w:rFonts w:ascii="Times New Roman" w:hAnsi="Times New Roman"/>
          <w:b/>
          <w:sz w:val="24"/>
          <w:szCs w:val="24"/>
        </w:rPr>
        <w:t xml:space="preserve"> </w:t>
      </w:r>
      <w:r w:rsidRPr="0033086C">
        <w:rPr>
          <w:rFonts w:ascii="Times New Roman" w:hAnsi="Times New Roman"/>
          <w:sz w:val="24"/>
          <w:szCs w:val="24"/>
        </w:rPr>
        <w:t>медного купороса.</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Реакции, идущие с образованием осадка, газа или воды.</w:t>
      </w:r>
    </w:p>
    <w:p w:rsidR="0002150D" w:rsidRPr="0033086C" w:rsidRDefault="0002150D" w:rsidP="00A94356">
      <w:pPr>
        <w:spacing w:line="237" w:lineRule="auto"/>
        <w:ind w:firstLine="567"/>
        <w:jc w:val="both"/>
        <w:rPr>
          <w:rFonts w:ascii="Times New Roman" w:hAnsi="Times New Roman"/>
          <w:sz w:val="24"/>
          <w:szCs w:val="24"/>
        </w:rPr>
      </w:pPr>
      <w:bookmarkStart w:id="5" w:name="page10"/>
      <w:bookmarkEnd w:id="5"/>
      <w:r w:rsidRPr="0033086C">
        <w:rPr>
          <w:rFonts w:ascii="Times New Roman" w:hAnsi="Times New Roman"/>
          <w:sz w:val="24"/>
          <w:szCs w:val="24"/>
        </w:rPr>
        <w:t>Зависимость скорости взаимодействия соляной кислоты с металлами от их природы.</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Зависимость скорости взаимодействия цинка с соляной кислотой от ее концентрации.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Зависимость скорости взаимодействия оксида меди(II) с серной кислотой от температуры.</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755B7C">
      <w:pPr>
        <w:spacing w:line="240" w:lineRule="atLeast"/>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w:t>
      </w:r>
    </w:p>
    <w:p w:rsidR="0002150D" w:rsidRPr="0033086C" w:rsidRDefault="0002150D" w:rsidP="00755B7C">
      <w:pPr>
        <w:spacing w:line="17" w:lineRule="exact"/>
        <w:ind w:firstLine="567"/>
        <w:jc w:val="both"/>
        <w:rPr>
          <w:rFonts w:ascii="Times New Roman" w:hAnsi="Times New Roman"/>
          <w:sz w:val="24"/>
          <w:szCs w:val="24"/>
        </w:rPr>
      </w:pPr>
    </w:p>
    <w:p w:rsidR="0002150D" w:rsidRPr="0033086C" w:rsidRDefault="0002150D" w:rsidP="00755B7C">
      <w:pPr>
        <w:spacing w:line="234" w:lineRule="auto"/>
        <w:ind w:right="20" w:firstLine="567"/>
        <w:jc w:val="both"/>
        <w:rPr>
          <w:rFonts w:ascii="Times New Roman" w:hAnsi="Times New Roman"/>
          <w:sz w:val="24"/>
          <w:szCs w:val="24"/>
        </w:rPr>
      </w:pPr>
      <w:r w:rsidRPr="0033086C">
        <w:rPr>
          <w:rFonts w:ascii="Times New Roman" w:hAnsi="Times New Roman"/>
          <w:sz w:val="24"/>
          <w:szCs w:val="24"/>
        </w:rPr>
        <w:t>Катализ. Гомогенные и гетерогенные катализаторы. Промоторы. Каталитические яды. Ингибиторы.</w:t>
      </w:r>
    </w:p>
    <w:p w:rsidR="0002150D" w:rsidRPr="0033086C" w:rsidRDefault="0002150D" w:rsidP="00755B7C">
      <w:pPr>
        <w:spacing w:line="2" w:lineRule="exact"/>
        <w:ind w:firstLine="567"/>
        <w:jc w:val="both"/>
        <w:rPr>
          <w:rFonts w:ascii="Times New Roman" w:hAnsi="Times New Roman"/>
          <w:sz w:val="24"/>
          <w:szCs w:val="24"/>
        </w:rPr>
      </w:pPr>
    </w:p>
    <w:p w:rsidR="0002150D" w:rsidRPr="0033086C" w:rsidRDefault="0002150D" w:rsidP="00755B7C">
      <w:pPr>
        <w:spacing w:line="240" w:lineRule="atLeast"/>
        <w:ind w:firstLine="567"/>
        <w:jc w:val="both"/>
        <w:rPr>
          <w:rFonts w:ascii="Times New Roman" w:hAnsi="Times New Roman"/>
          <w:sz w:val="24"/>
          <w:szCs w:val="24"/>
        </w:rPr>
      </w:pPr>
      <w:r w:rsidRPr="0033086C">
        <w:rPr>
          <w:rFonts w:ascii="Times New Roman" w:hAnsi="Times New Roman"/>
          <w:sz w:val="24"/>
          <w:szCs w:val="24"/>
        </w:rPr>
        <w:t>Производство аммиака: сырье, аппаратура, научные принципы.</w:t>
      </w:r>
    </w:p>
    <w:p w:rsidR="0002150D" w:rsidRPr="0033086C" w:rsidRDefault="0002150D" w:rsidP="00B61F6C">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1.7. Металлы и неметаллы</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Металлы. </w:t>
      </w:r>
      <w:r w:rsidRPr="0033086C">
        <w:rPr>
          <w:rFonts w:ascii="Times New Roman" w:hAnsi="Times New Roman"/>
          <w:sz w:val="24"/>
          <w:szCs w:val="24"/>
        </w:rPr>
        <w:t>Особенности строения атомов и кристаллов.</w:t>
      </w:r>
      <w:r w:rsidRPr="0033086C">
        <w:rPr>
          <w:rFonts w:ascii="Times New Roman" w:hAnsi="Times New Roman"/>
          <w:b/>
          <w:sz w:val="24"/>
          <w:szCs w:val="24"/>
        </w:rPr>
        <w:t xml:space="preserve"> </w:t>
      </w:r>
      <w:r w:rsidRPr="0033086C">
        <w:rPr>
          <w:rFonts w:ascii="Times New Roman" w:hAnsi="Times New Roman"/>
          <w:sz w:val="24"/>
          <w:szCs w:val="24"/>
        </w:rPr>
        <w:t>Физические</w:t>
      </w:r>
      <w:r w:rsidRPr="0033086C">
        <w:rPr>
          <w:rFonts w:ascii="Times New Roman" w:hAnsi="Times New Roman"/>
          <w:b/>
          <w:sz w:val="24"/>
          <w:szCs w:val="24"/>
        </w:rPr>
        <w:t xml:space="preserve"> </w:t>
      </w:r>
      <w:r w:rsidRPr="0033086C">
        <w:rPr>
          <w:rFonts w:ascii="Times New Roman" w:hAnsi="Times New Roman"/>
          <w:sz w:val="24"/>
          <w:szCs w:val="24"/>
        </w:rPr>
        <w:t>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t>Общие способы получения металлов. Понятие о металлургии. Пирометаллургия, гидрометаллургия и электрометаллургия. Сплавы черные и цветные.</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Неметаллы. </w:t>
      </w:r>
      <w:r w:rsidRPr="0033086C">
        <w:rPr>
          <w:rFonts w:ascii="Times New Roman" w:hAnsi="Times New Roman"/>
          <w:sz w:val="24"/>
          <w:szCs w:val="24"/>
        </w:rPr>
        <w:t>Особенности строения атомов.</w:t>
      </w:r>
      <w:r w:rsidRPr="0033086C">
        <w:rPr>
          <w:rFonts w:ascii="Times New Roman" w:hAnsi="Times New Roman"/>
          <w:b/>
          <w:sz w:val="24"/>
          <w:szCs w:val="24"/>
        </w:rPr>
        <w:t xml:space="preserve"> </w:t>
      </w:r>
      <w:r w:rsidRPr="0033086C">
        <w:rPr>
          <w:rFonts w:ascii="Times New Roman" w:hAnsi="Times New Roman"/>
          <w:sz w:val="24"/>
          <w:szCs w:val="24"/>
        </w:rPr>
        <w:t>Неметаллы</w:t>
      </w:r>
      <w:r w:rsidRPr="0033086C">
        <w:rPr>
          <w:rFonts w:ascii="Times New Roman" w:hAnsi="Times New Roman"/>
          <w:b/>
          <w:sz w:val="24"/>
          <w:szCs w:val="24"/>
        </w:rPr>
        <w:t xml:space="preserve"> </w:t>
      </w:r>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простые</w:t>
      </w:r>
      <w:r w:rsidRPr="0033086C">
        <w:rPr>
          <w:rFonts w:ascii="Times New Roman" w:hAnsi="Times New Roman"/>
          <w:b/>
          <w:sz w:val="24"/>
          <w:szCs w:val="24"/>
        </w:rPr>
        <w:t xml:space="preserve"> </w:t>
      </w:r>
      <w:r w:rsidRPr="0033086C">
        <w:rPr>
          <w:rFonts w:ascii="Times New Roman" w:hAnsi="Times New Roman"/>
          <w:sz w:val="24"/>
          <w:szCs w:val="24"/>
        </w:rPr>
        <w:t xml:space="preserve">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w:t>
      </w:r>
      <w:proofErr w:type="spellStart"/>
      <w:r w:rsidRPr="0033086C">
        <w:rPr>
          <w:rFonts w:ascii="Times New Roman" w:hAnsi="Times New Roman"/>
          <w:sz w:val="24"/>
          <w:szCs w:val="24"/>
        </w:rPr>
        <w:t>электроотрицательности</w:t>
      </w:r>
      <w:proofErr w:type="spellEnd"/>
      <w:r w:rsidRPr="0033086C">
        <w:rPr>
          <w:rFonts w:ascii="Times New Roman" w:hAnsi="Times New Roman"/>
          <w:sz w:val="24"/>
          <w:szCs w:val="24"/>
        </w:rPr>
        <w:t>.</w:t>
      </w: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sz w:val="24"/>
          <w:szCs w:val="24"/>
        </w:rPr>
        <w:t>Коллекция металлов.</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Взаимодействие металлов с</w:t>
      </w:r>
      <w:r w:rsidRPr="0033086C">
        <w:rPr>
          <w:rFonts w:ascii="Times New Roman" w:hAnsi="Times New Roman"/>
          <w:b/>
          <w:sz w:val="24"/>
          <w:szCs w:val="24"/>
        </w:rPr>
        <w:t xml:space="preserve"> </w:t>
      </w:r>
      <w:r w:rsidRPr="0033086C">
        <w:rPr>
          <w:rFonts w:ascii="Times New Roman" w:hAnsi="Times New Roman"/>
          <w:sz w:val="24"/>
          <w:szCs w:val="24"/>
        </w:rPr>
        <w:t>неметаллами (железа, цинка и алюминия с серой, алюминия с йодом, сурьмы с хлором, горение железа в хлоре).</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Горение металлов.</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Алюминотермия.</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Коллекция неметаллов. Горение неметаллов (серы, фосфора, угля). Вытеснение менее активных галогенов из растворов их солей более активными галогенами.</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5" w:lineRule="auto"/>
        <w:ind w:firstLine="567"/>
        <w:jc w:val="both"/>
        <w:rPr>
          <w:rFonts w:ascii="Times New Roman" w:hAnsi="Times New Roman"/>
          <w:b/>
          <w:sz w:val="24"/>
          <w:szCs w:val="24"/>
        </w:rPr>
      </w:pPr>
      <w:r w:rsidRPr="0033086C">
        <w:rPr>
          <w:rFonts w:ascii="Times New Roman" w:hAnsi="Times New Roman"/>
          <w:sz w:val="24"/>
          <w:szCs w:val="24"/>
        </w:rPr>
        <w:t>Закалка и отпуск стали.</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Ознакомление со</w:t>
      </w:r>
      <w:r w:rsidRPr="0033086C">
        <w:rPr>
          <w:rFonts w:ascii="Times New Roman" w:hAnsi="Times New Roman"/>
          <w:b/>
          <w:sz w:val="24"/>
          <w:szCs w:val="24"/>
        </w:rPr>
        <w:t xml:space="preserve"> </w:t>
      </w:r>
      <w:r w:rsidRPr="0033086C">
        <w:rPr>
          <w:rFonts w:ascii="Times New Roman" w:hAnsi="Times New Roman"/>
          <w:sz w:val="24"/>
          <w:szCs w:val="24"/>
        </w:rPr>
        <w:t>структурами серого и белого чугуна.</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Распознавание руд железа.</w:t>
      </w:r>
    </w:p>
    <w:p w:rsidR="0002150D" w:rsidRPr="0033086C" w:rsidRDefault="0002150D" w:rsidP="00A94356">
      <w:pPr>
        <w:spacing w:line="2"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sz w:val="24"/>
          <w:szCs w:val="24"/>
        </w:rPr>
      </w:pPr>
      <w:r w:rsidRPr="0033086C">
        <w:rPr>
          <w:rFonts w:ascii="Times New Roman" w:hAnsi="Times New Roman"/>
          <w:b/>
          <w:sz w:val="24"/>
          <w:szCs w:val="24"/>
        </w:rPr>
        <w:t>Практические работы</w:t>
      </w:r>
      <w:r w:rsidRPr="0033086C">
        <w:rPr>
          <w:rFonts w:ascii="Times New Roman" w:hAnsi="Times New Roman"/>
          <w:sz w:val="24"/>
          <w:szCs w:val="24"/>
        </w:rPr>
        <w:t>.</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4" w:lineRule="auto"/>
        <w:ind w:right="3520" w:firstLine="567"/>
        <w:rPr>
          <w:rFonts w:ascii="Times New Roman" w:hAnsi="Times New Roman"/>
          <w:sz w:val="24"/>
          <w:szCs w:val="24"/>
        </w:rPr>
      </w:pPr>
      <w:r w:rsidRPr="0033086C">
        <w:rPr>
          <w:rFonts w:ascii="Times New Roman" w:hAnsi="Times New Roman"/>
          <w:sz w:val="24"/>
          <w:szCs w:val="24"/>
        </w:rPr>
        <w:t>Получение, собирание и распознавание газов.</w:t>
      </w:r>
    </w:p>
    <w:p w:rsidR="0002150D" w:rsidRPr="0033086C" w:rsidRDefault="0002150D" w:rsidP="00A94356">
      <w:pPr>
        <w:spacing w:line="234" w:lineRule="auto"/>
        <w:ind w:right="3520" w:firstLine="567"/>
        <w:rPr>
          <w:rFonts w:ascii="Times New Roman" w:hAnsi="Times New Roman"/>
          <w:sz w:val="24"/>
          <w:szCs w:val="24"/>
        </w:rPr>
      </w:pPr>
      <w:r w:rsidRPr="0033086C">
        <w:rPr>
          <w:rFonts w:ascii="Times New Roman" w:hAnsi="Times New Roman"/>
          <w:sz w:val="24"/>
          <w:szCs w:val="24"/>
        </w:rPr>
        <w:t>Решение экспериментальных задач.</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B61F6C">
      <w:pPr>
        <w:spacing w:line="239" w:lineRule="auto"/>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w:t>
      </w:r>
    </w:p>
    <w:p w:rsidR="0002150D" w:rsidRPr="0033086C" w:rsidRDefault="0002150D" w:rsidP="00B61F6C">
      <w:pPr>
        <w:spacing w:line="239" w:lineRule="auto"/>
        <w:ind w:firstLine="567"/>
        <w:jc w:val="both"/>
        <w:rPr>
          <w:rFonts w:ascii="Times New Roman" w:hAnsi="Times New Roman"/>
          <w:sz w:val="24"/>
          <w:szCs w:val="24"/>
        </w:rPr>
      </w:pPr>
      <w:r w:rsidRPr="0033086C">
        <w:rPr>
          <w:rFonts w:ascii="Times New Roman" w:hAnsi="Times New Roman"/>
          <w:sz w:val="24"/>
          <w:szCs w:val="24"/>
        </w:rPr>
        <w:t>Производство чугуна и стали.</w:t>
      </w:r>
    </w:p>
    <w:p w:rsidR="0002150D" w:rsidRPr="0033086C" w:rsidRDefault="0002150D" w:rsidP="00B61F6C">
      <w:pPr>
        <w:spacing w:line="15" w:lineRule="exact"/>
        <w:ind w:firstLine="567"/>
        <w:jc w:val="both"/>
        <w:rPr>
          <w:rFonts w:ascii="Times New Roman" w:hAnsi="Times New Roman"/>
          <w:sz w:val="24"/>
          <w:szCs w:val="24"/>
        </w:rPr>
      </w:pPr>
    </w:p>
    <w:p w:rsidR="0002150D" w:rsidRPr="0033086C" w:rsidRDefault="0002150D" w:rsidP="00B61F6C">
      <w:pPr>
        <w:spacing w:line="234" w:lineRule="auto"/>
        <w:ind w:right="20" w:firstLine="567"/>
        <w:jc w:val="both"/>
        <w:rPr>
          <w:rFonts w:ascii="Times New Roman" w:hAnsi="Times New Roman"/>
          <w:sz w:val="24"/>
          <w:szCs w:val="24"/>
        </w:rPr>
      </w:pPr>
      <w:r w:rsidRPr="0033086C">
        <w:rPr>
          <w:rFonts w:ascii="Times New Roman" w:hAnsi="Times New Roman"/>
          <w:sz w:val="24"/>
          <w:szCs w:val="24"/>
        </w:rPr>
        <w:lastRenderedPageBreak/>
        <w:t>Получение неметаллов фракционной перегонкой жидкого воздуха и электролизом растворов или расплавов электролитов.</w:t>
      </w:r>
    </w:p>
    <w:p w:rsidR="0002150D" w:rsidRPr="0033086C" w:rsidRDefault="0002150D" w:rsidP="00B61F6C">
      <w:pPr>
        <w:spacing w:line="240" w:lineRule="atLeast"/>
        <w:ind w:firstLine="567"/>
        <w:jc w:val="both"/>
        <w:rPr>
          <w:rFonts w:ascii="Times New Roman" w:hAnsi="Times New Roman"/>
          <w:sz w:val="24"/>
          <w:szCs w:val="24"/>
        </w:rPr>
      </w:pPr>
      <w:bookmarkStart w:id="6" w:name="page11"/>
      <w:bookmarkEnd w:id="6"/>
      <w:r w:rsidRPr="0033086C">
        <w:rPr>
          <w:rFonts w:ascii="Times New Roman" w:hAnsi="Times New Roman"/>
          <w:sz w:val="24"/>
          <w:szCs w:val="24"/>
        </w:rPr>
        <w:t>Силикатная промышленность. Производство серной кислоты.</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B61F6C">
      <w:pPr>
        <w:tabs>
          <w:tab w:val="left" w:pos="3340"/>
        </w:tabs>
        <w:spacing w:before="120" w:after="120" w:line="240" w:lineRule="atLeast"/>
        <w:ind w:left="567"/>
        <w:jc w:val="center"/>
        <w:rPr>
          <w:rFonts w:ascii="Times New Roman" w:hAnsi="Times New Roman"/>
          <w:b/>
          <w:sz w:val="24"/>
          <w:szCs w:val="24"/>
        </w:rPr>
      </w:pPr>
      <w:r w:rsidRPr="0033086C">
        <w:rPr>
          <w:rFonts w:ascii="Times New Roman" w:hAnsi="Times New Roman"/>
          <w:b/>
          <w:sz w:val="24"/>
          <w:szCs w:val="24"/>
        </w:rPr>
        <w:t>2. ОРГАНИЧЕСКАЯ ХИМИЯ</w:t>
      </w:r>
    </w:p>
    <w:p w:rsidR="0002150D" w:rsidRPr="0033086C" w:rsidRDefault="0002150D" w:rsidP="00B61F6C">
      <w:pPr>
        <w:numPr>
          <w:ilvl w:val="0"/>
          <w:numId w:val="10"/>
        </w:numPr>
        <w:tabs>
          <w:tab w:val="left" w:pos="1349"/>
        </w:tabs>
        <w:spacing w:after="120" w:line="234" w:lineRule="auto"/>
        <w:ind w:firstLine="567"/>
        <w:jc w:val="center"/>
        <w:rPr>
          <w:rFonts w:ascii="Times New Roman" w:hAnsi="Times New Roman"/>
          <w:b/>
          <w:sz w:val="24"/>
          <w:szCs w:val="24"/>
        </w:rPr>
      </w:pPr>
      <w:r w:rsidRPr="0033086C">
        <w:rPr>
          <w:rFonts w:ascii="Times New Roman" w:hAnsi="Times New Roman"/>
          <w:b/>
          <w:sz w:val="24"/>
          <w:szCs w:val="24"/>
        </w:rPr>
        <w:t>Основные понятия органической химии и теория строения органических соединений</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Предмет органической химии. </w:t>
      </w:r>
      <w:r w:rsidRPr="0033086C">
        <w:rPr>
          <w:rFonts w:ascii="Times New Roman" w:hAnsi="Times New Roman"/>
          <w:sz w:val="24"/>
          <w:szCs w:val="24"/>
        </w:rPr>
        <w:t>Природные,</w:t>
      </w:r>
      <w:r w:rsidRPr="0033086C">
        <w:rPr>
          <w:rFonts w:ascii="Times New Roman" w:hAnsi="Times New Roman"/>
          <w:b/>
          <w:sz w:val="24"/>
          <w:szCs w:val="24"/>
        </w:rPr>
        <w:t xml:space="preserve"> </w:t>
      </w:r>
      <w:r w:rsidRPr="0033086C">
        <w:rPr>
          <w:rFonts w:ascii="Times New Roman" w:hAnsi="Times New Roman"/>
          <w:sz w:val="24"/>
          <w:szCs w:val="24"/>
        </w:rPr>
        <w:t>искусственные и</w:t>
      </w:r>
      <w:r w:rsidRPr="0033086C">
        <w:rPr>
          <w:rFonts w:ascii="Times New Roman" w:hAnsi="Times New Roman"/>
          <w:b/>
          <w:sz w:val="24"/>
          <w:szCs w:val="24"/>
        </w:rPr>
        <w:t xml:space="preserve"> </w:t>
      </w:r>
      <w:r w:rsidRPr="0033086C">
        <w:rPr>
          <w:rFonts w:ascii="Times New Roman" w:hAnsi="Times New Roman"/>
          <w:sz w:val="24"/>
          <w:szCs w:val="24"/>
        </w:rPr>
        <w:t>синтетические органические вещества. Сравнение органических веществ с неорганическими.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Валентность. Химическое строение как порядок соединения атомов в молекулы по валентности.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Теория строения органических соединений А.М. Бутлерова. </w:t>
      </w:r>
      <w:r w:rsidRPr="0033086C">
        <w:rPr>
          <w:rFonts w:ascii="Times New Roman" w:hAnsi="Times New Roman"/>
          <w:sz w:val="24"/>
          <w:szCs w:val="24"/>
        </w:rPr>
        <w:t>Основные</w:t>
      </w:r>
      <w:r w:rsidRPr="0033086C">
        <w:rPr>
          <w:rFonts w:ascii="Times New Roman" w:hAnsi="Times New Roman"/>
          <w:b/>
          <w:sz w:val="24"/>
          <w:szCs w:val="24"/>
        </w:rPr>
        <w:t xml:space="preserve"> </w:t>
      </w:r>
      <w:r w:rsidRPr="0033086C">
        <w:rPr>
          <w:rFonts w:ascii="Times New Roman" w:hAnsi="Times New Roman"/>
          <w:sz w:val="24"/>
          <w:szCs w:val="24"/>
        </w:rPr>
        <w:t>положения теории химического строения. Изомерия и изомеры. Химические формулы и модели молекул в органической химии.</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b/>
          <w:sz w:val="24"/>
          <w:szCs w:val="24"/>
        </w:rPr>
        <w:t xml:space="preserve">Классификация органических веществ. </w:t>
      </w:r>
      <w:r w:rsidRPr="0033086C">
        <w:rPr>
          <w:rFonts w:ascii="Times New Roman" w:hAnsi="Times New Roman"/>
          <w:sz w:val="24"/>
          <w:szCs w:val="24"/>
        </w:rPr>
        <w:t>Классификация веществ по</w:t>
      </w:r>
      <w:r w:rsidRPr="0033086C">
        <w:rPr>
          <w:rFonts w:ascii="Times New Roman" w:hAnsi="Times New Roman"/>
          <w:b/>
          <w:sz w:val="24"/>
          <w:szCs w:val="24"/>
        </w:rPr>
        <w:t xml:space="preserve"> </w:t>
      </w:r>
      <w:r w:rsidRPr="0033086C">
        <w:rPr>
          <w:rFonts w:ascii="Times New Roman" w:hAnsi="Times New Roman"/>
          <w:sz w:val="24"/>
          <w:szCs w:val="24"/>
        </w:rPr>
        <w:t>строению углеродного скелета и наличию функциональных групп. Гомологи и гомология. Начала номенклатуры IUPAC.</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b/>
          <w:sz w:val="24"/>
          <w:szCs w:val="24"/>
        </w:rPr>
        <w:t xml:space="preserve">Классификация реакций в органической химии. </w:t>
      </w:r>
      <w:r w:rsidRPr="0033086C">
        <w:rPr>
          <w:rFonts w:ascii="Times New Roman" w:hAnsi="Times New Roman"/>
          <w:sz w:val="24"/>
          <w:szCs w:val="24"/>
        </w:rPr>
        <w:t>Реакции</w:t>
      </w:r>
      <w:r w:rsidRPr="0033086C">
        <w:rPr>
          <w:rFonts w:ascii="Times New Roman" w:hAnsi="Times New Roman"/>
          <w:b/>
          <w:sz w:val="24"/>
          <w:szCs w:val="24"/>
        </w:rPr>
        <w:t xml:space="preserve"> </w:t>
      </w:r>
      <w:r w:rsidRPr="0033086C">
        <w:rPr>
          <w:rFonts w:ascii="Times New Roman" w:hAnsi="Times New Roman"/>
          <w:sz w:val="24"/>
          <w:szCs w:val="24"/>
        </w:rPr>
        <w:t xml:space="preserve">присоединения (гидрирования, галогенирования, </w:t>
      </w:r>
      <w:proofErr w:type="spellStart"/>
      <w:r w:rsidRPr="0033086C">
        <w:rPr>
          <w:rFonts w:ascii="Times New Roman" w:hAnsi="Times New Roman"/>
          <w:sz w:val="24"/>
          <w:szCs w:val="24"/>
        </w:rPr>
        <w:t>гидрогалогенирования</w:t>
      </w:r>
      <w:proofErr w:type="spellEnd"/>
      <w:r w:rsidRPr="0033086C">
        <w:rPr>
          <w:rFonts w:ascii="Times New Roman" w:hAnsi="Times New Roman"/>
          <w:sz w:val="24"/>
          <w:szCs w:val="24"/>
        </w:rPr>
        <w:t xml:space="preserve">, гидратации). Реакции отщепления (дегидрирования, </w:t>
      </w:r>
      <w:proofErr w:type="spellStart"/>
      <w:r w:rsidRPr="0033086C">
        <w:rPr>
          <w:rFonts w:ascii="Times New Roman" w:hAnsi="Times New Roman"/>
          <w:sz w:val="24"/>
          <w:szCs w:val="24"/>
        </w:rPr>
        <w:t>дегидрогалогенирования</w:t>
      </w:r>
      <w:proofErr w:type="spellEnd"/>
      <w:r w:rsidRPr="0033086C">
        <w:rPr>
          <w:rFonts w:ascii="Times New Roman" w:hAnsi="Times New Roman"/>
          <w:sz w:val="24"/>
          <w:szCs w:val="24"/>
        </w:rPr>
        <w:t>, дегидратации). Реакции замещения. Реакции изомеризации.</w:t>
      </w:r>
    </w:p>
    <w:p w:rsidR="0002150D" w:rsidRPr="0033086C" w:rsidRDefault="0002150D" w:rsidP="00A94356">
      <w:pPr>
        <w:spacing w:line="231" w:lineRule="auto"/>
        <w:ind w:firstLine="567"/>
        <w:jc w:val="both"/>
        <w:rPr>
          <w:rFonts w:ascii="Times New Roman" w:hAnsi="Times New Roman"/>
          <w:sz w:val="24"/>
          <w:szCs w:val="24"/>
        </w:rPr>
      </w:pPr>
      <w:r w:rsidRPr="0033086C">
        <w:rPr>
          <w:rFonts w:ascii="Times New Roman" w:hAnsi="Times New Roman"/>
          <w:b/>
          <w:sz w:val="24"/>
          <w:szCs w:val="24"/>
        </w:rPr>
        <w:t xml:space="preserve">Демонстрации. </w:t>
      </w:r>
      <w:r w:rsidRPr="0033086C">
        <w:rPr>
          <w:rFonts w:ascii="Times New Roman" w:hAnsi="Times New Roman"/>
          <w:sz w:val="24"/>
          <w:szCs w:val="24"/>
        </w:rPr>
        <w:t>Модели молекул гомологов и изомеров органических</w:t>
      </w:r>
      <w:r w:rsidRPr="0033086C">
        <w:rPr>
          <w:rFonts w:ascii="Times New Roman" w:hAnsi="Times New Roman"/>
          <w:b/>
          <w:sz w:val="24"/>
          <w:szCs w:val="24"/>
        </w:rPr>
        <w:t xml:space="preserve"> </w:t>
      </w:r>
      <w:r w:rsidRPr="0033086C">
        <w:rPr>
          <w:rFonts w:ascii="Times New Roman" w:hAnsi="Times New Roman"/>
          <w:sz w:val="24"/>
          <w:szCs w:val="24"/>
        </w:rPr>
        <w:t>соединений. Качественное обнаружение углерода, водорода и хлора в молекулах органических соединений.</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A94356">
      <w:pPr>
        <w:spacing w:line="231" w:lineRule="auto"/>
        <w:ind w:firstLine="567"/>
        <w:jc w:val="both"/>
        <w:rPr>
          <w:rFonts w:ascii="Times New Roman" w:hAnsi="Times New Roman"/>
          <w:sz w:val="24"/>
          <w:szCs w:val="24"/>
        </w:rPr>
      </w:pPr>
      <w:r w:rsidRPr="0033086C">
        <w:rPr>
          <w:rFonts w:ascii="Times New Roman" w:hAnsi="Times New Roman"/>
          <w:b/>
          <w:sz w:val="24"/>
          <w:szCs w:val="24"/>
        </w:rPr>
        <w:t>Лабораторные опыты</w:t>
      </w:r>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Изготовление моделей молекул органических</w:t>
      </w:r>
      <w:r w:rsidRPr="0033086C">
        <w:rPr>
          <w:rFonts w:ascii="Times New Roman" w:hAnsi="Times New Roman"/>
          <w:b/>
          <w:sz w:val="24"/>
          <w:szCs w:val="24"/>
        </w:rPr>
        <w:t xml:space="preserve"> </w:t>
      </w:r>
      <w:r w:rsidRPr="0033086C">
        <w:rPr>
          <w:rFonts w:ascii="Times New Roman" w:hAnsi="Times New Roman"/>
          <w:sz w:val="24"/>
          <w:szCs w:val="24"/>
        </w:rPr>
        <w:t>веществ.</w:t>
      </w:r>
    </w:p>
    <w:p w:rsidR="0002150D" w:rsidRPr="0033086C" w:rsidRDefault="0002150D" w:rsidP="00A94356">
      <w:pPr>
        <w:spacing w:line="236" w:lineRule="auto"/>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 w:lineRule="exact"/>
        <w:ind w:firstLine="567"/>
        <w:rPr>
          <w:rFonts w:ascii="Times New Roman" w:hAnsi="Times New Roman"/>
          <w:sz w:val="24"/>
          <w:szCs w:val="24"/>
        </w:rPr>
      </w:pPr>
    </w:p>
    <w:p w:rsidR="0002150D" w:rsidRPr="0033086C" w:rsidRDefault="0002150D" w:rsidP="00A94356">
      <w:pPr>
        <w:spacing w:line="231" w:lineRule="auto"/>
        <w:ind w:right="20" w:firstLine="567"/>
        <w:jc w:val="both"/>
        <w:rPr>
          <w:rFonts w:ascii="Times New Roman" w:hAnsi="Times New Roman"/>
          <w:sz w:val="24"/>
          <w:szCs w:val="24"/>
        </w:rPr>
      </w:pPr>
      <w:r w:rsidRPr="0033086C">
        <w:rPr>
          <w:rFonts w:ascii="Times New Roman" w:hAnsi="Times New Roman"/>
          <w:sz w:val="24"/>
          <w:szCs w:val="24"/>
        </w:rPr>
        <w:t>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p w:rsidR="0002150D" w:rsidRPr="0033086C" w:rsidRDefault="0002150D" w:rsidP="0081584B">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2.2. Углеводороды и их природные источники</w:t>
      </w:r>
    </w:p>
    <w:p w:rsidR="0002150D" w:rsidRPr="0033086C" w:rsidRDefault="0002150D" w:rsidP="00A94356">
      <w:pPr>
        <w:spacing w:line="231" w:lineRule="auto"/>
        <w:ind w:firstLine="567"/>
        <w:jc w:val="both"/>
        <w:rPr>
          <w:rFonts w:ascii="Times New Roman" w:hAnsi="Times New Roman"/>
          <w:sz w:val="24"/>
          <w:szCs w:val="24"/>
        </w:rPr>
      </w:pPr>
      <w:proofErr w:type="spellStart"/>
      <w:r w:rsidRPr="0033086C">
        <w:rPr>
          <w:rFonts w:ascii="Times New Roman" w:hAnsi="Times New Roman"/>
          <w:b/>
          <w:sz w:val="24"/>
          <w:szCs w:val="24"/>
        </w:rPr>
        <w:t>Алканы</w:t>
      </w:r>
      <w:proofErr w:type="spellEnd"/>
      <w:r w:rsidRPr="0033086C">
        <w:rPr>
          <w:rFonts w:ascii="Times New Roman" w:hAnsi="Times New Roman"/>
          <w:b/>
          <w:sz w:val="24"/>
          <w:szCs w:val="24"/>
        </w:rPr>
        <w:t xml:space="preserve">. </w:t>
      </w:r>
      <w:proofErr w:type="spellStart"/>
      <w:r w:rsidRPr="0033086C">
        <w:rPr>
          <w:rFonts w:ascii="Times New Roman" w:hAnsi="Times New Roman"/>
          <w:sz w:val="24"/>
          <w:szCs w:val="24"/>
        </w:rPr>
        <w:t>Алканы</w:t>
      </w:r>
      <w:proofErr w:type="spellEnd"/>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гомологический ряд,</w:t>
      </w:r>
      <w:r w:rsidRPr="0033086C">
        <w:rPr>
          <w:rFonts w:ascii="Times New Roman" w:hAnsi="Times New Roman"/>
          <w:b/>
          <w:sz w:val="24"/>
          <w:szCs w:val="24"/>
        </w:rPr>
        <w:t xml:space="preserve"> </w:t>
      </w:r>
      <w:r w:rsidRPr="0033086C">
        <w:rPr>
          <w:rFonts w:ascii="Times New Roman" w:hAnsi="Times New Roman"/>
          <w:sz w:val="24"/>
          <w:szCs w:val="24"/>
        </w:rPr>
        <w:t xml:space="preserve">изомерия и номенклатура </w:t>
      </w:r>
      <w:proofErr w:type="spellStart"/>
      <w:r w:rsidRPr="0033086C">
        <w:rPr>
          <w:rFonts w:ascii="Times New Roman" w:hAnsi="Times New Roman"/>
          <w:sz w:val="24"/>
          <w:szCs w:val="24"/>
        </w:rPr>
        <w:t>алканов</w:t>
      </w:r>
      <w:proofErr w:type="spellEnd"/>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 xml:space="preserve">Химические свойства </w:t>
      </w:r>
      <w:proofErr w:type="spellStart"/>
      <w:r w:rsidRPr="0033086C">
        <w:rPr>
          <w:rFonts w:ascii="Times New Roman" w:hAnsi="Times New Roman"/>
          <w:sz w:val="24"/>
          <w:szCs w:val="24"/>
        </w:rPr>
        <w:t>алканов</w:t>
      </w:r>
      <w:proofErr w:type="spellEnd"/>
      <w:r w:rsidRPr="0033086C">
        <w:rPr>
          <w:rFonts w:ascii="Times New Roman" w:hAnsi="Times New Roman"/>
          <w:sz w:val="24"/>
          <w:szCs w:val="24"/>
        </w:rPr>
        <w:t xml:space="preserve"> (метана, этана): горение, замещение, разложение, дегидрирование. Применение </w:t>
      </w:r>
      <w:proofErr w:type="spellStart"/>
      <w:r w:rsidRPr="0033086C">
        <w:rPr>
          <w:rFonts w:ascii="Times New Roman" w:hAnsi="Times New Roman"/>
          <w:sz w:val="24"/>
          <w:szCs w:val="24"/>
        </w:rPr>
        <w:t>алканов</w:t>
      </w:r>
      <w:proofErr w:type="spellEnd"/>
      <w:r w:rsidRPr="0033086C">
        <w:rPr>
          <w:rFonts w:ascii="Times New Roman" w:hAnsi="Times New Roman"/>
          <w:sz w:val="24"/>
          <w:szCs w:val="24"/>
        </w:rPr>
        <w:t xml:space="preserve"> на основе свойств.</w:t>
      </w:r>
    </w:p>
    <w:p w:rsidR="0002150D" w:rsidRPr="0033086C" w:rsidRDefault="0002150D" w:rsidP="00A94356">
      <w:pPr>
        <w:spacing w:line="6"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proofErr w:type="spellStart"/>
      <w:r w:rsidRPr="0033086C">
        <w:rPr>
          <w:rFonts w:ascii="Times New Roman" w:hAnsi="Times New Roman"/>
          <w:b/>
          <w:sz w:val="24"/>
          <w:szCs w:val="24"/>
        </w:rPr>
        <w:t>Алкены</w:t>
      </w:r>
      <w:proofErr w:type="spellEnd"/>
      <w:r w:rsidRPr="0033086C">
        <w:rPr>
          <w:rFonts w:ascii="Times New Roman" w:hAnsi="Times New Roman"/>
          <w:b/>
          <w:sz w:val="24"/>
          <w:szCs w:val="24"/>
        </w:rPr>
        <w:t xml:space="preserve">. </w:t>
      </w:r>
      <w:r w:rsidRPr="0033086C">
        <w:rPr>
          <w:rFonts w:ascii="Times New Roman" w:hAnsi="Times New Roman"/>
          <w:sz w:val="24"/>
          <w:szCs w:val="24"/>
        </w:rPr>
        <w:t>Этилен,</w:t>
      </w:r>
      <w:r w:rsidRPr="0033086C">
        <w:rPr>
          <w:rFonts w:ascii="Times New Roman" w:hAnsi="Times New Roman"/>
          <w:b/>
          <w:sz w:val="24"/>
          <w:szCs w:val="24"/>
        </w:rPr>
        <w:t xml:space="preserve"> </w:t>
      </w:r>
      <w:r w:rsidRPr="0033086C">
        <w:rPr>
          <w:rFonts w:ascii="Times New Roman" w:hAnsi="Times New Roman"/>
          <w:sz w:val="24"/>
          <w:szCs w:val="24"/>
        </w:rPr>
        <w:t>его получение</w:t>
      </w:r>
      <w:r w:rsidRPr="0033086C">
        <w:rPr>
          <w:rFonts w:ascii="Times New Roman" w:hAnsi="Times New Roman"/>
          <w:b/>
          <w:sz w:val="24"/>
          <w:szCs w:val="24"/>
        </w:rPr>
        <w:t xml:space="preserve"> </w:t>
      </w:r>
      <w:r w:rsidRPr="0033086C">
        <w:rPr>
          <w:rFonts w:ascii="Times New Roman" w:hAnsi="Times New Roman"/>
          <w:sz w:val="24"/>
          <w:szCs w:val="24"/>
        </w:rPr>
        <w:t>(дегидрированием этана,</w:t>
      </w:r>
      <w:r w:rsidRPr="0033086C">
        <w:rPr>
          <w:rFonts w:ascii="Times New Roman" w:hAnsi="Times New Roman"/>
          <w:b/>
          <w:sz w:val="24"/>
          <w:szCs w:val="24"/>
        </w:rPr>
        <w:t xml:space="preserve"> </w:t>
      </w:r>
      <w:r w:rsidRPr="0033086C">
        <w:rPr>
          <w:rFonts w:ascii="Times New Roman" w:hAnsi="Times New Roman"/>
          <w:sz w:val="24"/>
          <w:szCs w:val="24"/>
        </w:rPr>
        <w:t xml:space="preserve">деполимеризацией полиэтилена). Гомологический ряд, изомерия, номенклатура </w:t>
      </w:r>
      <w:proofErr w:type="spellStart"/>
      <w:r w:rsidRPr="0033086C">
        <w:rPr>
          <w:rFonts w:ascii="Times New Roman" w:hAnsi="Times New Roman"/>
          <w:sz w:val="24"/>
          <w:szCs w:val="24"/>
        </w:rPr>
        <w:t>алкенов</w:t>
      </w:r>
      <w:proofErr w:type="spellEnd"/>
      <w:r w:rsidRPr="0033086C">
        <w:rPr>
          <w:rFonts w:ascii="Times New Roman" w:hAnsi="Times New Roman"/>
          <w:sz w:val="24"/>
          <w:szCs w:val="24"/>
        </w:rPr>
        <w:t>.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A94356">
      <w:pPr>
        <w:spacing w:line="231" w:lineRule="auto"/>
        <w:ind w:firstLine="567"/>
        <w:jc w:val="both"/>
        <w:rPr>
          <w:rFonts w:ascii="Times New Roman" w:hAnsi="Times New Roman"/>
          <w:sz w:val="24"/>
          <w:szCs w:val="24"/>
        </w:rPr>
      </w:pPr>
      <w:r w:rsidRPr="0033086C">
        <w:rPr>
          <w:rFonts w:ascii="Times New Roman" w:hAnsi="Times New Roman"/>
          <w:b/>
          <w:sz w:val="24"/>
          <w:szCs w:val="24"/>
        </w:rPr>
        <w:t xml:space="preserve">Диены и каучуки. </w:t>
      </w:r>
      <w:r w:rsidRPr="0033086C">
        <w:rPr>
          <w:rFonts w:ascii="Times New Roman" w:hAnsi="Times New Roman"/>
          <w:sz w:val="24"/>
          <w:szCs w:val="24"/>
        </w:rPr>
        <w:t>Понятие о диенах как углеводородах с двумя</w:t>
      </w:r>
      <w:r w:rsidRPr="0033086C">
        <w:rPr>
          <w:rFonts w:ascii="Times New Roman" w:hAnsi="Times New Roman"/>
          <w:b/>
          <w:sz w:val="24"/>
          <w:szCs w:val="24"/>
        </w:rPr>
        <w:t xml:space="preserve"> </w:t>
      </w:r>
      <w:r w:rsidRPr="0033086C">
        <w:rPr>
          <w:rFonts w:ascii="Times New Roman" w:hAnsi="Times New Roman"/>
          <w:sz w:val="24"/>
          <w:szCs w:val="24"/>
        </w:rPr>
        <w:t>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w:t>
      </w:r>
      <w:r w:rsidRPr="0033086C">
        <w:rPr>
          <w:rFonts w:ascii="Times New Roman" w:hAnsi="Times New Roman"/>
          <w:i/>
          <w:sz w:val="24"/>
          <w:szCs w:val="24"/>
        </w:rPr>
        <w:t>.</w:t>
      </w:r>
      <w:r w:rsidRPr="0033086C">
        <w:rPr>
          <w:rFonts w:ascii="Times New Roman" w:hAnsi="Times New Roman"/>
          <w:sz w:val="24"/>
          <w:szCs w:val="24"/>
        </w:rPr>
        <w:t xml:space="preserve"> Резина.</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proofErr w:type="spellStart"/>
      <w:r w:rsidRPr="0033086C">
        <w:rPr>
          <w:rFonts w:ascii="Times New Roman" w:hAnsi="Times New Roman"/>
          <w:b/>
          <w:sz w:val="24"/>
          <w:szCs w:val="24"/>
        </w:rPr>
        <w:t>Алкины</w:t>
      </w:r>
      <w:proofErr w:type="spellEnd"/>
      <w:r w:rsidRPr="0033086C">
        <w:rPr>
          <w:rFonts w:ascii="Times New Roman" w:hAnsi="Times New Roman"/>
          <w:b/>
          <w:sz w:val="24"/>
          <w:szCs w:val="24"/>
        </w:rPr>
        <w:t xml:space="preserve">. </w:t>
      </w:r>
      <w:r w:rsidRPr="0033086C">
        <w:rPr>
          <w:rFonts w:ascii="Times New Roman" w:hAnsi="Times New Roman"/>
          <w:sz w:val="24"/>
          <w:szCs w:val="24"/>
        </w:rPr>
        <w:t>Ацетилен.</w:t>
      </w:r>
      <w:r w:rsidRPr="0033086C">
        <w:rPr>
          <w:rFonts w:ascii="Times New Roman" w:hAnsi="Times New Roman"/>
          <w:b/>
          <w:sz w:val="24"/>
          <w:szCs w:val="24"/>
        </w:rPr>
        <w:t xml:space="preserve"> </w:t>
      </w:r>
      <w:r w:rsidRPr="0033086C">
        <w:rPr>
          <w:rFonts w:ascii="Times New Roman" w:hAnsi="Times New Roman"/>
          <w:sz w:val="24"/>
          <w:szCs w:val="24"/>
        </w:rPr>
        <w:t>Химические свойства ацетилена:</w:t>
      </w:r>
      <w:r w:rsidRPr="0033086C">
        <w:rPr>
          <w:rFonts w:ascii="Times New Roman" w:hAnsi="Times New Roman"/>
          <w:b/>
          <w:sz w:val="24"/>
          <w:szCs w:val="24"/>
        </w:rPr>
        <w:t xml:space="preserve"> </w:t>
      </w:r>
      <w:r w:rsidRPr="0033086C">
        <w:rPr>
          <w:rFonts w:ascii="Times New Roman" w:hAnsi="Times New Roman"/>
          <w:sz w:val="24"/>
          <w:szCs w:val="24"/>
        </w:rPr>
        <w:t>горение,</w:t>
      </w:r>
      <w:r w:rsidRPr="0033086C">
        <w:rPr>
          <w:rFonts w:ascii="Times New Roman" w:hAnsi="Times New Roman"/>
          <w:b/>
          <w:sz w:val="24"/>
          <w:szCs w:val="24"/>
        </w:rPr>
        <w:t xml:space="preserve"> </w:t>
      </w:r>
      <w:r w:rsidRPr="0033086C">
        <w:rPr>
          <w:rFonts w:ascii="Times New Roman" w:hAnsi="Times New Roman"/>
          <w:sz w:val="24"/>
          <w:szCs w:val="24"/>
        </w:rPr>
        <w:t xml:space="preserve">обесцвечивание бромной воды, присоединение </w:t>
      </w:r>
      <w:proofErr w:type="spellStart"/>
      <w:r w:rsidRPr="0033086C">
        <w:rPr>
          <w:rFonts w:ascii="Times New Roman" w:hAnsi="Times New Roman"/>
          <w:sz w:val="24"/>
          <w:szCs w:val="24"/>
        </w:rPr>
        <w:t>хлороводорода</w:t>
      </w:r>
      <w:proofErr w:type="spellEnd"/>
      <w:r w:rsidRPr="0033086C">
        <w:rPr>
          <w:rFonts w:ascii="Times New Roman" w:hAnsi="Times New Roman"/>
          <w:sz w:val="24"/>
          <w:szCs w:val="24"/>
        </w:rPr>
        <w:t xml:space="preserve"> и гидратация. Применение ацетилена на основе свойств. Межклассовая изомерия с </w:t>
      </w:r>
      <w:proofErr w:type="spellStart"/>
      <w:r w:rsidRPr="0033086C">
        <w:rPr>
          <w:rFonts w:ascii="Times New Roman" w:hAnsi="Times New Roman"/>
          <w:sz w:val="24"/>
          <w:szCs w:val="24"/>
        </w:rPr>
        <w:t>алкадиенами</w:t>
      </w:r>
      <w:proofErr w:type="spellEnd"/>
      <w:r w:rsidRPr="0033086C">
        <w:rPr>
          <w:rFonts w:ascii="Times New Roman" w:hAnsi="Times New Roman"/>
          <w:sz w:val="24"/>
          <w:szCs w:val="24"/>
        </w:rPr>
        <w:t>.</w:t>
      </w:r>
    </w:p>
    <w:p w:rsidR="0002150D" w:rsidRPr="0033086C" w:rsidRDefault="0002150D" w:rsidP="00A94356">
      <w:pPr>
        <w:spacing w:line="232" w:lineRule="auto"/>
        <w:ind w:firstLine="567"/>
        <w:jc w:val="both"/>
        <w:rPr>
          <w:rFonts w:ascii="Times New Roman" w:hAnsi="Times New Roman"/>
          <w:sz w:val="24"/>
          <w:szCs w:val="24"/>
        </w:rPr>
      </w:pPr>
      <w:bookmarkStart w:id="7" w:name="page12"/>
      <w:bookmarkEnd w:id="7"/>
      <w:r w:rsidRPr="0033086C">
        <w:rPr>
          <w:rFonts w:ascii="Times New Roman" w:hAnsi="Times New Roman"/>
          <w:b/>
          <w:sz w:val="24"/>
          <w:szCs w:val="24"/>
        </w:rPr>
        <w:t xml:space="preserve">Арены. </w:t>
      </w:r>
      <w:r w:rsidRPr="0033086C">
        <w:rPr>
          <w:rFonts w:ascii="Times New Roman" w:hAnsi="Times New Roman"/>
          <w:sz w:val="24"/>
          <w:szCs w:val="24"/>
        </w:rPr>
        <w:t>Бензол.</w:t>
      </w:r>
      <w:r w:rsidRPr="0033086C">
        <w:rPr>
          <w:rFonts w:ascii="Times New Roman" w:hAnsi="Times New Roman"/>
          <w:b/>
          <w:sz w:val="24"/>
          <w:szCs w:val="24"/>
        </w:rPr>
        <w:t xml:space="preserve"> </w:t>
      </w:r>
      <w:r w:rsidRPr="0033086C">
        <w:rPr>
          <w:rFonts w:ascii="Times New Roman" w:hAnsi="Times New Roman"/>
          <w:sz w:val="24"/>
          <w:szCs w:val="24"/>
        </w:rPr>
        <w:t>Химические свойства бензола:</w:t>
      </w:r>
      <w:r w:rsidRPr="0033086C">
        <w:rPr>
          <w:rFonts w:ascii="Times New Roman" w:hAnsi="Times New Roman"/>
          <w:b/>
          <w:sz w:val="24"/>
          <w:szCs w:val="24"/>
        </w:rPr>
        <w:t xml:space="preserve"> </w:t>
      </w:r>
      <w:r w:rsidRPr="0033086C">
        <w:rPr>
          <w:rFonts w:ascii="Times New Roman" w:hAnsi="Times New Roman"/>
          <w:sz w:val="24"/>
          <w:szCs w:val="24"/>
        </w:rPr>
        <w:t>горение,</w:t>
      </w:r>
      <w:r w:rsidRPr="0033086C">
        <w:rPr>
          <w:rFonts w:ascii="Times New Roman" w:hAnsi="Times New Roman"/>
          <w:b/>
          <w:sz w:val="24"/>
          <w:szCs w:val="24"/>
        </w:rPr>
        <w:t xml:space="preserve"> </w:t>
      </w:r>
      <w:r w:rsidRPr="0033086C">
        <w:rPr>
          <w:rFonts w:ascii="Times New Roman" w:hAnsi="Times New Roman"/>
          <w:sz w:val="24"/>
          <w:szCs w:val="24"/>
        </w:rPr>
        <w:t>реакции</w:t>
      </w:r>
      <w:r w:rsidRPr="0033086C">
        <w:rPr>
          <w:rFonts w:ascii="Times New Roman" w:hAnsi="Times New Roman"/>
          <w:b/>
          <w:sz w:val="24"/>
          <w:szCs w:val="24"/>
        </w:rPr>
        <w:t xml:space="preserve"> </w:t>
      </w:r>
      <w:r w:rsidRPr="0033086C">
        <w:rPr>
          <w:rFonts w:ascii="Times New Roman" w:hAnsi="Times New Roman"/>
          <w:sz w:val="24"/>
          <w:szCs w:val="24"/>
        </w:rPr>
        <w:t>замещения (галогенирование, нитрование). Применение бензола на основе свойств.</w:t>
      </w:r>
    </w:p>
    <w:p w:rsidR="0002150D" w:rsidRPr="0033086C" w:rsidRDefault="0002150D" w:rsidP="0081584B">
      <w:pPr>
        <w:tabs>
          <w:tab w:val="left" w:pos="2480"/>
          <w:tab w:val="left" w:pos="4160"/>
          <w:tab w:val="left" w:pos="6400"/>
          <w:tab w:val="left" w:pos="8120"/>
          <w:tab w:val="left" w:pos="8860"/>
        </w:tabs>
        <w:spacing w:line="233" w:lineRule="auto"/>
        <w:ind w:firstLine="567"/>
        <w:jc w:val="both"/>
        <w:rPr>
          <w:rFonts w:ascii="Times New Roman" w:hAnsi="Times New Roman"/>
          <w:sz w:val="24"/>
          <w:szCs w:val="24"/>
        </w:rPr>
      </w:pPr>
      <w:r w:rsidRPr="0033086C">
        <w:rPr>
          <w:rFonts w:ascii="Times New Roman" w:hAnsi="Times New Roman"/>
          <w:b/>
          <w:sz w:val="24"/>
          <w:szCs w:val="24"/>
        </w:rPr>
        <w:t>Природные</w:t>
      </w:r>
      <w:r w:rsidRPr="0033086C">
        <w:rPr>
          <w:rFonts w:ascii="Times New Roman" w:hAnsi="Times New Roman"/>
          <w:sz w:val="24"/>
          <w:szCs w:val="24"/>
        </w:rPr>
        <w:t xml:space="preserve"> </w:t>
      </w:r>
      <w:r w:rsidRPr="0033086C">
        <w:rPr>
          <w:rFonts w:ascii="Times New Roman" w:hAnsi="Times New Roman"/>
          <w:b/>
          <w:sz w:val="24"/>
          <w:szCs w:val="24"/>
        </w:rPr>
        <w:t>источники</w:t>
      </w:r>
      <w:r w:rsidRPr="0033086C">
        <w:rPr>
          <w:rFonts w:ascii="Times New Roman" w:hAnsi="Times New Roman"/>
          <w:sz w:val="24"/>
          <w:szCs w:val="24"/>
        </w:rPr>
        <w:t xml:space="preserve"> </w:t>
      </w:r>
      <w:r w:rsidRPr="0033086C">
        <w:rPr>
          <w:rFonts w:ascii="Times New Roman" w:hAnsi="Times New Roman"/>
          <w:b/>
          <w:sz w:val="24"/>
          <w:szCs w:val="24"/>
        </w:rPr>
        <w:t>углеводородов.</w:t>
      </w:r>
      <w:r w:rsidRPr="0033086C">
        <w:rPr>
          <w:rFonts w:ascii="Times New Roman" w:hAnsi="Times New Roman"/>
          <w:sz w:val="24"/>
          <w:szCs w:val="24"/>
        </w:rPr>
        <w:t xml:space="preserve"> Природный газ: состав, применение в качестве топлива.</w:t>
      </w:r>
    </w:p>
    <w:p w:rsidR="0002150D" w:rsidRPr="0033086C" w:rsidRDefault="0002150D" w:rsidP="0081584B">
      <w:pPr>
        <w:spacing w:line="232" w:lineRule="auto"/>
        <w:ind w:firstLine="567"/>
        <w:jc w:val="both"/>
        <w:rPr>
          <w:rFonts w:ascii="Times New Roman" w:hAnsi="Times New Roman"/>
          <w:sz w:val="24"/>
          <w:szCs w:val="24"/>
        </w:rPr>
      </w:pPr>
      <w:r w:rsidRPr="0033086C">
        <w:rPr>
          <w:rFonts w:ascii="Times New Roman" w:hAnsi="Times New Roman"/>
          <w:sz w:val="24"/>
          <w:szCs w:val="24"/>
        </w:rPr>
        <w:t>Нефть. Состав и переработка нефти. Перегонка нефти</w:t>
      </w:r>
      <w:r w:rsidRPr="0033086C">
        <w:rPr>
          <w:rFonts w:ascii="Times New Roman" w:hAnsi="Times New Roman"/>
          <w:i/>
          <w:sz w:val="24"/>
          <w:szCs w:val="24"/>
        </w:rPr>
        <w:t>.</w:t>
      </w:r>
      <w:r w:rsidRPr="0033086C">
        <w:rPr>
          <w:rFonts w:ascii="Times New Roman" w:hAnsi="Times New Roman"/>
          <w:sz w:val="24"/>
          <w:szCs w:val="24"/>
        </w:rPr>
        <w:t xml:space="preserve"> Нефтепродукты.</w:t>
      </w:r>
    </w:p>
    <w:p w:rsidR="0002150D" w:rsidRPr="0033086C" w:rsidRDefault="0002150D" w:rsidP="00A94356">
      <w:pPr>
        <w:spacing w:line="232"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2" w:lineRule="auto"/>
        <w:ind w:firstLine="567"/>
        <w:jc w:val="both"/>
        <w:rPr>
          <w:rFonts w:ascii="Times New Roman" w:hAnsi="Times New Roman"/>
          <w:b/>
          <w:sz w:val="24"/>
          <w:szCs w:val="24"/>
        </w:rPr>
      </w:pPr>
      <w:r w:rsidRPr="0033086C">
        <w:rPr>
          <w:rFonts w:ascii="Times New Roman" w:hAnsi="Times New Roman"/>
          <w:sz w:val="24"/>
          <w:szCs w:val="24"/>
        </w:rPr>
        <w:t>Горение метана,</w:t>
      </w:r>
      <w:r w:rsidRPr="0033086C">
        <w:rPr>
          <w:rFonts w:ascii="Times New Roman" w:hAnsi="Times New Roman"/>
          <w:b/>
          <w:sz w:val="24"/>
          <w:szCs w:val="24"/>
        </w:rPr>
        <w:t xml:space="preserve"> </w:t>
      </w:r>
      <w:r w:rsidRPr="0033086C">
        <w:rPr>
          <w:rFonts w:ascii="Times New Roman" w:hAnsi="Times New Roman"/>
          <w:sz w:val="24"/>
          <w:szCs w:val="24"/>
        </w:rPr>
        <w:t>этилена,</w:t>
      </w:r>
      <w:r w:rsidRPr="0033086C">
        <w:rPr>
          <w:rFonts w:ascii="Times New Roman" w:hAnsi="Times New Roman"/>
          <w:b/>
          <w:sz w:val="24"/>
          <w:szCs w:val="24"/>
        </w:rPr>
        <w:t xml:space="preserve"> </w:t>
      </w:r>
      <w:r w:rsidRPr="0033086C">
        <w:rPr>
          <w:rFonts w:ascii="Times New Roman" w:hAnsi="Times New Roman"/>
          <w:sz w:val="24"/>
          <w:szCs w:val="24"/>
        </w:rPr>
        <w:t>ацетилена.</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t>Отношение метана,</w:t>
      </w:r>
      <w:r w:rsidRPr="0033086C">
        <w:rPr>
          <w:rFonts w:ascii="Times New Roman" w:hAnsi="Times New Roman"/>
          <w:b/>
          <w:sz w:val="24"/>
          <w:szCs w:val="24"/>
        </w:rPr>
        <w:t xml:space="preserve"> </w:t>
      </w:r>
      <w:r w:rsidRPr="0033086C">
        <w:rPr>
          <w:rFonts w:ascii="Times New Roman" w:hAnsi="Times New Roman"/>
          <w:sz w:val="24"/>
          <w:szCs w:val="24"/>
        </w:rPr>
        <w:t>этилена, ацетилена и бензола к растворам перманганата калия и бромной воде.</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t>Получение этилена реакцией дегидратации этанола, ацетилена – гидролизом карбида кальция.</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lastRenderedPageBreak/>
        <w:t xml:space="preserve">Разложение каучука при нагревании, испытание продуктов разложения на </w:t>
      </w:r>
      <w:proofErr w:type="spellStart"/>
      <w:r w:rsidRPr="0033086C">
        <w:rPr>
          <w:rFonts w:ascii="Times New Roman" w:hAnsi="Times New Roman"/>
          <w:sz w:val="24"/>
          <w:szCs w:val="24"/>
        </w:rPr>
        <w:t>непредельность</w:t>
      </w:r>
      <w:proofErr w:type="spellEnd"/>
      <w:r w:rsidRPr="0033086C">
        <w:rPr>
          <w:rFonts w:ascii="Times New Roman" w:hAnsi="Times New Roman"/>
          <w:sz w:val="24"/>
          <w:szCs w:val="24"/>
        </w:rPr>
        <w:t>.</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t>Коллекция образцов нефти и нефтепродуктов. Коллекция «Каменный уголь и продукция коксохимического производства».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b/>
          <w:sz w:val="24"/>
          <w:szCs w:val="24"/>
        </w:rPr>
      </w:pPr>
    </w:p>
    <w:p w:rsidR="0002150D" w:rsidRPr="0033086C" w:rsidRDefault="0002150D" w:rsidP="00A94356">
      <w:pPr>
        <w:spacing w:line="236" w:lineRule="auto"/>
        <w:ind w:firstLine="567"/>
        <w:jc w:val="both"/>
        <w:rPr>
          <w:rFonts w:ascii="Times New Roman" w:hAnsi="Times New Roman"/>
          <w:b/>
          <w:sz w:val="24"/>
          <w:szCs w:val="24"/>
        </w:rPr>
      </w:pP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Ознакомление с коллекцией образцов нефти и</w:t>
      </w:r>
      <w:r w:rsidRPr="0033086C">
        <w:rPr>
          <w:rFonts w:ascii="Times New Roman" w:hAnsi="Times New Roman"/>
          <w:b/>
          <w:sz w:val="24"/>
          <w:szCs w:val="24"/>
        </w:rPr>
        <w:t xml:space="preserve"> </w:t>
      </w:r>
      <w:r w:rsidRPr="0033086C">
        <w:rPr>
          <w:rFonts w:ascii="Times New Roman" w:hAnsi="Times New Roman"/>
          <w:sz w:val="24"/>
          <w:szCs w:val="24"/>
        </w:rPr>
        <w:t>продуктов ее переработки.</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Ознакомление с коллекцией каучуков и образцами изделий из резины.</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81584B">
      <w:pPr>
        <w:spacing w:line="240" w:lineRule="atLeast"/>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Правило В.В. Марковникова. Классификация и назначение каучуков. Классификация и назначение резин. Вулканизация каучука.</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6" w:lineRule="auto"/>
        <w:ind w:firstLine="567"/>
        <w:jc w:val="both"/>
        <w:rPr>
          <w:rFonts w:ascii="Times New Roman" w:hAnsi="Times New Roman"/>
          <w:sz w:val="24"/>
          <w:szCs w:val="24"/>
        </w:rPr>
      </w:pPr>
      <w:r w:rsidRPr="0033086C">
        <w:rPr>
          <w:rFonts w:ascii="Times New Roman" w:hAnsi="Times New Roman"/>
          <w:sz w:val="24"/>
          <w:szCs w:val="24"/>
        </w:rPr>
        <w:t xml:space="preserve">Получение ацетилена пиролизом метана и карбидным способом. Реакция полимеризации винилхлорида. Поливинилхлорид и его применение. </w:t>
      </w:r>
      <w:proofErr w:type="spellStart"/>
      <w:r w:rsidRPr="0033086C">
        <w:rPr>
          <w:rFonts w:ascii="Times New Roman" w:hAnsi="Times New Roman"/>
          <w:sz w:val="24"/>
          <w:szCs w:val="24"/>
        </w:rPr>
        <w:t>Тримеризация</w:t>
      </w:r>
      <w:proofErr w:type="spellEnd"/>
      <w:r w:rsidRPr="0033086C">
        <w:rPr>
          <w:rFonts w:ascii="Times New Roman" w:hAnsi="Times New Roman"/>
          <w:sz w:val="24"/>
          <w:szCs w:val="24"/>
        </w:rPr>
        <w:t xml:space="preserve"> ацетилена в бензол.</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5" w:lineRule="auto"/>
        <w:ind w:right="20" w:firstLine="567"/>
        <w:jc w:val="both"/>
        <w:rPr>
          <w:rFonts w:ascii="Times New Roman" w:hAnsi="Times New Roman"/>
          <w:sz w:val="24"/>
          <w:szCs w:val="24"/>
        </w:rPr>
      </w:pPr>
      <w:r w:rsidRPr="0033086C">
        <w:rPr>
          <w:rFonts w:ascii="Times New Roman" w:hAnsi="Times New Roman"/>
          <w:sz w:val="24"/>
          <w:szCs w:val="24"/>
        </w:rPr>
        <w:t xml:space="preserve">Понятие об экстракции. Восстановление нитробензола в анилин. Гомологический ряд </w:t>
      </w:r>
      <w:proofErr w:type="spellStart"/>
      <w:r w:rsidRPr="0033086C">
        <w:rPr>
          <w:rFonts w:ascii="Times New Roman" w:hAnsi="Times New Roman"/>
          <w:sz w:val="24"/>
          <w:szCs w:val="24"/>
        </w:rPr>
        <w:t>аренов</w:t>
      </w:r>
      <w:proofErr w:type="spellEnd"/>
      <w:r w:rsidRPr="0033086C">
        <w:rPr>
          <w:rFonts w:ascii="Times New Roman" w:hAnsi="Times New Roman"/>
          <w:sz w:val="24"/>
          <w:szCs w:val="24"/>
        </w:rPr>
        <w:t>. Толуол. Нитрование толуола. Тротил.</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4" w:lineRule="auto"/>
        <w:ind w:right="860" w:firstLine="567"/>
        <w:jc w:val="both"/>
        <w:rPr>
          <w:rFonts w:ascii="Times New Roman" w:hAnsi="Times New Roman"/>
          <w:sz w:val="24"/>
          <w:szCs w:val="24"/>
        </w:rPr>
      </w:pPr>
      <w:r w:rsidRPr="0033086C">
        <w:rPr>
          <w:rFonts w:ascii="Times New Roman" w:hAnsi="Times New Roman"/>
          <w:sz w:val="24"/>
          <w:szCs w:val="24"/>
        </w:rPr>
        <w:t>Основные направления промышленной переработки природного газа. Попутный нефтяной газ, его переработка.</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4" w:lineRule="auto"/>
        <w:ind w:right="20" w:firstLine="567"/>
        <w:jc w:val="both"/>
        <w:rPr>
          <w:rFonts w:ascii="Times New Roman" w:hAnsi="Times New Roman"/>
          <w:sz w:val="24"/>
          <w:szCs w:val="24"/>
        </w:rPr>
      </w:pPr>
      <w:r w:rsidRPr="0033086C">
        <w:rPr>
          <w:rFonts w:ascii="Times New Roman" w:hAnsi="Times New Roman"/>
          <w:sz w:val="24"/>
          <w:szCs w:val="24"/>
        </w:rPr>
        <w:t xml:space="preserve">Процессы промышленной переработки нефти: крекинг, </w:t>
      </w:r>
      <w:proofErr w:type="spellStart"/>
      <w:r w:rsidRPr="0033086C">
        <w:rPr>
          <w:rFonts w:ascii="Times New Roman" w:hAnsi="Times New Roman"/>
          <w:sz w:val="24"/>
          <w:szCs w:val="24"/>
        </w:rPr>
        <w:t>риформинг</w:t>
      </w:r>
      <w:proofErr w:type="spellEnd"/>
      <w:r w:rsidRPr="0033086C">
        <w:rPr>
          <w:rFonts w:ascii="Times New Roman" w:hAnsi="Times New Roman"/>
          <w:sz w:val="24"/>
          <w:szCs w:val="24"/>
        </w:rPr>
        <w:t xml:space="preserve">. Октановое число бензинов и </w:t>
      </w:r>
      <w:proofErr w:type="spellStart"/>
      <w:r w:rsidRPr="0033086C">
        <w:rPr>
          <w:rFonts w:ascii="Times New Roman" w:hAnsi="Times New Roman"/>
          <w:sz w:val="24"/>
          <w:szCs w:val="24"/>
        </w:rPr>
        <w:t>цетановое</w:t>
      </w:r>
      <w:proofErr w:type="spellEnd"/>
      <w:r w:rsidRPr="0033086C">
        <w:rPr>
          <w:rFonts w:ascii="Times New Roman" w:hAnsi="Times New Roman"/>
          <w:sz w:val="24"/>
          <w:szCs w:val="24"/>
        </w:rPr>
        <w:t xml:space="preserve"> число дизельного топлива.</w:t>
      </w:r>
    </w:p>
    <w:p w:rsidR="0002150D" w:rsidRPr="0033086C" w:rsidRDefault="0002150D" w:rsidP="0081584B">
      <w:pPr>
        <w:spacing w:line="2" w:lineRule="exact"/>
        <w:ind w:firstLine="567"/>
        <w:jc w:val="both"/>
        <w:rPr>
          <w:rFonts w:ascii="Times New Roman" w:hAnsi="Times New Roman"/>
          <w:sz w:val="24"/>
          <w:szCs w:val="24"/>
        </w:rPr>
      </w:pPr>
    </w:p>
    <w:p w:rsidR="0002150D" w:rsidRPr="0033086C" w:rsidRDefault="0002150D" w:rsidP="0081584B">
      <w:pPr>
        <w:spacing w:line="240" w:lineRule="atLeast"/>
        <w:ind w:firstLine="567"/>
        <w:jc w:val="both"/>
        <w:rPr>
          <w:rFonts w:ascii="Times New Roman" w:hAnsi="Times New Roman"/>
          <w:sz w:val="24"/>
          <w:szCs w:val="24"/>
        </w:rPr>
      </w:pPr>
      <w:r w:rsidRPr="0033086C">
        <w:rPr>
          <w:rFonts w:ascii="Times New Roman" w:hAnsi="Times New Roman"/>
          <w:sz w:val="24"/>
          <w:szCs w:val="24"/>
        </w:rPr>
        <w:t>Коксохимическое производство и его продукция.</w:t>
      </w:r>
    </w:p>
    <w:p w:rsidR="0002150D" w:rsidRPr="0033086C" w:rsidRDefault="0002150D" w:rsidP="0081584B">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2.3. Кислородсодержащие органические соединения</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Спирты. </w:t>
      </w:r>
      <w:r w:rsidRPr="0033086C">
        <w:rPr>
          <w:rFonts w:ascii="Times New Roman" w:hAnsi="Times New Roman"/>
          <w:sz w:val="24"/>
          <w:szCs w:val="24"/>
        </w:rPr>
        <w:t>Получение этанола брожением глюкозы и гидратацией этилена.</w:t>
      </w:r>
      <w:r w:rsidRPr="0033086C">
        <w:rPr>
          <w:rFonts w:ascii="Times New Roman" w:hAnsi="Times New Roman"/>
          <w:b/>
          <w:sz w:val="24"/>
          <w:szCs w:val="24"/>
        </w:rPr>
        <w:t xml:space="preserve"> </w:t>
      </w:r>
      <w:r w:rsidRPr="0033086C">
        <w:rPr>
          <w:rFonts w:ascii="Times New Roman" w:hAnsi="Times New Roman"/>
          <w:sz w:val="24"/>
          <w:szCs w:val="24"/>
        </w:rPr>
        <w:t>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sz w:val="24"/>
          <w:szCs w:val="24"/>
        </w:rPr>
        <w:t>Глицерин как представитель многоатомных спиртов. Качественная реакция на многоатомные спирты. Применение глицерина.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Фенол. </w:t>
      </w:r>
      <w:r w:rsidRPr="0033086C">
        <w:rPr>
          <w:rFonts w:ascii="Times New Roman" w:hAnsi="Times New Roman"/>
          <w:sz w:val="24"/>
          <w:szCs w:val="24"/>
        </w:rPr>
        <w:t>Физические и химические свойства фенола.</w:t>
      </w:r>
      <w:r w:rsidRPr="0033086C">
        <w:rPr>
          <w:rFonts w:ascii="Times New Roman" w:hAnsi="Times New Roman"/>
          <w:b/>
          <w:sz w:val="24"/>
          <w:szCs w:val="24"/>
        </w:rPr>
        <w:t xml:space="preserve"> </w:t>
      </w:r>
      <w:r w:rsidRPr="0033086C">
        <w:rPr>
          <w:rFonts w:ascii="Times New Roman" w:hAnsi="Times New Roman"/>
          <w:sz w:val="24"/>
          <w:szCs w:val="24"/>
        </w:rPr>
        <w:t>Взаимное влияние</w:t>
      </w:r>
      <w:r w:rsidRPr="0033086C">
        <w:rPr>
          <w:rFonts w:ascii="Times New Roman" w:hAnsi="Times New Roman"/>
          <w:b/>
          <w:sz w:val="24"/>
          <w:szCs w:val="24"/>
        </w:rPr>
        <w:t xml:space="preserve"> </w:t>
      </w:r>
      <w:r w:rsidRPr="0033086C">
        <w:rPr>
          <w:rFonts w:ascii="Times New Roman" w:hAnsi="Times New Roman"/>
          <w:sz w:val="24"/>
          <w:szCs w:val="24"/>
        </w:rPr>
        <w:t>атомов в молекуле фенола: взаимодействие с гидроксидом натрия и азотной кислотой</w:t>
      </w:r>
      <w:r w:rsidRPr="0033086C">
        <w:rPr>
          <w:rFonts w:ascii="Times New Roman" w:hAnsi="Times New Roman"/>
          <w:i/>
          <w:sz w:val="24"/>
          <w:szCs w:val="24"/>
        </w:rPr>
        <w:t>.</w:t>
      </w:r>
      <w:r w:rsidRPr="0033086C">
        <w:rPr>
          <w:rFonts w:ascii="Times New Roman" w:hAnsi="Times New Roman"/>
          <w:sz w:val="24"/>
          <w:szCs w:val="24"/>
        </w:rPr>
        <w:t xml:space="preserve"> Применение фенола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Альдегиды. </w:t>
      </w:r>
      <w:r w:rsidRPr="0033086C">
        <w:rPr>
          <w:rFonts w:ascii="Times New Roman" w:hAnsi="Times New Roman"/>
          <w:sz w:val="24"/>
          <w:szCs w:val="24"/>
        </w:rPr>
        <w:t>Понятие об альдегидах.</w:t>
      </w:r>
      <w:r w:rsidRPr="0033086C">
        <w:rPr>
          <w:rFonts w:ascii="Times New Roman" w:hAnsi="Times New Roman"/>
          <w:b/>
          <w:sz w:val="24"/>
          <w:szCs w:val="24"/>
        </w:rPr>
        <w:t xml:space="preserve"> </w:t>
      </w:r>
      <w:r w:rsidRPr="0033086C">
        <w:rPr>
          <w:rFonts w:ascii="Times New Roman" w:hAnsi="Times New Roman"/>
          <w:sz w:val="24"/>
          <w:szCs w:val="24"/>
        </w:rPr>
        <w:t>Альдегидная группа как</w:t>
      </w:r>
      <w:r w:rsidRPr="0033086C">
        <w:rPr>
          <w:rFonts w:ascii="Times New Roman" w:hAnsi="Times New Roman"/>
          <w:b/>
          <w:sz w:val="24"/>
          <w:szCs w:val="24"/>
        </w:rPr>
        <w:t xml:space="preserve"> </w:t>
      </w:r>
      <w:r w:rsidRPr="0033086C">
        <w:rPr>
          <w:rFonts w:ascii="Times New Roman" w:hAnsi="Times New Roman"/>
          <w:sz w:val="24"/>
          <w:szCs w:val="24"/>
        </w:rPr>
        <w:t>функциональная. Формальдегид и его свойства: окисление в соответствующую кислоту, восстановление в соответствующий спирт</w:t>
      </w:r>
      <w:r w:rsidRPr="0033086C">
        <w:rPr>
          <w:rFonts w:ascii="Times New Roman" w:hAnsi="Times New Roman"/>
          <w:i/>
          <w:sz w:val="24"/>
          <w:szCs w:val="24"/>
        </w:rPr>
        <w:t>.</w:t>
      </w:r>
      <w:r w:rsidRPr="0033086C">
        <w:rPr>
          <w:rFonts w:ascii="Times New Roman" w:hAnsi="Times New Roman"/>
          <w:sz w:val="24"/>
          <w:szCs w:val="24"/>
        </w:rPr>
        <w:t xml:space="preserve"> Получение альдегидов окислением соответствующих спиртов. Применение формальдегида на основе его свойств.</w:t>
      </w:r>
    </w:p>
    <w:p w:rsidR="0002150D" w:rsidRPr="0033086C" w:rsidRDefault="0002150D" w:rsidP="00A94356">
      <w:pPr>
        <w:spacing w:line="238" w:lineRule="auto"/>
        <w:ind w:firstLine="567"/>
        <w:jc w:val="both"/>
        <w:rPr>
          <w:rFonts w:ascii="Times New Roman" w:hAnsi="Times New Roman"/>
          <w:sz w:val="24"/>
          <w:szCs w:val="24"/>
        </w:rPr>
      </w:pPr>
      <w:bookmarkStart w:id="8" w:name="page13"/>
      <w:bookmarkEnd w:id="8"/>
      <w:r w:rsidRPr="0033086C">
        <w:rPr>
          <w:rFonts w:ascii="Times New Roman" w:hAnsi="Times New Roman"/>
          <w:b/>
          <w:sz w:val="24"/>
          <w:szCs w:val="24"/>
        </w:rPr>
        <w:t xml:space="preserve">Карбоновые кислоты. </w:t>
      </w:r>
      <w:r w:rsidRPr="0033086C">
        <w:rPr>
          <w:rFonts w:ascii="Times New Roman" w:hAnsi="Times New Roman"/>
          <w:sz w:val="24"/>
          <w:szCs w:val="24"/>
        </w:rPr>
        <w:t>Понятие о карбоновых кислотах.</w:t>
      </w:r>
      <w:r w:rsidRPr="0033086C">
        <w:rPr>
          <w:rFonts w:ascii="Times New Roman" w:hAnsi="Times New Roman"/>
          <w:b/>
          <w:sz w:val="24"/>
          <w:szCs w:val="24"/>
        </w:rPr>
        <w:t xml:space="preserve"> </w:t>
      </w:r>
      <w:r w:rsidRPr="0033086C">
        <w:rPr>
          <w:rFonts w:ascii="Times New Roman" w:hAnsi="Times New Roman"/>
          <w:sz w:val="24"/>
          <w:szCs w:val="24"/>
        </w:rPr>
        <w:t>Карбоксильная</w:t>
      </w:r>
      <w:r w:rsidRPr="0033086C">
        <w:rPr>
          <w:rFonts w:ascii="Times New Roman" w:hAnsi="Times New Roman"/>
          <w:b/>
          <w:sz w:val="24"/>
          <w:szCs w:val="24"/>
        </w:rPr>
        <w:t xml:space="preserve"> </w:t>
      </w:r>
      <w:r w:rsidRPr="0033086C">
        <w:rPr>
          <w:rFonts w:ascii="Times New Roman" w:hAnsi="Times New Roman"/>
          <w:sz w:val="24"/>
          <w:szCs w:val="24"/>
        </w:rPr>
        <w:t xml:space="preserve">группа как функциональная. Гомологический ряд предельных </w:t>
      </w:r>
      <w:proofErr w:type="spellStart"/>
      <w:r w:rsidRPr="0033086C">
        <w:rPr>
          <w:rFonts w:ascii="Times New Roman" w:hAnsi="Times New Roman"/>
          <w:sz w:val="24"/>
          <w:szCs w:val="24"/>
        </w:rPr>
        <w:t>однооснóвных</w:t>
      </w:r>
      <w:proofErr w:type="spellEnd"/>
      <w:r w:rsidRPr="0033086C">
        <w:rPr>
          <w:rFonts w:ascii="Times New Roman" w:hAnsi="Times New Roman"/>
          <w:sz w:val="24"/>
          <w:szCs w:val="24"/>
        </w:rPr>
        <w:t xml:space="preserve">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w:t>
      </w:r>
      <w:r w:rsidRPr="0033086C">
        <w:rPr>
          <w:rFonts w:ascii="Times New Roman" w:hAnsi="Times New Roman"/>
          <w:i/>
          <w:sz w:val="24"/>
          <w:szCs w:val="24"/>
        </w:rPr>
        <w:t>.</w:t>
      </w:r>
      <w:r w:rsidRPr="0033086C">
        <w:rPr>
          <w:rFonts w:ascii="Times New Roman" w:hAnsi="Times New Roman"/>
          <w:sz w:val="24"/>
          <w:szCs w:val="24"/>
        </w:rPr>
        <w:t xml:space="preserve"> Применение уксусной кислоты на основе свойств. Высшие жирные кислоты на примере пальмитиновой и стеариновой.</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Сложные эфиры и жиры. </w:t>
      </w:r>
      <w:r w:rsidRPr="0033086C">
        <w:rPr>
          <w:rFonts w:ascii="Times New Roman" w:hAnsi="Times New Roman"/>
          <w:sz w:val="24"/>
          <w:szCs w:val="24"/>
        </w:rPr>
        <w:t>Получение сложных эфиров реакцией</w:t>
      </w:r>
      <w:r w:rsidRPr="0033086C">
        <w:rPr>
          <w:rFonts w:ascii="Times New Roman" w:hAnsi="Times New Roman"/>
          <w:b/>
          <w:sz w:val="24"/>
          <w:szCs w:val="24"/>
        </w:rPr>
        <w:t xml:space="preserve"> </w:t>
      </w:r>
      <w:r w:rsidRPr="0033086C">
        <w:rPr>
          <w:rFonts w:ascii="Times New Roman" w:hAnsi="Times New Roman"/>
          <w:sz w:val="24"/>
          <w:szCs w:val="24"/>
        </w:rPr>
        <w:t>этерификации. Сложные эфиры в природе, их значение. Применение сложных эфиров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i/>
          <w:sz w:val="24"/>
          <w:szCs w:val="24"/>
        </w:rPr>
      </w:pPr>
      <w:r w:rsidRPr="0033086C">
        <w:rPr>
          <w:rFonts w:ascii="Times New Roman" w:hAnsi="Times New Roman"/>
          <w:sz w:val="24"/>
          <w:szCs w:val="24"/>
        </w:rPr>
        <w:t>Жиры как сложные эфиры. Классификация жиров</w:t>
      </w:r>
      <w:r w:rsidRPr="0033086C">
        <w:rPr>
          <w:rFonts w:ascii="Times New Roman" w:hAnsi="Times New Roman"/>
          <w:i/>
          <w:sz w:val="24"/>
          <w:szCs w:val="24"/>
        </w:rPr>
        <w:t>.</w:t>
      </w:r>
      <w:r w:rsidRPr="0033086C">
        <w:rPr>
          <w:rFonts w:ascii="Times New Roman" w:hAnsi="Times New Roman"/>
          <w:sz w:val="24"/>
          <w:szCs w:val="24"/>
        </w:rPr>
        <w:t xml:space="preserve"> Химические свойства жиров: гидролиз и гидрирование жидких жиров</w:t>
      </w:r>
      <w:r w:rsidRPr="0033086C">
        <w:rPr>
          <w:rFonts w:ascii="Times New Roman" w:hAnsi="Times New Roman"/>
          <w:i/>
          <w:sz w:val="24"/>
          <w:szCs w:val="24"/>
        </w:rPr>
        <w:t>.</w:t>
      </w:r>
      <w:r w:rsidRPr="0033086C">
        <w:rPr>
          <w:rFonts w:ascii="Times New Roman" w:hAnsi="Times New Roman"/>
          <w:sz w:val="24"/>
          <w:szCs w:val="24"/>
        </w:rPr>
        <w:t xml:space="preserve"> Применение жиров на основе свойств. Мыла</w:t>
      </w:r>
      <w:r w:rsidRPr="0033086C">
        <w:rPr>
          <w:rFonts w:ascii="Times New Roman" w:hAnsi="Times New Roman"/>
          <w:i/>
          <w:sz w:val="24"/>
          <w:szCs w:val="24"/>
        </w:rPr>
        <w:t>.</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b/>
          <w:sz w:val="24"/>
          <w:szCs w:val="24"/>
        </w:rPr>
        <w:t xml:space="preserve">Углеводы. </w:t>
      </w:r>
      <w:r w:rsidRPr="0033086C">
        <w:rPr>
          <w:rFonts w:ascii="Times New Roman" w:hAnsi="Times New Roman"/>
          <w:sz w:val="24"/>
          <w:szCs w:val="24"/>
        </w:rPr>
        <w:t>Углеводы,</w:t>
      </w:r>
      <w:r w:rsidRPr="0033086C">
        <w:rPr>
          <w:rFonts w:ascii="Times New Roman" w:hAnsi="Times New Roman"/>
          <w:b/>
          <w:sz w:val="24"/>
          <w:szCs w:val="24"/>
        </w:rPr>
        <w:t xml:space="preserve"> </w:t>
      </w:r>
      <w:r w:rsidRPr="0033086C">
        <w:rPr>
          <w:rFonts w:ascii="Times New Roman" w:hAnsi="Times New Roman"/>
          <w:sz w:val="24"/>
          <w:szCs w:val="24"/>
        </w:rPr>
        <w:t>их классификация:</w:t>
      </w:r>
      <w:r w:rsidRPr="0033086C">
        <w:rPr>
          <w:rFonts w:ascii="Times New Roman" w:hAnsi="Times New Roman"/>
          <w:b/>
          <w:sz w:val="24"/>
          <w:szCs w:val="24"/>
        </w:rPr>
        <w:t xml:space="preserve"> </w:t>
      </w:r>
      <w:r w:rsidRPr="0033086C">
        <w:rPr>
          <w:rFonts w:ascii="Times New Roman" w:hAnsi="Times New Roman"/>
          <w:sz w:val="24"/>
          <w:szCs w:val="24"/>
        </w:rPr>
        <w:t>моносахариды</w:t>
      </w:r>
      <w:r w:rsidRPr="0033086C">
        <w:rPr>
          <w:rFonts w:ascii="Times New Roman" w:hAnsi="Times New Roman"/>
          <w:b/>
          <w:sz w:val="24"/>
          <w:szCs w:val="24"/>
        </w:rPr>
        <w:t xml:space="preserve"> </w:t>
      </w:r>
      <w:r w:rsidRPr="0033086C">
        <w:rPr>
          <w:rFonts w:ascii="Times New Roman" w:hAnsi="Times New Roman"/>
          <w:sz w:val="24"/>
          <w:szCs w:val="24"/>
        </w:rPr>
        <w:t>(глюкоза,</w:t>
      </w:r>
      <w:r w:rsidRPr="0033086C">
        <w:rPr>
          <w:rFonts w:ascii="Times New Roman" w:hAnsi="Times New Roman"/>
          <w:b/>
          <w:sz w:val="24"/>
          <w:szCs w:val="24"/>
        </w:rPr>
        <w:t xml:space="preserve"> </w:t>
      </w:r>
      <w:r w:rsidRPr="0033086C">
        <w:rPr>
          <w:rFonts w:ascii="Times New Roman" w:hAnsi="Times New Roman"/>
          <w:sz w:val="24"/>
          <w:szCs w:val="24"/>
        </w:rPr>
        <w:t>фруктоза), дисахариды (сахароза) и полисахариды (крахмал и целлюлоза).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 xml:space="preserve">Глюкоза – вещество с двойственной функцией – </w:t>
      </w:r>
      <w:proofErr w:type="spellStart"/>
      <w:r w:rsidRPr="0033086C">
        <w:rPr>
          <w:rFonts w:ascii="Times New Roman" w:hAnsi="Times New Roman"/>
          <w:sz w:val="24"/>
          <w:szCs w:val="24"/>
        </w:rPr>
        <w:t>альдегидоспирт</w:t>
      </w:r>
      <w:proofErr w:type="spellEnd"/>
      <w:r w:rsidRPr="0033086C">
        <w:rPr>
          <w:rFonts w:ascii="Times New Roman" w:hAnsi="Times New Roman"/>
          <w:sz w:val="24"/>
          <w:szCs w:val="24"/>
        </w:rPr>
        <w:t xml:space="preserve">. Химические свойства глюкозы: окисление в </w:t>
      </w:r>
      <w:proofErr w:type="spellStart"/>
      <w:r w:rsidRPr="0033086C">
        <w:rPr>
          <w:rFonts w:ascii="Times New Roman" w:hAnsi="Times New Roman"/>
          <w:sz w:val="24"/>
          <w:szCs w:val="24"/>
        </w:rPr>
        <w:t>глюконовую</w:t>
      </w:r>
      <w:proofErr w:type="spellEnd"/>
      <w:r w:rsidRPr="0033086C">
        <w:rPr>
          <w:rFonts w:ascii="Times New Roman" w:hAnsi="Times New Roman"/>
          <w:sz w:val="24"/>
          <w:szCs w:val="24"/>
        </w:rPr>
        <w:t xml:space="preserve"> кислоту, восстановление в сорбит, спиртовое брожение. Применение глюкозы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lastRenderedPageBreak/>
        <w:t xml:space="preserve">Значение углеводов в живой природе и жизни человека. Понятие о реакциях поликонденсации и гидролиза на примере взаимопревращений: глюкоза </w:t>
      </w:r>
      <w:r w:rsidRPr="0033086C">
        <w:rPr>
          <w:rFonts w:ascii="Symbol" w:hAnsi="Symbol"/>
          <w:sz w:val="24"/>
          <w:szCs w:val="24"/>
        </w:rPr>
        <w:t></w:t>
      </w:r>
      <w:r w:rsidRPr="0033086C">
        <w:rPr>
          <w:rFonts w:ascii="Symbol" w:hAnsi="Symbol"/>
          <w:sz w:val="24"/>
          <w:szCs w:val="24"/>
        </w:rPr>
        <w:t></w:t>
      </w:r>
      <w:r w:rsidRPr="0033086C">
        <w:rPr>
          <w:rFonts w:ascii="Times New Roman" w:hAnsi="Times New Roman"/>
          <w:sz w:val="24"/>
          <w:szCs w:val="24"/>
        </w:rPr>
        <w:t xml:space="preserve"> полисахарид.</w:t>
      </w:r>
    </w:p>
    <w:p w:rsidR="0002150D" w:rsidRPr="0033086C" w:rsidRDefault="0002150D" w:rsidP="00A94356">
      <w:pPr>
        <w:spacing w:line="238" w:lineRule="auto"/>
        <w:ind w:firstLine="567"/>
        <w:jc w:val="both"/>
        <w:rPr>
          <w:rFonts w:ascii="Times New Roman" w:hAnsi="Times New Roman"/>
          <w:b/>
          <w:sz w:val="24"/>
          <w:szCs w:val="24"/>
        </w:rPr>
      </w:pPr>
    </w:p>
    <w:p w:rsidR="0002150D" w:rsidRPr="0033086C" w:rsidRDefault="0002150D" w:rsidP="00DC4104">
      <w:pPr>
        <w:spacing w:line="238"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DC4104">
      <w:pPr>
        <w:spacing w:line="238" w:lineRule="auto"/>
        <w:ind w:firstLine="567"/>
        <w:jc w:val="both"/>
        <w:rPr>
          <w:rFonts w:ascii="Times New Roman" w:hAnsi="Times New Roman"/>
          <w:b/>
          <w:sz w:val="24"/>
          <w:szCs w:val="24"/>
        </w:rPr>
      </w:pPr>
      <w:r w:rsidRPr="0033086C">
        <w:rPr>
          <w:rFonts w:ascii="Times New Roman" w:hAnsi="Times New Roman"/>
          <w:sz w:val="24"/>
          <w:szCs w:val="24"/>
        </w:rPr>
        <w:t>Окисление спирта в альдегид.</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Качественные реакции на</w:t>
      </w:r>
      <w:r w:rsidRPr="0033086C">
        <w:rPr>
          <w:rFonts w:ascii="Times New Roman" w:hAnsi="Times New Roman"/>
          <w:b/>
          <w:sz w:val="24"/>
          <w:szCs w:val="24"/>
        </w:rPr>
        <w:t xml:space="preserve"> </w:t>
      </w:r>
      <w:r w:rsidRPr="0033086C">
        <w:rPr>
          <w:rFonts w:ascii="Times New Roman" w:hAnsi="Times New Roman"/>
          <w:sz w:val="24"/>
          <w:szCs w:val="24"/>
        </w:rPr>
        <w:t>многоатомные спирты.</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Растворимость фенола в воде при обычной температуре и при нагревании.</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Качественные реакции на фенол.</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Реакция серебряного зеркала альдегидов и глюкозы.</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Окисление альдегидов и глюкозы в кислоту с помощью гидроксида меди(II). Качественная реакция на крахмал. Коллекция эфирных масел.</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Растворение глицерина в воде и взаимодействие с</w:t>
      </w:r>
      <w:r w:rsidRPr="0033086C">
        <w:rPr>
          <w:rFonts w:ascii="Times New Roman" w:hAnsi="Times New Roman"/>
          <w:b/>
          <w:sz w:val="24"/>
          <w:szCs w:val="24"/>
        </w:rPr>
        <w:t xml:space="preserve"> </w:t>
      </w:r>
      <w:r w:rsidRPr="0033086C">
        <w:rPr>
          <w:rFonts w:ascii="Times New Roman" w:hAnsi="Times New Roman"/>
          <w:sz w:val="24"/>
          <w:szCs w:val="24"/>
        </w:rPr>
        <w:t>гидроксидом меди(II).</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Свойства уксусной кислоты, общие со свойствами минеральных кислот.</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Доказательство непредельного характера жидкого жира.</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Взаимодействие глюкозы и сахарозы с гидроксидом меди(II).</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Качественная реакция на крахмал.</w:t>
      </w:r>
    </w:p>
    <w:p w:rsidR="0002150D" w:rsidRPr="0033086C" w:rsidRDefault="0002150D" w:rsidP="00A94356">
      <w:pPr>
        <w:spacing w:line="6"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0" w:lineRule="exact"/>
        <w:ind w:firstLine="567"/>
        <w:rPr>
          <w:rFonts w:ascii="Times New Roman" w:hAnsi="Times New Roman"/>
          <w:sz w:val="24"/>
          <w:szCs w:val="24"/>
        </w:rPr>
      </w:pPr>
    </w:p>
    <w:p w:rsidR="0002150D" w:rsidRPr="0033086C" w:rsidRDefault="0002150D" w:rsidP="00A94356">
      <w:pPr>
        <w:spacing w:line="237" w:lineRule="auto"/>
        <w:ind w:right="20" w:firstLine="567"/>
        <w:jc w:val="both"/>
        <w:rPr>
          <w:rFonts w:ascii="Times New Roman" w:hAnsi="Times New Roman"/>
          <w:sz w:val="24"/>
          <w:szCs w:val="24"/>
        </w:rPr>
      </w:pPr>
      <w:r w:rsidRPr="0033086C">
        <w:rPr>
          <w:rFonts w:ascii="Times New Roman" w:hAnsi="Times New Roman"/>
          <w:sz w:val="24"/>
          <w:szCs w:val="24"/>
        </w:rPr>
        <w:t>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sz w:val="24"/>
          <w:szCs w:val="24"/>
        </w:rPr>
        <w:t>Получение фенола из продуктов коксохимического производства и из бензола.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Многообразие карбоновых кислот (щавелевая кислота как двухосновная, акриловая кислота как непредельная, бензойная кислота как ароматическая).</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sz w:val="24"/>
          <w:szCs w:val="24"/>
        </w:rPr>
        <w:t>Пленкообразующие масла. Замена жиров в технике непищевым сырьем. Синтетические моющие средства.</w:t>
      </w:r>
    </w:p>
    <w:p w:rsidR="0002150D" w:rsidRPr="0033086C" w:rsidRDefault="0002150D" w:rsidP="00A94356">
      <w:pPr>
        <w:spacing w:line="234" w:lineRule="auto"/>
        <w:ind w:firstLine="567"/>
        <w:jc w:val="both"/>
        <w:rPr>
          <w:rFonts w:ascii="Times New Roman" w:hAnsi="Times New Roman"/>
          <w:sz w:val="24"/>
          <w:szCs w:val="24"/>
        </w:rPr>
      </w:pPr>
      <w:bookmarkStart w:id="9" w:name="page14"/>
      <w:bookmarkEnd w:id="9"/>
      <w:r w:rsidRPr="0033086C">
        <w:rPr>
          <w:rFonts w:ascii="Times New Roman" w:hAnsi="Times New Roman"/>
          <w:sz w:val="24"/>
          <w:szCs w:val="24"/>
        </w:rPr>
        <w:t>Молочнокислое брожение глюкозы. Кисломолочные продукты. Силосование кормов. Нитрование целлюлозы. Пироксилин.</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DC4104">
      <w:pPr>
        <w:spacing w:before="120" w:after="120" w:line="240" w:lineRule="atLeast"/>
        <w:ind w:firstLine="567"/>
        <w:rPr>
          <w:rFonts w:ascii="Times New Roman" w:hAnsi="Times New Roman"/>
          <w:b/>
          <w:sz w:val="24"/>
          <w:szCs w:val="24"/>
        </w:rPr>
      </w:pPr>
      <w:r w:rsidRPr="0033086C">
        <w:rPr>
          <w:rFonts w:ascii="Times New Roman" w:hAnsi="Times New Roman"/>
          <w:b/>
          <w:sz w:val="24"/>
          <w:szCs w:val="24"/>
        </w:rPr>
        <w:t>2.4. Азотсодержащие органические соединения. Полимеры</w:t>
      </w: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Амины. </w:t>
      </w:r>
      <w:r w:rsidRPr="0033086C">
        <w:rPr>
          <w:rFonts w:ascii="Times New Roman" w:hAnsi="Times New Roman"/>
          <w:sz w:val="24"/>
          <w:szCs w:val="24"/>
        </w:rPr>
        <w:t>Понятие об аминах.</w:t>
      </w:r>
      <w:r w:rsidRPr="0033086C">
        <w:rPr>
          <w:rFonts w:ascii="Times New Roman" w:hAnsi="Times New Roman"/>
          <w:b/>
          <w:sz w:val="24"/>
          <w:szCs w:val="24"/>
        </w:rPr>
        <w:t xml:space="preserve"> </w:t>
      </w:r>
      <w:r w:rsidRPr="0033086C">
        <w:rPr>
          <w:rFonts w:ascii="Times New Roman" w:hAnsi="Times New Roman"/>
          <w:sz w:val="24"/>
          <w:szCs w:val="24"/>
        </w:rPr>
        <w:t>Алифатические амины,</w:t>
      </w:r>
      <w:r w:rsidRPr="0033086C">
        <w:rPr>
          <w:rFonts w:ascii="Times New Roman" w:hAnsi="Times New Roman"/>
          <w:b/>
          <w:sz w:val="24"/>
          <w:szCs w:val="24"/>
        </w:rPr>
        <w:t xml:space="preserve"> </w:t>
      </w:r>
      <w:r w:rsidRPr="0033086C">
        <w:rPr>
          <w:rFonts w:ascii="Times New Roman" w:hAnsi="Times New Roman"/>
          <w:sz w:val="24"/>
          <w:szCs w:val="24"/>
        </w:rPr>
        <w:t>их классификация и</w:t>
      </w:r>
      <w:r w:rsidRPr="0033086C">
        <w:rPr>
          <w:rFonts w:ascii="Times New Roman" w:hAnsi="Times New Roman"/>
          <w:b/>
          <w:sz w:val="24"/>
          <w:szCs w:val="24"/>
        </w:rPr>
        <w:t xml:space="preserve"> </w:t>
      </w:r>
      <w:r w:rsidRPr="0033086C">
        <w:rPr>
          <w:rFonts w:ascii="Times New Roman" w:hAnsi="Times New Roman"/>
          <w:sz w:val="24"/>
          <w:szCs w:val="24"/>
        </w:rPr>
        <w:t>номенклатура</w:t>
      </w:r>
      <w:r w:rsidRPr="0033086C">
        <w:rPr>
          <w:rFonts w:ascii="Times New Roman" w:hAnsi="Times New Roman"/>
          <w:i/>
          <w:sz w:val="24"/>
          <w:szCs w:val="24"/>
        </w:rPr>
        <w:t>.</w:t>
      </w:r>
      <w:r w:rsidRPr="0033086C">
        <w:rPr>
          <w:rFonts w:ascii="Times New Roman" w:hAnsi="Times New Roman"/>
          <w:sz w:val="24"/>
          <w:szCs w:val="24"/>
        </w:rPr>
        <w:t xml:space="preserve"> Анилин, как органическое основание. Получение анилина из нитробензола. Применение анилина на основе свойств.</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Аминокислоты. </w:t>
      </w:r>
      <w:r w:rsidRPr="0033086C">
        <w:rPr>
          <w:rFonts w:ascii="Times New Roman" w:hAnsi="Times New Roman"/>
          <w:sz w:val="24"/>
          <w:szCs w:val="24"/>
        </w:rPr>
        <w:t xml:space="preserve">Аминокислоты как </w:t>
      </w:r>
      <w:proofErr w:type="spellStart"/>
      <w:r w:rsidRPr="0033086C">
        <w:rPr>
          <w:rFonts w:ascii="Times New Roman" w:hAnsi="Times New Roman"/>
          <w:sz w:val="24"/>
          <w:szCs w:val="24"/>
        </w:rPr>
        <w:t>амфотерные</w:t>
      </w:r>
      <w:proofErr w:type="spellEnd"/>
      <w:r w:rsidRPr="0033086C">
        <w:rPr>
          <w:rFonts w:ascii="Times New Roman" w:hAnsi="Times New Roman"/>
          <w:sz w:val="24"/>
          <w:szCs w:val="24"/>
        </w:rPr>
        <w:t xml:space="preserve"> </w:t>
      </w:r>
      <w:proofErr w:type="spellStart"/>
      <w:r w:rsidRPr="0033086C">
        <w:rPr>
          <w:rFonts w:ascii="Times New Roman" w:hAnsi="Times New Roman"/>
          <w:sz w:val="24"/>
          <w:szCs w:val="24"/>
        </w:rPr>
        <w:t>дифункциональные</w:t>
      </w:r>
      <w:proofErr w:type="spellEnd"/>
      <w:r w:rsidRPr="0033086C">
        <w:rPr>
          <w:rFonts w:ascii="Times New Roman" w:hAnsi="Times New Roman"/>
          <w:b/>
          <w:sz w:val="24"/>
          <w:szCs w:val="24"/>
        </w:rPr>
        <w:t xml:space="preserve"> </w:t>
      </w:r>
      <w:r w:rsidRPr="0033086C">
        <w:rPr>
          <w:rFonts w:ascii="Times New Roman" w:hAnsi="Times New Roman"/>
          <w:sz w:val="24"/>
          <w:szCs w:val="24"/>
        </w:rPr>
        <w:t>органические соединения. Химические свойства аминокислот</w:t>
      </w:r>
      <w:r w:rsidRPr="0033086C">
        <w:rPr>
          <w:rFonts w:ascii="Times New Roman" w:hAnsi="Times New Roman"/>
          <w:i/>
          <w:sz w:val="24"/>
          <w:szCs w:val="24"/>
        </w:rPr>
        <w:t>:</w:t>
      </w:r>
      <w:r w:rsidRPr="0033086C">
        <w:rPr>
          <w:rFonts w:ascii="Times New Roman" w:hAnsi="Times New Roman"/>
          <w:sz w:val="24"/>
          <w:szCs w:val="24"/>
        </w:rPr>
        <w:t xml:space="preserve"> взаимодействие со щелочами, кислотами и друг с другом (реакция поликонденсации)</w:t>
      </w:r>
      <w:r w:rsidRPr="0033086C">
        <w:rPr>
          <w:rFonts w:ascii="Times New Roman" w:hAnsi="Times New Roman"/>
          <w:i/>
          <w:sz w:val="24"/>
          <w:szCs w:val="24"/>
        </w:rPr>
        <w:t>.</w:t>
      </w:r>
      <w:r w:rsidRPr="0033086C">
        <w:rPr>
          <w:rFonts w:ascii="Times New Roman" w:hAnsi="Times New Roman"/>
          <w:sz w:val="24"/>
          <w:szCs w:val="24"/>
        </w:rPr>
        <w:t xml:space="preserve"> Пептидная связь и полипептиды. Применение аминокислот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Белки. </w:t>
      </w:r>
      <w:r w:rsidRPr="0033086C">
        <w:rPr>
          <w:rFonts w:ascii="Times New Roman" w:hAnsi="Times New Roman"/>
          <w:sz w:val="24"/>
          <w:szCs w:val="24"/>
        </w:rPr>
        <w:t>Первичная,</w:t>
      </w:r>
      <w:r w:rsidRPr="0033086C">
        <w:rPr>
          <w:rFonts w:ascii="Times New Roman" w:hAnsi="Times New Roman"/>
          <w:b/>
          <w:sz w:val="24"/>
          <w:szCs w:val="24"/>
        </w:rPr>
        <w:t xml:space="preserve"> </w:t>
      </w:r>
      <w:r w:rsidRPr="0033086C">
        <w:rPr>
          <w:rFonts w:ascii="Times New Roman" w:hAnsi="Times New Roman"/>
          <w:sz w:val="24"/>
          <w:szCs w:val="24"/>
        </w:rPr>
        <w:t>вторичная,</w:t>
      </w:r>
      <w:r w:rsidRPr="0033086C">
        <w:rPr>
          <w:rFonts w:ascii="Times New Roman" w:hAnsi="Times New Roman"/>
          <w:b/>
          <w:sz w:val="24"/>
          <w:szCs w:val="24"/>
        </w:rPr>
        <w:t xml:space="preserve"> </w:t>
      </w:r>
      <w:r w:rsidRPr="0033086C">
        <w:rPr>
          <w:rFonts w:ascii="Times New Roman" w:hAnsi="Times New Roman"/>
          <w:sz w:val="24"/>
          <w:szCs w:val="24"/>
        </w:rPr>
        <w:t>третичная структуры белков.</w:t>
      </w:r>
      <w:r w:rsidRPr="0033086C">
        <w:rPr>
          <w:rFonts w:ascii="Times New Roman" w:hAnsi="Times New Roman"/>
          <w:b/>
          <w:sz w:val="24"/>
          <w:szCs w:val="24"/>
        </w:rPr>
        <w:t xml:space="preserve"> </w:t>
      </w:r>
      <w:r w:rsidRPr="0033086C">
        <w:rPr>
          <w:rFonts w:ascii="Times New Roman" w:hAnsi="Times New Roman"/>
          <w:sz w:val="24"/>
          <w:szCs w:val="24"/>
        </w:rPr>
        <w:t>Химические</w:t>
      </w:r>
      <w:r w:rsidRPr="0033086C">
        <w:rPr>
          <w:rFonts w:ascii="Times New Roman" w:hAnsi="Times New Roman"/>
          <w:b/>
          <w:sz w:val="24"/>
          <w:szCs w:val="24"/>
        </w:rPr>
        <w:t xml:space="preserve"> </w:t>
      </w:r>
      <w:r w:rsidRPr="0033086C">
        <w:rPr>
          <w:rFonts w:ascii="Times New Roman" w:hAnsi="Times New Roman"/>
          <w:sz w:val="24"/>
          <w:szCs w:val="24"/>
        </w:rPr>
        <w:t>свойства белков: горение, денатурация, гидролиз, цветные реакции. Биологические функции белков.</w:t>
      </w:r>
    </w:p>
    <w:p w:rsidR="0002150D" w:rsidRPr="0033086C" w:rsidRDefault="0002150D" w:rsidP="00A94356">
      <w:pPr>
        <w:spacing w:line="2"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sz w:val="24"/>
          <w:szCs w:val="24"/>
        </w:rPr>
      </w:pPr>
      <w:r w:rsidRPr="0033086C">
        <w:rPr>
          <w:rFonts w:ascii="Times New Roman" w:hAnsi="Times New Roman"/>
          <w:b/>
          <w:sz w:val="24"/>
          <w:szCs w:val="24"/>
        </w:rPr>
        <w:t xml:space="preserve">Полимеры. </w:t>
      </w:r>
      <w:r w:rsidRPr="0033086C">
        <w:rPr>
          <w:rFonts w:ascii="Times New Roman" w:hAnsi="Times New Roman"/>
          <w:sz w:val="24"/>
          <w:szCs w:val="24"/>
        </w:rPr>
        <w:t>Белки и полисахариды как биополимеры.</w:t>
      </w:r>
    </w:p>
    <w:p w:rsidR="0002150D" w:rsidRPr="0033086C" w:rsidRDefault="0002150D" w:rsidP="00A94356">
      <w:pPr>
        <w:spacing w:line="13"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Пластмассы.</w:t>
      </w:r>
      <w:r w:rsidRPr="0033086C">
        <w:rPr>
          <w:rFonts w:ascii="Times New Roman" w:hAnsi="Times New Roman"/>
          <w:sz w:val="24"/>
          <w:szCs w:val="24"/>
        </w:rPr>
        <w:t xml:space="preserve"> Получение полимеров реакцией полимеризации и поликонденсации. Термопластичные и термореактивные пластмассы. Представители пластмасс.</w:t>
      </w:r>
    </w:p>
    <w:p w:rsidR="0002150D" w:rsidRPr="0033086C" w:rsidRDefault="0002150D" w:rsidP="00A94356">
      <w:pPr>
        <w:spacing w:line="13"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b/>
          <w:sz w:val="24"/>
          <w:szCs w:val="24"/>
        </w:rPr>
        <w:t>Волокна, их классификация.</w:t>
      </w:r>
      <w:r w:rsidRPr="0033086C">
        <w:rPr>
          <w:rFonts w:ascii="Times New Roman" w:hAnsi="Times New Roman"/>
          <w:sz w:val="24"/>
          <w:szCs w:val="24"/>
        </w:rPr>
        <w:t xml:space="preserve"> Получение волокон. Отдельные представители химических волокон.</w:t>
      </w: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sz w:val="24"/>
          <w:szCs w:val="24"/>
        </w:rPr>
        <w:t>Взаимодействие аммиака и анилина с соляной кислотой.</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Реакция анилина с бромной водой.</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Доказательство наличия функциональных групп в растворах аминокислот.</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Растворение и осаждение белков.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Цветные реакции белков.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Горение птичьего пера и шерстяной нити.</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b/>
          <w:sz w:val="24"/>
          <w:szCs w:val="24"/>
        </w:rPr>
        <w:lastRenderedPageBreak/>
        <w:t>Лабораторные опыты</w:t>
      </w: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sz w:val="24"/>
          <w:szCs w:val="24"/>
        </w:rPr>
        <w:t>Растворение белков в воде.</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Обнаружение белков</w:t>
      </w:r>
      <w:r w:rsidRPr="0033086C">
        <w:rPr>
          <w:rFonts w:ascii="Times New Roman" w:hAnsi="Times New Roman"/>
          <w:b/>
          <w:sz w:val="24"/>
          <w:szCs w:val="24"/>
        </w:rPr>
        <w:t xml:space="preserve"> </w:t>
      </w:r>
      <w:r w:rsidRPr="0033086C">
        <w:rPr>
          <w:rFonts w:ascii="Times New Roman" w:hAnsi="Times New Roman"/>
          <w:sz w:val="24"/>
          <w:szCs w:val="24"/>
        </w:rPr>
        <w:t>в молоке и в мясном бульоне.</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Денатурация раствора белка куриного яйца спиртом, растворами солей тяжелых металлов и при нагревании.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b/>
          <w:sz w:val="24"/>
          <w:szCs w:val="24"/>
        </w:rPr>
      </w:pPr>
      <w:r w:rsidRPr="0033086C">
        <w:rPr>
          <w:rFonts w:ascii="Times New Roman" w:hAnsi="Times New Roman"/>
          <w:b/>
          <w:sz w:val="24"/>
          <w:szCs w:val="24"/>
        </w:rPr>
        <w:t>Практические работы</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Решение экспериментальных задач на</w:t>
      </w:r>
      <w:r w:rsidRPr="0033086C">
        <w:rPr>
          <w:rFonts w:ascii="Times New Roman" w:hAnsi="Times New Roman"/>
          <w:b/>
          <w:sz w:val="24"/>
          <w:szCs w:val="24"/>
        </w:rPr>
        <w:t xml:space="preserve"> </w:t>
      </w:r>
      <w:r w:rsidRPr="0033086C">
        <w:rPr>
          <w:rFonts w:ascii="Times New Roman" w:hAnsi="Times New Roman"/>
          <w:sz w:val="24"/>
          <w:szCs w:val="24"/>
        </w:rPr>
        <w:t>идентификацию органических соединений.</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Распознавание пластмасс и волокон.</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DC4104">
      <w:pPr>
        <w:spacing w:line="240" w:lineRule="atLeast"/>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w:t>
      </w:r>
      <w:proofErr w:type="spellStart"/>
      <w:r w:rsidRPr="0033086C">
        <w:rPr>
          <w:rFonts w:ascii="Times New Roman" w:hAnsi="Times New Roman"/>
          <w:sz w:val="24"/>
          <w:szCs w:val="24"/>
        </w:rPr>
        <w:t>тефлон</w:t>
      </w:r>
      <w:proofErr w:type="spellEnd"/>
      <w:r w:rsidRPr="0033086C">
        <w:rPr>
          <w:rFonts w:ascii="Times New Roman" w:hAnsi="Times New Roman"/>
          <w:sz w:val="24"/>
          <w:szCs w:val="24"/>
        </w:rPr>
        <w:t>). Фенолоформальдегидные пластмассы. Целлулоид. Промышленное производство химических волокон.</w:t>
      </w:r>
    </w:p>
    <w:p w:rsidR="0002150D" w:rsidRPr="0033086C" w:rsidRDefault="0002150D">
      <w:pPr>
        <w:spacing w:line="234" w:lineRule="auto"/>
        <w:ind w:left="560" w:right="520" w:firstLine="504"/>
        <w:rPr>
          <w:rFonts w:ascii="Times New Roman" w:hAnsi="Times New Roman"/>
          <w:b/>
          <w:sz w:val="24"/>
          <w:szCs w:val="24"/>
        </w:rPr>
      </w:pPr>
      <w:bookmarkStart w:id="10" w:name="page15"/>
      <w:bookmarkEnd w:id="10"/>
    </w:p>
    <w:p w:rsidR="0002150D" w:rsidRPr="0033086C" w:rsidRDefault="0002150D" w:rsidP="00E82ABE">
      <w:pPr>
        <w:spacing w:line="240" w:lineRule="atLeast"/>
        <w:ind w:left="460"/>
        <w:jc w:val="center"/>
        <w:rPr>
          <w:rFonts w:ascii="Times New Roman" w:hAnsi="Times New Roman"/>
          <w:b/>
          <w:sz w:val="24"/>
          <w:szCs w:val="24"/>
        </w:rPr>
      </w:pPr>
    </w:p>
    <w:p w:rsidR="0002150D" w:rsidRPr="0033086C" w:rsidRDefault="0002150D" w:rsidP="009459E0">
      <w:pPr>
        <w:spacing w:line="234" w:lineRule="auto"/>
        <w:ind w:left="560" w:right="520" w:firstLine="504"/>
        <w:rPr>
          <w:rFonts w:ascii="Times New Roman" w:hAnsi="Times New Roman"/>
          <w:b/>
          <w:sz w:val="24"/>
          <w:szCs w:val="24"/>
        </w:rPr>
      </w:pPr>
      <w:r w:rsidRPr="0033086C">
        <w:rPr>
          <w:rFonts w:ascii="Times New Roman" w:hAnsi="Times New Roman"/>
          <w:b/>
          <w:sz w:val="24"/>
          <w:szCs w:val="24"/>
        </w:rPr>
        <w:t>Объем учебной дисциплины и виды учебной работы</w:t>
      </w:r>
    </w:p>
    <w:p w:rsidR="0002150D" w:rsidRPr="0033086C" w:rsidRDefault="0002150D" w:rsidP="009459E0">
      <w:pPr>
        <w:spacing w:line="231" w:lineRule="exact"/>
        <w:rPr>
          <w:rFonts w:ascii="Times New Roman" w:hAnsi="Times New Roman"/>
          <w:sz w:val="24"/>
          <w:szCs w:val="24"/>
        </w:rPr>
      </w:pPr>
    </w:p>
    <w:tbl>
      <w:tblPr>
        <w:tblW w:w="9108" w:type="dxa"/>
        <w:tblLayout w:type="fixed"/>
        <w:tblCellMar>
          <w:left w:w="0" w:type="dxa"/>
          <w:right w:w="0" w:type="dxa"/>
        </w:tblCellMar>
        <w:tblLook w:val="0000"/>
      </w:tblPr>
      <w:tblGrid>
        <w:gridCol w:w="3888"/>
        <w:gridCol w:w="5220"/>
      </w:tblGrid>
      <w:tr w:rsidR="0002150D" w:rsidRPr="0033086C" w:rsidTr="00374557">
        <w:trPr>
          <w:trHeight w:val="347"/>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ind w:left="540"/>
              <w:jc w:val="center"/>
              <w:rPr>
                <w:rFonts w:ascii="Times New Roman" w:hAnsi="Times New Roman" w:cs="Times New Roman"/>
                <w:color w:val="000000"/>
              </w:rPr>
            </w:pPr>
            <w:bookmarkStart w:id="11" w:name="page16"/>
            <w:bookmarkEnd w:id="11"/>
            <w:r w:rsidRPr="0033086C">
              <w:rPr>
                <w:rFonts w:ascii="Times New Roman" w:hAnsi="Times New Roman" w:cs="Times New Roman"/>
                <w:b/>
                <w:bCs/>
                <w:color w:val="000000"/>
              </w:rPr>
              <w:t xml:space="preserve">Вид учебной работы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b/>
                <w:bCs/>
                <w:color w:val="000000"/>
              </w:rPr>
              <w:t xml:space="preserve">Количество часов </w:t>
            </w:r>
          </w:p>
        </w:tc>
      </w:tr>
      <w:tr w:rsidR="0002150D" w:rsidRPr="0033086C" w:rsidTr="00374557">
        <w:trPr>
          <w:trHeight w:val="186"/>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b/>
                <w:bCs/>
                <w:color w:val="000000"/>
              </w:rPr>
              <w:t xml:space="preserve">Максимальная учебная нагрузка (всего)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9963E3">
            <w:pPr>
              <w:autoSpaceDE w:val="0"/>
              <w:autoSpaceDN w:val="0"/>
              <w:adjustRightInd w:val="0"/>
              <w:jc w:val="center"/>
              <w:rPr>
                <w:rFonts w:ascii="Times New Roman" w:hAnsi="Times New Roman" w:cs="Times New Roman"/>
                <w:color w:val="000000"/>
                <w:lang w:val="en-US"/>
              </w:rPr>
            </w:pPr>
            <w:r w:rsidRPr="0033086C">
              <w:rPr>
                <w:rFonts w:ascii="Times New Roman" w:hAnsi="Times New Roman" w:cs="Times New Roman"/>
                <w:color w:val="000000"/>
              </w:rPr>
              <w:t>11</w:t>
            </w:r>
            <w:r>
              <w:rPr>
                <w:rFonts w:ascii="Times New Roman" w:hAnsi="Times New Roman" w:cs="Times New Roman"/>
                <w:color w:val="000000"/>
              </w:rPr>
              <w:t>6</w:t>
            </w:r>
          </w:p>
        </w:tc>
      </w:tr>
      <w:tr w:rsidR="0002150D" w:rsidRPr="0033086C" w:rsidTr="00374557">
        <w:trPr>
          <w:trHeight w:val="186"/>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b/>
                <w:bCs/>
                <w:color w:val="000000"/>
              </w:rPr>
              <w:t xml:space="preserve">Обязательная аудиторная учебная нагрузка (всего)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78</w:t>
            </w:r>
          </w:p>
        </w:tc>
      </w:tr>
      <w:tr w:rsidR="0002150D" w:rsidRPr="0033086C" w:rsidTr="00374557">
        <w:trPr>
          <w:trHeight w:val="183"/>
        </w:trPr>
        <w:tc>
          <w:tcPr>
            <w:tcW w:w="9108" w:type="dxa"/>
            <w:gridSpan w:val="2"/>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в том числе: </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лекции</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39</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практические занятия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1B5A4F">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15</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Лабораторные работы</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1B5A4F">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24</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Дифференцированный зачет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p>
        </w:tc>
      </w:tr>
      <w:tr w:rsidR="0002150D" w:rsidRPr="0033086C" w:rsidTr="00374557">
        <w:trPr>
          <w:trHeight w:val="186"/>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b/>
                <w:bCs/>
                <w:color w:val="000000"/>
              </w:rPr>
              <w:t xml:space="preserve">Самостоятельная работа обучающегося (всего)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32</w:t>
            </w:r>
          </w:p>
        </w:tc>
      </w:tr>
      <w:tr w:rsidR="0002150D" w:rsidRPr="0033086C" w:rsidTr="00374557">
        <w:trPr>
          <w:trHeight w:val="183"/>
        </w:trPr>
        <w:tc>
          <w:tcPr>
            <w:tcW w:w="9108" w:type="dxa"/>
            <w:gridSpan w:val="2"/>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в том числе: </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внеаудиторная самостоятельная работа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32</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консультации</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r>
      <w:tr w:rsidR="0002150D" w:rsidRPr="0033086C" w:rsidTr="00374557">
        <w:trPr>
          <w:trHeight w:val="186"/>
        </w:trPr>
        <w:tc>
          <w:tcPr>
            <w:tcW w:w="9108" w:type="dxa"/>
            <w:gridSpan w:val="2"/>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highlight w:val="yellow"/>
              </w:rPr>
            </w:pPr>
            <w:r w:rsidRPr="0033086C">
              <w:rPr>
                <w:rFonts w:ascii="Times New Roman" w:hAnsi="Times New Roman" w:cs="Times New Roman"/>
                <w:b/>
                <w:bCs/>
                <w:color w:val="000000"/>
              </w:rPr>
              <w:t xml:space="preserve">Промежуточная аттестация </w:t>
            </w:r>
            <w:r w:rsidRPr="0033086C">
              <w:rPr>
                <w:rFonts w:ascii="Times New Roman" w:hAnsi="Times New Roman" w:cs="Times New Roman"/>
                <w:color w:val="000000"/>
              </w:rPr>
              <w:t>в форме дифференцированного зачета</w:t>
            </w:r>
          </w:p>
        </w:tc>
      </w:tr>
    </w:tbl>
    <w:p w:rsidR="0002150D" w:rsidRPr="0033086C" w:rsidRDefault="0002150D" w:rsidP="009459E0">
      <w:pPr>
        <w:spacing w:line="234" w:lineRule="auto"/>
        <w:ind w:left="1300" w:right="880" w:hanging="419"/>
        <w:rPr>
          <w:rFonts w:ascii="Times New Roman" w:hAnsi="Times New Roman"/>
          <w:b/>
          <w:sz w:val="24"/>
          <w:szCs w:val="24"/>
        </w:rPr>
      </w:pPr>
    </w:p>
    <w:p w:rsidR="0002150D" w:rsidRPr="0033086C" w:rsidRDefault="0002150D" w:rsidP="00E82ABE">
      <w:pPr>
        <w:spacing w:line="240" w:lineRule="atLeast"/>
        <w:ind w:left="460"/>
        <w:jc w:val="center"/>
        <w:rPr>
          <w:rFonts w:ascii="Times New Roman" w:hAnsi="Times New Roman"/>
          <w:b/>
          <w:sz w:val="24"/>
          <w:szCs w:val="24"/>
        </w:rPr>
      </w:pPr>
    </w:p>
    <w:p w:rsidR="0002150D" w:rsidRPr="0033086C" w:rsidRDefault="0002150D" w:rsidP="00E82ABE">
      <w:pPr>
        <w:spacing w:line="240" w:lineRule="atLeast"/>
        <w:ind w:left="460"/>
        <w:jc w:val="center"/>
        <w:rPr>
          <w:rFonts w:ascii="Times New Roman" w:hAnsi="Times New Roman"/>
          <w:b/>
          <w:sz w:val="24"/>
          <w:szCs w:val="24"/>
        </w:rPr>
      </w:pPr>
    </w:p>
    <w:p w:rsidR="0002150D" w:rsidRPr="0033086C" w:rsidRDefault="0002150D" w:rsidP="00E82ABE">
      <w:pPr>
        <w:spacing w:line="240" w:lineRule="atLeast"/>
        <w:ind w:left="460"/>
        <w:jc w:val="center"/>
        <w:rPr>
          <w:sz w:val="24"/>
          <w:szCs w:val="24"/>
        </w:rPr>
      </w:pPr>
      <w:r w:rsidRPr="0033086C">
        <w:rPr>
          <w:rFonts w:ascii="Times New Roman" w:hAnsi="Times New Roman"/>
          <w:b/>
          <w:sz w:val="24"/>
          <w:szCs w:val="24"/>
        </w:rPr>
        <w:t>Тематический план и содержание учебной дисциплины</w:t>
      </w:r>
      <w:r w:rsidRPr="0033086C">
        <w:rPr>
          <w:sz w:val="24"/>
          <w:szCs w:val="24"/>
        </w:rPr>
        <w:t xml:space="preserve"> </w:t>
      </w:r>
    </w:p>
    <w:p w:rsidR="0002150D" w:rsidRPr="0033086C" w:rsidRDefault="0002150D" w:rsidP="00E82ABE">
      <w:pPr>
        <w:spacing w:line="240" w:lineRule="atLeast"/>
        <w:ind w:left="460"/>
        <w:jc w:val="center"/>
        <w:rPr>
          <w:rFonts w:ascii="Times New Roman" w:hAnsi="Times New Roman"/>
          <w:b/>
          <w:sz w:val="24"/>
          <w:szCs w:val="24"/>
        </w:rPr>
      </w:pPr>
      <w:r w:rsidRPr="0033086C">
        <w:rPr>
          <w:rFonts w:ascii="Times New Roman" w:hAnsi="Times New Roman"/>
          <w:b/>
          <w:sz w:val="24"/>
          <w:szCs w:val="24"/>
        </w:rPr>
        <w:t>Химия</w:t>
      </w:r>
    </w:p>
    <w:p w:rsidR="0002150D" w:rsidRPr="0033086C" w:rsidRDefault="0002150D">
      <w:pPr>
        <w:spacing w:line="234" w:lineRule="auto"/>
        <w:ind w:left="560" w:right="520" w:firstLine="504"/>
        <w:rPr>
          <w:rFonts w:ascii="Times New Roman" w:hAnsi="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64"/>
        <w:gridCol w:w="4115"/>
        <w:gridCol w:w="1134"/>
        <w:gridCol w:w="1343"/>
      </w:tblGrid>
      <w:tr w:rsidR="0002150D" w:rsidRPr="0033086C" w:rsidTr="001B5A4F">
        <w:tc>
          <w:tcPr>
            <w:tcW w:w="286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Наименование разделов и тем</w:t>
            </w:r>
          </w:p>
        </w:tc>
        <w:tc>
          <w:tcPr>
            <w:tcW w:w="4115"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Содержание учебного материала, лабораторные и практические работы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Объем часов</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Уровень освоения</w:t>
            </w:r>
          </w:p>
        </w:tc>
      </w:tr>
      <w:tr w:rsidR="0002150D" w:rsidRPr="0033086C" w:rsidTr="001B5A4F">
        <w:tc>
          <w:tcPr>
            <w:tcW w:w="286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4115"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2</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3</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r>
      <w:tr w:rsidR="0002150D" w:rsidRPr="0033086C" w:rsidTr="001B5A4F">
        <w:trPr>
          <w:trHeight w:val="1079"/>
        </w:trPr>
        <w:tc>
          <w:tcPr>
            <w:tcW w:w="2864" w:type="dxa"/>
          </w:tcPr>
          <w:p w:rsidR="0002150D" w:rsidRPr="0033086C" w:rsidRDefault="0002150D" w:rsidP="00023EBE">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Введение</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Научные методы познания веществ и химических явлений. Роль эксперимента и теории в химии. Моделирование химических процессов.</w:t>
            </w:r>
          </w:p>
          <w:p w:rsidR="0002150D" w:rsidRPr="0033086C" w:rsidRDefault="0002150D" w:rsidP="007777F5">
            <w:pPr>
              <w:ind w:firstLine="720"/>
              <w:jc w:val="both"/>
              <w:rPr>
                <w:rFonts w:ascii="Times New Roman" w:hAnsi="Times New Roman" w:cs="Times New Roman"/>
                <w:i/>
              </w:rPr>
            </w:pP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c>
          <w:tcPr>
            <w:tcW w:w="6979" w:type="dxa"/>
            <w:gridSpan w:val="2"/>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Раздел </w:t>
            </w:r>
            <w:r w:rsidRPr="0033086C">
              <w:rPr>
                <w:rFonts w:ascii="Times New Roman" w:hAnsi="Times New Roman" w:cs="Times New Roman"/>
                <w:bCs/>
                <w:lang w:val="en-US"/>
              </w:rPr>
              <w:t>I</w:t>
            </w:r>
            <w:r w:rsidRPr="0033086C">
              <w:rPr>
                <w:rFonts w:ascii="Times New Roman" w:hAnsi="Times New Roman" w:cs="Times New Roman"/>
                <w:bCs/>
              </w:rPr>
              <w:t xml:space="preserve">. </w:t>
            </w:r>
          </w:p>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Cs/>
              </w:rPr>
              <w:t>Общая и неорганическая химия.</w:t>
            </w:r>
          </w:p>
        </w:tc>
        <w:tc>
          <w:tcPr>
            <w:tcW w:w="1134" w:type="dxa"/>
          </w:tcPr>
          <w:p w:rsidR="0002150D" w:rsidRPr="0033086C" w:rsidRDefault="0002150D" w:rsidP="0027240E">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56</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1.1.</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Основные понятия и законы химии.</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Основные понятия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Основные законы химии. Стехиометрия. Закон сохранения массы веществ. Закон постоянства состава веществ </w:t>
            </w:r>
            <w:r w:rsidRPr="0033086C">
              <w:rPr>
                <w:rFonts w:ascii="Times New Roman" w:hAnsi="Times New Roman" w:cs="Times New Roman"/>
              </w:rPr>
              <w:lastRenderedPageBreak/>
              <w:t>молекулярной структуры. Закон Авогадро и следствия их него.</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Расчетные задачи на нахождение относительной молекулярной массы, определение массовой доли химических элементов в сложном веществе.</w:t>
            </w:r>
          </w:p>
          <w:p w:rsidR="0002150D" w:rsidRPr="0033086C" w:rsidRDefault="0002150D" w:rsidP="007831FA">
            <w:pPr>
              <w:ind w:firstLine="720"/>
              <w:jc w:val="both"/>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xml:space="preserve">. Аллотропные модификации углерода (алмаз, графит), кислорода (кислород, озон), олова (серое и белое олово). Понятие о химической технологии, биотехнологии и </w:t>
            </w:r>
            <w:proofErr w:type="spellStart"/>
            <w:r w:rsidRPr="0033086C">
              <w:rPr>
                <w:rFonts w:ascii="Times New Roman" w:hAnsi="Times New Roman" w:cs="Times New Roman"/>
                <w:bCs/>
              </w:rPr>
              <w:t>нанотехнологии</w:t>
            </w:r>
            <w:proofErr w:type="spellEnd"/>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831FA">
            <w:pPr>
              <w:ind w:firstLine="55"/>
              <w:jc w:val="both"/>
              <w:rPr>
                <w:rFonts w:ascii="Times New Roman" w:hAnsi="Times New Roman" w:cs="Times New Roman"/>
                <w:b/>
                <w:bCs/>
              </w:rPr>
            </w:pPr>
            <w:r w:rsidRPr="0033086C">
              <w:rPr>
                <w:rFonts w:ascii="Times New Roman" w:hAnsi="Times New Roman" w:cs="Times New Roman"/>
                <w:b/>
                <w:bCs/>
              </w:rPr>
              <w:t>Практические и 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center"/>
              <w:rPr>
                <w:rFonts w:ascii="Times New Roman" w:hAnsi="Times New Roman" w:cs="Times New Roman"/>
                <w:b/>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Составление алгоритмов для решения задач по химическим формулам.</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440"/>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1.2.</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Периодический закон и периодическая система химических элементов Д.И. Менделеева и строение атома.</w:t>
            </w:r>
          </w:p>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Периодический закон Д.И. Менделеева. Открытие Д.И. Менделеевым Периодического закона. Периодический закон в формулировке Д.И. Менделеева.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Строение атома и периодический закон Д.И. Менделеева. Атом-сложная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w:t>
            </w:r>
            <w:proofErr w:type="spellStart"/>
            <w:r w:rsidRPr="0033086C">
              <w:rPr>
                <w:rFonts w:ascii="Times New Roman" w:hAnsi="Times New Roman" w:cs="Times New Roman"/>
              </w:rPr>
              <w:t>орбиталях</w:t>
            </w:r>
            <w:proofErr w:type="spellEnd"/>
            <w:r w:rsidRPr="0033086C">
              <w:rPr>
                <w:rFonts w:ascii="Times New Roman" w:hAnsi="Times New Roman" w:cs="Times New Roman"/>
              </w:rPr>
              <w:t xml:space="preserve">. </w:t>
            </w:r>
            <w:r w:rsidRPr="0033086C">
              <w:rPr>
                <w:rFonts w:ascii="Times New Roman" w:hAnsi="Times New Roman" w:cs="Times New Roman"/>
                <w:i/>
                <w:lang w:val="en-US"/>
              </w:rPr>
              <w:t>s</w:t>
            </w:r>
            <w:r w:rsidRPr="0033086C">
              <w:rPr>
                <w:rFonts w:ascii="Times New Roman" w:hAnsi="Times New Roman" w:cs="Times New Roman"/>
              </w:rPr>
              <w:t xml:space="preserve">-, </w:t>
            </w:r>
            <w:proofErr w:type="spellStart"/>
            <w:r w:rsidRPr="0033086C">
              <w:rPr>
                <w:rFonts w:ascii="Times New Roman" w:hAnsi="Times New Roman" w:cs="Times New Roman"/>
                <w:i/>
              </w:rPr>
              <w:t>р</w:t>
            </w:r>
            <w:proofErr w:type="spellEnd"/>
            <w:r w:rsidRPr="0033086C">
              <w:rPr>
                <w:rFonts w:ascii="Times New Roman" w:hAnsi="Times New Roman" w:cs="Times New Roman"/>
              </w:rPr>
              <w:t xml:space="preserve">- и </w:t>
            </w:r>
            <w:r w:rsidRPr="0033086C">
              <w:rPr>
                <w:rFonts w:ascii="Times New Roman" w:hAnsi="Times New Roman" w:cs="Times New Roman"/>
                <w:i/>
                <w:lang w:val="en-US"/>
              </w:rPr>
              <w:t>d</w:t>
            </w:r>
            <w:r w:rsidRPr="0033086C">
              <w:rPr>
                <w:rFonts w:ascii="Times New Roman" w:hAnsi="Times New Roman" w:cs="Times New Roman"/>
              </w:rPr>
              <w:t>-</w:t>
            </w:r>
            <w:proofErr w:type="spellStart"/>
            <w:r w:rsidRPr="0033086C">
              <w:rPr>
                <w:rFonts w:ascii="Times New Roman" w:hAnsi="Times New Roman" w:cs="Times New Roman"/>
              </w:rPr>
              <w:t>Орбитали</w:t>
            </w:r>
            <w:proofErr w:type="spellEnd"/>
            <w:r w:rsidRPr="0033086C">
              <w:rPr>
                <w:rFonts w:ascii="Times New Roman" w:hAnsi="Times New Roman" w:cs="Times New Roman"/>
              </w:rPr>
              <w:t>. Электронные конфигурации атомов химических элементов.</w:t>
            </w:r>
          </w:p>
          <w:p w:rsidR="0002150D" w:rsidRPr="0033086C" w:rsidRDefault="0002150D" w:rsidP="007831FA">
            <w:pPr>
              <w:ind w:firstLine="720"/>
              <w:jc w:val="both"/>
            </w:pPr>
            <w:r w:rsidRPr="0033086C">
              <w:rPr>
                <w:rFonts w:ascii="Times New Roman" w:hAnsi="Times New Roman" w:cs="Times New Roman"/>
              </w:rPr>
              <w:t>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w:t>
            </w:r>
            <w:r w:rsidRPr="0033086C">
              <w:t xml:space="preserve"> </w:t>
            </w:r>
          </w:p>
          <w:p w:rsidR="0002150D" w:rsidRPr="0033086C" w:rsidRDefault="0002150D" w:rsidP="00D6667D">
            <w:pPr>
              <w:ind w:firstLine="720"/>
              <w:jc w:val="both"/>
              <w:rPr>
                <w:rFonts w:ascii="Times New Roman" w:hAnsi="Times New Roman" w:cs="Times New Roman"/>
                <w:b/>
                <w:bCs/>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1</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rPr>
            </w:pPr>
            <w:r w:rsidRPr="0033086C">
              <w:rPr>
                <w:rFonts w:ascii="Times New Roman" w:hAnsi="Times New Roman" w:cs="Times New Roman"/>
              </w:rPr>
              <w:t>Строение атома и периодический закон Д.И. Менделеева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bCs/>
              </w:rPr>
            </w:pPr>
            <w:r w:rsidRPr="0033086C">
              <w:rPr>
                <w:rFonts w:ascii="Times New Roman" w:hAnsi="Times New Roman" w:cs="Times New Roman"/>
                <w:bCs/>
              </w:rPr>
              <w:t>Характеристика химических элементов по их положению в ПСХЭ.</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98"/>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Тема 1.3. </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Строение вещества.</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w:t>
            </w:r>
            <w:r w:rsidRPr="0033086C">
              <w:rPr>
                <w:rFonts w:ascii="Times New Roman" w:hAnsi="Times New Roman" w:cs="Times New Roman"/>
              </w:rPr>
              <w:lastRenderedPageBreak/>
              <w:t>заряда, наличию гидратной оболочки. Ионные кристаллические решетки. Свойства веществ с ионным типом кристаллической решетки.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Ковалентная химическая связь. Механизм образования ковалентной связи (обменный и донорно-акцепторный). </w:t>
            </w:r>
            <w:proofErr w:type="spellStart"/>
            <w:r w:rsidRPr="0033086C">
              <w:rPr>
                <w:rFonts w:ascii="Times New Roman" w:hAnsi="Times New Roman" w:cs="Times New Roman"/>
              </w:rPr>
              <w:t>Электроотрицательность</w:t>
            </w:r>
            <w:proofErr w:type="spellEnd"/>
            <w:r w:rsidRPr="0033086C">
              <w:rPr>
                <w:rFonts w:ascii="Times New Roman" w:hAnsi="Times New Roman" w:cs="Times New Roman"/>
              </w:rPr>
              <w:t>.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Металлическая связь</w:t>
            </w:r>
            <w:r w:rsidRPr="0033086C">
              <w:rPr>
                <w:rFonts w:ascii="Times New Roman" w:hAnsi="Times New Roman" w:cs="Times New Roman"/>
                <w:b/>
              </w:rPr>
              <w:t>.</w:t>
            </w:r>
            <w:r w:rsidRPr="0033086C">
              <w:rPr>
                <w:rFonts w:ascii="Times New Roman" w:hAnsi="Times New Roman" w:cs="Times New Roman"/>
              </w:rPr>
              <w:t xml:space="preserve"> Металлическая кристаллическая решетка и металлическая химическая связь. Физические свойства металлов.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Дисперсные системы. Понятие о дисперсной системе. Дисперсная фаза и дисперсионная среда. Классификация дисперсных систем. Понятие о коллоидных системах.</w:t>
            </w:r>
          </w:p>
          <w:p w:rsidR="0002150D" w:rsidRPr="0033086C" w:rsidRDefault="0002150D" w:rsidP="007831FA">
            <w:pPr>
              <w:widowControl w:val="0"/>
              <w:autoSpaceDE w:val="0"/>
              <w:autoSpaceDN w:val="0"/>
              <w:adjustRightInd w:val="0"/>
              <w:rPr>
                <w:rFonts w:ascii="Times New Roman" w:hAnsi="Times New Roman" w:cs="Times New Roman"/>
                <w:b/>
              </w:rPr>
            </w:pPr>
            <w:r w:rsidRPr="0033086C">
              <w:rPr>
                <w:rFonts w:ascii="Times New Roman" w:hAnsi="Times New Roman" w:cs="Times New Roman"/>
                <w:b/>
                <w:bCs/>
                <w:i/>
                <w:iCs/>
                <w:lang w:eastAsia="en-US"/>
              </w:rPr>
              <w:t xml:space="preserve">Профильные и профессионально значимые элементы содержания. </w:t>
            </w:r>
            <w:r w:rsidRPr="0033086C">
              <w:rPr>
                <w:rFonts w:ascii="Times New Roman" w:hAnsi="Times New Roman" w:cs="Times New Roman"/>
                <w:lang w:eastAsia="en-US"/>
              </w:rPr>
              <w:t xml:space="preserve">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w:t>
            </w:r>
            <w:proofErr w:type="spellStart"/>
            <w:r w:rsidRPr="0033086C">
              <w:rPr>
                <w:rFonts w:ascii="Times New Roman" w:hAnsi="Times New Roman" w:cs="Times New Roman"/>
                <w:lang w:eastAsia="en-US"/>
              </w:rPr>
              <w:t>Синерезис</w:t>
            </w:r>
            <w:proofErr w:type="spellEnd"/>
            <w:r w:rsidRPr="0033086C">
              <w:rPr>
                <w:rFonts w:ascii="Times New Roman" w:hAnsi="Times New Roman" w:cs="Times New Roman"/>
                <w:lang w:eastAsia="en-US"/>
              </w:rPr>
              <w:t>.</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685651">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rPr>
              <w:t>Лабораторные</w:t>
            </w:r>
            <w:r w:rsidRPr="0033086C">
              <w:rPr>
                <w:rFonts w:ascii="Times New Roman" w:hAnsi="Times New Roman" w:cs="Times New Roman"/>
                <w:b/>
                <w:lang w:val="en-US"/>
              </w:rPr>
              <w:t xml:space="preserve"> </w:t>
            </w:r>
            <w:r w:rsidRPr="0033086C">
              <w:rPr>
                <w:rFonts w:ascii="Times New Roman" w:hAnsi="Times New Roman" w:cs="Times New Roman"/>
                <w:b/>
              </w:rPr>
              <w:t xml:space="preserve">работы.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rPr>
            </w:pPr>
            <w:r w:rsidRPr="0033086C">
              <w:rPr>
                <w:rFonts w:ascii="Times New Roman" w:hAnsi="Times New Roman" w:cs="Times New Roman"/>
              </w:rPr>
              <w:t>Приготовление суспензии карбоната кальция в</w:t>
            </w:r>
            <w:r w:rsidRPr="0033086C">
              <w:rPr>
                <w:rFonts w:ascii="Times New Roman" w:hAnsi="Times New Roman" w:cs="Times New Roman"/>
                <w:b/>
              </w:rPr>
              <w:t xml:space="preserve"> </w:t>
            </w:r>
            <w:r w:rsidRPr="0033086C">
              <w:rPr>
                <w:rFonts w:ascii="Times New Roman" w:hAnsi="Times New Roman" w:cs="Times New Roman"/>
              </w:rPr>
              <w:t>воде. Получение эмульсии моторного масла. Ознакомление со свойствами дисперсных систем</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Конденсация. Текучесть. Возгонка.</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Кристаллизация. Сублимация и десублимация.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361"/>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Решение задач на «примеси».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50"/>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1.4.</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 Вода. Растворы. Электролитическая диссоциация.</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Массовая доля растворенного вещества.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Электролитическая диссоциация. Электролиты и </w:t>
            </w:r>
            <w:proofErr w:type="spellStart"/>
            <w:r w:rsidRPr="0033086C">
              <w:rPr>
                <w:rFonts w:ascii="Times New Roman" w:hAnsi="Times New Roman" w:cs="Times New Roman"/>
              </w:rPr>
              <w:t>неэлектролиты</w:t>
            </w:r>
            <w:proofErr w:type="spellEnd"/>
            <w:r w:rsidRPr="0033086C">
              <w:rPr>
                <w:rFonts w:ascii="Times New Roman" w:hAnsi="Times New Roman" w:cs="Times New Roman"/>
              </w:rPr>
              <w:t xml:space="preserve">. Электролитическая диссоциация. Механизмы электролитической диссоциации для веществ с различными типами химической связи. </w:t>
            </w:r>
            <w:proofErr w:type="spellStart"/>
            <w:r w:rsidRPr="0033086C">
              <w:rPr>
                <w:rFonts w:ascii="Times New Roman" w:hAnsi="Times New Roman" w:cs="Times New Roman"/>
              </w:rPr>
              <w:t>Гидратированные</w:t>
            </w:r>
            <w:proofErr w:type="spellEnd"/>
            <w:r w:rsidRPr="0033086C">
              <w:rPr>
                <w:rFonts w:ascii="Times New Roman" w:hAnsi="Times New Roman" w:cs="Times New Roman"/>
              </w:rPr>
              <w:t xml:space="preserve"> и </w:t>
            </w:r>
            <w:proofErr w:type="spellStart"/>
            <w:r w:rsidRPr="0033086C">
              <w:rPr>
                <w:rFonts w:ascii="Times New Roman" w:hAnsi="Times New Roman" w:cs="Times New Roman"/>
              </w:rPr>
              <w:t>негидратированные</w:t>
            </w:r>
            <w:proofErr w:type="spellEnd"/>
            <w:r w:rsidRPr="0033086C">
              <w:rPr>
                <w:rFonts w:ascii="Times New Roman" w:hAnsi="Times New Roman" w:cs="Times New Roman"/>
              </w:rPr>
              <w:t xml:space="preserve"> ионы. </w:t>
            </w:r>
            <w:r w:rsidRPr="0033086C">
              <w:rPr>
                <w:rFonts w:ascii="Times New Roman" w:hAnsi="Times New Roman" w:cs="Times New Roman"/>
              </w:rPr>
              <w:lastRenderedPageBreak/>
              <w:t>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02150D" w:rsidRPr="0033086C" w:rsidRDefault="0002150D" w:rsidP="00D6667D">
            <w:pPr>
              <w:ind w:firstLine="720"/>
              <w:jc w:val="both"/>
              <w:rPr>
                <w:rFonts w:ascii="Times New Roman" w:hAnsi="Times New Roman" w:cs="Times New Roman"/>
                <w:bCs/>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r w:rsidRPr="0033086C">
              <w:rPr>
                <w:rFonts w:ascii="Times New Roman" w:hAnsi="Times New Roman" w:cs="Times New Roman"/>
                <w:bCs/>
              </w:rPr>
              <w:t xml:space="preserve">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lang w:val="en-US"/>
              </w:rPr>
            </w:pPr>
            <w:r w:rsidRPr="0033086C">
              <w:rPr>
                <w:rFonts w:ascii="Times New Roman" w:hAnsi="Times New Roman" w:cs="Times New Roman"/>
                <w:bCs/>
                <w:lang w:val="en-US"/>
              </w:rPr>
              <w:lastRenderedPageBreak/>
              <w:t>2</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Практические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rPr>
              <w:t>Решение задач на вычисление массовой доли растворенного вещества.</w:t>
            </w:r>
            <w:r w:rsidRPr="0033086C">
              <w:t xml:space="preserve"> </w:t>
            </w:r>
            <w:r w:rsidRPr="0033086C">
              <w:rPr>
                <w:rFonts w:ascii="Times New Roman" w:hAnsi="Times New Roman" w:cs="Times New Roman"/>
              </w:rPr>
              <w:t>Приготовление раствора заданной концентрации.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Жесткость воды и способы  ее устранения.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Выращивание кристаллов.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28"/>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1.5.</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Классификация неорганических соединений и их свойства.</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Соли и их свойства. Соли как электролиты. Соли средние, кислые и </w:t>
            </w:r>
            <w:proofErr w:type="spellStart"/>
            <w:r w:rsidRPr="0033086C">
              <w:rPr>
                <w:rFonts w:ascii="Times New Roman" w:hAnsi="Times New Roman" w:cs="Times New Roman"/>
              </w:rPr>
              <w:t>оснóвные</w:t>
            </w:r>
            <w:proofErr w:type="spellEnd"/>
            <w:r w:rsidRPr="0033086C">
              <w:rPr>
                <w:rFonts w:ascii="Times New Roman" w:hAnsi="Times New Roman" w:cs="Times New Roman"/>
              </w:rPr>
              <w:t>. Химически свойства солей в свете теории электролитической диссоциации. Способы получения солей.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Гидролиз солей.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02150D" w:rsidRPr="0033086C" w:rsidRDefault="0002150D" w:rsidP="003D7A80">
            <w:pPr>
              <w:ind w:firstLine="720"/>
              <w:jc w:val="both"/>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их применение в строительстве. Гипс и алебастр, гипсование.</w:t>
            </w:r>
          </w:p>
          <w:p w:rsidR="0002150D" w:rsidRPr="0033086C" w:rsidRDefault="0002150D" w:rsidP="003D7A80">
            <w:pPr>
              <w:ind w:firstLine="720"/>
              <w:jc w:val="both"/>
              <w:rPr>
                <w:rFonts w:ascii="Times New Roman" w:hAnsi="Times New Roman" w:cs="Times New Roman"/>
                <w:bCs/>
              </w:rPr>
            </w:pPr>
            <w:r w:rsidRPr="0033086C">
              <w:rPr>
                <w:rFonts w:ascii="Times New Roman" w:hAnsi="Times New Roman" w:cs="Times New Roman"/>
                <w:bCs/>
              </w:rPr>
              <w:t>Понятие о рН раствора. Кислотная, щелочная, нейтральная среда растворов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lang w:val="en-US"/>
              </w:rPr>
            </w:pPr>
            <w:r w:rsidRPr="0033086C">
              <w:rPr>
                <w:rFonts w:ascii="Times New Roman" w:hAnsi="Times New Roman" w:cs="Times New Roman"/>
                <w:bCs/>
                <w:lang w:val="en-U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1B5A4F">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6</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rPr>
            </w:pPr>
            <w:r w:rsidRPr="0033086C">
              <w:rPr>
                <w:rFonts w:ascii="Times New Roman" w:hAnsi="Times New Roman" w:cs="Times New Roman"/>
              </w:rPr>
              <w:t>Химические свойства солей, кислот, оснований в свете ТЭД.</w:t>
            </w:r>
          </w:p>
          <w:p w:rsidR="0002150D" w:rsidRPr="0033086C" w:rsidRDefault="0002150D" w:rsidP="003D7A80">
            <w:pPr>
              <w:widowControl w:val="0"/>
              <w:autoSpaceDE w:val="0"/>
              <w:autoSpaceDN w:val="0"/>
              <w:adjustRightInd w:val="0"/>
              <w:spacing w:before="66"/>
              <w:jc w:val="both"/>
              <w:rPr>
                <w:rFonts w:ascii="Times New Roman" w:hAnsi="Times New Roman" w:cs="Times New Roman"/>
              </w:rPr>
            </w:pPr>
            <w:r w:rsidRPr="0033086C">
              <w:rPr>
                <w:rFonts w:ascii="Times New Roman" w:hAnsi="Times New Roman" w:cs="Times New Roman"/>
              </w:rPr>
              <w:t xml:space="preserve">Испытание растворов кислот индикаторами. Взаимодействие металлов с кислотами. </w:t>
            </w:r>
            <w:r w:rsidRPr="0033086C">
              <w:rPr>
                <w:rFonts w:ascii="Times New Roman" w:hAnsi="Times New Roman" w:cs="Times New Roman"/>
              </w:rPr>
              <w:lastRenderedPageBreak/>
              <w:t>Взаимодействие кислот с оксидами металлов. Взаимодействие кислот с основаниями. Взаимодействие кислот с солями.</w:t>
            </w:r>
          </w:p>
          <w:p w:rsidR="0002150D" w:rsidRPr="0033086C" w:rsidRDefault="0002150D" w:rsidP="00D6667D">
            <w:pPr>
              <w:widowControl w:val="0"/>
              <w:autoSpaceDE w:val="0"/>
              <w:autoSpaceDN w:val="0"/>
              <w:adjustRightInd w:val="0"/>
              <w:spacing w:before="66"/>
              <w:jc w:val="both"/>
              <w:rPr>
                <w:rFonts w:ascii="Times New Roman" w:hAnsi="Times New Roman" w:cs="Times New Roman"/>
              </w:rPr>
            </w:pPr>
            <w:r w:rsidRPr="0033086C">
              <w:rPr>
                <w:rFonts w:ascii="Times New Roman" w:hAnsi="Times New Roman" w:cs="Times New Roman"/>
              </w:rPr>
              <w:t xml:space="preserve">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6</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Решение задач на определение массы и объема продукта реакции или исходного вещества.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138"/>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1.6. Химические реакции.</w:t>
            </w:r>
          </w:p>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02150D" w:rsidRPr="0033086C" w:rsidRDefault="0002150D" w:rsidP="007777F5">
            <w:pPr>
              <w:ind w:firstLine="720"/>
              <w:jc w:val="both"/>
              <w:rPr>
                <w:rFonts w:ascii="Times New Roman" w:hAnsi="Times New Roman" w:cs="Times New Roman"/>
                <w:b/>
              </w:rPr>
            </w:pPr>
            <w:r w:rsidRPr="0033086C">
              <w:rPr>
                <w:rFonts w:ascii="Times New Roman" w:hAnsi="Times New Roman" w:cs="Times New Roman"/>
              </w:rPr>
              <w:t>Обратимость химических реакций. Обратимые и необратимые реакции. Химическое равновесие и способы его смещения.</w:t>
            </w:r>
            <w:r w:rsidRPr="0033086C">
              <w:rPr>
                <w:rFonts w:ascii="Times New Roman" w:hAnsi="Times New Roman" w:cs="Times New Roman"/>
                <w:b/>
              </w:rPr>
              <w:t xml:space="preserve"> </w:t>
            </w:r>
          </w:p>
          <w:p w:rsidR="0002150D" w:rsidRPr="0033086C" w:rsidRDefault="0002150D" w:rsidP="003D7A80">
            <w:pPr>
              <w:ind w:firstLine="720"/>
              <w:jc w:val="both"/>
              <w:rPr>
                <w:rFonts w:ascii="Times New Roman" w:hAnsi="Times New Roman" w:cs="Times New Roman"/>
                <w:bCs/>
              </w:rPr>
            </w:pPr>
            <w:r w:rsidRPr="0033086C">
              <w:rPr>
                <w:rFonts w:ascii="Times New Roman" w:hAnsi="Times New Roman" w:cs="Times New Roman"/>
                <w:b/>
              </w:rPr>
              <w:t xml:space="preserve">Профильные и профессионально значимые элементы содержания. </w:t>
            </w:r>
            <w:r w:rsidRPr="0033086C">
              <w:rPr>
                <w:rFonts w:ascii="Times New Roman" w:hAnsi="Times New Roman" w:cs="Times New Roman"/>
              </w:rPr>
              <w:t>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13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1B5A4F">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Практические и 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13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Практические занятия</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Расстановка коэффициентов методом электронного баланса.</w:t>
            </w:r>
          </w:p>
          <w:p w:rsidR="0002150D" w:rsidRPr="0033086C" w:rsidRDefault="0002150D" w:rsidP="003D7A80">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Лабораторные занятия</w:t>
            </w:r>
          </w:p>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Реакция замещения меди железом в растворе медного купороса. Реакции, идущие с образованием осадка, газа или воды.</w:t>
            </w:r>
          </w:p>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Зависимость скорости взаимодействия соляной кислоты с металлами от их природы.</w:t>
            </w:r>
          </w:p>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Зависимость скорости взаимодействия цинка с соляной кислотой от ее концентрации.</w:t>
            </w:r>
          </w:p>
          <w:p w:rsidR="0002150D" w:rsidRPr="0033086C" w:rsidRDefault="0002150D" w:rsidP="00D6667D">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Зависимость скорости взаимодействия оксида меди (II) с серной кислотой от температуры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36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6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Решение комбинированных задач.</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36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неорганических соединений.</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368"/>
        </w:trPr>
        <w:tc>
          <w:tcPr>
            <w:tcW w:w="2864" w:type="dxa"/>
            <w:tcBorders>
              <w:bottom w:val="nil"/>
            </w:tcBorders>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1.7 Металлы и неметаллы</w:t>
            </w:r>
          </w:p>
        </w:tc>
        <w:tc>
          <w:tcPr>
            <w:tcW w:w="4115" w:type="dxa"/>
          </w:tcPr>
          <w:p w:rsidR="0002150D" w:rsidRPr="0033086C" w:rsidRDefault="0002150D" w:rsidP="003D7A80">
            <w:pPr>
              <w:rPr>
                <w:rFonts w:ascii="Times New Roman" w:hAnsi="Times New Roman" w:cs="Times New Roman"/>
                <w:bCs/>
              </w:rPr>
            </w:pPr>
            <w:r w:rsidRPr="0033086C">
              <w:rPr>
                <w:rFonts w:ascii="Times New Roman" w:hAnsi="Times New Roman" w:cs="Times New Roman"/>
                <w:b/>
                <w:bCs/>
              </w:rPr>
              <w:t>Металлы.</w:t>
            </w:r>
            <w:r w:rsidRPr="0033086C">
              <w:rPr>
                <w:rFonts w:ascii="Times New Roman" w:hAnsi="Times New Roman" w:cs="Times New Roman"/>
                <w:bCs/>
              </w:rPr>
              <w:t xml:space="preserve">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w:t>
            </w:r>
          </w:p>
          <w:p w:rsidR="0002150D" w:rsidRPr="0033086C" w:rsidRDefault="0002150D" w:rsidP="003D7A80">
            <w:pPr>
              <w:rPr>
                <w:rFonts w:ascii="Times New Roman" w:hAnsi="Times New Roman" w:cs="Times New Roman"/>
                <w:bCs/>
              </w:rPr>
            </w:pPr>
            <w:r w:rsidRPr="0033086C">
              <w:rPr>
                <w:rFonts w:ascii="Times New Roman" w:hAnsi="Times New Roman" w:cs="Times New Roman"/>
                <w:bCs/>
              </w:rPr>
              <w:t>Общие способы получения металлов. Понятие о металлургии. Пирометаллургия, гидрометаллургия и электрометаллургия. Сплавы черные и цветные.</w:t>
            </w:r>
          </w:p>
          <w:p w:rsidR="0002150D" w:rsidRPr="0033086C" w:rsidRDefault="0002150D" w:rsidP="003D7A80">
            <w:pPr>
              <w:rPr>
                <w:rFonts w:ascii="Times New Roman" w:hAnsi="Times New Roman" w:cs="Times New Roman"/>
                <w:bCs/>
              </w:rPr>
            </w:pPr>
            <w:r w:rsidRPr="0033086C">
              <w:rPr>
                <w:rFonts w:ascii="Times New Roman" w:hAnsi="Times New Roman" w:cs="Times New Roman"/>
                <w:b/>
                <w:bCs/>
              </w:rPr>
              <w:t>Неметаллы.</w:t>
            </w:r>
            <w:r w:rsidRPr="0033086C">
              <w:rPr>
                <w:rFonts w:ascii="Times New Roman" w:hAnsi="Times New Roman" w:cs="Times New Roman"/>
                <w:bCs/>
              </w:rPr>
              <w:t xml:space="preserve">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w:t>
            </w:r>
            <w:proofErr w:type="spellStart"/>
            <w:r w:rsidRPr="0033086C">
              <w:rPr>
                <w:rFonts w:ascii="Times New Roman" w:hAnsi="Times New Roman" w:cs="Times New Roman"/>
                <w:bCs/>
              </w:rPr>
              <w:t>электроотрицательности</w:t>
            </w:r>
            <w:proofErr w:type="spellEnd"/>
            <w:r w:rsidRPr="0033086C">
              <w:rPr>
                <w:rFonts w:ascii="Times New Roman" w:hAnsi="Times New Roman" w:cs="Times New Roman"/>
                <w:bCs/>
              </w:rPr>
              <w:t>.</w:t>
            </w:r>
          </w:p>
          <w:p w:rsidR="0002150D" w:rsidRPr="0033086C" w:rsidRDefault="0002150D" w:rsidP="003D7A80">
            <w:pPr>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xml:space="preserve">. </w:t>
            </w:r>
          </w:p>
          <w:p w:rsidR="0002150D" w:rsidRPr="0033086C" w:rsidRDefault="0002150D" w:rsidP="003D7A80">
            <w:pPr>
              <w:rPr>
                <w:rFonts w:ascii="Times New Roman" w:hAnsi="Times New Roman" w:cs="Times New Roman"/>
                <w:bCs/>
              </w:rPr>
            </w:pPr>
            <w:r w:rsidRPr="0033086C">
              <w:rPr>
                <w:rFonts w:ascii="Times New Roman" w:hAnsi="Times New Roman" w:cs="Times New Roman"/>
                <w:bCs/>
              </w:rPr>
              <w:t>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w:t>
            </w:r>
          </w:p>
          <w:p w:rsidR="0002150D" w:rsidRPr="0033086C" w:rsidRDefault="0002150D" w:rsidP="003D7A80">
            <w:pPr>
              <w:rPr>
                <w:rFonts w:ascii="Times New Roman" w:hAnsi="Times New Roman" w:cs="Times New Roman"/>
                <w:bCs/>
              </w:rPr>
            </w:pPr>
            <w:r w:rsidRPr="0033086C">
              <w:rPr>
                <w:rFonts w:ascii="Times New Roman" w:hAnsi="Times New Roman" w:cs="Times New Roman"/>
                <w:bCs/>
              </w:rPr>
              <w:t>Получение неметаллов фракционной перегонкой жидкого воздуха и электролизом растворов или расплавов электролитов.</w:t>
            </w:r>
          </w:p>
          <w:p w:rsidR="0002150D" w:rsidRPr="0033086C" w:rsidRDefault="0002150D" w:rsidP="003D7A80">
            <w:pPr>
              <w:jc w:val="both"/>
              <w:rPr>
                <w:rFonts w:ascii="Times New Roman" w:hAnsi="Times New Roman" w:cs="Times New Roman"/>
                <w:bCs/>
              </w:rPr>
            </w:pPr>
            <w:r w:rsidRPr="0033086C">
              <w:rPr>
                <w:rFonts w:ascii="Times New Roman" w:hAnsi="Times New Roman" w:cs="Times New Roman"/>
                <w:bCs/>
              </w:rPr>
              <w:t>Силикатная промышленность. Производство серной кислоты.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1-2</w:t>
            </w:r>
          </w:p>
        </w:tc>
      </w:tr>
      <w:tr w:rsidR="0002150D" w:rsidRPr="0033086C" w:rsidTr="001B5A4F">
        <w:trPr>
          <w:trHeight w:val="368"/>
        </w:trPr>
        <w:tc>
          <w:tcPr>
            <w:tcW w:w="2864" w:type="dxa"/>
            <w:tcBorders>
              <w:top w:val="nil"/>
              <w:bottom w:val="nil"/>
            </w:tcBorders>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685651">
            <w:pPr>
              <w:rPr>
                <w:rFonts w:ascii="Times New Roman" w:hAnsi="Times New Roman" w:cs="Times New Roman"/>
                <w:b/>
                <w:bCs/>
              </w:rPr>
            </w:pPr>
            <w:r w:rsidRPr="0033086C">
              <w:rPr>
                <w:rFonts w:ascii="Times New Roman" w:hAnsi="Times New Roman" w:cs="Times New Roman"/>
                <w:b/>
                <w:bCs/>
              </w:rPr>
              <w:t>Лабораторные занятия.</w:t>
            </w:r>
          </w:p>
          <w:p w:rsidR="0002150D" w:rsidRPr="0033086C" w:rsidRDefault="0002150D" w:rsidP="00685651">
            <w:pPr>
              <w:rPr>
                <w:rFonts w:ascii="Times New Roman" w:hAnsi="Times New Roman" w:cs="Times New Roman"/>
                <w:b/>
                <w:bCs/>
              </w:rPr>
            </w:pPr>
            <w:r w:rsidRPr="0033086C">
              <w:rPr>
                <w:rFonts w:ascii="Times New Roman" w:hAnsi="Times New Roman" w:cs="Times New Roman"/>
                <w:bCs/>
              </w:rPr>
              <w:t>Закалка и отпуск стали.</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Ознакомление со</w:t>
            </w:r>
            <w:r w:rsidRPr="0033086C">
              <w:rPr>
                <w:rFonts w:ascii="Times New Roman" w:hAnsi="Times New Roman" w:cs="Times New Roman"/>
                <w:b/>
                <w:bCs/>
              </w:rPr>
              <w:t xml:space="preserve"> </w:t>
            </w:r>
            <w:r w:rsidRPr="0033086C">
              <w:rPr>
                <w:rFonts w:ascii="Times New Roman" w:hAnsi="Times New Roman" w:cs="Times New Roman"/>
                <w:bCs/>
              </w:rPr>
              <w:t>структурами серого и белого чугуна.</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Распознавание руд железа.</w:t>
            </w:r>
          </w:p>
          <w:p w:rsidR="0002150D" w:rsidRPr="0033086C" w:rsidRDefault="0002150D" w:rsidP="00685651">
            <w:pPr>
              <w:rPr>
                <w:rFonts w:ascii="Times New Roman" w:hAnsi="Times New Roman" w:cs="Times New Roman"/>
                <w:bCs/>
              </w:rPr>
            </w:pPr>
            <w:r w:rsidRPr="0033086C">
              <w:rPr>
                <w:rFonts w:ascii="Times New Roman" w:hAnsi="Times New Roman" w:cs="Times New Roman"/>
                <w:b/>
                <w:bCs/>
              </w:rPr>
              <w:t>Практические работы</w:t>
            </w:r>
            <w:r w:rsidRPr="0033086C">
              <w:rPr>
                <w:rFonts w:ascii="Times New Roman" w:hAnsi="Times New Roman" w:cs="Times New Roman"/>
                <w:bCs/>
              </w:rPr>
              <w:t>.</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Получение, собирание и распознавание газов.</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Решение экспериментальных задач.</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68"/>
        </w:trPr>
        <w:tc>
          <w:tcPr>
            <w:tcW w:w="2864" w:type="dxa"/>
            <w:tcBorders>
              <w:top w:val="nil"/>
            </w:tcBorders>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
                <w:bCs/>
              </w:rPr>
            </w:pPr>
            <w:r w:rsidRPr="0033086C">
              <w:rPr>
                <w:rFonts w:ascii="Times New Roman" w:hAnsi="Times New Roman" w:cs="Times New Roman"/>
                <w:b/>
                <w:bCs/>
              </w:rPr>
              <w:t>Самостоятельная работа</w:t>
            </w:r>
          </w:p>
          <w:p w:rsidR="0002150D" w:rsidRPr="0033086C" w:rsidRDefault="0002150D" w:rsidP="007C7B48">
            <w:pPr>
              <w:pStyle w:val="Default"/>
              <w:rPr>
                <w:sz w:val="20"/>
                <w:szCs w:val="20"/>
              </w:rPr>
            </w:pPr>
            <w:r w:rsidRPr="0033086C">
              <w:rPr>
                <w:sz w:val="20"/>
                <w:szCs w:val="20"/>
              </w:rPr>
              <w:t xml:space="preserve">Решение задач по темам </w:t>
            </w:r>
          </w:p>
          <w:p w:rsidR="0002150D" w:rsidRPr="0033086C" w:rsidRDefault="0002150D" w:rsidP="004429EC">
            <w:pPr>
              <w:pStyle w:val="Default"/>
              <w:rPr>
                <w:b/>
                <w:bCs/>
                <w:sz w:val="20"/>
                <w:szCs w:val="20"/>
              </w:rPr>
            </w:pPr>
            <w:r w:rsidRPr="0033086C">
              <w:rPr>
                <w:sz w:val="20"/>
                <w:szCs w:val="20"/>
              </w:rPr>
              <w:t xml:space="preserve">Подготовка рефератов и сообщений.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583"/>
        </w:trPr>
        <w:tc>
          <w:tcPr>
            <w:tcW w:w="6979" w:type="dxa"/>
            <w:gridSpan w:val="2"/>
          </w:tcPr>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Раздел </w:t>
            </w:r>
            <w:r w:rsidRPr="0033086C">
              <w:rPr>
                <w:rFonts w:ascii="Times New Roman" w:hAnsi="Times New Roman" w:cs="Times New Roman"/>
                <w:bCs/>
                <w:lang w:val="en-US"/>
              </w:rPr>
              <w:t>II.</w:t>
            </w:r>
            <w:r w:rsidRPr="0033086C">
              <w:rPr>
                <w:rFonts w:ascii="Times New Roman" w:hAnsi="Times New Roman" w:cs="Times New Roman"/>
                <w:bCs/>
              </w:rPr>
              <w:t xml:space="preserve"> Органическая химия.</w:t>
            </w:r>
          </w:p>
        </w:tc>
        <w:tc>
          <w:tcPr>
            <w:tcW w:w="1134" w:type="dxa"/>
          </w:tcPr>
          <w:p w:rsidR="0002150D" w:rsidRPr="0033086C" w:rsidRDefault="0002150D" w:rsidP="0027240E">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39</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92"/>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2.1.Основные понятия органической химии и теория строения органических соединений.</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Предмет органической химии.</w:t>
            </w:r>
            <w:r w:rsidRPr="0033086C">
              <w:rPr>
                <w:rFonts w:ascii="Times New Roman" w:hAnsi="Times New Roman" w:cs="Times New Roman"/>
                <w:i/>
              </w:rPr>
              <w:t xml:space="preserve"> </w:t>
            </w:r>
            <w:r w:rsidRPr="0033086C">
              <w:rPr>
                <w:rFonts w:ascii="Times New Roman" w:hAnsi="Times New Roman" w:cs="Times New Roman"/>
              </w:rPr>
              <w:t>Природные, искусственные и синтетические органические вещества. Сравнение органических веществ с неорганическими.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Валентность. Химическое строение как порядок соединения атомов в молекулы по валентности.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Теория строения органических соединений А.М. Бутлерова. Основные положения теории химического строения. Изомерия и изомеры. Химические формулы и модели молекул в органической химии.</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 xml:space="preserve">Классификация органических веществ. Классификация веществ по строению углеродного скелета и наличию </w:t>
            </w:r>
            <w:r w:rsidRPr="0033086C">
              <w:rPr>
                <w:rFonts w:ascii="Times New Roman" w:hAnsi="Times New Roman" w:cs="Times New Roman"/>
              </w:rPr>
              <w:lastRenderedPageBreak/>
              <w:t xml:space="preserve">функциональных групп. Гомологи и гомология. Начала номенклатуры </w:t>
            </w:r>
            <w:r w:rsidRPr="0033086C">
              <w:rPr>
                <w:rFonts w:ascii="Times New Roman" w:hAnsi="Times New Roman" w:cs="Times New Roman"/>
                <w:lang w:val="en-US"/>
              </w:rPr>
              <w:t>IUPAC</w:t>
            </w:r>
            <w:r w:rsidRPr="0033086C">
              <w:rPr>
                <w:rFonts w:ascii="Times New Roman" w:hAnsi="Times New Roman" w:cs="Times New Roman"/>
              </w:rPr>
              <w:t>.</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 xml:space="preserve">Классификация реакций в органической химии. Реакции присоединения (гидрирования, галогенирования, </w:t>
            </w:r>
            <w:proofErr w:type="spellStart"/>
            <w:r w:rsidRPr="0033086C">
              <w:rPr>
                <w:rFonts w:ascii="Times New Roman" w:hAnsi="Times New Roman" w:cs="Times New Roman"/>
              </w:rPr>
              <w:t>гидрогалогенирования</w:t>
            </w:r>
            <w:proofErr w:type="spellEnd"/>
            <w:r w:rsidRPr="0033086C">
              <w:rPr>
                <w:rFonts w:ascii="Times New Roman" w:hAnsi="Times New Roman" w:cs="Times New Roman"/>
              </w:rPr>
              <w:t xml:space="preserve">, гидратации). Реакции отщепления (дегидрирования, </w:t>
            </w:r>
            <w:proofErr w:type="spellStart"/>
            <w:r w:rsidRPr="0033086C">
              <w:rPr>
                <w:rFonts w:ascii="Times New Roman" w:hAnsi="Times New Roman" w:cs="Times New Roman"/>
              </w:rPr>
              <w:t>дегидрогалогенирования</w:t>
            </w:r>
            <w:proofErr w:type="spellEnd"/>
            <w:r w:rsidRPr="0033086C">
              <w:rPr>
                <w:rFonts w:ascii="Times New Roman" w:hAnsi="Times New Roman" w:cs="Times New Roman"/>
              </w:rPr>
              <w:t>, дегидратации). Реакции замещения. Реакции изомеризации.</w:t>
            </w:r>
          </w:p>
          <w:p w:rsidR="0002150D" w:rsidRPr="0033086C" w:rsidRDefault="0002150D" w:rsidP="00D6667D">
            <w:pPr>
              <w:spacing w:line="233" w:lineRule="auto"/>
              <w:ind w:firstLine="720"/>
              <w:jc w:val="both"/>
              <w:rPr>
                <w:rFonts w:ascii="Times New Roman" w:hAnsi="Times New Roman" w:cs="Times New Roman"/>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3</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69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Изготовление моделей молекул органических веществ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lang w:val="en-U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1B5A4F">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Составление таблицы «Сравнение классификаций реакций в органической и неорганической химии».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jc w:val="both"/>
              <w:rPr>
                <w:rFonts w:ascii="Times New Roman" w:hAnsi="Times New Roman" w:cs="Times New Roman"/>
              </w:rPr>
            </w:pPr>
            <w:r w:rsidRPr="0033086C">
              <w:rPr>
                <w:rFonts w:ascii="Times New Roman" w:hAnsi="Times New Roman" w:cs="Times New Roman"/>
              </w:rPr>
              <w:t>Решение задач на вывод формул по данным качественного анализа.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56"/>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2.2. Углеводороды и их природные источники.</w:t>
            </w:r>
          </w:p>
        </w:tc>
        <w:tc>
          <w:tcPr>
            <w:tcW w:w="4115" w:type="dxa"/>
          </w:tcPr>
          <w:p w:rsidR="0002150D" w:rsidRPr="0033086C" w:rsidRDefault="0002150D" w:rsidP="007777F5">
            <w:pPr>
              <w:spacing w:line="233" w:lineRule="auto"/>
              <w:ind w:firstLine="720"/>
              <w:jc w:val="both"/>
              <w:rPr>
                <w:rFonts w:ascii="Times New Roman" w:hAnsi="Times New Roman" w:cs="Times New Roman"/>
              </w:rPr>
            </w:pPr>
            <w:proofErr w:type="spellStart"/>
            <w:r w:rsidRPr="0033086C">
              <w:rPr>
                <w:rFonts w:ascii="Times New Roman" w:hAnsi="Times New Roman" w:cs="Times New Roman"/>
              </w:rPr>
              <w:t>Алканы</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Алканы</w:t>
            </w:r>
            <w:proofErr w:type="spellEnd"/>
            <w:r w:rsidRPr="0033086C">
              <w:rPr>
                <w:rFonts w:ascii="Times New Roman" w:hAnsi="Times New Roman" w:cs="Times New Roman"/>
              </w:rPr>
              <w:t xml:space="preserve">: гомологический ряд, изомерия и номенклатура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w:t>
            </w:r>
            <w:r w:rsidRPr="0033086C">
              <w:rPr>
                <w:rFonts w:ascii="Times New Roman" w:hAnsi="Times New Roman" w:cs="Times New Roman"/>
                <w:i/>
              </w:rPr>
              <w:t xml:space="preserve"> </w:t>
            </w:r>
            <w:r w:rsidRPr="0033086C">
              <w:rPr>
                <w:rFonts w:ascii="Times New Roman" w:hAnsi="Times New Roman" w:cs="Times New Roman"/>
              </w:rPr>
              <w:t xml:space="preserve">Химические свойства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 xml:space="preserve"> (метана, этана): горение, замещение, разложение, дегидрирование. Применение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 xml:space="preserve"> на основе свойств.</w:t>
            </w:r>
          </w:p>
          <w:p w:rsidR="0002150D" w:rsidRPr="0033086C" w:rsidRDefault="0002150D" w:rsidP="007777F5">
            <w:pPr>
              <w:spacing w:line="233" w:lineRule="auto"/>
              <w:ind w:firstLine="720"/>
              <w:jc w:val="both"/>
              <w:rPr>
                <w:rFonts w:ascii="Times New Roman" w:hAnsi="Times New Roman" w:cs="Times New Roman"/>
              </w:rPr>
            </w:pPr>
            <w:proofErr w:type="spellStart"/>
            <w:r w:rsidRPr="0033086C">
              <w:rPr>
                <w:rFonts w:ascii="Times New Roman" w:hAnsi="Times New Roman" w:cs="Times New Roman"/>
              </w:rPr>
              <w:t>Алкены</w:t>
            </w:r>
            <w:proofErr w:type="spellEnd"/>
            <w:r w:rsidRPr="0033086C">
              <w:rPr>
                <w:rFonts w:ascii="Times New Roman" w:hAnsi="Times New Roman" w:cs="Times New Roman"/>
              </w:rPr>
              <w:t>. Этилен, его получение (дегидрированием этана, деполимеризацией полиэтилена).</w:t>
            </w:r>
            <w:r w:rsidRPr="0033086C">
              <w:rPr>
                <w:rFonts w:ascii="Times New Roman" w:hAnsi="Times New Roman" w:cs="Times New Roman"/>
                <w:i/>
              </w:rPr>
              <w:t xml:space="preserve"> </w:t>
            </w:r>
            <w:r w:rsidRPr="0033086C">
              <w:rPr>
                <w:rFonts w:ascii="Times New Roman" w:hAnsi="Times New Roman" w:cs="Times New Roman"/>
              </w:rPr>
              <w:t xml:space="preserve">Гомологический ряд, изомерия, номенклатура </w:t>
            </w:r>
            <w:proofErr w:type="spellStart"/>
            <w:r w:rsidRPr="0033086C">
              <w:rPr>
                <w:rFonts w:ascii="Times New Roman" w:hAnsi="Times New Roman" w:cs="Times New Roman"/>
              </w:rPr>
              <w:t>алкенов</w:t>
            </w:r>
            <w:proofErr w:type="spellEnd"/>
            <w:r w:rsidRPr="0033086C">
              <w:rPr>
                <w:rFonts w:ascii="Times New Roman" w:hAnsi="Times New Roman" w:cs="Times New Roman"/>
              </w:rPr>
              <w:t>. Химические свойства этилена: горение, качественные реакции (обесцвечивание бромной воды и раствора перманганата калия), гидратация, полимеризация.</w:t>
            </w:r>
            <w:r w:rsidRPr="0033086C">
              <w:rPr>
                <w:rFonts w:ascii="Times New Roman" w:hAnsi="Times New Roman" w:cs="Times New Roman"/>
                <w:i/>
              </w:rPr>
              <w:t xml:space="preserve"> </w:t>
            </w:r>
            <w:r w:rsidRPr="0033086C">
              <w:rPr>
                <w:rFonts w:ascii="Times New Roman" w:hAnsi="Times New Roman" w:cs="Times New Roman"/>
              </w:rPr>
              <w:t>Применение этилена на основе свойств.</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Диены и каучуки.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w:t>
            </w:r>
            <w:r w:rsidRPr="0033086C">
              <w:rPr>
                <w:rFonts w:ascii="Times New Roman" w:hAnsi="Times New Roman" w:cs="Times New Roman"/>
                <w:i/>
              </w:rPr>
              <w:t xml:space="preserve">. </w:t>
            </w:r>
            <w:r w:rsidRPr="0033086C">
              <w:rPr>
                <w:rFonts w:ascii="Times New Roman" w:hAnsi="Times New Roman" w:cs="Times New Roman"/>
              </w:rPr>
              <w:t>Резина.</w:t>
            </w:r>
          </w:p>
          <w:p w:rsidR="0002150D" w:rsidRPr="0033086C" w:rsidRDefault="0002150D" w:rsidP="007777F5">
            <w:pPr>
              <w:spacing w:line="233" w:lineRule="auto"/>
              <w:ind w:firstLine="720"/>
              <w:jc w:val="both"/>
              <w:rPr>
                <w:rFonts w:ascii="Times New Roman" w:hAnsi="Times New Roman" w:cs="Times New Roman"/>
                <w:i/>
              </w:rPr>
            </w:pPr>
            <w:proofErr w:type="spellStart"/>
            <w:r w:rsidRPr="0033086C">
              <w:rPr>
                <w:rFonts w:ascii="Times New Roman" w:hAnsi="Times New Roman" w:cs="Times New Roman"/>
              </w:rPr>
              <w:t>Алкины</w:t>
            </w:r>
            <w:proofErr w:type="spellEnd"/>
            <w:r w:rsidRPr="0033086C">
              <w:rPr>
                <w:rFonts w:ascii="Times New Roman" w:hAnsi="Times New Roman" w:cs="Times New Roman"/>
              </w:rPr>
              <w:t>. Ацетилен.</w:t>
            </w:r>
            <w:r w:rsidRPr="0033086C">
              <w:rPr>
                <w:rFonts w:ascii="Times New Roman" w:hAnsi="Times New Roman" w:cs="Times New Roman"/>
                <w:i/>
              </w:rPr>
              <w:t xml:space="preserve"> </w:t>
            </w:r>
            <w:r w:rsidRPr="0033086C">
              <w:rPr>
                <w:rFonts w:ascii="Times New Roman" w:hAnsi="Times New Roman" w:cs="Times New Roman"/>
              </w:rPr>
              <w:t xml:space="preserve">Химические свойства ацетилена: горение, обесцвечивание бромной воды, присоединение </w:t>
            </w:r>
            <w:proofErr w:type="spellStart"/>
            <w:r w:rsidRPr="0033086C">
              <w:rPr>
                <w:rFonts w:ascii="Times New Roman" w:hAnsi="Times New Roman" w:cs="Times New Roman"/>
              </w:rPr>
              <w:t>хлороводорода</w:t>
            </w:r>
            <w:proofErr w:type="spellEnd"/>
            <w:r w:rsidRPr="0033086C">
              <w:rPr>
                <w:rFonts w:ascii="Times New Roman" w:hAnsi="Times New Roman" w:cs="Times New Roman"/>
              </w:rPr>
              <w:t xml:space="preserve"> и гидратация. Применение ацетилена на основе свойств. Межклассовая изомерия с </w:t>
            </w:r>
            <w:proofErr w:type="spellStart"/>
            <w:r w:rsidRPr="0033086C">
              <w:rPr>
                <w:rFonts w:ascii="Times New Roman" w:hAnsi="Times New Roman" w:cs="Times New Roman"/>
              </w:rPr>
              <w:t>алкадиенами</w:t>
            </w:r>
            <w:proofErr w:type="spellEnd"/>
            <w:r w:rsidRPr="0033086C">
              <w:rPr>
                <w:rFonts w:ascii="Times New Roman" w:hAnsi="Times New Roman" w:cs="Times New Roman"/>
              </w:rPr>
              <w:t>.</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Арены. Бензол.</w:t>
            </w:r>
            <w:r w:rsidRPr="0033086C">
              <w:rPr>
                <w:rFonts w:ascii="Times New Roman" w:hAnsi="Times New Roman" w:cs="Times New Roman"/>
                <w:i/>
              </w:rPr>
              <w:t xml:space="preserve"> </w:t>
            </w:r>
            <w:r w:rsidRPr="0033086C">
              <w:rPr>
                <w:rFonts w:ascii="Times New Roman" w:hAnsi="Times New Roman" w:cs="Times New Roman"/>
              </w:rPr>
              <w:t>Химические свойства бензола: горение, реакции замещения (галогенирование, нитрование). Применение бензола на основе свойств.</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Природные источники углеводородов. Природный газ: состав, применение в качестве топлива.</w:t>
            </w:r>
          </w:p>
          <w:p w:rsidR="0002150D" w:rsidRPr="0033086C" w:rsidRDefault="0002150D" w:rsidP="007777F5">
            <w:pPr>
              <w:spacing w:line="233" w:lineRule="auto"/>
              <w:ind w:firstLine="720"/>
              <w:jc w:val="both"/>
              <w:rPr>
                <w:rFonts w:ascii="Times New Roman" w:hAnsi="Times New Roman" w:cs="Times New Roman"/>
                <w:spacing w:val="-4"/>
              </w:rPr>
            </w:pPr>
            <w:r w:rsidRPr="0033086C">
              <w:rPr>
                <w:rFonts w:ascii="Times New Roman" w:hAnsi="Times New Roman" w:cs="Times New Roman"/>
                <w:spacing w:val="-4"/>
              </w:rPr>
              <w:t>Нефть. Состав и переработка нефти. Перегонка нефти</w:t>
            </w:r>
            <w:r w:rsidRPr="0033086C">
              <w:rPr>
                <w:rFonts w:ascii="Times New Roman" w:hAnsi="Times New Roman" w:cs="Times New Roman"/>
                <w:i/>
                <w:spacing w:val="-4"/>
              </w:rPr>
              <w:t>.</w:t>
            </w:r>
            <w:r w:rsidRPr="0033086C">
              <w:rPr>
                <w:rFonts w:ascii="Times New Roman" w:hAnsi="Times New Roman" w:cs="Times New Roman"/>
                <w:spacing w:val="-4"/>
              </w:rPr>
              <w:t xml:space="preserve"> Нефтепродукты.</w:t>
            </w:r>
          </w:p>
          <w:p w:rsidR="0002150D" w:rsidRPr="0033086C" w:rsidRDefault="0002150D" w:rsidP="007C7B48">
            <w:pPr>
              <w:spacing w:line="233" w:lineRule="auto"/>
              <w:ind w:firstLine="720"/>
              <w:jc w:val="both"/>
              <w:rPr>
                <w:rFonts w:ascii="Times New Roman" w:hAnsi="Times New Roman" w:cs="Times New Roman"/>
                <w:spacing w:val="-4"/>
              </w:rPr>
            </w:pPr>
            <w:r w:rsidRPr="0033086C">
              <w:rPr>
                <w:rFonts w:ascii="Times New Roman" w:hAnsi="Times New Roman" w:cs="Times New Roman"/>
                <w:b/>
                <w:spacing w:val="-4"/>
              </w:rPr>
              <w:t>Профильные и профессионально значимые элементы содержания</w:t>
            </w:r>
            <w:r w:rsidRPr="0033086C">
              <w:rPr>
                <w:rFonts w:ascii="Times New Roman" w:hAnsi="Times New Roman" w:cs="Times New Roman"/>
                <w:spacing w:val="-4"/>
              </w:rPr>
              <w:t xml:space="preserve">. Правило </w:t>
            </w:r>
            <w:proofErr w:type="spellStart"/>
            <w:r w:rsidRPr="0033086C">
              <w:rPr>
                <w:rFonts w:ascii="Times New Roman" w:hAnsi="Times New Roman" w:cs="Times New Roman"/>
                <w:spacing w:val="-4"/>
              </w:rPr>
              <w:t>В.В.Марковникова</w:t>
            </w:r>
            <w:proofErr w:type="spellEnd"/>
            <w:r w:rsidRPr="0033086C">
              <w:rPr>
                <w:rFonts w:ascii="Times New Roman" w:hAnsi="Times New Roman" w:cs="Times New Roman"/>
                <w:spacing w:val="-4"/>
              </w:rPr>
              <w:t>. Классификация и назначение каучуков. Классификация и назначение резин. Вулканизация каучука.</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lastRenderedPageBreak/>
              <w:t xml:space="preserve">Получение ацетилена пиролизом метана и карбидным способом. Реакция полимеризации винилхлорида. Поливинилхлорид и его применение. </w:t>
            </w:r>
            <w:proofErr w:type="spellStart"/>
            <w:r w:rsidRPr="0033086C">
              <w:rPr>
                <w:rFonts w:ascii="Times New Roman" w:hAnsi="Times New Roman" w:cs="Times New Roman"/>
                <w:spacing w:val="-4"/>
              </w:rPr>
              <w:t>Тримеризация</w:t>
            </w:r>
            <w:proofErr w:type="spellEnd"/>
            <w:r w:rsidRPr="0033086C">
              <w:rPr>
                <w:rFonts w:ascii="Times New Roman" w:hAnsi="Times New Roman" w:cs="Times New Roman"/>
                <w:spacing w:val="-4"/>
              </w:rPr>
              <w:t xml:space="preserve"> ацетилена в бензол.</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 xml:space="preserve">Понятие об экстракции. Восстановление нитробензола в анилин. Гомологический ряд </w:t>
            </w:r>
            <w:proofErr w:type="spellStart"/>
            <w:r w:rsidRPr="0033086C">
              <w:rPr>
                <w:rFonts w:ascii="Times New Roman" w:hAnsi="Times New Roman" w:cs="Times New Roman"/>
                <w:spacing w:val="-4"/>
              </w:rPr>
              <w:t>аренов</w:t>
            </w:r>
            <w:proofErr w:type="spellEnd"/>
            <w:r w:rsidRPr="0033086C">
              <w:rPr>
                <w:rFonts w:ascii="Times New Roman" w:hAnsi="Times New Roman" w:cs="Times New Roman"/>
                <w:spacing w:val="-4"/>
              </w:rPr>
              <w:t>. Толуол. Нитрование толуола. Тротил.</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Основные направления промышленной переработки природного газа. Попутный нефтяной газ, его переработка.</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 xml:space="preserve">Процессы промышленной переработки нефти: крекинг, </w:t>
            </w:r>
            <w:proofErr w:type="spellStart"/>
            <w:r w:rsidRPr="0033086C">
              <w:rPr>
                <w:rFonts w:ascii="Times New Roman" w:hAnsi="Times New Roman" w:cs="Times New Roman"/>
                <w:spacing w:val="-4"/>
              </w:rPr>
              <w:t>риформинг</w:t>
            </w:r>
            <w:proofErr w:type="spellEnd"/>
            <w:r w:rsidRPr="0033086C">
              <w:rPr>
                <w:rFonts w:ascii="Times New Roman" w:hAnsi="Times New Roman" w:cs="Times New Roman"/>
                <w:spacing w:val="-4"/>
              </w:rPr>
              <w:t xml:space="preserve">. Октановое число бензинов и </w:t>
            </w:r>
            <w:proofErr w:type="spellStart"/>
            <w:r w:rsidRPr="0033086C">
              <w:rPr>
                <w:rFonts w:ascii="Times New Roman" w:hAnsi="Times New Roman" w:cs="Times New Roman"/>
                <w:spacing w:val="-4"/>
              </w:rPr>
              <w:t>цетановое</w:t>
            </w:r>
            <w:proofErr w:type="spellEnd"/>
            <w:r w:rsidRPr="0033086C">
              <w:rPr>
                <w:rFonts w:ascii="Times New Roman" w:hAnsi="Times New Roman" w:cs="Times New Roman"/>
                <w:spacing w:val="-4"/>
              </w:rPr>
              <w:t xml:space="preserve"> число дизельного топлива.</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Коксохимическое производство и его продукция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4</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jc w:val="both"/>
              <w:rPr>
                <w:rFonts w:ascii="Times New Roman" w:hAnsi="Times New Roman" w:cs="Times New Roman"/>
                <w:spacing w:val="-4"/>
              </w:rPr>
            </w:pPr>
            <w:r w:rsidRPr="0033086C">
              <w:rPr>
                <w:rFonts w:ascii="Times New Roman" w:hAnsi="Times New Roman" w:cs="Times New Roman"/>
                <w:b/>
                <w:bCs/>
              </w:rPr>
              <w:t>Практические и 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139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rPr>
                <w:rFonts w:ascii="Times New Roman" w:hAnsi="Times New Roman" w:cs="Times New Roman"/>
                <w:b/>
                <w:bCs/>
              </w:rPr>
            </w:pPr>
            <w:r w:rsidRPr="0033086C">
              <w:rPr>
                <w:rFonts w:ascii="Times New Roman" w:hAnsi="Times New Roman" w:cs="Times New Roman"/>
                <w:b/>
                <w:bCs/>
              </w:rPr>
              <w:t>Практические занятия</w:t>
            </w:r>
          </w:p>
          <w:p w:rsidR="0002150D" w:rsidRPr="0033086C" w:rsidRDefault="0002150D" w:rsidP="007777F5">
            <w:pPr>
              <w:spacing w:line="233" w:lineRule="auto"/>
              <w:rPr>
                <w:rFonts w:ascii="Times New Roman" w:hAnsi="Times New Roman" w:cs="Times New Roman"/>
                <w:bCs/>
              </w:rPr>
            </w:pPr>
            <w:r w:rsidRPr="0033086C">
              <w:rPr>
                <w:rFonts w:ascii="Times New Roman" w:hAnsi="Times New Roman" w:cs="Times New Roman"/>
                <w:bCs/>
              </w:rPr>
              <w:t>Расчеты по химическим уравнениям.</w:t>
            </w:r>
          </w:p>
          <w:p w:rsidR="0002150D" w:rsidRPr="0033086C" w:rsidRDefault="0002150D" w:rsidP="007777F5">
            <w:pPr>
              <w:spacing w:line="233" w:lineRule="auto"/>
              <w:rPr>
                <w:rFonts w:ascii="Times New Roman" w:hAnsi="Times New Roman" w:cs="Times New Roman"/>
                <w:b/>
                <w:bCs/>
              </w:rPr>
            </w:pPr>
            <w:r w:rsidRPr="0033086C">
              <w:rPr>
                <w:rFonts w:ascii="Times New Roman" w:hAnsi="Times New Roman" w:cs="Times New Roman"/>
                <w:b/>
                <w:bCs/>
              </w:rPr>
              <w:t>Лабораторные занятия</w:t>
            </w:r>
          </w:p>
          <w:p w:rsidR="0002150D" w:rsidRPr="0033086C" w:rsidRDefault="0002150D" w:rsidP="007777F5">
            <w:pPr>
              <w:spacing w:line="233" w:lineRule="auto"/>
              <w:rPr>
                <w:rFonts w:ascii="Times New Roman" w:hAnsi="Times New Roman" w:cs="Times New Roman"/>
                <w:bCs/>
              </w:rPr>
            </w:pPr>
            <w:r w:rsidRPr="0033086C">
              <w:rPr>
                <w:rFonts w:ascii="Times New Roman" w:hAnsi="Times New Roman" w:cs="Times New Roman"/>
                <w:bCs/>
              </w:rPr>
              <w:t>Ознакомление с коллекцией образцов нефти и продуктов ее переработки. Ознакомление с коллекцией каучуков и образцами изделий из резины.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jc w:val="both"/>
              <w:rPr>
                <w:rFonts w:ascii="Times New Roman" w:hAnsi="Times New Roman" w:cs="Times New Roman"/>
                <w:spacing w:val="-4"/>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Генетическая связь между основными классами углеводородов.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bCs/>
              </w:rPr>
              <w:t>Составление обобщающей таблицы по теме «Углеводороды».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308"/>
        </w:trPr>
        <w:tc>
          <w:tcPr>
            <w:tcW w:w="2864" w:type="dxa"/>
            <w:vMerge w:val="restart"/>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Тема 2.3.</w:t>
            </w:r>
          </w:p>
          <w:p w:rsidR="0002150D" w:rsidRPr="0033086C" w:rsidRDefault="0002150D" w:rsidP="007777F5">
            <w:pPr>
              <w:rPr>
                <w:rFonts w:ascii="Times New Roman" w:hAnsi="Times New Roman" w:cs="Times New Roman"/>
              </w:rPr>
            </w:pPr>
            <w:r w:rsidRPr="0033086C">
              <w:rPr>
                <w:rFonts w:ascii="Times New Roman" w:hAnsi="Times New Roman" w:cs="Times New Roman"/>
              </w:rPr>
              <w:t>Кислородсодержащие органические соединения</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Глицерин как представитель многоатомных спиртов. Качественная реакция на многоатомные спирты. Применение глицерина.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Фенол. Физические и химические свойства фенола.</w:t>
            </w:r>
            <w:r w:rsidRPr="0033086C">
              <w:rPr>
                <w:rFonts w:ascii="Times New Roman" w:hAnsi="Times New Roman" w:cs="Times New Roman"/>
                <w:i/>
              </w:rPr>
              <w:t xml:space="preserve"> </w:t>
            </w:r>
            <w:r w:rsidRPr="0033086C">
              <w:rPr>
                <w:rFonts w:ascii="Times New Roman" w:hAnsi="Times New Roman" w:cs="Times New Roman"/>
              </w:rPr>
              <w:t>Взаимное влияние атомов в молекуле фенола: взаимодействие с гидроксидом натрия и азотной кислотой</w:t>
            </w:r>
            <w:r w:rsidRPr="0033086C">
              <w:rPr>
                <w:rFonts w:ascii="Times New Roman" w:hAnsi="Times New Roman" w:cs="Times New Roman"/>
                <w:i/>
              </w:rPr>
              <w:t xml:space="preserve">. </w:t>
            </w:r>
            <w:r w:rsidRPr="0033086C">
              <w:rPr>
                <w:rFonts w:ascii="Times New Roman" w:hAnsi="Times New Roman" w:cs="Times New Roman"/>
              </w:rPr>
              <w:t>Применение фенола на основе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Альдегиды. Понятие об альдегидах. Альдегидная группа как функциональная. Формальдегид и его свойства: окисление в соответствующую кислоту,</w:t>
            </w:r>
            <w:r w:rsidRPr="0033086C">
              <w:rPr>
                <w:rFonts w:ascii="Times New Roman" w:hAnsi="Times New Roman" w:cs="Times New Roman"/>
                <w:i/>
              </w:rPr>
              <w:t xml:space="preserve"> </w:t>
            </w:r>
            <w:r w:rsidRPr="0033086C">
              <w:rPr>
                <w:rFonts w:ascii="Times New Roman" w:hAnsi="Times New Roman" w:cs="Times New Roman"/>
              </w:rPr>
              <w:t>восстановление в соответствующий спирт</w:t>
            </w:r>
            <w:r w:rsidRPr="0033086C">
              <w:rPr>
                <w:rFonts w:ascii="Times New Roman" w:hAnsi="Times New Roman" w:cs="Times New Roman"/>
                <w:i/>
              </w:rPr>
              <w:t xml:space="preserve">. </w:t>
            </w:r>
            <w:r w:rsidRPr="0033086C">
              <w:rPr>
                <w:rFonts w:ascii="Times New Roman" w:hAnsi="Times New Roman" w:cs="Times New Roman"/>
              </w:rPr>
              <w:t>Получение альдегидов окислением соответствующих спиртов. Применение формальдегида на основе его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Карбоновые кислоты. Понятие о карбоновых кислотах. Карбоксильная группа как функциональная. Гомологический ряд предельных </w:t>
            </w:r>
            <w:proofErr w:type="spellStart"/>
            <w:r w:rsidRPr="0033086C">
              <w:rPr>
                <w:rFonts w:ascii="Times New Roman" w:hAnsi="Times New Roman" w:cs="Times New Roman"/>
              </w:rPr>
              <w:t>однооснóвных</w:t>
            </w:r>
            <w:proofErr w:type="spellEnd"/>
            <w:r w:rsidRPr="0033086C">
              <w:rPr>
                <w:rFonts w:ascii="Times New Roman" w:hAnsi="Times New Roman" w:cs="Times New Roman"/>
              </w:rPr>
              <w:t xml:space="preserve">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w:t>
            </w:r>
            <w:r w:rsidRPr="0033086C">
              <w:rPr>
                <w:rFonts w:ascii="Times New Roman" w:hAnsi="Times New Roman" w:cs="Times New Roman"/>
                <w:i/>
              </w:rPr>
              <w:t>.</w:t>
            </w:r>
            <w:r w:rsidRPr="0033086C">
              <w:rPr>
                <w:rFonts w:ascii="Times New Roman" w:hAnsi="Times New Roman" w:cs="Times New Roman"/>
              </w:rPr>
              <w:t xml:space="preserve"> Применение уксусной кислоты на основе свойств. Высшие жирные кислоты на примере пальмитиновой и стеариновой.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lastRenderedPageBreak/>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Жиры как сложные эфиры. Классификация жиров</w:t>
            </w:r>
            <w:r w:rsidRPr="0033086C">
              <w:rPr>
                <w:rFonts w:ascii="Times New Roman" w:hAnsi="Times New Roman" w:cs="Times New Roman"/>
                <w:i/>
              </w:rPr>
              <w:t>.</w:t>
            </w:r>
            <w:r w:rsidRPr="0033086C">
              <w:rPr>
                <w:rFonts w:ascii="Times New Roman" w:hAnsi="Times New Roman" w:cs="Times New Roman"/>
              </w:rPr>
              <w:t xml:space="preserve"> Химические свойства жиров: гидролиз и гидрирование жидких жиров</w:t>
            </w:r>
            <w:r w:rsidRPr="0033086C">
              <w:rPr>
                <w:rFonts w:ascii="Times New Roman" w:hAnsi="Times New Roman" w:cs="Times New Roman"/>
                <w:i/>
              </w:rPr>
              <w:t>.</w:t>
            </w:r>
            <w:r w:rsidRPr="0033086C">
              <w:rPr>
                <w:rFonts w:ascii="Times New Roman" w:hAnsi="Times New Roman" w:cs="Times New Roman"/>
              </w:rPr>
              <w:t xml:space="preserve"> Применение жиров на основе свойств.</w:t>
            </w:r>
            <w:r w:rsidRPr="0033086C">
              <w:rPr>
                <w:rFonts w:ascii="Times New Roman" w:hAnsi="Times New Roman" w:cs="Times New Roman"/>
                <w:i/>
              </w:rPr>
              <w:t xml:space="preserve"> </w:t>
            </w:r>
            <w:r w:rsidRPr="0033086C">
              <w:rPr>
                <w:rFonts w:ascii="Times New Roman" w:hAnsi="Times New Roman" w:cs="Times New Roman"/>
              </w:rPr>
              <w:t>Мыла</w:t>
            </w:r>
            <w:r w:rsidRPr="0033086C">
              <w:rPr>
                <w:rFonts w:ascii="Times New Roman" w:hAnsi="Times New Roman" w:cs="Times New Roman"/>
                <w:i/>
              </w:rPr>
              <w:t>.</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Углеводы. Углеводы, их классификация: моносахариды (глюкоза, фруктоза), дисахариды (сахароза) и полисахариды (крахмал и целлюлоза).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Глюкоза - вещество с двойственной функцией -  </w:t>
            </w:r>
            <w:proofErr w:type="spellStart"/>
            <w:r w:rsidRPr="0033086C">
              <w:rPr>
                <w:rFonts w:ascii="Times New Roman" w:hAnsi="Times New Roman" w:cs="Times New Roman"/>
              </w:rPr>
              <w:t>альдегидоспирт</w:t>
            </w:r>
            <w:proofErr w:type="spellEnd"/>
            <w:r w:rsidRPr="0033086C">
              <w:rPr>
                <w:rFonts w:ascii="Times New Roman" w:hAnsi="Times New Roman" w:cs="Times New Roman"/>
              </w:rPr>
              <w:t xml:space="preserve">. Химические свойства глюкозы: окисление в </w:t>
            </w:r>
            <w:proofErr w:type="spellStart"/>
            <w:r w:rsidRPr="0033086C">
              <w:rPr>
                <w:rFonts w:ascii="Times New Roman" w:hAnsi="Times New Roman" w:cs="Times New Roman"/>
              </w:rPr>
              <w:t>глюконовую</w:t>
            </w:r>
            <w:proofErr w:type="spellEnd"/>
            <w:r w:rsidRPr="0033086C">
              <w:rPr>
                <w:rFonts w:ascii="Times New Roman" w:hAnsi="Times New Roman" w:cs="Times New Roman"/>
              </w:rPr>
              <w:t xml:space="preserve"> кислоту, восстановление в сорбит, спиртовое брожение. Применение глюкозы на основе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Значение углеводов в живой природе и жизни человека. Понятие о реакциях поликонденсации и гидролиза на примере взаимопревращений: глюкоза </w:t>
            </w:r>
            <w:r w:rsidRPr="0033086C">
              <w:rPr>
                <w:rFonts w:ascii="Times New Roman" w:hAnsi="Times New Roman" w:cs="Times New Roman"/>
              </w:rPr>
              <w:sym w:font="Symbol" w:char="F0BE"/>
            </w:r>
            <w:r w:rsidRPr="0033086C">
              <w:rPr>
                <w:rFonts w:ascii="Times New Roman" w:hAnsi="Times New Roman" w:cs="Times New Roman"/>
              </w:rPr>
              <w:sym w:font="Symbol" w:char="F0AE"/>
            </w:r>
            <w:r w:rsidRPr="0033086C">
              <w:rPr>
                <w:rFonts w:ascii="Times New Roman" w:hAnsi="Times New Roman" w:cs="Times New Roman"/>
              </w:rPr>
              <w:t xml:space="preserve"> полисахарид.</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Cs/>
              </w:rPr>
              <w:t>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Cs/>
              </w:rPr>
              <w:t>Многообразие карбоновых кислот (щавелевой кислоты как двухосновной, акриловой кислоты как непредельной, бензойной кислоты как ароматической).</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Cs/>
              </w:rPr>
              <w:t>Пленкообразующие масла. Замена жиров в технике непищевым сырьем. Синтетические моющие средства.</w:t>
            </w:r>
          </w:p>
          <w:p w:rsidR="0002150D" w:rsidRPr="0033086C" w:rsidRDefault="0002150D" w:rsidP="00802039">
            <w:pPr>
              <w:jc w:val="both"/>
              <w:rPr>
                <w:rFonts w:ascii="Times New Roman" w:hAnsi="Times New Roman" w:cs="Times New Roman"/>
                <w:bCs/>
              </w:rPr>
            </w:pPr>
            <w:r w:rsidRPr="0033086C">
              <w:rPr>
                <w:rFonts w:ascii="Times New Roman" w:hAnsi="Times New Roman" w:cs="Times New Roman"/>
                <w:bCs/>
              </w:rPr>
              <w:t>Молочнокислое брожение глюкозы. Кисломолочные продукты. Силосование кормов. Нитрование целлюлозы. Пироксилин..</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1-2</w:t>
            </w:r>
          </w:p>
        </w:tc>
      </w:tr>
      <w:tr w:rsidR="0002150D" w:rsidRPr="0033086C" w:rsidTr="001B5A4F">
        <w:trPr>
          <w:trHeight w:val="302"/>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3510"/>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кислородсодержащих органических веществ.</w:t>
            </w:r>
          </w:p>
          <w:p w:rsidR="0002150D" w:rsidRPr="0033086C" w:rsidRDefault="0002150D" w:rsidP="007C7B48">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Растворение глицерина в воде и взаимодействие с гидроксидом меди (II). Свойства уксусной кислоты, общие со свойствами минеральных кислот. Доказательство непредельного характера жидкого жира.</w:t>
            </w:r>
          </w:p>
          <w:p w:rsidR="0002150D" w:rsidRPr="0033086C" w:rsidRDefault="0002150D" w:rsidP="007C7B48">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Взаимодействие глюкозы и сахарозы с гидроксидом меди (II). Качественная реакция на крахмал</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5</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02"/>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4E6662">
        <w:trPr>
          <w:trHeight w:val="1775"/>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9459E0">
            <w:pPr>
              <w:jc w:val="both"/>
              <w:rPr>
                <w:rFonts w:ascii="Times New Roman" w:hAnsi="Times New Roman" w:cs="Times New Roman"/>
              </w:rPr>
            </w:pPr>
            <w:r w:rsidRPr="0033086C">
              <w:rPr>
                <w:rFonts w:ascii="Times New Roman" w:hAnsi="Times New Roman" w:cs="Times New Roman"/>
              </w:rPr>
              <w:t>Мыла. Замена жиров в технике непищевым сырьем. Синтетические моющие средства.</w:t>
            </w:r>
          </w:p>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 xml:space="preserve">Молочнокислое брожение глюкозы. Кисломолочные продукты. Силосование кормов.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02"/>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кислородсодержащих органических веществ.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58"/>
        </w:trPr>
        <w:tc>
          <w:tcPr>
            <w:tcW w:w="2864" w:type="dxa"/>
            <w:vMerge w:val="restart"/>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 xml:space="preserve">Тема 2.4. </w:t>
            </w:r>
          </w:p>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Азотсодержащие органические соединения. Полимеры</w:t>
            </w:r>
          </w:p>
        </w:tc>
        <w:tc>
          <w:tcPr>
            <w:tcW w:w="4115" w:type="dxa"/>
          </w:tcPr>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Амины. Понятие об аминах. Алифатические амины, их классификация и номенклатура</w:t>
            </w:r>
            <w:r w:rsidRPr="0033086C">
              <w:rPr>
                <w:rFonts w:ascii="Times New Roman" w:hAnsi="Times New Roman" w:cs="Times New Roman"/>
                <w:i/>
              </w:rPr>
              <w:t xml:space="preserve">. </w:t>
            </w:r>
            <w:r w:rsidRPr="0033086C">
              <w:rPr>
                <w:rFonts w:ascii="Times New Roman" w:hAnsi="Times New Roman" w:cs="Times New Roman"/>
              </w:rPr>
              <w:t>Анилин, как органическое основание. Получение анилина из нитробензола.</w:t>
            </w:r>
            <w:r w:rsidRPr="0033086C">
              <w:rPr>
                <w:rFonts w:ascii="Times New Roman" w:hAnsi="Times New Roman" w:cs="Times New Roman"/>
                <w:i/>
              </w:rPr>
              <w:t xml:space="preserve"> </w:t>
            </w:r>
            <w:r w:rsidRPr="0033086C">
              <w:rPr>
                <w:rFonts w:ascii="Times New Roman" w:hAnsi="Times New Roman" w:cs="Times New Roman"/>
              </w:rPr>
              <w:t>Применение анилина на основе свойств.</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 xml:space="preserve">Аминокислоты. Аминокислоты как </w:t>
            </w:r>
            <w:proofErr w:type="spellStart"/>
            <w:r w:rsidRPr="0033086C">
              <w:rPr>
                <w:rFonts w:ascii="Times New Roman" w:hAnsi="Times New Roman" w:cs="Times New Roman"/>
              </w:rPr>
              <w:t>амфотерные</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дифункциональные</w:t>
            </w:r>
            <w:proofErr w:type="spellEnd"/>
            <w:r w:rsidRPr="0033086C">
              <w:rPr>
                <w:rFonts w:ascii="Times New Roman" w:hAnsi="Times New Roman" w:cs="Times New Roman"/>
              </w:rPr>
              <w:t xml:space="preserve"> органические соединения. Химические свойства аминокислот</w:t>
            </w:r>
            <w:r w:rsidRPr="0033086C">
              <w:rPr>
                <w:rFonts w:ascii="Times New Roman" w:hAnsi="Times New Roman" w:cs="Times New Roman"/>
                <w:i/>
              </w:rPr>
              <w:t>:</w:t>
            </w:r>
            <w:r w:rsidRPr="0033086C">
              <w:rPr>
                <w:rFonts w:ascii="Times New Roman" w:hAnsi="Times New Roman" w:cs="Times New Roman"/>
              </w:rPr>
              <w:t xml:space="preserve"> взаимодействие со щелочами, кислотами и друг с другом (реакция поликонденсации)</w:t>
            </w:r>
            <w:r w:rsidRPr="0033086C">
              <w:rPr>
                <w:rFonts w:ascii="Times New Roman" w:hAnsi="Times New Roman" w:cs="Times New Roman"/>
                <w:i/>
              </w:rPr>
              <w:t>.</w:t>
            </w:r>
            <w:r w:rsidRPr="0033086C">
              <w:rPr>
                <w:rFonts w:ascii="Times New Roman" w:hAnsi="Times New Roman" w:cs="Times New Roman"/>
              </w:rPr>
              <w:t xml:space="preserve"> Пептидная связь и полипептиды. Применение аминокислот на основе свойств.</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Белки.</w:t>
            </w:r>
            <w:r w:rsidRPr="0033086C">
              <w:rPr>
                <w:rFonts w:ascii="Times New Roman" w:hAnsi="Times New Roman" w:cs="Times New Roman"/>
                <w:i/>
              </w:rPr>
              <w:t xml:space="preserve"> </w:t>
            </w:r>
            <w:r w:rsidRPr="0033086C">
              <w:rPr>
                <w:rFonts w:ascii="Times New Roman" w:hAnsi="Times New Roman" w:cs="Times New Roman"/>
              </w:rPr>
              <w:t>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Полимеры. Белки и полисахариды как биополимеры.</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Пластмассы. Получение полимеров реакцией полимеризации и поликонденсации. Термопластичные и термореактивные пластмассы. Представители пластмасс.</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Волокна, их классификация. Получение волокон. Отдельные представители химических волокон.</w:t>
            </w:r>
          </w:p>
          <w:p w:rsidR="0002150D" w:rsidRPr="0033086C" w:rsidRDefault="0002150D" w:rsidP="009459E0">
            <w:pPr>
              <w:ind w:firstLine="720"/>
              <w:jc w:val="both"/>
              <w:rPr>
                <w:rFonts w:ascii="Times New Roman" w:hAnsi="Times New Roman" w:cs="Times New Roman"/>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w:t>
            </w:r>
            <w:proofErr w:type="spellStart"/>
            <w:r w:rsidRPr="0033086C">
              <w:rPr>
                <w:rFonts w:ascii="Times New Roman" w:hAnsi="Times New Roman" w:cs="Times New Roman"/>
              </w:rPr>
              <w:t>тефлон</w:t>
            </w:r>
            <w:proofErr w:type="spellEnd"/>
            <w:r w:rsidRPr="0033086C">
              <w:rPr>
                <w:rFonts w:ascii="Times New Roman" w:hAnsi="Times New Roman" w:cs="Times New Roman"/>
              </w:rPr>
              <w:t>). Фенолоформальдегидные пластмассы. Целлулоид. Промышленное производство химических волокон</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Лабораторные и практические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9459E0">
            <w:pPr>
              <w:rPr>
                <w:rFonts w:ascii="Times New Roman" w:hAnsi="Times New Roman" w:cs="Times New Roman"/>
              </w:rPr>
            </w:pPr>
            <w:r w:rsidRPr="0033086C">
              <w:t>Р</w:t>
            </w:r>
            <w:r w:rsidRPr="0033086C">
              <w:rPr>
                <w:rFonts w:ascii="Times New Roman" w:hAnsi="Times New Roman" w:cs="Times New Roman"/>
              </w:rPr>
              <w:t>астворение белков в воде.</w:t>
            </w:r>
          </w:p>
          <w:p w:rsidR="0002150D" w:rsidRPr="0033086C" w:rsidRDefault="0002150D" w:rsidP="009459E0">
            <w:pPr>
              <w:rPr>
                <w:rFonts w:ascii="Times New Roman" w:hAnsi="Times New Roman" w:cs="Times New Roman"/>
              </w:rPr>
            </w:pPr>
            <w:r w:rsidRPr="0033086C">
              <w:rPr>
                <w:rFonts w:ascii="Times New Roman" w:hAnsi="Times New Roman" w:cs="Times New Roman"/>
              </w:rPr>
              <w:t>Обнаружение белков в молоке и мясном бульоне.</w:t>
            </w:r>
          </w:p>
          <w:p w:rsidR="0002150D" w:rsidRPr="0033086C" w:rsidRDefault="0002150D" w:rsidP="009459E0">
            <w:pPr>
              <w:rPr>
                <w:rFonts w:ascii="Times New Roman" w:hAnsi="Times New Roman" w:cs="Times New Roman"/>
              </w:rPr>
            </w:pPr>
            <w:r w:rsidRPr="0033086C">
              <w:rPr>
                <w:rFonts w:ascii="Times New Roman" w:hAnsi="Times New Roman" w:cs="Times New Roman"/>
              </w:rPr>
              <w:t>Денатурация раствора белка куриного яйца спиртом, растворами солей тяжелых металлов и при нагревании.</w:t>
            </w:r>
          </w:p>
          <w:p w:rsidR="0002150D" w:rsidRPr="0033086C" w:rsidRDefault="0002150D" w:rsidP="009459E0">
            <w:pPr>
              <w:rPr>
                <w:rFonts w:ascii="Times New Roman" w:hAnsi="Times New Roman" w:cs="Times New Roman"/>
                <w:b/>
              </w:rPr>
            </w:pPr>
            <w:r w:rsidRPr="0033086C">
              <w:rPr>
                <w:rFonts w:ascii="Times New Roman" w:hAnsi="Times New Roman" w:cs="Times New Roman"/>
                <w:b/>
              </w:rPr>
              <w:t>Практические занятия</w:t>
            </w:r>
          </w:p>
          <w:p w:rsidR="0002150D" w:rsidRPr="0033086C" w:rsidRDefault="0002150D" w:rsidP="009459E0">
            <w:pPr>
              <w:rPr>
                <w:rFonts w:ascii="Times New Roman" w:hAnsi="Times New Roman" w:cs="Times New Roman"/>
              </w:rPr>
            </w:pPr>
            <w:r w:rsidRPr="0033086C">
              <w:rPr>
                <w:rFonts w:ascii="Times New Roman" w:hAnsi="Times New Roman" w:cs="Times New Roman"/>
              </w:rPr>
              <w:t>Решение экспериментальных задач на идентификацию органических соединений. Распознавание пластмасс и волокон</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азотсодержащих органических веществ.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57"/>
        </w:trPr>
        <w:tc>
          <w:tcPr>
            <w:tcW w:w="2864" w:type="dxa"/>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консультации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Pr>
                <w:rFonts w:ascii="Times New Roman" w:hAnsi="Times New Roman" w:cs="Times New Roman"/>
                <w:bCs/>
              </w:rPr>
              <w:t>6</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c>
          <w:tcPr>
            <w:tcW w:w="2864"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Итого</w:t>
            </w: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1134" w:type="dxa"/>
          </w:tcPr>
          <w:p w:rsidR="0002150D" w:rsidRPr="0033086C" w:rsidRDefault="0002150D" w:rsidP="009963E3">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11</w:t>
            </w:r>
            <w:r>
              <w:rPr>
                <w:rFonts w:ascii="Times New Roman" w:hAnsi="Times New Roman" w:cs="Times New Roman"/>
                <w:b/>
                <w:bCs/>
              </w:rPr>
              <w:t>6</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bl>
    <w:p w:rsidR="0002150D" w:rsidRPr="0033086C" w:rsidRDefault="0002150D" w:rsidP="009459E0">
      <w:pPr>
        <w:spacing w:line="234" w:lineRule="auto"/>
        <w:ind w:left="560" w:right="520" w:firstLine="504"/>
        <w:rPr>
          <w:rFonts w:ascii="Times New Roman" w:hAnsi="Times New Roman"/>
          <w:sz w:val="24"/>
          <w:szCs w:val="24"/>
        </w:rPr>
      </w:pPr>
      <w:r w:rsidRPr="0033086C">
        <w:rPr>
          <w:rFonts w:ascii="Times New Roman" w:hAnsi="Times New Roman"/>
          <w:sz w:val="24"/>
          <w:szCs w:val="24"/>
        </w:rPr>
        <w:t>1 – ознакомительный (узнавание ранее изученных объектов, свойств);</w:t>
      </w:r>
    </w:p>
    <w:p w:rsidR="0002150D" w:rsidRPr="0033086C" w:rsidRDefault="0002150D" w:rsidP="009459E0">
      <w:pPr>
        <w:spacing w:line="234" w:lineRule="auto"/>
        <w:ind w:left="560" w:right="520" w:firstLine="504"/>
        <w:rPr>
          <w:rFonts w:ascii="Times New Roman" w:hAnsi="Times New Roman"/>
          <w:sz w:val="24"/>
          <w:szCs w:val="24"/>
        </w:rPr>
      </w:pPr>
      <w:r w:rsidRPr="0033086C">
        <w:rPr>
          <w:rFonts w:ascii="Times New Roman" w:hAnsi="Times New Roman"/>
          <w:sz w:val="24"/>
          <w:szCs w:val="24"/>
        </w:rPr>
        <w:t>2 – репродуктивный (выполнение деятельности по образцу, инструкции или под руководством);</w:t>
      </w:r>
    </w:p>
    <w:p w:rsidR="0002150D" w:rsidRPr="0033086C" w:rsidRDefault="0002150D" w:rsidP="00374557">
      <w:pPr>
        <w:spacing w:line="234" w:lineRule="auto"/>
        <w:ind w:left="1064" w:right="520"/>
        <w:rPr>
          <w:rFonts w:ascii="Times New Roman" w:hAnsi="Times New Roman"/>
          <w:sz w:val="24"/>
          <w:szCs w:val="24"/>
        </w:rPr>
      </w:pPr>
      <w:r w:rsidRPr="0033086C">
        <w:rPr>
          <w:rFonts w:ascii="Times New Roman" w:hAnsi="Times New Roman"/>
          <w:sz w:val="24"/>
          <w:szCs w:val="24"/>
        </w:rPr>
        <w:t>3– продуктивный (планирование и самостоятельное выполнение деятельности, решение проблемных задач).</w:t>
      </w:r>
    </w:p>
    <w:p w:rsidR="0002150D" w:rsidRPr="0033086C" w:rsidRDefault="0002150D" w:rsidP="00374557">
      <w:pPr>
        <w:spacing w:line="234" w:lineRule="auto"/>
        <w:ind w:left="1064" w:right="520"/>
        <w:rPr>
          <w:rFonts w:ascii="Times New Roman" w:hAnsi="Times New Roman"/>
          <w:sz w:val="24"/>
          <w:szCs w:val="24"/>
        </w:rPr>
      </w:pPr>
    </w:p>
    <w:p w:rsidR="0002150D" w:rsidRPr="0033086C" w:rsidRDefault="0002150D" w:rsidP="00374557">
      <w:pPr>
        <w:spacing w:line="234" w:lineRule="auto"/>
        <w:ind w:left="1064" w:right="520"/>
        <w:rPr>
          <w:rFonts w:ascii="Times New Roman" w:hAnsi="Times New Roman"/>
          <w:sz w:val="24"/>
          <w:szCs w:val="24"/>
        </w:rPr>
      </w:pPr>
    </w:p>
    <w:p w:rsidR="0002150D" w:rsidRPr="0033086C" w:rsidRDefault="0002150D" w:rsidP="00374557">
      <w:pPr>
        <w:spacing w:line="234" w:lineRule="auto"/>
        <w:ind w:left="560" w:right="520" w:firstLine="504"/>
        <w:jc w:val="center"/>
        <w:rPr>
          <w:rFonts w:ascii="Times New Roman" w:hAnsi="Times New Roman"/>
          <w:b/>
          <w:sz w:val="24"/>
          <w:szCs w:val="24"/>
        </w:rPr>
      </w:pPr>
      <w:r w:rsidRPr="0033086C">
        <w:rPr>
          <w:rFonts w:ascii="Times New Roman" w:hAnsi="Times New Roman"/>
          <w:b/>
          <w:sz w:val="24"/>
          <w:szCs w:val="24"/>
        </w:rPr>
        <w:t>ХАРАКТЕРИСТИКА ОСНОВНЫХ ВИДОВ УЧЕБНОЙ ДЕЯТЕЛЬНОСТИ СТУДЕНТОВ</w:t>
      </w:r>
    </w:p>
    <w:tbl>
      <w:tblPr>
        <w:tblW w:w="99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36"/>
        <w:gridCol w:w="7126"/>
      </w:tblGrid>
      <w:tr w:rsidR="0002150D" w:rsidRPr="0033086C" w:rsidTr="00D368C2">
        <w:tc>
          <w:tcPr>
            <w:tcW w:w="2836" w:type="dxa"/>
          </w:tcPr>
          <w:p w:rsidR="0002150D" w:rsidRPr="0033086C" w:rsidRDefault="0002150D" w:rsidP="00374557">
            <w:pPr>
              <w:spacing w:line="234" w:lineRule="auto"/>
              <w:ind w:right="520"/>
              <w:jc w:val="center"/>
              <w:rPr>
                <w:rFonts w:ascii="Times New Roman" w:hAnsi="Times New Roman" w:cs="Times New Roman"/>
                <w:b/>
              </w:rPr>
            </w:pPr>
            <w:r w:rsidRPr="0033086C">
              <w:rPr>
                <w:rFonts w:ascii="Times New Roman" w:hAnsi="Times New Roman" w:cs="Times New Roman"/>
                <w:b/>
                <w:bCs/>
              </w:rPr>
              <w:t>Содержание обучения</w:t>
            </w:r>
          </w:p>
        </w:tc>
        <w:tc>
          <w:tcPr>
            <w:tcW w:w="7126" w:type="dxa"/>
            <w:vAlign w:val="bottom"/>
          </w:tcPr>
          <w:p w:rsidR="0002150D" w:rsidRPr="0033086C" w:rsidRDefault="0002150D" w:rsidP="00234316">
            <w:pPr>
              <w:widowControl w:val="0"/>
              <w:autoSpaceDE w:val="0"/>
              <w:autoSpaceDN w:val="0"/>
              <w:adjustRightInd w:val="0"/>
              <w:ind w:left="435"/>
              <w:jc w:val="center"/>
              <w:rPr>
                <w:rFonts w:ascii="Times New Roman" w:hAnsi="Times New Roman" w:cs="Times New Roman"/>
              </w:rPr>
            </w:pPr>
            <w:r w:rsidRPr="0033086C">
              <w:rPr>
                <w:rFonts w:ascii="Times New Roman" w:hAnsi="Times New Roman" w:cs="Times New Roman"/>
                <w:b/>
                <w:bCs/>
                <w:w w:val="98"/>
              </w:rPr>
              <w:t>Характеристика основных видов деятельности студенто</w:t>
            </w:r>
            <w:proofErr w:type="gramStart"/>
            <w:r w:rsidRPr="0033086C">
              <w:rPr>
                <w:rFonts w:ascii="Times New Roman" w:hAnsi="Times New Roman" w:cs="Times New Roman"/>
                <w:b/>
                <w:bCs/>
                <w:w w:val="98"/>
              </w:rPr>
              <w:t>в(</w:t>
            </w:r>
            <w:proofErr w:type="gramEnd"/>
            <w:r w:rsidRPr="0033086C">
              <w:rPr>
                <w:rFonts w:ascii="Times New Roman" w:hAnsi="Times New Roman" w:cs="Times New Roman"/>
                <w:b/>
                <w:bCs/>
                <w:w w:val="98"/>
              </w:rPr>
              <w:t>на уровне учебных действий</w:t>
            </w:r>
            <w:r w:rsidRPr="0033086C">
              <w:rPr>
                <w:rFonts w:ascii="Arial" w:hAnsi="Arial"/>
                <w:b/>
                <w:bCs/>
                <w:w w:val="98"/>
              </w:rPr>
              <w:t>)</w:t>
            </w:r>
          </w:p>
        </w:tc>
      </w:tr>
      <w:tr w:rsidR="0002150D" w:rsidRPr="0033086C" w:rsidTr="00D368C2">
        <w:tc>
          <w:tcPr>
            <w:tcW w:w="2836" w:type="dxa"/>
          </w:tcPr>
          <w:p w:rsidR="0002150D" w:rsidRPr="0033086C" w:rsidRDefault="0002150D" w:rsidP="00E6020F">
            <w:pPr>
              <w:spacing w:line="234" w:lineRule="auto"/>
              <w:ind w:right="520"/>
              <w:jc w:val="center"/>
              <w:rPr>
                <w:rFonts w:ascii="Times New Roman" w:hAnsi="Times New Roman"/>
                <w:b/>
              </w:rPr>
            </w:pPr>
            <w:r w:rsidRPr="0033086C">
              <w:rPr>
                <w:rFonts w:ascii="Times New Roman" w:hAnsi="Times New Roman"/>
                <w:b/>
              </w:rPr>
              <w:t>Важнейшие химические понятия</w:t>
            </w:r>
          </w:p>
        </w:tc>
        <w:tc>
          <w:tcPr>
            <w:tcW w:w="7126" w:type="dxa"/>
            <w:vAlign w:val="bottom"/>
          </w:tcPr>
          <w:p w:rsidR="0002150D" w:rsidRPr="0033086C" w:rsidRDefault="0002150D" w:rsidP="00D6667D">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 xml:space="preserve">Умение 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3086C">
              <w:rPr>
                <w:rFonts w:ascii="Times New Roman" w:hAnsi="Times New Roman" w:cs="Times New Roman"/>
              </w:rPr>
              <w:t>электроотрицательность</w:t>
            </w:r>
            <w:proofErr w:type="spellEnd"/>
            <w:r w:rsidRPr="0033086C">
              <w:rPr>
                <w:rFonts w:ascii="Times New Roman" w:hAnsi="Times New Roman" w:cs="Times New Roman"/>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3086C">
              <w:rPr>
                <w:rFonts w:ascii="Times New Roman" w:hAnsi="Times New Roman" w:cs="Times New Roman"/>
              </w:rPr>
              <w:t>неэлектролит</w:t>
            </w:r>
            <w:proofErr w:type="spellEnd"/>
            <w:r w:rsidRPr="0033086C">
              <w:rPr>
                <w:rFonts w:ascii="Times New Roman" w:hAnsi="Times New Roman" w:cs="Times New Roman"/>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tc>
      </w:tr>
      <w:tr w:rsidR="0002150D" w:rsidRPr="0033086C" w:rsidTr="00D368C2">
        <w:tc>
          <w:tcPr>
            <w:tcW w:w="2836" w:type="dxa"/>
          </w:tcPr>
          <w:p w:rsidR="0002150D" w:rsidRPr="0033086C" w:rsidRDefault="0002150D" w:rsidP="00E6020F">
            <w:pPr>
              <w:spacing w:line="234" w:lineRule="auto"/>
              <w:ind w:right="520"/>
              <w:jc w:val="center"/>
              <w:rPr>
                <w:rFonts w:ascii="Times New Roman" w:hAnsi="Times New Roman"/>
                <w:b/>
              </w:rPr>
            </w:pPr>
            <w:r w:rsidRPr="0033086C">
              <w:rPr>
                <w:rFonts w:ascii="Times New Roman" w:hAnsi="Times New Roman"/>
                <w:b/>
              </w:rPr>
              <w:t>Основные законы химии</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Формулирование законов сохранения массы веществ и постоянства состава веществ.</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причинно-следственной связи между содержанием этих законов и написанием химических формул и уравнений.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эволюционной сущности менделеевской и современной формулировок периодического закона Д.И.Менделеева.</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физического смысла символики периодической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таблицы химических элементов Д.И.Менделеева (номеров элемента,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Характеристика элементов малых и больших периодов по их положению в Периодической системе Д.И.Менделеева</w:t>
            </w:r>
          </w:p>
        </w:tc>
      </w:tr>
      <w:tr w:rsidR="0002150D" w:rsidRPr="0033086C" w:rsidTr="00D368C2">
        <w:tc>
          <w:tcPr>
            <w:tcW w:w="2836" w:type="dxa"/>
          </w:tcPr>
          <w:p w:rsidR="0002150D" w:rsidRPr="0033086C" w:rsidRDefault="0002150D" w:rsidP="00E6020F">
            <w:pPr>
              <w:spacing w:line="234" w:lineRule="auto"/>
              <w:ind w:right="520"/>
              <w:jc w:val="center"/>
              <w:rPr>
                <w:rFonts w:ascii="Times New Roman" w:hAnsi="Times New Roman"/>
                <w:b/>
              </w:rPr>
            </w:pPr>
            <w:r w:rsidRPr="0033086C">
              <w:rPr>
                <w:rFonts w:ascii="Times New Roman" w:hAnsi="Times New Roman"/>
                <w:b/>
              </w:rPr>
              <w:t>Основные теории химии</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зависимости свойств химических веществ от строения атомов образующих их химических элементов. Характеристика важнейших типов химических связей и относительности этой типологии.</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зависимости свойств веществ от их состава и строения кристаллических решеток.</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Важнейшие вещества и материалы</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lastRenderedPageBreak/>
              <w:t>Характеристика состава, строения, свойств, получения и применения важнейших металлов (IА и II</w:t>
            </w:r>
            <w:proofErr w:type="gramStart"/>
            <w:r w:rsidRPr="0033086C">
              <w:rPr>
                <w:rFonts w:ascii="Times New Roman" w:hAnsi="Times New Roman" w:cs="Times New Roman"/>
              </w:rPr>
              <w:t xml:space="preserve"> А</w:t>
            </w:r>
            <w:proofErr w:type="gramEnd"/>
            <w:r w:rsidRPr="0033086C">
              <w:rPr>
                <w:rFonts w:ascii="Times New Roman" w:hAnsi="Times New Roman" w:cs="Times New Roman"/>
              </w:rPr>
              <w:t xml:space="preserve"> групп, алюминия, железа, а в </w:t>
            </w:r>
            <w:r w:rsidRPr="0033086C">
              <w:rPr>
                <w:rFonts w:ascii="Times New Roman" w:hAnsi="Times New Roman" w:cs="Times New Roman"/>
              </w:rPr>
              <w:lastRenderedPageBreak/>
              <w:t>естественнонаучном профиле и некоторых d-элементов) и их соединений.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Характеристика состава, строения, свойств, получения и применения важнейших неметаллов (VIII А, VIIА, VIА групп, а также азота и фосфора, углерода и кремния, водорода) и их соединений.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Характеристика состава, строения, свойств, получения и применения важнейших классов углеводородов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циклоалканов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алкенов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алкинов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аренов</w:t>
            </w:r>
            <w:proofErr w:type="spellEnd"/>
            <w:r w:rsidRPr="0033086C">
              <w:rPr>
                <w:rFonts w:ascii="Times New Roman" w:hAnsi="Times New Roman" w:cs="Times New Roman"/>
              </w:rPr>
              <w:t>) и их наиболее значимых в народнохозяйственном плане представителей.</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(уксусной кислоты, для естественно-научного профиля представителей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lastRenderedPageBreak/>
              <w:t>Химический язык</w:t>
            </w:r>
          </w:p>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и символика</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Использование в учебной и профессиональной деятельности химических терминов и символики.</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Название изученных веществ по тривиальной или международной номенклатуре и отражение состава этих соединений с помощью химических формул.</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Отражение химических процессов с помощью уравнений химических реакций</w:t>
            </w:r>
          </w:p>
        </w:tc>
      </w:tr>
      <w:tr w:rsidR="0002150D" w:rsidRPr="0033086C" w:rsidTr="00D368C2">
        <w:tc>
          <w:tcPr>
            <w:tcW w:w="2836" w:type="dxa"/>
          </w:tcPr>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Химические реакции</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признаков общего и различного в типологии реакций для неорганической и органической химии.</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Классификация веществ и процессов с точки зрения окисления-восстановления. Составление уравнений реакций с помощью метода электронного баланса.</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зависимости скорости химической реакции и положения химического равновесия от различных факторов</w:t>
            </w:r>
          </w:p>
        </w:tc>
      </w:tr>
      <w:tr w:rsidR="0002150D" w:rsidRPr="0033086C" w:rsidTr="00D368C2">
        <w:tc>
          <w:tcPr>
            <w:tcW w:w="2836" w:type="dxa"/>
          </w:tcPr>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Химический эксперимент</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Выполнение химического эксперимента в полном соответствии с правилами безопасности.</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Наблюдение, фиксация и описание результатов проведенного эксперимента</w:t>
            </w:r>
          </w:p>
        </w:tc>
      </w:tr>
      <w:tr w:rsidR="0002150D" w:rsidRPr="0033086C" w:rsidTr="00D368C2">
        <w:tc>
          <w:tcPr>
            <w:tcW w:w="2836" w:type="dxa"/>
          </w:tcPr>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Химическая информация</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w:t>
            </w:r>
          </w:p>
          <w:p w:rsidR="0002150D" w:rsidRPr="0033086C" w:rsidRDefault="0002150D" w:rsidP="00885811">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Использование компьютерных технологий для обработки и передачи химической информации и ее представления в различных формах</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Расчеты по химическим</w:t>
            </w:r>
          </w:p>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формулам</w:t>
            </w:r>
          </w:p>
          <w:p w:rsidR="0002150D" w:rsidRPr="0033086C" w:rsidRDefault="0002150D" w:rsidP="00885811">
            <w:pPr>
              <w:widowControl w:val="0"/>
              <w:autoSpaceDE w:val="0"/>
              <w:autoSpaceDN w:val="0"/>
              <w:adjustRightInd w:val="0"/>
              <w:ind w:left="120"/>
              <w:jc w:val="center"/>
              <w:rPr>
                <w:rFonts w:ascii="Times New Roman" w:hAnsi="Times New Roman"/>
                <w:b/>
              </w:rPr>
            </w:pPr>
            <w:r w:rsidRPr="0033086C">
              <w:rPr>
                <w:rFonts w:ascii="Times New Roman" w:hAnsi="Times New Roman" w:cs="Times New Roman"/>
                <w:b/>
                <w:bCs/>
              </w:rPr>
              <w:t>и уравнениям</w:t>
            </w:r>
          </w:p>
        </w:tc>
        <w:tc>
          <w:tcPr>
            <w:tcW w:w="7126" w:type="dxa"/>
          </w:tcPr>
          <w:p w:rsidR="0002150D" w:rsidRPr="0033086C" w:rsidRDefault="0002150D" w:rsidP="00885811">
            <w:pPr>
              <w:widowControl w:val="0"/>
              <w:autoSpaceDE w:val="0"/>
              <w:autoSpaceDN w:val="0"/>
              <w:adjustRightInd w:val="0"/>
              <w:ind w:left="141" w:right="181"/>
              <w:rPr>
                <w:rFonts w:ascii="Times New Roman" w:hAnsi="Times New Roman" w:cs="Times New Roman"/>
              </w:rPr>
            </w:pPr>
            <w:r w:rsidRPr="0033086C">
              <w:rPr>
                <w:rFonts w:ascii="Times New Roman" w:hAnsi="Times New Roman" w:cs="Times New Roman"/>
              </w:rPr>
              <w:t>Установка зависимости между качественной и количественной сторонами химических объектов и процессов.</w:t>
            </w:r>
          </w:p>
          <w:p w:rsidR="0002150D" w:rsidRPr="0033086C" w:rsidRDefault="0002150D" w:rsidP="00885811">
            <w:pPr>
              <w:widowControl w:val="0"/>
              <w:autoSpaceDE w:val="0"/>
              <w:autoSpaceDN w:val="0"/>
              <w:adjustRightInd w:val="0"/>
              <w:ind w:left="141" w:right="181"/>
              <w:rPr>
                <w:rFonts w:ascii="Times New Roman" w:hAnsi="Times New Roman" w:cs="Times New Roman"/>
              </w:rPr>
            </w:pPr>
            <w:r w:rsidRPr="0033086C">
              <w:rPr>
                <w:rFonts w:ascii="Times New Roman" w:hAnsi="Times New Roman" w:cs="Times New Roman"/>
              </w:rPr>
              <w:t>Решение расчетных задач по химическим формулам и уравнениям</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Профильное и профессионально значимое</w:t>
            </w:r>
          </w:p>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содержание</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химических явлений, происходящих в природе, быту и на производстве.</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Определение возможностей протекания химических превращений в различных условиях.</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Соблюдение правил экологически грамотного поведения в окружающей среде.</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Оценка влияния химического загрязнения окружающей среды на организм человека и другие живые организмы.</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Соблюдение правил безопасного обращения с горючими и токсичными веществами, лабораторным оборудованием.</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Подготовка растворов заданной концентрации в быту и на производстве.</w:t>
            </w:r>
          </w:p>
          <w:p w:rsidR="0002150D" w:rsidRPr="0033086C" w:rsidRDefault="0002150D" w:rsidP="00885811">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Критическая оценка достоверности химической информации, поступающей из разных источников</w:t>
            </w:r>
          </w:p>
        </w:tc>
      </w:tr>
    </w:tbl>
    <w:p w:rsidR="0002150D" w:rsidRPr="0033086C" w:rsidRDefault="0002150D" w:rsidP="00374557">
      <w:pPr>
        <w:spacing w:line="234" w:lineRule="auto"/>
        <w:ind w:left="560" w:right="520" w:firstLine="504"/>
        <w:jc w:val="center"/>
        <w:rPr>
          <w:rFonts w:ascii="Times New Roman" w:hAnsi="Times New Roman"/>
          <w:b/>
          <w:sz w:val="24"/>
          <w:szCs w:val="24"/>
        </w:rPr>
      </w:pPr>
    </w:p>
    <w:p w:rsidR="0002150D" w:rsidRPr="0033086C" w:rsidRDefault="0002150D" w:rsidP="0033086C">
      <w:pPr>
        <w:spacing w:line="237" w:lineRule="auto"/>
        <w:ind w:right="420" w:firstLine="480"/>
        <w:jc w:val="center"/>
        <w:rPr>
          <w:rFonts w:ascii="Times New Roman" w:hAnsi="Times New Roman"/>
          <w:b/>
          <w:sz w:val="24"/>
          <w:szCs w:val="24"/>
        </w:rPr>
      </w:pPr>
      <w:r w:rsidRPr="0033086C">
        <w:rPr>
          <w:rFonts w:ascii="Times New Roman" w:hAnsi="Times New Roman"/>
          <w:b/>
          <w:sz w:val="24"/>
          <w:szCs w:val="24"/>
        </w:rPr>
        <w:t>УЧЕБНО-МЕТОДИЧЕСКОЕ И МАТЕРИАЛЬНО-ТЕХНИЧЕСКОЕ ОБЕСПЕЧЕНИЕ ПРОГРАММЫ УЧЕБНОЙ ДИСЦИПЛИНЫ</w:t>
      </w:r>
    </w:p>
    <w:p w:rsidR="0002150D" w:rsidRPr="0033086C" w:rsidRDefault="0002150D" w:rsidP="0033086C">
      <w:pPr>
        <w:widowControl w:val="0"/>
        <w:overflowPunct w:val="0"/>
        <w:autoSpaceDE w:val="0"/>
        <w:autoSpaceDN w:val="0"/>
        <w:adjustRightInd w:val="0"/>
        <w:spacing w:line="230" w:lineRule="auto"/>
        <w:ind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Освоение программы учебной дисциплины «Химия»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кабинета химии с лабораторией и лаборантской комнатой, в котором имеется возможность обеспечить свободный доступ в Интернет во время учебного занятия и в период </w:t>
      </w:r>
      <w:proofErr w:type="spellStart"/>
      <w:r w:rsidRPr="0033086C">
        <w:rPr>
          <w:rFonts w:ascii="Times New Roman" w:hAnsi="Times New Roman" w:cs="Times New Roman"/>
          <w:sz w:val="24"/>
          <w:szCs w:val="24"/>
          <w:lang w:eastAsia="en-US"/>
        </w:rPr>
        <w:lastRenderedPageBreak/>
        <w:t>внеучебной</w:t>
      </w:r>
      <w:proofErr w:type="spellEnd"/>
      <w:r w:rsidRPr="0033086C">
        <w:rPr>
          <w:rFonts w:ascii="Times New Roman" w:hAnsi="Times New Roman" w:cs="Times New Roman"/>
          <w:sz w:val="24"/>
          <w:szCs w:val="24"/>
          <w:lang w:eastAsia="en-US"/>
        </w:rPr>
        <w:t xml:space="preserve"> деятельности обучающихся.</w:t>
      </w:r>
    </w:p>
    <w:p w:rsidR="0002150D" w:rsidRPr="0033086C" w:rsidRDefault="0002150D" w:rsidP="0033086C">
      <w:pPr>
        <w:widowControl w:val="0"/>
        <w:autoSpaceDE w:val="0"/>
        <w:autoSpaceDN w:val="0"/>
        <w:adjustRightInd w:val="0"/>
        <w:spacing w:line="4" w:lineRule="exact"/>
        <w:ind w:firstLine="284"/>
        <w:rPr>
          <w:rFonts w:ascii="Times New Roman" w:hAnsi="Times New Roman" w:cs="Times New Roman"/>
          <w:sz w:val="24"/>
          <w:szCs w:val="24"/>
          <w:lang w:eastAsia="en-US"/>
        </w:rPr>
      </w:pPr>
    </w:p>
    <w:p w:rsidR="0002150D" w:rsidRPr="0033086C" w:rsidRDefault="0002150D" w:rsidP="0033086C">
      <w:pPr>
        <w:widowControl w:val="0"/>
        <w:overflowPunct w:val="0"/>
        <w:autoSpaceDE w:val="0"/>
        <w:autoSpaceDN w:val="0"/>
        <w:adjustRightInd w:val="0"/>
        <w:spacing w:line="224" w:lineRule="auto"/>
        <w:ind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02150D" w:rsidRPr="0033086C" w:rsidRDefault="0002150D" w:rsidP="0033086C">
      <w:pPr>
        <w:widowControl w:val="0"/>
        <w:autoSpaceDE w:val="0"/>
        <w:autoSpaceDN w:val="0"/>
        <w:adjustRightInd w:val="0"/>
        <w:spacing w:line="1" w:lineRule="exact"/>
        <w:ind w:firstLine="284"/>
        <w:rPr>
          <w:rFonts w:ascii="Times New Roman" w:hAnsi="Times New Roman" w:cs="Times New Roman"/>
          <w:sz w:val="24"/>
          <w:szCs w:val="24"/>
          <w:lang w:eastAsia="en-US"/>
        </w:rPr>
      </w:pPr>
    </w:p>
    <w:p w:rsidR="0002150D" w:rsidRPr="0033086C" w:rsidRDefault="0002150D" w:rsidP="0033086C">
      <w:pPr>
        <w:widowControl w:val="0"/>
        <w:numPr>
          <w:ilvl w:val="0"/>
          <w:numId w:val="36"/>
        </w:numPr>
        <w:tabs>
          <w:tab w:val="clear" w:pos="720"/>
          <w:tab w:val="num" w:pos="0"/>
          <w:tab w:val="num" w:pos="522"/>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кабинете </w:t>
      </w:r>
      <w:r w:rsidR="00CB64F9">
        <w:rPr>
          <w:rFonts w:ascii="Times New Roman" w:hAnsi="Times New Roman" w:cs="Times New Roman"/>
          <w:sz w:val="24"/>
          <w:szCs w:val="24"/>
          <w:lang w:eastAsia="en-US"/>
        </w:rPr>
        <w:t xml:space="preserve">представлено </w:t>
      </w:r>
      <w:r w:rsidRPr="0033086C">
        <w:rPr>
          <w:rFonts w:ascii="Times New Roman" w:hAnsi="Times New Roman" w:cs="Times New Roman"/>
          <w:sz w:val="24"/>
          <w:szCs w:val="24"/>
          <w:lang w:eastAsia="en-US"/>
        </w:rPr>
        <w:t xml:space="preserve">мультимедийное оборудование, посредством которого участники образовательного процесса </w:t>
      </w:r>
      <w:r w:rsidR="00CB64F9">
        <w:rPr>
          <w:rFonts w:ascii="Times New Roman" w:hAnsi="Times New Roman" w:cs="Times New Roman"/>
          <w:sz w:val="24"/>
          <w:szCs w:val="24"/>
          <w:lang w:eastAsia="en-US"/>
        </w:rPr>
        <w:t>просматривают</w:t>
      </w:r>
      <w:r w:rsidRPr="0033086C">
        <w:rPr>
          <w:rFonts w:ascii="Times New Roman" w:hAnsi="Times New Roman" w:cs="Times New Roman"/>
          <w:sz w:val="24"/>
          <w:szCs w:val="24"/>
          <w:lang w:eastAsia="en-US"/>
        </w:rPr>
        <w:t xml:space="preserve"> визуальну</w:t>
      </w:r>
      <w:r w:rsidR="00CB64F9">
        <w:rPr>
          <w:rFonts w:ascii="Times New Roman" w:hAnsi="Times New Roman" w:cs="Times New Roman"/>
          <w:sz w:val="24"/>
          <w:szCs w:val="24"/>
          <w:lang w:eastAsia="en-US"/>
        </w:rPr>
        <w:t>ю информацию по химии, создают</w:t>
      </w:r>
      <w:r w:rsidRPr="0033086C">
        <w:rPr>
          <w:rFonts w:ascii="Times New Roman" w:hAnsi="Times New Roman" w:cs="Times New Roman"/>
          <w:sz w:val="24"/>
          <w:szCs w:val="24"/>
          <w:lang w:eastAsia="en-US"/>
        </w:rPr>
        <w:t xml:space="preserve"> презентации, видеоматериалы и т.п. </w:t>
      </w:r>
    </w:p>
    <w:p w:rsidR="0002150D" w:rsidRPr="00483226" w:rsidRDefault="0002150D" w:rsidP="00483226">
      <w:pPr>
        <w:widowControl w:val="0"/>
        <w:numPr>
          <w:ilvl w:val="0"/>
          <w:numId w:val="36"/>
        </w:numPr>
        <w:tabs>
          <w:tab w:val="clear" w:pos="720"/>
          <w:tab w:val="num" w:pos="0"/>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состав учебно-методического и материально-технического оснащения кабинета химии входят: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многофункциональный</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комплекс</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преподавателя</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натуральные объекты, модели, приборы и наборы для постановки демонстрационного и ученического эксперимента;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печатные и экранно-звуковые средства обучения;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средства</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новых</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информационных</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технологий</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реактивы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перечни основной и дополнительной учебной литературы;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вспомогательное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оборудование</w:t>
      </w:r>
      <w:proofErr w:type="spellEnd"/>
      <w:r w:rsidRPr="0033086C">
        <w:rPr>
          <w:rFonts w:ascii="Times New Roman" w:hAnsi="Times New Roman" w:cs="Times New Roman"/>
          <w:sz w:val="24"/>
          <w:szCs w:val="24"/>
          <w:lang w:val="en-US" w:eastAsia="en-US"/>
        </w:rPr>
        <w:t xml:space="preserve"> и </w:t>
      </w:r>
      <w:proofErr w:type="spellStart"/>
      <w:r w:rsidRPr="0033086C">
        <w:rPr>
          <w:rFonts w:ascii="Times New Roman" w:hAnsi="Times New Roman" w:cs="Times New Roman"/>
          <w:sz w:val="24"/>
          <w:szCs w:val="24"/>
          <w:lang w:val="en-US" w:eastAsia="en-US"/>
        </w:rPr>
        <w:t>инструкции</w:t>
      </w:r>
      <w:proofErr w:type="spellEnd"/>
      <w:r w:rsidRPr="0033086C">
        <w:rPr>
          <w:rFonts w:ascii="Times New Roman" w:hAnsi="Times New Roman" w:cs="Times New Roman"/>
          <w:sz w:val="24"/>
          <w:szCs w:val="24"/>
          <w:lang w:val="en-US" w:eastAsia="en-US"/>
        </w:rPr>
        <w:t xml:space="preserve">; </w:t>
      </w:r>
    </w:p>
    <w:p w:rsidR="0002150D" w:rsidRPr="00483226" w:rsidRDefault="0002150D" w:rsidP="00483226">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proofErr w:type="gramStart"/>
      <w:r w:rsidRPr="0033086C">
        <w:rPr>
          <w:rFonts w:ascii="Times New Roman" w:hAnsi="Times New Roman" w:cs="Times New Roman"/>
          <w:sz w:val="24"/>
          <w:szCs w:val="24"/>
          <w:lang w:val="en-US" w:eastAsia="en-US"/>
        </w:rPr>
        <w:t>библиотечный</w:t>
      </w:r>
      <w:proofErr w:type="spellEnd"/>
      <w:proofErr w:type="gram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фонд</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8"/>
        </w:numPr>
        <w:tabs>
          <w:tab w:val="clear" w:pos="720"/>
          <w:tab w:val="num" w:pos="0"/>
          <w:tab w:val="num" w:pos="494"/>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02150D" w:rsidRPr="0033086C" w:rsidRDefault="0002150D" w:rsidP="0033086C">
      <w:pPr>
        <w:widowControl w:val="0"/>
        <w:overflowPunct w:val="0"/>
        <w:autoSpaceDE w:val="0"/>
        <w:autoSpaceDN w:val="0"/>
        <w:adjustRightInd w:val="0"/>
        <w:ind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Библиотечный фонд дополнен химической энциклопедией, справочниками, книгами для чтения по химии. </w:t>
      </w:r>
    </w:p>
    <w:p w:rsidR="0002150D" w:rsidRPr="0033086C" w:rsidRDefault="0002150D" w:rsidP="0033086C">
      <w:pPr>
        <w:widowControl w:val="0"/>
        <w:numPr>
          <w:ilvl w:val="0"/>
          <w:numId w:val="38"/>
        </w:numPr>
        <w:tabs>
          <w:tab w:val="clear" w:pos="720"/>
          <w:tab w:val="num" w:pos="0"/>
          <w:tab w:val="num" w:pos="495"/>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процессе освоения программы учебн</w:t>
      </w:r>
      <w:r w:rsidR="00CB64F9">
        <w:rPr>
          <w:rFonts w:ascii="Times New Roman" w:hAnsi="Times New Roman" w:cs="Times New Roman"/>
          <w:sz w:val="24"/>
          <w:szCs w:val="24"/>
          <w:lang w:eastAsia="en-US"/>
        </w:rPr>
        <w:t>ой дисциплины «Химия» студенты имеют</w:t>
      </w:r>
      <w:r w:rsidRPr="0033086C">
        <w:rPr>
          <w:rFonts w:ascii="Times New Roman" w:hAnsi="Times New Roman" w:cs="Times New Roman"/>
          <w:sz w:val="24"/>
          <w:szCs w:val="24"/>
          <w:lang w:eastAsia="en-US"/>
        </w:rPr>
        <w:t xml:space="preserve"> возможность доступа к электронным уч</w:t>
      </w:r>
      <w:r w:rsidR="00CB64F9">
        <w:rPr>
          <w:rFonts w:ascii="Times New Roman" w:hAnsi="Times New Roman" w:cs="Times New Roman"/>
          <w:sz w:val="24"/>
          <w:szCs w:val="24"/>
          <w:lang w:eastAsia="en-US"/>
        </w:rPr>
        <w:t>ебным материалам по химии, имею</w:t>
      </w:r>
      <w:r w:rsidRPr="0033086C">
        <w:rPr>
          <w:rFonts w:ascii="Times New Roman" w:hAnsi="Times New Roman" w:cs="Times New Roman"/>
          <w:sz w:val="24"/>
          <w:szCs w:val="24"/>
          <w:lang w:eastAsia="en-US"/>
        </w:rPr>
        <w:t xml:space="preserve">щимся в свободном доступе в сети Интернет (электронным книгам, практикумам, тестам, материалам ЕГЭ и др.). </w:t>
      </w:r>
    </w:p>
    <w:p w:rsidR="00525492" w:rsidRDefault="00525492" w:rsidP="00525492">
      <w:pPr>
        <w:widowControl w:val="0"/>
        <w:tabs>
          <w:tab w:val="num" w:pos="720"/>
        </w:tabs>
        <w:overflowPunct w:val="0"/>
        <w:autoSpaceDE w:val="0"/>
        <w:autoSpaceDN w:val="0"/>
        <w:adjustRightInd w:val="0"/>
        <w:ind w:left="284"/>
        <w:jc w:val="both"/>
        <w:rPr>
          <w:rFonts w:ascii="Times New Roman" w:hAnsi="Times New Roman" w:cs="Times New Roman"/>
          <w:sz w:val="24"/>
          <w:szCs w:val="24"/>
          <w:lang w:eastAsia="en-US"/>
        </w:rPr>
      </w:pPr>
      <w:r>
        <w:rPr>
          <w:rFonts w:ascii="Times New Roman" w:hAnsi="Times New Roman" w:cs="Times New Roman"/>
          <w:sz w:val="24"/>
          <w:szCs w:val="24"/>
          <w:lang w:eastAsia="en-US"/>
        </w:rPr>
        <w:t>В образовательном процессе предусмотрено использование активных и интерактивных форм проведения занятий</w:t>
      </w:r>
      <w:r w:rsidRPr="002B50F3">
        <w:rPr>
          <w:rFonts w:ascii="Times New Roman" w:hAnsi="Times New Roman" w:cs="Times New Roman"/>
          <w:sz w:val="24"/>
          <w:szCs w:val="24"/>
          <w:lang w:eastAsia="en-US"/>
        </w:rPr>
        <w:t>:</w:t>
      </w:r>
    </w:p>
    <w:p w:rsidR="00525492" w:rsidRPr="002B50F3" w:rsidRDefault="00525492" w:rsidP="00525492">
      <w:pPr>
        <w:widowControl w:val="0"/>
        <w:tabs>
          <w:tab w:val="num" w:pos="720"/>
        </w:tabs>
        <w:overflowPunct w:val="0"/>
        <w:autoSpaceDE w:val="0"/>
        <w:autoSpaceDN w:val="0"/>
        <w:adjustRightInd w:val="0"/>
        <w:ind w:left="284"/>
        <w:jc w:val="both"/>
        <w:rPr>
          <w:rFonts w:ascii="Times New Roman" w:hAnsi="Times New Roman" w:cs="Times New Roman"/>
          <w:sz w:val="24"/>
          <w:szCs w:val="24"/>
          <w:lang w:eastAsia="en-US"/>
        </w:rPr>
      </w:pPr>
      <w:r>
        <w:rPr>
          <w:rFonts w:ascii="Times New Roman" w:hAnsi="Times New Roman" w:cs="Times New Roman"/>
          <w:sz w:val="24"/>
          <w:szCs w:val="24"/>
          <w:lang w:eastAsia="en-US"/>
        </w:rPr>
        <w:t>1. Мультимедиа-презентация (тема «</w:t>
      </w:r>
      <w:r w:rsidRPr="002B50F3">
        <w:rPr>
          <w:rFonts w:ascii="Times New Roman" w:hAnsi="Times New Roman" w:cs="Times New Roman"/>
          <w:sz w:val="24"/>
          <w:szCs w:val="24"/>
          <w:lang w:eastAsia="en-US"/>
        </w:rPr>
        <w:t>Вода. Растворы</w:t>
      </w:r>
      <w:r>
        <w:rPr>
          <w:rFonts w:ascii="Times New Roman" w:hAnsi="Times New Roman" w:cs="Times New Roman"/>
          <w:sz w:val="24"/>
          <w:szCs w:val="24"/>
          <w:lang w:eastAsia="en-US"/>
        </w:rPr>
        <w:t>. Электролитическая диссоциация»</w:t>
      </w:r>
      <w:r w:rsidRPr="002B50F3">
        <w:rPr>
          <w:rFonts w:ascii="Times New Roman" w:hAnsi="Times New Roman" w:cs="Times New Roman"/>
          <w:sz w:val="24"/>
          <w:szCs w:val="24"/>
          <w:lang w:eastAsia="en-US"/>
        </w:rPr>
        <w:t xml:space="preserve">: </w:t>
      </w:r>
      <w:proofErr w:type="gramStart"/>
      <w:r w:rsidRPr="002B50F3">
        <w:rPr>
          <w:rFonts w:ascii="Times New Roman" w:hAnsi="Times New Roman" w:cs="Times New Roman"/>
          <w:sz w:val="24"/>
          <w:szCs w:val="24"/>
          <w:lang w:eastAsia="en-US"/>
        </w:rPr>
        <w:t>Жесткост</w:t>
      </w:r>
      <w:r>
        <w:rPr>
          <w:rFonts w:ascii="Times New Roman" w:hAnsi="Times New Roman" w:cs="Times New Roman"/>
          <w:sz w:val="24"/>
          <w:szCs w:val="24"/>
          <w:lang w:eastAsia="en-US"/>
        </w:rPr>
        <w:t>ь воды и способы  ее устранения).</w:t>
      </w:r>
      <w:proofErr w:type="gramEnd"/>
    </w:p>
    <w:p w:rsidR="00525492" w:rsidRPr="00483226" w:rsidRDefault="00525492" w:rsidP="00483226">
      <w:pPr>
        <w:widowControl w:val="0"/>
        <w:tabs>
          <w:tab w:val="num" w:pos="720"/>
        </w:tabs>
        <w:overflowPunct w:val="0"/>
        <w:autoSpaceDE w:val="0"/>
        <w:autoSpaceDN w:val="0"/>
        <w:adjustRightInd w:val="0"/>
        <w:ind w:left="284"/>
        <w:jc w:val="both"/>
        <w:rPr>
          <w:rFonts w:ascii="Times New Roman" w:hAnsi="Times New Roman" w:cs="Times New Roman"/>
          <w:sz w:val="24"/>
          <w:szCs w:val="24"/>
          <w:lang w:eastAsia="en-US"/>
        </w:rPr>
      </w:pPr>
      <w:r>
        <w:rPr>
          <w:rFonts w:ascii="Times New Roman" w:hAnsi="Times New Roman" w:cs="Times New Roman"/>
          <w:sz w:val="24"/>
          <w:szCs w:val="24"/>
          <w:lang w:eastAsia="en-US"/>
        </w:rPr>
        <w:t>2. Работа в малых группах (при выполнении практических работ).</w:t>
      </w:r>
    </w:p>
    <w:p w:rsidR="0002150D" w:rsidRPr="0033086C" w:rsidRDefault="0002150D" w:rsidP="0033086C">
      <w:pPr>
        <w:spacing w:line="13" w:lineRule="exact"/>
        <w:rPr>
          <w:rFonts w:ascii="Times New Roman" w:hAnsi="Times New Roman"/>
          <w:sz w:val="24"/>
          <w:szCs w:val="24"/>
        </w:rPr>
      </w:pPr>
    </w:p>
    <w:p w:rsidR="0002150D" w:rsidRPr="00483226" w:rsidRDefault="0002150D" w:rsidP="00483226">
      <w:pPr>
        <w:spacing w:line="234" w:lineRule="auto"/>
        <w:ind w:firstLine="708"/>
        <w:rPr>
          <w:rFonts w:ascii="Times New Roman" w:hAnsi="Times New Roman"/>
          <w:b/>
          <w:sz w:val="24"/>
          <w:szCs w:val="24"/>
        </w:rPr>
      </w:pPr>
      <w:r w:rsidRPr="0033086C">
        <w:rPr>
          <w:rFonts w:ascii="Times New Roman" w:hAnsi="Times New Roman"/>
          <w:b/>
          <w:sz w:val="24"/>
          <w:szCs w:val="24"/>
        </w:rPr>
        <w:t xml:space="preserve">Перечень рекомендуемых учебных изданий, </w:t>
      </w:r>
      <w:proofErr w:type="spellStart"/>
      <w:r w:rsidRPr="0033086C">
        <w:rPr>
          <w:rFonts w:ascii="Times New Roman" w:hAnsi="Times New Roman"/>
          <w:b/>
          <w:sz w:val="24"/>
          <w:szCs w:val="24"/>
        </w:rPr>
        <w:t>интернет-ресурсов</w:t>
      </w:r>
      <w:proofErr w:type="spellEnd"/>
      <w:r w:rsidRPr="0033086C">
        <w:rPr>
          <w:rFonts w:ascii="Times New Roman" w:hAnsi="Times New Roman"/>
          <w:b/>
          <w:sz w:val="24"/>
          <w:szCs w:val="24"/>
        </w:rPr>
        <w:t>, дополнительной литературы</w:t>
      </w:r>
    </w:p>
    <w:p w:rsidR="0002150D" w:rsidRPr="0033086C" w:rsidRDefault="0002150D" w:rsidP="0033086C">
      <w:pPr>
        <w:spacing w:line="239" w:lineRule="auto"/>
        <w:ind w:left="700"/>
        <w:rPr>
          <w:rFonts w:ascii="Times New Roman" w:hAnsi="Times New Roman"/>
          <w:sz w:val="24"/>
          <w:szCs w:val="24"/>
        </w:rPr>
      </w:pPr>
      <w:r w:rsidRPr="0033086C">
        <w:rPr>
          <w:rFonts w:ascii="Times New Roman" w:hAnsi="Times New Roman"/>
          <w:b/>
          <w:sz w:val="24"/>
          <w:szCs w:val="24"/>
        </w:rPr>
        <w:t>Основные источники</w:t>
      </w:r>
      <w:r w:rsidRPr="0033086C">
        <w:rPr>
          <w:rFonts w:ascii="Times New Roman" w:hAnsi="Times New Roman"/>
          <w:sz w:val="24"/>
          <w:szCs w:val="24"/>
        </w:rPr>
        <w:t>:</w:t>
      </w:r>
    </w:p>
    <w:p w:rsidR="0002150D" w:rsidRPr="0033086C" w:rsidRDefault="0002150D" w:rsidP="00A337C4">
      <w:pPr>
        <w:numPr>
          <w:ilvl w:val="0"/>
          <w:numId w:val="32"/>
        </w:numPr>
        <w:tabs>
          <w:tab w:val="left" w:pos="284"/>
        </w:tabs>
        <w:spacing w:line="239" w:lineRule="auto"/>
        <w:ind w:left="426" w:hanging="426"/>
        <w:jc w:val="both"/>
        <w:rPr>
          <w:rFonts w:ascii="Times New Roman" w:hAnsi="Times New Roman"/>
          <w:sz w:val="24"/>
          <w:szCs w:val="24"/>
        </w:rPr>
      </w:pPr>
      <w:r w:rsidRPr="0033086C">
        <w:rPr>
          <w:rFonts w:ascii="Times New Roman" w:hAnsi="Times New Roman"/>
          <w:sz w:val="24"/>
          <w:szCs w:val="24"/>
        </w:rPr>
        <w:t>Федеральный закон от 29.11.2012 № 273-ФЗ «Об образовании в Российской Федерации».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02150D" w:rsidRPr="0033086C" w:rsidRDefault="0002150D" w:rsidP="00A337C4">
      <w:pPr>
        <w:numPr>
          <w:ilvl w:val="0"/>
          <w:numId w:val="32"/>
        </w:numPr>
        <w:tabs>
          <w:tab w:val="left" w:pos="284"/>
        </w:tabs>
        <w:spacing w:line="239" w:lineRule="auto"/>
        <w:ind w:left="426" w:hanging="426"/>
        <w:jc w:val="both"/>
        <w:rPr>
          <w:rFonts w:ascii="Times New Roman" w:hAnsi="Times New Roman"/>
          <w:sz w:val="24"/>
          <w:szCs w:val="24"/>
        </w:rPr>
      </w:pPr>
      <w:r w:rsidRPr="0033086C">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02150D" w:rsidRPr="0033086C" w:rsidRDefault="0002150D" w:rsidP="0033086C">
      <w:pPr>
        <w:spacing w:line="15" w:lineRule="exact"/>
        <w:rPr>
          <w:rFonts w:ascii="Times New Roman" w:hAnsi="Times New Roman"/>
          <w:sz w:val="24"/>
          <w:szCs w:val="24"/>
        </w:rPr>
      </w:pPr>
    </w:p>
    <w:p w:rsidR="0002150D" w:rsidRDefault="0002150D" w:rsidP="0033086C">
      <w:pPr>
        <w:numPr>
          <w:ilvl w:val="0"/>
          <w:numId w:val="32"/>
        </w:numPr>
        <w:spacing w:line="240" w:lineRule="atLeast"/>
        <w:jc w:val="both"/>
        <w:rPr>
          <w:rFonts w:ascii="Times New Roman" w:hAnsi="Times New Roman"/>
          <w:sz w:val="24"/>
          <w:szCs w:val="24"/>
        </w:rPr>
      </w:pPr>
      <w:r w:rsidRPr="0033086C">
        <w:rPr>
          <w:rFonts w:ascii="Times New Roman" w:hAnsi="Times New Roman"/>
          <w:i/>
          <w:iCs/>
          <w:sz w:val="24"/>
          <w:szCs w:val="24"/>
        </w:rPr>
        <w:t>Суворов, А. В. </w:t>
      </w:r>
      <w:r w:rsidRPr="0033086C">
        <w:rPr>
          <w:rFonts w:ascii="Times New Roman" w:hAnsi="Times New Roman"/>
          <w:sz w:val="24"/>
          <w:szCs w:val="24"/>
        </w:rPr>
        <w:t>Общая и неорганическая химия в 2 т. Том 1</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учебник для СПО / А. В. Суворов, А. Б. Никольский. — 6-е изд., </w:t>
      </w:r>
      <w:proofErr w:type="spellStart"/>
      <w:r w:rsidRPr="0033086C">
        <w:rPr>
          <w:rFonts w:ascii="Times New Roman" w:hAnsi="Times New Roman"/>
          <w:sz w:val="24"/>
          <w:szCs w:val="24"/>
        </w:rPr>
        <w:t>испр</w:t>
      </w:r>
      <w:proofErr w:type="spellEnd"/>
      <w:r w:rsidRPr="0033086C">
        <w:rPr>
          <w:rFonts w:ascii="Times New Roman" w:hAnsi="Times New Roman"/>
          <w:sz w:val="24"/>
          <w:szCs w:val="24"/>
        </w:rPr>
        <w:t xml:space="preserve">. и доп.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292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978-5-534-02180-6.</w:t>
      </w:r>
      <w:r w:rsidRPr="0033086C">
        <w:t xml:space="preserve"> </w:t>
      </w:r>
      <w:hyperlink r:id="rId8" w:history="1">
        <w:r w:rsidRPr="00B1195E">
          <w:rPr>
            <w:rStyle w:val="a8"/>
            <w:rFonts w:ascii="Times New Roman" w:hAnsi="Times New Roman" w:cs="Arial"/>
            <w:sz w:val="24"/>
            <w:szCs w:val="24"/>
          </w:rPr>
          <w:t>https://www.biblio-online.ru/book/65B7E681-47A6-4304-95E6-9457DD679373</w:t>
        </w:r>
      </w:hyperlink>
      <w:r>
        <w:rPr>
          <w:rFonts w:ascii="Times New Roman" w:hAnsi="Times New Roman"/>
          <w:sz w:val="24"/>
          <w:szCs w:val="24"/>
        </w:rPr>
        <w:t xml:space="preserve"> </w:t>
      </w:r>
    </w:p>
    <w:p w:rsidR="0002150D" w:rsidRDefault="0002150D" w:rsidP="0033086C">
      <w:pPr>
        <w:pStyle w:val="1"/>
        <w:rPr>
          <w:rFonts w:ascii="Times New Roman" w:hAnsi="Times New Roman"/>
          <w:sz w:val="24"/>
          <w:szCs w:val="24"/>
        </w:rPr>
      </w:pPr>
    </w:p>
    <w:p w:rsidR="0002150D" w:rsidRDefault="0002150D" w:rsidP="0033086C">
      <w:pPr>
        <w:numPr>
          <w:ilvl w:val="0"/>
          <w:numId w:val="32"/>
        </w:numPr>
        <w:spacing w:line="240" w:lineRule="atLeast"/>
        <w:jc w:val="both"/>
        <w:rPr>
          <w:rFonts w:ascii="Times New Roman" w:hAnsi="Times New Roman"/>
          <w:sz w:val="24"/>
          <w:szCs w:val="24"/>
        </w:rPr>
      </w:pPr>
      <w:r w:rsidRPr="0033086C">
        <w:rPr>
          <w:rFonts w:ascii="Times New Roman" w:hAnsi="Times New Roman"/>
          <w:i/>
          <w:iCs/>
          <w:sz w:val="24"/>
          <w:szCs w:val="24"/>
        </w:rPr>
        <w:t>Суворов, А. В. </w:t>
      </w:r>
      <w:r w:rsidRPr="0033086C">
        <w:rPr>
          <w:rFonts w:ascii="Times New Roman" w:hAnsi="Times New Roman"/>
          <w:sz w:val="24"/>
          <w:szCs w:val="24"/>
        </w:rPr>
        <w:t>Общая и неорганическая химия в 2 т. Том 2</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учебник для СПО / А. В. Суворов, А. Б. Никольский. — 6-е изд., </w:t>
      </w:r>
      <w:proofErr w:type="spellStart"/>
      <w:r w:rsidRPr="0033086C">
        <w:rPr>
          <w:rFonts w:ascii="Times New Roman" w:hAnsi="Times New Roman"/>
          <w:sz w:val="24"/>
          <w:szCs w:val="24"/>
        </w:rPr>
        <w:t>испр</w:t>
      </w:r>
      <w:proofErr w:type="spellEnd"/>
      <w:r w:rsidRPr="0033086C">
        <w:rPr>
          <w:rFonts w:ascii="Times New Roman" w:hAnsi="Times New Roman"/>
          <w:sz w:val="24"/>
          <w:szCs w:val="24"/>
        </w:rPr>
        <w:t xml:space="preserve">. и доп.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315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978-5-534-02182-0</w:t>
      </w:r>
      <w:r>
        <w:rPr>
          <w:rFonts w:ascii="Times New Roman" w:hAnsi="Times New Roman"/>
          <w:sz w:val="24"/>
          <w:szCs w:val="24"/>
        </w:rPr>
        <w:t xml:space="preserve"> </w:t>
      </w:r>
      <w:hyperlink r:id="rId9" w:history="1">
        <w:r w:rsidRPr="00B1195E">
          <w:rPr>
            <w:rStyle w:val="a8"/>
            <w:rFonts w:ascii="Times New Roman" w:hAnsi="Times New Roman" w:cs="Arial"/>
            <w:sz w:val="24"/>
            <w:szCs w:val="24"/>
          </w:rPr>
          <w:t>https://www.biblio-online.ru/book/3FEBBA67-A0DA-4101-BAFD-A95B643E09DD</w:t>
        </w:r>
      </w:hyperlink>
      <w:r>
        <w:rPr>
          <w:rFonts w:ascii="Times New Roman" w:hAnsi="Times New Roman"/>
          <w:sz w:val="24"/>
          <w:szCs w:val="24"/>
        </w:rPr>
        <w:t xml:space="preserve"> </w:t>
      </w:r>
    </w:p>
    <w:p w:rsidR="0002150D" w:rsidRPr="0033086C" w:rsidRDefault="0002150D" w:rsidP="0033086C">
      <w:pPr>
        <w:numPr>
          <w:ilvl w:val="0"/>
          <w:numId w:val="32"/>
        </w:numPr>
        <w:spacing w:line="240" w:lineRule="atLeast"/>
        <w:jc w:val="both"/>
        <w:rPr>
          <w:rFonts w:ascii="Times New Roman" w:hAnsi="Times New Roman"/>
          <w:sz w:val="24"/>
          <w:szCs w:val="24"/>
        </w:rPr>
      </w:pPr>
      <w:proofErr w:type="spellStart"/>
      <w:r w:rsidRPr="0033086C">
        <w:rPr>
          <w:rFonts w:ascii="Times New Roman" w:hAnsi="Times New Roman"/>
          <w:sz w:val="24"/>
          <w:szCs w:val="24"/>
        </w:rPr>
        <w:lastRenderedPageBreak/>
        <w:t>Грандберг</w:t>
      </w:r>
      <w:proofErr w:type="spellEnd"/>
      <w:r w:rsidRPr="0033086C">
        <w:rPr>
          <w:rFonts w:ascii="Times New Roman" w:hAnsi="Times New Roman"/>
          <w:sz w:val="24"/>
          <w:szCs w:val="24"/>
        </w:rPr>
        <w:t>, И. И. Органическая химия</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учебник для СПО / И. И. </w:t>
      </w:r>
      <w:proofErr w:type="spellStart"/>
      <w:r w:rsidRPr="0033086C">
        <w:rPr>
          <w:rFonts w:ascii="Times New Roman" w:hAnsi="Times New Roman"/>
          <w:sz w:val="24"/>
          <w:szCs w:val="24"/>
        </w:rPr>
        <w:t>Грандберг</w:t>
      </w:r>
      <w:proofErr w:type="spellEnd"/>
      <w:r w:rsidRPr="0033086C">
        <w:rPr>
          <w:rFonts w:ascii="Times New Roman" w:hAnsi="Times New Roman"/>
          <w:sz w:val="24"/>
          <w:szCs w:val="24"/>
        </w:rPr>
        <w:t xml:space="preserve">, Н. Л. Нам. — 8-е изд.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608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978-5-534-03713-5.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proofErr w:type="spellStart"/>
      <w:r w:rsidRPr="0033086C">
        <w:rPr>
          <w:rFonts w:ascii="Times New Roman" w:hAnsi="Times New Roman"/>
          <w:sz w:val="24"/>
          <w:szCs w:val="24"/>
        </w:rPr>
        <w:t>www.biblio-online.ru</w:t>
      </w:r>
      <w:proofErr w:type="spellEnd"/>
      <w:r w:rsidRPr="0033086C">
        <w:rPr>
          <w:rFonts w:ascii="Times New Roman" w:hAnsi="Times New Roman"/>
          <w:sz w:val="24"/>
          <w:szCs w:val="24"/>
        </w:rPr>
        <w:t>/</w:t>
      </w:r>
      <w:proofErr w:type="spellStart"/>
      <w:r w:rsidRPr="0033086C">
        <w:rPr>
          <w:rFonts w:ascii="Times New Roman" w:hAnsi="Times New Roman"/>
          <w:sz w:val="24"/>
          <w:szCs w:val="24"/>
        </w:rPr>
        <w:t>book</w:t>
      </w:r>
      <w:proofErr w:type="spellEnd"/>
      <w:r w:rsidRPr="0033086C">
        <w:rPr>
          <w:rFonts w:ascii="Times New Roman" w:hAnsi="Times New Roman"/>
          <w:sz w:val="24"/>
          <w:szCs w:val="24"/>
        </w:rPr>
        <w:t>/03696AA1-6944-4C84-BBCB-D9D9FA0210CE.</w:t>
      </w:r>
    </w:p>
    <w:p w:rsidR="0002150D" w:rsidRPr="0033086C" w:rsidRDefault="0002150D" w:rsidP="0033086C">
      <w:pPr>
        <w:spacing w:line="240" w:lineRule="atLeast"/>
        <w:jc w:val="both"/>
        <w:rPr>
          <w:rFonts w:ascii="Times New Roman" w:hAnsi="Times New Roman"/>
          <w:b/>
          <w:sz w:val="24"/>
          <w:szCs w:val="24"/>
        </w:rPr>
      </w:pPr>
      <w:r w:rsidRPr="0033086C">
        <w:rPr>
          <w:rFonts w:ascii="Times New Roman" w:hAnsi="Times New Roman"/>
          <w:b/>
          <w:sz w:val="24"/>
          <w:szCs w:val="24"/>
        </w:rPr>
        <w:t>Дополнительные источники:</w:t>
      </w:r>
    </w:p>
    <w:p w:rsidR="0002150D" w:rsidRPr="0033086C" w:rsidRDefault="0002150D" w:rsidP="0033086C">
      <w:pPr>
        <w:spacing w:line="334" w:lineRule="exact"/>
        <w:rPr>
          <w:rFonts w:ascii="Times New Roman" w:hAnsi="Times New Roman"/>
          <w:sz w:val="24"/>
          <w:szCs w:val="24"/>
        </w:rPr>
      </w:pPr>
      <w:r>
        <w:rPr>
          <w:rFonts w:ascii="Times New Roman" w:hAnsi="Times New Roman"/>
          <w:sz w:val="24"/>
          <w:szCs w:val="24"/>
        </w:rPr>
        <w:t>1.</w:t>
      </w:r>
      <w:r w:rsidRPr="0033086C">
        <w:rPr>
          <w:rFonts w:ascii="Times New Roman" w:hAnsi="Times New Roman"/>
          <w:sz w:val="24"/>
          <w:szCs w:val="24"/>
        </w:rPr>
        <w:t xml:space="preserve">Смарыгин, С. Н. Неорганическая химия. Практикум : </w:t>
      </w:r>
      <w:proofErr w:type="spellStart"/>
      <w:r w:rsidRPr="0033086C">
        <w:rPr>
          <w:rFonts w:ascii="Times New Roman" w:hAnsi="Times New Roman"/>
          <w:sz w:val="24"/>
          <w:szCs w:val="24"/>
        </w:rPr>
        <w:t>учеб</w:t>
      </w:r>
      <w:proofErr w:type="gramStart"/>
      <w:r w:rsidRPr="0033086C">
        <w:rPr>
          <w:rFonts w:ascii="Times New Roman" w:hAnsi="Times New Roman"/>
          <w:sz w:val="24"/>
          <w:szCs w:val="24"/>
        </w:rPr>
        <w:t>.-</w:t>
      </w:r>
      <w:proofErr w:type="gramEnd"/>
      <w:r w:rsidRPr="0033086C">
        <w:rPr>
          <w:rFonts w:ascii="Times New Roman" w:hAnsi="Times New Roman"/>
          <w:sz w:val="24"/>
          <w:szCs w:val="24"/>
        </w:rPr>
        <w:t>практ</w:t>
      </w:r>
      <w:proofErr w:type="spellEnd"/>
      <w:r w:rsidRPr="0033086C">
        <w:rPr>
          <w:rFonts w:ascii="Times New Roman" w:hAnsi="Times New Roman"/>
          <w:sz w:val="24"/>
          <w:szCs w:val="24"/>
        </w:rPr>
        <w:t xml:space="preserve">. пособие для СПО / С. Н. </w:t>
      </w:r>
      <w:proofErr w:type="spellStart"/>
      <w:r w:rsidRPr="0033086C">
        <w:rPr>
          <w:rFonts w:ascii="Times New Roman" w:hAnsi="Times New Roman"/>
          <w:sz w:val="24"/>
          <w:szCs w:val="24"/>
        </w:rPr>
        <w:t>Смарыгин</w:t>
      </w:r>
      <w:proofErr w:type="spellEnd"/>
      <w:r w:rsidRPr="0033086C">
        <w:rPr>
          <w:rFonts w:ascii="Times New Roman" w:hAnsi="Times New Roman"/>
          <w:sz w:val="24"/>
          <w:szCs w:val="24"/>
        </w:rPr>
        <w:t xml:space="preserve">, Н. Л. </w:t>
      </w:r>
      <w:proofErr w:type="spellStart"/>
      <w:r w:rsidRPr="0033086C">
        <w:rPr>
          <w:rFonts w:ascii="Times New Roman" w:hAnsi="Times New Roman"/>
          <w:sz w:val="24"/>
          <w:szCs w:val="24"/>
        </w:rPr>
        <w:t>Багнавец</w:t>
      </w:r>
      <w:proofErr w:type="spellEnd"/>
      <w:r w:rsidRPr="0033086C">
        <w:rPr>
          <w:rFonts w:ascii="Times New Roman" w:hAnsi="Times New Roman"/>
          <w:sz w:val="24"/>
          <w:szCs w:val="24"/>
        </w:rPr>
        <w:t xml:space="preserve">, И. В. </w:t>
      </w:r>
      <w:proofErr w:type="spellStart"/>
      <w:r w:rsidRPr="0033086C">
        <w:rPr>
          <w:rFonts w:ascii="Times New Roman" w:hAnsi="Times New Roman"/>
          <w:sz w:val="24"/>
          <w:szCs w:val="24"/>
        </w:rPr>
        <w:t>Дайдакова</w:t>
      </w:r>
      <w:proofErr w:type="spellEnd"/>
      <w:r w:rsidRPr="0033086C">
        <w:rPr>
          <w:rFonts w:ascii="Times New Roman" w:hAnsi="Times New Roman"/>
          <w:sz w:val="24"/>
          <w:szCs w:val="24"/>
        </w:rPr>
        <w:t>. — М.</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414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978-5-534-03577-3.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proofErr w:type="spellStart"/>
      <w:r w:rsidRPr="0033086C">
        <w:rPr>
          <w:rFonts w:ascii="Times New Roman" w:hAnsi="Times New Roman"/>
          <w:sz w:val="24"/>
          <w:szCs w:val="24"/>
        </w:rPr>
        <w:t>www.biblio-online.ru</w:t>
      </w:r>
      <w:proofErr w:type="spellEnd"/>
      <w:r w:rsidRPr="0033086C">
        <w:rPr>
          <w:rFonts w:ascii="Times New Roman" w:hAnsi="Times New Roman"/>
          <w:sz w:val="24"/>
          <w:szCs w:val="24"/>
        </w:rPr>
        <w:t>/</w:t>
      </w:r>
      <w:proofErr w:type="spellStart"/>
      <w:r w:rsidRPr="0033086C">
        <w:rPr>
          <w:rFonts w:ascii="Times New Roman" w:hAnsi="Times New Roman"/>
          <w:sz w:val="24"/>
          <w:szCs w:val="24"/>
        </w:rPr>
        <w:t>book</w:t>
      </w:r>
      <w:proofErr w:type="spellEnd"/>
      <w:r w:rsidRPr="0033086C">
        <w:rPr>
          <w:rFonts w:ascii="Times New Roman" w:hAnsi="Times New Roman"/>
          <w:sz w:val="24"/>
          <w:szCs w:val="24"/>
        </w:rPr>
        <w:t>/DA158284-5FE7-4917-941A-208F04251BDE.</w:t>
      </w:r>
      <w:r w:rsidRPr="0033086C">
        <w:t xml:space="preserve"> </w:t>
      </w:r>
      <w:hyperlink r:id="rId10" w:history="1">
        <w:r w:rsidRPr="00B1195E">
          <w:rPr>
            <w:rStyle w:val="a8"/>
            <w:rFonts w:ascii="Times New Roman" w:hAnsi="Times New Roman" w:cs="Arial"/>
            <w:sz w:val="24"/>
            <w:szCs w:val="24"/>
          </w:rPr>
          <w:t>https://www.biblio-online.ru/book/DA158284-5FE7-4917-941A-208F04251BDE</w:t>
        </w:r>
      </w:hyperlink>
      <w:r>
        <w:rPr>
          <w:rFonts w:ascii="Times New Roman" w:hAnsi="Times New Roman"/>
          <w:sz w:val="24"/>
          <w:szCs w:val="24"/>
        </w:rPr>
        <w:t xml:space="preserve"> </w:t>
      </w:r>
    </w:p>
    <w:p w:rsidR="0002150D" w:rsidRDefault="0002150D" w:rsidP="0033086C">
      <w:pPr>
        <w:spacing w:line="240" w:lineRule="atLeast"/>
        <w:rPr>
          <w:rFonts w:ascii="Times New Roman" w:hAnsi="Times New Roman"/>
          <w:sz w:val="24"/>
          <w:szCs w:val="24"/>
        </w:rPr>
      </w:pPr>
      <w:r>
        <w:rPr>
          <w:rFonts w:ascii="Times New Roman" w:hAnsi="Times New Roman"/>
          <w:sz w:val="24"/>
          <w:szCs w:val="24"/>
        </w:rPr>
        <w:t>2.</w:t>
      </w:r>
      <w:r w:rsidRPr="0033086C">
        <w:rPr>
          <w:rFonts w:ascii="Times New Roman" w:hAnsi="Times New Roman"/>
          <w:sz w:val="24"/>
          <w:szCs w:val="24"/>
        </w:rPr>
        <w:t xml:space="preserve"> Каминский, В. А. Органическая химия</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тестовые задания, задачи, вопросы : учебное пособие для СПО / В. А. Каминский. — 2-е изд., </w:t>
      </w:r>
      <w:proofErr w:type="spellStart"/>
      <w:r w:rsidRPr="0033086C">
        <w:rPr>
          <w:rFonts w:ascii="Times New Roman" w:hAnsi="Times New Roman"/>
          <w:sz w:val="24"/>
          <w:szCs w:val="24"/>
        </w:rPr>
        <w:t>испр</w:t>
      </w:r>
      <w:proofErr w:type="spellEnd"/>
      <w:r w:rsidRPr="0033086C">
        <w:rPr>
          <w:rFonts w:ascii="Times New Roman" w:hAnsi="Times New Roman"/>
          <w:sz w:val="24"/>
          <w:szCs w:val="24"/>
        </w:rPr>
        <w:t xml:space="preserve">. и доп.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289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978-5-534-02899-7.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hyperlink r:id="rId11" w:history="1">
        <w:r w:rsidRPr="00B1195E">
          <w:rPr>
            <w:rStyle w:val="a8"/>
            <w:rFonts w:ascii="Times New Roman" w:hAnsi="Times New Roman" w:cs="Arial"/>
            <w:sz w:val="24"/>
            <w:szCs w:val="24"/>
          </w:rPr>
          <w:t>www.biblio-online.ru/book/09EA6D71-8182-4441-9CC6-12677823A625</w:t>
        </w:r>
      </w:hyperlink>
      <w:r w:rsidRPr="0033086C">
        <w:rPr>
          <w:rFonts w:ascii="Times New Roman" w:hAnsi="Times New Roman"/>
          <w:sz w:val="24"/>
          <w:szCs w:val="24"/>
        </w:rPr>
        <w:t>.</w:t>
      </w:r>
    </w:p>
    <w:p w:rsidR="0002150D" w:rsidRDefault="0002150D" w:rsidP="0033086C">
      <w:pPr>
        <w:spacing w:line="240" w:lineRule="atLeast"/>
        <w:rPr>
          <w:rFonts w:ascii="Times New Roman" w:hAnsi="Times New Roman"/>
          <w:sz w:val="24"/>
          <w:szCs w:val="24"/>
        </w:rPr>
      </w:pPr>
      <w:r>
        <w:rPr>
          <w:rFonts w:ascii="Times New Roman" w:hAnsi="Times New Roman"/>
          <w:sz w:val="24"/>
          <w:szCs w:val="24"/>
        </w:rPr>
        <w:t xml:space="preserve">3. </w:t>
      </w:r>
      <w:r w:rsidRPr="0033086C">
        <w:rPr>
          <w:rFonts w:ascii="Times New Roman" w:hAnsi="Times New Roman"/>
          <w:sz w:val="24"/>
          <w:szCs w:val="24"/>
        </w:rPr>
        <w:t xml:space="preserve">Глинка, Н. Л. Задачи и упражнения по общей химии : </w:t>
      </w:r>
      <w:proofErr w:type="spellStart"/>
      <w:r w:rsidRPr="0033086C">
        <w:rPr>
          <w:rFonts w:ascii="Times New Roman" w:hAnsi="Times New Roman"/>
          <w:sz w:val="24"/>
          <w:szCs w:val="24"/>
        </w:rPr>
        <w:t>учеб</w:t>
      </w:r>
      <w:proofErr w:type="gramStart"/>
      <w:r w:rsidRPr="0033086C">
        <w:rPr>
          <w:rFonts w:ascii="Times New Roman" w:hAnsi="Times New Roman"/>
          <w:sz w:val="24"/>
          <w:szCs w:val="24"/>
        </w:rPr>
        <w:t>.-</w:t>
      </w:r>
      <w:proofErr w:type="gramEnd"/>
      <w:r w:rsidRPr="0033086C">
        <w:rPr>
          <w:rFonts w:ascii="Times New Roman" w:hAnsi="Times New Roman"/>
          <w:sz w:val="24"/>
          <w:szCs w:val="24"/>
        </w:rPr>
        <w:t>практ</w:t>
      </w:r>
      <w:proofErr w:type="spellEnd"/>
      <w:r w:rsidRPr="0033086C">
        <w:rPr>
          <w:rFonts w:ascii="Times New Roman" w:hAnsi="Times New Roman"/>
          <w:sz w:val="24"/>
          <w:szCs w:val="24"/>
        </w:rPr>
        <w:t xml:space="preserve">. пособие для СПО / Н. Л. Глинка ; под ред. В. А. Попкова, А. В. </w:t>
      </w:r>
      <w:proofErr w:type="spellStart"/>
      <w:r w:rsidRPr="0033086C">
        <w:rPr>
          <w:rFonts w:ascii="Times New Roman" w:hAnsi="Times New Roman"/>
          <w:sz w:val="24"/>
          <w:szCs w:val="24"/>
        </w:rPr>
        <w:t>Бабкова</w:t>
      </w:r>
      <w:proofErr w:type="spellEnd"/>
      <w:r w:rsidRPr="0033086C">
        <w:rPr>
          <w:rFonts w:ascii="Times New Roman" w:hAnsi="Times New Roman"/>
          <w:sz w:val="24"/>
          <w:szCs w:val="24"/>
        </w:rPr>
        <w:t xml:space="preserve">. — 14-е изд.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2018. — 236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978-5-9916-9739-2.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hyperlink r:id="rId12" w:history="1">
        <w:r w:rsidRPr="00B1195E">
          <w:rPr>
            <w:rStyle w:val="a8"/>
            <w:rFonts w:ascii="Times New Roman" w:hAnsi="Times New Roman" w:cs="Arial"/>
            <w:sz w:val="24"/>
            <w:szCs w:val="24"/>
          </w:rPr>
          <w:t>www.biblio-online.ru/book/D20162F1-E529-4FC3-8E4C-450E375B1655</w:t>
        </w:r>
      </w:hyperlink>
      <w:r w:rsidRPr="0033086C">
        <w:rPr>
          <w:rFonts w:ascii="Times New Roman" w:hAnsi="Times New Roman"/>
          <w:sz w:val="24"/>
          <w:szCs w:val="24"/>
        </w:rPr>
        <w:t>.</w:t>
      </w:r>
    </w:p>
    <w:p w:rsidR="0002150D" w:rsidRDefault="0002150D" w:rsidP="0033086C">
      <w:pPr>
        <w:spacing w:line="240" w:lineRule="atLeast"/>
        <w:rPr>
          <w:rFonts w:ascii="Times New Roman" w:hAnsi="Times New Roman"/>
          <w:sz w:val="24"/>
          <w:szCs w:val="24"/>
        </w:rPr>
      </w:pPr>
      <w:r>
        <w:rPr>
          <w:rFonts w:ascii="Times New Roman" w:hAnsi="Times New Roman"/>
          <w:sz w:val="24"/>
          <w:szCs w:val="24"/>
        </w:rPr>
        <w:t>4.</w:t>
      </w:r>
      <w:r w:rsidRPr="00F91878">
        <w:rPr>
          <w:rFonts w:ascii="Times New Roman" w:hAnsi="Times New Roman"/>
          <w:sz w:val="24"/>
          <w:szCs w:val="24"/>
        </w:rPr>
        <w:t xml:space="preserve"> Никитина, Н. Г. Общая и неорганическая химия в 2 ч. Часть 2. Химия элементов</w:t>
      </w:r>
      <w:proofErr w:type="gramStart"/>
      <w:r w:rsidRPr="00F91878">
        <w:rPr>
          <w:rFonts w:ascii="Times New Roman" w:hAnsi="Times New Roman"/>
          <w:sz w:val="24"/>
          <w:szCs w:val="24"/>
        </w:rPr>
        <w:t xml:space="preserve"> :</w:t>
      </w:r>
      <w:proofErr w:type="gramEnd"/>
      <w:r w:rsidRPr="00F91878">
        <w:rPr>
          <w:rFonts w:ascii="Times New Roman" w:hAnsi="Times New Roman"/>
          <w:sz w:val="24"/>
          <w:szCs w:val="24"/>
        </w:rPr>
        <w:t xml:space="preserve"> учебник и практикум для СПО / Н. Г. Никитина, В. И. </w:t>
      </w:r>
      <w:proofErr w:type="spellStart"/>
      <w:r w:rsidRPr="00F91878">
        <w:rPr>
          <w:rFonts w:ascii="Times New Roman" w:hAnsi="Times New Roman"/>
          <w:sz w:val="24"/>
          <w:szCs w:val="24"/>
        </w:rPr>
        <w:t>Гребенькова</w:t>
      </w:r>
      <w:proofErr w:type="spellEnd"/>
      <w:r w:rsidRPr="00F91878">
        <w:rPr>
          <w:rFonts w:ascii="Times New Roman" w:hAnsi="Times New Roman"/>
          <w:sz w:val="24"/>
          <w:szCs w:val="24"/>
        </w:rPr>
        <w:t xml:space="preserve">. — 2-е изд., </w:t>
      </w:r>
      <w:proofErr w:type="spellStart"/>
      <w:r w:rsidRPr="00F91878">
        <w:rPr>
          <w:rFonts w:ascii="Times New Roman" w:hAnsi="Times New Roman"/>
          <w:sz w:val="24"/>
          <w:szCs w:val="24"/>
        </w:rPr>
        <w:t>перераб</w:t>
      </w:r>
      <w:proofErr w:type="spellEnd"/>
      <w:r w:rsidRPr="00F91878">
        <w:rPr>
          <w:rFonts w:ascii="Times New Roman" w:hAnsi="Times New Roman"/>
          <w:sz w:val="24"/>
          <w:szCs w:val="24"/>
        </w:rPr>
        <w:t xml:space="preserve">. и доп. — М. : Издательство </w:t>
      </w:r>
      <w:proofErr w:type="spellStart"/>
      <w:r w:rsidRPr="00F91878">
        <w:rPr>
          <w:rFonts w:ascii="Times New Roman" w:hAnsi="Times New Roman"/>
          <w:sz w:val="24"/>
          <w:szCs w:val="24"/>
        </w:rPr>
        <w:t>Юрайт</w:t>
      </w:r>
      <w:proofErr w:type="spellEnd"/>
      <w:r w:rsidRPr="00F91878">
        <w:rPr>
          <w:rFonts w:ascii="Times New Roman" w:hAnsi="Times New Roman"/>
          <w:sz w:val="24"/>
          <w:szCs w:val="24"/>
        </w:rPr>
        <w:t xml:space="preserve">, 2017. — 322 с. — (Серия : </w:t>
      </w:r>
      <w:proofErr w:type="gramStart"/>
      <w:r w:rsidRPr="00F91878">
        <w:rPr>
          <w:rFonts w:ascii="Times New Roman" w:hAnsi="Times New Roman"/>
          <w:sz w:val="24"/>
          <w:szCs w:val="24"/>
        </w:rPr>
        <w:t>Профессиональное образование).</w:t>
      </w:r>
      <w:proofErr w:type="gramEnd"/>
      <w:r w:rsidRPr="00F91878">
        <w:rPr>
          <w:rFonts w:ascii="Times New Roman" w:hAnsi="Times New Roman"/>
          <w:sz w:val="24"/>
          <w:szCs w:val="24"/>
        </w:rPr>
        <w:t xml:space="preserve"> — ISBN 978-5-534-03677-0. — Режим доступа</w:t>
      </w:r>
      <w:proofErr w:type="gramStart"/>
      <w:r w:rsidRPr="00F91878">
        <w:rPr>
          <w:rFonts w:ascii="Times New Roman" w:hAnsi="Times New Roman"/>
          <w:sz w:val="24"/>
          <w:szCs w:val="24"/>
        </w:rPr>
        <w:t xml:space="preserve"> :</w:t>
      </w:r>
      <w:proofErr w:type="gramEnd"/>
      <w:r w:rsidRPr="00F91878">
        <w:rPr>
          <w:rFonts w:ascii="Times New Roman" w:hAnsi="Times New Roman"/>
          <w:sz w:val="24"/>
          <w:szCs w:val="24"/>
        </w:rPr>
        <w:t xml:space="preserve"> </w:t>
      </w:r>
      <w:hyperlink r:id="rId13" w:history="1">
        <w:r w:rsidRPr="00B1195E">
          <w:rPr>
            <w:rStyle w:val="a8"/>
            <w:rFonts w:ascii="Times New Roman" w:hAnsi="Times New Roman" w:cs="Arial"/>
            <w:sz w:val="24"/>
            <w:szCs w:val="24"/>
          </w:rPr>
          <w:t>www.biblio-online.ru/book/5A17C2F6-D817-42E5-A4D5-94EEC35A846F</w:t>
        </w:r>
      </w:hyperlink>
      <w:r w:rsidRPr="00F91878">
        <w:rPr>
          <w:rFonts w:ascii="Times New Roman" w:hAnsi="Times New Roman"/>
          <w:sz w:val="24"/>
          <w:szCs w:val="24"/>
        </w:rPr>
        <w:t>.</w:t>
      </w:r>
    </w:p>
    <w:p w:rsidR="00CB64F9" w:rsidRPr="00A337C4" w:rsidRDefault="00CB64F9" w:rsidP="0033086C">
      <w:pPr>
        <w:spacing w:line="240" w:lineRule="atLeast"/>
        <w:rPr>
          <w:rFonts w:ascii="Times New Roman" w:hAnsi="Times New Roman"/>
          <w:b/>
          <w:sz w:val="24"/>
          <w:szCs w:val="24"/>
        </w:rPr>
      </w:pPr>
      <w:r w:rsidRPr="00A337C4">
        <w:rPr>
          <w:rFonts w:ascii="Times New Roman" w:hAnsi="Times New Roman"/>
          <w:b/>
          <w:sz w:val="24"/>
          <w:szCs w:val="24"/>
        </w:rPr>
        <w:t>Справочник:</w:t>
      </w:r>
    </w:p>
    <w:p w:rsidR="00CB64F9" w:rsidRDefault="00CB64F9" w:rsidP="0033086C">
      <w:pPr>
        <w:spacing w:line="240" w:lineRule="atLeast"/>
        <w:rPr>
          <w:rFonts w:ascii="Times New Roman" w:hAnsi="Times New Roman"/>
          <w:sz w:val="24"/>
          <w:szCs w:val="24"/>
        </w:rPr>
      </w:pPr>
      <w:r>
        <w:rPr>
          <w:rFonts w:ascii="Times New Roman" w:hAnsi="Times New Roman"/>
          <w:sz w:val="24"/>
          <w:szCs w:val="24"/>
        </w:rPr>
        <w:t>Справочная система «Консультант Плюс»</w:t>
      </w:r>
    </w:p>
    <w:p w:rsidR="00CB64F9" w:rsidRPr="00A337C4" w:rsidRDefault="00CB64F9" w:rsidP="0033086C">
      <w:pPr>
        <w:spacing w:line="240" w:lineRule="atLeast"/>
        <w:rPr>
          <w:rFonts w:ascii="Times New Roman" w:hAnsi="Times New Roman"/>
          <w:b/>
          <w:sz w:val="24"/>
          <w:szCs w:val="24"/>
        </w:rPr>
      </w:pPr>
      <w:r w:rsidRPr="00A337C4">
        <w:rPr>
          <w:rFonts w:ascii="Times New Roman" w:hAnsi="Times New Roman"/>
          <w:b/>
          <w:sz w:val="24"/>
          <w:szCs w:val="24"/>
        </w:rPr>
        <w:t>Журналы:</w:t>
      </w:r>
    </w:p>
    <w:p w:rsidR="00CB64F9" w:rsidRPr="0033086C" w:rsidRDefault="00CB64F9" w:rsidP="0033086C">
      <w:pPr>
        <w:spacing w:line="240" w:lineRule="atLeast"/>
        <w:rPr>
          <w:rFonts w:ascii="Times New Roman" w:hAnsi="Times New Roman"/>
          <w:sz w:val="24"/>
          <w:szCs w:val="24"/>
        </w:rPr>
      </w:pPr>
      <w:r>
        <w:rPr>
          <w:rFonts w:ascii="Times New Roman" w:hAnsi="Times New Roman"/>
          <w:sz w:val="24"/>
          <w:szCs w:val="24"/>
        </w:rPr>
        <w:t xml:space="preserve">Журнал неорганической химии </w:t>
      </w:r>
      <w:hyperlink r:id="rId14" w:history="1">
        <w:r w:rsidR="00C53E11" w:rsidRPr="001D7790">
          <w:rPr>
            <w:rStyle w:val="a8"/>
            <w:rFonts w:ascii="Times New Roman" w:hAnsi="Times New Roman" w:cs="Arial"/>
            <w:sz w:val="24"/>
            <w:szCs w:val="24"/>
          </w:rPr>
          <w:t>https://elibrary.ru/title_about.asp?id=7794</w:t>
        </w:r>
      </w:hyperlink>
      <w:r w:rsidR="00C53E11">
        <w:rPr>
          <w:rFonts w:ascii="Times New Roman" w:hAnsi="Times New Roman"/>
          <w:sz w:val="24"/>
          <w:szCs w:val="24"/>
        </w:rPr>
        <w:br/>
        <w:t xml:space="preserve">Журнал органической химии </w:t>
      </w:r>
      <w:r w:rsidR="00C53E11" w:rsidRPr="00C53E11">
        <w:rPr>
          <w:rFonts w:ascii="Times New Roman" w:hAnsi="Times New Roman"/>
          <w:sz w:val="24"/>
          <w:szCs w:val="24"/>
        </w:rPr>
        <w:t>https://elibrary.ru/title_about.asp?id=7797</w:t>
      </w:r>
    </w:p>
    <w:p w:rsidR="0002150D" w:rsidRPr="00A337C4" w:rsidRDefault="00A337C4" w:rsidP="0033086C">
      <w:pPr>
        <w:spacing w:line="240" w:lineRule="atLeast"/>
        <w:rPr>
          <w:rFonts w:ascii="Times New Roman" w:hAnsi="Times New Roman"/>
          <w:b/>
          <w:sz w:val="24"/>
          <w:szCs w:val="24"/>
        </w:rPr>
      </w:pPr>
      <w:bookmarkStart w:id="12" w:name="page44"/>
      <w:bookmarkEnd w:id="12"/>
      <w:r>
        <w:rPr>
          <w:rFonts w:ascii="Times New Roman" w:hAnsi="Times New Roman"/>
          <w:b/>
          <w:sz w:val="24"/>
          <w:szCs w:val="24"/>
        </w:rPr>
        <w:t>Интернет</w:t>
      </w:r>
      <w:bookmarkStart w:id="13" w:name="_GoBack"/>
      <w:bookmarkEnd w:id="13"/>
      <w:r w:rsidR="0002150D" w:rsidRPr="00A337C4">
        <w:rPr>
          <w:rFonts w:ascii="Times New Roman" w:hAnsi="Times New Roman"/>
          <w:b/>
          <w:sz w:val="24"/>
          <w:szCs w:val="24"/>
        </w:rPr>
        <w:t>–ресурсы:</w:t>
      </w:r>
    </w:p>
    <w:p w:rsidR="0002150D" w:rsidRPr="0033086C" w:rsidRDefault="0002150D" w:rsidP="0033086C">
      <w:pPr>
        <w:spacing w:line="238" w:lineRule="auto"/>
        <w:rPr>
          <w:rFonts w:ascii="Times New Roman" w:hAnsi="Times New Roman"/>
          <w:color w:val="0000FF"/>
          <w:sz w:val="24"/>
          <w:szCs w:val="24"/>
          <w:u w:val="single"/>
        </w:rPr>
      </w:pPr>
      <w:bookmarkStart w:id="14" w:name="page45"/>
      <w:bookmarkEnd w:id="14"/>
      <w:r w:rsidRPr="0033086C">
        <w:rPr>
          <w:rFonts w:ascii="Times New Roman" w:hAnsi="Times New Roman"/>
          <w:color w:val="0000FF"/>
          <w:sz w:val="24"/>
          <w:szCs w:val="24"/>
          <w:u w:val="single"/>
        </w:rPr>
        <w:t>www.pvg.mk.ru (олимпиада «Покори Воробьевы горы»).</w:t>
      </w:r>
    </w:p>
    <w:p w:rsidR="0002150D" w:rsidRPr="0033086C" w:rsidRDefault="0002150D" w:rsidP="0033086C">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www.hemi.wallst.ru (Образовательный сайт для школьников «Химия»). www.alhimikov.net (Образовательный сайт для школьников).</w:t>
      </w:r>
    </w:p>
    <w:p w:rsidR="0002150D" w:rsidRPr="0033086C" w:rsidRDefault="0002150D" w:rsidP="0033086C">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 xml:space="preserve"> www.chem.msu.su (Электронная библиотека по химии).</w:t>
      </w:r>
    </w:p>
    <w:p w:rsidR="0002150D" w:rsidRPr="0033086C" w:rsidRDefault="0002150D" w:rsidP="0033086C">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www.enauki.ru (интернет-издание для учителей «Естественные науки»). www.1september.ru (методическая газета «Первое сентября»).</w:t>
      </w:r>
    </w:p>
    <w:p w:rsidR="00CB64F9" w:rsidRDefault="0002150D" w:rsidP="00CB64F9">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www.hvsh.ru (журнал «Химия в школе»). www.hij.ru (журнал «Химия и жизнь»).</w:t>
      </w:r>
    </w:p>
    <w:p w:rsidR="0002150D" w:rsidRPr="00CB64F9" w:rsidRDefault="0002150D" w:rsidP="00CB64F9">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www.chemistry-chemists.com (электронный журнал «Химики и химия»).</w:t>
      </w:r>
    </w:p>
    <w:p w:rsidR="0002150D" w:rsidRPr="0033086C" w:rsidRDefault="0002150D" w:rsidP="009459E0">
      <w:pPr>
        <w:spacing w:line="13" w:lineRule="exact"/>
        <w:rPr>
          <w:rFonts w:ascii="Times New Roman" w:hAnsi="Times New Roman"/>
          <w:sz w:val="24"/>
          <w:szCs w:val="24"/>
        </w:rPr>
      </w:pPr>
      <w:bookmarkStart w:id="15" w:name="page17"/>
      <w:bookmarkStart w:id="16" w:name="page18"/>
      <w:bookmarkEnd w:id="15"/>
      <w:bookmarkEnd w:id="16"/>
      <w:r w:rsidRPr="0033086C">
        <w:rPr>
          <w:rFonts w:ascii="Times New Roman" w:hAnsi="Times New Roman"/>
          <w:sz w:val="24"/>
          <w:szCs w:val="24"/>
        </w:rPr>
        <w:t>**</w:t>
      </w:r>
    </w:p>
    <w:p w:rsidR="00483226" w:rsidRDefault="00483226" w:rsidP="0033086C">
      <w:pPr>
        <w:spacing w:line="240" w:lineRule="atLeast"/>
        <w:rPr>
          <w:rFonts w:ascii="Times New Roman" w:hAnsi="Times New Roman"/>
          <w:b/>
          <w:sz w:val="24"/>
          <w:szCs w:val="24"/>
        </w:rPr>
      </w:pPr>
      <w:bookmarkStart w:id="17" w:name="page37"/>
      <w:bookmarkEnd w:id="17"/>
    </w:p>
    <w:p w:rsidR="0002150D" w:rsidRPr="0033086C" w:rsidRDefault="0002150D" w:rsidP="0033086C">
      <w:pPr>
        <w:spacing w:line="240" w:lineRule="atLeast"/>
        <w:rPr>
          <w:rFonts w:ascii="Times New Roman" w:hAnsi="Times New Roman"/>
          <w:b/>
          <w:sz w:val="24"/>
          <w:szCs w:val="24"/>
        </w:rPr>
      </w:pPr>
      <w:r w:rsidRPr="0033086C">
        <w:rPr>
          <w:rFonts w:ascii="Times New Roman" w:hAnsi="Times New Roman"/>
          <w:b/>
          <w:sz w:val="24"/>
          <w:szCs w:val="24"/>
        </w:rPr>
        <w:t>КОНТРОЛЬ И ОЦЕНКА РЕЗУЛЬТАТОВ ОСВОЕНИЯ</w:t>
      </w:r>
      <w:r>
        <w:rPr>
          <w:rFonts w:ascii="Times New Roman" w:hAnsi="Times New Roman"/>
          <w:b/>
          <w:sz w:val="24"/>
          <w:szCs w:val="24"/>
        </w:rPr>
        <w:t xml:space="preserve"> </w:t>
      </w:r>
      <w:r w:rsidRPr="0033086C">
        <w:rPr>
          <w:rFonts w:ascii="Times New Roman" w:hAnsi="Times New Roman"/>
          <w:b/>
          <w:sz w:val="24"/>
          <w:szCs w:val="24"/>
        </w:rPr>
        <w:t>ДИСЦИПЛИНЫ</w:t>
      </w:r>
    </w:p>
    <w:p w:rsidR="0002150D" w:rsidRPr="0033086C" w:rsidRDefault="0002150D">
      <w:pPr>
        <w:spacing w:line="8" w:lineRule="exact"/>
        <w:rPr>
          <w:rFonts w:ascii="Times New Roman" w:hAnsi="Times New Roman"/>
          <w:sz w:val="24"/>
          <w:szCs w:val="24"/>
        </w:rPr>
      </w:pPr>
    </w:p>
    <w:p w:rsidR="0002150D" w:rsidRPr="0033086C" w:rsidRDefault="0002150D" w:rsidP="00483226">
      <w:pPr>
        <w:spacing w:line="237" w:lineRule="auto"/>
        <w:ind w:right="-155" w:firstLine="480"/>
        <w:jc w:val="both"/>
        <w:rPr>
          <w:rFonts w:ascii="Times New Roman" w:hAnsi="Times New Roman"/>
          <w:sz w:val="24"/>
          <w:szCs w:val="24"/>
        </w:rPr>
      </w:pPr>
      <w:r w:rsidRPr="0033086C">
        <w:rPr>
          <w:rFonts w:ascii="Times New Roman" w:hAnsi="Times New Roman"/>
          <w:sz w:val="24"/>
          <w:szCs w:val="24"/>
        </w:rPr>
        <w:t>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Start w:id="18" w:name="page38"/>
      <w:bookmarkStart w:id="19" w:name="page41"/>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76"/>
        <w:gridCol w:w="4677"/>
      </w:tblGrid>
      <w:tr w:rsidR="0002150D" w:rsidRPr="0033086C" w:rsidTr="004E6662">
        <w:tc>
          <w:tcPr>
            <w:tcW w:w="4676" w:type="dxa"/>
          </w:tcPr>
          <w:p w:rsidR="0002150D" w:rsidRPr="0033086C" w:rsidRDefault="0002150D">
            <w:r w:rsidRPr="0033086C">
              <w:rPr>
                <w:rFonts w:ascii="Times New Roman" w:hAnsi="Times New Roman" w:cs="Times New Roman"/>
                <w:b/>
              </w:rPr>
              <w:t>Результаты обучения</w:t>
            </w:r>
          </w:p>
        </w:tc>
        <w:tc>
          <w:tcPr>
            <w:tcW w:w="4677" w:type="dxa"/>
          </w:tcPr>
          <w:p w:rsidR="0002150D" w:rsidRPr="0033086C" w:rsidRDefault="0002150D">
            <w:r w:rsidRPr="0033086C">
              <w:rPr>
                <w:rFonts w:ascii="Times New Roman" w:hAnsi="Times New Roman" w:cs="Times New Roman"/>
                <w:b/>
              </w:rPr>
              <w:t>Формы и методы контроля и оценки</w:t>
            </w:r>
          </w:p>
        </w:tc>
      </w:tr>
      <w:tr w:rsidR="0002150D" w:rsidRPr="0033086C" w:rsidTr="004E6662">
        <w:tc>
          <w:tcPr>
            <w:tcW w:w="4676" w:type="dxa"/>
          </w:tcPr>
          <w:p w:rsidR="0002150D" w:rsidRPr="0033086C" w:rsidRDefault="0002150D" w:rsidP="004E6662">
            <w:pPr>
              <w:ind w:left="147"/>
              <w:rPr>
                <w:rFonts w:ascii="Times New Roman" w:hAnsi="Times New Roman" w:cs="Times New Roman"/>
                <w:b/>
              </w:rPr>
            </w:pPr>
            <w:r w:rsidRPr="0033086C">
              <w:rPr>
                <w:rFonts w:ascii="Times New Roman" w:hAnsi="Times New Roman" w:cs="Times New Roman"/>
                <w:b/>
              </w:rPr>
              <w:t>Знать</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важнейшие химические понятия:</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 xml:space="preserve">вещество, </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 xml:space="preserve">химический элемент, атом, молекула; относительные атомная и молекулярная массы; ион, аллотропия, изотопы, химическая связь, </w:t>
            </w:r>
            <w:proofErr w:type="spellStart"/>
            <w:r w:rsidRPr="0033086C">
              <w:rPr>
                <w:rFonts w:ascii="Times New Roman" w:hAnsi="Times New Roman" w:cs="Times New Roman"/>
              </w:rPr>
              <w:t>электроотрицательность</w:t>
            </w:r>
            <w:proofErr w:type="spellEnd"/>
            <w:r w:rsidRPr="0033086C">
              <w:rPr>
                <w:rFonts w:ascii="Times New Roman" w:hAnsi="Times New Roman" w:cs="Times New Roman"/>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3086C">
              <w:rPr>
                <w:rFonts w:ascii="Times New Roman" w:hAnsi="Times New Roman" w:cs="Times New Roman"/>
              </w:rPr>
              <w:t>неэлектролит</w:t>
            </w:r>
            <w:proofErr w:type="spellEnd"/>
            <w:r w:rsidRPr="0033086C">
              <w:rPr>
                <w:rFonts w:ascii="Times New Roman" w:hAnsi="Times New Roman" w:cs="Times New Roman"/>
              </w:rPr>
              <w:t xml:space="preserve">, электролитическая диссоциация, окислитель и восстановитель, окисление и </w:t>
            </w:r>
            <w:r w:rsidRPr="0033086C">
              <w:rPr>
                <w:rFonts w:ascii="Times New Roman" w:hAnsi="Times New Roman" w:cs="Times New Roman"/>
              </w:rPr>
              <w:lastRenderedPageBreak/>
              <w:t>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2150D" w:rsidRPr="0033086C" w:rsidRDefault="0002150D" w:rsidP="004E6662">
            <w:pPr>
              <w:ind w:left="147"/>
              <w:rPr>
                <w:rFonts w:ascii="Times New Roman" w:hAnsi="Times New Roman" w:cs="Times New Roman"/>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Знать основные законы химии</w:t>
            </w:r>
            <w:r w:rsidRPr="0033086C">
              <w:rPr>
                <w:rFonts w:ascii="Times New Roman" w:hAnsi="Times New Roman" w:cs="Times New Roman"/>
              </w:rPr>
              <w:t xml:space="preserve"> сохранения массы веществ, постоянства состава веществ, Периодический закон Д.И. Менделеева;</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Знать основные теории химии</w:t>
            </w:r>
            <w:r w:rsidRPr="0033086C">
              <w:rPr>
                <w:rFonts w:ascii="Times New Roman" w:hAnsi="Times New Roman" w:cs="Times New Roman"/>
              </w:rPr>
              <w:t>; химической связи, электролитической диссоциации, строения органических и неорганических соединений;</w:t>
            </w:r>
          </w:p>
          <w:p w:rsidR="0002150D" w:rsidRPr="0033086C" w:rsidRDefault="0002150D" w:rsidP="004E6662">
            <w:pPr>
              <w:ind w:left="147"/>
              <w:rPr>
                <w:rFonts w:ascii="Times New Roman" w:hAnsi="Times New Roman" w:cs="Times New Roman"/>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Знать важнейшие вещества и материалы</w:t>
            </w:r>
            <w:r w:rsidRPr="0033086C">
              <w:rPr>
                <w:rFonts w:ascii="Times New Roman" w:hAnsi="Times New Roman" w:cs="Times New Roman"/>
              </w:rPr>
              <w:t>:</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Уметь</w:t>
            </w:r>
            <w:r w:rsidRPr="0033086C">
              <w:rPr>
                <w:rFonts w:ascii="Times New Roman" w:hAnsi="Times New Roman" w:cs="Times New Roman"/>
              </w:rPr>
              <w:t xml:space="preserve">:  называть изученные вещества </w:t>
            </w:r>
            <w:proofErr w:type="gramStart"/>
            <w:r w:rsidRPr="0033086C">
              <w:rPr>
                <w:rFonts w:ascii="Times New Roman" w:hAnsi="Times New Roman" w:cs="Times New Roman"/>
              </w:rPr>
              <w:t>по</w:t>
            </w:r>
            <w:proofErr w:type="gramEnd"/>
            <w:r w:rsidRPr="0033086C">
              <w:rPr>
                <w:rFonts w:ascii="Times New Roman" w:hAnsi="Times New Roman" w:cs="Times New Roman"/>
              </w:rPr>
              <w:t xml:space="preserve"> тривиальной или международной номенклатур</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объяснят</w:t>
            </w:r>
            <w:r w:rsidRPr="0033086C">
              <w:rPr>
                <w:rFonts w:ascii="Times New Roman" w:hAnsi="Times New Roman" w:cs="Times New Roman"/>
              </w:rPr>
              <w:t>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выполнять химический эксперимент</w:t>
            </w:r>
            <w:r w:rsidRPr="0033086C">
              <w:rPr>
                <w:rFonts w:ascii="Times New Roman" w:hAnsi="Times New Roman" w:cs="Times New Roman"/>
              </w:rPr>
              <w:t>: по распознаванию важнейших неорганических и органических соединений;</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33086C">
              <w:rPr>
                <w:rFonts w:ascii="Times New Roman" w:hAnsi="Times New Roman" w:cs="Times New Roman"/>
              </w:rPr>
              <w:t>ии и ее</w:t>
            </w:r>
            <w:proofErr w:type="gramEnd"/>
            <w:r w:rsidRPr="0033086C">
              <w:rPr>
                <w:rFonts w:ascii="Times New Roman" w:hAnsi="Times New Roman" w:cs="Times New Roman"/>
              </w:rPr>
              <w:t xml:space="preserve"> представления в различных формах;</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связывать: изученный материал со своей профессиональной деятельностью;</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lastRenderedPageBreak/>
              <w:t>решать:</w:t>
            </w:r>
            <w:r w:rsidRPr="0033086C">
              <w:rPr>
                <w:rFonts w:ascii="Times New Roman" w:hAnsi="Times New Roman" w:cs="Times New Roman"/>
              </w:rPr>
              <w:t xml:space="preserve"> расчетные задачи по химическим формулам и уравнениям;</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использовать приобретенные знания и умения в практической деятельности и повседневной жизни</w:t>
            </w:r>
          </w:p>
        </w:tc>
        <w:tc>
          <w:tcPr>
            <w:tcW w:w="4677" w:type="dxa"/>
          </w:tcPr>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lastRenderedPageBreak/>
              <w:t>•</w:t>
            </w:r>
            <w:r w:rsidRPr="0033086C">
              <w:rPr>
                <w:rFonts w:ascii="Times New Roman" w:hAnsi="Times New Roman" w:cs="Times New Roman"/>
              </w:rPr>
              <w:tab/>
              <w:t>лабораторная работа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практические занятия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индивидуальные задания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тестирование</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опрос (устный и письменный)</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презентации по теме</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ролевая игра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проверочные работы</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терминологический диктант</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 xml:space="preserve">выполнение тестовых заданий </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подготовка рефератов по теме</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лабораторная работа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практические занятия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индивидуальные задания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тестирование</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опрос (устный и письменный)</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презентации по теме</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ролевая игра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проверочные работы</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терминологический диктант</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 xml:space="preserve">выполнение тестовых заданий </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подготовка рефератов то теме</w:t>
            </w:r>
          </w:p>
        </w:tc>
      </w:tr>
    </w:tbl>
    <w:p w:rsidR="0002150D" w:rsidRPr="0033086C" w:rsidRDefault="0002150D">
      <w:pPr>
        <w:rPr>
          <w:sz w:val="24"/>
          <w:szCs w:val="24"/>
        </w:rPr>
      </w:pPr>
    </w:p>
    <w:p w:rsidR="0002150D" w:rsidRPr="0033086C" w:rsidRDefault="0002150D" w:rsidP="004758EA">
      <w:pPr>
        <w:spacing w:line="238" w:lineRule="auto"/>
        <w:rPr>
          <w:rFonts w:ascii="Times New Roman" w:hAnsi="Times New Roman"/>
          <w:color w:val="0000FF"/>
          <w:sz w:val="24"/>
          <w:szCs w:val="24"/>
          <w:u w:val="single"/>
        </w:rPr>
      </w:pPr>
    </w:p>
    <w:p w:rsidR="0002150D" w:rsidRPr="0033086C" w:rsidRDefault="0002150D" w:rsidP="00DD205C">
      <w:pPr>
        <w:widowControl w:val="0"/>
        <w:tabs>
          <w:tab w:val="left" w:pos="9343"/>
        </w:tabs>
        <w:overflowPunct w:val="0"/>
        <w:autoSpaceDE w:val="0"/>
        <w:autoSpaceDN w:val="0"/>
        <w:adjustRightInd w:val="0"/>
        <w:ind w:right="-13"/>
        <w:rPr>
          <w:rFonts w:ascii="Times New Roman" w:hAnsi="Times New Roman" w:cs="Times New Roman"/>
          <w:b/>
          <w:sz w:val="24"/>
          <w:szCs w:val="24"/>
          <w:lang w:eastAsia="en-US"/>
        </w:rPr>
      </w:pPr>
      <w:r w:rsidRPr="0033086C">
        <w:rPr>
          <w:rFonts w:ascii="Times New Roman" w:hAnsi="Times New Roman" w:cs="Times New Roman"/>
          <w:b/>
          <w:sz w:val="24"/>
          <w:szCs w:val="24"/>
          <w:lang w:eastAsia="en-US"/>
        </w:rPr>
        <w:t>Примерные темы рефератов (докладов), индивидуальных проектов</w:t>
      </w:r>
    </w:p>
    <w:p w:rsidR="0002150D" w:rsidRPr="0033086C" w:rsidRDefault="0002150D" w:rsidP="004758EA">
      <w:pPr>
        <w:widowControl w:val="0"/>
        <w:autoSpaceDE w:val="0"/>
        <w:autoSpaceDN w:val="0"/>
        <w:adjustRightInd w:val="0"/>
        <w:rPr>
          <w:rFonts w:ascii="Times New Roman" w:hAnsi="Times New Roman" w:cs="Times New Roman"/>
          <w:sz w:val="24"/>
          <w:szCs w:val="24"/>
          <w:lang w:eastAsia="en-US"/>
        </w:rPr>
      </w:pP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Биотехнология и генная инженерия — технологии </w:t>
      </w:r>
      <w:r w:rsidRPr="0033086C">
        <w:rPr>
          <w:rFonts w:ascii="Times New Roman" w:hAnsi="Times New Roman" w:cs="Times New Roman"/>
          <w:sz w:val="24"/>
          <w:szCs w:val="24"/>
          <w:lang w:val="en-US" w:eastAsia="en-US"/>
        </w:rPr>
        <w:t>XXI</w:t>
      </w:r>
      <w:r w:rsidRPr="0033086C">
        <w:rPr>
          <w:rFonts w:ascii="Times New Roman" w:hAnsi="Times New Roman" w:cs="Times New Roman"/>
          <w:sz w:val="24"/>
          <w:szCs w:val="24"/>
          <w:lang w:eastAsia="en-US"/>
        </w:rPr>
        <w:t xml:space="preserve"> века.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proofErr w:type="spellStart"/>
      <w:r w:rsidRPr="0033086C">
        <w:rPr>
          <w:rFonts w:ascii="Times New Roman" w:hAnsi="Times New Roman" w:cs="Times New Roman"/>
          <w:sz w:val="24"/>
          <w:szCs w:val="24"/>
          <w:lang w:eastAsia="en-US"/>
        </w:rPr>
        <w:t>Нанотехнология</w:t>
      </w:r>
      <w:proofErr w:type="spellEnd"/>
      <w:r w:rsidRPr="0033086C">
        <w:rPr>
          <w:rFonts w:ascii="Times New Roman" w:hAnsi="Times New Roman" w:cs="Times New Roman"/>
          <w:sz w:val="24"/>
          <w:szCs w:val="24"/>
          <w:lang w:eastAsia="en-US"/>
        </w:rPr>
        <w:t xml:space="preserve"> как приоритетное направление развития науки и производства в Российской Федерации.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Современные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методы</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обеззараживания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воды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Аллотропия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металлов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Д.И.Менделеева.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«Периодическому закону будущее не грозит разрушением…»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Синтез 114-го элемента — триумф российских физиков-ядерщиков.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Изотопы</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водорода</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Использование радиоактивных изотопов в технических целях.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Рентгеновское излучение и его использование в технике и медицине.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Плазма</w:t>
      </w:r>
      <w:proofErr w:type="spellEnd"/>
      <w:r w:rsidRPr="0033086C">
        <w:rPr>
          <w:rFonts w:ascii="Times New Roman" w:hAnsi="Times New Roman" w:cs="Times New Roman"/>
          <w:sz w:val="24"/>
          <w:szCs w:val="24"/>
          <w:lang w:val="en-US" w:eastAsia="en-US"/>
        </w:rPr>
        <w:t xml:space="preserve"> — </w:t>
      </w:r>
      <w:proofErr w:type="spellStart"/>
      <w:r w:rsidRPr="0033086C">
        <w:rPr>
          <w:rFonts w:ascii="Times New Roman" w:hAnsi="Times New Roman" w:cs="Times New Roman"/>
          <w:sz w:val="24"/>
          <w:szCs w:val="24"/>
          <w:lang w:val="en-US" w:eastAsia="en-US"/>
        </w:rPr>
        <w:t>четвертое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состояние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вещества</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Аморфные вещества в природе, технике, быту.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Охрана окружающей среды от химического загрязнения. Количественные характеристики загрязнения окружающей среды.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Применение твердого и газообразного оксида углерода (</w:t>
      </w:r>
      <w:r w:rsidRPr="0033086C">
        <w:rPr>
          <w:rFonts w:ascii="Times New Roman" w:hAnsi="Times New Roman" w:cs="Times New Roman"/>
          <w:sz w:val="24"/>
          <w:szCs w:val="24"/>
          <w:lang w:val="en-US" w:eastAsia="en-US"/>
        </w:rPr>
        <w:t>IV</w:t>
      </w:r>
      <w:r w:rsidRPr="0033086C">
        <w:rPr>
          <w:rFonts w:ascii="Times New Roman" w:hAnsi="Times New Roman" w:cs="Times New Roman"/>
          <w:sz w:val="24"/>
          <w:szCs w:val="24"/>
          <w:lang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Защита озонового экрана от химического загрязнения.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Грубодисперсные системы, их классификация и использование в профессиональной деятельности.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Косметические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гели</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Применение суспензий и эмульсий в строительстве.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Минералы и горные породы как основа литосферы.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Растворы вокруг нас. Типы растворов.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Вода как реагент и среда для химического процесса.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С.Аррениуса.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Вклад отечественных ученых в развитие теории электролитической диссоциации.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Устранение жесткости воды на промышленных предприятиях.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Серная кислота — «хлеб химической промышленности».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Использование минеральных кислот на предприятиях различного профиля.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Оксиды и соли как строительные материалы.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История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гипса</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Поваренная соль как химическое сырье.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Многоликий карбонат кальция: в природе, в промышленности, в быту.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Реакции горения на производстве и в быту.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Виртуальное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моделирование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химических</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процессов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Электролиз</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растворов</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электролитов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Электролиз</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расплавов</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электролитов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Практическое применение электролиза: рафинирование, гальванопластика, гальваностегия.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bookmarkStart w:id="20" w:name="page65"/>
      <w:bookmarkEnd w:id="20"/>
      <w:r w:rsidRPr="0033086C">
        <w:rPr>
          <w:rFonts w:ascii="Times New Roman" w:hAnsi="Times New Roman" w:cs="Times New Roman"/>
          <w:sz w:val="24"/>
          <w:szCs w:val="24"/>
          <w:lang w:eastAsia="en-US"/>
        </w:rPr>
        <w:t xml:space="preserve">История получения и производства алюминия.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Электролитическое получение и рафинирование меди.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Г.Дэви.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Роль металлов в истории человеческой цивилизации. История отечественной черной металлургии. Современное металлургическое производство.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История отечественной цветной металлургии. Роль металлов и сплавов в научно-техническом прогрессе.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Коррозия металлов и способы защиты от коррозии.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Инертные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или</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благородные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газы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lastRenderedPageBreak/>
        <w:t>Рождающие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соли</w:t>
      </w:r>
      <w:proofErr w:type="spellEnd"/>
      <w:r w:rsidRPr="0033086C">
        <w:rPr>
          <w:rFonts w:ascii="Times New Roman" w:hAnsi="Times New Roman" w:cs="Times New Roman"/>
          <w:sz w:val="24"/>
          <w:szCs w:val="24"/>
          <w:lang w:val="en-US" w:eastAsia="en-US"/>
        </w:rPr>
        <w:t xml:space="preserve"> — </w:t>
      </w:r>
      <w:proofErr w:type="spellStart"/>
      <w:r w:rsidRPr="0033086C">
        <w:rPr>
          <w:rFonts w:ascii="Times New Roman" w:hAnsi="Times New Roman" w:cs="Times New Roman"/>
          <w:sz w:val="24"/>
          <w:szCs w:val="24"/>
          <w:lang w:val="en-US" w:eastAsia="en-US"/>
        </w:rPr>
        <w:t>галогены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История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шведской</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спички</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История возникновения и развития органической химии.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А.М.Бутлерова.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Витализм</w:t>
      </w:r>
      <w:proofErr w:type="spellEnd"/>
      <w:r w:rsidRPr="0033086C">
        <w:rPr>
          <w:rFonts w:ascii="Times New Roman" w:hAnsi="Times New Roman" w:cs="Times New Roman"/>
          <w:sz w:val="24"/>
          <w:szCs w:val="24"/>
          <w:lang w:val="en-US" w:eastAsia="en-US"/>
        </w:rPr>
        <w:t xml:space="preserve"> и </w:t>
      </w:r>
      <w:proofErr w:type="spellStart"/>
      <w:r w:rsidRPr="0033086C">
        <w:rPr>
          <w:rFonts w:ascii="Times New Roman" w:hAnsi="Times New Roman" w:cs="Times New Roman"/>
          <w:sz w:val="24"/>
          <w:szCs w:val="24"/>
          <w:lang w:val="en-US" w:eastAsia="en-US"/>
        </w:rPr>
        <w:t>его</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крах</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Роль отечественных ученых в становлении и развитии мировой органической химии.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Современные представления о теории химического строения.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Экологические аспекты использования углеводородного сырья.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Экономические аспекты международного сотрудничества по использованию углеводородного сырья.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История открытия и разработки газовых и нефтяных месторождений в Российской Федерации.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Химия углеводородного сырья и моя будущая профессия.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Углеводородное топливо, его виды и назначение.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Синтетические каучуки: история, многообразие и перспективы.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Резинотехническое производство и его роль в научно-техническом прогрессе.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Сварочное производство и роль химии углеводородов в нем.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Нефть и ее транспортировка как основа взаимовыгодного международного сотрудничества. </w:t>
      </w:r>
    </w:p>
    <w:p w:rsidR="0002150D" w:rsidRPr="0033086C" w:rsidRDefault="0002150D">
      <w:pPr>
        <w:spacing w:line="238" w:lineRule="auto"/>
        <w:ind w:left="363"/>
        <w:rPr>
          <w:rFonts w:ascii="Times New Roman" w:hAnsi="Times New Roman"/>
          <w:color w:val="0000FF"/>
          <w:sz w:val="24"/>
          <w:szCs w:val="24"/>
          <w:u w:val="single"/>
        </w:rPr>
      </w:pPr>
    </w:p>
    <w:p w:rsidR="0002150D" w:rsidRPr="0033086C" w:rsidRDefault="0002150D" w:rsidP="0028504C">
      <w:pPr>
        <w:spacing w:line="360" w:lineRule="auto"/>
        <w:jc w:val="center"/>
        <w:rPr>
          <w:rFonts w:ascii="Times New Roman" w:hAnsi="Times New Roman" w:cs="Times New Roman"/>
          <w:b/>
          <w:sz w:val="24"/>
          <w:szCs w:val="24"/>
        </w:rPr>
      </w:pPr>
      <w:r w:rsidRPr="0033086C">
        <w:rPr>
          <w:rFonts w:ascii="Times New Roman" w:hAnsi="Times New Roman" w:cs="Times New Roman"/>
          <w:b/>
          <w:sz w:val="24"/>
          <w:szCs w:val="24"/>
        </w:rPr>
        <w:t>Вопросы к зачету</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b/>
          <w:bCs/>
          <w:sz w:val="24"/>
          <w:szCs w:val="24"/>
        </w:rPr>
        <w:t>Общая химия:</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1.Дать определение атому.</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 Дать определение молекуле.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3.Простое  вещество. Какое строение  имеют простые вещества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4. Эмпирическая и структурная формулы.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5. Изомеры и гомологи.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6. Дать определение ковалентной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7. Дать определение ионной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8.Дать определение водородной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9. Дать определение металлической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10. Дать определение   σ и π связи. Приведите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11.Что такое валентность?  Примеры элементов с постоянной валентностью.</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12. Строение таблицы Менделеева.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13. Строение ядра.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14.Строение электронной оболочки атома.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15.Оксиды. Классификация и номенклатура оксидов.</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16.Гидроксиды. Классификация и номенклатура гидроксидов.</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17.Соли.  Классификация и номенклатура солей.</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18. Кислоты. Классификация и номенклатура кислот.</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19. Классификация химических реакций.</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20. Обратимые и необратимые химические реакции.</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21. Скорость химической реакции.</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lastRenderedPageBreak/>
        <w:t xml:space="preserve">22.Химическое равновесие. Принцип </w:t>
      </w:r>
      <w:proofErr w:type="spellStart"/>
      <w:r w:rsidRPr="0033086C">
        <w:rPr>
          <w:rFonts w:ascii="Times New Roman" w:hAnsi="Times New Roman" w:cs="Times New Roman"/>
          <w:sz w:val="24"/>
          <w:szCs w:val="24"/>
        </w:rPr>
        <w:t>Ле</w:t>
      </w:r>
      <w:proofErr w:type="spellEnd"/>
      <w:r w:rsidRPr="0033086C">
        <w:rPr>
          <w:rFonts w:ascii="Times New Roman" w:hAnsi="Times New Roman" w:cs="Times New Roman"/>
          <w:sz w:val="24"/>
          <w:szCs w:val="24"/>
        </w:rPr>
        <w:t xml:space="preserve"> </w:t>
      </w:r>
      <w:proofErr w:type="spellStart"/>
      <w:r w:rsidRPr="0033086C">
        <w:rPr>
          <w:rFonts w:ascii="Times New Roman" w:hAnsi="Times New Roman" w:cs="Times New Roman"/>
          <w:sz w:val="24"/>
          <w:szCs w:val="24"/>
        </w:rPr>
        <w:t>Шателье</w:t>
      </w:r>
      <w:proofErr w:type="spellEnd"/>
      <w:r w:rsidRPr="0033086C">
        <w:rPr>
          <w:rFonts w:ascii="Times New Roman" w:hAnsi="Times New Roman" w:cs="Times New Roman"/>
          <w:sz w:val="24"/>
          <w:szCs w:val="24"/>
        </w:rPr>
        <w:t>.</w:t>
      </w:r>
    </w:p>
    <w:p w:rsidR="0002150D" w:rsidRPr="0033086C" w:rsidRDefault="0002150D" w:rsidP="0028504C">
      <w:pPr>
        <w:spacing w:after="120" w:line="360" w:lineRule="auto"/>
        <w:jc w:val="both"/>
        <w:rPr>
          <w:rFonts w:ascii="Times New Roman" w:hAnsi="Times New Roman" w:cs="Times New Roman"/>
          <w:sz w:val="24"/>
          <w:szCs w:val="24"/>
        </w:rPr>
      </w:pPr>
      <w:r w:rsidRPr="0033086C">
        <w:rPr>
          <w:rFonts w:ascii="Times New Roman" w:hAnsi="Times New Roman" w:cs="Times New Roman"/>
          <w:sz w:val="24"/>
          <w:szCs w:val="24"/>
        </w:rPr>
        <w:t> </w:t>
      </w:r>
      <w:r w:rsidRPr="0033086C">
        <w:rPr>
          <w:rFonts w:ascii="Times New Roman" w:hAnsi="Times New Roman" w:cs="Times New Roman"/>
          <w:sz w:val="24"/>
          <w:szCs w:val="24"/>
        </w:rPr>
        <w:br/>
      </w:r>
      <w:r w:rsidRPr="0033086C">
        <w:rPr>
          <w:rFonts w:ascii="Times New Roman" w:hAnsi="Times New Roman" w:cs="Times New Roman"/>
          <w:b/>
          <w:bCs/>
          <w:sz w:val="24"/>
          <w:szCs w:val="24"/>
        </w:rPr>
        <w:t>Неорганическая химия:</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 Галогены: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  Кислород: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3. Водород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4. Сера и ее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5. Углерод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6. Азот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7. Щелочные металлы</w:t>
      </w:r>
      <w:proofErr w:type="gramStart"/>
      <w:r w:rsidRPr="0033086C">
        <w:rPr>
          <w:rFonts w:ascii="Times New Roman" w:hAnsi="Times New Roman" w:cs="Times New Roman"/>
          <w:sz w:val="24"/>
          <w:szCs w:val="24"/>
        </w:rPr>
        <w:t xml:space="preserve"> :</w:t>
      </w:r>
      <w:proofErr w:type="gramEnd"/>
      <w:r w:rsidRPr="0033086C">
        <w:rPr>
          <w:rFonts w:ascii="Times New Roman" w:hAnsi="Times New Roman" w:cs="Times New Roman"/>
          <w:sz w:val="24"/>
          <w:szCs w:val="24"/>
        </w:rPr>
        <w:t xml:space="preserve"> способы получения, химические свойства, применение. 8.Щелочноземельные металлы :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9.Алюминий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10. Железо и его соединения: способы получения, химические свойства, применение.</w:t>
      </w:r>
    </w:p>
    <w:p w:rsidR="0002150D" w:rsidRPr="0033086C" w:rsidRDefault="0002150D" w:rsidP="0028504C">
      <w:pPr>
        <w:spacing w:after="120" w:line="360" w:lineRule="auto"/>
        <w:jc w:val="both"/>
        <w:rPr>
          <w:rFonts w:ascii="Times New Roman" w:hAnsi="Times New Roman" w:cs="Times New Roman"/>
          <w:sz w:val="24"/>
          <w:szCs w:val="24"/>
        </w:rPr>
      </w:pPr>
      <w:r w:rsidRPr="0033086C">
        <w:rPr>
          <w:rFonts w:ascii="Times New Roman" w:hAnsi="Times New Roman" w:cs="Times New Roman"/>
          <w:b/>
          <w:bCs/>
          <w:sz w:val="24"/>
          <w:szCs w:val="24"/>
        </w:rPr>
        <w:t>Органическая химия:</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 xml:space="preserve">1. </w:t>
      </w:r>
      <w:proofErr w:type="spellStart"/>
      <w:r w:rsidRPr="0033086C">
        <w:rPr>
          <w:rFonts w:ascii="Times New Roman" w:hAnsi="Times New Roman" w:cs="Times New Roman"/>
          <w:sz w:val="24"/>
          <w:szCs w:val="24"/>
        </w:rPr>
        <w:t>Алканы</w:t>
      </w:r>
      <w:proofErr w:type="spellEnd"/>
      <w:r w:rsidRPr="0033086C">
        <w:rPr>
          <w:rFonts w:ascii="Times New Roman" w:hAnsi="Times New Roman" w:cs="Times New Roman"/>
          <w:sz w:val="24"/>
          <w:szCs w:val="24"/>
        </w:rPr>
        <w:t>: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2.Алкены: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3.Алкины: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4.Одноатомные спирты: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5. Альдегиды и кетоны: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6. Карбоновые кислоты: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7. Сложные эфиры : способы получения</w:t>
      </w:r>
      <w:proofErr w:type="gramStart"/>
      <w:r w:rsidRPr="0033086C">
        <w:rPr>
          <w:rFonts w:ascii="Times New Roman" w:hAnsi="Times New Roman" w:cs="Times New Roman"/>
          <w:sz w:val="24"/>
          <w:szCs w:val="24"/>
        </w:rPr>
        <w:t xml:space="preserve"> ,</w:t>
      </w:r>
      <w:proofErr w:type="gramEnd"/>
      <w:r w:rsidRPr="0033086C">
        <w:rPr>
          <w:rFonts w:ascii="Times New Roman" w:hAnsi="Times New Roman" w:cs="Times New Roman"/>
          <w:sz w:val="24"/>
          <w:szCs w:val="24"/>
        </w:rPr>
        <w:t xml:space="preserve"> номенклатура,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8.Жиры,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9.Углеводы. Классификация углеводов. Способы получения моносахаридов,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10.Аминокислоты: способы получения, названия,  химические свойства.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11.Белки. Их роль в жизни живого.</w:t>
      </w:r>
    </w:p>
    <w:p w:rsidR="0002150D" w:rsidRPr="0033086C" w:rsidRDefault="0002150D" w:rsidP="00457A05">
      <w:pPr>
        <w:tabs>
          <w:tab w:val="left" w:pos="142"/>
        </w:tabs>
        <w:spacing w:after="200" w:line="276" w:lineRule="auto"/>
        <w:contextualSpacing/>
        <w:jc w:val="center"/>
        <w:rPr>
          <w:rFonts w:ascii="Times New Roman" w:hAnsi="Times New Roman" w:cs="Times New Roman"/>
          <w:sz w:val="24"/>
          <w:szCs w:val="24"/>
          <w:lang w:eastAsia="en-US"/>
        </w:rPr>
      </w:pPr>
      <w:r w:rsidRPr="0033086C">
        <w:rPr>
          <w:rFonts w:ascii="Times New Roman" w:hAnsi="Times New Roman" w:cs="Times New Roman"/>
          <w:b/>
          <w:sz w:val="24"/>
          <w:szCs w:val="24"/>
          <w:lang w:eastAsia="en-US"/>
        </w:rPr>
        <w:t>Описание шкал оценивания</w:t>
      </w:r>
    </w:p>
    <w:p w:rsidR="0002150D" w:rsidRPr="0033086C" w:rsidRDefault="0002150D" w:rsidP="000D60C4">
      <w:pPr>
        <w:tabs>
          <w:tab w:val="left" w:pos="142"/>
        </w:tabs>
        <w:spacing w:after="200" w:line="276" w:lineRule="auto"/>
        <w:contextualSpacing/>
        <w:rPr>
          <w:rFonts w:ascii="Times New Roman" w:hAnsi="Times New Roman" w:cs="Times New Roman"/>
          <w:sz w:val="24"/>
          <w:szCs w:val="24"/>
          <w:lang w:val="en-US" w:eastAsia="en-US"/>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1"/>
        <w:gridCol w:w="1998"/>
        <w:gridCol w:w="1985"/>
        <w:gridCol w:w="2126"/>
        <w:gridCol w:w="2383"/>
      </w:tblGrid>
      <w:tr w:rsidR="0002150D" w:rsidRPr="0033086C" w:rsidTr="0033086C">
        <w:tc>
          <w:tcPr>
            <w:tcW w:w="1551" w:type="dxa"/>
            <w:vMerge w:val="restart"/>
          </w:tcPr>
          <w:p w:rsidR="0002150D" w:rsidRPr="0033086C" w:rsidRDefault="0002150D" w:rsidP="00104A55">
            <w:pPr>
              <w:tabs>
                <w:tab w:val="left" w:pos="142"/>
              </w:tabs>
              <w:contextualSpacing/>
              <w:rPr>
                <w:rFonts w:ascii="Times New Roman" w:hAnsi="Times New Roman" w:cs="Times New Roman"/>
                <w:lang w:val="en-US" w:eastAsia="en-US"/>
              </w:rPr>
            </w:pPr>
            <w:r w:rsidRPr="0033086C">
              <w:rPr>
                <w:rFonts w:ascii="Times New Roman" w:hAnsi="Times New Roman" w:cs="Times New Roman"/>
                <w:bCs/>
              </w:rPr>
              <w:t xml:space="preserve">Составляющие </w:t>
            </w:r>
            <w:r w:rsidRPr="0033086C">
              <w:rPr>
                <w:rFonts w:ascii="Times New Roman" w:hAnsi="Times New Roman" w:cs="Times New Roman"/>
              </w:rPr>
              <w:t>компетенции</w:t>
            </w:r>
          </w:p>
        </w:tc>
        <w:tc>
          <w:tcPr>
            <w:tcW w:w="8492" w:type="dxa"/>
            <w:gridSpan w:val="4"/>
            <w:vAlign w:val="center"/>
          </w:tcPr>
          <w:p w:rsidR="0002150D" w:rsidRPr="0033086C" w:rsidRDefault="0002150D" w:rsidP="00104A55">
            <w:pPr>
              <w:tabs>
                <w:tab w:val="left" w:pos="142"/>
              </w:tabs>
              <w:contextualSpacing/>
              <w:jc w:val="center"/>
              <w:rPr>
                <w:rFonts w:ascii="Times New Roman" w:hAnsi="Times New Roman" w:cs="Times New Roman"/>
                <w:lang w:val="en-US" w:eastAsia="en-US"/>
              </w:rPr>
            </w:pPr>
            <w:r w:rsidRPr="0033086C">
              <w:rPr>
                <w:rFonts w:ascii="Times New Roman" w:hAnsi="Times New Roman" w:cs="Times New Roman"/>
                <w:b/>
                <w:bCs/>
              </w:rPr>
              <w:t>ОЦЕНКИ СФОРМИРОВАННОСТИ КОМПЕТЕНЦИИ</w:t>
            </w:r>
          </w:p>
        </w:tc>
      </w:tr>
      <w:tr w:rsidR="0002150D" w:rsidRPr="0033086C" w:rsidTr="0033086C">
        <w:tc>
          <w:tcPr>
            <w:tcW w:w="1551" w:type="dxa"/>
            <w:vMerge/>
          </w:tcPr>
          <w:p w:rsidR="0002150D" w:rsidRPr="0033086C" w:rsidRDefault="0002150D" w:rsidP="00104A55">
            <w:pPr>
              <w:tabs>
                <w:tab w:val="left" w:pos="142"/>
              </w:tabs>
              <w:spacing w:after="200"/>
              <w:contextualSpacing/>
              <w:rPr>
                <w:rFonts w:ascii="Times New Roman" w:hAnsi="Times New Roman" w:cs="Times New Roman"/>
                <w:lang w:val="en-US" w:eastAsia="en-US"/>
              </w:rPr>
            </w:pPr>
          </w:p>
        </w:tc>
        <w:tc>
          <w:tcPr>
            <w:tcW w:w="1998" w:type="dxa"/>
            <w:vAlign w:val="center"/>
          </w:tcPr>
          <w:p w:rsidR="0002150D" w:rsidRPr="0033086C" w:rsidRDefault="0002150D" w:rsidP="00104A55">
            <w:pPr>
              <w:shd w:val="clear" w:color="auto" w:fill="FFFFFF"/>
              <w:ind w:left="48"/>
              <w:jc w:val="center"/>
              <w:rPr>
                <w:rFonts w:ascii="Times New Roman" w:hAnsi="Times New Roman" w:cs="Times New Roman"/>
              </w:rPr>
            </w:pPr>
            <w:r w:rsidRPr="0033086C">
              <w:rPr>
                <w:rFonts w:ascii="Times New Roman" w:hAnsi="Times New Roman" w:cs="Times New Roman"/>
                <w:b/>
                <w:bCs/>
                <w:spacing w:val="-1"/>
              </w:rPr>
              <w:t>неудовлетворительно</w:t>
            </w:r>
          </w:p>
        </w:tc>
        <w:tc>
          <w:tcPr>
            <w:tcW w:w="1985" w:type="dxa"/>
            <w:vAlign w:val="center"/>
          </w:tcPr>
          <w:p w:rsidR="0002150D" w:rsidRPr="0033086C" w:rsidRDefault="0002150D" w:rsidP="00104A55">
            <w:pPr>
              <w:shd w:val="clear" w:color="auto" w:fill="FFFFFF"/>
              <w:ind w:left="278"/>
              <w:jc w:val="center"/>
              <w:rPr>
                <w:rFonts w:ascii="Times New Roman" w:hAnsi="Times New Roman" w:cs="Times New Roman"/>
              </w:rPr>
            </w:pPr>
            <w:r w:rsidRPr="0033086C">
              <w:rPr>
                <w:rFonts w:ascii="Times New Roman" w:hAnsi="Times New Roman" w:cs="Times New Roman"/>
                <w:b/>
                <w:bCs/>
                <w:spacing w:val="-2"/>
              </w:rPr>
              <w:t>удовлетворительно</w:t>
            </w:r>
          </w:p>
        </w:tc>
        <w:tc>
          <w:tcPr>
            <w:tcW w:w="2126" w:type="dxa"/>
            <w:vAlign w:val="center"/>
          </w:tcPr>
          <w:p w:rsidR="0002150D" w:rsidRPr="0033086C" w:rsidRDefault="0002150D" w:rsidP="00104A55">
            <w:pPr>
              <w:shd w:val="clear" w:color="auto" w:fill="FFFFFF"/>
              <w:ind w:left="715"/>
              <w:jc w:val="center"/>
              <w:rPr>
                <w:rFonts w:ascii="Times New Roman" w:hAnsi="Times New Roman" w:cs="Times New Roman"/>
              </w:rPr>
            </w:pPr>
            <w:r w:rsidRPr="0033086C">
              <w:rPr>
                <w:rFonts w:ascii="Times New Roman" w:hAnsi="Times New Roman" w:cs="Times New Roman"/>
                <w:b/>
                <w:bCs/>
              </w:rPr>
              <w:t>хорошо</w:t>
            </w:r>
          </w:p>
        </w:tc>
        <w:tc>
          <w:tcPr>
            <w:tcW w:w="2383" w:type="dxa"/>
            <w:vAlign w:val="center"/>
          </w:tcPr>
          <w:p w:rsidR="0002150D" w:rsidRPr="0033086C" w:rsidRDefault="0002150D" w:rsidP="00104A55">
            <w:pPr>
              <w:shd w:val="clear" w:color="auto" w:fill="FFFFFF"/>
              <w:ind w:left="691"/>
              <w:jc w:val="center"/>
              <w:rPr>
                <w:rFonts w:ascii="Times New Roman" w:hAnsi="Times New Roman" w:cs="Times New Roman"/>
              </w:rPr>
            </w:pPr>
            <w:r w:rsidRPr="0033086C">
              <w:rPr>
                <w:rFonts w:ascii="Times New Roman" w:hAnsi="Times New Roman" w:cs="Times New Roman"/>
                <w:b/>
                <w:bCs/>
              </w:rPr>
              <w:t>отлично</w:t>
            </w:r>
          </w:p>
        </w:tc>
      </w:tr>
      <w:tr w:rsidR="0002150D" w:rsidRPr="0033086C" w:rsidTr="0033086C">
        <w:tc>
          <w:tcPr>
            <w:tcW w:w="1551" w:type="dxa"/>
            <w:vAlign w:val="center"/>
          </w:tcPr>
          <w:p w:rsidR="0002150D" w:rsidRPr="0033086C" w:rsidRDefault="0002150D" w:rsidP="00104A55">
            <w:pPr>
              <w:shd w:val="clear" w:color="auto" w:fill="FFFFFF"/>
              <w:ind w:left="29"/>
              <w:jc w:val="center"/>
              <w:rPr>
                <w:rFonts w:ascii="Times New Roman" w:hAnsi="Times New Roman" w:cs="Times New Roman"/>
              </w:rPr>
            </w:pPr>
            <w:r w:rsidRPr="0033086C">
              <w:rPr>
                <w:rFonts w:ascii="Times New Roman" w:hAnsi="Times New Roman" w:cs="Times New Roman"/>
                <w:b/>
                <w:bCs/>
                <w:spacing w:val="-3"/>
              </w:rPr>
              <w:t>Полнота знаний</w:t>
            </w:r>
          </w:p>
        </w:tc>
        <w:tc>
          <w:tcPr>
            <w:tcW w:w="1998" w:type="dxa"/>
          </w:tcPr>
          <w:p w:rsidR="0002150D" w:rsidRPr="0033086C" w:rsidRDefault="0002150D" w:rsidP="00104A55">
            <w:pPr>
              <w:shd w:val="clear" w:color="auto" w:fill="FFFFFF"/>
              <w:ind w:left="5" w:right="86"/>
              <w:rPr>
                <w:rFonts w:ascii="Times New Roman" w:hAnsi="Times New Roman" w:cs="Times New Roman"/>
              </w:rPr>
            </w:pPr>
            <w:r w:rsidRPr="0033086C">
              <w:rPr>
                <w:rFonts w:ascii="Times New Roman" w:hAnsi="Times New Roman" w:cs="Times New Roman"/>
                <w:spacing w:val="-1"/>
              </w:rPr>
              <w:t xml:space="preserve">Уровень знаний ниже </w:t>
            </w:r>
            <w:r w:rsidRPr="0033086C">
              <w:rPr>
                <w:rFonts w:ascii="Times New Roman" w:hAnsi="Times New Roman" w:cs="Times New Roman"/>
              </w:rPr>
              <w:t>минимальных</w:t>
            </w:r>
          </w:p>
          <w:p w:rsidR="0002150D" w:rsidRPr="0033086C" w:rsidRDefault="0002150D" w:rsidP="00104A55">
            <w:pPr>
              <w:shd w:val="clear" w:color="auto" w:fill="FFFFFF"/>
              <w:ind w:left="5" w:right="86"/>
              <w:rPr>
                <w:rFonts w:ascii="Times New Roman" w:hAnsi="Times New Roman" w:cs="Times New Roman"/>
              </w:rPr>
            </w:pPr>
            <w:r w:rsidRPr="0033086C">
              <w:rPr>
                <w:rFonts w:ascii="Times New Roman" w:hAnsi="Times New Roman" w:cs="Times New Roman"/>
              </w:rPr>
              <w:t xml:space="preserve">требований. Имели </w:t>
            </w:r>
            <w:r w:rsidRPr="0033086C">
              <w:rPr>
                <w:rFonts w:ascii="Times New Roman" w:hAnsi="Times New Roman" w:cs="Times New Roman"/>
                <w:spacing w:val="-1"/>
              </w:rPr>
              <w:t>место грубые ошибки.</w:t>
            </w:r>
          </w:p>
        </w:tc>
        <w:tc>
          <w:tcPr>
            <w:tcW w:w="1985" w:type="dxa"/>
          </w:tcPr>
          <w:p w:rsidR="0002150D" w:rsidRPr="0033086C" w:rsidRDefault="0002150D" w:rsidP="00104A55">
            <w:pPr>
              <w:shd w:val="clear" w:color="auto" w:fill="FFFFFF"/>
              <w:ind w:left="5" w:right="82" w:firstLine="5"/>
              <w:rPr>
                <w:rFonts w:ascii="Times New Roman" w:hAnsi="Times New Roman" w:cs="Times New Roman"/>
              </w:rPr>
            </w:pPr>
            <w:r w:rsidRPr="0033086C">
              <w:rPr>
                <w:rFonts w:ascii="Times New Roman" w:hAnsi="Times New Roman" w:cs="Times New Roman"/>
                <w:spacing w:val="-1"/>
              </w:rPr>
              <w:t xml:space="preserve">Минимально допустимый </w:t>
            </w:r>
            <w:r w:rsidRPr="0033086C">
              <w:rPr>
                <w:rFonts w:ascii="Times New Roman" w:hAnsi="Times New Roman" w:cs="Times New Roman"/>
                <w:spacing w:val="-2"/>
              </w:rPr>
              <w:t xml:space="preserve">уровень знаний. Допущено </w:t>
            </w:r>
            <w:r w:rsidRPr="0033086C">
              <w:rPr>
                <w:rFonts w:ascii="Times New Roman" w:hAnsi="Times New Roman" w:cs="Times New Roman"/>
                <w:spacing w:val="-1"/>
              </w:rPr>
              <w:t>много негрубых ошибки.</w:t>
            </w:r>
          </w:p>
        </w:tc>
        <w:tc>
          <w:tcPr>
            <w:tcW w:w="2126" w:type="dxa"/>
          </w:tcPr>
          <w:p w:rsidR="0002150D" w:rsidRPr="0033086C" w:rsidRDefault="0002150D" w:rsidP="00104A55">
            <w:pPr>
              <w:shd w:val="clear" w:color="auto" w:fill="FFFFFF"/>
              <w:ind w:left="10" w:right="158"/>
              <w:rPr>
                <w:rFonts w:ascii="Times New Roman" w:hAnsi="Times New Roman" w:cs="Times New Roman"/>
              </w:rPr>
            </w:pPr>
            <w:r w:rsidRPr="0033086C">
              <w:rPr>
                <w:rFonts w:ascii="Times New Roman" w:hAnsi="Times New Roman" w:cs="Times New Roman"/>
                <w:spacing w:val="-1"/>
              </w:rPr>
              <w:t xml:space="preserve">Уровень знаний в объеме, </w:t>
            </w:r>
            <w:r w:rsidRPr="0033086C">
              <w:rPr>
                <w:rFonts w:ascii="Times New Roman" w:hAnsi="Times New Roman" w:cs="Times New Roman"/>
              </w:rPr>
              <w:t xml:space="preserve">соответствующем </w:t>
            </w:r>
            <w:r w:rsidRPr="0033086C">
              <w:rPr>
                <w:rFonts w:ascii="Times New Roman" w:hAnsi="Times New Roman" w:cs="Times New Roman"/>
                <w:spacing w:val="-1"/>
              </w:rPr>
              <w:t xml:space="preserve">программе подготовки. </w:t>
            </w:r>
            <w:r w:rsidRPr="0033086C">
              <w:rPr>
                <w:rFonts w:ascii="Times New Roman" w:hAnsi="Times New Roman" w:cs="Times New Roman"/>
              </w:rPr>
              <w:t xml:space="preserve">Допущено несколько </w:t>
            </w:r>
            <w:r w:rsidRPr="0033086C">
              <w:rPr>
                <w:rFonts w:ascii="Times New Roman" w:hAnsi="Times New Roman" w:cs="Times New Roman"/>
              </w:rPr>
              <w:lastRenderedPageBreak/>
              <w:t>грубых ошибок</w:t>
            </w:r>
          </w:p>
        </w:tc>
        <w:tc>
          <w:tcPr>
            <w:tcW w:w="2383" w:type="dxa"/>
          </w:tcPr>
          <w:p w:rsidR="0002150D" w:rsidRPr="0033086C" w:rsidRDefault="0002150D" w:rsidP="00104A55">
            <w:pPr>
              <w:shd w:val="clear" w:color="auto" w:fill="FFFFFF"/>
              <w:ind w:left="14"/>
              <w:rPr>
                <w:rFonts w:ascii="Times New Roman" w:hAnsi="Times New Roman" w:cs="Times New Roman"/>
              </w:rPr>
            </w:pPr>
            <w:r w:rsidRPr="0033086C">
              <w:rPr>
                <w:rFonts w:ascii="Times New Roman" w:hAnsi="Times New Roman" w:cs="Times New Roman"/>
                <w:spacing w:val="-2"/>
              </w:rPr>
              <w:lastRenderedPageBreak/>
              <w:t>Уровень знаний в объеме,</w:t>
            </w:r>
          </w:p>
          <w:p w:rsidR="0002150D" w:rsidRPr="0033086C" w:rsidRDefault="0002150D" w:rsidP="00104A55">
            <w:pPr>
              <w:shd w:val="clear" w:color="auto" w:fill="FFFFFF"/>
              <w:ind w:left="14" w:right="206" w:firstLine="10"/>
              <w:rPr>
                <w:rFonts w:ascii="Times New Roman" w:hAnsi="Times New Roman" w:cs="Times New Roman"/>
              </w:rPr>
            </w:pPr>
            <w:r w:rsidRPr="0033086C">
              <w:rPr>
                <w:rFonts w:ascii="Times New Roman" w:hAnsi="Times New Roman" w:cs="Times New Roman"/>
              </w:rPr>
              <w:t xml:space="preserve">соответствующем </w:t>
            </w:r>
            <w:r w:rsidRPr="0033086C">
              <w:rPr>
                <w:rFonts w:ascii="Times New Roman" w:hAnsi="Times New Roman" w:cs="Times New Roman"/>
                <w:spacing w:val="-1"/>
              </w:rPr>
              <w:t xml:space="preserve">программе подготовки, </w:t>
            </w:r>
            <w:r w:rsidRPr="0033086C">
              <w:rPr>
                <w:rFonts w:ascii="Times New Roman" w:hAnsi="Times New Roman" w:cs="Times New Roman"/>
              </w:rPr>
              <w:t xml:space="preserve">Допущено несколько </w:t>
            </w:r>
            <w:r w:rsidRPr="0033086C">
              <w:rPr>
                <w:rFonts w:ascii="Times New Roman" w:hAnsi="Times New Roman" w:cs="Times New Roman"/>
                <w:spacing w:val="-2"/>
              </w:rPr>
              <w:t>несущественных ошибок.</w:t>
            </w:r>
          </w:p>
        </w:tc>
      </w:tr>
      <w:tr w:rsidR="0002150D" w:rsidRPr="0033086C" w:rsidTr="0033086C">
        <w:tc>
          <w:tcPr>
            <w:tcW w:w="1551" w:type="dxa"/>
            <w:vAlign w:val="center"/>
          </w:tcPr>
          <w:p w:rsidR="0002150D" w:rsidRPr="0033086C" w:rsidRDefault="0002150D" w:rsidP="00104A55">
            <w:pPr>
              <w:shd w:val="clear" w:color="auto" w:fill="FFFFFF"/>
              <w:ind w:left="24" w:right="226"/>
              <w:jc w:val="center"/>
              <w:rPr>
                <w:rFonts w:ascii="Times New Roman" w:hAnsi="Times New Roman" w:cs="Times New Roman"/>
              </w:rPr>
            </w:pPr>
            <w:r w:rsidRPr="0033086C">
              <w:rPr>
                <w:rFonts w:ascii="Times New Roman" w:hAnsi="Times New Roman" w:cs="Times New Roman"/>
                <w:b/>
                <w:bCs/>
                <w:spacing w:val="-3"/>
              </w:rPr>
              <w:lastRenderedPageBreak/>
              <w:t xml:space="preserve">Наличие умений </w:t>
            </w:r>
            <w:r w:rsidRPr="0033086C">
              <w:rPr>
                <w:rFonts w:ascii="Times New Roman" w:hAnsi="Times New Roman" w:cs="Times New Roman"/>
                <w:b/>
                <w:bCs/>
              </w:rPr>
              <w:t>(навыков)</w:t>
            </w:r>
          </w:p>
        </w:tc>
        <w:tc>
          <w:tcPr>
            <w:tcW w:w="1998" w:type="dxa"/>
          </w:tcPr>
          <w:p w:rsidR="0002150D" w:rsidRPr="0033086C" w:rsidRDefault="0002150D" w:rsidP="00104A55">
            <w:pPr>
              <w:shd w:val="clear" w:color="auto" w:fill="FFFFFF"/>
              <w:ind w:left="5" w:right="134" w:firstLine="10"/>
              <w:rPr>
                <w:rFonts w:ascii="Times New Roman" w:hAnsi="Times New Roman" w:cs="Times New Roman"/>
              </w:rPr>
            </w:pPr>
            <w:r w:rsidRPr="0033086C">
              <w:rPr>
                <w:rFonts w:ascii="Times New Roman" w:hAnsi="Times New Roman" w:cs="Times New Roman"/>
              </w:rPr>
              <w:t xml:space="preserve">При решении </w:t>
            </w:r>
            <w:r w:rsidRPr="0033086C">
              <w:rPr>
                <w:rFonts w:ascii="Times New Roman" w:hAnsi="Times New Roman" w:cs="Times New Roman"/>
                <w:spacing w:val="-1"/>
              </w:rPr>
              <w:t xml:space="preserve">стандартных задач не продемонстрированы </w:t>
            </w:r>
            <w:r w:rsidRPr="0033086C">
              <w:rPr>
                <w:rFonts w:ascii="Times New Roman" w:hAnsi="Times New Roman" w:cs="Times New Roman"/>
              </w:rPr>
              <w:t>некоторые основные умения и навыки. Имели место грубые ошибки.</w:t>
            </w:r>
          </w:p>
        </w:tc>
        <w:tc>
          <w:tcPr>
            <w:tcW w:w="1985" w:type="dxa"/>
          </w:tcPr>
          <w:p w:rsidR="0002150D" w:rsidRPr="0033086C" w:rsidRDefault="0002150D" w:rsidP="00104A55">
            <w:pPr>
              <w:shd w:val="clear" w:color="auto" w:fill="FFFFFF"/>
              <w:ind w:right="91" w:firstLine="10"/>
              <w:rPr>
                <w:rFonts w:ascii="Times New Roman" w:hAnsi="Times New Roman" w:cs="Times New Roman"/>
              </w:rPr>
            </w:pPr>
            <w:r w:rsidRPr="0033086C">
              <w:rPr>
                <w:rFonts w:ascii="Times New Roman" w:hAnsi="Times New Roman" w:cs="Times New Roman"/>
              </w:rPr>
              <w:t xml:space="preserve">Продемонстрированы </w:t>
            </w:r>
            <w:r w:rsidRPr="0033086C">
              <w:rPr>
                <w:rFonts w:ascii="Times New Roman" w:hAnsi="Times New Roman" w:cs="Times New Roman"/>
                <w:spacing w:val="-1"/>
              </w:rPr>
              <w:t xml:space="preserve">основные умения. Решены </w:t>
            </w:r>
            <w:r w:rsidRPr="0033086C">
              <w:rPr>
                <w:rFonts w:ascii="Times New Roman" w:hAnsi="Times New Roman" w:cs="Times New Roman"/>
              </w:rPr>
              <w:t xml:space="preserve">типовые задачи с негрубыми ошибками. </w:t>
            </w:r>
            <w:r w:rsidRPr="0033086C">
              <w:rPr>
                <w:rFonts w:ascii="Times New Roman" w:hAnsi="Times New Roman" w:cs="Times New Roman"/>
                <w:spacing w:val="-1"/>
              </w:rPr>
              <w:t xml:space="preserve">Выполнены все </w:t>
            </w:r>
            <w:proofErr w:type="gramStart"/>
            <w:r w:rsidRPr="0033086C">
              <w:rPr>
                <w:rFonts w:ascii="Times New Roman" w:hAnsi="Times New Roman" w:cs="Times New Roman"/>
                <w:spacing w:val="-1"/>
              </w:rPr>
              <w:t>задания</w:t>
            </w:r>
            <w:proofErr w:type="gramEnd"/>
            <w:r w:rsidRPr="0033086C">
              <w:rPr>
                <w:rFonts w:ascii="Times New Roman" w:hAnsi="Times New Roman" w:cs="Times New Roman"/>
                <w:spacing w:val="-1"/>
              </w:rPr>
              <w:t xml:space="preserve"> но </w:t>
            </w:r>
            <w:r w:rsidRPr="0033086C">
              <w:rPr>
                <w:rFonts w:ascii="Times New Roman" w:hAnsi="Times New Roman" w:cs="Times New Roman"/>
              </w:rPr>
              <w:t>не в полном объеме.</w:t>
            </w:r>
          </w:p>
        </w:tc>
        <w:tc>
          <w:tcPr>
            <w:tcW w:w="2126" w:type="dxa"/>
          </w:tcPr>
          <w:p w:rsidR="0002150D" w:rsidRPr="0033086C" w:rsidRDefault="0002150D" w:rsidP="00104A55">
            <w:pPr>
              <w:shd w:val="clear" w:color="auto" w:fill="FFFFFF"/>
              <w:ind w:left="5" w:right="115" w:firstLine="5"/>
              <w:rPr>
                <w:rFonts w:ascii="Times New Roman" w:hAnsi="Times New Roman" w:cs="Times New Roman"/>
              </w:rPr>
            </w:pPr>
            <w:r w:rsidRPr="0033086C">
              <w:rPr>
                <w:rFonts w:ascii="Times New Roman" w:hAnsi="Times New Roman" w:cs="Times New Roman"/>
              </w:rPr>
              <w:t xml:space="preserve">Продемонстрированы все </w:t>
            </w:r>
            <w:r w:rsidRPr="0033086C">
              <w:rPr>
                <w:rFonts w:ascii="Times New Roman" w:hAnsi="Times New Roman" w:cs="Times New Roman"/>
                <w:spacing w:val="-1"/>
              </w:rPr>
              <w:t xml:space="preserve">основные умения. Решены </w:t>
            </w:r>
            <w:r w:rsidRPr="0033086C">
              <w:rPr>
                <w:rFonts w:ascii="Times New Roman" w:hAnsi="Times New Roman" w:cs="Times New Roman"/>
              </w:rPr>
              <w:t xml:space="preserve">все основные задачи с негрубыми ошибками. </w:t>
            </w:r>
            <w:r w:rsidRPr="0033086C">
              <w:rPr>
                <w:rFonts w:ascii="Times New Roman" w:hAnsi="Times New Roman" w:cs="Times New Roman"/>
                <w:spacing w:val="-1"/>
              </w:rPr>
              <w:t xml:space="preserve">Выполнены все задания, </w:t>
            </w:r>
            <w:r w:rsidRPr="0033086C">
              <w:rPr>
                <w:rFonts w:ascii="Times New Roman" w:hAnsi="Times New Roman" w:cs="Times New Roman"/>
              </w:rPr>
              <w:t xml:space="preserve">но с  </w:t>
            </w:r>
            <w:r w:rsidRPr="0033086C">
              <w:rPr>
                <w:rFonts w:ascii="Times New Roman" w:hAnsi="Times New Roman" w:cs="Times New Roman"/>
                <w:spacing w:val="-1"/>
              </w:rPr>
              <w:t>некоторыми недочетами.</w:t>
            </w:r>
          </w:p>
        </w:tc>
        <w:tc>
          <w:tcPr>
            <w:tcW w:w="2383" w:type="dxa"/>
          </w:tcPr>
          <w:p w:rsidR="0002150D" w:rsidRPr="0033086C" w:rsidRDefault="0002150D" w:rsidP="00104A55">
            <w:pPr>
              <w:shd w:val="clear" w:color="auto" w:fill="FFFFFF"/>
              <w:ind w:left="5" w:right="134" w:firstLine="10"/>
              <w:rPr>
                <w:rFonts w:ascii="Times New Roman" w:hAnsi="Times New Roman" w:cs="Times New Roman"/>
              </w:rPr>
            </w:pPr>
            <w:r w:rsidRPr="0033086C">
              <w:rPr>
                <w:rFonts w:ascii="Times New Roman" w:hAnsi="Times New Roman" w:cs="Times New Roman"/>
                <w:spacing w:val="-1"/>
              </w:rPr>
              <w:t xml:space="preserve">Продемонстрированы все </w:t>
            </w:r>
            <w:r w:rsidRPr="0033086C">
              <w:rPr>
                <w:rFonts w:ascii="Times New Roman" w:hAnsi="Times New Roman" w:cs="Times New Roman"/>
              </w:rPr>
              <w:t xml:space="preserve">основные умения, некоторые - на уровне хорошо закрепленных навыков. Решены все основные задачи с отдельными несущественными </w:t>
            </w:r>
            <w:r w:rsidRPr="0033086C">
              <w:rPr>
                <w:rFonts w:ascii="Times New Roman" w:hAnsi="Times New Roman" w:cs="Times New Roman"/>
                <w:spacing w:val="-2"/>
              </w:rPr>
              <w:t xml:space="preserve">ошибками. Выполнены все </w:t>
            </w:r>
            <w:r w:rsidRPr="0033086C">
              <w:rPr>
                <w:rFonts w:ascii="Times New Roman" w:hAnsi="Times New Roman" w:cs="Times New Roman"/>
                <w:spacing w:val="-1"/>
              </w:rPr>
              <w:t xml:space="preserve">задания, в полном объеме, </w:t>
            </w:r>
            <w:r w:rsidRPr="0033086C">
              <w:rPr>
                <w:rFonts w:ascii="Times New Roman" w:hAnsi="Times New Roman" w:cs="Times New Roman"/>
              </w:rPr>
              <w:t>без недочетов.</w:t>
            </w:r>
          </w:p>
        </w:tc>
      </w:tr>
    </w:tbl>
    <w:p w:rsidR="0002150D" w:rsidRPr="0033086C" w:rsidRDefault="0002150D" w:rsidP="000D60C4">
      <w:pPr>
        <w:tabs>
          <w:tab w:val="left" w:pos="142"/>
        </w:tabs>
        <w:spacing w:after="200" w:line="276" w:lineRule="auto"/>
        <w:contextualSpacing/>
        <w:rPr>
          <w:rFonts w:ascii="Times New Roman" w:hAnsi="Times New Roman" w:cs="Times New Roman"/>
          <w:sz w:val="24"/>
          <w:szCs w:val="24"/>
          <w:lang w:eastAsia="en-US"/>
        </w:rPr>
      </w:pPr>
    </w:p>
    <w:p w:rsidR="0002150D" w:rsidRPr="0033086C" w:rsidRDefault="0002150D" w:rsidP="000D60C4">
      <w:pPr>
        <w:spacing w:line="360" w:lineRule="auto"/>
        <w:ind w:firstLine="567"/>
        <w:jc w:val="both"/>
        <w:rPr>
          <w:rFonts w:ascii="Times New Roman" w:hAnsi="Times New Roman" w:cs="Times New Roman"/>
          <w:sz w:val="24"/>
          <w:szCs w:val="24"/>
        </w:rPr>
      </w:pPr>
    </w:p>
    <w:p w:rsidR="0002150D" w:rsidRPr="0033086C" w:rsidRDefault="0002150D" w:rsidP="000D60C4">
      <w:pPr>
        <w:suppressAutoHyphens/>
        <w:rPr>
          <w:rFonts w:ascii="Times New Roman" w:hAnsi="Times New Roman" w:cs="Times New Roman"/>
          <w:b/>
          <w:sz w:val="24"/>
          <w:szCs w:val="24"/>
          <w:lang w:eastAsia="ar-SA"/>
        </w:rPr>
      </w:pPr>
    </w:p>
    <w:p w:rsidR="0002150D" w:rsidRPr="0033086C" w:rsidRDefault="0002150D" w:rsidP="00853FE2">
      <w:pPr>
        <w:spacing w:line="360" w:lineRule="auto"/>
        <w:jc w:val="both"/>
        <w:rPr>
          <w:rFonts w:ascii="Times New Roman" w:hAnsi="Times New Roman"/>
          <w:sz w:val="24"/>
          <w:szCs w:val="24"/>
        </w:rPr>
      </w:pPr>
      <w:bookmarkStart w:id="21" w:name="page46"/>
      <w:bookmarkEnd w:id="21"/>
    </w:p>
    <w:sectPr w:rsidR="0002150D" w:rsidRPr="0033086C" w:rsidSect="000E276D">
      <w:pgSz w:w="11900" w:h="16834"/>
      <w:pgMar w:top="1221" w:right="1080" w:bottom="523" w:left="1100" w:header="0" w:footer="0" w:gutter="0"/>
      <w:cols w:space="0" w:equalWidth="0">
        <w:col w:w="9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09" w:rsidRDefault="00126D09" w:rsidP="00823928">
      <w:r>
        <w:separator/>
      </w:r>
    </w:p>
  </w:endnote>
  <w:endnote w:type="continuationSeparator" w:id="0">
    <w:p w:rsidR="00126D09" w:rsidRDefault="00126D09" w:rsidP="00823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0D" w:rsidRDefault="006B157B">
    <w:pPr>
      <w:pStyle w:val="a6"/>
      <w:jc w:val="right"/>
    </w:pPr>
    <w:r>
      <w:fldChar w:fldCharType="begin"/>
    </w:r>
    <w:r w:rsidR="00C527BF">
      <w:instrText xml:space="preserve"> PAGE   \* MERGEFORMAT </w:instrText>
    </w:r>
    <w:r>
      <w:fldChar w:fldCharType="separate"/>
    </w:r>
    <w:r w:rsidR="00503F20">
      <w:rPr>
        <w:noProof/>
      </w:rPr>
      <w:t>3</w:t>
    </w:r>
    <w:r>
      <w:rPr>
        <w:noProof/>
      </w:rPr>
      <w:fldChar w:fldCharType="end"/>
    </w:r>
  </w:p>
  <w:p w:rsidR="0002150D" w:rsidRDefault="000215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09" w:rsidRDefault="00126D09" w:rsidP="00823928">
      <w:r>
        <w:separator/>
      </w:r>
    </w:p>
  </w:footnote>
  <w:footnote w:type="continuationSeparator" w:id="0">
    <w:p w:rsidR="00126D09" w:rsidRDefault="00126D09" w:rsidP="00823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021EA1F6">
      <w:start w:val="1"/>
      <w:numFmt w:val="decimal"/>
      <w:lvlText w:val="%1."/>
      <w:lvlJc w:val="left"/>
      <w:rPr>
        <w:rFonts w:cs="Times New Roman"/>
      </w:rPr>
    </w:lvl>
    <w:lvl w:ilvl="1" w:tplc="0BD65D7C">
      <w:start w:val="1"/>
      <w:numFmt w:val="bullet"/>
      <w:lvlText w:val=""/>
      <w:lvlJc w:val="left"/>
    </w:lvl>
    <w:lvl w:ilvl="2" w:tplc="F0AEE0A2">
      <w:start w:val="1"/>
      <w:numFmt w:val="bullet"/>
      <w:lvlText w:val=""/>
      <w:lvlJc w:val="left"/>
    </w:lvl>
    <w:lvl w:ilvl="3" w:tplc="27C07E7E">
      <w:start w:val="1"/>
      <w:numFmt w:val="bullet"/>
      <w:lvlText w:val=""/>
      <w:lvlJc w:val="left"/>
    </w:lvl>
    <w:lvl w:ilvl="4" w:tplc="27B6B95A">
      <w:start w:val="1"/>
      <w:numFmt w:val="bullet"/>
      <w:lvlText w:val=""/>
      <w:lvlJc w:val="left"/>
    </w:lvl>
    <w:lvl w:ilvl="5" w:tplc="308A62EA">
      <w:start w:val="1"/>
      <w:numFmt w:val="bullet"/>
      <w:lvlText w:val=""/>
      <w:lvlJc w:val="left"/>
    </w:lvl>
    <w:lvl w:ilvl="6" w:tplc="00F64D16">
      <w:start w:val="1"/>
      <w:numFmt w:val="bullet"/>
      <w:lvlText w:val=""/>
      <w:lvlJc w:val="left"/>
    </w:lvl>
    <w:lvl w:ilvl="7" w:tplc="CC50B472">
      <w:start w:val="1"/>
      <w:numFmt w:val="bullet"/>
      <w:lvlText w:val=""/>
      <w:lvlJc w:val="left"/>
    </w:lvl>
    <w:lvl w:ilvl="8" w:tplc="13CA7E98">
      <w:start w:val="1"/>
      <w:numFmt w:val="bullet"/>
      <w:lvlText w:val=""/>
      <w:lvlJc w:val="left"/>
    </w:lvl>
  </w:abstractNum>
  <w:abstractNum w:abstractNumId="1">
    <w:nsid w:val="00000002"/>
    <w:multiLevelType w:val="hybridMultilevel"/>
    <w:tmpl w:val="0DED7262"/>
    <w:lvl w:ilvl="0" w:tplc="340295FA">
      <w:start w:val="1"/>
      <w:numFmt w:val="decimal"/>
      <w:lvlText w:val="%1."/>
      <w:lvlJc w:val="left"/>
      <w:rPr>
        <w:rFonts w:cs="Times New Roman"/>
      </w:rPr>
    </w:lvl>
    <w:lvl w:ilvl="1" w:tplc="2C18E6A2">
      <w:start w:val="1"/>
      <w:numFmt w:val="bullet"/>
      <w:lvlText w:val=""/>
      <w:lvlJc w:val="left"/>
    </w:lvl>
    <w:lvl w:ilvl="2" w:tplc="8E7CB658">
      <w:start w:val="1"/>
      <w:numFmt w:val="bullet"/>
      <w:lvlText w:val=""/>
      <w:lvlJc w:val="left"/>
    </w:lvl>
    <w:lvl w:ilvl="3" w:tplc="F46ED148">
      <w:start w:val="1"/>
      <w:numFmt w:val="bullet"/>
      <w:lvlText w:val=""/>
      <w:lvlJc w:val="left"/>
    </w:lvl>
    <w:lvl w:ilvl="4" w:tplc="6FC65D9C">
      <w:start w:val="1"/>
      <w:numFmt w:val="bullet"/>
      <w:lvlText w:val=""/>
      <w:lvlJc w:val="left"/>
    </w:lvl>
    <w:lvl w:ilvl="5" w:tplc="AA5AE722">
      <w:start w:val="1"/>
      <w:numFmt w:val="bullet"/>
      <w:lvlText w:val=""/>
      <w:lvlJc w:val="left"/>
    </w:lvl>
    <w:lvl w:ilvl="6" w:tplc="94B42C8A">
      <w:start w:val="1"/>
      <w:numFmt w:val="bullet"/>
      <w:lvlText w:val=""/>
      <w:lvlJc w:val="left"/>
    </w:lvl>
    <w:lvl w:ilvl="7" w:tplc="2976F026">
      <w:start w:val="1"/>
      <w:numFmt w:val="bullet"/>
      <w:lvlText w:val=""/>
      <w:lvlJc w:val="left"/>
    </w:lvl>
    <w:lvl w:ilvl="8" w:tplc="8160B36E">
      <w:start w:val="1"/>
      <w:numFmt w:val="bullet"/>
      <w:lvlText w:val=""/>
      <w:lvlJc w:val="left"/>
    </w:lvl>
  </w:abstractNum>
  <w:abstractNum w:abstractNumId="2">
    <w:nsid w:val="00000003"/>
    <w:multiLevelType w:val="hybridMultilevel"/>
    <w:tmpl w:val="7FDCC232"/>
    <w:lvl w:ilvl="0" w:tplc="B6AA29A4">
      <w:start w:val="1"/>
      <w:numFmt w:val="bullet"/>
      <w:lvlText w:val="*"/>
      <w:lvlJc w:val="left"/>
    </w:lvl>
    <w:lvl w:ilvl="1" w:tplc="F1B8D196">
      <w:start w:val="1"/>
      <w:numFmt w:val="bullet"/>
      <w:lvlText w:val=""/>
      <w:lvlJc w:val="left"/>
    </w:lvl>
    <w:lvl w:ilvl="2" w:tplc="F8EE5520">
      <w:start w:val="1"/>
      <w:numFmt w:val="bullet"/>
      <w:lvlText w:val=""/>
      <w:lvlJc w:val="left"/>
    </w:lvl>
    <w:lvl w:ilvl="3" w:tplc="161445CA">
      <w:start w:val="1"/>
      <w:numFmt w:val="bullet"/>
      <w:lvlText w:val=""/>
      <w:lvlJc w:val="left"/>
    </w:lvl>
    <w:lvl w:ilvl="4" w:tplc="C492C448">
      <w:start w:val="1"/>
      <w:numFmt w:val="bullet"/>
      <w:lvlText w:val=""/>
      <w:lvlJc w:val="left"/>
    </w:lvl>
    <w:lvl w:ilvl="5" w:tplc="91A4CB5A">
      <w:start w:val="1"/>
      <w:numFmt w:val="bullet"/>
      <w:lvlText w:val=""/>
      <w:lvlJc w:val="left"/>
    </w:lvl>
    <w:lvl w:ilvl="6" w:tplc="B5C4BF86">
      <w:start w:val="1"/>
      <w:numFmt w:val="bullet"/>
      <w:lvlText w:val=""/>
      <w:lvlJc w:val="left"/>
    </w:lvl>
    <w:lvl w:ilvl="7" w:tplc="EDF46CD8">
      <w:start w:val="1"/>
      <w:numFmt w:val="bullet"/>
      <w:lvlText w:val=""/>
      <w:lvlJc w:val="left"/>
    </w:lvl>
    <w:lvl w:ilvl="8" w:tplc="FF9A5E82">
      <w:start w:val="1"/>
      <w:numFmt w:val="bullet"/>
      <w:lvlText w:val=""/>
      <w:lvlJc w:val="left"/>
    </w:lvl>
  </w:abstractNum>
  <w:abstractNum w:abstractNumId="3">
    <w:nsid w:val="00000004"/>
    <w:multiLevelType w:val="hybridMultilevel"/>
    <w:tmpl w:val="1BEFD79E"/>
    <w:lvl w:ilvl="0" w:tplc="D6E0CD10">
      <w:start w:val="1"/>
      <w:numFmt w:val="bullet"/>
      <w:lvlText w:val=""/>
      <w:lvlJc w:val="left"/>
    </w:lvl>
    <w:lvl w:ilvl="1" w:tplc="5CC423F4">
      <w:start w:val="1"/>
      <w:numFmt w:val="bullet"/>
      <w:lvlText w:val=""/>
      <w:lvlJc w:val="left"/>
    </w:lvl>
    <w:lvl w:ilvl="2" w:tplc="D276B880">
      <w:start w:val="1"/>
      <w:numFmt w:val="bullet"/>
      <w:lvlText w:val=""/>
      <w:lvlJc w:val="left"/>
    </w:lvl>
    <w:lvl w:ilvl="3" w:tplc="7BF293C0">
      <w:start w:val="1"/>
      <w:numFmt w:val="bullet"/>
      <w:lvlText w:val=""/>
      <w:lvlJc w:val="left"/>
    </w:lvl>
    <w:lvl w:ilvl="4" w:tplc="903E3D76">
      <w:start w:val="1"/>
      <w:numFmt w:val="bullet"/>
      <w:lvlText w:val=""/>
      <w:lvlJc w:val="left"/>
    </w:lvl>
    <w:lvl w:ilvl="5" w:tplc="3E6E75F6">
      <w:start w:val="1"/>
      <w:numFmt w:val="bullet"/>
      <w:lvlText w:val=""/>
      <w:lvlJc w:val="left"/>
    </w:lvl>
    <w:lvl w:ilvl="6" w:tplc="EA7E8C50">
      <w:start w:val="1"/>
      <w:numFmt w:val="bullet"/>
      <w:lvlText w:val=""/>
      <w:lvlJc w:val="left"/>
    </w:lvl>
    <w:lvl w:ilvl="7" w:tplc="63DC6E30">
      <w:start w:val="1"/>
      <w:numFmt w:val="bullet"/>
      <w:lvlText w:val=""/>
      <w:lvlJc w:val="left"/>
    </w:lvl>
    <w:lvl w:ilvl="8" w:tplc="A68CD720">
      <w:start w:val="1"/>
      <w:numFmt w:val="bullet"/>
      <w:lvlText w:val=""/>
      <w:lvlJc w:val="left"/>
    </w:lvl>
  </w:abstractNum>
  <w:abstractNum w:abstractNumId="4">
    <w:nsid w:val="00000005"/>
    <w:multiLevelType w:val="hybridMultilevel"/>
    <w:tmpl w:val="41A7C4C8"/>
    <w:lvl w:ilvl="0" w:tplc="3BB62620">
      <w:start w:val="1"/>
      <w:numFmt w:val="bullet"/>
      <w:lvlText w:val=""/>
      <w:lvlJc w:val="left"/>
    </w:lvl>
    <w:lvl w:ilvl="1" w:tplc="16EA58CE">
      <w:start w:val="1"/>
      <w:numFmt w:val="bullet"/>
      <w:lvlText w:val=""/>
      <w:lvlJc w:val="left"/>
    </w:lvl>
    <w:lvl w:ilvl="2" w:tplc="486CDD26">
      <w:start w:val="1"/>
      <w:numFmt w:val="bullet"/>
      <w:lvlText w:val=""/>
      <w:lvlJc w:val="left"/>
    </w:lvl>
    <w:lvl w:ilvl="3" w:tplc="B4641400">
      <w:start w:val="1"/>
      <w:numFmt w:val="bullet"/>
      <w:lvlText w:val=""/>
      <w:lvlJc w:val="left"/>
    </w:lvl>
    <w:lvl w:ilvl="4" w:tplc="ACE093DE">
      <w:start w:val="1"/>
      <w:numFmt w:val="bullet"/>
      <w:lvlText w:val=""/>
      <w:lvlJc w:val="left"/>
    </w:lvl>
    <w:lvl w:ilvl="5" w:tplc="165E58A0">
      <w:start w:val="1"/>
      <w:numFmt w:val="bullet"/>
      <w:lvlText w:val=""/>
      <w:lvlJc w:val="left"/>
    </w:lvl>
    <w:lvl w:ilvl="6" w:tplc="552E36E6">
      <w:start w:val="1"/>
      <w:numFmt w:val="bullet"/>
      <w:lvlText w:val=""/>
      <w:lvlJc w:val="left"/>
    </w:lvl>
    <w:lvl w:ilvl="7" w:tplc="74705BC6">
      <w:start w:val="1"/>
      <w:numFmt w:val="bullet"/>
      <w:lvlText w:val=""/>
      <w:lvlJc w:val="left"/>
    </w:lvl>
    <w:lvl w:ilvl="8" w:tplc="3E8AB3D4">
      <w:start w:val="1"/>
      <w:numFmt w:val="bullet"/>
      <w:lvlText w:val=""/>
      <w:lvlJc w:val="left"/>
    </w:lvl>
  </w:abstractNum>
  <w:abstractNum w:abstractNumId="5">
    <w:nsid w:val="00000006"/>
    <w:multiLevelType w:val="hybridMultilevel"/>
    <w:tmpl w:val="6B68079A"/>
    <w:lvl w:ilvl="0" w:tplc="AB0C74AC">
      <w:start w:val="1"/>
      <w:numFmt w:val="bullet"/>
      <w:lvlText w:val="В"/>
      <w:lvlJc w:val="left"/>
    </w:lvl>
    <w:lvl w:ilvl="1" w:tplc="7EC6DB44">
      <w:start w:val="1"/>
      <w:numFmt w:val="bullet"/>
      <w:lvlText w:val=""/>
      <w:lvlJc w:val="left"/>
    </w:lvl>
    <w:lvl w:ilvl="2" w:tplc="549A1352">
      <w:start w:val="1"/>
      <w:numFmt w:val="bullet"/>
      <w:lvlText w:val=""/>
      <w:lvlJc w:val="left"/>
    </w:lvl>
    <w:lvl w:ilvl="3" w:tplc="AFFC04F2">
      <w:start w:val="1"/>
      <w:numFmt w:val="bullet"/>
      <w:lvlText w:val=""/>
      <w:lvlJc w:val="left"/>
    </w:lvl>
    <w:lvl w:ilvl="4" w:tplc="F72E3810">
      <w:start w:val="1"/>
      <w:numFmt w:val="bullet"/>
      <w:lvlText w:val=""/>
      <w:lvlJc w:val="left"/>
    </w:lvl>
    <w:lvl w:ilvl="5" w:tplc="4ED4A0EE">
      <w:start w:val="1"/>
      <w:numFmt w:val="bullet"/>
      <w:lvlText w:val=""/>
      <w:lvlJc w:val="left"/>
    </w:lvl>
    <w:lvl w:ilvl="6" w:tplc="598A96AE">
      <w:start w:val="1"/>
      <w:numFmt w:val="bullet"/>
      <w:lvlText w:val=""/>
      <w:lvlJc w:val="left"/>
    </w:lvl>
    <w:lvl w:ilvl="7" w:tplc="F92EDB74">
      <w:start w:val="1"/>
      <w:numFmt w:val="bullet"/>
      <w:lvlText w:val=""/>
      <w:lvlJc w:val="left"/>
    </w:lvl>
    <w:lvl w:ilvl="8" w:tplc="7E2AB644">
      <w:start w:val="1"/>
      <w:numFmt w:val="bullet"/>
      <w:lvlText w:val=""/>
      <w:lvlJc w:val="left"/>
    </w:lvl>
  </w:abstractNum>
  <w:abstractNum w:abstractNumId="6">
    <w:nsid w:val="00000007"/>
    <w:multiLevelType w:val="hybridMultilevel"/>
    <w:tmpl w:val="4E6AFB66"/>
    <w:lvl w:ilvl="0" w:tplc="8312D0AC">
      <w:start w:val="1"/>
      <w:numFmt w:val="decimal"/>
      <w:lvlText w:val="%1"/>
      <w:lvlJc w:val="left"/>
      <w:rPr>
        <w:rFonts w:cs="Times New Roman"/>
      </w:rPr>
    </w:lvl>
    <w:lvl w:ilvl="1" w:tplc="0E787AE8">
      <w:start w:val="1"/>
      <w:numFmt w:val="decimal"/>
      <w:lvlText w:val="%2."/>
      <w:lvlJc w:val="left"/>
      <w:rPr>
        <w:rFonts w:cs="Times New Roman"/>
      </w:rPr>
    </w:lvl>
    <w:lvl w:ilvl="2" w:tplc="B8D421AC">
      <w:start w:val="1"/>
      <w:numFmt w:val="bullet"/>
      <w:lvlText w:val=""/>
      <w:lvlJc w:val="left"/>
    </w:lvl>
    <w:lvl w:ilvl="3" w:tplc="2DBABFC0">
      <w:start w:val="1"/>
      <w:numFmt w:val="bullet"/>
      <w:lvlText w:val=""/>
      <w:lvlJc w:val="left"/>
    </w:lvl>
    <w:lvl w:ilvl="4" w:tplc="DB365E0C">
      <w:start w:val="1"/>
      <w:numFmt w:val="bullet"/>
      <w:lvlText w:val=""/>
      <w:lvlJc w:val="left"/>
    </w:lvl>
    <w:lvl w:ilvl="5" w:tplc="835E51D8">
      <w:start w:val="1"/>
      <w:numFmt w:val="bullet"/>
      <w:lvlText w:val=""/>
      <w:lvlJc w:val="left"/>
    </w:lvl>
    <w:lvl w:ilvl="6" w:tplc="49F24598">
      <w:start w:val="1"/>
      <w:numFmt w:val="bullet"/>
      <w:lvlText w:val=""/>
      <w:lvlJc w:val="left"/>
    </w:lvl>
    <w:lvl w:ilvl="7" w:tplc="40880E7C">
      <w:start w:val="1"/>
      <w:numFmt w:val="bullet"/>
      <w:lvlText w:val=""/>
      <w:lvlJc w:val="left"/>
    </w:lvl>
    <w:lvl w:ilvl="8" w:tplc="00286B32">
      <w:start w:val="1"/>
      <w:numFmt w:val="bullet"/>
      <w:lvlText w:val=""/>
      <w:lvlJc w:val="left"/>
    </w:lvl>
  </w:abstractNum>
  <w:abstractNum w:abstractNumId="7">
    <w:nsid w:val="00000008"/>
    <w:multiLevelType w:val="hybridMultilevel"/>
    <w:tmpl w:val="25E45D32"/>
    <w:lvl w:ilvl="0" w:tplc="593A6628">
      <w:start w:val="1"/>
      <w:numFmt w:val="decimal"/>
      <w:lvlText w:val="1.%1."/>
      <w:lvlJc w:val="left"/>
      <w:rPr>
        <w:rFonts w:cs="Times New Roman"/>
      </w:rPr>
    </w:lvl>
    <w:lvl w:ilvl="1" w:tplc="7AAA4CEE">
      <w:start w:val="1"/>
      <w:numFmt w:val="decimal"/>
      <w:lvlText w:val="%2"/>
      <w:lvlJc w:val="left"/>
      <w:rPr>
        <w:rFonts w:cs="Times New Roman"/>
      </w:rPr>
    </w:lvl>
    <w:lvl w:ilvl="2" w:tplc="9650F008">
      <w:start w:val="1"/>
      <w:numFmt w:val="bullet"/>
      <w:lvlText w:val=""/>
      <w:lvlJc w:val="left"/>
    </w:lvl>
    <w:lvl w:ilvl="3" w:tplc="FE1C3E6E">
      <w:start w:val="1"/>
      <w:numFmt w:val="bullet"/>
      <w:lvlText w:val=""/>
      <w:lvlJc w:val="left"/>
    </w:lvl>
    <w:lvl w:ilvl="4" w:tplc="85EAE85E">
      <w:start w:val="1"/>
      <w:numFmt w:val="bullet"/>
      <w:lvlText w:val=""/>
      <w:lvlJc w:val="left"/>
    </w:lvl>
    <w:lvl w:ilvl="5" w:tplc="E20A2334">
      <w:start w:val="1"/>
      <w:numFmt w:val="bullet"/>
      <w:lvlText w:val=""/>
      <w:lvlJc w:val="left"/>
    </w:lvl>
    <w:lvl w:ilvl="6" w:tplc="DE5AB618">
      <w:start w:val="1"/>
      <w:numFmt w:val="bullet"/>
      <w:lvlText w:val=""/>
      <w:lvlJc w:val="left"/>
    </w:lvl>
    <w:lvl w:ilvl="7" w:tplc="56764B50">
      <w:start w:val="1"/>
      <w:numFmt w:val="bullet"/>
      <w:lvlText w:val=""/>
      <w:lvlJc w:val="left"/>
    </w:lvl>
    <w:lvl w:ilvl="8" w:tplc="AF4685B0">
      <w:start w:val="1"/>
      <w:numFmt w:val="bullet"/>
      <w:lvlText w:val=""/>
      <w:lvlJc w:val="left"/>
    </w:lvl>
  </w:abstractNum>
  <w:abstractNum w:abstractNumId="8">
    <w:nsid w:val="00000009"/>
    <w:multiLevelType w:val="hybridMultilevel"/>
    <w:tmpl w:val="519B500C"/>
    <w:lvl w:ilvl="0" w:tplc="51E64A66">
      <w:start w:val="1"/>
      <w:numFmt w:val="decimal"/>
      <w:lvlText w:val="%1"/>
      <w:lvlJc w:val="left"/>
      <w:rPr>
        <w:rFonts w:cs="Times New Roman"/>
      </w:rPr>
    </w:lvl>
    <w:lvl w:ilvl="1" w:tplc="C19AA16A">
      <w:start w:val="2"/>
      <w:numFmt w:val="decimal"/>
      <w:lvlText w:val="%2."/>
      <w:lvlJc w:val="left"/>
      <w:rPr>
        <w:rFonts w:cs="Times New Roman"/>
      </w:rPr>
    </w:lvl>
    <w:lvl w:ilvl="2" w:tplc="D9B2417A">
      <w:start w:val="1"/>
      <w:numFmt w:val="bullet"/>
      <w:lvlText w:val=""/>
      <w:lvlJc w:val="left"/>
    </w:lvl>
    <w:lvl w:ilvl="3" w:tplc="78B06922">
      <w:start w:val="1"/>
      <w:numFmt w:val="bullet"/>
      <w:lvlText w:val=""/>
      <w:lvlJc w:val="left"/>
    </w:lvl>
    <w:lvl w:ilvl="4" w:tplc="B4C439BE">
      <w:start w:val="1"/>
      <w:numFmt w:val="bullet"/>
      <w:lvlText w:val=""/>
      <w:lvlJc w:val="left"/>
    </w:lvl>
    <w:lvl w:ilvl="5" w:tplc="B7EC8912">
      <w:start w:val="1"/>
      <w:numFmt w:val="bullet"/>
      <w:lvlText w:val=""/>
      <w:lvlJc w:val="left"/>
    </w:lvl>
    <w:lvl w:ilvl="6" w:tplc="EDDE233A">
      <w:start w:val="1"/>
      <w:numFmt w:val="bullet"/>
      <w:lvlText w:val=""/>
      <w:lvlJc w:val="left"/>
    </w:lvl>
    <w:lvl w:ilvl="7" w:tplc="D5FE339E">
      <w:start w:val="1"/>
      <w:numFmt w:val="bullet"/>
      <w:lvlText w:val=""/>
      <w:lvlJc w:val="left"/>
    </w:lvl>
    <w:lvl w:ilvl="8" w:tplc="A1D869E8">
      <w:start w:val="1"/>
      <w:numFmt w:val="bullet"/>
      <w:lvlText w:val=""/>
      <w:lvlJc w:val="left"/>
    </w:lvl>
  </w:abstractNum>
  <w:abstractNum w:abstractNumId="9">
    <w:nsid w:val="0000000A"/>
    <w:multiLevelType w:val="hybridMultilevel"/>
    <w:tmpl w:val="431BD7B6"/>
    <w:lvl w:ilvl="0" w:tplc="30A45BFC">
      <w:start w:val="1"/>
      <w:numFmt w:val="decimal"/>
      <w:lvlText w:val="2.%1."/>
      <w:lvlJc w:val="left"/>
      <w:rPr>
        <w:rFonts w:cs="Times New Roman"/>
      </w:rPr>
    </w:lvl>
    <w:lvl w:ilvl="1" w:tplc="41000308">
      <w:start w:val="1"/>
      <w:numFmt w:val="decimal"/>
      <w:lvlText w:val="%2"/>
      <w:lvlJc w:val="left"/>
      <w:rPr>
        <w:rFonts w:cs="Times New Roman"/>
      </w:rPr>
    </w:lvl>
    <w:lvl w:ilvl="2" w:tplc="8DD82944">
      <w:start w:val="1"/>
      <w:numFmt w:val="bullet"/>
      <w:lvlText w:val=""/>
      <w:lvlJc w:val="left"/>
    </w:lvl>
    <w:lvl w:ilvl="3" w:tplc="8A2066C0">
      <w:start w:val="1"/>
      <w:numFmt w:val="bullet"/>
      <w:lvlText w:val=""/>
      <w:lvlJc w:val="left"/>
    </w:lvl>
    <w:lvl w:ilvl="4" w:tplc="2D903642">
      <w:start w:val="1"/>
      <w:numFmt w:val="bullet"/>
      <w:lvlText w:val=""/>
      <w:lvlJc w:val="left"/>
    </w:lvl>
    <w:lvl w:ilvl="5" w:tplc="07D0FD6A">
      <w:start w:val="1"/>
      <w:numFmt w:val="bullet"/>
      <w:lvlText w:val=""/>
      <w:lvlJc w:val="left"/>
    </w:lvl>
    <w:lvl w:ilvl="6" w:tplc="8FBEF8EC">
      <w:start w:val="1"/>
      <w:numFmt w:val="bullet"/>
      <w:lvlText w:val=""/>
      <w:lvlJc w:val="left"/>
    </w:lvl>
    <w:lvl w:ilvl="7" w:tplc="1F1A6ECE">
      <w:start w:val="1"/>
      <w:numFmt w:val="bullet"/>
      <w:lvlText w:val=""/>
      <w:lvlJc w:val="left"/>
    </w:lvl>
    <w:lvl w:ilvl="8" w:tplc="3432B610">
      <w:start w:val="1"/>
      <w:numFmt w:val="bullet"/>
      <w:lvlText w:val=""/>
      <w:lvlJc w:val="left"/>
    </w:lvl>
  </w:abstractNum>
  <w:abstractNum w:abstractNumId="10">
    <w:nsid w:val="0000000B"/>
    <w:multiLevelType w:val="hybridMultilevel"/>
    <w:tmpl w:val="3F2DBA30"/>
    <w:lvl w:ilvl="0" w:tplc="39FE196A">
      <w:start w:val="1"/>
      <w:numFmt w:val="bullet"/>
      <w:lvlText w:val="и"/>
      <w:lvlJc w:val="left"/>
    </w:lvl>
    <w:lvl w:ilvl="1" w:tplc="3B72E882">
      <w:start w:val="1"/>
      <w:numFmt w:val="bullet"/>
      <w:lvlText w:val=""/>
      <w:lvlJc w:val="left"/>
    </w:lvl>
    <w:lvl w:ilvl="2" w:tplc="5692A80E">
      <w:start w:val="1"/>
      <w:numFmt w:val="bullet"/>
      <w:lvlText w:val=""/>
      <w:lvlJc w:val="left"/>
    </w:lvl>
    <w:lvl w:ilvl="3" w:tplc="AD0AC3EA">
      <w:start w:val="1"/>
      <w:numFmt w:val="bullet"/>
      <w:lvlText w:val=""/>
      <w:lvlJc w:val="left"/>
    </w:lvl>
    <w:lvl w:ilvl="4" w:tplc="70E2F61C">
      <w:start w:val="1"/>
      <w:numFmt w:val="bullet"/>
      <w:lvlText w:val=""/>
      <w:lvlJc w:val="left"/>
    </w:lvl>
    <w:lvl w:ilvl="5" w:tplc="5B764840">
      <w:start w:val="1"/>
      <w:numFmt w:val="bullet"/>
      <w:lvlText w:val=""/>
      <w:lvlJc w:val="left"/>
    </w:lvl>
    <w:lvl w:ilvl="6" w:tplc="542A274E">
      <w:start w:val="1"/>
      <w:numFmt w:val="bullet"/>
      <w:lvlText w:val=""/>
      <w:lvlJc w:val="left"/>
    </w:lvl>
    <w:lvl w:ilvl="7" w:tplc="4E6E3194">
      <w:start w:val="1"/>
      <w:numFmt w:val="bullet"/>
      <w:lvlText w:val=""/>
      <w:lvlJc w:val="left"/>
    </w:lvl>
    <w:lvl w:ilvl="8" w:tplc="40DCAC76">
      <w:start w:val="1"/>
      <w:numFmt w:val="bullet"/>
      <w:lvlText w:val=""/>
      <w:lvlJc w:val="left"/>
    </w:lvl>
  </w:abstractNum>
  <w:abstractNum w:abstractNumId="11">
    <w:nsid w:val="0000000C"/>
    <w:multiLevelType w:val="hybridMultilevel"/>
    <w:tmpl w:val="7C83E458"/>
    <w:lvl w:ilvl="0" w:tplc="B0F8C3E8">
      <w:start w:val="1"/>
      <w:numFmt w:val="bullet"/>
      <w:lvlText w:val=""/>
      <w:lvlJc w:val="left"/>
    </w:lvl>
    <w:lvl w:ilvl="1" w:tplc="1E785DAA">
      <w:start w:val="1"/>
      <w:numFmt w:val="bullet"/>
      <w:lvlText w:val=""/>
      <w:lvlJc w:val="left"/>
    </w:lvl>
    <w:lvl w:ilvl="2" w:tplc="C6F41BB2">
      <w:start w:val="1"/>
      <w:numFmt w:val="bullet"/>
      <w:lvlText w:val=""/>
      <w:lvlJc w:val="left"/>
    </w:lvl>
    <w:lvl w:ilvl="3" w:tplc="CE5AD99C">
      <w:start w:val="1"/>
      <w:numFmt w:val="bullet"/>
      <w:lvlText w:val=""/>
      <w:lvlJc w:val="left"/>
    </w:lvl>
    <w:lvl w:ilvl="4" w:tplc="CBE4A690">
      <w:start w:val="1"/>
      <w:numFmt w:val="bullet"/>
      <w:lvlText w:val=""/>
      <w:lvlJc w:val="left"/>
    </w:lvl>
    <w:lvl w:ilvl="5" w:tplc="7B54B9C8">
      <w:start w:val="1"/>
      <w:numFmt w:val="bullet"/>
      <w:lvlText w:val=""/>
      <w:lvlJc w:val="left"/>
    </w:lvl>
    <w:lvl w:ilvl="6" w:tplc="D7CC56E0">
      <w:start w:val="1"/>
      <w:numFmt w:val="bullet"/>
      <w:lvlText w:val=""/>
      <w:lvlJc w:val="left"/>
    </w:lvl>
    <w:lvl w:ilvl="7" w:tplc="397253A0">
      <w:start w:val="1"/>
      <w:numFmt w:val="bullet"/>
      <w:lvlText w:val=""/>
      <w:lvlJc w:val="left"/>
    </w:lvl>
    <w:lvl w:ilvl="8" w:tplc="9DFC4FF8">
      <w:start w:val="1"/>
      <w:numFmt w:val="bullet"/>
      <w:lvlText w:val=""/>
      <w:lvlJc w:val="left"/>
    </w:lvl>
  </w:abstractNum>
  <w:abstractNum w:abstractNumId="12">
    <w:nsid w:val="0000000D"/>
    <w:multiLevelType w:val="hybridMultilevel"/>
    <w:tmpl w:val="257130A2"/>
    <w:lvl w:ilvl="0" w:tplc="E9F268AA">
      <w:start w:val="1"/>
      <w:numFmt w:val="bullet"/>
      <w:lvlText w:val=""/>
      <w:lvlJc w:val="left"/>
    </w:lvl>
    <w:lvl w:ilvl="1" w:tplc="A704C4E6">
      <w:start w:val="1"/>
      <w:numFmt w:val="bullet"/>
      <w:lvlText w:val=""/>
      <w:lvlJc w:val="left"/>
    </w:lvl>
    <w:lvl w:ilvl="2" w:tplc="47E46E68">
      <w:start w:val="1"/>
      <w:numFmt w:val="bullet"/>
      <w:lvlText w:val=""/>
      <w:lvlJc w:val="left"/>
    </w:lvl>
    <w:lvl w:ilvl="3" w:tplc="0E0AE140">
      <w:start w:val="1"/>
      <w:numFmt w:val="bullet"/>
      <w:lvlText w:val=""/>
      <w:lvlJc w:val="left"/>
    </w:lvl>
    <w:lvl w:ilvl="4" w:tplc="E0C43A90">
      <w:start w:val="1"/>
      <w:numFmt w:val="bullet"/>
      <w:lvlText w:val=""/>
      <w:lvlJc w:val="left"/>
    </w:lvl>
    <w:lvl w:ilvl="5" w:tplc="08367D04">
      <w:start w:val="1"/>
      <w:numFmt w:val="bullet"/>
      <w:lvlText w:val=""/>
      <w:lvlJc w:val="left"/>
    </w:lvl>
    <w:lvl w:ilvl="6" w:tplc="782A6F8E">
      <w:start w:val="1"/>
      <w:numFmt w:val="bullet"/>
      <w:lvlText w:val=""/>
      <w:lvlJc w:val="left"/>
    </w:lvl>
    <w:lvl w:ilvl="7" w:tplc="269A5D00">
      <w:start w:val="1"/>
      <w:numFmt w:val="bullet"/>
      <w:lvlText w:val=""/>
      <w:lvlJc w:val="left"/>
    </w:lvl>
    <w:lvl w:ilvl="8" w:tplc="289EB204">
      <w:start w:val="1"/>
      <w:numFmt w:val="bullet"/>
      <w:lvlText w:val=""/>
      <w:lvlJc w:val="left"/>
    </w:lvl>
  </w:abstractNum>
  <w:abstractNum w:abstractNumId="13">
    <w:nsid w:val="0000000E"/>
    <w:multiLevelType w:val="hybridMultilevel"/>
    <w:tmpl w:val="62BBD95A"/>
    <w:lvl w:ilvl="0" w:tplc="D47C1102">
      <w:start w:val="1"/>
      <w:numFmt w:val="bullet"/>
      <w:lvlText w:val=""/>
      <w:lvlJc w:val="left"/>
    </w:lvl>
    <w:lvl w:ilvl="1" w:tplc="B5842630">
      <w:start w:val="1"/>
      <w:numFmt w:val="bullet"/>
      <w:lvlText w:val=""/>
      <w:lvlJc w:val="left"/>
    </w:lvl>
    <w:lvl w:ilvl="2" w:tplc="53B49566">
      <w:start w:val="1"/>
      <w:numFmt w:val="bullet"/>
      <w:lvlText w:val=""/>
      <w:lvlJc w:val="left"/>
    </w:lvl>
    <w:lvl w:ilvl="3" w:tplc="139821D2">
      <w:start w:val="1"/>
      <w:numFmt w:val="bullet"/>
      <w:lvlText w:val=""/>
      <w:lvlJc w:val="left"/>
    </w:lvl>
    <w:lvl w:ilvl="4" w:tplc="FBC07918">
      <w:start w:val="1"/>
      <w:numFmt w:val="bullet"/>
      <w:lvlText w:val=""/>
      <w:lvlJc w:val="left"/>
    </w:lvl>
    <w:lvl w:ilvl="5" w:tplc="1B447366">
      <w:start w:val="1"/>
      <w:numFmt w:val="bullet"/>
      <w:lvlText w:val=""/>
      <w:lvlJc w:val="left"/>
    </w:lvl>
    <w:lvl w:ilvl="6" w:tplc="78EA203C">
      <w:start w:val="1"/>
      <w:numFmt w:val="bullet"/>
      <w:lvlText w:val=""/>
      <w:lvlJc w:val="left"/>
    </w:lvl>
    <w:lvl w:ilvl="7" w:tplc="0268AFAA">
      <w:start w:val="1"/>
      <w:numFmt w:val="bullet"/>
      <w:lvlText w:val=""/>
      <w:lvlJc w:val="left"/>
    </w:lvl>
    <w:lvl w:ilvl="8" w:tplc="81FAE598">
      <w:start w:val="1"/>
      <w:numFmt w:val="bullet"/>
      <w:lvlText w:val=""/>
      <w:lvlJc w:val="left"/>
    </w:lvl>
  </w:abstractNum>
  <w:abstractNum w:abstractNumId="14">
    <w:nsid w:val="0000000F"/>
    <w:multiLevelType w:val="hybridMultilevel"/>
    <w:tmpl w:val="436C6124"/>
    <w:lvl w:ilvl="0" w:tplc="57E8D7C4">
      <w:start w:val="1"/>
      <w:numFmt w:val="bullet"/>
      <w:lvlText w:val="-"/>
      <w:lvlJc w:val="left"/>
    </w:lvl>
    <w:lvl w:ilvl="1" w:tplc="15FA646E">
      <w:start w:val="1"/>
      <w:numFmt w:val="bullet"/>
      <w:lvlText w:val=""/>
      <w:lvlJc w:val="left"/>
    </w:lvl>
    <w:lvl w:ilvl="2" w:tplc="6FCEBF82">
      <w:start w:val="1"/>
      <w:numFmt w:val="bullet"/>
      <w:lvlText w:val=""/>
      <w:lvlJc w:val="left"/>
    </w:lvl>
    <w:lvl w:ilvl="3" w:tplc="815C146C">
      <w:start w:val="1"/>
      <w:numFmt w:val="bullet"/>
      <w:lvlText w:val=""/>
      <w:lvlJc w:val="left"/>
    </w:lvl>
    <w:lvl w:ilvl="4" w:tplc="BBB83A92">
      <w:start w:val="1"/>
      <w:numFmt w:val="bullet"/>
      <w:lvlText w:val=""/>
      <w:lvlJc w:val="left"/>
    </w:lvl>
    <w:lvl w:ilvl="5" w:tplc="7856F96A">
      <w:start w:val="1"/>
      <w:numFmt w:val="bullet"/>
      <w:lvlText w:val=""/>
      <w:lvlJc w:val="left"/>
    </w:lvl>
    <w:lvl w:ilvl="6" w:tplc="235CD812">
      <w:start w:val="1"/>
      <w:numFmt w:val="bullet"/>
      <w:lvlText w:val=""/>
      <w:lvlJc w:val="left"/>
    </w:lvl>
    <w:lvl w:ilvl="7" w:tplc="B5726ECC">
      <w:start w:val="1"/>
      <w:numFmt w:val="bullet"/>
      <w:lvlText w:val=""/>
      <w:lvlJc w:val="left"/>
    </w:lvl>
    <w:lvl w:ilvl="8" w:tplc="25A6C214">
      <w:start w:val="1"/>
      <w:numFmt w:val="bullet"/>
      <w:lvlText w:val=""/>
      <w:lvlJc w:val="left"/>
    </w:lvl>
  </w:abstractNum>
  <w:abstractNum w:abstractNumId="15">
    <w:nsid w:val="00000010"/>
    <w:multiLevelType w:val="hybridMultilevel"/>
    <w:tmpl w:val="628C895C"/>
    <w:lvl w:ilvl="0" w:tplc="4BD82FAE">
      <w:start w:val="1"/>
      <w:numFmt w:val="bullet"/>
      <w:lvlText w:val=""/>
      <w:lvlJc w:val="left"/>
    </w:lvl>
    <w:lvl w:ilvl="1" w:tplc="811A4922">
      <w:start w:val="1"/>
      <w:numFmt w:val="decimal"/>
      <w:lvlText w:val="%2."/>
      <w:lvlJc w:val="left"/>
      <w:rPr>
        <w:rFonts w:cs="Times New Roman"/>
      </w:rPr>
    </w:lvl>
    <w:lvl w:ilvl="2" w:tplc="F6F83E7A">
      <w:start w:val="1"/>
      <w:numFmt w:val="bullet"/>
      <w:lvlText w:val=""/>
      <w:lvlJc w:val="left"/>
    </w:lvl>
    <w:lvl w:ilvl="3" w:tplc="290CF680">
      <w:start w:val="1"/>
      <w:numFmt w:val="bullet"/>
      <w:lvlText w:val=""/>
      <w:lvlJc w:val="left"/>
    </w:lvl>
    <w:lvl w:ilvl="4" w:tplc="3A2880BC">
      <w:start w:val="1"/>
      <w:numFmt w:val="bullet"/>
      <w:lvlText w:val=""/>
      <w:lvlJc w:val="left"/>
    </w:lvl>
    <w:lvl w:ilvl="5" w:tplc="276CD03A">
      <w:start w:val="1"/>
      <w:numFmt w:val="bullet"/>
      <w:lvlText w:val=""/>
      <w:lvlJc w:val="left"/>
    </w:lvl>
    <w:lvl w:ilvl="6" w:tplc="F45C0BA0">
      <w:start w:val="1"/>
      <w:numFmt w:val="bullet"/>
      <w:lvlText w:val=""/>
      <w:lvlJc w:val="left"/>
    </w:lvl>
    <w:lvl w:ilvl="7" w:tplc="4604743E">
      <w:start w:val="1"/>
      <w:numFmt w:val="bullet"/>
      <w:lvlText w:val=""/>
      <w:lvlJc w:val="left"/>
    </w:lvl>
    <w:lvl w:ilvl="8" w:tplc="D6D0773E">
      <w:start w:val="1"/>
      <w:numFmt w:val="bullet"/>
      <w:lvlText w:val=""/>
      <w:lvlJc w:val="left"/>
    </w:lvl>
  </w:abstractNum>
  <w:abstractNum w:abstractNumId="16">
    <w:nsid w:val="00000011"/>
    <w:multiLevelType w:val="hybridMultilevel"/>
    <w:tmpl w:val="333AB104"/>
    <w:lvl w:ilvl="0" w:tplc="46407E34">
      <w:start w:val="3"/>
      <w:numFmt w:val="decimal"/>
      <w:lvlText w:val="%1."/>
      <w:lvlJc w:val="left"/>
      <w:rPr>
        <w:rFonts w:cs="Times New Roman"/>
      </w:rPr>
    </w:lvl>
    <w:lvl w:ilvl="1" w:tplc="3594C42E">
      <w:start w:val="1"/>
      <w:numFmt w:val="bullet"/>
      <w:lvlText w:val=""/>
      <w:lvlJc w:val="left"/>
    </w:lvl>
    <w:lvl w:ilvl="2" w:tplc="AA76FE2E">
      <w:start w:val="1"/>
      <w:numFmt w:val="bullet"/>
      <w:lvlText w:val=""/>
      <w:lvlJc w:val="left"/>
    </w:lvl>
    <w:lvl w:ilvl="3" w:tplc="D3E0B0BC">
      <w:start w:val="1"/>
      <w:numFmt w:val="bullet"/>
      <w:lvlText w:val=""/>
      <w:lvlJc w:val="left"/>
    </w:lvl>
    <w:lvl w:ilvl="4" w:tplc="987C32B4">
      <w:start w:val="1"/>
      <w:numFmt w:val="bullet"/>
      <w:lvlText w:val=""/>
      <w:lvlJc w:val="left"/>
    </w:lvl>
    <w:lvl w:ilvl="5" w:tplc="A7480992">
      <w:start w:val="1"/>
      <w:numFmt w:val="bullet"/>
      <w:lvlText w:val=""/>
      <w:lvlJc w:val="left"/>
    </w:lvl>
    <w:lvl w:ilvl="6" w:tplc="9FB695B2">
      <w:start w:val="1"/>
      <w:numFmt w:val="bullet"/>
      <w:lvlText w:val=""/>
      <w:lvlJc w:val="left"/>
    </w:lvl>
    <w:lvl w:ilvl="7" w:tplc="6FDA8BB0">
      <w:start w:val="1"/>
      <w:numFmt w:val="bullet"/>
      <w:lvlText w:val=""/>
      <w:lvlJc w:val="left"/>
    </w:lvl>
    <w:lvl w:ilvl="8" w:tplc="6B7A7EC6">
      <w:start w:val="1"/>
      <w:numFmt w:val="bullet"/>
      <w:lvlText w:val=""/>
      <w:lvlJc w:val="left"/>
    </w:lvl>
  </w:abstractNum>
  <w:abstractNum w:abstractNumId="17">
    <w:nsid w:val="00000012"/>
    <w:multiLevelType w:val="hybridMultilevel"/>
    <w:tmpl w:val="721DA316"/>
    <w:lvl w:ilvl="0" w:tplc="99503018">
      <w:start w:val="1"/>
      <w:numFmt w:val="bullet"/>
      <w:lvlText w:val=""/>
      <w:lvlJc w:val="left"/>
    </w:lvl>
    <w:lvl w:ilvl="1" w:tplc="7CBCA282">
      <w:start w:val="1"/>
      <w:numFmt w:val="bullet"/>
      <w:lvlText w:val=""/>
      <w:lvlJc w:val="left"/>
    </w:lvl>
    <w:lvl w:ilvl="2" w:tplc="F8D83D36">
      <w:start w:val="1"/>
      <w:numFmt w:val="bullet"/>
      <w:lvlText w:val=""/>
      <w:lvlJc w:val="left"/>
    </w:lvl>
    <w:lvl w:ilvl="3" w:tplc="A54273B0">
      <w:start w:val="1"/>
      <w:numFmt w:val="bullet"/>
      <w:lvlText w:val=""/>
      <w:lvlJc w:val="left"/>
    </w:lvl>
    <w:lvl w:ilvl="4" w:tplc="83D05B7E">
      <w:start w:val="1"/>
      <w:numFmt w:val="bullet"/>
      <w:lvlText w:val=""/>
      <w:lvlJc w:val="left"/>
    </w:lvl>
    <w:lvl w:ilvl="5" w:tplc="757E02A2">
      <w:start w:val="1"/>
      <w:numFmt w:val="bullet"/>
      <w:lvlText w:val=""/>
      <w:lvlJc w:val="left"/>
    </w:lvl>
    <w:lvl w:ilvl="6" w:tplc="3A3ED4FE">
      <w:start w:val="1"/>
      <w:numFmt w:val="bullet"/>
      <w:lvlText w:val=""/>
      <w:lvlJc w:val="left"/>
    </w:lvl>
    <w:lvl w:ilvl="7" w:tplc="CEC4C93A">
      <w:start w:val="1"/>
      <w:numFmt w:val="bullet"/>
      <w:lvlText w:val=""/>
      <w:lvlJc w:val="left"/>
    </w:lvl>
    <w:lvl w:ilvl="8" w:tplc="404054C0">
      <w:start w:val="1"/>
      <w:numFmt w:val="bullet"/>
      <w:lvlText w:val=""/>
      <w:lvlJc w:val="left"/>
    </w:lvl>
  </w:abstractNum>
  <w:abstractNum w:abstractNumId="18">
    <w:nsid w:val="00000013"/>
    <w:multiLevelType w:val="hybridMultilevel"/>
    <w:tmpl w:val="2443A858"/>
    <w:lvl w:ilvl="0" w:tplc="C2D29F26">
      <w:start w:val="1"/>
      <w:numFmt w:val="decimal"/>
      <w:lvlText w:val="%1."/>
      <w:lvlJc w:val="left"/>
      <w:rPr>
        <w:rFonts w:cs="Times New Roman"/>
      </w:rPr>
    </w:lvl>
    <w:lvl w:ilvl="1" w:tplc="F3B29C7E">
      <w:start w:val="1"/>
      <w:numFmt w:val="bullet"/>
      <w:lvlText w:val=""/>
      <w:lvlJc w:val="left"/>
    </w:lvl>
    <w:lvl w:ilvl="2" w:tplc="31DAFCCA">
      <w:start w:val="1"/>
      <w:numFmt w:val="bullet"/>
      <w:lvlText w:val=""/>
      <w:lvlJc w:val="left"/>
    </w:lvl>
    <w:lvl w:ilvl="3" w:tplc="550C0388">
      <w:start w:val="1"/>
      <w:numFmt w:val="bullet"/>
      <w:lvlText w:val=""/>
      <w:lvlJc w:val="left"/>
    </w:lvl>
    <w:lvl w:ilvl="4" w:tplc="F82AE5B2">
      <w:start w:val="1"/>
      <w:numFmt w:val="bullet"/>
      <w:lvlText w:val=""/>
      <w:lvlJc w:val="left"/>
    </w:lvl>
    <w:lvl w:ilvl="5" w:tplc="67220FEA">
      <w:start w:val="1"/>
      <w:numFmt w:val="bullet"/>
      <w:lvlText w:val=""/>
      <w:lvlJc w:val="left"/>
    </w:lvl>
    <w:lvl w:ilvl="6" w:tplc="F92CAAF4">
      <w:start w:val="1"/>
      <w:numFmt w:val="bullet"/>
      <w:lvlText w:val=""/>
      <w:lvlJc w:val="left"/>
    </w:lvl>
    <w:lvl w:ilvl="7" w:tplc="F572C430">
      <w:start w:val="1"/>
      <w:numFmt w:val="bullet"/>
      <w:lvlText w:val=""/>
      <w:lvlJc w:val="left"/>
    </w:lvl>
    <w:lvl w:ilvl="8" w:tplc="089E1752">
      <w:start w:val="1"/>
      <w:numFmt w:val="bullet"/>
      <w:lvlText w:val=""/>
      <w:lvlJc w:val="left"/>
    </w:lvl>
  </w:abstractNum>
  <w:abstractNum w:abstractNumId="19">
    <w:nsid w:val="00000014"/>
    <w:multiLevelType w:val="hybridMultilevel"/>
    <w:tmpl w:val="2D1D5AE8"/>
    <w:lvl w:ilvl="0" w:tplc="13BEBCD8">
      <w:start w:val="1"/>
      <w:numFmt w:val="decimal"/>
      <w:lvlText w:val="%1"/>
      <w:lvlJc w:val="left"/>
      <w:rPr>
        <w:rFonts w:cs="Times New Roman"/>
      </w:rPr>
    </w:lvl>
    <w:lvl w:ilvl="1" w:tplc="54C446A8">
      <w:start w:val="6"/>
      <w:numFmt w:val="decimal"/>
      <w:lvlText w:val="%2."/>
      <w:lvlJc w:val="left"/>
      <w:rPr>
        <w:rFonts w:cs="Times New Roman"/>
      </w:rPr>
    </w:lvl>
    <w:lvl w:ilvl="2" w:tplc="00424258">
      <w:start w:val="1"/>
      <w:numFmt w:val="bullet"/>
      <w:lvlText w:val=""/>
      <w:lvlJc w:val="left"/>
    </w:lvl>
    <w:lvl w:ilvl="3" w:tplc="AD08A01C">
      <w:start w:val="1"/>
      <w:numFmt w:val="bullet"/>
      <w:lvlText w:val=""/>
      <w:lvlJc w:val="left"/>
    </w:lvl>
    <w:lvl w:ilvl="4" w:tplc="D6B2F5EC">
      <w:start w:val="1"/>
      <w:numFmt w:val="bullet"/>
      <w:lvlText w:val=""/>
      <w:lvlJc w:val="left"/>
    </w:lvl>
    <w:lvl w:ilvl="5" w:tplc="ED86F51A">
      <w:start w:val="1"/>
      <w:numFmt w:val="bullet"/>
      <w:lvlText w:val=""/>
      <w:lvlJc w:val="left"/>
    </w:lvl>
    <w:lvl w:ilvl="6" w:tplc="83BE96E4">
      <w:start w:val="1"/>
      <w:numFmt w:val="bullet"/>
      <w:lvlText w:val=""/>
      <w:lvlJc w:val="left"/>
    </w:lvl>
    <w:lvl w:ilvl="7" w:tplc="0ED086B4">
      <w:start w:val="1"/>
      <w:numFmt w:val="bullet"/>
      <w:lvlText w:val=""/>
      <w:lvlJc w:val="left"/>
    </w:lvl>
    <w:lvl w:ilvl="8" w:tplc="3F3E9368">
      <w:start w:val="1"/>
      <w:numFmt w:val="bullet"/>
      <w:lvlText w:val=""/>
      <w:lvlJc w:val="left"/>
    </w:lvl>
  </w:abstractNum>
  <w:abstractNum w:abstractNumId="20">
    <w:nsid w:val="00000015"/>
    <w:multiLevelType w:val="hybridMultilevel"/>
    <w:tmpl w:val="6763845E"/>
    <w:lvl w:ilvl="0" w:tplc="6628A406">
      <w:start w:val="1"/>
      <w:numFmt w:val="decimal"/>
      <w:lvlText w:val="%1."/>
      <w:lvlJc w:val="left"/>
      <w:rPr>
        <w:rFonts w:cs="Times New Roman"/>
      </w:rPr>
    </w:lvl>
    <w:lvl w:ilvl="1" w:tplc="2C923E0C">
      <w:start w:val="1"/>
      <w:numFmt w:val="decimal"/>
      <w:lvlText w:val="%2"/>
      <w:lvlJc w:val="left"/>
      <w:rPr>
        <w:rFonts w:cs="Times New Roman"/>
      </w:rPr>
    </w:lvl>
    <w:lvl w:ilvl="2" w:tplc="A82661BA">
      <w:start w:val="1"/>
      <w:numFmt w:val="bullet"/>
      <w:lvlText w:val=""/>
      <w:lvlJc w:val="left"/>
    </w:lvl>
    <w:lvl w:ilvl="3" w:tplc="8F4E10E8">
      <w:start w:val="1"/>
      <w:numFmt w:val="bullet"/>
      <w:lvlText w:val=""/>
      <w:lvlJc w:val="left"/>
    </w:lvl>
    <w:lvl w:ilvl="4" w:tplc="1A324CAC">
      <w:start w:val="1"/>
      <w:numFmt w:val="bullet"/>
      <w:lvlText w:val=""/>
      <w:lvlJc w:val="left"/>
    </w:lvl>
    <w:lvl w:ilvl="5" w:tplc="DA3A70E0">
      <w:start w:val="1"/>
      <w:numFmt w:val="bullet"/>
      <w:lvlText w:val=""/>
      <w:lvlJc w:val="left"/>
    </w:lvl>
    <w:lvl w:ilvl="6" w:tplc="9A2AEAFA">
      <w:start w:val="1"/>
      <w:numFmt w:val="bullet"/>
      <w:lvlText w:val=""/>
      <w:lvlJc w:val="left"/>
    </w:lvl>
    <w:lvl w:ilvl="7" w:tplc="35626024">
      <w:start w:val="1"/>
      <w:numFmt w:val="bullet"/>
      <w:lvlText w:val=""/>
      <w:lvlJc w:val="left"/>
    </w:lvl>
    <w:lvl w:ilvl="8" w:tplc="D86E9CF2">
      <w:start w:val="1"/>
      <w:numFmt w:val="bullet"/>
      <w:lvlText w:val=""/>
      <w:lvlJc w:val="left"/>
    </w:lvl>
  </w:abstractNum>
  <w:abstractNum w:abstractNumId="21">
    <w:nsid w:val="00000016"/>
    <w:multiLevelType w:val="hybridMultilevel"/>
    <w:tmpl w:val="75A2A8D4"/>
    <w:lvl w:ilvl="0" w:tplc="9B06CBC6">
      <w:start w:val="1"/>
      <w:numFmt w:val="decimal"/>
      <w:lvlText w:val="%1."/>
      <w:lvlJc w:val="left"/>
      <w:rPr>
        <w:rFonts w:cs="Times New Roman"/>
      </w:rPr>
    </w:lvl>
    <w:lvl w:ilvl="1" w:tplc="160C1A58">
      <w:start w:val="1"/>
      <w:numFmt w:val="bullet"/>
      <w:lvlText w:val=""/>
      <w:lvlJc w:val="left"/>
    </w:lvl>
    <w:lvl w:ilvl="2" w:tplc="F0D26176">
      <w:start w:val="1"/>
      <w:numFmt w:val="bullet"/>
      <w:lvlText w:val=""/>
      <w:lvlJc w:val="left"/>
    </w:lvl>
    <w:lvl w:ilvl="3" w:tplc="58868E8E">
      <w:start w:val="1"/>
      <w:numFmt w:val="bullet"/>
      <w:lvlText w:val=""/>
      <w:lvlJc w:val="left"/>
    </w:lvl>
    <w:lvl w:ilvl="4" w:tplc="4FC0F858">
      <w:start w:val="1"/>
      <w:numFmt w:val="bullet"/>
      <w:lvlText w:val=""/>
      <w:lvlJc w:val="left"/>
    </w:lvl>
    <w:lvl w:ilvl="5" w:tplc="04E66FAA">
      <w:start w:val="1"/>
      <w:numFmt w:val="bullet"/>
      <w:lvlText w:val=""/>
      <w:lvlJc w:val="left"/>
    </w:lvl>
    <w:lvl w:ilvl="6" w:tplc="33468436">
      <w:start w:val="1"/>
      <w:numFmt w:val="bullet"/>
      <w:lvlText w:val=""/>
      <w:lvlJc w:val="left"/>
    </w:lvl>
    <w:lvl w:ilvl="7" w:tplc="9C06429A">
      <w:start w:val="1"/>
      <w:numFmt w:val="bullet"/>
      <w:lvlText w:val=""/>
      <w:lvlJc w:val="left"/>
    </w:lvl>
    <w:lvl w:ilvl="8" w:tplc="96FE34A0">
      <w:start w:val="1"/>
      <w:numFmt w:val="bullet"/>
      <w:lvlText w:val=""/>
      <w:lvlJc w:val="left"/>
    </w:lvl>
  </w:abstractNum>
  <w:abstractNum w:abstractNumId="22">
    <w:nsid w:val="00000017"/>
    <w:multiLevelType w:val="hybridMultilevel"/>
    <w:tmpl w:val="08EDBDAA"/>
    <w:lvl w:ilvl="0" w:tplc="EB92D9C4">
      <w:start w:val="10"/>
      <w:numFmt w:val="decimal"/>
      <w:lvlText w:val="%1."/>
      <w:lvlJc w:val="left"/>
      <w:rPr>
        <w:rFonts w:cs="Times New Roman"/>
      </w:rPr>
    </w:lvl>
    <w:lvl w:ilvl="1" w:tplc="BF001AC6">
      <w:start w:val="1"/>
      <w:numFmt w:val="bullet"/>
      <w:lvlText w:val=""/>
      <w:lvlJc w:val="left"/>
    </w:lvl>
    <w:lvl w:ilvl="2" w:tplc="61E86F6A">
      <w:start w:val="1"/>
      <w:numFmt w:val="bullet"/>
      <w:lvlText w:val=""/>
      <w:lvlJc w:val="left"/>
    </w:lvl>
    <w:lvl w:ilvl="3" w:tplc="C0BC7782">
      <w:start w:val="1"/>
      <w:numFmt w:val="bullet"/>
      <w:lvlText w:val=""/>
      <w:lvlJc w:val="left"/>
    </w:lvl>
    <w:lvl w:ilvl="4" w:tplc="42E241D0">
      <w:start w:val="1"/>
      <w:numFmt w:val="bullet"/>
      <w:lvlText w:val=""/>
      <w:lvlJc w:val="left"/>
    </w:lvl>
    <w:lvl w:ilvl="5" w:tplc="3A183546">
      <w:start w:val="1"/>
      <w:numFmt w:val="bullet"/>
      <w:lvlText w:val=""/>
      <w:lvlJc w:val="left"/>
    </w:lvl>
    <w:lvl w:ilvl="6" w:tplc="166A30CA">
      <w:start w:val="1"/>
      <w:numFmt w:val="bullet"/>
      <w:lvlText w:val=""/>
      <w:lvlJc w:val="left"/>
    </w:lvl>
    <w:lvl w:ilvl="7" w:tplc="126616BE">
      <w:start w:val="1"/>
      <w:numFmt w:val="bullet"/>
      <w:lvlText w:val=""/>
      <w:lvlJc w:val="left"/>
    </w:lvl>
    <w:lvl w:ilvl="8" w:tplc="F9CCA73E">
      <w:start w:val="1"/>
      <w:numFmt w:val="bullet"/>
      <w:lvlText w:val=""/>
      <w:lvlJc w:val="left"/>
    </w:lvl>
  </w:abstractNum>
  <w:abstractNum w:abstractNumId="23">
    <w:nsid w:val="00000018"/>
    <w:multiLevelType w:val="hybridMultilevel"/>
    <w:tmpl w:val="79838CB2"/>
    <w:lvl w:ilvl="0" w:tplc="B8EA9E4E">
      <w:start w:val="13"/>
      <w:numFmt w:val="decimal"/>
      <w:lvlText w:val="%1."/>
      <w:lvlJc w:val="left"/>
      <w:rPr>
        <w:rFonts w:cs="Times New Roman"/>
      </w:rPr>
    </w:lvl>
    <w:lvl w:ilvl="1" w:tplc="BB7278B8">
      <w:start w:val="1"/>
      <w:numFmt w:val="bullet"/>
      <w:lvlText w:val=""/>
      <w:lvlJc w:val="left"/>
    </w:lvl>
    <w:lvl w:ilvl="2" w:tplc="C45EE9D8">
      <w:start w:val="1"/>
      <w:numFmt w:val="bullet"/>
      <w:lvlText w:val=""/>
      <w:lvlJc w:val="left"/>
    </w:lvl>
    <w:lvl w:ilvl="3" w:tplc="BD98038C">
      <w:start w:val="1"/>
      <w:numFmt w:val="bullet"/>
      <w:lvlText w:val=""/>
      <w:lvlJc w:val="left"/>
    </w:lvl>
    <w:lvl w:ilvl="4" w:tplc="55169DD0">
      <w:start w:val="1"/>
      <w:numFmt w:val="bullet"/>
      <w:lvlText w:val=""/>
      <w:lvlJc w:val="left"/>
    </w:lvl>
    <w:lvl w:ilvl="5" w:tplc="B6FA105E">
      <w:start w:val="1"/>
      <w:numFmt w:val="bullet"/>
      <w:lvlText w:val=""/>
      <w:lvlJc w:val="left"/>
    </w:lvl>
    <w:lvl w:ilvl="6" w:tplc="319A6E20">
      <w:start w:val="1"/>
      <w:numFmt w:val="bullet"/>
      <w:lvlText w:val=""/>
      <w:lvlJc w:val="left"/>
    </w:lvl>
    <w:lvl w:ilvl="7" w:tplc="451CCA12">
      <w:start w:val="1"/>
      <w:numFmt w:val="bullet"/>
      <w:lvlText w:val=""/>
      <w:lvlJc w:val="left"/>
    </w:lvl>
    <w:lvl w:ilvl="8" w:tplc="9C144DB6">
      <w:start w:val="1"/>
      <w:numFmt w:val="bullet"/>
      <w:lvlText w:val=""/>
      <w:lvlJc w:val="left"/>
    </w:lvl>
  </w:abstractNum>
  <w:abstractNum w:abstractNumId="24">
    <w:nsid w:val="00000019"/>
    <w:multiLevelType w:val="hybridMultilevel"/>
    <w:tmpl w:val="4353D0CC"/>
    <w:lvl w:ilvl="0" w:tplc="36109086">
      <w:start w:val="1"/>
      <w:numFmt w:val="decimal"/>
      <w:lvlText w:val="%1)"/>
      <w:lvlJc w:val="left"/>
      <w:rPr>
        <w:rFonts w:cs="Times New Roman"/>
      </w:rPr>
    </w:lvl>
    <w:lvl w:ilvl="1" w:tplc="F8F68A38">
      <w:start w:val="1"/>
      <w:numFmt w:val="bullet"/>
      <w:lvlText w:val=""/>
      <w:lvlJc w:val="left"/>
    </w:lvl>
    <w:lvl w:ilvl="2" w:tplc="FE406A86">
      <w:start w:val="1"/>
      <w:numFmt w:val="bullet"/>
      <w:lvlText w:val=""/>
      <w:lvlJc w:val="left"/>
    </w:lvl>
    <w:lvl w:ilvl="3" w:tplc="FA4A9692">
      <w:start w:val="1"/>
      <w:numFmt w:val="bullet"/>
      <w:lvlText w:val=""/>
      <w:lvlJc w:val="left"/>
    </w:lvl>
    <w:lvl w:ilvl="4" w:tplc="08364FC4">
      <w:start w:val="1"/>
      <w:numFmt w:val="bullet"/>
      <w:lvlText w:val=""/>
      <w:lvlJc w:val="left"/>
    </w:lvl>
    <w:lvl w:ilvl="5" w:tplc="88E2E136">
      <w:start w:val="1"/>
      <w:numFmt w:val="bullet"/>
      <w:lvlText w:val=""/>
      <w:lvlJc w:val="left"/>
    </w:lvl>
    <w:lvl w:ilvl="6" w:tplc="5874D11E">
      <w:start w:val="1"/>
      <w:numFmt w:val="bullet"/>
      <w:lvlText w:val=""/>
      <w:lvlJc w:val="left"/>
    </w:lvl>
    <w:lvl w:ilvl="7" w:tplc="EEBC361C">
      <w:start w:val="1"/>
      <w:numFmt w:val="bullet"/>
      <w:lvlText w:val=""/>
      <w:lvlJc w:val="left"/>
    </w:lvl>
    <w:lvl w:ilvl="8" w:tplc="25405964">
      <w:start w:val="1"/>
      <w:numFmt w:val="bullet"/>
      <w:lvlText w:val=""/>
      <w:lvlJc w:val="left"/>
    </w:lvl>
  </w:abstractNum>
  <w:abstractNum w:abstractNumId="25">
    <w:nsid w:val="0000001A"/>
    <w:multiLevelType w:val="hybridMultilevel"/>
    <w:tmpl w:val="0B03E0C6"/>
    <w:lvl w:ilvl="0" w:tplc="5B623F32">
      <w:start w:val="1"/>
      <w:numFmt w:val="bullet"/>
      <w:lvlText w:val="В"/>
      <w:lvlJc w:val="left"/>
    </w:lvl>
    <w:lvl w:ilvl="1" w:tplc="B414E41C">
      <w:start w:val="1"/>
      <w:numFmt w:val="bullet"/>
      <w:lvlText w:val=""/>
      <w:lvlJc w:val="left"/>
    </w:lvl>
    <w:lvl w:ilvl="2" w:tplc="85F822F2">
      <w:start w:val="1"/>
      <w:numFmt w:val="bullet"/>
      <w:lvlText w:val=""/>
      <w:lvlJc w:val="left"/>
    </w:lvl>
    <w:lvl w:ilvl="3" w:tplc="2000E280">
      <w:start w:val="1"/>
      <w:numFmt w:val="bullet"/>
      <w:lvlText w:val=""/>
      <w:lvlJc w:val="left"/>
    </w:lvl>
    <w:lvl w:ilvl="4" w:tplc="FF5CF3F8">
      <w:start w:val="1"/>
      <w:numFmt w:val="bullet"/>
      <w:lvlText w:val=""/>
      <w:lvlJc w:val="left"/>
    </w:lvl>
    <w:lvl w:ilvl="5" w:tplc="2F8C9418">
      <w:start w:val="1"/>
      <w:numFmt w:val="bullet"/>
      <w:lvlText w:val=""/>
      <w:lvlJc w:val="left"/>
    </w:lvl>
    <w:lvl w:ilvl="6" w:tplc="06FC4B60">
      <w:start w:val="1"/>
      <w:numFmt w:val="bullet"/>
      <w:lvlText w:val=""/>
      <w:lvlJc w:val="left"/>
    </w:lvl>
    <w:lvl w:ilvl="7" w:tplc="06C29030">
      <w:start w:val="1"/>
      <w:numFmt w:val="bullet"/>
      <w:lvlText w:val=""/>
      <w:lvlJc w:val="left"/>
    </w:lvl>
    <w:lvl w:ilvl="8" w:tplc="0FE638A0">
      <w:start w:val="1"/>
      <w:numFmt w:val="bullet"/>
      <w:lvlText w:val=""/>
      <w:lvlJc w:val="left"/>
    </w:lvl>
  </w:abstractNum>
  <w:abstractNum w:abstractNumId="26">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E40"/>
    <w:multiLevelType w:val="hybridMultilevel"/>
    <w:tmpl w:val="00001366"/>
    <w:lvl w:ilvl="0" w:tplc="00001CD0">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928"/>
        </w:tabs>
        <w:ind w:left="928" w:hanging="360"/>
      </w:pPr>
    </w:lvl>
    <w:lvl w:ilvl="2" w:tplc="00000BB3">
      <w:start w:val="1"/>
      <w:numFmt w:val="bullet"/>
      <w:lvlText w:val="в"/>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5F90"/>
    <w:multiLevelType w:val="hybridMultilevel"/>
    <w:tmpl w:val="00001649"/>
    <w:lvl w:ilvl="0" w:tplc="00006DF1">
      <w:start w:val="1"/>
      <w:numFmt w:val="bullet"/>
      <w:lvlText w:val="В"/>
      <w:lvlJc w:val="left"/>
      <w:pPr>
        <w:tabs>
          <w:tab w:val="num" w:pos="644"/>
        </w:tabs>
        <w:ind w:left="64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B7"/>
    <w:multiLevelType w:val="hybridMultilevel"/>
    <w:tmpl w:val="00006032"/>
    <w:lvl w:ilvl="0" w:tplc="00002C3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54C1461E"/>
    <w:multiLevelType w:val="hybridMultilevel"/>
    <w:tmpl w:val="43FA4696"/>
    <w:lvl w:ilvl="0" w:tplc="0B181036">
      <w:start w:val="1"/>
      <w:numFmt w:val="decimal"/>
      <w:lvlText w:val="%1."/>
      <w:lvlJc w:val="left"/>
      <w:pPr>
        <w:ind w:left="723" w:hanging="360"/>
      </w:pPr>
      <w:rPr>
        <w:rFonts w:cs="Times New Roman" w:hint="default"/>
      </w:rPr>
    </w:lvl>
    <w:lvl w:ilvl="1" w:tplc="04190019" w:tentative="1">
      <w:start w:val="1"/>
      <w:numFmt w:val="lowerLetter"/>
      <w:lvlText w:val="%2."/>
      <w:lvlJc w:val="left"/>
      <w:pPr>
        <w:ind w:left="1443" w:hanging="360"/>
      </w:pPr>
      <w:rPr>
        <w:rFonts w:cs="Times New Roman"/>
      </w:rPr>
    </w:lvl>
    <w:lvl w:ilvl="2" w:tplc="0419001B" w:tentative="1">
      <w:start w:val="1"/>
      <w:numFmt w:val="lowerRoman"/>
      <w:lvlText w:val="%3."/>
      <w:lvlJc w:val="right"/>
      <w:pPr>
        <w:ind w:left="2163" w:hanging="180"/>
      </w:pPr>
      <w:rPr>
        <w:rFonts w:cs="Times New Roman"/>
      </w:rPr>
    </w:lvl>
    <w:lvl w:ilvl="3" w:tplc="0419000F" w:tentative="1">
      <w:start w:val="1"/>
      <w:numFmt w:val="decimal"/>
      <w:lvlText w:val="%4."/>
      <w:lvlJc w:val="left"/>
      <w:pPr>
        <w:ind w:left="2883" w:hanging="360"/>
      </w:pPr>
      <w:rPr>
        <w:rFonts w:cs="Times New Roman"/>
      </w:rPr>
    </w:lvl>
    <w:lvl w:ilvl="4" w:tplc="04190019" w:tentative="1">
      <w:start w:val="1"/>
      <w:numFmt w:val="lowerLetter"/>
      <w:lvlText w:val="%5."/>
      <w:lvlJc w:val="left"/>
      <w:pPr>
        <w:ind w:left="3603" w:hanging="360"/>
      </w:pPr>
      <w:rPr>
        <w:rFonts w:cs="Times New Roman"/>
      </w:rPr>
    </w:lvl>
    <w:lvl w:ilvl="5" w:tplc="0419001B" w:tentative="1">
      <w:start w:val="1"/>
      <w:numFmt w:val="lowerRoman"/>
      <w:lvlText w:val="%6."/>
      <w:lvlJc w:val="right"/>
      <w:pPr>
        <w:ind w:left="4323" w:hanging="180"/>
      </w:pPr>
      <w:rPr>
        <w:rFonts w:cs="Times New Roman"/>
      </w:rPr>
    </w:lvl>
    <w:lvl w:ilvl="6" w:tplc="0419000F" w:tentative="1">
      <w:start w:val="1"/>
      <w:numFmt w:val="decimal"/>
      <w:lvlText w:val="%7."/>
      <w:lvlJc w:val="left"/>
      <w:pPr>
        <w:ind w:left="5043" w:hanging="360"/>
      </w:pPr>
      <w:rPr>
        <w:rFonts w:cs="Times New Roman"/>
      </w:rPr>
    </w:lvl>
    <w:lvl w:ilvl="7" w:tplc="04190019" w:tentative="1">
      <w:start w:val="1"/>
      <w:numFmt w:val="lowerLetter"/>
      <w:lvlText w:val="%8."/>
      <w:lvlJc w:val="left"/>
      <w:pPr>
        <w:ind w:left="5763" w:hanging="360"/>
      </w:pPr>
      <w:rPr>
        <w:rFonts w:cs="Times New Roman"/>
      </w:rPr>
    </w:lvl>
    <w:lvl w:ilvl="8" w:tplc="0419001B" w:tentative="1">
      <w:start w:val="1"/>
      <w:numFmt w:val="lowerRoman"/>
      <w:lvlText w:val="%9."/>
      <w:lvlJc w:val="right"/>
      <w:pPr>
        <w:ind w:left="6483" w:hanging="180"/>
      </w:pPr>
      <w:rPr>
        <w:rFonts w:cs="Times New Roman"/>
      </w:rPr>
    </w:lvl>
  </w:abstractNum>
  <w:abstractNum w:abstractNumId="36">
    <w:nsid w:val="66EC3CC3"/>
    <w:multiLevelType w:val="hybridMultilevel"/>
    <w:tmpl w:val="7BE46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0A7629"/>
    <w:multiLevelType w:val="hybridMultilevel"/>
    <w:tmpl w:val="6A06CEBE"/>
    <w:lvl w:ilvl="0" w:tplc="0B181036">
      <w:start w:val="1"/>
      <w:numFmt w:val="decimal"/>
      <w:lvlText w:val="%1."/>
      <w:lvlJc w:val="left"/>
      <w:pPr>
        <w:ind w:left="360" w:hanging="360"/>
      </w:pPr>
      <w:rPr>
        <w:rFonts w:cs="Times New Roman" w:hint="default"/>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3"/>
  </w:num>
  <w:num w:numId="29">
    <w:abstractNumId w:val="32"/>
  </w:num>
  <w:num w:numId="30">
    <w:abstractNumId w:val="29"/>
  </w:num>
  <w:num w:numId="31">
    <w:abstractNumId w:val="35"/>
  </w:num>
  <w:num w:numId="32">
    <w:abstractNumId w:val="37"/>
  </w:num>
  <w:num w:numId="33">
    <w:abstractNumId w:val="36"/>
  </w:num>
  <w:num w:numId="34">
    <w:abstractNumId w:val="26"/>
  </w:num>
  <w:num w:numId="35">
    <w:abstractNumId w:val="31"/>
  </w:num>
  <w:num w:numId="36">
    <w:abstractNumId w:val="28"/>
  </w:num>
  <w:num w:numId="37">
    <w:abstractNumId w:val="3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44095"/>
    <w:rsid w:val="0002150D"/>
    <w:rsid w:val="00023EBE"/>
    <w:rsid w:val="00075232"/>
    <w:rsid w:val="000C1CD1"/>
    <w:rsid w:val="000C3CFE"/>
    <w:rsid w:val="000D60C4"/>
    <w:rsid w:val="000E276D"/>
    <w:rsid w:val="00104A55"/>
    <w:rsid w:val="00105F43"/>
    <w:rsid w:val="00121ABF"/>
    <w:rsid w:val="00126D09"/>
    <w:rsid w:val="00161FF7"/>
    <w:rsid w:val="001839A5"/>
    <w:rsid w:val="001B2DF7"/>
    <w:rsid w:val="001B5A4F"/>
    <w:rsid w:val="001F3689"/>
    <w:rsid w:val="002111FD"/>
    <w:rsid w:val="0021230D"/>
    <w:rsid w:val="0021475A"/>
    <w:rsid w:val="002151A3"/>
    <w:rsid w:val="00216F8D"/>
    <w:rsid w:val="002205AB"/>
    <w:rsid w:val="00234316"/>
    <w:rsid w:val="00246C6C"/>
    <w:rsid w:val="00247992"/>
    <w:rsid w:val="0026079F"/>
    <w:rsid w:val="0027240E"/>
    <w:rsid w:val="00283090"/>
    <w:rsid w:val="0028504C"/>
    <w:rsid w:val="002903AD"/>
    <w:rsid w:val="002B1788"/>
    <w:rsid w:val="002C05A9"/>
    <w:rsid w:val="002E6B68"/>
    <w:rsid w:val="002F4893"/>
    <w:rsid w:val="0030663A"/>
    <w:rsid w:val="0033086C"/>
    <w:rsid w:val="00344095"/>
    <w:rsid w:val="00374557"/>
    <w:rsid w:val="00386185"/>
    <w:rsid w:val="00394B0E"/>
    <w:rsid w:val="003C5043"/>
    <w:rsid w:val="003D7A80"/>
    <w:rsid w:val="003E4518"/>
    <w:rsid w:val="00422676"/>
    <w:rsid w:val="00425E6D"/>
    <w:rsid w:val="004429EC"/>
    <w:rsid w:val="00457A05"/>
    <w:rsid w:val="004758EA"/>
    <w:rsid w:val="00483226"/>
    <w:rsid w:val="004E6662"/>
    <w:rsid w:val="004F57AB"/>
    <w:rsid w:val="00503F20"/>
    <w:rsid w:val="00517ED4"/>
    <w:rsid w:val="00520228"/>
    <w:rsid w:val="00525492"/>
    <w:rsid w:val="00530AC1"/>
    <w:rsid w:val="00557865"/>
    <w:rsid w:val="0056681D"/>
    <w:rsid w:val="005E186D"/>
    <w:rsid w:val="005E4290"/>
    <w:rsid w:val="00685651"/>
    <w:rsid w:val="006B157B"/>
    <w:rsid w:val="006C2E50"/>
    <w:rsid w:val="006F18E0"/>
    <w:rsid w:val="00735E4F"/>
    <w:rsid w:val="00753CA1"/>
    <w:rsid w:val="00755B7C"/>
    <w:rsid w:val="007566BC"/>
    <w:rsid w:val="00766C7D"/>
    <w:rsid w:val="007777F5"/>
    <w:rsid w:val="007831FA"/>
    <w:rsid w:val="007B0D60"/>
    <w:rsid w:val="007C7B48"/>
    <w:rsid w:val="007F3271"/>
    <w:rsid w:val="00802039"/>
    <w:rsid w:val="0080388D"/>
    <w:rsid w:val="0081584B"/>
    <w:rsid w:val="00823928"/>
    <w:rsid w:val="00853FE2"/>
    <w:rsid w:val="00861CAA"/>
    <w:rsid w:val="00885811"/>
    <w:rsid w:val="0088734D"/>
    <w:rsid w:val="00893A78"/>
    <w:rsid w:val="008A33C6"/>
    <w:rsid w:val="008B0531"/>
    <w:rsid w:val="008D717A"/>
    <w:rsid w:val="008E4FEC"/>
    <w:rsid w:val="008F193A"/>
    <w:rsid w:val="008F45B1"/>
    <w:rsid w:val="008F7A45"/>
    <w:rsid w:val="009154B1"/>
    <w:rsid w:val="009459E0"/>
    <w:rsid w:val="009706FB"/>
    <w:rsid w:val="009920E5"/>
    <w:rsid w:val="009963E3"/>
    <w:rsid w:val="009F7EBD"/>
    <w:rsid w:val="00A14484"/>
    <w:rsid w:val="00A337C4"/>
    <w:rsid w:val="00A606B3"/>
    <w:rsid w:val="00A74F73"/>
    <w:rsid w:val="00A75DDF"/>
    <w:rsid w:val="00A8469B"/>
    <w:rsid w:val="00A94356"/>
    <w:rsid w:val="00A961E8"/>
    <w:rsid w:val="00AA773A"/>
    <w:rsid w:val="00AB1DF4"/>
    <w:rsid w:val="00AB41BE"/>
    <w:rsid w:val="00AD7C7E"/>
    <w:rsid w:val="00B1195E"/>
    <w:rsid w:val="00B177B8"/>
    <w:rsid w:val="00B61F6C"/>
    <w:rsid w:val="00B97594"/>
    <w:rsid w:val="00BF7885"/>
    <w:rsid w:val="00C527BF"/>
    <w:rsid w:val="00C53E11"/>
    <w:rsid w:val="00C70F30"/>
    <w:rsid w:val="00C92E86"/>
    <w:rsid w:val="00CB64F9"/>
    <w:rsid w:val="00CC2405"/>
    <w:rsid w:val="00CC3678"/>
    <w:rsid w:val="00D34D5D"/>
    <w:rsid w:val="00D368C2"/>
    <w:rsid w:val="00D6667D"/>
    <w:rsid w:val="00DC0F86"/>
    <w:rsid w:val="00DC4104"/>
    <w:rsid w:val="00DD205C"/>
    <w:rsid w:val="00DD7F0D"/>
    <w:rsid w:val="00DF2154"/>
    <w:rsid w:val="00E467AE"/>
    <w:rsid w:val="00E5780C"/>
    <w:rsid w:val="00E6020F"/>
    <w:rsid w:val="00E73F44"/>
    <w:rsid w:val="00E76EEF"/>
    <w:rsid w:val="00E82ABE"/>
    <w:rsid w:val="00EB0873"/>
    <w:rsid w:val="00ED2D58"/>
    <w:rsid w:val="00F00732"/>
    <w:rsid w:val="00F35011"/>
    <w:rsid w:val="00F440B7"/>
    <w:rsid w:val="00F642C6"/>
    <w:rsid w:val="00F710B5"/>
    <w:rsid w:val="00F86C8F"/>
    <w:rsid w:val="00F91878"/>
    <w:rsid w:val="00FA2C87"/>
    <w:rsid w:val="00FB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B3"/>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56681D"/>
    <w:pPr>
      <w:ind w:left="708"/>
    </w:pPr>
  </w:style>
  <w:style w:type="table" w:styleId="a3">
    <w:name w:val="Table Grid"/>
    <w:basedOn w:val="a1"/>
    <w:uiPriority w:val="59"/>
    <w:rsid w:val="00E82ABE"/>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E76EEF"/>
    <w:pPr>
      <w:autoSpaceDE w:val="0"/>
      <w:autoSpaceDN w:val="0"/>
      <w:adjustRightInd w:val="0"/>
    </w:pPr>
    <w:rPr>
      <w:rFonts w:ascii="Times New Roman" w:hAnsi="Times New Roman"/>
      <w:color w:val="000000"/>
      <w:sz w:val="24"/>
      <w:szCs w:val="24"/>
    </w:rPr>
  </w:style>
  <w:style w:type="paragraph" w:styleId="a4">
    <w:name w:val="header"/>
    <w:basedOn w:val="a"/>
    <w:link w:val="a5"/>
    <w:uiPriority w:val="99"/>
    <w:semiHidden/>
    <w:unhideWhenUsed/>
    <w:rsid w:val="00823928"/>
    <w:pPr>
      <w:tabs>
        <w:tab w:val="center" w:pos="4677"/>
        <w:tab w:val="right" w:pos="9355"/>
      </w:tabs>
    </w:pPr>
  </w:style>
  <w:style w:type="character" w:customStyle="1" w:styleId="a5">
    <w:name w:val="Верхний колонтитул Знак"/>
    <w:basedOn w:val="a0"/>
    <w:link w:val="a4"/>
    <w:uiPriority w:val="99"/>
    <w:semiHidden/>
    <w:locked/>
    <w:rsid w:val="00823928"/>
    <w:rPr>
      <w:rFonts w:cs="Times New Roman"/>
    </w:rPr>
  </w:style>
  <w:style w:type="paragraph" w:styleId="a6">
    <w:name w:val="footer"/>
    <w:basedOn w:val="a"/>
    <w:link w:val="a7"/>
    <w:uiPriority w:val="99"/>
    <w:unhideWhenUsed/>
    <w:rsid w:val="00823928"/>
    <w:pPr>
      <w:tabs>
        <w:tab w:val="center" w:pos="4677"/>
        <w:tab w:val="right" w:pos="9355"/>
      </w:tabs>
    </w:pPr>
  </w:style>
  <w:style w:type="character" w:customStyle="1" w:styleId="a7">
    <w:name w:val="Нижний колонтитул Знак"/>
    <w:basedOn w:val="a0"/>
    <w:link w:val="a6"/>
    <w:uiPriority w:val="99"/>
    <w:locked/>
    <w:rsid w:val="00823928"/>
    <w:rPr>
      <w:rFonts w:cs="Times New Roman"/>
    </w:rPr>
  </w:style>
  <w:style w:type="character" w:styleId="a8">
    <w:name w:val="Hyperlink"/>
    <w:basedOn w:val="a0"/>
    <w:uiPriority w:val="99"/>
    <w:unhideWhenUsed/>
    <w:rsid w:val="003308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6717178">
      <w:bodyDiv w:val="1"/>
      <w:marLeft w:val="0"/>
      <w:marRight w:val="0"/>
      <w:marTop w:val="0"/>
      <w:marBottom w:val="0"/>
      <w:divBdr>
        <w:top w:val="none" w:sz="0" w:space="0" w:color="auto"/>
        <w:left w:val="none" w:sz="0" w:space="0" w:color="auto"/>
        <w:bottom w:val="none" w:sz="0" w:space="0" w:color="auto"/>
        <w:right w:val="none" w:sz="0" w:space="0" w:color="auto"/>
      </w:divBdr>
    </w:div>
    <w:div w:id="1539393904">
      <w:marLeft w:val="0"/>
      <w:marRight w:val="0"/>
      <w:marTop w:val="0"/>
      <w:marBottom w:val="0"/>
      <w:divBdr>
        <w:top w:val="none" w:sz="0" w:space="0" w:color="auto"/>
        <w:left w:val="none" w:sz="0" w:space="0" w:color="auto"/>
        <w:bottom w:val="none" w:sz="0" w:space="0" w:color="auto"/>
        <w:right w:val="none" w:sz="0" w:space="0" w:color="auto"/>
      </w:divBdr>
    </w:div>
    <w:div w:id="1539393905">
      <w:marLeft w:val="0"/>
      <w:marRight w:val="0"/>
      <w:marTop w:val="0"/>
      <w:marBottom w:val="0"/>
      <w:divBdr>
        <w:top w:val="none" w:sz="0" w:space="0" w:color="auto"/>
        <w:left w:val="none" w:sz="0" w:space="0" w:color="auto"/>
        <w:bottom w:val="none" w:sz="0" w:space="0" w:color="auto"/>
        <w:right w:val="none" w:sz="0" w:space="0" w:color="auto"/>
      </w:divBdr>
    </w:div>
    <w:div w:id="1539393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65B7E681-47A6-4304-95E6-9457DD679373" TargetMode="External"/><Relationship Id="rId13" Type="http://schemas.openxmlformats.org/officeDocument/2006/relationships/hyperlink" Target="http://www.biblio-online.ru/book/5A17C2F6-D817-42E5-A4D5-94EEC35A846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iblio-online.ru/book/D20162F1-E529-4FC3-8E4C-450E375B16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09EA6D71-8182-4441-9CC6-12677823A6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io-online.ru/book/DA158284-5FE7-4917-941A-208F04251BDE" TargetMode="External"/><Relationship Id="rId4" Type="http://schemas.openxmlformats.org/officeDocument/2006/relationships/webSettings" Target="webSettings.xml"/><Relationship Id="rId9" Type="http://schemas.openxmlformats.org/officeDocument/2006/relationships/hyperlink" Target="https://www.biblio-online.ru/book/3FEBBA67-A0DA-4101-BAFD-A95B643E09DD" TargetMode="External"/><Relationship Id="rId14" Type="http://schemas.openxmlformats.org/officeDocument/2006/relationships/hyperlink" Target="https://elibrary.ru/title_about.asp?id=7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11843</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NNGU</Company>
  <LinksUpToDate>false</LinksUpToDate>
  <CharactersWithSpaces>79191</CharactersWithSpaces>
  <SharedDoc>false</SharedDoc>
  <HLinks>
    <vt:vector size="36" baseType="variant">
      <vt:variant>
        <vt:i4>917532</vt:i4>
      </vt:variant>
      <vt:variant>
        <vt:i4>15</vt:i4>
      </vt:variant>
      <vt:variant>
        <vt:i4>0</vt:i4>
      </vt:variant>
      <vt:variant>
        <vt:i4>5</vt:i4>
      </vt:variant>
      <vt:variant>
        <vt:lpwstr>http://www.biblio-online.ru/book/5A17C2F6-D817-42E5-A4D5-94EEC35A846F</vt:lpwstr>
      </vt:variant>
      <vt:variant>
        <vt:lpwstr/>
      </vt:variant>
      <vt:variant>
        <vt:i4>720915</vt:i4>
      </vt:variant>
      <vt:variant>
        <vt:i4>12</vt:i4>
      </vt:variant>
      <vt:variant>
        <vt:i4>0</vt:i4>
      </vt:variant>
      <vt:variant>
        <vt:i4>5</vt:i4>
      </vt:variant>
      <vt:variant>
        <vt:lpwstr>http://www.biblio-online.ru/book/D20162F1-E529-4FC3-8E4C-450E375B1655</vt:lpwstr>
      </vt:variant>
      <vt:variant>
        <vt:lpwstr/>
      </vt:variant>
      <vt:variant>
        <vt:i4>458820</vt:i4>
      </vt:variant>
      <vt:variant>
        <vt:i4>9</vt:i4>
      </vt:variant>
      <vt:variant>
        <vt:i4>0</vt:i4>
      </vt:variant>
      <vt:variant>
        <vt:i4>5</vt:i4>
      </vt:variant>
      <vt:variant>
        <vt:lpwstr>http://www.biblio-online.ru/book/09EA6D71-8182-4441-9CC6-12677823A625</vt:lpwstr>
      </vt:variant>
      <vt:variant>
        <vt:lpwstr/>
      </vt:variant>
      <vt:variant>
        <vt:i4>6422582</vt:i4>
      </vt:variant>
      <vt:variant>
        <vt:i4>6</vt:i4>
      </vt:variant>
      <vt:variant>
        <vt:i4>0</vt:i4>
      </vt:variant>
      <vt:variant>
        <vt:i4>5</vt:i4>
      </vt:variant>
      <vt:variant>
        <vt:lpwstr>https://www.biblio-online.ru/book/DA158284-5FE7-4917-941A-208F04251BDE</vt:lpwstr>
      </vt:variant>
      <vt:variant>
        <vt:lpwstr/>
      </vt:variant>
      <vt:variant>
        <vt:i4>3276904</vt:i4>
      </vt:variant>
      <vt:variant>
        <vt:i4>3</vt:i4>
      </vt:variant>
      <vt:variant>
        <vt:i4>0</vt:i4>
      </vt:variant>
      <vt:variant>
        <vt:i4>5</vt:i4>
      </vt:variant>
      <vt:variant>
        <vt:lpwstr>https://www.biblio-online.ru/book/3FEBBA67-A0DA-4101-BAFD-A95B643E09DD</vt:lpwstr>
      </vt:variant>
      <vt:variant>
        <vt:lpwstr/>
      </vt:variant>
      <vt:variant>
        <vt:i4>7143520</vt:i4>
      </vt:variant>
      <vt:variant>
        <vt:i4>0</vt:i4>
      </vt:variant>
      <vt:variant>
        <vt:i4>0</vt:i4>
      </vt:variant>
      <vt:variant>
        <vt:i4>5</vt:i4>
      </vt:variant>
      <vt:variant>
        <vt:lpwstr>https://www.biblio-online.ru/book/65B7E681-47A6-4304-95E6-9457DD679373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vinnikvk</dc:creator>
  <cp:keywords/>
  <dc:description/>
  <cp:lastModifiedBy>grebnevani</cp:lastModifiedBy>
  <cp:revision>15</cp:revision>
  <cp:lastPrinted>2018-04-28T08:39:00Z</cp:lastPrinted>
  <dcterms:created xsi:type="dcterms:W3CDTF">2018-04-28T08:39:00Z</dcterms:created>
  <dcterms:modified xsi:type="dcterms:W3CDTF">2021-07-07T09:15:00Z</dcterms:modified>
</cp:coreProperties>
</file>