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37" w:rsidRDefault="00CC0137" w:rsidP="00CC01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«Национальный исследовательский </w:t>
      </w: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Нижегородский государственный университет им. Н.И. Лобачевского»</w:t>
      </w: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8820"/>
      </w:tblGrid>
      <w:tr w:rsidR="00257744" w:rsidTr="00257744">
        <w:trPr>
          <w:trHeight w:val="328"/>
        </w:trPr>
        <w:tc>
          <w:tcPr>
            <w:tcW w:w="8820" w:type="dxa"/>
            <w:vAlign w:val="center"/>
          </w:tcPr>
          <w:p w:rsidR="00257744" w:rsidRDefault="0025774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Юридический факультет</w:t>
            </w:r>
          </w:p>
          <w:p w:rsidR="00257744" w:rsidRDefault="00257744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257744" w:rsidRDefault="00257744" w:rsidP="00257744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0F28" w:rsidRDefault="00B50F28" w:rsidP="00B50F28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УТВЕРЖДЕНО</w:t>
      </w:r>
    </w:p>
    <w:p w:rsidR="00B50F28" w:rsidRDefault="00B50F28" w:rsidP="00B50F28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решением Ученого совета ННГУ</w:t>
      </w:r>
    </w:p>
    <w:p w:rsidR="00B50F28" w:rsidRDefault="00B50F28" w:rsidP="00B50F28">
      <w:pPr>
        <w:suppressAutoHyphens/>
        <w:spacing w:after="0" w:line="240" w:lineRule="auto"/>
        <w:ind w:left="5670"/>
        <w:jc w:val="right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 xml:space="preserve">протокол </w:t>
      </w:r>
    </w:p>
    <w:p w:rsidR="00B50F28" w:rsidRDefault="00605A55" w:rsidP="00B50F28">
      <w:pPr>
        <w:ind w:left="-426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ab/>
        <w:t xml:space="preserve">                  № 2</w:t>
      </w:r>
      <w:r w:rsidR="00B50F28">
        <w:rPr>
          <w:rFonts w:ascii="Times New Roman" w:eastAsia="Calibri" w:hAnsi="Times New Roman"/>
          <w:sz w:val="28"/>
          <w:szCs w:val="28"/>
          <w:lang w:eastAsia="ar-SA"/>
        </w:rPr>
        <w:t xml:space="preserve"> от 1</w:t>
      </w:r>
      <w:r>
        <w:rPr>
          <w:rFonts w:ascii="Times New Roman" w:eastAsia="Calibri" w:hAnsi="Times New Roman"/>
          <w:sz w:val="28"/>
          <w:szCs w:val="28"/>
          <w:lang w:eastAsia="ar-SA"/>
        </w:rPr>
        <w:t>1</w:t>
      </w:r>
      <w:r w:rsidR="00B50F28">
        <w:rPr>
          <w:rFonts w:ascii="Times New Roman" w:eastAsia="Calibri" w:hAnsi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/>
          <w:sz w:val="28"/>
          <w:szCs w:val="28"/>
          <w:lang w:eastAsia="ar-SA"/>
        </w:rPr>
        <w:t>5</w:t>
      </w:r>
      <w:r w:rsidR="00B50F28">
        <w:rPr>
          <w:rFonts w:ascii="Times New Roman" w:eastAsia="Calibri" w:hAnsi="Times New Roman"/>
          <w:sz w:val="28"/>
          <w:szCs w:val="28"/>
          <w:lang w:eastAsia="ar-SA"/>
        </w:rPr>
        <w:t>.2021 г.</w:t>
      </w:r>
    </w:p>
    <w:p w:rsidR="00257744" w:rsidRDefault="00257744" w:rsidP="004918D9">
      <w:pPr>
        <w:ind w:left="-426"/>
        <w:jc w:val="right"/>
        <w:rPr>
          <w:rFonts w:ascii="Times New Roman" w:hAnsi="Times New Roman"/>
          <w:b/>
          <w:sz w:val="28"/>
          <w:szCs w:val="28"/>
        </w:rPr>
      </w:pPr>
    </w:p>
    <w:p w:rsidR="006038B1" w:rsidRDefault="006038B1" w:rsidP="00257744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257744" w:rsidRDefault="00257744" w:rsidP="00257744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  <w:r w:rsidR="00C32E59">
        <w:rPr>
          <w:rFonts w:ascii="Times New Roman" w:hAnsi="Times New Roman"/>
          <w:b/>
          <w:sz w:val="28"/>
          <w:szCs w:val="28"/>
        </w:rPr>
        <w:t>производствен</w:t>
      </w:r>
      <w:r>
        <w:rPr>
          <w:rFonts w:ascii="Times New Roman" w:hAnsi="Times New Roman"/>
          <w:b/>
          <w:sz w:val="28"/>
          <w:szCs w:val="28"/>
        </w:rPr>
        <w:t>ной практики</w:t>
      </w:r>
    </w:p>
    <w:p w:rsidR="00257024" w:rsidRPr="00257024" w:rsidRDefault="00257024" w:rsidP="00257744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257024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</w:p>
    <w:p w:rsidR="006038B1" w:rsidRDefault="006038B1" w:rsidP="00257744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</w:tblGrid>
      <w:tr w:rsidR="00257744" w:rsidTr="00257744">
        <w:trPr>
          <w:trHeight w:val="328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744" w:rsidRDefault="00257744">
            <w:pPr>
              <w:ind w:left="-816" w:right="-16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Специальность среднего профессионального образования</w:t>
            </w:r>
          </w:p>
        </w:tc>
      </w:tr>
      <w:tr w:rsidR="00257744" w:rsidTr="00257744">
        <w:trPr>
          <w:trHeight w:val="328"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744" w:rsidRDefault="00257744">
            <w:pPr>
              <w:tabs>
                <w:tab w:val="left" w:pos="6766"/>
              </w:tabs>
              <w:ind w:left="-1739" w:right="-2264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40.02.02 Правоохранительная деятельность</w:t>
            </w:r>
          </w:p>
          <w:p w:rsidR="00257744" w:rsidRDefault="00257744">
            <w:pPr>
              <w:tabs>
                <w:tab w:val="left" w:pos="6766"/>
              </w:tabs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Квалификация выпускника</w:t>
            </w:r>
          </w:p>
          <w:p w:rsidR="00257744" w:rsidRDefault="00257744">
            <w:pPr>
              <w:tabs>
                <w:tab w:val="left" w:pos="6766"/>
              </w:tabs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ЮРИСТ</w:t>
            </w:r>
          </w:p>
          <w:p w:rsidR="00257744" w:rsidRDefault="00257744">
            <w:pPr>
              <w:tabs>
                <w:tab w:val="left" w:pos="6766"/>
              </w:tabs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  <w:p w:rsidR="00257744" w:rsidRDefault="00257744">
            <w:pPr>
              <w:tabs>
                <w:tab w:val="left" w:pos="6766"/>
              </w:tabs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257744" w:rsidRDefault="00257744" w:rsidP="00257744">
      <w:pPr>
        <w:rPr>
          <w:rFonts w:ascii="Times New Roman" w:hAnsi="Times New Roman"/>
          <w:b/>
          <w:sz w:val="28"/>
          <w:szCs w:val="28"/>
        </w:rPr>
      </w:pPr>
    </w:p>
    <w:p w:rsidR="00257744" w:rsidRDefault="00257744" w:rsidP="00257744">
      <w:pPr>
        <w:rPr>
          <w:rFonts w:ascii="Times New Roman" w:hAnsi="Times New Roman"/>
          <w:b/>
          <w:sz w:val="28"/>
          <w:szCs w:val="28"/>
        </w:rPr>
      </w:pPr>
    </w:p>
    <w:p w:rsidR="00257744" w:rsidRDefault="00257744" w:rsidP="002577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F28" w:rsidRDefault="00B50F28" w:rsidP="0025774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3C7679">
        <w:rPr>
          <w:rFonts w:ascii="Times New Roman" w:hAnsi="Times New Roman"/>
          <w:sz w:val="28"/>
          <w:szCs w:val="28"/>
        </w:rPr>
        <w:t>2</w:t>
      </w:r>
      <w:r w:rsidR="00B50F28">
        <w:rPr>
          <w:rFonts w:ascii="Times New Roman" w:hAnsi="Times New Roman"/>
          <w:sz w:val="28"/>
          <w:szCs w:val="28"/>
        </w:rPr>
        <w:t>1</w:t>
      </w: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практики</w:t>
      </w:r>
      <w:r w:rsidRPr="00253982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398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СПО по специальности 40.02.02 «Правоохранительная деятельность»</w:t>
      </w: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82">
        <w:rPr>
          <w:rFonts w:ascii="Times New Roman" w:hAnsi="Times New Roman" w:cs="Times New Roman"/>
          <w:sz w:val="28"/>
          <w:szCs w:val="28"/>
        </w:rPr>
        <w:t>Автор:     ______________________(</w:t>
      </w:r>
      <w:r w:rsidR="004918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53982">
        <w:rPr>
          <w:rFonts w:ascii="Times New Roman" w:hAnsi="Times New Roman" w:cs="Times New Roman"/>
          <w:sz w:val="28"/>
          <w:szCs w:val="28"/>
        </w:rPr>
        <w:t xml:space="preserve">)                                </w:t>
      </w: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436" w:rsidRDefault="00253982" w:rsidP="00230E1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253982">
        <w:rPr>
          <w:rFonts w:ascii="Times New Roman" w:hAnsi="Times New Roman" w:cs="Times New Roman"/>
          <w:sz w:val="28"/>
          <w:szCs w:val="28"/>
        </w:rPr>
        <w:t xml:space="preserve"> рассмотрен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3982">
        <w:rPr>
          <w:rFonts w:ascii="Times New Roman" w:hAnsi="Times New Roman" w:cs="Times New Roman"/>
          <w:sz w:val="28"/>
          <w:szCs w:val="28"/>
        </w:rPr>
        <w:t xml:space="preserve"> и одобрен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3982">
        <w:rPr>
          <w:rFonts w:ascii="Times New Roman" w:hAnsi="Times New Roman" w:cs="Times New Roman"/>
          <w:sz w:val="28"/>
          <w:szCs w:val="28"/>
        </w:rPr>
        <w:t xml:space="preserve"> на заседании методической комиссии </w:t>
      </w:r>
      <w:r w:rsidR="00230E15">
        <w:rPr>
          <w:rFonts w:ascii="Times New Roman" w:hAnsi="Times New Roman"/>
          <w:sz w:val="28"/>
          <w:szCs w:val="28"/>
        </w:rPr>
        <w:t xml:space="preserve"> </w:t>
      </w:r>
    </w:p>
    <w:p w:rsidR="00230E15" w:rsidRDefault="00C05436" w:rsidP="00230E1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 w:rsidR="004918D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 №</w:t>
      </w:r>
      <w:r w:rsidR="00605A55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136D32" w:rsidRDefault="00136D32" w:rsidP="00136D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82">
        <w:rPr>
          <w:rFonts w:ascii="Times New Roman" w:hAnsi="Times New Roman" w:cs="Times New Roman"/>
          <w:sz w:val="28"/>
          <w:szCs w:val="28"/>
        </w:rPr>
        <w:t>Председатель комиссии_________________(</w:t>
      </w:r>
      <w:r w:rsidR="002F13D1">
        <w:rPr>
          <w:rFonts w:ascii="Times New Roman" w:hAnsi="Times New Roman" w:cs="Times New Roman"/>
          <w:sz w:val="28"/>
          <w:szCs w:val="28"/>
        </w:rPr>
        <w:t>Н.Е.Сосипатрова</w:t>
      </w:r>
      <w:r w:rsidRPr="00253982">
        <w:rPr>
          <w:rFonts w:ascii="Times New Roman" w:hAnsi="Times New Roman" w:cs="Times New Roman"/>
          <w:sz w:val="28"/>
          <w:szCs w:val="28"/>
        </w:rPr>
        <w:t>)</w:t>
      </w: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253982">
        <w:rPr>
          <w:rFonts w:ascii="Times New Roman" w:hAnsi="Times New Roman" w:cs="Times New Roman"/>
          <w:b/>
          <w:sz w:val="28"/>
          <w:szCs w:val="28"/>
        </w:rPr>
        <w:t>согласован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53982">
        <w:rPr>
          <w:rFonts w:ascii="Times New Roman" w:hAnsi="Times New Roman" w:cs="Times New Roman"/>
          <w:b/>
          <w:sz w:val="28"/>
          <w:szCs w:val="28"/>
        </w:rPr>
        <w:t>:</w:t>
      </w: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982">
        <w:rPr>
          <w:rFonts w:ascii="Times New Roman" w:hAnsi="Times New Roman" w:cs="Times New Roman"/>
          <w:b/>
          <w:sz w:val="28"/>
          <w:szCs w:val="28"/>
        </w:rPr>
        <w:t>Ф.И.О. представителя работодателя, должность, место работы</w:t>
      </w: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82">
        <w:rPr>
          <w:rFonts w:ascii="Times New Roman" w:hAnsi="Times New Roman" w:cs="Times New Roman"/>
          <w:sz w:val="28"/>
          <w:szCs w:val="28"/>
        </w:rPr>
        <w:t xml:space="preserve"> </w:t>
      </w:r>
      <w:r w:rsidR="00136D32" w:rsidRPr="00426C2F">
        <w:rPr>
          <w:rFonts w:ascii="Times New Roman" w:hAnsi="Times New Roman" w:cs="Times New Roman"/>
          <w:sz w:val="28"/>
          <w:szCs w:val="28"/>
        </w:rPr>
        <w:t xml:space="preserve">О.Н.Ярошенко, судья Нижегородского областного суда      </w:t>
      </w:r>
      <w:r w:rsidRPr="002539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82">
        <w:rPr>
          <w:rFonts w:ascii="Times New Roman" w:hAnsi="Times New Roman" w:cs="Times New Roman"/>
          <w:sz w:val="28"/>
          <w:szCs w:val="28"/>
        </w:rPr>
        <w:t>«_____» _______________20</w:t>
      </w:r>
      <w:r w:rsidR="003C7679">
        <w:rPr>
          <w:rFonts w:ascii="Times New Roman" w:hAnsi="Times New Roman" w:cs="Times New Roman"/>
          <w:sz w:val="28"/>
          <w:szCs w:val="28"/>
        </w:rPr>
        <w:t>2</w:t>
      </w:r>
      <w:r w:rsidR="004918D9">
        <w:rPr>
          <w:rFonts w:ascii="Times New Roman" w:hAnsi="Times New Roman" w:cs="Times New Roman"/>
          <w:sz w:val="28"/>
          <w:szCs w:val="28"/>
        </w:rPr>
        <w:t>1</w:t>
      </w:r>
      <w:r w:rsidRPr="002539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982" w:rsidRPr="00253982" w:rsidRDefault="00253982" w:rsidP="002539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982">
        <w:rPr>
          <w:rFonts w:ascii="Times New Roman" w:hAnsi="Times New Roman" w:cs="Times New Roman"/>
          <w:sz w:val="28"/>
          <w:szCs w:val="28"/>
        </w:rPr>
        <w:t xml:space="preserve">                       М.П.</w:t>
      </w:r>
    </w:p>
    <w:p w:rsidR="00253982" w:rsidRPr="00253982" w:rsidRDefault="00253982" w:rsidP="002539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3982" w:rsidRPr="00253982" w:rsidRDefault="00253982" w:rsidP="00253982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744" w:rsidRPr="00253982" w:rsidRDefault="00257744" w:rsidP="002577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</w:p>
    <w:p w:rsidR="00257744" w:rsidRDefault="00257744" w:rsidP="00257744">
      <w:pPr>
        <w:jc w:val="center"/>
        <w:rPr>
          <w:rFonts w:ascii="Times New Roman" w:hAnsi="Times New Roman"/>
          <w:sz w:val="28"/>
          <w:szCs w:val="28"/>
        </w:rPr>
      </w:pPr>
    </w:p>
    <w:p w:rsidR="00253982" w:rsidRDefault="00253982" w:rsidP="00257744">
      <w:pPr>
        <w:jc w:val="center"/>
        <w:rPr>
          <w:rFonts w:ascii="Times New Roman" w:hAnsi="Times New Roman"/>
          <w:sz w:val="28"/>
          <w:szCs w:val="28"/>
        </w:rPr>
      </w:pPr>
    </w:p>
    <w:p w:rsidR="00253982" w:rsidRDefault="00253982" w:rsidP="00257744">
      <w:pPr>
        <w:jc w:val="center"/>
        <w:rPr>
          <w:rFonts w:ascii="Times New Roman" w:hAnsi="Times New Roman"/>
          <w:sz w:val="28"/>
          <w:szCs w:val="28"/>
        </w:rPr>
      </w:pPr>
    </w:p>
    <w:p w:rsidR="00381183" w:rsidRPr="006038B1" w:rsidRDefault="006038B1" w:rsidP="006038B1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8B1">
        <w:rPr>
          <w:rFonts w:ascii="Times New Roman" w:hAnsi="Times New Roman" w:cs="Times New Roman"/>
          <w:b/>
          <w:sz w:val="28"/>
          <w:szCs w:val="28"/>
        </w:rPr>
        <w:br w:type="page"/>
      </w:r>
      <w:r w:rsidR="00253982" w:rsidRPr="006038B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ПРАКТИКИ</w:t>
      </w:r>
    </w:p>
    <w:p w:rsidR="00BD654D" w:rsidRPr="00253982" w:rsidRDefault="00BD654D" w:rsidP="00BD65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3982" w:rsidRPr="00DC6272" w:rsidRDefault="00DC6272" w:rsidP="00DC6272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C6272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C32E59">
        <w:rPr>
          <w:rFonts w:ascii="Times New Roman" w:hAnsi="Times New Roman" w:cs="Times New Roman"/>
          <w:b/>
          <w:sz w:val="28"/>
          <w:szCs w:val="28"/>
        </w:rPr>
        <w:t>производственн</w:t>
      </w:r>
      <w:r w:rsidRPr="00DC6272">
        <w:rPr>
          <w:rFonts w:ascii="Times New Roman" w:hAnsi="Times New Roman" w:cs="Times New Roman"/>
          <w:b/>
          <w:sz w:val="28"/>
          <w:szCs w:val="28"/>
        </w:rPr>
        <w:t xml:space="preserve">ой практики </w:t>
      </w:r>
      <w:r w:rsidR="00257024" w:rsidRPr="00257024">
        <w:rPr>
          <w:rFonts w:ascii="Times New Roman" w:hAnsi="Times New Roman" w:cs="Times New Roman"/>
          <w:b/>
          <w:sz w:val="28"/>
          <w:szCs w:val="28"/>
        </w:rPr>
        <w:t>по профилю специальности</w:t>
      </w:r>
      <w:r w:rsidR="00257024" w:rsidRPr="00C32E59">
        <w:rPr>
          <w:rFonts w:ascii="Times New Roman" w:hAnsi="Times New Roman" w:cs="Times New Roman"/>
          <w:sz w:val="28"/>
          <w:szCs w:val="28"/>
        </w:rPr>
        <w:t xml:space="preserve"> </w:t>
      </w:r>
      <w:r w:rsidRPr="00DC6272">
        <w:rPr>
          <w:rFonts w:ascii="Times New Roman" w:hAnsi="Times New Roman" w:cs="Times New Roman"/>
          <w:b/>
          <w:sz w:val="28"/>
          <w:szCs w:val="28"/>
        </w:rPr>
        <w:t>в структуре программы подготовки специалистов среднего звена (далее ППССЗ)</w:t>
      </w:r>
    </w:p>
    <w:p w:rsidR="00DC6272" w:rsidRPr="0053567F" w:rsidRDefault="00C32E59" w:rsidP="00BD654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2E59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профилю специальности направлена на формирование у обучающихся профессиональных компетенций, приобретение практического опыта и реализуется в рамках профессиональных модулей ППССЗ по каждому из видов профессиональной деятельности, предусмотренных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40.02.02 «Правоохранительная деятельность». </w:t>
      </w:r>
      <w:r w:rsidR="00DC6272" w:rsidRPr="00DC6272">
        <w:rPr>
          <w:rFonts w:ascii="Times New Roman" w:hAnsi="Times New Roman" w:cs="Times New Roman"/>
          <w:sz w:val="28"/>
          <w:szCs w:val="28"/>
        </w:rPr>
        <w:t>При освоении обучающимися профессиональных модулей проводятся учебная практика и (или) производственная практика (по профилю специальности).</w:t>
      </w:r>
      <w:r w:rsidR="00DC6272">
        <w:rPr>
          <w:rFonts w:ascii="Times New Roman" w:hAnsi="Times New Roman" w:cs="Times New Roman"/>
          <w:sz w:val="28"/>
          <w:szCs w:val="28"/>
        </w:rPr>
        <w:t xml:space="preserve"> Практика является завершающим этапом освоения профессионального модуля по виду профессиональной деятельности.</w:t>
      </w:r>
      <w:r w:rsidR="00535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</w:t>
      </w:r>
      <w:r w:rsidR="00257024">
        <w:rPr>
          <w:rFonts w:ascii="Times New Roman" w:hAnsi="Times New Roman" w:cs="Times New Roman"/>
          <w:sz w:val="28"/>
          <w:szCs w:val="28"/>
        </w:rPr>
        <w:t xml:space="preserve">ая практика </w:t>
      </w:r>
      <w:r w:rsidR="00257024" w:rsidRPr="00C32E59">
        <w:rPr>
          <w:rFonts w:ascii="Times New Roman" w:hAnsi="Times New Roman" w:cs="Times New Roman"/>
          <w:sz w:val="28"/>
          <w:szCs w:val="28"/>
        </w:rPr>
        <w:t xml:space="preserve">по профилю специальности </w:t>
      </w:r>
      <w:r w:rsidR="00257024">
        <w:rPr>
          <w:rFonts w:ascii="Times New Roman" w:hAnsi="Times New Roman" w:cs="Times New Roman"/>
          <w:sz w:val="28"/>
          <w:szCs w:val="28"/>
        </w:rPr>
        <w:t>з</w:t>
      </w:r>
      <w:r w:rsidR="0053567F">
        <w:rPr>
          <w:rFonts w:ascii="Times New Roman" w:hAnsi="Times New Roman" w:cs="Times New Roman"/>
          <w:sz w:val="28"/>
          <w:szCs w:val="28"/>
        </w:rPr>
        <w:t>акрепляет теоретические знания по междисциплинарным курсам МДК 01.03 «Начальная профессиональная подготовка и введение в специальность»</w:t>
      </w:r>
      <w:r w:rsidR="0053567F" w:rsidRPr="0053567F">
        <w:rPr>
          <w:rFonts w:ascii="Times New Roman" w:hAnsi="Times New Roman" w:cs="Times New Roman"/>
          <w:sz w:val="28"/>
          <w:szCs w:val="28"/>
        </w:rPr>
        <w:t>,</w:t>
      </w:r>
      <w:r w:rsidR="0053567F">
        <w:rPr>
          <w:rFonts w:ascii="Times New Roman" w:hAnsi="Times New Roman" w:cs="Times New Roman"/>
          <w:sz w:val="28"/>
          <w:szCs w:val="28"/>
        </w:rPr>
        <w:t xml:space="preserve"> МДК 01.01 «Тактико-специальная подготовка»</w:t>
      </w:r>
      <w:r w:rsidR="0053567F" w:rsidRPr="0053567F">
        <w:rPr>
          <w:rFonts w:ascii="Times New Roman" w:hAnsi="Times New Roman" w:cs="Times New Roman"/>
          <w:sz w:val="28"/>
          <w:szCs w:val="28"/>
        </w:rPr>
        <w:t>,</w:t>
      </w:r>
      <w:r w:rsidR="0053567F">
        <w:rPr>
          <w:rFonts w:ascii="Times New Roman" w:hAnsi="Times New Roman" w:cs="Times New Roman"/>
          <w:sz w:val="28"/>
          <w:szCs w:val="28"/>
        </w:rPr>
        <w:t xml:space="preserve"> МДК 01.02 «Огневая подготовка»</w:t>
      </w:r>
      <w:r w:rsidR="00E75B17" w:rsidRPr="00E75B17">
        <w:rPr>
          <w:rFonts w:ascii="Times New Roman" w:hAnsi="Times New Roman" w:cs="Times New Roman"/>
          <w:sz w:val="28"/>
          <w:szCs w:val="28"/>
        </w:rPr>
        <w:t>,</w:t>
      </w:r>
      <w:r w:rsidR="00E75B17">
        <w:rPr>
          <w:rFonts w:ascii="Times New Roman" w:hAnsi="Times New Roman" w:cs="Times New Roman"/>
          <w:sz w:val="28"/>
          <w:szCs w:val="28"/>
        </w:rPr>
        <w:t xml:space="preserve"> МДК 01.04 «</w:t>
      </w:r>
      <w:r w:rsidR="0053567F">
        <w:rPr>
          <w:rFonts w:ascii="Times New Roman" w:hAnsi="Times New Roman" w:cs="Times New Roman"/>
          <w:sz w:val="28"/>
          <w:szCs w:val="28"/>
        </w:rPr>
        <w:t>Специальная техника»</w:t>
      </w:r>
      <w:r w:rsidR="0053567F" w:rsidRPr="0053567F">
        <w:rPr>
          <w:rFonts w:ascii="Times New Roman" w:hAnsi="Times New Roman" w:cs="Times New Roman"/>
          <w:sz w:val="28"/>
          <w:szCs w:val="28"/>
        </w:rPr>
        <w:t>,</w:t>
      </w:r>
      <w:r w:rsidR="0053567F">
        <w:rPr>
          <w:rFonts w:ascii="Times New Roman" w:hAnsi="Times New Roman" w:cs="Times New Roman"/>
          <w:sz w:val="28"/>
          <w:szCs w:val="28"/>
        </w:rPr>
        <w:t xml:space="preserve"> МДК 01.05 «Делопроизводство и режим секретности» в рамках профессионального модуля ПМ.01 «Оперативно-служебная деятельность»</w:t>
      </w:r>
      <w:r w:rsidR="004918D9">
        <w:rPr>
          <w:rFonts w:ascii="Times New Roman" w:hAnsi="Times New Roman" w:cs="Times New Roman"/>
          <w:sz w:val="28"/>
          <w:szCs w:val="28"/>
        </w:rPr>
        <w:t>, а также МДК 02.01 «Основы управления в правоохранительных органах» в рамках профессионального модуля ПМ.02 «Организационно-управленческая деятельность»</w:t>
      </w:r>
      <w:r w:rsidR="0053567F">
        <w:rPr>
          <w:rFonts w:ascii="Times New Roman" w:hAnsi="Times New Roman" w:cs="Times New Roman"/>
          <w:sz w:val="28"/>
          <w:szCs w:val="28"/>
        </w:rPr>
        <w:t>.</w:t>
      </w:r>
    </w:p>
    <w:p w:rsidR="00DC6272" w:rsidRDefault="00DC6272" w:rsidP="00DC6272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C6272" w:rsidRPr="00DC6272" w:rsidRDefault="00DC6272" w:rsidP="00DC6272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272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C32E59">
        <w:rPr>
          <w:rFonts w:ascii="Times New Roman" w:hAnsi="Times New Roman" w:cs="Times New Roman"/>
          <w:b/>
          <w:sz w:val="28"/>
          <w:szCs w:val="28"/>
        </w:rPr>
        <w:t>производствен</w:t>
      </w:r>
      <w:r w:rsidRPr="00DC6272">
        <w:rPr>
          <w:rFonts w:ascii="Times New Roman" w:hAnsi="Times New Roman" w:cs="Times New Roman"/>
          <w:b/>
          <w:sz w:val="28"/>
          <w:szCs w:val="28"/>
        </w:rPr>
        <w:t>ной практики</w:t>
      </w:r>
    </w:p>
    <w:p w:rsidR="00DC6272" w:rsidRPr="00601942" w:rsidRDefault="00DC6272" w:rsidP="00DC6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601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942">
        <w:rPr>
          <w:rFonts w:ascii="Times New Roman" w:hAnsi="Times New Roman" w:cs="Times New Roman"/>
          <w:sz w:val="28"/>
          <w:szCs w:val="28"/>
        </w:rPr>
        <w:t>комплексное освоение обучающимися всех видов профессиональной деятельности по специальности</w:t>
      </w:r>
      <w:r w:rsidR="00601942" w:rsidRPr="00601942">
        <w:rPr>
          <w:rFonts w:ascii="Times New Roman" w:hAnsi="Times New Roman" w:cs="Times New Roman"/>
          <w:sz w:val="28"/>
          <w:szCs w:val="28"/>
        </w:rPr>
        <w:t>,</w:t>
      </w:r>
      <w:r w:rsidR="00601942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1849C7">
        <w:rPr>
          <w:rFonts w:ascii="Times New Roman" w:hAnsi="Times New Roman" w:cs="Times New Roman"/>
          <w:sz w:val="28"/>
          <w:szCs w:val="28"/>
        </w:rPr>
        <w:t>профессиональны</w:t>
      </w:r>
      <w:r w:rsidR="00601942">
        <w:rPr>
          <w:rFonts w:ascii="Times New Roman" w:hAnsi="Times New Roman" w:cs="Times New Roman"/>
          <w:sz w:val="28"/>
          <w:szCs w:val="28"/>
        </w:rPr>
        <w:t>х компетенций</w:t>
      </w:r>
      <w:r w:rsidR="00601942" w:rsidRPr="00601942">
        <w:rPr>
          <w:rFonts w:ascii="Times New Roman" w:hAnsi="Times New Roman" w:cs="Times New Roman"/>
          <w:sz w:val="28"/>
          <w:szCs w:val="28"/>
        </w:rPr>
        <w:t xml:space="preserve">, </w:t>
      </w:r>
      <w:r w:rsidR="00601942">
        <w:rPr>
          <w:rFonts w:ascii="Times New Roman" w:hAnsi="Times New Roman" w:cs="Times New Roman"/>
          <w:sz w:val="28"/>
          <w:szCs w:val="28"/>
        </w:rPr>
        <w:t>а также приобретение необходимых умений и опыта практической работы по специальности</w:t>
      </w:r>
    </w:p>
    <w:p w:rsidR="00DC6272" w:rsidRDefault="00DC6272" w:rsidP="00DC6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601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942" w:rsidRPr="00601942">
        <w:rPr>
          <w:rFonts w:ascii="Times New Roman" w:hAnsi="Times New Roman" w:cs="Times New Roman"/>
          <w:sz w:val="28"/>
          <w:szCs w:val="28"/>
        </w:rPr>
        <w:t>формирование у обучающихся</w:t>
      </w:r>
      <w:r w:rsidR="00601942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601942" w:rsidRPr="00601942">
        <w:rPr>
          <w:rFonts w:ascii="Times New Roman" w:hAnsi="Times New Roman" w:cs="Times New Roman"/>
          <w:sz w:val="28"/>
          <w:szCs w:val="28"/>
        </w:rPr>
        <w:t>,</w:t>
      </w:r>
      <w:r w:rsidR="00601942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 практического опыта</w:t>
      </w:r>
    </w:p>
    <w:p w:rsidR="0053567F" w:rsidRDefault="00DC6272" w:rsidP="00DC6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</w:t>
      </w:r>
      <w:r w:rsidR="004918D9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деятельности:</w:t>
      </w:r>
      <w:r w:rsidR="006019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942">
        <w:rPr>
          <w:rFonts w:ascii="Times New Roman" w:hAnsi="Times New Roman" w:cs="Times New Roman"/>
          <w:sz w:val="28"/>
          <w:szCs w:val="28"/>
        </w:rPr>
        <w:t>оперативно-служебная деятельность</w:t>
      </w:r>
      <w:r w:rsidR="004918D9">
        <w:rPr>
          <w:rFonts w:ascii="Times New Roman" w:hAnsi="Times New Roman" w:cs="Times New Roman"/>
          <w:sz w:val="28"/>
          <w:szCs w:val="28"/>
        </w:rPr>
        <w:t>, организационно-управленческая деятельность</w:t>
      </w:r>
    </w:p>
    <w:p w:rsidR="00601942" w:rsidRDefault="00601942" w:rsidP="00DC6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прохождения практики обучающийся должен</w:t>
      </w:r>
    </w:p>
    <w:p w:rsidR="00601942" w:rsidRPr="004E42B1" w:rsidRDefault="00601942" w:rsidP="00DC6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="004E4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2B1">
        <w:rPr>
          <w:rFonts w:ascii="Times New Roman" w:hAnsi="Times New Roman" w:cs="Times New Roman"/>
          <w:sz w:val="28"/>
          <w:szCs w:val="28"/>
        </w:rPr>
        <w:t>выполнения оперативно-служебных задач в соответствии с профилем деятельности;</w:t>
      </w:r>
    </w:p>
    <w:p w:rsidR="00601942" w:rsidRPr="004E42B1" w:rsidRDefault="00601942" w:rsidP="00DC6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  <w:r w:rsidR="004E4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2B1">
        <w:rPr>
          <w:rFonts w:ascii="Times New Roman" w:hAnsi="Times New Roman" w:cs="Times New Roman"/>
          <w:sz w:val="28"/>
          <w:szCs w:val="28"/>
        </w:rPr>
        <w:t>обеспечивать законность и правопорядок</w:t>
      </w:r>
      <w:r w:rsidR="004E42B1" w:rsidRPr="004E42B1">
        <w:rPr>
          <w:rFonts w:ascii="Times New Roman" w:hAnsi="Times New Roman" w:cs="Times New Roman"/>
          <w:sz w:val="28"/>
          <w:szCs w:val="28"/>
        </w:rPr>
        <w:t>,</w:t>
      </w:r>
      <w:r w:rsidR="004E42B1">
        <w:rPr>
          <w:rFonts w:ascii="Times New Roman" w:hAnsi="Times New Roman" w:cs="Times New Roman"/>
          <w:sz w:val="28"/>
          <w:szCs w:val="28"/>
        </w:rPr>
        <w:t xml:space="preserve"> охранять общественный порядок;</w:t>
      </w:r>
    </w:p>
    <w:p w:rsidR="00601942" w:rsidRPr="004E42B1" w:rsidRDefault="00601942" w:rsidP="00DC6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знать:</w:t>
      </w:r>
      <w:r w:rsidR="004E42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2B1">
        <w:rPr>
          <w:rFonts w:ascii="Times New Roman" w:hAnsi="Times New Roman" w:cs="Times New Roman"/>
          <w:sz w:val="28"/>
          <w:szCs w:val="28"/>
        </w:rPr>
        <w:t>систему правоохранительных органов</w:t>
      </w:r>
      <w:r w:rsidR="004E42B1" w:rsidRPr="004E42B1">
        <w:rPr>
          <w:rFonts w:ascii="Times New Roman" w:hAnsi="Times New Roman" w:cs="Times New Roman"/>
          <w:sz w:val="28"/>
          <w:szCs w:val="28"/>
        </w:rPr>
        <w:t>,</w:t>
      </w:r>
      <w:r w:rsidR="004E42B1">
        <w:rPr>
          <w:rFonts w:ascii="Times New Roman" w:hAnsi="Times New Roman" w:cs="Times New Roman"/>
          <w:sz w:val="28"/>
          <w:szCs w:val="28"/>
        </w:rPr>
        <w:t xml:space="preserve"> организацию деятельности и структуру конкретного правоохранительного органа</w:t>
      </w:r>
      <w:r w:rsidR="004E42B1" w:rsidRPr="004E42B1">
        <w:rPr>
          <w:rFonts w:ascii="Times New Roman" w:hAnsi="Times New Roman" w:cs="Times New Roman"/>
          <w:sz w:val="28"/>
          <w:szCs w:val="28"/>
        </w:rPr>
        <w:t>,</w:t>
      </w:r>
      <w:r w:rsidR="004E42B1">
        <w:rPr>
          <w:rFonts w:ascii="Times New Roman" w:hAnsi="Times New Roman" w:cs="Times New Roman"/>
          <w:sz w:val="28"/>
          <w:szCs w:val="28"/>
        </w:rPr>
        <w:t xml:space="preserve"> организационно-правовые и тактические основы обеспечения законности и правопорядка</w:t>
      </w:r>
      <w:r w:rsidR="004E42B1" w:rsidRPr="004E42B1">
        <w:rPr>
          <w:rFonts w:ascii="Times New Roman" w:hAnsi="Times New Roman" w:cs="Times New Roman"/>
          <w:sz w:val="28"/>
          <w:szCs w:val="28"/>
        </w:rPr>
        <w:t xml:space="preserve">, </w:t>
      </w:r>
      <w:r w:rsidR="004E42B1">
        <w:rPr>
          <w:rFonts w:ascii="Times New Roman" w:hAnsi="Times New Roman" w:cs="Times New Roman"/>
          <w:sz w:val="28"/>
          <w:szCs w:val="28"/>
        </w:rPr>
        <w:t>охраны общественного порядка;</w:t>
      </w:r>
    </w:p>
    <w:p w:rsidR="00601942" w:rsidRDefault="00601942" w:rsidP="00DC6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обладать </w:t>
      </w:r>
      <w:r w:rsidR="001849C7" w:rsidRPr="001849C7">
        <w:rPr>
          <w:rFonts w:ascii="Times New Roman" w:hAnsi="Times New Roman" w:cs="Times New Roman"/>
          <w:sz w:val="28"/>
          <w:szCs w:val="28"/>
        </w:rPr>
        <w:t>профессиональными</w:t>
      </w:r>
      <w:r w:rsidRPr="00184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компетенциями</w:t>
      </w:r>
      <w:r w:rsidRPr="006019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включающими в себя способность: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1.1. Юридически квалифицировать факты, события и обстоятельства. Принимать решения и совершать юридические действия в точном соответствии с законом.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1.2. Обеспечивать соблюдение законодательства субъектами права.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1.3. Осуществлять реализацию норм материального и процессуального права.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1.4. Обеспечивать законность и правопорядок, безопасность личности, общества и государства, охранять общественный порядок.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1.5. Осуществлять оперативно-служебные мероприятия в</w:t>
      </w:r>
      <w:r w:rsidRPr="001849C7">
        <w:rPr>
          <w:rFonts w:ascii="Arial" w:eastAsia="Times New Roman" w:hAnsi="Arial" w:cs="Wingdings"/>
          <w:sz w:val="24"/>
          <w:szCs w:val="28"/>
          <w:lang w:eastAsia="ar-SA"/>
        </w:rPr>
        <w:t> </w:t>
      </w: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 с профилем подготовки.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1.6. Пресекать противоправные действия, в том числе осуществлять действия по силовому пресечению правонарушений, задержанию и сопровождению правонарушителей.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1.7. 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1.8. Осуществлять технико-криминалистическое и специальное техническое обеспечение оперативно-служебной деятельности.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1.9. Оказывать первую медицинскую помощь и самопомощь.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1.10. 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1.11. 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1849C7" w:rsidRP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1.12. Осуществлять профилактику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правонарушений.</w:t>
      </w:r>
    </w:p>
    <w:p w:rsidR="001849C7" w:rsidRDefault="001849C7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49C7">
        <w:rPr>
          <w:rFonts w:ascii="Times New Roman" w:eastAsia="Times New Roman" w:hAnsi="Times New Roman" w:cs="Times New Roman"/>
          <w:sz w:val="28"/>
          <w:szCs w:val="28"/>
          <w:lang w:eastAsia="ar-SA"/>
        </w:rPr>
        <w:t>ПК 1.13. Осуществлять свою профессиональную деятельность во взаимодействии с сотрудниками иных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гражданами.</w:t>
      </w:r>
    </w:p>
    <w:p w:rsidR="004918D9" w:rsidRPr="00956251" w:rsidRDefault="004918D9" w:rsidP="004918D9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956251">
        <w:rPr>
          <w:rFonts w:ascii="Times New Roman" w:hAnsi="Times New Roman" w:cs="Times New Roman"/>
          <w:sz w:val="28"/>
          <w:szCs w:val="28"/>
        </w:rPr>
        <w:t>ПК 2.1. 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ситуациях.</w:t>
      </w:r>
    </w:p>
    <w:p w:rsidR="004918D9" w:rsidRDefault="004918D9" w:rsidP="004918D9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956251">
        <w:rPr>
          <w:rFonts w:ascii="Times New Roman" w:hAnsi="Times New Roman" w:cs="Times New Roman"/>
          <w:sz w:val="28"/>
          <w:szCs w:val="28"/>
        </w:rPr>
        <w:t>ПК 2.2. Осуществлять документационное обеспечение управленческой деятельности.</w:t>
      </w:r>
    </w:p>
    <w:p w:rsidR="004918D9" w:rsidRPr="001849C7" w:rsidRDefault="004918D9" w:rsidP="001849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50E9" w:rsidRDefault="00EC50E9" w:rsidP="00EC50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C50E9" w:rsidRDefault="00EC50E9" w:rsidP="00EC50E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Трудоемкость освоения </w:t>
      </w:r>
      <w:r w:rsidR="007F2138">
        <w:rPr>
          <w:rFonts w:ascii="Times New Roman" w:hAnsi="Times New Roman" w:cs="Times New Roman"/>
          <w:b/>
          <w:sz w:val="28"/>
          <w:szCs w:val="28"/>
        </w:rPr>
        <w:t>производственн</w:t>
      </w:r>
      <w:r>
        <w:rPr>
          <w:rFonts w:ascii="Times New Roman" w:hAnsi="Times New Roman" w:cs="Times New Roman"/>
          <w:b/>
          <w:sz w:val="28"/>
          <w:szCs w:val="28"/>
        </w:rPr>
        <w:t>ой практики:</w:t>
      </w:r>
    </w:p>
    <w:p w:rsidR="00192DE0" w:rsidRDefault="00192DE0" w:rsidP="00192DE0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1797"/>
        <w:gridCol w:w="2881"/>
      </w:tblGrid>
      <w:tr w:rsidR="00192DE0" w:rsidTr="001849C7">
        <w:tc>
          <w:tcPr>
            <w:tcW w:w="4111" w:type="dxa"/>
          </w:tcPr>
          <w:p w:rsidR="00192DE0" w:rsidRPr="000B523B" w:rsidRDefault="00192DE0" w:rsidP="00192D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3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практики</w:t>
            </w:r>
          </w:p>
        </w:tc>
        <w:tc>
          <w:tcPr>
            <w:tcW w:w="1797" w:type="dxa"/>
          </w:tcPr>
          <w:p w:rsidR="00192DE0" w:rsidRPr="000B523B" w:rsidRDefault="00192DE0" w:rsidP="00192D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3B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2881" w:type="dxa"/>
          </w:tcPr>
          <w:p w:rsidR="00192DE0" w:rsidRPr="000B523B" w:rsidRDefault="00192DE0" w:rsidP="00192D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3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  <w:r w:rsidRPr="000B52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</w:t>
            </w:r>
          </w:p>
          <w:p w:rsidR="00192DE0" w:rsidRPr="000B523B" w:rsidRDefault="00192DE0" w:rsidP="00192DE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3B">
              <w:rPr>
                <w:rFonts w:ascii="Times New Roman" w:hAnsi="Times New Roman" w:cs="Times New Roman"/>
                <w:b/>
                <w:sz w:val="28"/>
                <w:szCs w:val="28"/>
              </w:rPr>
              <w:t>в неделях</w:t>
            </w:r>
          </w:p>
        </w:tc>
      </w:tr>
      <w:tr w:rsidR="00192DE0" w:rsidTr="001849C7">
        <w:tc>
          <w:tcPr>
            <w:tcW w:w="4111" w:type="dxa"/>
          </w:tcPr>
          <w:p w:rsidR="00192DE0" w:rsidRPr="000B523B" w:rsidRDefault="001849C7" w:rsidP="00EC50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(по профилю специальности)</w:t>
            </w:r>
          </w:p>
        </w:tc>
        <w:tc>
          <w:tcPr>
            <w:tcW w:w="1797" w:type="dxa"/>
          </w:tcPr>
          <w:p w:rsidR="00192DE0" w:rsidRPr="000B523B" w:rsidRDefault="001849C7" w:rsidP="00192D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1" w:type="dxa"/>
          </w:tcPr>
          <w:p w:rsidR="00192DE0" w:rsidRPr="000B523B" w:rsidRDefault="001849C7" w:rsidP="00192D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49C7" w:rsidTr="001849C7">
        <w:tc>
          <w:tcPr>
            <w:tcW w:w="4111" w:type="dxa"/>
          </w:tcPr>
          <w:p w:rsidR="001849C7" w:rsidRDefault="001849C7" w:rsidP="00EC50E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(по профилю специальности)</w:t>
            </w:r>
          </w:p>
        </w:tc>
        <w:tc>
          <w:tcPr>
            <w:tcW w:w="1797" w:type="dxa"/>
          </w:tcPr>
          <w:p w:rsidR="001849C7" w:rsidRDefault="001849C7" w:rsidP="00192D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1" w:type="dxa"/>
          </w:tcPr>
          <w:p w:rsidR="001849C7" w:rsidRDefault="001849C7" w:rsidP="00192D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C50E9" w:rsidRPr="00EC50E9" w:rsidRDefault="00EC50E9" w:rsidP="00EC50E9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0E9" w:rsidRDefault="00192DE0" w:rsidP="00192D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трудоемкость </w:t>
      </w:r>
      <w:r w:rsidR="007F2138">
        <w:rPr>
          <w:rFonts w:ascii="Times New Roman" w:hAnsi="Times New Roman" w:cs="Times New Roman"/>
          <w:sz w:val="28"/>
          <w:szCs w:val="28"/>
        </w:rPr>
        <w:t>производственн</w:t>
      </w:r>
      <w:r>
        <w:rPr>
          <w:rFonts w:ascii="Times New Roman" w:hAnsi="Times New Roman" w:cs="Times New Roman"/>
          <w:sz w:val="28"/>
          <w:szCs w:val="28"/>
        </w:rPr>
        <w:t xml:space="preserve">ой практики </w:t>
      </w:r>
      <w:r w:rsidR="007F2138">
        <w:rPr>
          <w:rFonts w:ascii="Times New Roman" w:hAnsi="Times New Roman" w:cs="Times New Roman"/>
          <w:sz w:val="28"/>
          <w:szCs w:val="28"/>
        </w:rPr>
        <w:t xml:space="preserve">(по профилю специальности)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="007F2138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FC2095">
        <w:rPr>
          <w:rFonts w:ascii="Times New Roman" w:hAnsi="Times New Roman" w:cs="Times New Roman"/>
          <w:sz w:val="28"/>
          <w:szCs w:val="28"/>
        </w:rPr>
        <w:t>ас</w:t>
      </w:r>
      <w:r w:rsidR="007F2138">
        <w:rPr>
          <w:rFonts w:ascii="Times New Roman" w:hAnsi="Times New Roman" w:cs="Times New Roman"/>
          <w:sz w:val="28"/>
          <w:szCs w:val="28"/>
        </w:rPr>
        <w:t>а</w:t>
      </w:r>
      <w:r w:rsidR="00FC2095">
        <w:rPr>
          <w:rFonts w:ascii="Times New Roman" w:hAnsi="Times New Roman" w:cs="Times New Roman"/>
          <w:sz w:val="28"/>
          <w:szCs w:val="28"/>
        </w:rPr>
        <w:t xml:space="preserve"> (</w:t>
      </w:r>
      <w:r w:rsidR="007F2138">
        <w:rPr>
          <w:rFonts w:ascii="Times New Roman" w:hAnsi="Times New Roman" w:cs="Times New Roman"/>
          <w:sz w:val="28"/>
          <w:szCs w:val="28"/>
        </w:rPr>
        <w:t>4</w:t>
      </w:r>
      <w:r w:rsidR="00FC2095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7F2138">
        <w:rPr>
          <w:rFonts w:ascii="Times New Roman" w:hAnsi="Times New Roman" w:cs="Times New Roman"/>
          <w:sz w:val="28"/>
          <w:szCs w:val="28"/>
        </w:rPr>
        <w:t>и</w:t>
      </w:r>
      <w:r w:rsidR="00FC2095">
        <w:rPr>
          <w:rFonts w:ascii="Times New Roman" w:hAnsi="Times New Roman" w:cs="Times New Roman"/>
          <w:sz w:val="28"/>
          <w:szCs w:val="28"/>
        </w:rPr>
        <w:t xml:space="preserve">) за два семестра </w:t>
      </w:r>
      <w:r w:rsidR="007F2138">
        <w:rPr>
          <w:rFonts w:ascii="Times New Roman" w:hAnsi="Times New Roman" w:cs="Times New Roman"/>
          <w:sz w:val="28"/>
          <w:szCs w:val="28"/>
        </w:rPr>
        <w:t>2</w:t>
      </w:r>
      <w:r w:rsidR="00FC2095">
        <w:rPr>
          <w:rFonts w:ascii="Times New Roman" w:hAnsi="Times New Roman" w:cs="Times New Roman"/>
          <w:sz w:val="28"/>
          <w:szCs w:val="28"/>
        </w:rPr>
        <w:t xml:space="preserve"> курса.</w:t>
      </w:r>
    </w:p>
    <w:p w:rsidR="00192DE0" w:rsidRDefault="00192DE0" w:rsidP="00192D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2DE0" w:rsidRPr="00192DE0" w:rsidRDefault="00192DE0" w:rsidP="00192DE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DE0">
        <w:rPr>
          <w:rFonts w:ascii="Times New Roman" w:hAnsi="Times New Roman" w:cs="Times New Roman"/>
          <w:b/>
          <w:sz w:val="28"/>
          <w:szCs w:val="28"/>
        </w:rPr>
        <w:t>РЕЗУЛЬТАТЫ ПРАКТИКИ</w:t>
      </w:r>
    </w:p>
    <w:p w:rsidR="00192DE0" w:rsidRDefault="00192DE0" w:rsidP="00192DE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92DE0" w:rsidRDefault="00192DE0" w:rsidP="00192D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4D77F5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="004D77F5">
        <w:rPr>
          <w:rFonts w:ascii="Times New Roman" w:hAnsi="Times New Roman" w:cs="Times New Roman"/>
          <w:sz w:val="28"/>
          <w:szCs w:val="28"/>
        </w:rPr>
        <w:t xml:space="preserve"> (по профилю специальности)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23B">
        <w:rPr>
          <w:rFonts w:ascii="Times New Roman" w:hAnsi="Times New Roman" w:cs="Times New Roman"/>
          <w:sz w:val="28"/>
          <w:szCs w:val="28"/>
        </w:rPr>
        <w:t xml:space="preserve">является освоение </w:t>
      </w:r>
      <w:r w:rsidR="007F2138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0B523B">
        <w:rPr>
          <w:rFonts w:ascii="Times New Roman" w:hAnsi="Times New Roman" w:cs="Times New Roman"/>
          <w:sz w:val="28"/>
          <w:szCs w:val="28"/>
        </w:rPr>
        <w:t xml:space="preserve"> компетенций (</w:t>
      </w:r>
      <w:r w:rsidR="007F2138">
        <w:rPr>
          <w:rFonts w:ascii="Times New Roman" w:hAnsi="Times New Roman" w:cs="Times New Roman"/>
          <w:sz w:val="28"/>
          <w:szCs w:val="28"/>
        </w:rPr>
        <w:t>П</w:t>
      </w:r>
      <w:r w:rsidR="000B523B">
        <w:rPr>
          <w:rFonts w:ascii="Times New Roman" w:hAnsi="Times New Roman" w:cs="Times New Roman"/>
          <w:sz w:val="28"/>
          <w:szCs w:val="28"/>
        </w:rPr>
        <w:t>К):</w:t>
      </w:r>
    </w:p>
    <w:p w:rsidR="000B523B" w:rsidRDefault="000B523B" w:rsidP="00192DE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7932"/>
      </w:tblGrid>
      <w:tr w:rsidR="000B523B" w:rsidTr="007F2138">
        <w:tc>
          <w:tcPr>
            <w:tcW w:w="1118" w:type="dxa"/>
          </w:tcPr>
          <w:p w:rsidR="000B523B" w:rsidRPr="000B523B" w:rsidRDefault="000B523B" w:rsidP="000B52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3B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7932" w:type="dxa"/>
          </w:tcPr>
          <w:p w:rsidR="000B523B" w:rsidRPr="000B523B" w:rsidRDefault="000B523B" w:rsidP="000B523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2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результатов практики</w:t>
            </w:r>
          </w:p>
        </w:tc>
      </w:tr>
      <w:tr w:rsidR="000B523B" w:rsidTr="007F2138">
        <w:tc>
          <w:tcPr>
            <w:tcW w:w="1118" w:type="dxa"/>
          </w:tcPr>
          <w:p w:rsidR="000B523B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523B" w:rsidRPr="002522E7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2" w:type="dxa"/>
          </w:tcPr>
          <w:p w:rsidR="0066078F" w:rsidRPr="0066078F" w:rsidRDefault="002522E7" w:rsidP="0066078F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="000B523B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нать</w:t>
            </w:r>
            <w:r w:rsidR="000B523B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66078F">
              <w:t xml:space="preserve"> </w:t>
            </w:r>
            <w:r w:rsidR="0066078F" w:rsidRPr="0066078F">
              <w:rPr>
                <w:rFonts w:ascii="Times New Roman" w:hAnsi="Times New Roman" w:cs="Times New Roman"/>
                <w:sz w:val="20"/>
                <w:szCs w:val="20"/>
              </w:rPr>
              <w:t>способы и приемы юридической квалификации фактов, событий и обстоятельств</w:t>
            </w:r>
            <w:r w:rsidR="000B523B" w:rsidRPr="0066078F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0B523B" w:rsidRPr="00257024" w:rsidRDefault="000B523B" w:rsidP="000B523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="0066078F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66078F" w:rsidRPr="00B85A9E">
              <w:rPr>
                <w:rFonts w:ascii="Times New Roman" w:hAnsi="Times New Roman" w:cs="Times New Roman"/>
                <w:sz w:val="20"/>
                <w:szCs w:val="20"/>
              </w:rPr>
              <w:t>ридически квалифицировать факты, события и обстоятельства</w:t>
            </w:r>
            <w:r w:rsidR="0066078F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="0066078F" w:rsidRPr="00B85A9E">
              <w:rPr>
                <w:rFonts w:ascii="Times New Roman" w:hAnsi="Times New Roman" w:cs="Times New Roman"/>
                <w:sz w:val="20"/>
                <w:szCs w:val="20"/>
              </w:rPr>
              <w:t xml:space="preserve">ринимать решения и совершать юридические действия </w:t>
            </w:r>
            <w:r w:rsidR="0066078F">
              <w:rPr>
                <w:rFonts w:ascii="Times New Roman" w:hAnsi="Times New Roman" w:cs="Times New Roman"/>
                <w:sz w:val="20"/>
                <w:szCs w:val="20"/>
              </w:rPr>
              <w:t>в точном соответствии с законом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0B523B" w:rsidRPr="00257024" w:rsidRDefault="000B523B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практический опыт: </w:t>
            </w:r>
            <w:r w:rsidR="002522E7" w:rsidRPr="0066078F">
              <w:rPr>
                <w:rFonts w:ascii="Times New Roman" w:hAnsi="Times New Roman" w:cs="Times New Roman"/>
                <w:sz w:val="20"/>
                <w:szCs w:val="20"/>
              </w:rPr>
              <w:t>самостоятельно применить полученные правовые знания в профессиональной деятельности</w:t>
            </w:r>
          </w:p>
        </w:tc>
      </w:tr>
      <w:tr w:rsidR="000B523B" w:rsidTr="007F2138">
        <w:tc>
          <w:tcPr>
            <w:tcW w:w="1118" w:type="dxa"/>
          </w:tcPr>
          <w:p w:rsidR="000B523B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2522E7" w:rsidRPr="00257024" w:rsidRDefault="002522E7" w:rsidP="0066078F">
            <w:pPr>
              <w:pStyle w:val="4"/>
              <w:rPr>
                <w:i/>
                <w:szCs w:val="24"/>
              </w:rPr>
            </w:pPr>
            <w:r w:rsidRPr="00257024">
              <w:rPr>
                <w:i/>
                <w:szCs w:val="24"/>
              </w:rPr>
              <w:t>знать:</w:t>
            </w:r>
            <w:r w:rsidR="0066078F" w:rsidRPr="00830CA3">
              <w:rPr>
                <w:b w:val="0"/>
                <w:sz w:val="20"/>
                <w:szCs w:val="20"/>
              </w:rPr>
              <w:t xml:space="preserve"> нормы законодательства</w:t>
            </w:r>
            <w:r w:rsidRPr="00257024">
              <w:rPr>
                <w:i/>
                <w:szCs w:val="24"/>
              </w:rPr>
              <w:t>;</w:t>
            </w:r>
          </w:p>
          <w:p w:rsidR="0066078F" w:rsidRDefault="002522E7" w:rsidP="0066078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 w:rsidR="006607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078F" w:rsidRPr="00B85A9E">
              <w:rPr>
                <w:rFonts w:ascii="Times New Roman" w:hAnsi="Times New Roman" w:cs="Times New Roman"/>
                <w:sz w:val="20"/>
                <w:szCs w:val="20"/>
              </w:rPr>
              <w:t>беспечивать соблюдение законодательства субъектами права.</w:t>
            </w:r>
          </w:p>
          <w:p w:rsidR="000B523B" w:rsidRPr="00257024" w:rsidRDefault="002522E7" w:rsidP="006607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практический опыт: </w:t>
            </w:r>
            <w:r w:rsidR="0066078F" w:rsidRPr="0066078F">
              <w:rPr>
                <w:rFonts w:ascii="Times New Roman" w:hAnsi="Times New Roman" w:cs="Times New Roman"/>
                <w:sz w:val="20"/>
                <w:szCs w:val="20"/>
              </w:rPr>
              <w:t>самостоятельно применить полученные правовые знания в профессиональной деятельности</w:t>
            </w:r>
          </w:p>
        </w:tc>
      </w:tr>
      <w:tr w:rsidR="000B523B" w:rsidTr="007F2138">
        <w:tc>
          <w:tcPr>
            <w:tcW w:w="1118" w:type="dxa"/>
          </w:tcPr>
          <w:p w:rsidR="000B523B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66078F" w:rsidRPr="00B85A9E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 w:rsidR="0066078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6078F" w:rsidRPr="00B85A9E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материального и процессуального права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660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607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6078F" w:rsidRPr="00B85A9E">
              <w:rPr>
                <w:rFonts w:ascii="Times New Roman" w:hAnsi="Times New Roman" w:cs="Times New Roman"/>
                <w:sz w:val="20"/>
                <w:szCs w:val="20"/>
              </w:rPr>
              <w:t>существлять реализацию норм материального и процессуального права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0B523B" w:rsidRPr="00257024" w:rsidRDefault="002522E7" w:rsidP="006607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практический опыт: </w:t>
            </w:r>
            <w:r w:rsidR="0066078F" w:rsidRPr="0066078F">
              <w:rPr>
                <w:rFonts w:ascii="Times New Roman" w:hAnsi="Times New Roman" w:cs="Times New Roman"/>
                <w:sz w:val="20"/>
                <w:szCs w:val="20"/>
              </w:rPr>
              <w:t>самостоятельно применить полученные правовые знания в профессиональной деятельности</w:t>
            </w:r>
          </w:p>
        </w:tc>
      </w:tr>
      <w:tr w:rsidR="000B523B" w:rsidTr="007F2138">
        <w:tc>
          <w:tcPr>
            <w:tcW w:w="1118" w:type="dxa"/>
          </w:tcPr>
          <w:p w:rsidR="000B523B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66078F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6078F" w:rsidRPr="005B00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способы и приемы </w:t>
            </w:r>
            <w:r w:rsidR="0066078F" w:rsidRPr="005B009B">
              <w:rPr>
                <w:rFonts w:ascii="Times New Roman" w:hAnsi="Times New Roman" w:cs="Times New Roman"/>
                <w:sz w:val="20"/>
                <w:szCs w:val="20"/>
              </w:rPr>
              <w:t>обеспечения законности и правопорядка, безопасности личности, общества и государства, охраны общественного порядка</w:t>
            </w:r>
            <w:r w:rsidRPr="0066078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660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6078F" w:rsidRPr="005B009B">
              <w:rPr>
                <w:rFonts w:ascii="Times New Roman" w:hAnsi="Times New Roman" w:cs="Times New Roman"/>
                <w:sz w:val="20"/>
                <w:szCs w:val="20"/>
              </w:rPr>
              <w:t>обеспечивать законность и правопорядок, безопасность личности, общества и государства, охранять общественный порядок</w:t>
            </w:r>
            <w:r w:rsidR="0066078F">
              <w:rPr>
                <w:b/>
                <w:sz w:val="20"/>
                <w:szCs w:val="20"/>
              </w:rPr>
              <w:t>;</w:t>
            </w:r>
          </w:p>
          <w:p w:rsidR="000B523B" w:rsidRPr="00257024" w:rsidRDefault="002522E7" w:rsidP="0066078F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</w:t>
            </w:r>
            <w:r w:rsidR="006607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66078F" w:rsidRPr="0066078F">
              <w:rPr>
                <w:rFonts w:ascii="Times New Roman" w:hAnsi="Times New Roman" w:cs="Times New Roman"/>
                <w:sz w:val="20"/>
                <w:szCs w:val="20"/>
              </w:rPr>
              <w:t>самостоятельно применить полученные правовые знания в профессиональной деятельности</w:t>
            </w:r>
          </w:p>
        </w:tc>
      </w:tr>
      <w:tr w:rsidR="000B523B" w:rsidTr="007F2138">
        <w:tc>
          <w:tcPr>
            <w:tcW w:w="1118" w:type="dxa"/>
          </w:tcPr>
          <w:p w:rsidR="000B523B" w:rsidRPr="002522E7" w:rsidRDefault="007F2138" w:rsidP="007F21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="003C325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365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651AA">
              <w:rPr>
                <w:rFonts w:ascii="Times New Roman" w:hAnsi="Times New Roman" w:cs="Times New Roman"/>
                <w:sz w:val="20"/>
                <w:szCs w:val="20"/>
              </w:rPr>
              <w:t>порядок проведения оперативно-служебных мероприятий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 w:rsidR="003651AA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</w:t>
            </w:r>
            <w:r w:rsidR="00CA7A1C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0B523B" w:rsidRPr="00257024" w:rsidRDefault="002522E7" w:rsidP="003C3257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иметь практический опыт:</w:t>
            </w:r>
            <w:r w:rsidR="00CA7A1C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651AA">
              <w:rPr>
                <w:rFonts w:ascii="Times New Roman" w:hAnsi="Times New Roman" w:cs="Times New Roman"/>
                <w:sz w:val="20"/>
                <w:szCs w:val="20"/>
              </w:rPr>
              <w:t>проведения оперативно-служебных мероприятий</w:t>
            </w:r>
            <w:r w:rsidR="00365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</w:p>
        </w:tc>
      </w:tr>
      <w:tr w:rsidR="000B523B" w:rsidTr="007F2138">
        <w:tc>
          <w:tcPr>
            <w:tcW w:w="1118" w:type="dxa"/>
          </w:tcPr>
          <w:p w:rsidR="000B523B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365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651AA" w:rsidRPr="003651AA">
              <w:rPr>
                <w:rFonts w:ascii="Times New Roman" w:hAnsi="Times New Roman" w:cs="Times New Roman"/>
                <w:sz w:val="20"/>
                <w:szCs w:val="20"/>
              </w:rPr>
              <w:t>порядок применения мер административного пресечения правонарушений</w:t>
            </w:r>
            <w:r w:rsidR="00CA7A1C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3651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651AA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</w:t>
            </w:r>
            <w:r w:rsidR="00CA7A1C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0B523B" w:rsidRPr="00257024" w:rsidRDefault="002522E7" w:rsidP="000869D2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</w:t>
            </w:r>
            <w:r w:rsidRPr="003651A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A7A1C" w:rsidRPr="00365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51AA" w:rsidRPr="003651AA">
              <w:rPr>
                <w:rFonts w:ascii="Times New Roman" w:hAnsi="Times New Roman" w:cs="Times New Roman"/>
                <w:sz w:val="20"/>
                <w:szCs w:val="20"/>
              </w:rPr>
              <w:t>применения мер административного пресечения правонарушений</w:t>
            </w:r>
          </w:p>
        </w:tc>
      </w:tr>
      <w:tr w:rsidR="000B523B" w:rsidTr="007F2138">
        <w:tc>
          <w:tcPr>
            <w:tcW w:w="1118" w:type="dxa"/>
          </w:tcPr>
          <w:p w:rsidR="000B523B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00FCF" w:rsidRPr="00900FCF" w:rsidRDefault="003651AA" w:rsidP="00900FC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i/>
              </w:rPr>
              <w:t>з</w:t>
            </w:r>
            <w:r w:rsidR="002522E7" w:rsidRPr="00257024">
              <w:rPr>
                <w:b/>
                <w:i/>
              </w:rPr>
              <w:t>нать</w:t>
            </w:r>
            <w:r w:rsidR="00900FCF">
              <w:rPr>
                <w:i/>
              </w:rPr>
              <w:t xml:space="preserve">: </w:t>
            </w:r>
            <w:r w:rsidR="00900FCF" w:rsidRPr="00900FCF">
              <w:rPr>
                <w:sz w:val="20"/>
                <w:szCs w:val="20"/>
              </w:rPr>
              <w:t xml:space="preserve">особенности предварительной проверки материалов; </w:t>
            </w:r>
          </w:p>
          <w:p w:rsidR="00900FCF" w:rsidRPr="00900FCF" w:rsidRDefault="00900FCF" w:rsidP="00900FCF">
            <w:pPr>
              <w:pStyle w:val="Default"/>
              <w:rPr>
                <w:sz w:val="20"/>
                <w:szCs w:val="20"/>
              </w:rPr>
            </w:pPr>
            <w:r w:rsidRPr="00900FCF">
              <w:rPr>
                <w:sz w:val="20"/>
                <w:szCs w:val="20"/>
              </w:rPr>
              <w:t xml:space="preserve">поводы, основания и порядок возбуждения уголовных дел; </w:t>
            </w:r>
          </w:p>
          <w:p w:rsidR="002522E7" w:rsidRPr="00257024" w:rsidRDefault="00900FCF" w:rsidP="00900FCF">
            <w:pPr>
              <w:pStyle w:val="Default"/>
              <w:rPr>
                <w:i/>
              </w:rPr>
            </w:pPr>
            <w:r w:rsidRPr="00900FCF">
              <w:rPr>
                <w:sz w:val="20"/>
                <w:szCs w:val="20"/>
              </w:rPr>
              <w:t>порядок расследования уголовных дел в форме дознания</w:t>
            </w:r>
            <w:r>
              <w:rPr>
                <w:sz w:val="23"/>
                <w:szCs w:val="23"/>
              </w:rPr>
              <w:t>;</w:t>
            </w:r>
          </w:p>
          <w:p w:rsidR="002522E7" w:rsidRPr="00257024" w:rsidRDefault="002522E7" w:rsidP="00900FCF">
            <w:pPr>
              <w:pStyle w:val="Default"/>
              <w:ind w:left="-216"/>
              <w:rPr>
                <w:i/>
              </w:rPr>
            </w:pPr>
            <w:r w:rsidRPr="00257024">
              <w:rPr>
                <w:b/>
                <w:i/>
              </w:rPr>
              <w:t>у</w:t>
            </w:r>
            <w:r w:rsidR="00900FCF">
              <w:rPr>
                <w:b/>
                <w:i/>
              </w:rPr>
              <w:t xml:space="preserve">  у</w:t>
            </w:r>
            <w:r w:rsidRPr="00257024">
              <w:rPr>
                <w:b/>
                <w:i/>
              </w:rPr>
              <w:t>меть:</w:t>
            </w:r>
            <w:r w:rsidR="00900FCF">
              <w:rPr>
                <w:b/>
                <w:i/>
              </w:rPr>
              <w:t xml:space="preserve"> </w:t>
            </w:r>
            <w:r w:rsidR="00900FCF" w:rsidRPr="0089616B">
              <w:rPr>
                <w:bCs/>
                <w:sz w:val="20"/>
                <w:szCs w:val="20"/>
              </w:rPr>
              <w:t>принимать процессуальные решения в сфере уголовного судопроизводства</w:t>
            </w:r>
            <w:r w:rsidR="00900FCF">
              <w:rPr>
                <w:b/>
                <w:i/>
              </w:rPr>
              <w:t xml:space="preserve"> </w:t>
            </w:r>
            <w:r w:rsidR="0053555F" w:rsidRPr="00257024">
              <w:rPr>
                <w:i/>
              </w:rPr>
              <w:t>;</w:t>
            </w:r>
          </w:p>
          <w:p w:rsidR="000B523B" w:rsidRPr="00257024" w:rsidRDefault="002522E7" w:rsidP="000869D2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опыт:</w:t>
            </w:r>
            <w:r w:rsidR="0053555F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00FCF" w:rsidRPr="0066078F">
              <w:rPr>
                <w:rFonts w:ascii="Times New Roman" w:hAnsi="Times New Roman" w:cs="Times New Roman"/>
                <w:sz w:val="20"/>
                <w:szCs w:val="20"/>
              </w:rPr>
              <w:t>самостоятельно применить полученные правовые знания в профессиональной деятельности</w:t>
            </w:r>
          </w:p>
        </w:tc>
      </w:tr>
      <w:tr w:rsidR="002522E7" w:rsidTr="007F2138">
        <w:tc>
          <w:tcPr>
            <w:tcW w:w="1118" w:type="dxa"/>
          </w:tcPr>
          <w:p w:rsidR="002522E7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3651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5C66">
              <w:rPr>
                <w:rFonts w:ascii="Times New Roman" w:hAnsi="Times New Roman" w:cs="Times New Roman"/>
                <w:sz w:val="20"/>
                <w:szCs w:val="20"/>
              </w:rPr>
              <w:t>особенности применения технико-криминалистического и специального технического обеспечения оперативно-служебной деятельности</w:t>
            </w:r>
            <w:r w:rsidR="0053555F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D2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5C66">
              <w:rPr>
                <w:rFonts w:ascii="Times New Roman" w:hAnsi="Times New Roman" w:cs="Times New Roman"/>
                <w:sz w:val="20"/>
                <w:szCs w:val="20"/>
              </w:rPr>
              <w:t>применять технико-криминалистическое и специальное техническое обеспечение оперативно-служебной деятельности</w:t>
            </w:r>
            <w:r w:rsidR="0053555F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D25C6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опыт:</w:t>
            </w:r>
            <w:r w:rsidR="0053555F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5C66" w:rsidRPr="0066078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применить полученные </w:t>
            </w:r>
            <w:r w:rsidR="00D25C6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25C66" w:rsidRPr="0066078F">
              <w:rPr>
                <w:rFonts w:ascii="Times New Roman" w:hAnsi="Times New Roman" w:cs="Times New Roman"/>
                <w:sz w:val="20"/>
                <w:szCs w:val="20"/>
              </w:rPr>
              <w:t>нания в профессиональной деятельности</w:t>
            </w:r>
          </w:p>
        </w:tc>
      </w:tr>
      <w:tr w:rsidR="002522E7" w:rsidTr="007F2138">
        <w:tc>
          <w:tcPr>
            <w:tcW w:w="1118" w:type="dxa"/>
          </w:tcPr>
          <w:p w:rsidR="002522E7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D25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D25C66" w:rsidRPr="00D25C66">
              <w:rPr>
                <w:rFonts w:ascii="Times New Roman" w:hAnsi="Times New Roman" w:cs="Times New Roman"/>
                <w:sz w:val="20"/>
                <w:szCs w:val="20"/>
              </w:rPr>
              <w:t>правила оказания</w:t>
            </w:r>
            <w:r w:rsidR="00D25C66" w:rsidRPr="00D25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первой помощи, методы защиты в условиях чрезвычайных ситуаций</w:t>
            </w:r>
            <w:r w:rsidR="00C16F7C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D2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D25C66" w:rsidRPr="00D25C66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необходимость использования </w:t>
            </w:r>
            <w:r w:rsidR="00D25C66" w:rsidRPr="00D25C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приемов первой помощи, методов защиты в условиях чрезвычайных ситуаций</w:t>
            </w:r>
            <w:r w:rsidR="00D2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16F7C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D25C6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опыт:</w:t>
            </w:r>
            <w:r w:rsidR="00C16F7C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5C66" w:rsidRPr="00D25C6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навыков оказания первой помощи, методов защиты в условиях чрезвычайных ситуаций</w:t>
            </w:r>
          </w:p>
        </w:tc>
      </w:tr>
      <w:tr w:rsidR="002522E7" w:rsidTr="007F2138">
        <w:tc>
          <w:tcPr>
            <w:tcW w:w="1118" w:type="dxa"/>
          </w:tcPr>
          <w:p w:rsidR="002522E7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D25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5C66" w:rsidRPr="00D25C66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 о документы по обеспечению режима секретности в РФ</w:t>
            </w:r>
            <w:r w:rsidR="00C16F7C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D25C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5C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25C66" w:rsidRPr="00B85A9E">
              <w:rPr>
                <w:rFonts w:ascii="Times New Roman" w:hAnsi="Times New Roman" w:cs="Times New Roman"/>
                <w:sz w:val="20"/>
                <w:szCs w:val="20"/>
              </w:rPr>
              <w:t>существлять реализацию норм</w:t>
            </w:r>
            <w:r w:rsidR="00C16F7C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0869D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опыт:</w:t>
            </w:r>
            <w:r w:rsidR="00C16F7C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25C66" w:rsidRPr="0066078F">
              <w:rPr>
                <w:rFonts w:ascii="Times New Roman" w:hAnsi="Times New Roman" w:cs="Times New Roman"/>
                <w:sz w:val="20"/>
                <w:szCs w:val="20"/>
              </w:rPr>
              <w:t>самостоятельно применить полученные правовые знания в профессиональной деятельности</w:t>
            </w:r>
          </w:p>
        </w:tc>
      </w:tr>
      <w:tr w:rsidR="002522E7" w:rsidTr="007F2138">
        <w:tc>
          <w:tcPr>
            <w:tcW w:w="1118" w:type="dxa"/>
          </w:tcPr>
          <w:p w:rsidR="002522E7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3C3257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3C3257" w:rsidRPr="005B00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способы и приемы </w:t>
            </w:r>
            <w:r w:rsidR="003C3257" w:rsidRPr="005B009B">
              <w:rPr>
                <w:rFonts w:ascii="Times New Roman" w:hAnsi="Times New Roman" w:cs="Times New Roman"/>
                <w:sz w:val="20"/>
                <w:szCs w:val="20"/>
              </w:rPr>
              <w:t>обеспечения защиты сведений, составляющих государственную тайну, сведений конфиденциального характера и иных охраняемых законом тайн</w:t>
            </w:r>
            <w:r w:rsidR="00A67E6A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3C3257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3C3257">
              <w:rPr>
                <w:b/>
                <w:sz w:val="20"/>
                <w:szCs w:val="20"/>
              </w:rPr>
              <w:t xml:space="preserve"> </w:t>
            </w:r>
            <w:r w:rsidR="003C3257" w:rsidRPr="005B009B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сведений, составляющих государственную тайну, сведений конфиденциального характера и иных охраняемых законом тайн</w:t>
            </w:r>
            <w:r w:rsidR="00A67E6A" w:rsidRPr="003C325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3C325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опыт:</w:t>
            </w:r>
            <w:r w:rsidR="00A67E6A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C3257" w:rsidRPr="003C3257">
              <w:rPr>
                <w:rFonts w:ascii="Times New Roman" w:hAnsi="Times New Roman" w:cs="Times New Roman"/>
                <w:sz w:val="20"/>
                <w:szCs w:val="20"/>
              </w:rPr>
              <w:t>в обеспечении</w:t>
            </w:r>
            <w:r w:rsidR="003C3257" w:rsidRPr="003C3257">
              <w:rPr>
                <w:sz w:val="20"/>
                <w:szCs w:val="20"/>
              </w:rPr>
              <w:t xml:space="preserve"> защиты </w:t>
            </w:r>
            <w:r w:rsidR="003C3257" w:rsidRPr="005B009B">
              <w:rPr>
                <w:rFonts w:ascii="Times New Roman" w:hAnsi="Times New Roman" w:cs="Times New Roman"/>
                <w:sz w:val="20"/>
                <w:szCs w:val="20"/>
              </w:rPr>
              <w:t>сведений, составляющих государственную тайну, сведений конфиденциального характера и иных охраняемых законом тайн.</w:t>
            </w:r>
          </w:p>
        </w:tc>
      </w:tr>
      <w:tr w:rsidR="002522E7" w:rsidTr="007F2138">
        <w:tc>
          <w:tcPr>
            <w:tcW w:w="1118" w:type="dxa"/>
          </w:tcPr>
          <w:p w:rsidR="002522E7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2522E7" w:rsidRPr="003C3257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3C3257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3C3257" w:rsidRPr="005B00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способы и приемы </w:t>
            </w:r>
            <w:r w:rsidR="003C3257" w:rsidRPr="005B009B">
              <w:rPr>
                <w:rFonts w:ascii="Times New Roman" w:hAnsi="Times New Roman" w:cs="Times New Roman"/>
                <w:sz w:val="20"/>
                <w:szCs w:val="20"/>
              </w:rPr>
              <w:t>профилактики преступлений и иных правонарушений на основе использования закономерностей преступности, преступного поведения и методов их предупреждения, выявления и устранения причин и условий, способствующих совершению правонарушений</w:t>
            </w:r>
            <w:r w:rsidR="00A67E6A" w:rsidRPr="003C325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3C3257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 w:rsidR="003C3257" w:rsidRPr="00B05C1F">
              <w:rPr>
                <w:b/>
              </w:rPr>
              <w:t xml:space="preserve"> </w:t>
            </w:r>
            <w:r w:rsidR="003C3257" w:rsidRPr="005B009B">
              <w:rPr>
                <w:rFonts w:ascii="Times New Roman" w:hAnsi="Times New Roman" w:cs="Times New Roman"/>
                <w:sz w:val="20"/>
                <w:szCs w:val="20"/>
              </w:rPr>
              <w:t>осуществлять профилактику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  <w:r w:rsidR="00A67E6A" w:rsidRPr="003C3257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2522E7" w:rsidRPr="00257024" w:rsidRDefault="002522E7" w:rsidP="003C325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опыт:</w:t>
            </w:r>
            <w:r w:rsidR="00A67E6A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0097C" w:rsidRPr="003C3257">
              <w:rPr>
                <w:rFonts w:ascii="Times New Roman" w:hAnsi="Times New Roman" w:cs="Times New Roman"/>
                <w:sz w:val="20"/>
                <w:szCs w:val="20"/>
              </w:rPr>
              <w:t xml:space="preserve">в выполнении профессиональных задач </w:t>
            </w:r>
            <w:r w:rsidR="003C3257" w:rsidRPr="003C325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C3257" w:rsidRPr="005B009B">
              <w:rPr>
                <w:rFonts w:ascii="Times New Roman" w:hAnsi="Times New Roman" w:cs="Times New Roman"/>
                <w:sz w:val="20"/>
                <w:szCs w:val="20"/>
              </w:rPr>
              <w:t>осуществлению профилактики преступлений</w:t>
            </w:r>
          </w:p>
        </w:tc>
      </w:tr>
      <w:tr w:rsidR="002522E7" w:rsidTr="007F2138">
        <w:tc>
          <w:tcPr>
            <w:tcW w:w="1118" w:type="dxa"/>
          </w:tcPr>
          <w:p w:rsidR="002522E7" w:rsidRPr="002522E7" w:rsidRDefault="007F2138" w:rsidP="00192DE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22E7" w:rsidRPr="002522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5B00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0097C" w:rsidRPr="005B00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5C66" w:rsidRPr="005B009B">
              <w:rPr>
                <w:rFonts w:ascii="Times New Roman" w:hAnsi="Times New Roman" w:cs="Times New Roman"/>
                <w:sz w:val="20"/>
                <w:szCs w:val="20"/>
              </w:rPr>
              <w:t>методы взаимодействия с сотрудниками правоохранительных органов</w:t>
            </w:r>
            <w:r w:rsidR="005B009B" w:rsidRPr="005B009B">
              <w:rPr>
                <w:rFonts w:ascii="Times New Roman" w:hAnsi="Times New Roman" w:cs="Times New Roman"/>
                <w:sz w:val="20"/>
                <w:szCs w:val="20"/>
              </w:rPr>
              <w:t>, органов местного самоуправления, гражданами</w:t>
            </w:r>
            <w:r w:rsidR="005B009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2522E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уметь:</w:t>
            </w:r>
            <w:r w:rsidR="005B009B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B009B"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</w:t>
            </w:r>
            <w:r w:rsidR="0040097C"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522E7" w:rsidRPr="00257024" w:rsidRDefault="002522E7" w:rsidP="000869D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практический опыт:</w:t>
            </w:r>
            <w:r w:rsidR="0040097C"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B009B" w:rsidRPr="0066078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применить полученные </w:t>
            </w:r>
            <w:r w:rsidR="005B009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B009B" w:rsidRPr="0066078F">
              <w:rPr>
                <w:rFonts w:ascii="Times New Roman" w:hAnsi="Times New Roman" w:cs="Times New Roman"/>
                <w:sz w:val="20"/>
                <w:szCs w:val="20"/>
              </w:rPr>
              <w:t>нания в профессиональной деятельности</w:t>
            </w:r>
          </w:p>
        </w:tc>
      </w:tr>
      <w:tr w:rsidR="004918D9" w:rsidTr="007F2138">
        <w:tc>
          <w:tcPr>
            <w:tcW w:w="1118" w:type="dxa"/>
          </w:tcPr>
          <w:p w:rsidR="004918D9" w:rsidRDefault="004918D9" w:rsidP="004918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2.1</w:t>
            </w:r>
          </w:p>
        </w:tc>
        <w:tc>
          <w:tcPr>
            <w:tcW w:w="7932" w:type="dxa"/>
          </w:tcPr>
          <w:p w:rsidR="004918D9" w:rsidRPr="00257024" w:rsidRDefault="004918D9" w:rsidP="004918D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5B00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организационно-управленческие функции в рамках малых групп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918D9" w:rsidRPr="00257024" w:rsidRDefault="004918D9" w:rsidP="004918D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918D9" w:rsidRPr="00257024" w:rsidRDefault="004918D9" w:rsidP="004918D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практический опыт: </w:t>
            </w:r>
            <w:r w:rsidRPr="0066078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применить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078F">
              <w:rPr>
                <w:rFonts w:ascii="Times New Roman" w:hAnsi="Times New Roman" w:cs="Times New Roman"/>
                <w:sz w:val="20"/>
                <w:szCs w:val="20"/>
              </w:rPr>
              <w:t>нания в профессиональной деятельности</w:t>
            </w:r>
          </w:p>
        </w:tc>
      </w:tr>
      <w:tr w:rsidR="004918D9" w:rsidTr="007F2138">
        <w:tc>
          <w:tcPr>
            <w:tcW w:w="1118" w:type="dxa"/>
          </w:tcPr>
          <w:p w:rsidR="004918D9" w:rsidRDefault="004918D9" w:rsidP="004918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7932" w:type="dxa"/>
          </w:tcPr>
          <w:p w:rsidR="004918D9" w:rsidRPr="00257024" w:rsidRDefault="004918D9" w:rsidP="004918D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5B00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документационное обеспечение управленческой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918D9" w:rsidRPr="00257024" w:rsidRDefault="004918D9" w:rsidP="004918D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на практике</w:t>
            </w:r>
            <w:r w:rsidRPr="0025702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4918D9" w:rsidRPr="00257024" w:rsidRDefault="004918D9" w:rsidP="004918D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70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практический опыт: </w:t>
            </w:r>
            <w:r w:rsidRPr="0066078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 применить полученные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078F">
              <w:rPr>
                <w:rFonts w:ascii="Times New Roman" w:hAnsi="Times New Roman" w:cs="Times New Roman"/>
                <w:sz w:val="20"/>
                <w:szCs w:val="20"/>
              </w:rPr>
              <w:t>нания в профессиональной деятельности</w:t>
            </w:r>
          </w:p>
        </w:tc>
      </w:tr>
    </w:tbl>
    <w:p w:rsidR="000B523B" w:rsidRDefault="000B523B" w:rsidP="00192D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523B" w:rsidRDefault="0040097C" w:rsidP="0040097C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И СОДЕРЖАНИЕ ПРОГРАММЫ ПРАКТИКИ</w:t>
      </w:r>
    </w:p>
    <w:p w:rsidR="0040097C" w:rsidRDefault="0040097C" w:rsidP="004009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097C" w:rsidRDefault="0040097C" w:rsidP="0040097C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практики</w:t>
      </w:r>
    </w:p>
    <w:p w:rsidR="0040097C" w:rsidRDefault="0040097C" w:rsidP="0040097C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1769"/>
        <w:gridCol w:w="2385"/>
        <w:gridCol w:w="2692"/>
        <w:gridCol w:w="1844"/>
      </w:tblGrid>
      <w:tr w:rsidR="00BB544F" w:rsidTr="00BB544F">
        <w:tc>
          <w:tcPr>
            <w:tcW w:w="1769" w:type="dxa"/>
          </w:tcPr>
          <w:p w:rsidR="0040097C" w:rsidRPr="0040097C" w:rsidRDefault="0040097C" w:rsidP="0040097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2391" w:type="dxa"/>
          </w:tcPr>
          <w:p w:rsidR="0040097C" w:rsidRPr="0040097C" w:rsidRDefault="0040097C" w:rsidP="0040097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2977" w:type="dxa"/>
          </w:tcPr>
          <w:p w:rsidR="0040097C" w:rsidRPr="00BB544F" w:rsidRDefault="00BB544F" w:rsidP="0040097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времени</w:t>
            </w:r>
            <w:r w:rsidRPr="00BB54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отведенный на практику (в неделях</w:t>
            </w:r>
            <w:r w:rsidRPr="00BB544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часах)</w:t>
            </w:r>
          </w:p>
        </w:tc>
        <w:tc>
          <w:tcPr>
            <w:tcW w:w="1933" w:type="dxa"/>
          </w:tcPr>
          <w:p w:rsidR="0040097C" w:rsidRPr="00BB544F" w:rsidRDefault="00BB544F" w:rsidP="00BB54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практики</w:t>
            </w:r>
          </w:p>
        </w:tc>
      </w:tr>
      <w:tr w:rsidR="00BB544F" w:rsidTr="00BB544F">
        <w:tc>
          <w:tcPr>
            <w:tcW w:w="1769" w:type="dxa"/>
          </w:tcPr>
          <w:p w:rsidR="0040097C" w:rsidRPr="00BB544F" w:rsidRDefault="00257024" w:rsidP="002570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544F" w:rsidRPr="00BB544F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B544F" w:rsidRPr="00BB54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2391" w:type="dxa"/>
          </w:tcPr>
          <w:p w:rsidR="0040097C" w:rsidRPr="00BB544F" w:rsidRDefault="00BB544F" w:rsidP="00BB54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4F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2977" w:type="dxa"/>
          </w:tcPr>
          <w:p w:rsidR="0040097C" w:rsidRPr="00BB544F" w:rsidRDefault="00BB544F" w:rsidP="00BB54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4F">
              <w:rPr>
                <w:rFonts w:ascii="Times New Roman" w:hAnsi="Times New Roman" w:cs="Times New Roman"/>
                <w:sz w:val="24"/>
                <w:szCs w:val="24"/>
              </w:rPr>
              <w:t>2 недели (72 часа)</w:t>
            </w:r>
          </w:p>
        </w:tc>
        <w:tc>
          <w:tcPr>
            <w:tcW w:w="1933" w:type="dxa"/>
          </w:tcPr>
          <w:p w:rsidR="0040097C" w:rsidRPr="00BB544F" w:rsidRDefault="002F13D1" w:rsidP="00BB54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44F" w:rsidRPr="00BB544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B544F" w:rsidTr="00BB544F">
        <w:tc>
          <w:tcPr>
            <w:tcW w:w="1769" w:type="dxa"/>
          </w:tcPr>
          <w:p w:rsidR="00BB544F" w:rsidRDefault="002F13D1" w:rsidP="002570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44F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BB54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  <w:p w:rsidR="004D77F5" w:rsidRPr="00BB544F" w:rsidRDefault="004D77F5" w:rsidP="002570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544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B544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91" w:type="dxa"/>
          </w:tcPr>
          <w:p w:rsidR="00BB544F" w:rsidRDefault="00BB544F" w:rsidP="002F13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44F">
              <w:rPr>
                <w:rFonts w:ascii="Times New Roman" w:hAnsi="Times New Roman" w:cs="Times New Roman"/>
                <w:sz w:val="24"/>
                <w:szCs w:val="24"/>
              </w:rPr>
              <w:t>ПМ.0</w:t>
            </w:r>
            <w:r w:rsidR="002F1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77F5" w:rsidRPr="00BB544F" w:rsidRDefault="004D77F5" w:rsidP="002F13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2977" w:type="dxa"/>
          </w:tcPr>
          <w:p w:rsidR="00BB544F" w:rsidRPr="00BB544F" w:rsidRDefault="004D77F5" w:rsidP="004D77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544F" w:rsidRPr="00BB544F">
              <w:rPr>
                <w:rFonts w:ascii="Times New Roman" w:hAnsi="Times New Roman" w:cs="Times New Roman"/>
                <w:sz w:val="24"/>
                <w:szCs w:val="24"/>
              </w:rPr>
              <w:t xml:space="preserve"> недели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B544F" w:rsidRPr="00BB544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544F" w:rsidRPr="00BB54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BB544F" w:rsidRPr="00BB544F" w:rsidRDefault="002F13D1" w:rsidP="00BB544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44F" w:rsidRPr="00BB544F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40097C" w:rsidRPr="0040097C" w:rsidRDefault="0040097C" w:rsidP="0040097C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B523B" w:rsidRDefault="00BB544F" w:rsidP="00BB544F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p w:rsidR="00BB544F" w:rsidRDefault="00BB544F" w:rsidP="00BB544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2268"/>
        <w:gridCol w:w="2693"/>
        <w:gridCol w:w="1366"/>
      </w:tblGrid>
      <w:tr w:rsidR="004851B4" w:rsidTr="00004E28">
        <w:tc>
          <w:tcPr>
            <w:tcW w:w="1702" w:type="dxa"/>
          </w:tcPr>
          <w:p w:rsidR="00BB544F" w:rsidRPr="00BB544F" w:rsidRDefault="00BB544F" w:rsidP="00BB54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52" w:type="dxa"/>
          </w:tcPr>
          <w:p w:rsidR="00BB544F" w:rsidRPr="004851B4" w:rsidRDefault="00BB544F" w:rsidP="00485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B4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268" w:type="dxa"/>
          </w:tcPr>
          <w:p w:rsidR="00BB544F" w:rsidRPr="004851B4" w:rsidRDefault="00BB544F" w:rsidP="00485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освоенного учебного материала, </w:t>
            </w:r>
            <w:r w:rsidR="004851B4" w:rsidRPr="004851B4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необходимого для выполнения видов работ</w:t>
            </w:r>
          </w:p>
        </w:tc>
        <w:tc>
          <w:tcPr>
            <w:tcW w:w="2693" w:type="dxa"/>
          </w:tcPr>
          <w:p w:rsidR="00BB544F" w:rsidRPr="004851B4" w:rsidRDefault="004851B4" w:rsidP="00485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1366" w:type="dxa"/>
          </w:tcPr>
          <w:p w:rsidR="00BB544F" w:rsidRPr="004851B4" w:rsidRDefault="004851B4" w:rsidP="004851B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B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(недель)</w:t>
            </w:r>
          </w:p>
        </w:tc>
      </w:tr>
      <w:tr w:rsidR="00004E28" w:rsidTr="0066078F">
        <w:trPr>
          <w:trHeight w:val="5726"/>
        </w:trPr>
        <w:tc>
          <w:tcPr>
            <w:tcW w:w="1702" w:type="dxa"/>
            <w:vMerge w:val="restart"/>
          </w:tcPr>
          <w:p w:rsidR="00004E28" w:rsidRPr="004851B4" w:rsidRDefault="00004E28" w:rsidP="00E54A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служеб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2552" w:type="dxa"/>
            <w:vMerge w:val="restart"/>
          </w:tcPr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практики и методическими указаниями о её прохождении; изучение правовых основ деятельности организации, являющейся базой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оставление плана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ыполнение задач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формление дневника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нализ информации, полученной на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оставление отчёта 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ащита отчёта 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4E28" w:rsidRPr="007324BE" w:rsidRDefault="00004E28" w:rsidP="00D813C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324BE">
              <w:rPr>
                <w:rFonts w:ascii="Times New Roman" w:hAnsi="Times New Roman"/>
                <w:sz w:val="24"/>
                <w:szCs w:val="24"/>
              </w:rPr>
              <w:t>азначение, тактико-технические характеристики, тактик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24BE">
              <w:rPr>
                <w:rFonts w:ascii="Times New Roman" w:hAnsi="Times New Roman"/>
                <w:sz w:val="24"/>
                <w:szCs w:val="24"/>
              </w:rPr>
              <w:t xml:space="preserve"> применени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324BE">
              <w:rPr>
                <w:rFonts w:ascii="Times New Roman" w:hAnsi="Times New Roman"/>
                <w:sz w:val="24"/>
                <w:szCs w:val="24"/>
              </w:rPr>
              <w:t xml:space="preserve"> и использовани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324BE">
              <w:rPr>
                <w:rFonts w:ascii="Times New Roman" w:hAnsi="Times New Roman"/>
                <w:sz w:val="24"/>
                <w:szCs w:val="24"/>
              </w:rPr>
              <w:t xml:space="preserve"> специальных средств и огнестрельного оружия;</w:t>
            </w:r>
          </w:p>
          <w:p w:rsidR="00004E28" w:rsidRDefault="00004E28" w:rsidP="00D813C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4BE">
              <w:rPr>
                <w:rFonts w:ascii="Times New Roman" w:hAnsi="Times New Roman"/>
                <w:sz w:val="24"/>
                <w:szCs w:val="24"/>
              </w:rPr>
              <w:t>основные тактические приемы и способы действий сотрудников, нарядов и групп оперативно-служебного применения ОВД</w:t>
            </w:r>
          </w:p>
        </w:tc>
        <w:tc>
          <w:tcPr>
            <w:tcW w:w="2693" w:type="dxa"/>
          </w:tcPr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МДК 01.02 «Огневая подготовка»</w:t>
            </w: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D1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BD7C9A">
              <w:rPr>
                <w:rFonts w:ascii="Times New Roman" w:hAnsi="Times New Roman"/>
                <w:sz w:val="24"/>
                <w:szCs w:val="24"/>
              </w:rPr>
              <w:t>Правовые и теоретические основы огневой подготовки сотрудников ОВД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04E28" w:rsidRPr="000D14DA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Pr="0031577C" w:rsidRDefault="00004E28" w:rsidP="00E75B1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</w:tcPr>
          <w:p w:rsidR="00004E28" w:rsidRPr="000D14DA" w:rsidRDefault="004D77F5" w:rsidP="00030CC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недели</w:t>
            </w:r>
          </w:p>
        </w:tc>
      </w:tr>
      <w:tr w:rsidR="00004E28" w:rsidTr="00004E28">
        <w:trPr>
          <w:trHeight w:val="5535"/>
        </w:trPr>
        <w:tc>
          <w:tcPr>
            <w:tcW w:w="1702" w:type="dxa"/>
            <w:vMerge/>
          </w:tcPr>
          <w:p w:rsidR="00004E28" w:rsidRDefault="00004E28" w:rsidP="004851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E28" w:rsidRPr="00004E28" w:rsidRDefault="00004E28" w:rsidP="00004E2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28">
              <w:rPr>
                <w:rFonts w:ascii="Times New Roman" w:hAnsi="Times New Roman" w:cs="Times New Roman"/>
                <w:sz w:val="24"/>
                <w:szCs w:val="24"/>
              </w:rPr>
              <w:t>Классификация средств специальной техники, приемов и методов собирания и исследования информации. Правовая и этическая регламентация их использования в служебной, следственной деятельности, расследовании преступлений, и во время рассмотрения уголовных дел в судах.</w:t>
            </w:r>
          </w:p>
          <w:p w:rsidR="00004E28" w:rsidRDefault="00004E28" w:rsidP="00D813CB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004E28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 01.04 «Специальная техника»</w:t>
            </w:r>
          </w:p>
          <w:p w:rsidR="00004E28" w:rsidRDefault="00004E28" w:rsidP="00004E28">
            <w:pPr>
              <w:pStyle w:val="a3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Темы: «</w:t>
            </w:r>
            <w:r w:rsidRPr="00DE13AB">
              <w:rPr>
                <w:rFonts w:ascii="Times New Roman" w:hAnsi="Times New Roman"/>
                <w:snapToGrid w:val="0"/>
                <w:sz w:val="24"/>
                <w:szCs w:val="24"/>
              </w:rPr>
              <w:t>Концептуальные положения применения специальной техники в деятельности юристов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  <w:r w:rsidRPr="0031577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DE13AB">
              <w:rPr>
                <w:rFonts w:ascii="Times New Roman" w:hAnsi="Times New Roman"/>
                <w:snapToGrid w:val="0"/>
                <w:sz w:val="24"/>
                <w:szCs w:val="24"/>
              </w:rPr>
              <w:t>Естественно-научные и технические основы использования технических средств в деятельности юриста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  <w:p w:rsidR="00004E28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Pr="0031577C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E28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vMerge/>
          </w:tcPr>
          <w:p w:rsidR="00004E28" w:rsidRDefault="00004E28" w:rsidP="004851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4E28" w:rsidTr="00030CC8">
        <w:trPr>
          <w:trHeight w:val="5194"/>
        </w:trPr>
        <w:tc>
          <w:tcPr>
            <w:tcW w:w="1702" w:type="dxa"/>
            <w:vMerge/>
          </w:tcPr>
          <w:p w:rsidR="00004E28" w:rsidRDefault="00004E28" w:rsidP="004851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04E28" w:rsidRPr="004851B4" w:rsidRDefault="00004E28" w:rsidP="00485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E28" w:rsidRPr="002D0055" w:rsidRDefault="00004E28" w:rsidP="00004E2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D0055">
              <w:rPr>
                <w:rFonts w:ascii="Times New Roman" w:hAnsi="Times New Roman"/>
                <w:sz w:val="24"/>
                <w:szCs w:val="24"/>
              </w:rPr>
              <w:t>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0055">
              <w:rPr>
                <w:rFonts w:ascii="Times New Roman" w:hAnsi="Times New Roman"/>
                <w:sz w:val="24"/>
                <w:szCs w:val="24"/>
              </w:rPr>
              <w:t xml:space="preserve"> и оформл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D0055">
              <w:rPr>
                <w:rFonts w:ascii="Times New Roman" w:hAnsi="Times New Roman"/>
                <w:sz w:val="24"/>
                <w:szCs w:val="24"/>
              </w:rPr>
              <w:t xml:space="preserve"> организационно-распорядительны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0055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2D0055">
              <w:rPr>
                <w:rFonts w:ascii="Times New Roman" w:hAnsi="Times New Roman"/>
                <w:sz w:val="24"/>
                <w:szCs w:val="24"/>
              </w:rPr>
              <w:t>, наиболее распространенны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D0055">
              <w:rPr>
                <w:rFonts w:ascii="Times New Roman" w:hAnsi="Times New Roman"/>
                <w:sz w:val="24"/>
                <w:szCs w:val="24"/>
              </w:rPr>
              <w:t xml:space="preserve"> в оперативно-служебной деятельности сотрудников ОВД, в соответствии с требованиями государственных стандартов и ведомственных нормативных актов ОВД.</w:t>
            </w:r>
          </w:p>
          <w:p w:rsidR="00004E28" w:rsidRPr="00004E28" w:rsidRDefault="00004E28" w:rsidP="00D813C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4E28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DA">
              <w:rPr>
                <w:rFonts w:ascii="Times New Roman" w:hAnsi="Times New Roman" w:cs="Times New Roman"/>
                <w:sz w:val="24"/>
                <w:szCs w:val="24"/>
              </w:rPr>
              <w:t>МДК 01.05</w:t>
            </w:r>
          </w:p>
          <w:p w:rsidR="00004E28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4DA">
              <w:rPr>
                <w:rFonts w:ascii="Times New Roman" w:hAnsi="Times New Roman" w:cs="Times New Roman"/>
                <w:sz w:val="24"/>
                <w:szCs w:val="24"/>
              </w:rPr>
              <w:t>«Делопроизводство и режим секретности»</w:t>
            </w:r>
          </w:p>
          <w:p w:rsidR="00004E28" w:rsidRPr="000D14DA" w:rsidRDefault="00004E28" w:rsidP="00004E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Темы: «</w:t>
            </w:r>
            <w:r w:rsidRPr="00854528">
              <w:rPr>
                <w:rFonts w:ascii="Times New Roman" w:hAnsi="Times New Roman"/>
                <w:sz w:val="24"/>
                <w:szCs w:val="24"/>
              </w:rPr>
              <w:t>Понятие и значение дело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производства в деятельности ОВД»</w:t>
            </w:r>
            <w:r w:rsidRPr="003157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528"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 документационное 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545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  <w:vMerge/>
          </w:tcPr>
          <w:p w:rsidR="00004E28" w:rsidRDefault="00004E28" w:rsidP="004851B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7F5" w:rsidTr="004D77F5">
        <w:trPr>
          <w:trHeight w:val="5194"/>
        </w:trPr>
        <w:tc>
          <w:tcPr>
            <w:tcW w:w="1702" w:type="dxa"/>
          </w:tcPr>
          <w:p w:rsidR="004D77F5" w:rsidRPr="004851B4" w:rsidRDefault="004D77F5" w:rsidP="004D77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Организационно-управленческая деятельность</w:t>
            </w:r>
          </w:p>
        </w:tc>
        <w:tc>
          <w:tcPr>
            <w:tcW w:w="2552" w:type="dxa"/>
          </w:tcPr>
          <w:p w:rsidR="004D77F5" w:rsidRPr="004851B4" w:rsidRDefault="004D77F5" w:rsidP="004D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практики и методическими указаниями о её прохождении; изучение правовых основ деятельности организации, являющейся базой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7F5" w:rsidRPr="004851B4" w:rsidRDefault="004D77F5" w:rsidP="004D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оставление плана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7F5" w:rsidRPr="004851B4" w:rsidRDefault="004D77F5" w:rsidP="004D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ыполнение задач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7F5" w:rsidRPr="004851B4" w:rsidRDefault="004D77F5" w:rsidP="004D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формление дневника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7F5" w:rsidRPr="004851B4" w:rsidRDefault="004D77F5" w:rsidP="004D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нализ информации, полученной на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7F5" w:rsidRPr="004851B4" w:rsidRDefault="004D77F5" w:rsidP="004D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оставление отчёта 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7F5" w:rsidRPr="004851B4" w:rsidRDefault="004D77F5" w:rsidP="004D7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51B4">
              <w:rPr>
                <w:rFonts w:ascii="Times New Roman" w:hAnsi="Times New Roman" w:cs="Times New Roman"/>
                <w:sz w:val="24"/>
                <w:szCs w:val="24"/>
              </w:rPr>
              <w:t>ащита отчёта о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 xml:space="preserve">еализовывать в профессиональной   деятельности нормы основ управления в правоохранительных органах;    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составлять объявления о приеме на работу, осуществлять подготовку резюме, составлять и заполнять анкеты о приеме на работу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проводить тестирование и собеседование при найме на работу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составлять и оформлять материалы для профессиональной подготовки персонала в правоохранительные органы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определять виды, типы и формы информации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анализировать уровень социальной защиты сотрудников правоохранительных органов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анализировать и оценивать подготовку и экстренное реагирование федеральных, региональных, местных властей и органов внутренних дел при разнотипных чрезвычайных ситуациях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учиться </w:t>
            </w: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заполнять нормативные акты об установлении режима ЧП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составлять и оформлять правовую базу управления при разнотипных чрезвычайных ситуациях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анализировать основные нормативно-правовые акты МВД России по вопросам управления органов внутренних дел и внутренних войск в особых условиях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анализировать и оценивать деятельность правоохранительных органов во время проведения различных мероприятий</w:t>
            </w:r>
          </w:p>
          <w:p w:rsidR="004D77F5" w:rsidRDefault="004D77F5" w:rsidP="004D77F5">
            <w:pPr>
              <w:pStyle w:val="a6"/>
              <w:jc w:val="both"/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анализировать особенности охраны общественного порядка при проведении массовых мероприятий на примере работы правоохранительных органов разных городов</w:t>
            </w:r>
          </w:p>
        </w:tc>
        <w:tc>
          <w:tcPr>
            <w:tcW w:w="2693" w:type="dxa"/>
          </w:tcPr>
          <w:p w:rsidR="004D77F5" w:rsidRDefault="004D77F5" w:rsidP="004D77F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МДК 02.01 «Основы управления в правоохранительных органах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>Тема 1</w:t>
            </w: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. Предмет, система и нормативные источники курса «Основы управления в правоохранительных органах РФ.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Тема 2. </w:t>
            </w: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Основы управления в правоохранительных органах</w:t>
            </w: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:rsidR="004D77F5" w:rsidRPr="00DE5E60" w:rsidRDefault="004D77F5" w:rsidP="004D77F5">
            <w:pPr>
              <w:snapToGri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Тема 3. </w:t>
            </w: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Государственная служба в правоохранительных органах</w:t>
            </w: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Тема 4. </w:t>
            </w: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управления в правоохранительных органах</w:t>
            </w: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Тема 5. Административно-правовая культура управления в правоохранительных органах.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Тема 6. Социально-психологическая культура управления в правоохранительных органах.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Тема 7. Документальная  культура управления в правоохранительных органах.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Тема 8. Культура руководителей правоохранительных органов.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5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9. Закономерности, принципы и проблемы управления в правоохранительных органах.</w:t>
            </w:r>
          </w:p>
          <w:p w:rsidR="004D77F5" w:rsidRPr="00DE5E60" w:rsidRDefault="004D77F5" w:rsidP="004D77F5">
            <w:pPr>
              <w:pStyle w:val="a6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Тема 10. </w:t>
            </w: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Управление правоохранительными органами в особых и чрезвычайных ситуациях</w:t>
            </w: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:rsidR="004D77F5" w:rsidRDefault="004D77F5" w:rsidP="004D77F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E6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Тема 11. </w:t>
            </w:r>
            <w:r w:rsidRPr="00DE5E60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Административно-управленческая деятельность в правоохранительных органах</w:t>
            </w:r>
          </w:p>
          <w:p w:rsidR="004D77F5" w:rsidRDefault="004D77F5" w:rsidP="004D77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F5" w:rsidRDefault="004D77F5" w:rsidP="004D77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F5" w:rsidRDefault="004D77F5" w:rsidP="004D77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F5" w:rsidRDefault="004D77F5" w:rsidP="004D77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F5" w:rsidRDefault="004D77F5" w:rsidP="004D77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F5" w:rsidRDefault="004D77F5" w:rsidP="004D77F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F5" w:rsidRPr="0031577C" w:rsidRDefault="004D77F5" w:rsidP="004D77F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:rsidR="004D77F5" w:rsidRPr="000D14DA" w:rsidRDefault="004D77F5" w:rsidP="004D77F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недели</w:t>
            </w:r>
          </w:p>
        </w:tc>
      </w:tr>
    </w:tbl>
    <w:p w:rsidR="00BB544F" w:rsidRDefault="00BB544F" w:rsidP="00BB544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B1914" w:rsidRDefault="001B1914" w:rsidP="001B19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1914" w:rsidRDefault="001B1914" w:rsidP="001B191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ОРГАНИЗАЦИИ И ПРОВЕДЕНИЯ ПРАКТИКИ</w:t>
      </w:r>
    </w:p>
    <w:p w:rsidR="001B1914" w:rsidRDefault="001B1914" w:rsidP="001B19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1914" w:rsidRDefault="001B1914" w:rsidP="001B1914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документации</w:t>
      </w:r>
      <w:r w:rsidRPr="001B191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необходимой для проведения практики</w:t>
      </w:r>
    </w:p>
    <w:p w:rsidR="00FC2095" w:rsidRPr="00FC2095" w:rsidRDefault="00FC2095" w:rsidP="00FC2095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FC2095">
        <w:rPr>
          <w:rFonts w:ascii="Times New Roman" w:hAnsi="Times New Roman" w:cs="Times New Roman"/>
          <w:sz w:val="28"/>
          <w:szCs w:val="28"/>
        </w:rPr>
        <w:t>Все документы перечня должны соответствовать утвержденным образцам.</w:t>
      </w:r>
    </w:p>
    <w:p w:rsidR="00FC2095" w:rsidRPr="00FC2095" w:rsidRDefault="00FC2095" w:rsidP="00FC209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</w:t>
      </w:r>
      <w:r w:rsidRPr="00FC20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необходимая для проведения практики: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</w:t>
      </w:r>
      <w:r w:rsidR="00257024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практики;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об организации практики;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предписание на практику;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индивидуальное задание;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дневник практики;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аттестационный лист;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работы обучающегося;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 по практике.</w:t>
      </w:r>
    </w:p>
    <w:p w:rsidR="001B1914" w:rsidRDefault="001B1914" w:rsidP="001B191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B1914" w:rsidRDefault="001B1914" w:rsidP="001B1914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учебно-методическому обеспечению практики</w:t>
      </w:r>
    </w:p>
    <w:p w:rsidR="001B1914" w:rsidRDefault="00036797" w:rsidP="00A7454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6797">
        <w:rPr>
          <w:rFonts w:ascii="Times New Roman" w:hAnsi="Times New Roman" w:cs="Times New Roman"/>
          <w:sz w:val="28"/>
          <w:szCs w:val="28"/>
        </w:rPr>
        <w:t xml:space="preserve">В период прохождения практики обучающимися ведется </w:t>
      </w:r>
      <w:r w:rsidRPr="005C339D">
        <w:rPr>
          <w:rFonts w:ascii="Times New Roman" w:hAnsi="Times New Roman" w:cs="Times New Roman"/>
          <w:b/>
          <w:sz w:val="28"/>
          <w:szCs w:val="28"/>
        </w:rPr>
        <w:t>дневник практики</w:t>
      </w:r>
      <w:r w:rsidR="005C339D" w:rsidRPr="005C339D">
        <w:rPr>
          <w:rFonts w:ascii="Times New Roman" w:hAnsi="Times New Roman" w:cs="Times New Roman"/>
          <w:sz w:val="28"/>
          <w:szCs w:val="28"/>
        </w:rPr>
        <w:t>,</w:t>
      </w:r>
      <w:r w:rsidR="005C339D">
        <w:rPr>
          <w:rFonts w:ascii="Times New Roman" w:hAnsi="Times New Roman" w:cs="Times New Roman"/>
          <w:sz w:val="28"/>
          <w:szCs w:val="28"/>
        </w:rPr>
        <w:t xml:space="preserve"> в котором указываются место прохождения практики</w:t>
      </w:r>
      <w:r w:rsidR="005C339D" w:rsidRPr="005C339D">
        <w:rPr>
          <w:rFonts w:ascii="Times New Roman" w:hAnsi="Times New Roman" w:cs="Times New Roman"/>
          <w:sz w:val="28"/>
          <w:szCs w:val="28"/>
        </w:rPr>
        <w:t xml:space="preserve">, </w:t>
      </w:r>
      <w:r w:rsidR="005C339D">
        <w:rPr>
          <w:rFonts w:ascii="Times New Roman" w:hAnsi="Times New Roman" w:cs="Times New Roman"/>
          <w:sz w:val="28"/>
          <w:szCs w:val="28"/>
        </w:rPr>
        <w:t xml:space="preserve">содержание выполненной </w:t>
      </w:r>
      <w:r w:rsidR="005C339D">
        <w:rPr>
          <w:rFonts w:ascii="Times New Roman" w:hAnsi="Times New Roman" w:cs="Times New Roman"/>
          <w:sz w:val="28"/>
          <w:szCs w:val="28"/>
        </w:rPr>
        <w:lastRenderedPageBreak/>
        <w:t>работы и отметка о выполнении руководителя практики</w:t>
      </w:r>
      <w:r w:rsidRPr="00036797">
        <w:rPr>
          <w:rFonts w:ascii="Times New Roman" w:hAnsi="Times New Roman" w:cs="Times New Roman"/>
          <w:sz w:val="28"/>
          <w:szCs w:val="28"/>
        </w:rPr>
        <w:t xml:space="preserve">. В качестве приложения к дневнику практики </w:t>
      </w:r>
      <w:r>
        <w:rPr>
          <w:rFonts w:ascii="Times New Roman" w:hAnsi="Times New Roman" w:cs="Times New Roman"/>
          <w:sz w:val="28"/>
          <w:szCs w:val="28"/>
        </w:rPr>
        <w:t>обучающийся оформляет графические</w:t>
      </w:r>
      <w:r w:rsidRPr="000367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аудио-</w:t>
      </w:r>
      <w:r w:rsidRPr="000367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фото-</w:t>
      </w:r>
      <w:r w:rsidRPr="000367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видео-</w:t>
      </w:r>
      <w:r w:rsidRPr="000367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5C339D" w:rsidRPr="005C339D">
        <w:rPr>
          <w:rFonts w:ascii="Times New Roman" w:hAnsi="Times New Roman" w:cs="Times New Roman"/>
          <w:sz w:val="28"/>
          <w:szCs w:val="28"/>
        </w:rPr>
        <w:t xml:space="preserve">, </w:t>
      </w:r>
      <w:r w:rsidR="005C339D">
        <w:rPr>
          <w:rFonts w:ascii="Times New Roman" w:hAnsi="Times New Roman" w:cs="Times New Roman"/>
          <w:sz w:val="28"/>
          <w:szCs w:val="28"/>
        </w:rPr>
        <w:t>наглядные образцы документов</w:t>
      </w:r>
      <w:r w:rsidR="005C339D" w:rsidRPr="005C339D">
        <w:rPr>
          <w:rFonts w:ascii="Times New Roman" w:hAnsi="Times New Roman" w:cs="Times New Roman"/>
          <w:sz w:val="28"/>
          <w:szCs w:val="28"/>
        </w:rPr>
        <w:t xml:space="preserve">, </w:t>
      </w:r>
      <w:r w:rsidR="005C339D">
        <w:rPr>
          <w:rFonts w:ascii="Times New Roman" w:hAnsi="Times New Roman" w:cs="Times New Roman"/>
          <w:sz w:val="28"/>
          <w:szCs w:val="28"/>
        </w:rPr>
        <w:t>подтверждающих практический опыт</w:t>
      </w:r>
      <w:r w:rsidR="005C339D" w:rsidRPr="005C339D">
        <w:rPr>
          <w:rFonts w:ascii="Times New Roman" w:hAnsi="Times New Roman" w:cs="Times New Roman"/>
          <w:sz w:val="28"/>
          <w:szCs w:val="28"/>
        </w:rPr>
        <w:t>,</w:t>
      </w:r>
      <w:r w:rsidR="005C339D">
        <w:rPr>
          <w:rFonts w:ascii="Times New Roman" w:hAnsi="Times New Roman" w:cs="Times New Roman"/>
          <w:sz w:val="28"/>
          <w:szCs w:val="28"/>
        </w:rPr>
        <w:t xml:space="preserve"> полученный на практике.</w:t>
      </w:r>
      <w:r w:rsidR="000A4BF6" w:rsidRPr="000A4BF6">
        <w:rPr>
          <w:rFonts w:ascii="Times New Roman" w:hAnsi="Times New Roman" w:cs="Times New Roman"/>
          <w:sz w:val="28"/>
          <w:szCs w:val="28"/>
        </w:rPr>
        <w:t xml:space="preserve"> </w:t>
      </w:r>
      <w:r w:rsidR="000A4BF6" w:rsidRPr="00E06EDD">
        <w:rPr>
          <w:rFonts w:ascii="Times New Roman" w:hAnsi="Times New Roman" w:cs="Times New Roman"/>
          <w:sz w:val="28"/>
          <w:szCs w:val="28"/>
        </w:rPr>
        <w:t xml:space="preserve">Дневник </w:t>
      </w:r>
      <w:r w:rsidR="00FC2095">
        <w:rPr>
          <w:rFonts w:ascii="Times New Roman" w:hAnsi="Times New Roman" w:cs="Times New Roman"/>
          <w:sz w:val="28"/>
          <w:szCs w:val="28"/>
        </w:rPr>
        <w:t>ведется</w:t>
      </w:r>
      <w:r w:rsidR="000A4BF6" w:rsidRPr="00E06EDD">
        <w:rPr>
          <w:rFonts w:ascii="Times New Roman" w:hAnsi="Times New Roman" w:cs="Times New Roman"/>
          <w:sz w:val="28"/>
          <w:szCs w:val="28"/>
        </w:rPr>
        <w:t xml:space="preserve"> студентом в любой письменной форме (в тетради, с помощью компьютера, ноутбука и т.д.). В любом случае дневник должен содержать следующие реквизиты</w:t>
      </w:r>
      <w:r w:rsidR="000A4BF6">
        <w:rPr>
          <w:rFonts w:ascii="Times New Roman" w:hAnsi="Times New Roman" w:cs="Times New Roman"/>
          <w:sz w:val="28"/>
          <w:szCs w:val="28"/>
        </w:rPr>
        <w:t>: о</w:t>
      </w:r>
      <w:r w:rsidR="000A4BF6" w:rsidRPr="00E06EDD">
        <w:rPr>
          <w:rFonts w:ascii="Times New Roman" w:hAnsi="Times New Roman" w:cs="Times New Roman"/>
          <w:sz w:val="28"/>
          <w:szCs w:val="28"/>
        </w:rPr>
        <w:t>бложка дневника, на которой указать наименование факультета и вуза, полные данные обучающегося, курс, руководителя практики, должность практического работника, преподавателя. Внутри дневника целесообразно иметь календарный график прохождения практики и рабочие записи во время практики с обозначением даты, краткого содержания выполненных работ. Записи о выполненной работе заверяются руководителем практики по ее ходу, не реже одного раза в неделю и по завершению учебно</w:t>
      </w:r>
      <w:r w:rsidR="000A4BF6">
        <w:rPr>
          <w:rFonts w:ascii="Times New Roman" w:hAnsi="Times New Roman" w:cs="Times New Roman"/>
          <w:sz w:val="28"/>
          <w:szCs w:val="28"/>
        </w:rPr>
        <w:t>й</w:t>
      </w:r>
      <w:r w:rsidR="000A4BF6" w:rsidRPr="00E06EDD">
        <w:rPr>
          <w:rFonts w:ascii="Times New Roman" w:hAnsi="Times New Roman" w:cs="Times New Roman"/>
          <w:sz w:val="28"/>
          <w:szCs w:val="28"/>
        </w:rPr>
        <w:t xml:space="preserve"> практики.</w:t>
      </w:r>
      <w:r w:rsidR="00FF4139">
        <w:rPr>
          <w:rFonts w:ascii="Times New Roman" w:hAnsi="Times New Roman" w:cs="Times New Roman"/>
          <w:sz w:val="28"/>
          <w:szCs w:val="28"/>
        </w:rPr>
        <w:t xml:space="preserve"> </w:t>
      </w:r>
      <w:r w:rsidR="000A4BF6" w:rsidRPr="00E06EDD">
        <w:rPr>
          <w:rFonts w:ascii="Times New Roman" w:hAnsi="Times New Roman" w:cs="Times New Roman"/>
          <w:sz w:val="28"/>
          <w:szCs w:val="28"/>
        </w:rPr>
        <w:t xml:space="preserve">Ведение таких записей с наличием отдельных выводов облегчает </w:t>
      </w:r>
      <w:r w:rsidR="000A4BF6">
        <w:rPr>
          <w:rFonts w:ascii="Times New Roman" w:hAnsi="Times New Roman" w:cs="Times New Roman"/>
          <w:sz w:val="28"/>
          <w:szCs w:val="28"/>
        </w:rPr>
        <w:t>обучающемуся</w:t>
      </w:r>
      <w:r w:rsidR="000A4BF6" w:rsidRPr="00E06EDD">
        <w:rPr>
          <w:rFonts w:ascii="Times New Roman" w:hAnsi="Times New Roman" w:cs="Times New Roman"/>
          <w:sz w:val="28"/>
          <w:szCs w:val="28"/>
        </w:rPr>
        <w:t xml:space="preserve"> составление отчета о прохождении практики.</w:t>
      </w:r>
    </w:p>
    <w:p w:rsidR="005C339D" w:rsidRDefault="005C339D" w:rsidP="00FF41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практики руководителями практики от баз практики заполняется </w:t>
      </w:r>
      <w:r w:rsidRPr="005C339D"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  <w:r w:rsidRPr="005C33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содержащий сведения об уровне освоения обучающимся компетенций, а также </w:t>
      </w:r>
      <w:r w:rsidRPr="005C339D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на обучающегося</w:t>
      </w:r>
      <w:r w:rsidR="00352142">
        <w:rPr>
          <w:rFonts w:ascii="Times New Roman" w:hAnsi="Times New Roman" w:cs="Times New Roman"/>
          <w:sz w:val="28"/>
          <w:szCs w:val="28"/>
        </w:rPr>
        <w:t xml:space="preserve"> по освоению компетенций в период прохождения практики. </w:t>
      </w:r>
      <w:r w:rsidR="000A4BF6" w:rsidRPr="00E06EDD">
        <w:rPr>
          <w:rFonts w:ascii="Times New Roman" w:hAnsi="Times New Roman" w:cs="Times New Roman"/>
          <w:sz w:val="28"/>
          <w:szCs w:val="28"/>
        </w:rPr>
        <w:t>Характеристика выдается по окончании практики и подписывается руководителем органа, организации (учреждения), который организует ее прохождение, или руководителем практики. Характеристика скрепляется печатью соответствующего органа, организации (учреждения, предприятия).</w:t>
      </w:r>
    </w:p>
    <w:p w:rsidR="00352142" w:rsidRDefault="00352142" w:rsidP="005C339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Предписание</w:t>
      </w:r>
      <w:r w:rsidRPr="00352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бланк аттестационного листа и бланк характеристики выдаются обучающимся перед началом прохождения практики</w:t>
      </w:r>
      <w:r w:rsidRPr="00352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причем в аттестационном листе проставляются все компетенции</w:t>
      </w:r>
      <w:r w:rsidRPr="00352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данной программой. Руководитель практики от базы практики должен выбрать те компетенции</w:t>
      </w:r>
      <w:r w:rsidRPr="00352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которыми</w:t>
      </w:r>
      <w:r w:rsidRPr="00352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его мнению</w:t>
      </w:r>
      <w:r w:rsidRPr="003521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овладел обучающийся в период прохождения практики.</w:t>
      </w:r>
    </w:p>
    <w:p w:rsidR="000A4BF6" w:rsidRPr="00E06EDD" w:rsidRDefault="00352142" w:rsidP="00FF41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практики обучающимся составляется </w:t>
      </w: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222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49B" w:rsidRPr="0022249B">
        <w:rPr>
          <w:rFonts w:ascii="Times New Roman" w:hAnsi="Times New Roman" w:cs="Times New Roman"/>
          <w:sz w:val="28"/>
          <w:szCs w:val="28"/>
        </w:rPr>
        <w:t>о практике</w:t>
      </w:r>
      <w:r w:rsidR="002224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49B">
        <w:rPr>
          <w:rFonts w:ascii="Times New Roman" w:hAnsi="Times New Roman" w:cs="Times New Roman"/>
          <w:sz w:val="28"/>
          <w:szCs w:val="28"/>
        </w:rPr>
        <w:t>в соответствии с заданием. В отчете содержатся виды выполненных работ за время прохождения практики</w:t>
      </w:r>
      <w:r w:rsidR="0022249B" w:rsidRPr="0022249B">
        <w:rPr>
          <w:rFonts w:ascii="Times New Roman" w:hAnsi="Times New Roman" w:cs="Times New Roman"/>
          <w:sz w:val="28"/>
          <w:szCs w:val="28"/>
        </w:rPr>
        <w:t>,</w:t>
      </w:r>
      <w:r w:rsidR="0022249B">
        <w:rPr>
          <w:rFonts w:ascii="Times New Roman" w:hAnsi="Times New Roman" w:cs="Times New Roman"/>
          <w:sz w:val="28"/>
          <w:szCs w:val="28"/>
        </w:rPr>
        <w:t xml:space="preserve"> результаты практики</w:t>
      </w:r>
      <w:r w:rsidR="0022249B" w:rsidRPr="0022249B">
        <w:rPr>
          <w:rFonts w:ascii="Times New Roman" w:hAnsi="Times New Roman" w:cs="Times New Roman"/>
          <w:sz w:val="28"/>
          <w:szCs w:val="28"/>
        </w:rPr>
        <w:t>,</w:t>
      </w:r>
      <w:r w:rsidR="0022249B">
        <w:rPr>
          <w:rFonts w:ascii="Times New Roman" w:hAnsi="Times New Roman" w:cs="Times New Roman"/>
          <w:sz w:val="28"/>
          <w:szCs w:val="28"/>
        </w:rPr>
        <w:t xml:space="preserve"> отметка о надлежащем их выполнении руководителем базы практики. Отчет должен быть подготовлен обучающимся к защите. Для защиты отчета по практике обучающийся </w:t>
      </w:r>
      <w:r w:rsidR="000F23CB">
        <w:rPr>
          <w:rFonts w:ascii="Times New Roman" w:hAnsi="Times New Roman" w:cs="Times New Roman"/>
          <w:sz w:val="28"/>
          <w:szCs w:val="28"/>
        </w:rPr>
        <w:t>представляет руководителю практики от факультета предписание</w:t>
      </w:r>
      <w:r w:rsidR="000F23CB" w:rsidRPr="000F23CB">
        <w:rPr>
          <w:rFonts w:ascii="Times New Roman" w:hAnsi="Times New Roman" w:cs="Times New Roman"/>
          <w:sz w:val="28"/>
          <w:szCs w:val="28"/>
        </w:rPr>
        <w:t xml:space="preserve">, </w:t>
      </w:r>
      <w:r w:rsidR="000F23CB"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0F23CB" w:rsidRPr="000F23CB">
        <w:rPr>
          <w:rFonts w:ascii="Times New Roman" w:hAnsi="Times New Roman" w:cs="Times New Roman"/>
          <w:sz w:val="28"/>
          <w:szCs w:val="28"/>
        </w:rPr>
        <w:t xml:space="preserve">, </w:t>
      </w:r>
      <w:r w:rsidR="000F23CB">
        <w:rPr>
          <w:rFonts w:ascii="Times New Roman" w:hAnsi="Times New Roman" w:cs="Times New Roman"/>
          <w:sz w:val="28"/>
          <w:szCs w:val="28"/>
        </w:rPr>
        <w:t>дневник практики</w:t>
      </w:r>
      <w:r w:rsidR="000F23CB" w:rsidRPr="000F23CB">
        <w:rPr>
          <w:rFonts w:ascii="Times New Roman" w:hAnsi="Times New Roman" w:cs="Times New Roman"/>
          <w:sz w:val="28"/>
          <w:szCs w:val="28"/>
        </w:rPr>
        <w:t xml:space="preserve">, </w:t>
      </w:r>
      <w:r w:rsidR="000F23CB">
        <w:rPr>
          <w:rFonts w:ascii="Times New Roman" w:hAnsi="Times New Roman" w:cs="Times New Roman"/>
          <w:sz w:val="28"/>
          <w:szCs w:val="28"/>
        </w:rPr>
        <w:t>аттестационный лист и характеристику с базы практики.</w:t>
      </w:r>
      <w:r w:rsidR="000A4BF6" w:rsidRPr="000A4BF6">
        <w:rPr>
          <w:rFonts w:ascii="Times New Roman" w:hAnsi="Times New Roman" w:cs="Times New Roman"/>
          <w:sz w:val="28"/>
          <w:szCs w:val="28"/>
        </w:rPr>
        <w:t xml:space="preserve"> </w:t>
      </w:r>
      <w:r w:rsidR="000A4BF6" w:rsidRPr="00E06EDD">
        <w:rPr>
          <w:rFonts w:ascii="Times New Roman" w:hAnsi="Times New Roman" w:cs="Times New Roman"/>
          <w:sz w:val="28"/>
          <w:szCs w:val="28"/>
        </w:rPr>
        <w:t>Отчет – 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</w:t>
      </w:r>
      <w:r w:rsidR="000A4BF6">
        <w:rPr>
          <w:rFonts w:ascii="Times New Roman" w:hAnsi="Times New Roman" w:cs="Times New Roman"/>
          <w:sz w:val="28"/>
          <w:szCs w:val="28"/>
        </w:rPr>
        <w:t xml:space="preserve"> Отчет не должен</w:t>
      </w:r>
      <w:r w:rsidR="000A4BF6" w:rsidRPr="00E06EDD">
        <w:rPr>
          <w:rFonts w:ascii="Times New Roman" w:hAnsi="Times New Roman" w:cs="Times New Roman"/>
          <w:sz w:val="28"/>
          <w:szCs w:val="28"/>
        </w:rPr>
        <w:t xml:space="preserve"> повторять дневник. В отчете </w:t>
      </w:r>
      <w:r w:rsidR="000A4BF6">
        <w:rPr>
          <w:rFonts w:ascii="Times New Roman" w:hAnsi="Times New Roman" w:cs="Times New Roman"/>
          <w:sz w:val="28"/>
          <w:szCs w:val="28"/>
        </w:rPr>
        <w:t>обучающийся</w:t>
      </w:r>
      <w:r w:rsidR="000A4BF6" w:rsidRPr="00E06EDD">
        <w:rPr>
          <w:rFonts w:ascii="Times New Roman" w:hAnsi="Times New Roman" w:cs="Times New Roman"/>
          <w:sz w:val="28"/>
          <w:szCs w:val="28"/>
        </w:rPr>
        <w:t xml:space="preserve"> в систематизированной и логической последовательной форме излагает сущность своей работы по </w:t>
      </w:r>
      <w:r w:rsidR="000A4BF6" w:rsidRPr="00E06EDD">
        <w:rPr>
          <w:rFonts w:ascii="Times New Roman" w:hAnsi="Times New Roman" w:cs="Times New Roman"/>
          <w:sz w:val="28"/>
          <w:szCs w:val="28"/>
        </w:rPr>
        <w:lastRenderedPageBreak/>
        <w:t>выполнению программы практики. Наиболее целесообразная структура отчета содержит следующие разделы: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06EDD">
        <w:rPr>
          <w:rFonts w:ascii="Times New Roman" w:hAnsi="Times New Roman" w:cs="Times New Roman"/>
          <w:sz w:val="28"/>
          <w:szCs w:val="28"/>
        </w:rPr>
        <w:t>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06EDD">
        <w:rPr>
          <w:rFonts w:ascii="Times New Roman" w:hAnsi="Times New Roman" w:cs="Times New Roman"/>
          <w:sz w:val="28"/>
          <w:szCs w:val="28"/>
        </w:rPr>
        <w:t>Нормативная основа, регулирующая организационную деятельность практического органа и содержание работы структурных подразделений.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06EDD">
        <w:rPr>
          <w:rFonts w:ascii="Times New Roman" w:hAnsi="Times New Roman" w:cs="Times New Roman"/>
          <w:sz w:val="28"/>
          <w:szCs w:val="28"/>
        </w:rPr>
        <w:t>Степень выполнения программы практики.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06EDD">
        <w:rPr>
          <w:rFonts w:ascii="Times New Roman" w:hAnsi="Times New Roman" w:cs="Times New Roman"/>
          <w:sz w:val="28"/>
          <w:szCs w:val="28"/>
        </w:rPr>
        <w:t xml:space="preserve">Анализ содержания работы по отдельным (основным) направлениям практики, наиболее интересных и сложных дел.  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Анализ </w:t>
      </w:r>
      <w:r w:rsidRPr="00E06EDD">
        <w:rPr>
          <w:rFonts w:ascii="Times New Roman" w:hAnsi="Times New Roman" w:cs="Times New Roman"/>
          <w:sz w:val="28"/>
          <w:szCs w:val="28"/>
        </w:rPr>
        <w:t>практики применения действующего законодательства при рассмотрении гражданских или уголовных дел, либо других материалов.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E06EDD">
        <w:rPr>
          <w:rFonts w:ascii="Times New Roman" w:hAnsi="Times New Roman" w:cs="Times New Roman"/>
          <w:sz w:val="28"/>
          <w:szCs w:val="28"/>
        </w:rPr>
        <w:t>Изложение спорных и наиболее сложных вопросов, возникающих в целом по юридическому органу практики, либо по конкретным делам.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Pr="00E06EDD">
        <w:rPr>
          <w:rFonts w:ascii="Times New Roman" w:hAnsi="Times New Roman" w:cs="Times New Roman"/>
          <w:sz w:val="28"/>
          <w:szCs w:val="28"/>
        </w:rPr>
        <w:t xml:space="preserve"> Сопоставление теоретических положений с реальной практикой.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Pr="00E06EDD">
        <w:rPr>
          <w:rFonts w:ascii="Times New Roman" w:hAnsi="Times New Roman" w:cs="Times New Roman"/>
          <w:sz w:val="28"/>
          <w:szCs w:val="28"/>
        </w:rPr>
        <w:t xml:space="preserve">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организации практики.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E06EDD">
        <w:rPr>
          <w:rFonts w:ascii="Times New Roman" w:hAnsi="Times New Roman" w:cs="Times New Roman"/>
          <w:sz w:val="28"/>
          <w:szCs w:val="28"/>
        </w:rPr>
        <w:t>Какую пользу обучающемуся принесла практика в закреплении теоретических положений.</w:t>
      </w:r>
    </w:p>
    <w:p w:rsidR="000A4BF6" w:rsidRPr="00E06EDD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6EDD">
        <w:rPr>
          <w:rFonts w:ascii="Times New Roman" w:hAnsi="Times New Roman" w:cs="Times New Roman"/>
          <w:sz w:val="28"/>
          <w:szCs w:val="28"/>
        </w:rPr>
        <w:t>к) Краткое сообщение о содержании и выполнении индивидуального задания (если они были).</w:t>
      </w:r>
    </w:p>
    <w:p w:rsidR="00352142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Pr="00E06EDD">
        <w:rPr>
          <w:rFonts w:ascii="Times New Roman" w:hAnsi="Times New Roman" w:cs="Times New Roman"/>
          <w:sz w:val="28"/>
          <w:szCs w:val="28"/>
        </w:rPr>
        <w:t>Заключение: собственная оценка практики, предложения и рекомендации по ее совершенствованию.</w:t>
      </w:r>
    </w:p>
    <w:p w:rsidR="000F23CB" w:rsidRDefault="000F23CB" w:rsidP="000F2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3CB">
        <w:rPr>
          <w:rFonts w:ascii="Times New Roman" w:hAnsi="Times New Roman" w:cs="Times New Roman"/>
          <w:b/>
          <w:sz w:val="28"/>
          <w:szCs w:val="28"/>
        </w:rPr>
        <w:t>О порядке прохождения практики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Следует выделить общие и особые рекомендации для прохождения практики.</w:t>
      </w:r>
    </w:p>
    <w:p w:rsidR="000F23CB" w:rsidRPr="00E04F0F" w:rsidRDefault="000F23CB" w:rsidP="000F23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04F0F">
        <w:rPr>
          <w:rFonts w:ascii="Times New Roman" w:hAnsi="Times New Roman" w:cs="Times New Roman"/>
          <w:sz w:val="28"/>
          <w:szCs w:val="28"/>
        </w:rPr>
        <w:t>о прибытии на место практики и в период ее прохождения обучающийся обязан:</w:t>
      </w:r>
    </w:p>
    <w:p w:rsidR="000F23CB" w:rsidRPr="00E04F0F" w:rsidRDefault="000F23CB" w:rsidP="000F23C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представит</w:t>
      </w:r>
      <w:r>
        <w:rPr>
          <w:rFonts w:ascii="Times New Roman" w:hAnsi="Times New Roman" w:cs="Times New Roman"/>
          <w:sz w:val="28"/>
          <w:szCs w:val="28"/>
        </w:rPr>
        <w:t>ься администрации</w:t>
      </w:r>
      <w:r w:rsidRPr="00E04F0F">
        <w:rPr>
          <w:rFonts w:ascii="Times New Roman" w:hAnsi="Times New Roman" w:cs="Times New Roman"/>
          <w:sz w:val="28"/>
          <w:szCs w:val="28"/>
        </w:rPr>
        <w:t xml:space="preserve"> организации, предъявить направл</w:t>
      </w:r>
      <w:r>
        <w:rPr>
          <w:rFonts w:ascii="Times New Roman" w:hAnsi="Times New Roman" w:cs="Times New Roman"/>
          <w:sz w:val="28"/>
          <w:szCs w:val="28"/>
        </w:rPr>
        <w:t xml:space="preserve">ение на учебную </w:t>
      </w:r>
      <w:r w:rsidRPr="00E04F0F">
        <w:rPr>
          <w:rFonts w:ascii="Times New Roman" w:hAnsi="Times New Roman" w:cs="Times New Roman"/>
          <w:sz w:val="28"/>
          <w:szCs w:val="28"/>
        </w:rPr>
        <w:t>практику;</w:t>
      </w:r>
    </w:p>
    <w:p w:rsidR="000F23CB" w:rsidRPr="00E04F0F" w:rsidRDefault="000F23CB" w:rsidP="000F23C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приступить</w:t>
      </w:r>
      <w:r w:rsidRPr="00E04F0F">
        <w:rPr>
          <w:rFonts w:ascii="Times New Roman" w:hAnsi="Times New Roman" w:cs="Times New Roman"/>
          <w:sz w:val="28"/>
          <w:szCs w:val="28"/>
        </w:rPr>
        <w:t xml:space="preserve"> к выполнению программы практики;</w:t>
      </w:r>
    </w:p>
    <w:p w:rsidR="000F23CB" w:rsidRPr="00E04F0F" w:rsidRDefault="000F23CB" w:rsidP="000F23C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выполнять все работы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r w:rsidRPr="00E04F0F">
        <w:rPr>
          <w:rFonts w:ascii="Times New Roman" w:hAnsi="Times New Roman" w:cs="Times New Roman"/>
          <w:sz w:val="28"/>
          <w:szCs w:val="28"/>
        </w:rPr>
        <w:t xml:space="preserve"> под руководством руководителя практики;</w:t>
      </w:r>
    </w:p>
    <w:p w:rsidR="000F23CB" w:rsidRPr="00E04F0F" w:rsidRDefault="000F23CB" w:rsidP="000F23C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подчинят</w:t>
      </w:r>
      <w:r>
        <w:rPr>
          <w:rFonts w:ascii="Times New Roman" w:hAnsi="Times New Roman" w:cs="Times New Roman"/>
          <w:sz w:val="28"/>
          <w:szCs w:val="28"/>
        </w:rPr>
        <w:t xml:space="preserve">ься действующим в </w:t>
      </w:r>
      <w:r w:rsidRPr="00E04F0F">
        <w:rPr>
          <w:rFonts w:ascii="Times New Roman" w:hAnsi="Times New Roman" w:cs="Times New Roman"/>
          <w:sz w:val="28"/>
          <w:szCs w:val="28"/>
        </w:rPr>
        <w:t>организации правилам в</w:t>
      </w:r>
      <w:r>
        <w:rPr>
          <w:rFonts w:ascii="Times New Roman" w:hAnsi="Times New Roman" w:cs="Times New Roman"/>
          <w:sz w:val="28"/>
          <w:szCs w:val="28"/>
        </w:rPr>
        <w:t>нутреннего трудового распорядка, п</w:t>
      </w:r>
      <w:r w:rsidRPr="00E04F0F">
        <w:rPr>
          <w:rFonts w:ascii="Times New Roman" w:hAnsi="Times New Roman" w:cs="Times New Roman"/>
          <w:sz w:val="28"/>
          <w:szCs w:val="28"/>
        </w:rPr>
        <w:t xml:space="preserve">оддерживать надлежащую трудовую дисциплину; </w:t>
      </w:r>
    </w:p>
    <w:p w:rsidR="000F23CB" w:rsidRPr="00E04F0F" w:rsidRDefault="000F23CB" w:rsidP="000F23C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lastRenderedPageBreak/>
        <w:t>- нести ответственность за выполняемую работу и ее результаты наравне со штатными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E04F0F">
        <w:rPr>
          <w:rFonts w:ascii="Times New Roman" w:hAnsi="Times New Roman" w:cs="Times New Roman"/>
          <w:sz w:val="28"/>
          <w:szCs w:val="28"/>
        </w:rPr>
        <w:t>;</w:t>
      </w:r>
    </w:p>
    <w:p w:rsidR="000F23CB" w:rsidRPr="00E04F0F" w:rsidRDefault="000F23CB" w:rsidP="000F23C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проводить необходимые исследования, наблюдения, сбор материалов для дипломной работы;</w:t>
      </w:r>
    </w:p>
    <w:p w:rsidR="000F23CB" w:rsidRPr="00E04F0F" w:rsidRDefault="000F23CB" w:rsidP="000F23C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систематически вести дневник практики;</w:t>
      </w:r>
    </w:p>
    <w:p w:rsidR="000F23CB" w:rsidRPr="00E04F0F" w:rsidRDefault="000F23CB" w:rsidP="000F23CB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по окончании практики подготовить и защитить отчет о результатах ее прохождения.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оводство учебной </w:t>
      </w:r>
      <w:r w:rsidRPr="00E04F0F">
        <w:rPr>
          <w:rFonts w:ascii="Times New Roman" w:hAnsi="Times New Roman" w:cs="Times New Roman"/>
          <w:sz w:val="28"/>
          <w:szCs w:val="28"/>
        </w:rPr>
        <w:t>практикой по месту прохождения осуществляется должностными лицами: судьями, прокурорами (зам. прокуроров), следователями, адвокатами, дознавателями.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Руководитель практики по месту работы обязан (в соответствии с договором):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принять обучающегося при наличии у него направления в данный орган;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кратко объяснить цели, задачи, функции предприятия, учреждения или организации;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 xml:space="preserve">- место и роль практиканта в коллективе и его конкретные функциональные обязанности </w:t>
      </w:r>
      <w:r>
        <w:rPr>
          <w:rFonts w:ascii="Times New Roman" w:hAnsi="Times New Roman" w:cs="Times New Roman"/>
          <w:sz w:val="28"/>
          <w:szCs w:val="28"/>
        </w:rPr>
        <w:t>на период учебной</w:t>
      </w:r>
      <w:r w:rsidRPr="00E04F0F">
        <w:rPr>
          <w:rFonts w:ascii="Times New Roman" w:hAnsi="Times New Roman" w:cs="Times New Roman"/>
          <w:sz w:val="28"/>
          <w:szCs w:val="28"/>
        </w:rPr>
        <w:t xml:space="preserve"> практики;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определить необходимый для выполнения объем работы, обеспечить необходимой документацией;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посоветовать спланировать первоначальные и последующие виды работ на определенный срок практики;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оказать реальную помощь в выполнении отдельных мероприятий при строгом соблюдении законности;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контролировать ход выполнения практикантом программы, делая при этом регулярно соответствующие записи в дневнике;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- выдать характеристику с оценкой рез</w:t>
      </w:r>
      <w:r>
        <w:rPr>
          <w:rFonts w:ascii="Times New Roman" w:hAnsi="Times New Roman" w:cs="Times New Roman"/>
          <w:sz w:val="28"/>
          <w:szCs w:val="28"/>
        </w:rPr>
        <w:t xml:space="preserve">ультатов учебной </w:t>
      </w:r>
      <w:r w:rsidRPr="00E04F0F">
        <w:rPr>
          <w:rFonts w:ascii="Times New Roman" w:hAnsi="Times New Roman" w:cs="Times New Roman"/>
          <w:sz w:val="28"/>
          <w:szCs w:val="28"/>
        </w:rPr>
        <w:t>практики и степени теоретической подготовки обучающегося.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>ководство учебной</w:t>
      </w:r>
      <w:r w:rsidRPr="00E04F0F">
        <w:rPr>
          <w:rFonts w:ascii="Times New Roman" w:hAnsi="Times New Roman" w:cs="Times New Roman"/>
          <w:sz w:val="28"/>
          <w:szCs w:val="28"/>
        </w:rPr>
        <w:t xml:space="preserve"> практикой со стороны юридического факультета осуществ</w:t>
      </w:r>
      <w:r w:rsidR="00FF4139">
        <w:rPr>
          <w:rFonts w:ascii="Times New Roman" w:hAnsi="Times New Roman" w:cs="Times New Roman"/>
          <w:sz w:val="28"/>
          <w:szCs w:val="28"/>
        </w:rPr>
        <w:t xml:space="preserve">ляется руководством факультета </w:t>
      </w:r>
      <w:r w:rsidRPr="00E04F0F">
        <w:rPr>
          <w:rFonts w:ascii="Times New Roman" w:hAnsi="Times New Roman" w:cs="Times New Roman"/>
          <w:sz w:val="28"/>
          <w:szCs w:val="28"/>
        </w:rPr>
        <w:t>и руководителем практики.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В их обязанности входит: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4F0F">
        <w:rPr>
          <w:rFonts w:ascii="Times New Roman" w:hAnsi="Times New Roman" w:cs="Times New Roman"/>
          <w:sz w:val="28"/>
          <w:szCs w:val="28"/>
        </w:rPr>
        <w:t>определить базовые органы прохождения практики, учитывая при этом желания обучающегося;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4F0F">
        <w:rPr>
          <w:rFonts w:ascii="Times New Roman" w:hAnsi="Times New Roman" w:cs="Times New Roman"/>
          <w:sz w:val="28"/>
          <w:szCs w:val="28"/>
        </w:rPr>
        <w:t>провести организационное собрание студентов, на котором разъяснить порядок прохождения практики и подведения ее итогов;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04F0F">
        <w:rPr>
          <w:rFonts w:ascii="Times New Roman" w:hAnsi="Times New Roman" w:cs="Times New Roman"/>
          <w:sz w:val="28"/>
          <w:szCs w:val="28"/>
        </w:rPr>
        <w:t>выдать обучающимся направление на практику;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04F0F">
        <w:rPr>
          <w:rFonts w:ascii="Times New Roman" w:hAnsi="Times New Roman" w:cs="Times New Roman"/>
          <w:sz w:val="28"/>
          <w:szCs w:val="28"/>
        </w:rPr>
        <w:t>совместно с практикантом конкретизировать программу практики и выдать методические рекомендации по ее прохождению, а также задания по сбору эмпирического материала по дипломной работе;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04F0F">
        <w:rPr>
          <w:rFonts w:ascii="Times New Roman" w:hAnsi="Times New Roman" w:cs="Times New Roman"/>
          <w:sz w:val="28"/>
          <w:szCs w:val="28"/>
        </w:rPr>
        <w:t>осуществлять контроль за практикой обучающихся;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04F0F">
        <w:rPr>
          <w:rFonts w:ascii="Times New Roman" w:hAnsi="Times New Roman" w:cs="Times New Roman"/>
          <w:sz w:val="28"/>
          <w:szCs w:val="28"/>
        </w:rPr>
        <w:t>давать консультации при обращении студентов по содержанию практики и составлению отчетной документации.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К специальным условиям стоит относить специфику прохождения практики в</w:t>
      </w:r>
      <w:r>
        <w:rPr>
          <w:rFonts w:ascii="Times New Roman" w:hAnsi="Times New Roman" w:cs="Times New Roman"/>
          <w:sz w:val="28"/>
          <w:szCs w:val="28"/>
        </w:rPr>
        <w:t xml:space="preserve"> судебных и</w:t>
      </w:r>
      <w:r w:rsidRPr="00E04F0F">
        <w:rPr>
          <w:rFonts w:ascii="Times New Roman" w:hAnsi="Times New Roman" w:cs="Times New Roman"/>
          <w:sz w:val="28"/>
          <w:szCs w:val="28"/>
        </w:rPr>
        <w:t xml:space="preserve"> правоохранительных органах. 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F0F">
        <w:rPr>
          <w:rFonts w:ascii="Times New Roman" w:hAnsi="Times New Roman" w:cs="Times New Roman"/>
          <w:b/>
          <w:sz w:val="28"/>
          <w:szCs w:val="28"/>
        </w:rPr>
        <w:t>Прохождение практики в судебных органах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 xml:space="preserve">За время прохождения практики </w:t>
      </w:r>
      <w:r w:rsidR="00FF4139">
        <w:rPr>
          <w:rFonts w:ascii="Times New Roman" w:hAnsi="Times New Roman" w:cs="Times New Roman"/>
          <w:sz w:val="28"/>
          <w:szCs w:val="28"/>
        </w:rPr>
        <w:t>студент</w:t>
      </w:r>
      <w:r w:rsidRPr="00E04F0F">
        <w:rPr>
          <w:rFonts w:ascii="Times New Roman" w:hAnsi="Times New Roman" w:cs="Times New Roman"/>
          <w:sz w:val="28"/>
          <w:szCs w:val="28"/>
        </w:rPr>
        <w:t xml:space="preserve"> должен изучить законодательные нормы о правовых и организационных аспектах деятельности суда. Также изучить структуру, цели и задачи суда – места прохождения практики обучающегося.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Обучающемуся следует ознакомиться с функциями помощника судьи, канцелярии, архива, консультанта суда, судебных приставов.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Особо следует изучить организацию работы судьи – подготовка дел к судебному разбирательству, сам судебный процесс, встреча судьи с гражданами.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Практикант должен изучить работу с поступившими в суд жалобами. При этом исследование этих и других вопросов судопроизводства предусматривает непосредственную помощь практиканта судье, секретарю суда и помощнику судьи в подготовке материалов, подборке законодательных актов, выработке проектов некоторых (непроцессуальных</w:t>
      </w:r>
      <w:r>
        <w:rPr>
          <w:rFonts w:ascii="Times New Roman" w:hAnsi="Times New Roman" w:cs="Times New Roman"/>
          <w:sz w:val="28"/>
          <w:szCs w:val="28"/>
        </w:rPr>
        <w:t>) решений, составлении проектов</w:t>
      </w:r>
      <w:r w:rsidRPr="00E04F0F">
        <w:rPr>
          <w:rFonts w:ascii="Times New Roman" w:hAnsi="Times New Roman" w:cs="Times New Roman"/>
          <w:sz w:val="28"/>
          <w:szCs w:val="28"/>
        </w:rPr>
        <w:t xml:space="preserve"> ответов на жалобы, определений суда второй инстанции и т.д.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Полезно участие практиканта в обобщении судебной практики по какой-либо категории дел, в непосредственном присутствии на рассмотрении уголовных дел (с учетом специализации обучения) под руководством судьи. Практикант может составить проекты документов по отдельным делам и материалам. При обобщении судебной практики по одной из категорий дел, следует проанализировать правовые вопросы, возникающие при рассмотрении этих дел.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F0F">
        <w:rPr>
          <w:rFonts w:ascii="Times New Roman" w:hAnsi="Times New Roman" w:cs="Times New Roman"/>
          <w:b/>
          <w:sz w:val="28"/>
          <w:szCs w:val="28"/>
        </w:rPr>
        <w:t>Прохождение практики в прокуратуре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 xml:space="preserve">Обучающийся проходит практику у прокурора, заместителя прокурора и его помощников. </w:t>
      </w:r>
    </w:p>
    <w:p w:rsidR="000A4BF6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Практикант должен знать законодательство о прокуратуре и прокурорском надзоре. Изучить систему и организацию прокуратуры России, структуру прокуратуры субъектов федерации и конкретного органа, где он проходит практику. Ознакомиться с по</w:t>
      </w:r>
      <w:r>
        <w:rPr>
          <w:rFonts w:ascii="Times New Roman" w:hAnsi="Times New Roman" w:cs="Times New Roman"/>
          <w:sz w:val="28"/>
          <w:szCs w:val="28"/>
        </w:rPr>
        <w:t>следними</w:t>
      </w:r>
      <w:r w:rsidRPr="00E04F0F">
        <w:rPr>
          <w:rFonts w:ascii="Times New Roman" w:hAnsi="Times New Roman" w:cs="Times New Roman"/>
          <w:sz w:val="28"/>
          <w:szCs w:val="28"/>
        </w:rPr>
        <w:t xml:space="preserve"> ведомственными нормативными актами Генерального прокурора, находящимися в данном органе, а также с документами, определяющими условия службы в органах и учреждениях прокуратуры.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lastRenderedPageBreak/>
        <w:t>Практикант должен изучить прокурорскую практику, порядок формирования и представления отчётности в органах прокуратуры. Познакомиться с системой делопроизводства, порядком формирования дел и надзорных производств. Ознакомиться с организацией рассмотрения и разрешения в органах прокуратуры заявлений, жалоб и иных сообщений.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Особое внимание стоит уделить организации надзора за исполнением закона и законности правовых актов. Ознакомиться с методами выявления нарушений законов и обстоятельств, способствующих их возникновению путем оказания помощи своему руководителю при проведении прокурорской проверки.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Ознакомиться (а, при возможности, участвовать в подготовке проектов) с актами прокурорского реагир</w:t>
      </w:r>
      <w:r w:rsidR="00066E1B">
        <w:rPr>
          <w:rFonts w:ascii="Times New Roman" w:hAnsi="Times New Roman" w:cs="Times New Roman"/>
          <w:sz w:val="28"/>
          <w:szCs w:val="28"/>
        </w:rPr>
        <w:t xml:space="preserve">ования на выявленные нарушения </w:t>
      </w:r>
      <w:r w:rsidRPr="00E04F0F">
        <w:rPr>
          <w:rFonts w:ascii="Times New Roman" w:hAnsi="Times New Roman" w:cs="Times New Roman"/>
          <w:sz w:val="28"/>
          <w:szCs w:val="28"/>
        </w:rPr>
        <w:t>закона, с видами постановлений, выносимых прокурором по результатам прокурорской проверки, с представлениями об устранении нарушений закона.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Изучить формы взаимодействия прокуроров, следователей и органов дознания и другие аспекты функционирования органов прокуратуры.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F0F">
        <w:rPr>
          <w:rFonts w:ascii="Times New Roman" w:hAnsi="Times New Roman" w:cs="Times New Roman"/>
          <w:b/>
          <w:sz w:val="28"/>
          <w:szCs w:val="28"/>
        </w:rPr>
        <w:t>Прохождение практики в органах следствия и дознания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Обучающийся должен изучить правовые аспекты организации деятельности следственных органов. В ходе практики ознакомиться с задачами и функциями следователей, с делопроизводством в следственном подразделении.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По рекомендации следователя – руководителя практики ознакомиться с уголовными делами, находящимися в его производстве и внести предложения в план расследования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Принять непосредственное участие в проводимых следователями процессуальных действиях. При этом обязательно присутствовать при выездах на место происшествия и в осмотрах, обысках и других следственных действиях. Для закрепления навыков целесообразно параллельно со следователем вести протоколы отдельных следственных действий.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Изучить практику применения научно-технических средств и привлечения специалистов при расследовании преступлений.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 xml:space="preserve">Изучить формы и методы взаимодействия следствия и органов, осуществляющих оперативно-розыскную деятельность при раскрытии и расследовании преступлений. 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Обратить внимание на правовые и организационные вопросы использования результатов оперативно-розыскной деятельности при возбуждении уголовного дела и на стадии предварительного расследования.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Изучить и принять непосредственное участие в работе следственно-оперативных групп в раскрытии тяжких и особо тяж</w:t>
      </w:r>
      <w:r>
        <w:rPr>
          <w:rFonts w:ascii="Times New Roman" w:hAnsi="Times New Roman" w:cs="Times New Roman"/>
          <w:sz w:val="28"/>
          <w:szCs w:val="28"/>
        </w:rPr>
        <w:t xml:space="preserve">ких преступлений. Ознакомиться </w:t>
      </w:r>
      <w:r w:rsidRPr="00E04F0F">
        <w:rPr>
          <w:rFonts w:ascii="Times New Roman" w:hAnsi="Times New Roman" w:cs="Times New Roman"/>
          <w:sz w:val="28"/>
          <w:szCs w:val="28"/>
        </w:rPr>
        <w:t xml:space="preserve">с </w:t>
      </w:r>
      <w:r w:rsidRPr="00E04F0F">
        <w:rPr>
          <w:rFonts w:ascii="Times New Roman" w:hAnsi="Times New Roman" w:cs="Times New Roman"/>
          <w:sz w:val="28"/>
          <w:szCs w:val="28"/>
        </w:rPr>
        <w:lastRenderedPageBreak/>
        <w:t>межведомственными совместными документами, а также деятельностью прокуратуры и следственного комитета по объединению усилий по борьбе с организованной преступностью и коррупцией.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Принять участие в иных видах работ, составляющих функциональные обязанности следственного органа.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F0F">
        <w:rPr>
          <w:rFonts w:ascii="Times New Roman" w:hAnsi="Times New Roman" w:cs="Times New Roman"/>
          <w:b/>
          <w:sz w:val="28"/>
          <w:szCs w:val="28"/>
        </w:rPr>
        <w:t>Прохождение практики в органах адвокатуры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Практику обучающийся проходит у адвоката. Практикант обязан знать законодательство о работе адвокатуры и, в частности, адвоката. Он изучает систему построения адвокатуры и организацию работы адвокатов, структуру адвокатуры субъектов федерации и конкретно</w:t>
      </w:r>
      <w:r>
        <w:rPr>
          <w:rFonts w:ascii="Times New Roman" w:hAnsi="Times New Roman" w:cs="Times New Roman"/>
          <w:sz w:val="28"/>
          <w:szCs w:val="28"/>
        </w:rPr>
        <w:t>й юридической консультации, где</w:t>
      </w:r>
      <w:r w:rsidRPr="00E04F0F">
        <w:rPr>
          <w:rFonts w:ascii="Times New Roman" w:hAnsi="Times New Roman" w:cs="Times New Roman"/>
          <w:sz w:val="28"/>
          <w:szCs w:val="28"/>
        </w:rPr>
        <w:t xml:space="preserve"> он проходит практику. Знакомиться с порядком получения лицензии для ведения адвокатской практики.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Изучает порядок заключения договора с адвокатом на участие в уголовном деле в качестве защитника или представителя потерпевшего, гражданского истца и гражданского от</w:t>
      </w:r>
      <w:r>
        <w:rPr>
          <w:rFonts w:ascii="Times New Roman" w:hAnsi="Times New Roman" w:cs="Times New Roman"/>
          <w:sz w:val="28"/>
          <w:szCs w:val="28"/>
        </w:rPr>
        <w:t>ветчика. Знакомиться с порядком</w:t>
      </w:r>
      <w:r w:rsidRPr="00E04F0F">
        <w:rPr>
          <w:rFonts w:ascii="Times New Roman" w:hAnsi="Times New Roman" w:cs="Times New Roman"/>
          <w:sz w:val="28"/>
          <w:szCs w:val="28"/>
        </w:rPr>
        <w:t xml:space="preserve"> выдачи адвокату ордера на участие в уголовном деле и процедурой вступления адвоката в уголовное дело.</w:t>
      </w:r>
    </w:p>
    <w:p w:rsidR="000A4BF6" w:rsidRPr="00E04F0F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Обучающийся изучает практику участия адвоката в досудебном и судебном производстве; в предварительном слушании; в судебных прениях и т.д. В обязательном порядке знакомиться с делопроизводством адвоката по участию в уголовном деле. Участвует, по возможности, в составлении проектов документов по адвокатской практике: речь адвоката в судебных прениях, жалоба на действия и решения органов следствия, дознания, прокурора; жалобы на приговор суда в порядке апелляции, кассации и судебного надзора.</w:t>
      </w:r>
    </w:p>
    <w:p w:rsidR="000A4BF6" w:rsidRDefault="000A4BF6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 w:rsidRPr="00E04F0F">
        <w:rPr>
          <w:rFonts w:ascii="Times New Roman" w:hAnsi="Times New Roman" w:cs="Times New Roman"/>
          <w:sz w:val="28"/>
          <w:szCs w:val="28"/>
        </w:rPr>
        <w:t>Знакомиться с порядком финансовой отчетности в деятельности адвоката.</w:t>
      </w:r>
    </w:p>
    <w:p w:rsidR="00066E1B" w:rsidRDefault="00066E1B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Практика завершается зачетом по учебной практике при условии:</w:t>
      </w:r>
    </w:p>
    <w:p w:rsidR="00066E1B" w:rsidRDefault="00066E1B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положительного аттестационного листа об уровне освоения профессиональных компетенций;</w:t>
      </w:r>
    </w:p>
    <w:p w:rsidR="00066E1B" w:rsidRDefault="00066E1B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наличия положительной характеристики организации (базы практики) на обучающегося по освоению общих компетенций в период прохождения практик;</w:t>
      </w:r>
    </w:p>
    <w:p w:rsidR="00066E1B" w:rsidRDefault="00066E1B" w:rsidP="000A4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полноты и своевременности представления дневника практики и отчета о практике в соответствии с заданием на практику.</w:t>
      </w:r>
    </w:p>
    <w:p w:rsidR="00066E1B" w:rsidRDefault="00066E1B" w:rsidP="00066E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зачета заносится в зачетные книжки студентов и в зачетную ведомость. После проведения зачета по практике руководитель практики от факультета передает весь пакет документов на каждого обучающ</w:t>
      </w:r>
      <w:r w:rsidR="00FF4139">
        <w:rPr>
          <w:rFonts w:ascii="Times New Roman" w:hAnsi="Times New Roman" w:cs="Times New Roman"/>
          <w:sz w:val="28"/>
          <w:szCs w:val="28"/>
        </w:rPr>
        <w:t xml:space="preserve">егося для хранения до окончания срока </w:t>
      </w:r>
      <w:r>
        <w:rPr>
          <w:rFonts w:ascii="Times New Roman" w:hAnsi="Times New Roman" w:cs="Times New Roman"/>
          <w:sz w:val="28"/>
          <w:szCs w:val="28"/>
        </w:rPr>
        <w:t>обучения обучающегося. После отчисления обучающегося предписания передаются для хранения в отдел кадров студентов.</w:t>
      </w:r>
    </w:p>
    <w:p w:rsidR="00066E1B" w:rsidRDefault="00066E1B" w:rsidP="00066E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6E1B" w:rsidRDefault="00066E1B" w:rsidP="00066E1B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материально-техническому обеспечению</w:t>
      </w:r>
    </w:p>
    <w:p w:rsidR="00B72540" w:rsidRPr="00FF4139" w:rsidRDefault="00B72540" w:rsidP="00FF41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F4139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E54AFC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FF4139">
        <w:rPr>
          <w:rFonts w:ascii="Times New Roman" w:hAnsi="Times New Roman" w:cs="Times New Roman"/>
          <w:sz w:val="28"/>
          <w:szCs w:val="28"/>
        </w:rPr>
        <w:t xml:space="preserve"> практики </w:t>
      </w:r>
      <w:r w:rsidR="00E54AFC">
        <w:rPr>
          <w:rFonts w:ascii="Times New Roman" w:hAnsi="Times New Roman" w:cs="Times New Roman"/>
          <w:sz w:val="28"/>
          <w:szCs w:val="28"/>
        </w:rPr>
        <w:t xml:space="preserve">по профилю специальности </w:t>
      </w:r>
      <w:r w:rsidRPr="00FF4139">
        <w:rPr>
          <w:rFonts w:ascii="Times New Roman" w:hAnsi="Times New Roman" w:cs="Times New Roman"/>
          <w:sz w:val="28"/>
          <w:szCs w:val="28"/>
        </w:rPr>
        <w:t>необходимо наличие помещения, оснащенного компьютерным и иным оборудованием, имеющим доступ к информационно-справочным системам и базам данных действующего законодательства. Кроме того, необходим доступ студента к материалам, находящимся в производстве правового подразделения органа (организации), учреждения, правоохранительного органа или суда, а также к архивным документам и материалам.</w:t>
      </w:r>
    </w:p>
    <w:p w:rsidR="00B72540" w:rsidRPr="00B72540" w:rsidRDefault="00B72540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3CB" w:rsidRDefault="000F23CB" w:rsidP="005C339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23CB" w:rsidRDefault="00B72540" w:rsidP="00B7254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основной и дополнительной литературы</w:t>
      </w:r>
      <w:r w:rsidRPr="00B7254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интернет-ресурсов</w:t>
      </w:r>
      <w:r w:rsidRPr="00B7254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необходимых для проведения практики</w:t>
      </w:r>
    </w:p>
    <w:p w:rsidR="00B72540" w:rsidRDefault="00B72540" w:rsidP="00B72540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40" w:rsidRDefault="00B72540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030CC8" w:rsidRPr="0060744F" w:rsidRDefault="00030CC8" w:rsidP="00030CC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744F">
        <w:rPr>
          <w:rFonts w:ascii="Times New Roman" w:hAnsi="Times New Roman" w:cs="Times New Roman"/>
          <w:sz w:val="28"/>
          <w:szCs w:val="28"/>
        </w:rPr>
        <w:t>Уголовное право : учебник для СПО / В. В. Сверчков. — 6-е изд., перераб. и доп. — М. : Издательство Юрайт, 2018. — 557 с. — (Серия : Профессиональное образование).</w:t>
      </w:r>
      <w:r w:rsidRPr="00607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https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://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biblio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online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book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/829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FB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653-3284-47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BA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47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F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-2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DC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4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C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9017674</w:t>
        </w:r>
      </w:hyperlink>
      <w:r w:rsidRPr="00607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0CC8" w:rsidRPr="0060744F" w:rsidRDefault="00030CC8" w:rsidP="00030CC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44F">
        <w:rPr>
          <w:rFonts w:ascii="Times New Roman" w:hAnsi="Times New Roman" w:cs="Times New Roman"/>
          <w:sz w:val="28"/>
          <w:szCs w:val="28"/>
        </w:rPr>
        <w:t>Уголовное право. Общая и особенная части. Практикум : учебное пособие для СПО / В. Б. Боровиков. — 3-е изд., перераб. и доп. — М. : Издательство Юрайт, 2018. — 313 с. — (Серия : Профессиональное образование).</w:t>
      </w:r>
      <w:r w:rsidRPr="00607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https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://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biblio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online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book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/45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A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40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DE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3-650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D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-45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CA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-8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C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88-021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BA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6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A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8980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E</w:t>
        </w:r>
      </w:hyperlink>
      <w:r w:rsidRPr="00607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0CC8" w:rsidRPr="0060744F" w:rsidRDefault="00030CC8" w:rsidP="00030CC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44F">
        <w:rPr>
          <w:rFonts w:ascii="Times New Roman" w:hAnsi="Times New Roman" w:cs="Times New Roman"/>
          <w:sz w:val="28"/>
          <w:szCs w:val="28"/>
        </w:rPr>
        <w:t xml:space="preserve">Уголовное право. Общая часть : учебное пособие для СПО / В. В. Сверчков. — 10-е изд., перераб. и доп. — М. : Издательство Юрайт, 2018. — 251 с. — (Серия : Профессиональное образование). </w:t>
      </w:r>
      <w:hyperlink r:id="rId10" w:history="1"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https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://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biblio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online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book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CFBF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41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BD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BD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8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C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-4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CF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5-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A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4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F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8-88980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D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884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F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60</w:t>
        </w:r>
      </w:hyperlink>
      <w:r w:rsidRPr="00607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0CC8" w:rsidRDefault="00030CC8" w:rsidP="00030CC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CC8" w:rsidRDefault="00030CC8" w:rsidP="00030CC8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030CC8" w:rsidRPr="0060744F" w:rsidRDefault="00030CC8" w:rsidP="00030CC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44F">
        <w:rPr>
          <w:rFonts w:ascii="Times New Roman" w:hAnsi="Times New Roman" w:cs="Times New Roman"/>
          <w:sz w:val="28"/>
          <w:szCs w:val="28"/>
        </w:rPr>
        <w:t>Уголовное право. Общая часть : учебник для СПО / В. Б. Боровиков, А. А. Смердов ; под ред. В. Б. Боровикова. — 4-е изд., перераб. и доп. — М. : Издательство Юрайт, 2018. — 225 с. — (Серия : Профессиональное образование).</w:t>
      </w:r>
      <w:r w:rsidRPr="006074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https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://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biblio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-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online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.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ru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book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/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EA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9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DC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587-66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C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6-4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BB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7-9635-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CAF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9689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DE</w:t>
        </w:r>
        <w:r w:rsidRPr="0060744F">
          <w:rPr>
            <w:rStyle w:val="af1"/>
            <w:rFonts w:ascii="Times New Roman" w:hAnsi="Times New Roman"/>
            <w:sz w:val="28"/>
            <w:szCs w:val="28"/>
          </w:rPr>
          <w:t>5</w:t>
        </w:r>
        <w:r w:rsidRPr="0060744F">
          <w:rPr>
            <w:rStyle w:val="af1"/>
            <w:rFonts w:ascii="Times New Roman" w:hAnsi="Times New Roman"/>
            <w:sz w:val="28"/>
            <w:szCs w:val="28"/>
            <w:lang w:val="en-US"/>
          </w:rPr>
          <w:t>BF</w:t>
        </w:r>
      </w:hyperlink>
    </w:p>
    <w:p w:rsidR="00030CC8" w:rsidRDefault="00030CC8" w:rsidP="00030C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2540" w:rsidRDefault="00B72540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277239" w:rsidRPr="00EC5518" w:rsidRDefault="00277239" w:rsidP="00277239">
      <w:pPr>
        <w:jc w:val="both"/>
        <w:rPr>
          <w:rFonts w:ascii="Times New Roman" w:hAnsi="Times New Roman" w:cs="Times New Roman"/>
          <w:sz w:val="28"/>
          <w:szCs w:val="28"/>
        </w:rPr>
      </w:pPr>
      <w:r w:rsidRPr="00EC5518">
        <w:rPr>
          <w:rFonts w:ascii="Times New Roman" w:hAnsi="Times New Roman" w:cs="Times New Roman"/>
          <w:sz w:val="28"/>
          <w:szCs w:val="28"/>
        </w:rPr>
        <w:t xml:space="preserve">- Верховный суд РФ http://www.vsrf.ru/ </w:t>
      </w:r>
    </w:p>
    <w:p w:rsidR="00277239" w:rsidRPr="00EC5518" w:rsidRDefault="00277239" w:rsidP="00277239">
      <w:pPr>
        <w:jc w:val="both"/>
        <w:rPr>
          <w:rFonts w:ascii="Times New Roman" w:hAnsi="Times New Roman" w:cs="Times New Roman"/>
          <w:sz w:val="28"/>
          <w:szCs w:val="28"/>
        </w:rPr>
      </w:pPr>
      <w:r w:rsidRPr="00EC5518">
        <w:rPr>
          <w:rFonts w:ascii="Times New Roman" w:hAnsi="Times New Roman" w:cs="Times New Roman"/>
          <w:sz w:val="28"/>
          <w:szCs w:val="28"/>
        </w:rPr>
        <w:t xml:space="preserve">- Высший Арбитражный суд РФ http://www.arbitr.ru/ </w:t>
      </w:r>
    </w:p>
    <w:p w:rsidR="00277239" w:rsidRPr="00EC5518" w:rsidRDefault="00277239" w:rsidP="00277239">
      <w:pPr>
        <w:jc w:val="both"/>
        <w:rPr>
          <w:rFonts w:ascii="Times New Roman" w:hAnsi="Times New Roman" w:cs="Times New Roman"/>
          <w:sz w:val="28"/>
          <w:szCs w:val="28"/>
        </w:rPr>
      </w:pPr>
      <w:r w:rsidRPr="00EC5518">
        <w:rPr>
          <w:rFonts w:ascii="Times New Roman" w:hAnsi="Times New Roman" w:cs="Times New Roman"/>
          <w:sz w:val="28"/>
          <w:szCs w:val="28"/>
        </w:rPr>
        <w:t xml:space="preserve">- Правительство РФ http://www.government.ru </w:t>
      </w:r>
    </w:p>
    <w:p w:rsidR="00277239" w:rsidRPr="00EC5518" w:rsidRDefault="00277239" w:rsidP="00277239">
      <w:pPr>
        <w:jc w:val="both"/>
        <w:rPr>
          <w:rFonts w:ascii="Times New Roman" w:hAnsi="Times New Roman" w:cs="Times New Roman"/>
          <w:sz w:val="28"/>
          <w:szCs w:val="28"/>
        </w:rPr>
      </w:pPr>
      <w:r w:rsidRPr="00EC5518">
        <w:rPr>
          <w:rFonts w:ascii="Times New Roman" w:hAnsi="Times New Roman" w:cs="Times New Roman"/>
          <w:sz w:val="28"/>
          <w:szCs w:val="28"/>
        </w:rPr>
        <w:t xml:space="preserve">- Совет Федерации Федерального Собрания РФ http://www.council.gov.ru/ </w:t>
      </w:r>
    </w:p>
    <w:p w:rsidR="00277239" w:rsidRPr="00EC5518" w:rsidRDefault="00277239" w:rsidP="00277239">
      <w:pPr>
        <w:jc w:val="both"/>
        <w:rPr>
          <w:rFonts w:ascii="Times New Roman" w:hAnsi="Times New Roman" w:cs="Times New Roman"/>
          <w:sz w:val="28"/>
          <w:szCs w:val="28"/>
        </w:rPr>
      </w:pPr>
      <w:r w:rsidRPr="00EC5518">
        <w:rPr>
          <w:rFonts w:ascii="Times New Roman" w:hAnsi="Times New Roman" w:cs="Times New Roman"/>
          <w:sz w:val="28"/>
          <w:szCs w:val="28"/>
        </w:rPr>
        <w:lastRenderedPageBreak/>
        <w:t xml:space="preserve">- Государственная Дума Федерального Собрания РФ http://www.duma.gov.ru/ </w:t>
      </w:r>
    </w:p>
    <w:p w:rsidR="00277239" w:rsidRDefault="00277239" w:rsidP="00277239">
      <w:pPr>
        <w:jc w:val="both"/>
        <w:rPr>
          <w:rFonts w:ascii="Times New Roman" w:hAnsi="Times New Roman" w:cs="Times New Roman"/>
          <w:sz w:val="28"/>
          <w:szCs w:val="28"/>
        </w:rPr>
      </w:pPr>
      <w:r w:rsidRPr="00EC5518">
        <w:rPr>
          <w:rFonts w:ascii="Times New Roman" w:hAnsi="Times New Roman" w:cs="Times New Roman"/>
          <w:sz w:val="28"/>
          <w:szCs w:val="28"/>
        </w:rPr>
        <w:t>- Генеральная прокур</w:t>
      </w:r>
      <w:r>
        <w:rPr>
          <w:rFonts w:ascii="Times New Roman" w:hAnsi="Times New Roman" w:cs="Times New Roman"/>
          <w:sz w:val="28"/>
          <w:szCs w:val="28"/>
        </w:rPr>
        <w:t>атура РФ http://genproc.gov.ru/.</w:t>
      </w:r>
    </w:p>
    <w:p w:rsidR="00B72540" w:rsidRDefault="00B72540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40" w:rsidRDefault="00B72540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40" w:rsidRDefault="00B72540" w:rsidP="00B7254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руководителям практики от образовательного учреждения</w:t>
      </w:r>
    </w:p>
    <w:p w:rsidR="00B72540" w:rsidRDefault="00891455" w:rsidP="0089145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1455">
        <w:rPr>
          <w:rFonts w:ascii="Times New Roman" w:hAnsi="Times New Roman" w:cs="Times New Roman"/>
          <w:sz w:val="28"/>
          <w:szCs w:val="28"/>
        </w:rPr>
        <w:t>На факультете назначаются руководители практик из числа профессорско-преподавательского состава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со спецификой основной профессиональной образовательной программы с имеющимся опытом).</w:t>
      </w:r>
    </w:p>
    <w:p w:rsidR="00C70DA0" w:rsidRDefault="00C70DA0" w:rsidP="00C70DA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70DA0">
        <w:rPr>
          <w:rFonts w:ascii="Times New Roman" w:hAnsi="Times New Roman" w:cs="Times New Roman"/>
          <w:b/>
          <w:sz w:val="28"/>
          <w:szCs w:val="28"/>
        </w:rPr>
        <w:t>Требования к руководителям практики от предприятия</w:t>
      </w:r>
      <w:r w:rsidRPr="00C70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DA0" w:rsidRPr="00891455" w:rsidRDefault="00C70DA0" w:rsidP="0089145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Pr="00C70DA0">
        <w:rPr>
          <w:rFonts w:ascii="Times New Roman" w:hAnsi="Times New Roman" w:cs="Times New Roman"/>
          <w:sz w:val="28"/>
          <w:szCs w:val="28"/>
        </w:rPr>
        <w:t xml:space="preserve">ганизует практику обучающимся в соответствии с программой практики; обеспечивает проведение инструктажей по охране труда и технике безопасности в организации;  обеспечивают безопасные условия прохождения практики обучающимся, отвечающие санитарным правилам и требованиям  охраны труда; контролирует соблюдение обучающимися трудовой дисциплины на предприятии и сообщает филиалу о случаях нарушения обучающимися правил внутреннего трудового распорядка и прохождения практики.  </w:t>
      </w:r>
    </w:p>
    <w:p w:rsidR="00B72540" w:rsidRDefault="00B72540" w:rsidP="00B725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40" w:rsidRDefault="00B72540" w:rsidP="00B725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540" w:rsidRPr="00B72540" w:rsidRDefault="00B72540" w:rsidP="00B725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5.КОНТРОЛЬ И ОЦЕНКА РЕЗУЛЬТАТОВ ПРАКТИКИ</w:t>
      </w:r>
    </w:p>
    <w:p w:rsidR="00B72540" w:rsidRPr="00492BB8" w:rsidRDefault="00C70DA0" w:rsidP="00891455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по профилю специальности</w:t>
      </w:r>
      <w:r w:rsidRPr="00C70DA0">
        <w:rPr>
          <w:rFonts w:ascii="Times New Roman" w:hAnsi="Times New Roman" w:cs="Times New Roman"/>
          <w:sz w:val="28"/>
          <w:szCs w:val="28"/>
        </w:rPr>
        <w:t xml:space="preserve"> завершается дифференцированным зачетом при условии положительного аттестационного листа по практике об уровне освоения профессиональных компетенций,  наличия положительной характеристики на обучающегося по освоению общих компетенций в период прохождения практики, полноты и своевременности предоставления дневника практики и отчета о практике в соответствии с заданием на практику.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92BB8">
        <w:rPr>
          <w:rFonts w:ascii="Times New Roman" w:hAnsi="Times New Roman" w:cs="Times New Roman"/>
          <w:sz w:val="28"/>
          <w:szCs w:val="28"/>
        </w:rPr>
        <w:t>тметка заносится в зачетную ведомость и зачетные книжки студентов.</w:t>
      </w:r>
    </w:p>
    <w:p w:rsidR="00B72540" w:rsidRPr="00891455" w:rsidRDefault="00B72540" w:rsidP="00B7254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92BB8" w:rsidRDefault="00492BB8" w:rsidP="00C70DA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и критерии оценки результатов практики</w:t>
      </w:r>
    </w:p>
    <w:p w:rsidR="00C70DA0" w:rsidRDefault="00C70DA0" w:rsidP="00C70D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0DA0">
        <w:rPr>
          <w:rFonts w:ascii="Times New Roman" w:hAnsi="Times New Roman" w:cs="Times New Roman"/>
          <w:sz w:val="28"/>
          <w:szCs w:val="28"/>
        </w:rPr>
        <w:t xml:space="preserve">«отлично» - отчет по практике выполнен в соответствии с индивидуальным заданием и требованиями действующего стандарта, полно и правильно изложены в определенной логической последовательности технически грамотным языком вопросы отчета, сделаны выводы о прохождении практики; дана положительная характеристика профессиональной деятельности обучающихся с практики с указанием видов работ, выполненных во время </w:t>
      </w:r>
      <w:r w:rsidRPr="00C70DA0">
        <w:rPr>
          <w:rFonts w:ascii="Times New Roman" w:hAnsi="Times New Roman" w:cs="Times New Roman"/>
          <w:sz w:val="28"/>
          <w:szCs w:val="28"/>
        </w:rPr>
        <w:lastRenderedPageBreak/>
        <w:t>практики, их</w:t>
      </w:r>
      <w:r w:rsidRPr="00C70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A0">
        <w:rPr>
          <w:rFonts w:ascii="Times New Roman" w:hAnsi="Times New Roman" w:cs="Times New Roman"/>
          <w:sz w:val="28"/>
          <w:szCs w:val="28"/>
        </w:rPr>
        <w:t xml:space="preserve">объема, качества выполнения в соответствии с технологией и/или требованиями организации, в которой проходила практика. </w:t>
      </w:r>
    </w:p>
    <w:p w:rsidR="00C70DA0" w:rsidRPr="00C70DA0" w:rsidRDefault="00C70DA0" w:rsidP="00C70D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0DA0">
        <w:rPr>
          <w:rFonts w:ascii="Times New Roman" w:hAnsi="Times New Roman" w:cs="Times New Roman"/>
          <w:sz w:val="28"/>
          <w:szCs w:val="28"/>
        </w:rPr>
        <w:t xml:space="preserve">«хорошо» - отчет по практике выполнен в соответствии с индивидуальным заданием и требованиями действующего стандарта, недостаточно полно и правильно изложены в определенной логической последовательности технически грамотным языком вопросы отчета, сделаны выводы о прохождении практики; дана положительная характеристика профессиональной деятельности обучающихся с практики с указанием видов работ, выполненных во время практики, их объема, качества выполнения в соответствии с технологией и/или требованиями организации, в которой проходила практика. </w:t>
      </w:r>
    </w:p>
    <w:p w:rsidR="00C70DA0" w:rsidRDefault="00C70DA0" w:rsidP="00C70D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0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DA0">
        <w:rPr>
          <w:rFonts w:ascii="Times New Roman" w:hAnsi="Times New Roman" w:cs="Times New Roman"/>
          <w:sz w:val="28"/>
          <w:szCs w:val="28"/>
        </w:rPr>
        <w:t xml:space="preserve">«удовлетворительно» - отчет по практике выполнен в соответствии с индивидуальным заданием и с незначительными отклонениями от требований действующего стандарта, недостаточно полно и правильно изложены в определенной логической последовательности технически грамотным языком вопросы отчета, не четко отражены выводы о прохождении практики; дана положительная характеристика профессиональной деятельности обучающихся с практики с указанием видов работ, выполненных во время практики, их объема, качества выполнения в соответствии с технологией и/или требованиями организации, в которой проходила практика. </w:t>
      </w:r>
    </w:p>
    <w:p w:rsidR="00492BB8" w:rsidRPr="00C70DA0" w:rsidRDefault="00C70DA0" w:rsidP="00C70DA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0DA0">
        <w:rPr>
          <w:rFonts w:ascii="Times New Roman" w:hAnsi="Times New Roman" w:cs="Times New Roman"/>
          <w:sz w:val="28"/>
          <w:szCs w:val="28"/>
        </w:rPr>
        <w:t xml:space="preserve">«неудовлетворительно» - отчет по практике выполнен в соответствии с индивидуальным заданием, но нарушены требования действующего стандарта при оформлении и требует его доработки, не совсем грамотно и правильно изложены вопросы отчета, не достаточно сделано выводов о прохождении практики; имеется характеристика профессиональной деятельности обучающихся с практики с указанием видов работ, выполненных во время практики, их объема, качества выполнения в соответствии с технологией и/или требованиями организации, в которой проходила практика.  </w:t>
      </w:r>
    </w:p>
    <w:p w:rsidR="00B72540" w:rsidRDefault="00B72540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855" w:rsidRDefault="006F6855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855" w:rsidRDefault="006F6855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855" w:rsidRDefault="006F6855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855" w:rsidRDefault="006F6855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855" w:rsidRDefault="006F6855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0DA0" w:rsidRDefault="00C70D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6855" w:rsidRDefault="006F6855" w:rsidP="00B725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EA6" w:rsidRDefault="00E54AFC" w:rsidP="00A74546">
      <w:pPr>
        <w:jc w:val="right"/>
        <w:rPr>
          <w:rFonts w:ascii="Times New Roman" w:hAnsi="Times New Roman"/>
          <w:sz w:val="24"/>
          <w:szCs w:val="24"/>
        </w:rPr>
      </w:pPr>
      <w:bookmarkStart w:id="1" w:name="page10"/>
      <w:bookmarkEnd w:id="1"/>
      <w:r>
        <w:rPr>
          <w:rFonts w:ascii="Times New Roman" w:hAnsi="Times New Roman"/>
          <w:b/>
          <w:sz w:val="28"/>
          <w:szCs w:val="24"/>
        </w:rPr>
        <w:t>П</w:t>
      </w:r>
      <w:r w:rsidR="00891EA6">
        <w:rPr>
          <w:rFonts w:ascii="Times New Roman" w:hAnsi="Times New Roman"/>
          <w:b/>
          <w:sz w:val="28"/>
          <w:szCs w:val="24"/>
        </w:rPr>
        <w:t xml:space="preserve">риложение 1 </w:t>
      </w:r>
    </w:p>
    <w:p w:rsidR="00891EA6" w:rsidRDefault="00891EA6" w:rsidP="00891EA6">
      <w:pPr>
        <w:spacing w:before="230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6F6855" w:rsidRDefault="006F6855" w:rsidP="00891EA6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891EA6" w:rsidRDefault="00891EA6" w:rsidP="00891EA6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ПРАКТИКУ</w:t>
      </w:r>
    </w:p>
    <w:p w:rsidR="00891EA6" w:rsidRDefault="00891EA6" w:rsidP="00891EA6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91EA6" w:rsidRDefault="00891EA6" w:rsidP="00891EA6">
      <w:pPr>
        <w:ind w:left="-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__________________________________________________________________________________                          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обучающегося)</w:t>
      </w:r>
    </w:p>
    <w:p w:rsidR="00891EA6" w:rsidRDefault="00891EA6" w:rsidP="00891EA6">
      <w:pPr>
        <w:spacing w:before="5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  ___________________________________________________________</w:t>
      </w:r>
    </w:p>
    <w:p w:rsidR="00891EA6" w:rsidRDefault="00891EA6" w:rsidP="00891EA6">
      <w:pPr>
        <w:spacing w:before="5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обучения________________________________________________________</w:t>
      </w:r>
    </w:p>
    <w:p w:rsidR="00891EA6" w:rsidRDefault="00891EA6" w:rsidP="00891EA6">
      <w:pPr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Специальность              ___________________________________________________</w:t>
      </w:r>
    </w:p>
    <w:p w:rsidR="00891EA6" w:rsidRDefault="00891EA6" w:rsidP="00891EA6">
      <w:pPr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Направляется для прохождения ___________________________________практики     </w:t>
      </w:r>
    </w:p>
    <w:p w:rsidR="00891EA6" w:rsidRDefault="00891EA6" w:rsidP="00891EA6">
      <w:pPr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_____________________________________________________________________</w:t>
      </w:r>
    </w:p>
    <w:p w:rsidR="00891EA6" w:rsidRDefault="00891EA6" w:rsidP="00891EA6">
      <w:pPr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Сроки прохождения практики: с ___________________ по _____________________</w:t>
      </w:r>
    </w:p>
    <w:p w:rsidR="00891EA6" w:rsidRDefault="00891EA6" w:rsidP="006F6855">
      <w:pPr>
        <w:spacing w:before="230"/>
        <w:ind w:right="115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0E4C86" w:rsidRDefault="00891EA6" w:rsidP="00891EA6">
      <w:pPr>
        <w:spacing w:before="144" w:line="250" w:lineRule="atLeast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4C86">
        <w:rPr>
          <w:rFonts w:ascii="Times New Roman" w:hAnsi="Times New Roman"/>
          <w:color w:val="000000"/>
          <w:sz w:val="24"/>
          <w:szCs w:val="24"/>
        </w:rPr>
        <w:t>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3"/>
        <w:gridCol w:w="18"/>
        <w:gridCol w:w="171"/>
        <w:gridCol w:w="3083"/>
        <w:gridCol w:w="209"/>
        <w:gridCol w:w="3127"/>
        <w:gridCol w:w="209"/>
      </w:tblGrid>
      <w:tr w:rsidR="00891EA6" w:rsidTr="000E4C86">
        <w:tc>
          <w:tcPr>
            <w:tcW w:w="3152" w:type="dxa"/>
            <w:gridSpan w:val="3"/>
            <w:hideMark/>
          </w:tcPr>
          <w:p w:rsidR="00891EA6" w:rsidRDefault="00891EA6">
            <w:pPr>
              <w:spacing w:before="144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факультета</w:t>
            </w:r>
          </w:p>
        </w:tc>
        <w:tc>
          <w:tcPr>
            <w:tcW w:w="3292" w:type="dxa"/>
            <w:gridSpan w:val="2"/>
          </w:tcPr>
          <w:p w:rsidR="00891EA6" w:rsidRDefault="00891EA6">
            <w:pPr>
              <w:spacing w:before="144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1EA6" w:rsidRDefault="00891E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91EA6" w:rsidRDefault="00891E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  <w:gridSpan w:val="2"/>
          </w:tcPr>
          <w:p w:rsidR="00891EA6" w:rsidRDefault="00891EA6">
            <w:pPr>
              <w:spacing w:before="144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1EA6" w:rsidRDefault="00891E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91EA6" w:rsidRDefault="00891EA6">
            <w:pP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  <w:tr w:rsidR="00891EA6" w:rsidTr="006F6855">
        <w:trPr>
          <w:gridAfter w:val="1"/>
          <w:wAfter w:w="209" w:type="dxa"/>
        </w:trPr>
        <w:tc>
          <w:tcPr>
            <w:tcW w:w="2981" w:type="dxa"/>
            <w:gridSpan w:val="2"/>
          </w:tcPr>
          <w:p w:rsidR="00891EA6" w:rsidRDefault="00891EA6">
            <w:pPr>
              <w:spacing w:before="144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Согласовано:</w:t>
            </w:r>
          </w:p>
        </w:tc>
        <w:tc>
          <w:tcPr>
            <w:tcW w:w="3254" w:type="dxa"/>
            <w:gridSpan w:val="2"/>
          </w:tcPr>
          <w:p w:rsidR="00891EA6" w:rsidRDefault="00891E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36" w:type="dxa"/>
            <w:gridSpan w:val="2"/>
          </w:tcPr>
          <w:p w:rsidR="00891EA6" w:rsidRDefault="00891EA6">
            <w:pP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326AAF" w:rsidTr="000E4C86">
        <w:trPr>
          <w:gridAfter w:val="1"/>
          <w:wAfter w:w="209" w:type="dxa"/>
          <w:trHeight w:val="80"/>
        </w:trPr>
        <w:tc>
          <w:tcPr>
            <w:tcW w:w="2963" w:type="dxa"/>
          </w:tcPr>
          <w:p w:rsidR="00326AAF" w:rsidRDefault="00326AAF" w:rsidP="00326AAF">
            <w:pPr>
              <w:spacing w:before="144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базы практики</w:t>
            </w:r>
          </w:p>
        </w:tc>
        <w:tc>
          <w:tcPr>
            <w:tcW w:w="3272" w:type="dxa"/>
            <w:gridSpan w:val="3"/>
          </w:tcPr>
          <w:p w:rsidR="00326AAF" w:rsidRDefault="00326AAF" w:rsidP="00326AAF">
            <w:pPr>
              <w:spacing w:before="144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6AAF" w:rsidRDefault="00326AAF" w:rsidP="00326A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326AAF" w:rsidRDefault="00326AAF" w:rsidP="00326A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  <w:gridSpan w:val="2"/>
          </w:tcPr>
          <w:p w:rsidR="00326AAF" w:rsidRDefault="00326AAF" w:rsidP="00326AAF">
            <w:pPr>
              <w:spacing w:before="144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6AAF" w:rsidRDefault="00326AAF" w:rsidP="00326A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326AAF" w:rsidRDefault="00326AAF" w:rsidP="00326AAF">
            <w:pP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  <w:tr w:rsidR="00326AAF" w:rsidTr="00891EA6">
        <w:trPr>
          <w:gridAfter w:val="1"/>
          <w:wAfter w:w="209" w:type="dxa"/>
        </w:trPr>
        <w:tc>
          <w:tcPr>
            <w:tcW w:w="2963" w:type="dxa"/>
          </w:tcPr>
          <w:p w:rsidR="00326AAF" w:rsidRDefault="00326AAF" w:rsidP="00326AAF">
            <w:pPr>
              <w:spacing w:before="144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Ознакомлен: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обучающийся                             </w:t>
            </w:r>
          </w:p>
          <w:p w:rsidR="00326AAF" w:rsidRDefault="00326AAF" w:rsidP="00326A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6AAF" w:rsidRPr="00326AAF" w:rsidRDefault="00326AAF" w:rsidP="00326A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 выдачи: _________</w:t>
            </w:r>
          </w:p>
        </w:tc>
        <w:tc>
          <w:tcPr>
            <w:tcW w:w="3272" w:type="dxa"/>
            <w:gridSpan w:val="3"/>
          </w:tcPr>
          <w:p w:rsidR="00326AAF" w:rsidRDefault="00326AAF" w:rsidP="00326AAF">
            <w:pPr>
              <w:spacing w:before="144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6AAF" w:rsidRDefault="00326AAF" w:rsidP="00326A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326AAF" w:rsidRDefault="00326AAF" w:rsidP="00326A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  <w:gridSpan w:val="2"/>
          </w:tcPr>
          <w:p w:rsidR="00326AAF" w:rsidRDefault="00326AAF" w:rsidP="00326AAF">
            <w:pPr>
              <w:spacing w:before="144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26AAF" w:rsidRDefault="00326AAF" w:rsidP="00326A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326AAF" w:rsidRDefault="00326AAF" w:rsidP="00326AAF">
            <w:pP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  <w:p w:rsidR="00326AAF" w:rsidRDefault="00326AAF" w:rsidP="00326A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6F6855" w:rsidRDefault="006F6855">
      <w:pPr>
        <w:rPr>
          <w:rFonts w:ascii="Times New Roman" w:hAnsi="Times New Roman"/>
          <w:b/>
          <w:sz w:val="24"/>
          <w:szCs w:val="24"/>
        </w:rPr>
      </w:pPr>
    </w:p>
    <w:p w:rsidR="00891EA6" w:rsidRDefault="00891EA6" w:rsidP="00891EA6">
      <w:pPr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891EA6" w:rsidRDefault="00891EA6" w:rsidP="00891EA6">
      <w:pPr>
        <w:keepNext/>
        <w:keepLine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0525" cy="390525"/>
            <wp:effectExtent l="0" t="0" r="9525" b="9525"/>
            <wp:docPr id="4" name="Рисунок 4" descr="NNGU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NGU_Logo_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EA6" w:rsidRDefault="00891EA6" w:rsidP="00891EA6">
      <w:pPr>
        <w:keepNext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 И  НАУКИ   РОССИЙСКОЙ   ФЕДЕРАЦИИ</w:t>
      </w:r>
    </w:p>
    <w:p w:rsidR="00891EA6" w:rsidRDefault="00891EA6" w:rsidP="00891EA6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  государственное  автономное  образовательное  учреждение  высшего образования «Национальный исследовательский Нижегородский государственный университет им. Н.И. Лобачевского»</w:t>
      </w:r>
    </w:p>
    <w:p w:rsidR="00891EA6" w:rsidRDefault="00891EA6" w:rsidP="00891EA6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(ННГУ)</w:t>
      </w:r>
    </w:p>
    <w:p w:rsidR="00891EA6" w:rsidRDefault="00891EA6" w:rsidP="00891EA6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after="120"/>
        <w:jc w:val="center"/>
        <w:rPr>
          <w:rFonts w:ascii="Times New Roman" w:hAnsi="Times New Roman"/>
          <w:b/>
          <w:spacing w:val="18"/>
          <w:sz w:val="24"/>
          <w:szCs w:val="24"/>
        </w:rPr>
      </w:pPr>
      <w:r>
        <w:rPr>
          <w:rFonts w:ascii="Times New Roman" w:hAnsi="Times New Roman"/>
          <w:b/>
          <w:spacing w:val="18"/>
          <w:sz w:val="24"/>
          <w:szCs w:val="24"/>
        </w:rPr>
        <w:t>ПРИКАЗ</w:t>
      </w:r>
    </w:p>
    <w:p w:rsidR="00891EA6" w:rsidRDefault="00891EA6" w:rsidP="00891EA6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after="120"/>
        <w:rPr>
          <w:rFonts w:ascii="Times New Roman" w:hAnsi="Times New Roman"/>
          <w:b/>
          <w:spacing w:val="1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891EA6" w:rsidRDefault="00891EA6" w:rsidP="00891E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Нижний Новгород</w:t>
      </w:r>
    </w:p>
    <w:p w:rsidR="00891EA6" w:rsidRDefault="00891EA6" w:rsidP="00891EA6">
      <w:pPr>
        <w:jc w:val="both"/>
        <w:rPr>
          <w:rFonts w:ascii="Times New Roman" w:hAnsi="Times New Roman"/>
          <w:b/>
          <w:sz w:val="24"/>
          <w:szCs w:val="24"/>
        </w:rPr>
      </w:pPr>
    </w:p>
    <w:p w:rsidR="00891EA6" w:rsidRPr="00891EA6" w:rsidRDefault="00891EA6" w:rsidP="00891EA6">
      <w:pPr>
        <w:keepNext/>
        <w:keepLine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 практике обучающихся</w:t>
      </w:r>
      <w:r w:rsidRPr="00891EA6">
        <w:rPr>
          <w:rFonts w:ascii="Times New Roman" w:hAnsi="Times New Roman"/>
          <w:sz w:val="24"/>
          <w:szCs w:val="24"/>
        </w:rPr>
        <w:t>,</w:t>
      </w:r>
    </w:p>
    <w:p w:rsidR="00891EA6" w:rsidRDefault="00891EA6" w:rsidP="00891EA6">
      <w:pPr>
        <w:keepNext/>
        <w:keepLine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осваивающих основные профессиональные</w:t>
      </w:r>
    </w:p>
    <w:p w:rsidR="00891EA6" w:rsidRDefault="00891EA6" w:rsidP="00891EA6">
      <w:pPr>
        <w:keepNext/>
        <w:keepLine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 программы</w:t>
      </w:r>
    </w:p>
    <w:p w:rsidR="00891EA6" w:rsidRDefault="00891EA6" w:rsidP="00891EA6">
      <w:pPr>
        <w:keepNext/>
        <w:keepLine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1EA6" w:rsidRDefault="00891EA6" w:rsidP="00891E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рабочим учебным планом __________________ формы обучения юридического факультета специальности 40.02.02 «Правоохранительная деятельность» на 20_/20  учебный год</w:t>
      </w: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ПРИКАЗЫВАЮ:</w:t>
      </w: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Провести ________________________ практику обучающихся __ курса </w:t>
      </w: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>( указать название практики)</w:t>
      </w: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специальности 40.02.02 «Правоохранительная деятельность»</w:t>
      </w: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срок с ___________ по _________.</w:t>
      </w: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Распределить студентов по  базам практики в соответствии с Приложением.</w:t>
      </w:r>
    </w:p>
    <w:p w:rsidR="006F6855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Проректор по учебной работе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К.А.Марков                                                                 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УМУ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  Е.В. Гугина</w:t>
      </w:r>
    </w:p>
    <w:p w:rsidR="00891EA6" w:rsidRDefault="00891EA6" w:rsidP="00891EA6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факультета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 В.И.Цыганов</w:t>
      </w:r>
    </w:p>
    <w:p w:rsidR="00891EA6" w:rsidRDefault="00891EA6" w:rsidP="00891EA6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подпись                                         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ННГУ </w:t>
      </w: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 Л.В. Колыванова</w:t>
      </w:r>
    </w:p>
    <w:p w:rsidR="00891EA6" w:rsidRDefault="00891EA6" w:rsidP="00891EA6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(к приказу)</w:t>
      </w:r>
    </w:p>
    <w:p w:rsidR="00891EA6" w:rsidRDefault="00891EA6" w:rsidP="00891EA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№__________ от_________</w:t>
      </w:r>
    </w:p>
    <w:p w:rsidR="00891EA6" w:rsidRDefault="00891EA6" w:rsidP="00891EA6">
      <w:pPr>
        <w:ind w:right="-95"/>
        <w:jc w:val="both"/>
        <w:rPr>
          <w:rFonts w:ascii="Times New Roman" w:hAnsi="Times New Roman"/>
          <w:b/>
          <w:sz w:val="24"/>
          <w:szCs w:val="24"/>
        </w:rPr>
      </w:pPr>
    </w:p>
    <w:p w:rsidR="00891EA6" w:rsidRDefault="00891EA6" w:rsidP="00891EA6">
      <w:pPr>
        <w:ind w:right="-9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</w:t>
      </w:r>
    </w:p>
    <w:p w:rsidR="00891EA6" w:rsidRDefault="00891EA6" w:rsidP="00891EA6">
      <w:pPr>
        <w:ind w:right="-9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распределения студентов по базам практики</w:t>
      </w: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891EA6" w:rsidTr="00891EA6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EA6" w:rsidRDefault="00891EA6">
            <w:pPr>
              <w:ind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прохождения    практики</w:t>
            </w:r>
          </w:p>
          <w:p w:rsidR="00891EA6" w:rsidRDefault="00891EA6">
            <w:pPr>
              <w:ind w:right="-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EA6" w:rsidTr="00891EA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«Вектор», Н.Новгород</w:t>
            </w:r>
          </w:p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6" w:rsidTr="00891EA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«Агент-Авто», г. Кстово</w:t>
            </w:r>
          </w:p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6" w:rsidTr="00891EA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 ______________________________</w:t>
            </w:r>
          </w:p>
          <w:p w:rsidR="00891EA6" w:rsidRDefault="00891EA6">
            <w:pPr>
              <w:ind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(указать название кафедры)</w:t>
            </w:r>
          </w:p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A6" w:rsidTr="00891EA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EA6" w:rsidTr="00891EA6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EA6" w:rsidTr="00891EA6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EA6" w:rsidRDefault="00891EA6">
            <w:pPr>
              <w:ind w:right="-9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1EA6" w:rsidRDefault="00891EA6" w:rsidP="00891EA6">
      <w:pPr>
        <w:ind w:right="-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ind w:right="-9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7"/>
        <w:gridCol w:w="3301"/>
        <w:gridCol w:w="3302"/>
      </w:tblGrid>
      <w:tr w:rsidR="00891EA6" w:rsidTr="00891EA6">
        <w:tc>
          <w:tcPr>
            <w:tcW w:w="3332" w:type="dxa"/>
            <w:hideMark/>
          </w:tcPr>
          <w:p w:rsidR="00891EA6" w:rsidRDefault="00891E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Декан факультета</w:t>
            </w:r>
          </w:p>
        </w:tc>
        <w:tc>
          <w:tcPr>
            <w:tcW w:w="3332" w:type="dxa"/>
          </w:tcPr>
          <w:p w:rsidR="00891EA6" w:rsidRDefault="00891E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91EA6" w:rsidRDefault="00891E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91EA6" w:rsidRDefault="00891E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891EA6" w:rsidRDefault="00891E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1EA6" w:rsidRDefault="00891E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891EA6" w:rsidRDefault="00891EA6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И.О. Фамилия</w:t>
            </w:r>
          </w:p>
        </w:tc>
      </w:tr>
    </w:tbl>
    <w:p w:rsidR="00891EA6" w:rsidRDefault="00891EA6" w:rsidP="00891EA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</w:p>
    <w:p w:rsidR="00E51D83" w:rsidRDefault="00E51D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91EA6" w:rsidRDefault="00891EA6" w:rsidP="00891EA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72"/>
      </w:tblGrid>
      <w:tr w:rsidR="00891EA6" w:rsidTr="00891EA6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91EA6" w:rsidRDefault="00891E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91EA6" w:rsidRDefault="00891EA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891EA6" w:rsidRDefault="00891EA6" w:rsidP="00891EA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1EA6" w:rsidRDefault="00891EA6" w:rsidP="00891E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ПРЕДПИСАНИЕ НА ПРАКТИКУ  №   ________</w:t>
      </w:r>
    </w:p>
    <w:p w:rsidR="00891EA6" w:rsidRDefault="00891EA6" w:rsidP="00891E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91EA6" w:rsidRDefault="00891EA6" w:rsidP="00891EA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(ФИО обучающегося полностью в именительном падеже)</w:t>
      </w:r>
    </w:p>
    <w:p w:rsidR="00891EA6" w:rsidRDefault="00891EA6" w:rsidP="00891EA6">
      <w:pPr>
        <w:jc w:val="center"/>
        <w:rPr>
          <w:rFonts w:ascii="Times New Roman" w:hAnsi="Times New Roman"/>
          <w:sz w:val="18"/>
          <w:szCs w:val="18"/>
        </w:rPr>
      </w:pPr>
    </w:p>
    <w:p w:rsidR="00891EA6" w:rsidRDefault="00891EA6" w:rsidP="00891EA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   факультет/институт/филиал  </w:t>
      </w:r>
    </w:p>
    <w:p w:rsidR="00891EA6" w:rsidRDefault="00891EA6" w:rsidP="00E51D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    курс   направление/специальность _________________________________________  </w:t>
      </w:r>
    </w:p>
    <w:p w:rsidR="00891EA6" w:rsidRDefault="00891EA6" w:rsidP="00891EA6">
      <w:pPr>
        <w:spacing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  основании     договора      направляется    для       прохождения  учебной (указать тип)/</w:t>
      </w:r>
    </w:p>
    <w:p w:rsidR="00891EA6" w:rsidRDefault="00891EA6" w:rsidP="00E51D83">
      <w:pPr>
        <w:spacing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производственной  (указать тип) практики  </w:t>
      </w:r>
    </w:p>
    <w:p w:rsidR="00891EA6" w:rsidRDefault="00891EA6" w:rsidP="00891EA6">
      <w:pPr>
        <w:spacing w:line="1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в______________________________________________________________________</w:t>
      </w:r>
      <w:r w:rsidR="00E51D83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</w:t>
      </w:r>
    </w:p>
    <w:p w:rsidR="00891EA6" w:rsidRDefault="00891EA6" w:rsidP="00891EA6">
      <w:pPr>
        <w:spacing w:line="200" w:lineRule="atLeas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(указать название организации - базы практики)</w:t>
      </w:r>
    </w:p>
    <w:p w:rsidR="00891EA6" w:rsidRDefault="00E51D83" w:rsidP="00891E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891EA6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сроком на ____________ нед.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практики _____________ 20__ г.          Конец практики _________________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64"/>
        <w:gridCol w:w="3212"/>
        <w:gridCol w:w="2504"/>
      </w:tblGrid>
      <w:tr w:rsidR="00891EA6" w:rsidTr="00E51D83">
        <w:tc>
          <w:tcPr>
            <w:tcW w:w="4064" w:type="dxa"/>
          </w:tcPr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Декан факультета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подпись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891EA6" w:rsidRDefault="00891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EA6" w:rsidRDefault="00891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И.О.Фамилия</w:t>
            </w:r>
          </w:p>
          <w:p w:rsidR="00891EA6" w:rsidRDefault="00891EA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1EA6" w:rsidRDefault="00891EA6" w:rsidP="00891EA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Дата выдачи «_____»______________________ 201___ г.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</w:p>
    <w:p w:rsidR="00891EA6" w:rsidRDefault="00891EA6" w:rsidP="00E51D8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96"/>
        <w:gridCol w:w="4692"/>
      </w:tblGrid>
      <w:tr w:rsidR="00891EA6" w:rsidTr="00891EA6">
        <w:tc>
          <w:tcPr>
            <w:tcW w:w="4747" w:type="dxa"/>
            <w:hideMark/>
          </w:tcPr>
          <w:p w:rsidR="00891EA6" w:rsidRDefault="00891EA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91EA6" w:rsidRDefault="00891EA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91EA6" w:rsidRDefault="00891EA6">
            <w:p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91EA6" w:rsidRDefault="00891EA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891EA6" w:rsidRDefault="00891EA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91EA6" w:rsidRDefault="00891EA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91EA6" w:rsidRDefault="00891EA6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(подпись, печать учреждения)</w:t>
            </w:r>
          </w:p>
          <w:p w:rsidR="00891EA6" w:rsidRDefault="00891EA6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891EA6" w:rsidRDefault="00891EA6" w:rsidP="00891EA6">
      <w:pPr>
        <w:spacing w:line="1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КРАТКАЯ ХАРАКТЕРИСТИКА ОБУЧАЮЩЕГОСЯ ПО ИТОГАМ ПРАКТИКИ</w:t>
      </w:r>
    </w:p>
    <w:p w:rsidR="00891EA6" w:rsidRDefault="00891EA6" w:rsidP="00891EA6">
      <w:pPr>
        <w:spacing w:line="16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руководителем от базы практики)</w:t>
      </w: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руководителя от базы практики _________________________________</w:t>
      </w:r>
    </w:p>
    <w:p w:rsidR="00891EA6" w:rsidRDefault="00891EA6" w:rsidP="00891EA6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9"/>
        <w:gridCol w:w="2736"/>
        <w:gridCol w:w="3305"/>
      </w:tblGrid>
      <w:tr w:rsidR="00891EA6" w:rsidTr="00891EA6">
        <w:tc>
          <w:tcPr>
            <w:tcW w:w="3925" w:type="dxa"/>
            <w:hideMark/>
          </w:tcPr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91EA6" w:rsidRDefault="00891EA6" w:rsidP="00891EA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должность</w:t>
            </w:r>
          </w:p>
        </w:tc>
        <w:tc>
          <w:tcPr>
            <w:tcW w:w="2736" w:type="dxa"/>
            <w:hideMark/>
          </w:tcPr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91EA6" w:rsidRDefault="00891EA6" w:rsidP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91EA6" w:rsidRDefault="00891EA6" w:rsidP="00891EA6">
      <w:pPr>
        <w:pBdr>
          <w:bottom w:val="single" w:sz="12" w:space="22" w:color="auto"/>
        </w:pBdr>
        <w:spacing w:line="200" w:lineRule="atLeast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(печать организации)</w:t>
      </w:r>
    </w:p>
    <w:p w:rsidR="00891EA6" w:rsidRDefault="00891EA6" w:rsidP="00891EA6">
      <w:pPr>
        <w:pBdr>
          <w:bottom w:val="single" w:sz="12" w:space="22" w:color="auto"/>
        </w:pBdr>
        <w:spacing w:line="200" w:lineRule="atLeast"/>
        <w:jc w:val="right"/>
        <w:rPr>
          <w:rFonts w:ascii="Times New Roman" w:hAnsi="Times New Roman"/>
          <w:sz w:val="18"/>
          <w:szCs w:val="18"/>
        </w:rPr>
      </w:pPr>
    </w:p>
    <w:p w:rsidR="00891EA6" w:rsidRDefault="00891EA6" w:rsidP="00E51D83">
      <w:pPr>
        <w:pBdr>
          <w:bottom w:val="single" w:sz="12" w:space="22" w:color="auto"/>
        </w:pBdr>
        <w:tabs>
          <w:tab w:val="left" w:pos="780"/>
        </w:tabs>
        <w:spacing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91EA6" w:rsidRDefault="00891EA6" w:rsidP="00891EA6">
      <w:pPr>
        <w:spacing w:line="16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руководителем от факультета)</w:t>
      </w: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jc w:val="both"/>
        <w:rPr>
          <w:rFonts w:ascii="Times New Roman" w:hAnsi="Times New Roman"/>
          <w:sz w:val="24"/>
          <w:szCs w:val="24"/>
        </w:rPr>
      </w:pP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руководителя практики от факультета_________________________________</w:t>
      </w:r>
    </w:p>
    <w:p w:rsidR="00891EA6" w:rsidRDefault="00891EA6" w:rsidP="00891EA6">
      <w:pPr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39"/>
        <w:gridCol w:w="2736"/>
        <w:gridCol w:w="3305"/>
      </w:tblGrid>
      <w:tr w:rsidR="00891EA6" w:rsidTr="00891EA6">
        <w:tc>
          <w:tcPr>
            <w:tcW w:w="3925" w:type="dxa"/>
            <w:hideMark/>
          </w:tcPr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  <w:hideMark/>
          </w:tcPr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И.О. Фамилия</w:t>
            </w:r>
          </w:p>
          <w:p w:rsidR="00891EA6" w:rsidRDefault="00891E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1EA6" w:rsidRDefault="00891EA6" w:rsidP="00891EA6">
      <w:pPr>
        <w:pBdr>
          <w:bottom w:val="single" w:sz="12" w:space="22" w:color="auto"/>
        </w:pBdr>
        <w:spacing w:line="200" w:lineRule="atLeast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</w:p>
    <w:p w:rsidR="00891EA6" w:rsidRDefault="00891EA6" w:rsidP="00891E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891EA6" w:rsidRDefault="00891EA6" w:rsidP="00891E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КАФЕДРОЙ ИТОГОВ ПРАКТИКИ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защищен                    «_____»___________ 20_____ г.</w:t>
      </w:r>
    </w:p>
    <w:p w:rsidR="00891EA6" w:rsidRDefault="00891EA6" w:rsidP="00891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оценка за практику   _________________________</w:t>
      </w:r>
    </w:p>
    <w:p w:rsidR="00891EA6" w:rsidRDefault="00891EA6" w:rsidP="00891EA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     </w:t>
      </w:r>
      <w:r>
        <w:rPr>
          <w:rFonts w:ascii="Times New Roman" w:hAnsi="Times New Roman"/>
          <w:b/>
          <w:sz w:val="24"/>
          <w:szCs w:val="24"/>
        </w:rPr>
        <w:t>__________________________</w:t>
      </w:r>
    </w:p>
    <w:p w:rsidR="00891EA6" w:rsidRDefault="00891EA6" w:rsidP="00891EA6">
      <w:pPr>
        <w:rPr>
          <w:rFonts w:ascii="Calibri" w:hAnsi="Calibri"/>
        </w:rPr>
      </w:pPr>
    </w:p>
    <w:p w:rsidR="00891EA6" w:rsidRDefault="00891EA6" w:rsidP="008E7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EA6" w:rsidRDefault="00E0533F" w:rsidP="00891EA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E0533F" w:rsidRDefault="00E0533F" w:rsidP="00E0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АТТЕСТАЦИОННЫЙ ЛИСТ</w:t>
      </w:r>
    </w:p>
    <w:p w:rsidR="00E0533F" w:rsidRDefault="00E0533F" w:rsidP="00E053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33F" w:rsidRPr="00E0533F" w:rsidRDefault="00E0533F" w:rsidP="00E053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________________________________________________________</w:t>
      </w:r>
      <w:r w:rsidRPr="00E51D83">
        <w:rPr>
          <w:rFonts w:ascii="Times New Roman" w:hAnsi="Times New Roman" w:cs="Times New Roman"/>
          <w:sz w:val="28"/>
          <w:szCs w:val="28"/>
        </w:rPr>
        <w:t>,</w:t>
      </w:r>
    </w:p>
    <w:p w:rsidR="00E0533F" w:rsidRDefault="00E0533F" w:rsidP="008E711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(ФИО)</w:t>
      </w:r>
    </w:p>
    <w:p w:rsidR="00E0533F" w:rsidRDefault="00E0533F" w:rsidP="008E7114">
      <w:pPr>
        <w:jc w:val="both"/>
        <w:rPr>
          <w:rFonts w:ascii="Times New Roman" w:hAnsi="Times New Roman" w:cs="Times New Roman"/>
          <w:sz w:val="28"/>
          <w:szCs w:val="28"/>
        </w:rPr>
      </w:pPr>
      <w:r w:rsidRPr="00E0533F">
        <w:rPr>
          <w:rFonts w:ascii="Times New Roman" w:hAnsi="Times New Roman" w:cs="Times New Roman"/>
          <w:sz w:val="28"/>
          <w:szCs w:val="28"/>
        </w:rPr>
        <w:t xml:space="preserve">_________курс 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специальность 40.02.02 «Правоохранительная деятельность»</w:t>
      </w:r>
    </w:p>
    <w:p w:rsidR="00E0533F" w:rsidRDefault="00E0533F" w:rsidP="008E7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</w:t>
      </w:r>
      <w:r w:rsidRPr="00E0533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неуспешно прошел ____________________________практику</w:t>
      </w:r>
    </w:p>
    <w:p w:rsidR="00E0533F" w:rsidRDefault="00E0533F" w:rsidP="008E711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(название практики)</w:t>
      </w:r>
    </w:p>
    <w:p w:rsidR="00E0533F" w:rsidRDefault="00E0533F" w:rsidP="008E7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 по _____________.</w:t>
      </w:r>
    </w:p>
    <w:p w:rsidR="001276EB" w:rsidRDefault="001276EB" w:rsidP="008E71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33F" w:rsidRDefault="00E0533F" w:rsidP="008E7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практики _______________________________________________________</w:t>
      </w:r>
    </w:p>
    <w:p w:rsidR="00E0533F" w:rsidRDefault="00E0533F" w:rsidP="008E71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533F" w:rsidRDefault="00E0533F" w:rsidP="008E711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(название организации и юридический адрес)</w:t>
      </w:r>
    </w:p>
    <w:p w:rsidR="00E0533F" w:rsidRDefault="00E0533F" w:rsidP="00E05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и качество выполнения работ с целью оценки сформированности профессиональных компетенций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545"/>
      </w:tblGrid>
      <w:tr w:rsidR="00E0533F" w:rsidTr="00E51D83">
        <w:trPr>
          <w:trHeight w:val="1613"/>
        </w:trPr>
        <w:tc>
          <w:tcPr>
            <w:tcW w:w="722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6EB" w:rsidRDefault="00E0533F" w:rsidP="00E0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объем работ, выполненных студентом </w:t>
            </w:r>
          </w:p>
          <w:p w:rsidR="00E0533F" w:rsidRPr="00E0533F" w:rsidRDefault="00E0533F" w:rsidP="00E0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3F">
              <w:rPr>
                <w:rFonts w:ascii="Times New Roman" w:hAnsi="Times New Roman" w:cs="Times New Roman"/>
                <w:b/>
                <w:sz w:val="24"/>
                <w:szCs w:val="24"/>
              </w:rPr>
              <w:t>во время практики</w:t>
            </w:r>
          </w:p>
        </w:tc>
        <w:tc>
          <w:tcPr>
            <w:tcW w:w="2545" w:type="dxa"/>
          </w:tcPr>
          <w:p w:rsidR="00E0533F" w:rsidRPr="00E0533F" w:rsidRDefault="00E0533F" w:rsidP="00E05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33F">
              <w:rPr>
                <w:rFonts w:ascii="Times New Roman" w:hAnsi="Times New Roman" w:cs="Times New Roman"/>
                <w:b/>
                <w:sz w:val="24"/>
                <w:szCs w:val="24"/>
              </w:rPr>
              <w:t>Оценка о выполнении каждого вида работ руководителем практики от базы практики</w:t>
            </w:r>
          </w:p>
        </w:tc>
      </w:tr>
      <w:tr w:rsidR="00E0533F" w:rsidTr="001276EB">
        <w:tc>
          <w:tcPr>
            <w:tcW w:w="7225" w:type="dxa"/>
          </w:tcPr>
          <w:p w:rsidR="00E0533F" w:rsidRPr="00E0533F" w:rsidRDefault="00E0533F" w:rsidP="00E0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5" w:type="dxa"/>
          </w:tcPr>
          <w:p w:rsidR="00E0533F" w:rsidRDefault="00E0533F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33F" w:rsidTr="001276EB">
        <w:tc>
          <w:tcPr>
            <w:tcW w:w="7225" w:type="dxa"/>
          </w:tcPr>
          <w:p w:rsidR="00E0533F" w:rsidRPr="00E0533F" w:rsidRDefault="00E0533F" w:rsidP="00E0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5" w:type="dxa"/>
          </w:tcPr>
          <w:p w:rsidR="00E0533F" w:rsidRDefault="00E0533F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33F" w:rsidTr="001276EB">
        <w:tc>
          <w:tcPr>
            <w:tcW w:w="7225" w:type="dxa"/>
          </w:tcPr>
          <w:p w:rsidR="00E0533F" w:rsidRPr="001276EB" w:rsidRDefault="001276EB" w:rsidP="00127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5" w:type="dxa"/>
          </w:tcPr>
          <w:p w:rsidR="00E0533F" w:rsidRDefault="00E0533F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6EB" w:rsidTr="001276EB">
        <w:tc>
          <w:tcPr>
            <w:tcW w:w="7225" w:type="dxa"/>
          </w:tcPr>
          <w:p w:rsidR="001276EB" w:rsidRDefault="001276EB" w:rsidP="00127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54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6EB" w:rsidTr="001276EB">
        <w:tc>
          <w:tcPr>
            <w:tcW w:w="7225" w:type="dxa"/>
          </w:tcPr>
          <w:p w:rsidR="001276EB" w:rsidRDefault="001276EB" w:rsidP="00127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6EB" w:rsidTr="001276EB">
        <w:tc>
          <w:tcPr>
            <w:tcW w:w="7225" w:type="dxa"/>
          </w:tcPr>
          <w:p w:rsidR="001276EB" w:rsidRDefault="001276EB" w:rsidP="00127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6EB" w:rsidTr="001276EB">
        <w:tc>
          <w:tcPr>
            <w:tcW w:w="7225" w:type="dxa"/>
          </w:tcPr>
          <w:p w:rsidR="001276EB" w:rsidRDefault="001276EB" w:rsidP="00127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6EB" w:rsidTr="001276EB">
        <w:tc>
          <w:tcPr>
            <w:tcW w:w="7225" w:type="dxa"/>
          </w:tcPr>
          <w:p w:rsidR="001276EB" w:rsidRDefault="001276EB" w:rsidP="00127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6EB" w:rsidTr="001276EB">
        <w:tc>
          <w:tcPr>
            <w:tcW w:w="7225" w:type="dxa"/>
          </w:tcPr>
          <w:p w:rsidR="001276EB" w:rsidRDefault="001276EB" w:rsidP="00127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6EB" w:rsidTr="001276EB">
        <w:tc>
          <w:tcPr>
            <w:tcW w:w="7225" w:type="dxa"/>
          </w:tcPr>
          <w:p w:rsidR="001276EB" w:rsidRDefault="001276EB" w:rsidP="00127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76EB" w:rsidTr="001276EB">
        <w:tc>
          <w:tcPr>
            <w:tcW w:w="7225" w:type="dxa"/>
          </w:tcPr>
          <w:p w:rsidR="001276EB" w:rsidRPr="001276EB" w:rsidRDefault="001276EB" w:rsidP="001276E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6EB">
              <w:rPr>
                <w:rFonts w:ascii="Times New Roman" w:hAnsi="Times New Roman" w:cs="Times New Roman"/>
                <w:b/>
                <w:sz w:val="28"/>
                <w:szCs w:val="28"/>
              </w:rPr>
              <w:t>Общая оценка:</w:t>
            </w:r>
          </w:p>
        </w:tc>
        <w:tc>
          <w:tcPr>
            <w:tcW w:w="2545" w:type="dxa"/>
          </w:tcPr>
          <w:p w:rsidR="001276EB" w:rsidRDefault="001276EB" w:rsidP="00E05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76EB" w:rsidRDefault="00E51D83" w:rsidP="00E51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276EB">
        <w:rPr>
          <w:rFonts w:ascii="Times New Roman" w:hAnsi="Times New Roman" w:cs="Times New Roman"/>
          <w:sz w:val="28"/>
          <w:szCs w:val="28"/>
        </w:rPr>
        <w:lastRenderedPageBreak/>
        <w:t>Аттестуемый продемонстрировал владение следующими основными и</w:t>
      </w:r>
      <w:r w:rsidR="001276EB" w:rsidRPr="001276EB">
        <w:rPr>
          <w:rFonts w:ascii="Times New Roman" w:hAnsi="Times New Roman" w:cs="Times New Roman"/>
          <w:sz w:val="28"/>
          <w:szCs w:val="28"/>
        </w:rPr>
        <w:t>/</w:t>
      </w:r>
      <w:r w:rsidR="001276EB">
        <w:rPr>
          <w:rFonts w:ascii="Times New Roman" w:hAnsi="Times New Roman" w:cs="Times New Roman"/>
          <w:sz w:val="28"/>
          <w:szCs w:val="28"/>
        </w:rPr>
        <w:t>или профессиональными компетенциями:</w:t>
      </w:r>
    </w:p>
    <w:p w:rsidR="001276EB" w:rsidRDefault="005B009B" w:rsidP="0012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76E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1.1.</w:t>
      </w:r>
      <w:r w:rsidR="001276EB">
        <w:rPr>
          <w:rFonts w:ascii="Times New Roman" w:hAnsi="Times New Roman" w:cs="Times New Roman"/>
          <w:sz w:val="28"/>
          <w:szCs w:val="28"/>
        </w:rPr>
        <w:t>_______________________________                                 ______________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5B00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0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______________________________                                 ______________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5B00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0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______________________________                                 ______________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5B00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0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______________________________                                 ______________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="005B00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0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______________________________                                 ______________</w:t>
      </w:r>
    </w:p>
    <w:p w:rsidR="001276EB" w:rsidRDefault="001276EB" w:rsidP="001276E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1.6. ______________________________                                 ______________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______________________________                                 ______________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1.8. ______________________________                                 ______________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1.9. ______________________________                                 ______________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1.10. ______________________________                                 ______________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1.11. ______________________________                                 ______________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1.12. ______________________________                                 ______________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1.13. ______________________________                                 ______________</w:t>
      </w:r>
    </w:p>
    <w:p w:rsidR="005B009B" w:rsidRDefault="005B009B" w:rsidP="005B009B">
      <w:pPr>
        <w:jc w:val="both"/>
        <w:rPr>
          <w:rFonts w:ascii="Times New Roman" w:hAnsi="Times New Roman" w:cs="Times New Roman"/>
          <w:sz w:val="20"/>
          <w:szCs w:val="20"/>
        </w:rPr>
      </w:pPr>
      <w:r w:rsidRPr="001276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276EB">
        <w:rPr>
          <w:rFonts w:ascii="Times New Roman" w:hAnsi="Times New Roman" w:cs="Times New Roman"/>
          <w:sz w:val="20"/>
          <w:szCs w:val="20"/>
        </w:rPr>
        <w:t xml:space="preserve">  (подпись руководителя практики)</w:t>
      </w:r>
    </w:p>
    <w:p w:rsidR="00A84104" w:rsidRPr="00C4764B" w:rsidRDefault="001276EB" w:rsidP="001276EB">
      <w:pPr>
        <w:jc w:val="both"/>
        <w:rPr>
          <w:rFonts w:ascii="Times New Roman" w:hAnsi="Times New Roman" w:cs="Times New Roman"/>
          <w:sz w:val="18"/>
          <w:szCs w:val="18"/>
        </w:rPr>
      </w:pPr>
      <w:r w:rsidRPr="00C4764B">
        <w:rPr>
          <w:rFonts w:ascii="Times New Roman" w:hAnsi="Times New Roman" w:cs="Times New Roman"/>
          <w:sz w:val="18"/>
          <w:szCs w:val="18"/>
        </w:rPr>
        <w:t>руководитель</w:t>
      </w:r>
      <w:r w:rsidR="00A84104" w:rsidRPr="00C4764B">
        <w:rPr>
          <w:rFonts w:ascii="Times New Roman" w:hAnsi="Times New Roman" w:cs="Times New Roman"/>
          <w:sz w:val="18"/>
          <w:szCs w:val="18"/>
        </w:rPr>
        <w:t xml:space="preserve"> практики</w:t>
      </w:r>
      <w:r w:rsidR="005B009B" w:rsidRPr="00C4764B">
        <w:rPr>
          <w:rFonts w:ascii="Times New Roman" w:hAnsi="Times New Roman" w:cs="Times New Roman"/>
          <w:sz w:val="18"/>
          <w:szCs w:val="18"/>
        </w:rPr>
        <w:t xml:space="preserve"> </w:t>
      </w:r>
      <w:r w:rsidR="00A84104" w:rsidRPr="00C4764B">
        <w:rPr>
          <w:rFonts w:ascii="Times New Roman" w:hAnsi="Times New Roman" w:cs="Times New Roman"/>
          <w:sz w:val="18"/>
          <w:szCs w:val="18"/>
        </w:rPr>
        <w:t>отмечает знаком + и своей подписью те компетенции, которыми, по его мнению, овладел аттестуемый).</w:t>
      </w:r>
    </w:p>
    <w:p w:rsidR="00A84104" w:rsidRPr="00C4764B" w:rsidRDefault="00A84104" w:rsidP="001276EB">
      <w:pPr>
        <w:jc w:val="both"/>
        <w:rPr>
          <w:rFonts w:ascii="Times New Roman" w:hAnsi="Times New Roman" w:cs="Times New Roman"/>
          <w:sz w:val="24"/>
          <w:szCs w:val="24"/>
        </w:rPr>
      </w:pPr>
      <w:r w:rsidRPr="00C4764B">
        <w:rPr>
          <w:rFonts w:ascii="Times New Roman" w:hAnsi="Times New Roman" w:cs="Times New Roman"/>
          <w:sz w:val="24"/>
          <w:szCs w:val="24"/>
        </w:rPr>
        <w:t>Руководитель практики от базы практики ________________________</w:t>
      </w:r>
    </w:p>
    <w:p w:rsidR="00A84104" w:rsidRPr="00C4764B" w:rsidRDefault="00A84104" w:rsidP="001276EB">
      <w:pPr>
        <w:jc w:val="both"/>
        <w:rPr>
          <w:rFonts w:ascii="Times New Roman" w:hAnsi="Times New Roman" w:cs="Times New Roman"/>
          <w:sz w:val="24"/>
          <w:szCs w:val="24"/>
        </w:rPr>
      </w:pPr>
      <w:r w:rsidRPr="00C476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(подпись)</w:t>
      </w:r>
    </w:p>
    <w:p w:rsidR="00A84104" w:rsidRPr="00C4764B" w:rsidRDefault="00A84104" w:rsidP="001276EB">
      <w:pPr>
        <w:jc w:val="both"/>
        <w:rPr>
          <w:rFonts w:ascii="Times New Roman" w:hAnsi="Times New Roman" w:cs="Times New Roman"/>
          <w:sz w:val="24"/>
          <w:szCs w:val="24"/>
        </w:rPr>
      </w:pPr>
      <w:r w:rsidRPr="00C4764B">
        <w:rPr>
          <w:rFonts w:ascii="Times New Roman" w:hAnsi="Times New Roman" w:cs="Times New Roman"/>
          <w:sz w:val="24"/>
          <w:szCs w:val="24"/>
        </w:rPr>
        <w:t>____________                    _____________________________________МП</w:t>
      </w:r>
    </w:p>
    <w:p w:rsidR="00A84104" w:rsidRPr="00C4764B" w:rsidRDefault="00A84104" w:rsidP="001276EB">
      <w:pPr>
        <w:jc w:val="both"/>
        <w:rPr>
          <w:rFonts w:ascii="Times New Roman" w:hAnsi="Times New Roman" w:cs="Times New Roman"/>
          <w:sz w:val="24"/>
          <w:szCs w:val="24"/>
        </w:rPr>
      </w:pPr>
      <w:r w:rsidRPr="00C4764B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                             (ФИО,  должность)</w:t>
      </w:r>
    </w:p>
    <w:p w:rsidR="00A84104" w:rsidRDefault="00A84104" w:rsidP="00A8410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A84104" w:rsidRDefault="00A84104" w:rsidP="00A84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РАБОТЫ ОБУЧАЮЩЕГОСЯ</w:t>
      </w:r>
    </w:p>
    <w:p w:rsidR="00A84104" w:rsidRDefault="00A84104" w:rsidP="00A841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(заполняется руководителем </w:t>
      </w:r>
      <w:r w:rsidR="00075788">
        <w:rPr>
          <w:rFonts w:ascii="Times New Roman" w:hAnsi="Times New Roman" w:cs="Times New Roman"/>
          <w:sz w:val="28"/>
          <w:szCs w:val="28"/>
        </w:rPr>
        <w:t>практики от базы практики с указанием степени</w:t>
      </w:r>
    </w:p>
    <w:p w:rsidR="00075788" w:rsidRPr="00075788" w:rsidRDefault="00075788" w:rsidP="00A841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теоретической подготовки обучающегося</w:t>
      </w:r>
      <w:r w:rsidRPr="00075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качества выполненной им работы</w:t>
      </w:r>
      <w:r w:rsidRPr="00075788">
        <w:rPr>
          <w:rFonts w:ascii="Times New Roman" w:hAnsi="Times New Roman" w:cs="Times New Roman"/>
          <w:sz w:val="28"/>
          <w:szCs w:val="28"/>
        </w:rPr>
        <w:t>,</w:t>
      </w:r>
    </w:p>
    <w:p w:rsidR="00075788" w:rsidRDefault="00075788" w:rsidP="00A841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соблюдением дисциплины</w:t>
      </w:r>
      <w:r w:rsidRPr="00075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недостатков (если таковые имеются)</w:t>
      </w:r>
    </w:p>
    <w:p w:rsidR="00075788" w:rsidRDefault="00075788" w:rsidP="00A841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(ФИО) __________________________________________________</w:t>
      </w: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с ______________________ по _________________________ проходил</w:t>
      </w: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_____________________практику в ______________________________________</w:t>
      </w: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указанный период прохождения практики</w:t>
      </w: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базы практики __________________________</w:t>
      </w:r>
    </w:p>
    <w:p w:rsidR="00075788" w:rsidRDefault="00075788" w:rsidP="0007578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</w:p>
    <w:p w:rsidR="00075788" w:rsidRDefault="00075788" w:rsidP="00075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_____________________________________МП</w:t>
      </w:r>
    </w:p>
    <w:p w:rsidR="00075788" w:rsidRDefault="00075788" w:rsidP="0007578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(дата)                                                                (ФИО</w:t>
      </w:r>
      <w:r w:rsidRPr="0007578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должность)</w:t>
      </w:r>
    </w:p>
    <w:p w:rsidR="00AF784F" w:rsidRDefault="00AF784F" w:rsidP="0007578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784F" w:rsidRPr="00AF784F" w:rsidRDefault="00AF784F" w:rsidP="00AF784F">
      <w:pPr>
        <w:keepNext/>
        <w:jc w:val="right"/>
        <w:rPr>
          <w:rFonts w:ascii="Times New Roman" w:hAnsi="Times New Roman"/>
          <w:b/>
          <w:sz w:val="28"/>
          <w:szCs w:val="28"/>
        </w:rPr>
      </w:pPr>
      <w:r w:rsidRPr="00AF784F">
        <w:rPr>
          <w:rFonts w:ascii="Times New Roman" w:hAnsi="Times New Roman"/>
          <w:b/>
          <w:sz w:val="28"/>
          <w:szCs w:val="28"/>
        </w:rPr>
        <w:lastRenderedPageBreak/>
        <w:t>Приложение 6</w:t>
      </w:r>
    </w:p>
    <w:p w:rsidR="00AF784F" w:rsidRDefault="00AF784F" w:rsidP="000E4C86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AF784F" w:rsidRDefault="00AF784F" w:rsidP="000E4C86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F50D45C" wp14:editId="1AEF9F9F">
            <wp:extent cx="390525" cy="390525"/>
            <wp:effectExtent l="0" t="0" r="9525" b="9525"/>
            <wp:docPr id="2" name="Рисунок 2" descr="NNGU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NGU_Logo_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  государственное  автономное  образовательное  учреждение  высшего образования «Национальный исследовательский Нижегородский государственный университет им. Н.И. Лобачевского»</w:t>
      </w: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4"/>
          <w:szCs w:val="24"/>
        </w:rPr>
      </w:pPr>
    </w:p>
    <w:p w:rsidR="000E4C86" w:rsidRDefault="000E4C86" w:rsidP="000E4C86">
      <w:pPr>
        <w:keepNext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факультет)</w:t>
      </w:r>
    </w:p>
    <w:p w:rsidR="000E4C86" w:rsidRDefault="000E4C86" w:rsidP="000E4C86">
      <w:pPr>
        <w:keepNext/>
        <w:jc w:val="center"/>
        <w:rPr>
          <w:rFonts w:ascii="Times New Roman" w:hAnsi="Times New Roman"/>
          <w:sz w:val="20"/>
          <w:szCs w:val="20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ДНЕВНИК</w:t>
      </w: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</w:t>
      </w:r>
      <w:r w:rsidRPr="000E4C8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 xml:space="preserve"> ПРОИЗВОДСТВЕННОЙ ПРАКТИКИ</w:t>
      </w: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 по профилю специальности</w:t>
      </w:r>
      <w:r w:rsidRPr="000E4C86">
        <w:rPr>
          <w:rFonts w:ascii="Times New Roman" w:hAnsi="Times New Roman"/>
          <w:b/>
          <w:sz w:val="28"/>
          <w:szCs w:val="28"/>
        </w:rPr>
        <w:t xml:space="preserve">/ </w:t>
      </w:r>
      <w:r>
        <w:rPr>
          <w:rFonts w:ascii="Times New Roman" w:hAnsi="Times New Roman"/>
          <w:b/>
          <w:sz w:val="28"/>
          <w:szCs w:val="28"/>
        </w:rPr>
        <w:t>практика преддипломная</w:t>
      </w: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(выбрать нужное)</w:t>
      </w: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0"/>
          <w:szCs w:val="20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4C86" w:rsidRDefault="000E4C86" w:rsidP="000E4C86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4C86" w:rsidRDefault="000E4C86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Обучающийся (ФИО) ________________________________________________</w:t>
      </w:r>
    </w:p>
    <w:p w:rsidR="000E4C86" w:rsidRDefault="000E4C86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</w:p>
    <w:p w:rsidR="000E4C86" w:rsidRDefault="000E4C86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 _______</w:t>
      </w:r>
    </w:p>
    <w:p w:rsidR="000E4C86" w:rsidRDefault="000E4C86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0E4C86" w:rsidRDefault="000E4C86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Специальность ______________________________________________________</w:t>
      </w:r>
    </w:p>
    <w:p w:rsidR="00A039D1" w:rsidRDefault="00A039D1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</w:p>
    <w:p w:rsidR="00A039D1" w:rsidRDefault="00A039D1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</w:p>
    <w:p w:rsidR="00A039D1" w:rsidRDefault="00A039D1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</w:p>
    <w:p w:rsidR="00A039D1" w:rsidRDefault="00A039D1" w:rsidP="000E4C86">
      <w:pPr>
        <w:keepNext/>
        <w:jc w:val="both"/>
        <w:rPr>
          <w:rFonts w:ascii="Times New Roman" w:hAnsi="Times New Roman"/>
          <w:b/>
          <w:sz w:val="28"/>
          <w:szCs w:val="28"/>
        </w:rPr>
      </w:pPr>
    </w:p>
    <w:p w:rsidR="00A039D1" w:rsidRDefault="00A039D1" w:rsidP="00A039D1">
      <w:pPr>
        <w:keepNext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Записи о работах</w:t>
      </w:r>
      <w:r w:rsidRPr="00A039D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выполненных во время прохождения практики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606"/>
        <w:gridCol w:w="1954"/>
        <w:gridCol w:w="1954"/>
      </w:tblGrid>
      <w:tr w:rsidR="00A039D1" w:rsidTr="00A039D1">
        <w:tc>
          <w:tcPr>
            <w:tcW w:w="988" w:type="dxa"/>
          </w:tcPr>
          <w:p w:rsidR="00A039D1" w:rsidRP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39D1">
              <w:rPr>
                <w:rFonts w:ascii="Times New Roman" w:hAnsi="Times New Roman"/>
                <w:b/>
                <w:sz w:val="24"/>
                <w:szCs w:val="24"/>
              </w:rPr>
              <w:t>Место практики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39D1">
              <w:rPr>
                <w:rFonts w:ascii="Times New Roman" w:hAnsi="Times New Roman"/>
                <w:b/>
                <w:sz w:val="24"/>
                <w:szCs w:val="24"/>
              </w:rPr>
              <w:t>(структурное подразделение базы практики)</w:t>
            </w:r>
          </w:p>
        </w:tc>
        <w:tc>
          <w:tcPr>
            <w:tcW w:w="2606" w:type="dxa"/>
          </w:tcPr>
          <w:p w:rsidR="00A039D1" w:rsidRP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39D1">
              <w:rPr>
                <w:rFonts w:ascii="Times New Roman" w:hAnsi="Times New Roman"/>
                <w:b/>
                <w:sz w:val="24"/>
                <w:szCs w:val="24"/>
              </w:rPr>
              <w:t>Содержание выполненной работы</w:t>
            </w:r>
          </w:p>
        </w:tc>
        <w:tc>
          <w:tcPr>
            <w:tcW w:w="1954" w:type="dxa"/>
          </w:tcPr>
          <w:p w:rsidR="00A039D1" w:rsidRP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 руководителя практики от факультета</w:t>
            </w:r>
            <w:r w:rsidRPr="00A039D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 руководителя практики от базы практики</w:t>
            </w:r>
            <w:r w:rsidRPr="00A039D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39D1" w:rsidTr="00A039D1">
        <w:tc>
          <w:tcPr>
            <w:tcW w:w="98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6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</w:tcPr>
          <w:p w:rsidR="00A039D1" w:rsidRDefault="00A039D1" w:rsidP="00A039D1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039D1" w:rsidRPr="00A039D1" w:rsidRDefault="00A039D1" w:rsidP="00A039D1">
      <w:pPr>
        <w:keepNext/>
        <w:jc w:val="center"/>
        <w:rPr>
          <w:rFonts w:ascii="Times New Roman" w:hAnsi="Times New Roman"/>
          <w:b/>
          <w:sz w:val="28"/>
          <w:szCs w:val="28"/>
        </w:rPr>
      </w:pPr>
    </w:p>
    <w:p w:rsidR="000E4C86" w:rsidRDefault="00A039D1" w:rsidP="00A039D1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факультета _________________________</w:t>
      </w:r>
    </w:p>
    <w:p w:rsidR="00A039D1" w:rsidRDefault="00A039D1" w:rsidP="00A039D1">
      <w:pPr>
        <w:keepNext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</w:p>
    <w:p w:rsidR="00A039D1" w:rsidRDefault="00A039D1" w:rsidP="00A039D1">
      <w:pPr>
        <w:keepNext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                                                                      _____________________________________</w:t>
      </w:r>
    </w:p>
    <w:p w:rsidR="00A039D1" w:rsidRPr="00A039D1" w:rsidRDefault="00A039D1" w:rsidP="00A039D1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(дата)                                                                                                   (ФИО</w:t>
      </w:r>
      <w:r w:rsidRPr="00A039D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должность)                        </w:t>
      </w:r>
      <w:r>
        <w:rPr>
          <w:rFonts w:ascii="Times New Roman" w:hAnsi="Times New Roman"/>
          <w:sz w:val="28"/>
          <w:szCs w:val="28"/>
        </w:rPr>
        <w:t>МП</w:t>
      </w:r>
    </w:p>
    <w:p w:rsidR="00A039D1" w:rsidRDefault="00A039D1" w:rsidP="00A039D1">
      <w:pPr>
        <w:keepNext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практики от базы практики _________________________</w:t>
      </w:r>
    </w:p>
    <w:p w:rsidR="00A039D1" w:rsidRDefault="00A039D1" w:rsidP="00A039D1">
      <w:pPr>
        <w:keepNext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</w:p>
    <w:p w:rsidR="00A039D1" w:rsidRDefault="00A039D1" w:rsidP="00A039D1">
      <w:pPr>
        <w:keepNext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                                                                      _____________________________________</w:t>
      </w:r>
    </w:p>
    <w:p w:rsidR="000E4C86" w:rsidRPr="000E4C86" w:rsidRDefault="00A039D1" w:rsidP="00A039D1">
      <w:pPr>
        <w:keepNext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(дата)                                                                                                   (ФИО</w:t>
      </w:r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должность)                        </w:t>
      </w:r>
      <w:r>
        <w:rPr>
          <w:rFonts w:ascii="Times New Roman" w:hAnsi="Times New Roman"/>
          <w:sz w:val="28"/>
          <w:szCs w:val="28"/>
        </w:rPr>
        <w:t>МП</w:t>
      </w:r>
    </w:p>
    <w:sectPr w:rsidR="000E4C86" w:rsidRPr="000E4C86" w:rsidSect="00C4764B">
      <w:pgSz w:w="11900" w:h="16838"/>
      <w:pgMar w:top="849" w:right="840" w:bottom="1134" w:left="1280" w:header="0" w:footer="0" w:gutter="0"/>
      <w:cols w:space="0" w:equalWidth="0">
        <w:col w:w="97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2A" w:rsidRDefault="003F272A" w:rsidP="00326AAF">
      <w:pPr>
        <w:spacing w:after="0" w:line="240" w:lineRule="auto"/>
      </w:pPr>
      <w:r>
        <w:separator/>
      </w:r>
    </w:p>
  </w:endnote>
  <w:endnote w:type="continuationSeparator" w:id="0">
    <w:p w:rsidR="003F272A" w:rsidRDefault="003F272A" w:rsidP="0032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2A" w:rsidRDefault="003F272A" w:rsidP="00326AAF">
      <w:pPr>
        <w:spacing w:after="0" w:line="240" w:lineRule="auto"/>
      </w:pPr>
      <w:r>
        <w:separator/>
      </w:r>
    </w:p>
  </w:footnote>
  <w:footnote w:type="continuationSeparator" w:id="0">
    <w:p w:rsidR="003F272A" w:rsidRDefault="003F272A" w:rsidP="00326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0E78"/>
    <w:multiLevelType w:val="hybridMultilevel"/>
    <w:tmpl w:val="F726292A"/>
    <w:lvl w:ilvl="0" w:tplc="AE7A0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AC45A">
      <w:numFmt w:val="none"/>
      <w:lvlText w:val=""/>
      <w:lvlJc w:val="left"/>
      <w:pPr>
        <w:tabs>
          <w:tab w:val="num" w:pos="360"/>
        </w:tabs>
      </w:pPr>
    </w:lvl>
    <w:lvl w:ilvl="2" w:tplc="3B14F2A2">
      <w:numFmt w:val="none"/>
      <w:lvlText w:val=""/>
      <w:lvlJc w:val="left"/>
      <w:pPr>
        <w:tabs>
          <w:tab w:val="num" w:pos="360"/>
        </w:tabs>
      </w:pPr>
    </w:lvl>
    <w:lvl w:ilvl="3" w:tplc="D09CA0BE">
      <w:numFmt w:val="none"/>
      <w:lvlText w:val=""/>
      <w:lvlJc w:val="left"/>
      <w:pPr>
        <w:tabs>
          <w:tab w:val="num" w:pos="360"/>
        </w:tabs>
      </w:pPr>
    </w:lvl>
    <w:lvl w:ilvl="4" w:tplc="1C820DE8">
      <w:numFmt w:val="none"/>
      <w:lvlText w:val=""/>
      <w:lvlJc w:val="left"/>
      <w:pPr>
        <w:tabs>
          <w:tab w:val="num" w:pos="360"/>
        </w:tabs>
      </w:pPr>
    </w:lvl>
    <w:lvl w:ilvl="5" w:tplc="BFC43928">
      <w:numFmt w:val="none"/>
      <w:lvlText w:val=""/>
      <w:lvlJc w:val="left"/>
      <w:pPr>
        <w:tabs>
          <w:tab w:val="num" w:pos="360"/>
        </w:tabs>
      </w:pPr>
    </w:lvl>
    <w:lvl w:ilvl="6" w:tplc="29085D50">
      <w:numFmt w:val="none"/>
      <w:lvlText w:val=""/>
      <w:lvlJc w:val="left"/>
      <w:pPr>
        <w:tabs>
          <w:tab w:val="num" w:pos="360"/>
        </w:tabs>
      </w:pPr>
    </w:lvl>
    <w:lvl w:ilvl="7" w:tplc="44643428">
      <w:numFmt w:val="none"/>
      <w:lvlText w:val=""/>
      <w:lvlJc w:val="left"/>
      <w:pPr>
        <w:tabs>
          <w:tab w:val="num" w:pos="360"/>
        </w:tabs>
      </w:pPr>
    </w:lvl>
    <w:lvl w:ilvl="8" w:tplc="5EA444E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5CC0039"/>
    <w:multiLevelType w:val="multilevel"/>
    <w:tmpl w:val="10DAB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7D17001"/>
    <w:multiLevelType w:val="hybridMultilevel"/>
    <w:tmpl w:val="2E083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D1"/>
    <w:rsid w:val="00004E28"/>
    <w:rsid w:val="00030CC8"/>
    <w:rsid w:val="00036797"/>
    <w:rsid w:val="00065047"/>
    <w:rsid w:val="00066E1B"/>
    <w:rsid w:val="00075788"/>
    <w:rsid w:val="000869D2"/>
    <w:rsid w:val="000A4BF6"/>
    <w:rsid w:val="000A5663"/>
    <w:rsid w:val="000B523B"/>
    <w:rsid w:val="000D14DA"/>
    <w:rsid w:val="000E4C86"/>
    <w:rsid w:val="000F23CB"/>
    <w:rsid w:val="001276EB"/>
    <w:rsid w:val="00132480"/>
    <w:rsid w:val="00135FEF"/>
    <w:rsid w:val="00136D32"/>
    <w:rsid w:val="00164B88"/>
    <w:rsid w:val="00176A90"/>
    <w:rsid w:val="001831A1"/>
    <w:rsid w:val="001849C7"/>
    <w:rsid w:val="00192DE0"/>
    <w:rsid w:val="00194B52"/>
    <w:rsid w:val="00195FC7"/>
    <w:rsid w:val="001B1914"/>
    <w:rsid w:val="001D5FA1"/>
    <w:rsid w:val="001D7097"/>
    <w:rsid w:val="0022249B"/>
    <w:rsid w:val="00230E15"/>
    <w:rsid w:val="00236CB9"/>
    <w:rsid w:val="00251D60"/>
    <w:rsid w:val="002522E7"/>
    <w:rsid w:val="00253982"/>
    <w:rsid w:val="00257024"/>
    <w:rsid w:val="00257744"/>
    <w:rsid w:val="00277239"/>
    <w:rsid w:val="002B4669"/>
    <w:rsid w:val="002C131C"/>
    <w:rsid w:val="002F13D1"/>
    <w:rsid w:val="002F2640"/>
    <w:rsid w:val="00310C60"/>
    <w:rsid w:val="0031577C"/>
    <w:rsid w:val="00326AAF"/>
    <w:rsid w:val="00330E3C"/>
    <w:rsid w:val="00344FD7"/>
    <w:rsid w:val="00352142"/>
    <w:rsid w:val="00352F51"/>
    <w:rsid w:val="003651AA"/>
    <w:rsid w:val="00381183"/>
    <w:rsid w:val="00393141"/>
    <w:rsid w:val="003A0133"/>
    <w:rsid w:val="003B4869"/>
    <w:rsid w:val="003C3257"/>
    <w:rsid w:val="003C32EF"/>
    <w:rsid w:val="003C7679"/>
    <w:rsid w:val="003E2B6D"/>
    <w:rsid w:val="003F272A"/>
    <w:rsid w:val="003F55F3"/>
    <w:rsid w:val="0040097C"/>
    <w:rsid w:val="004128D8"/>
    <w:rsid w:val="00430217"/>
    <w:rsid w:val="00450895"/>
    <w:rsid w:val="00451AA8"/>
    <w:rsid w:val="00465E57"/>
    <w:rsid w:val="00484E0B"/>
    <w:rsid w:val="004851B4"/>
    <w:rsid w:val="00485BA3"/>
    <w:rsid w:val="004918D9"/>
    <w:rsid w:val="00492BB8"/>
    <w:rsid w:val="004978FF"/>
    <w:rsid w:val="004D77F5"/>
    <w:rsid w:val="004E42B1"/>
    <w:rsid w:val="004E5653"/>
    <w:rsid w:val="0052006A"/>
    <w:rsid w:val="0053555F"/>
    <w:rsid w:val="0053567F"/>
    <w:rsid w:val="00581D22"/>
    <w:rsid w:val="00582744"/>
    <w:rsid w:val="005B009B"/>
    <w:rsid w:val="005C339D"/>
    <w:rsid w:val="005C51C0"/>
    <w:rsid w:val="005E3295"/>
    <w:rsid w:val="005F784B"/>
    <w:rsid w:val="005F7992"/>
    <w:rsid w:val="00601942"/>
    <w:rsid w:val="006038B1"/>
    <w:rsid w:val="00605A55"/>
    <w:rsid w:val="00656D39"/>
    <w:rsid w:val="0066078F"/>
    <w:rsid w:val="006D2E37"/>
    <w:rsid w:val="006F6855"/>
    <w:rsid w:val="00707E0D"/>
    <w:rsid w:val="00713BD1"/>
    <w:rsid w:val="00732CB0"/>
    <w:rsid w:val="00734F9B"/>
    <w:rsid w:val="00766193"/>
    <w:rsid w:val="00784B9C"/>
    <w:rsid w:val="00790547"/>
    <w:rsid w:val="007A0907"/>
    <w:rsid w:val="007A5BFF"/>
    <w:rsid w:val="007C1140"/>
    <w:rsid w:val="007F2138"/>
    <w:rsid w:val="00891455"/>
    <w:rsid w:val="00891EA6"/>
    <w:rsid w:val="008964D3"/>
    <w:rsid w:val="008A4712"/>
    <w:rsid w:val="008A6AAD"/>
    <w:rsid w:val="008E7114"/>
    <w:rsid w:val="008F7F7C"/>
    <w:rsid w:val="00900FCF"/>
    <w:rsid w:val="00922280"/>
    <w:rsid w:val="00922EB2"/>
    <w:rsid w:val="0095229D"/>
    <w:rsid w:val="009A5675"/>
    <w:rsid w:val="009C63A4"/>
    <w:rsid w:val="00A039D1"/>
    <w:rsid w:val="00A500EB"/>
    <w:rsid w:val="00A64480"/>
    <w:rsid w:val="00A67E6A"/>
    <w:rsid w:val="00A74546"/>
    <w:rsid w:val="00A82882"/>
    <w:rsid w:val="00A84104"/>
    <w:rsid w:val="00AA3D60"/>
    <w:rsid w:val="00AE1FE2"/>
    <w:rsid w:val="00AF07CA"/>
    <w:rsid w:val="00AF784F"/>
    <w:rsid w:val="00B05E63"/>
    <w:rsid w:val="00B0652F"/>
    <w:rsid w:val="00B50F28"/>
    <w:rsid w:val="00B72540"/>
    <w:rsid w:val="00B800EF"/>
    <w:rsid w:val="00B81998"/>
    <w:rsid w:val="00BB544F"/>
    <w:rsid w:val="00BD654D"/>
    <w:rsid w:val="00BD73A4"/>
    <w:rsid w:val="00C033ED"/>
    <w:rsid w:val="00C05436"/>
    <w:rsid w:val="00C13A3D"/>
    <w:rsid w:val="00C16F7C"/>
    <w:rsid w:val="00C27B82"/>
    <w:rsid w:val="00C32E59"/>
    <w:rsid w:val="00C4108D"/>
    <w:rsid w:val="00C4764B"/>
    <w:rsid w:val="00C50E96"/>
    <w:rsid w:val="00C5426B"/>
    <w:rsid w:val="00C55F6C"/>
    <w:rsid w:val="00C70DA0"/>
    <w:rsid w:val="00C97B74"/>
    <w:rsid w:val="00CA7A1C"/>
    <w:rsid w:val="00CC0137"/>
    <w:rsid w:val="00CC11DC"/>
    <w:rsid w:val="00CF796C"/>
    <w:rsid w:val="00D24609"/>
    <w:rsid w:val="00D25C66"/>
    <w:rsid w:val="00D51EED"/>
    <w:rsid w:val="00D61E31"/>
    <w:rsid w:val="00D66521"/>
    <w:rsid w:val="00D80206"/>
    <w:rsid w:val="00D813CB"/>
    <w:rsid w:val="00DB3E3B"/>
    <w:rsid w:val="00DB5E12"/>
    <w:rsid w:val="00DC3DB7"/>
    <w:rsid w:val="00DC6272"/>
    <w:rsid w:val="00DE3257"/>
    <w:rsid w:val="00DE7A6C"/>
    <w:rsid w:val="00E04F0F"/>
    <w:rsid w:val="00E0533F"/>
    <w:rsid w:val="00E05EB0"/>
    <w:rsid w:val="00E06EDD"/>
    <w:rsid w:val="00E14294"/>
    <w:rsid w:val="00E51D83"/>
    <w:rsid w:val="00E54AFC"/>
    <w:rsid w:val="00E73998"/>
    <w:rsid w:val="00E75B17"/>
    <w:rsid w:val="00E942DE"/>
    <w:rsid w:val="00EC50E9"/>
    <w:rsid w:val="00EC5518"/>
    <w:rsid w:val="00F0236C"/>
    <w:rsid w:val="00F068A9"/>
    <w:rsid w:val="00F43829"/>
    <w:rsid w:val="00FA133D"/>
    <w:rsid w:val="00FC2095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0198"/>
  <w15:chartTrackingRefBased/>
  <w15:docId w15:val="{2A6C932A-2F2F-455D-AFBD-D2457249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104"/>
  </w:style>
  <w:style w:type="paragraph" w:styleId="4">
    <w:name w:val="heading 4"/>
    <w:basedOn w:val="a"/>
    <w:next w:val="a"/>
    <w:link w:val="40"/>
    <w:qFormat/>
    <w:rsid w:val="0066078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CB9"/>
    <w:pPr>
      <w:ind w:left="720"/>
      <w:contextualSpacing/>
    </w:pPr>
  </w:style>
  <w:style w:type="table" w:styleId="a4">
    <w:name w:val="Table Grid"/>
    <w:basedOn w:val="a1"/>
    <w:uiPriority w:val="39"/>
    <w:rsid w:val="0039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"/>
    <w:basedOn w:val="a"/>
    <w:semiHidden/>
    <w:unhideWhenUsed/>
    <w:rsid w:val="00EC50E9"/>
    <w:pPr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6">
    <w:name w:val="No Spacing"/>
    <w:qFormat/>
    <w:rsid w:val="00A64480"/>
    <w:pPr>
      <w:spacing w:after="0" w:line="240" w:lineRule="auto"/>
    </w:pPr>
  </w:style>
  <w:style w:type="paragraph" w:styleId="a7">
    <w:name w:val="Normal (Web)"/>
    <w:basedOn w:val="a"/>
    <w:unhideWhenUsed/>
    <w:rsid w:val="0095229D"/>
    <w:pPr>
      <w:tabs>
        <w:tab w:val="num" w:pos="643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6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AAF"/>
  </w:style>
  <w:style w:type="paragraph" w:styleId="aa">
    <w:name w:val="footer"/>
    <w:basedOn w:val="a"/>
    <w:link w:val="ab"/>
    <w:uiPriority w:val="99"/>
    <w:unhideWhenUsed/>
    <w:rsid w:val="00326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AAF"/>
  </w:style>
  <w:style w:type="paragraph" w:customStyle="1" w:styleId="ac">
    <w:name w:val="список с точками"/>
    <w:basedOn w:val="a"/>
    <w:rsid w:val="00164B8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8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13C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66078F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f">
    <w:name w:val="Body Text Indent"/>
    <w:basedOn w:val="a"/>
    <w:link w:val="af0"/>
    <w:rsid w:val="00900FC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900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00F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uiPriority w:val="99"/>
    <w:rsid w:val="00030C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829FB653-3284-47BA-B47F-2DC4C901767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EA9DC587-66C6-4BB7-9635-CAF9689DE5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io-online.ru/book/CFBF41BD-BD8C-4CF5-A4F8-88980D884F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45A40DE3-650D-45CA-8C88-021BA6A8980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C65D-9909-4BB2-8A90-24E957B0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7702</Words>
  <Characters>43904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Смусева Елена Петровна</cp:lastModifiedBy>
  <cp:revision>34</cp:revision>
  <cp:lastPrinted>2018-05-16T06:29:00Z</cp:lastPrinted>
  <dcterms:created xsi:type="dcterms:W3CDTF">2017-11-14T12:15:00Z</dcterms:created>
  <dcterms:modified xsi:type="dcterms:W3CDTF">2021-07-20T08:31:00Z</dcterms:modified>
</cp:coreProperties>
</file>