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E" w:rsidRDefault="0026223E" w:rsidP="002622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D327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32723" w:rsidTr="00602C77">
        <w:trPr>
          <w:trHeight w:val="328"/>
        </w:trPr>
        <w:tc>
          <w:tcPr>
            <w:tcW w:w="8820" w:type="dxa"/>
            <w:vAlign w:val="center"/>
          </w:tcPr>
          <w:p w:rsidR="00025753" w:rsidRPr="00D30AF4" w:rsidRDefault="00D32723" w:rsidP="00025753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25753" w:rsidRPr="00D30AF4">
              <w:rPr>
                <w:rFonts w:ascii="Times New Roman" w:eastAsia="Calibri" w:hAnsi="Times New Roman"/>
                <w:sz w:val="26"/>
                <w:szCs w:val="26"/>
              </w:rPr>
              <w:t>УТВЕРЖДЕНО</w:t>
            </w:r>
          </w:p>
          <w:p w:rsidR="00025753" w:rsidRPr="00D30AF4" w:rsidRDefault="00025753" w:rsidP="0002575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                                                                        </w:t>
            </w:r>
            <w:r w:rsidRPr="00D30AF4">
              <w:rPr>
                <w:rFonts w:ascii="Times New Roman" w:eastAsia="Calibri" w:hAnsi="Times New Roman"/>
                <w:sz w:val="26"/>
                <w:szCs w:val="26"/>
              </w:rPr>
              <w:t>решением Ученого совета ННГУ</w:t>
            </w:r>
          </w:p>
          <w:p w:rsidR="00025753" w:rsidRPr="00D30AF4" w:rsidRDefault="00025753" w:rsidP="0002575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</w:t>
            </w:r>
            <w:r w:rsidRPr="00D30AF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протокол № </w:t>
            </w:r>
            <w:r w:rsidR="0075278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  <w:r w:rsidRPr="00D30AF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от 1</w:t>
            </w:r>
            <w:r w:rsidR="0075278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  <w:r w:rsidRPr="00D30AF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.0</w:t>
            </w:r>
            <w:r w:rsidR="0075278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</w:t>
            </w:r>
            <w:r w:rsidRPr="00D30AF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.2021 г. </w:t>
            </w:r>
          </w:p>
          <w:p w:rsidR="00D32723" w:rsidRDefault="00D32723" w:rsidP="0002575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26EE2" w:rsidRDefault="00726EE2" w:rsidP="00726EE2">
      <w:pPr>
        <w:ind w:left="-426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2C77" w:rsidRDefault="00602C77" w:rsidP="00726EE2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9C53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Логика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726EE2" w:rsidRDefault="00726EE2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6330D">
        <w:rPr>
          <w:rFonts w:ascii="Times New Roman" w:hAnsi="Times New Roman"/>
          <w:sz w:val="28"/>
          <w:szCs w:val="28"/>
        </w:rPr>
        <w:t>2</w:t>
      </w:r>
      <w:r w:rsidR="00025753">
        <w:rPr>
          <w:rFonts w:ascii="Times New Roman" w:hAnsi="Times New Roman"/>
          <w:sz w:val="28"/>
          <w:szCs w:val="28"/>
        </w:rPr>
        <w:t>1</w:t>
      </w:r>
    </w:p>
    <w:p w:rsidR="00025753" w:rsidRDefault="00025753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753" w:rsidRDefault="00025753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753" w:rsidRDefault="00025753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753" w:rsidRDefault="00025753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    ______________________(</w:t>
      </w:r>
      <w:r w:rsidR="00D32723">
        <w:rPr>
          <w:rFonts w:ascii="Times New Roman" w:hAnsi="Times New Roman"/>
          <w:sz w:val="28"/>
          <w:szCs w:val="28"/>
        </w:rPr>
        <w:t>к.филос.наук Мурунова А.В.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077" w:rsidRDefault="00602C77" w:rsidP="00DC10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</w:t>
      </w:r>
      <w:r w:rsidR="002B45DB">
        <w:rPr>
          <w:rFonts w:ascii="Times New Roman" w:hAnsi="Times New Roman"/>
          <w:sz w:val="28"/>
          <w:szCs w:val="28"/>
        </w:rPr>
        <w:t xml:space="preserve">заседании методической комиссии </w:t>
      </w:r>
      <w:r w:rsidR="00752787">
        <w:rPr>
          <w:rFonts w:ascii="Times New Roman" w:hAnsi="Times New Roman"/>
          <w:sz w:val="28"/>
          <w:szCs w:val="28"/>
        </w:rPr>
        <w:t xml:space="preserve">                      </w:t>
      </w:r>
      <w:r w:rsidR="002B45DB">
        <w:rPr>
          <w:rFonts w:ascii="Times New Roman" w:hAnsi="Times New Roman"/>
          <w:sz w:val="28"/>
          <w:szCs w:val="28"/>
        </w:rPr>
        <w:t xml:space="preserve"> 202</w:t>
      </w:r>
      <w:r w:rsidR="00726EE2">
        <w:rPr>
          <w:rFonts w:ascii="Times New Roman" w:hAnsi="Times New Roman"/>
          <w:sz w:val="28"/>
          <w:szCs w:val="28"/>
        </w:rPr>
        <w:t>1</w:t>
      </w:r>
      <w:r w:rsidR="002B45DB">
        <w:rPr>
          <w:rFonts w:ascii="Times New Roman" w:hAnsi="Times New Roman"/>
          <w:sz w:val="28"/>
          <w:szCs w:val="28"/>
        </w:rPr>
        <w:t xml:space="preserve"> года,</w:t>
      </w:r>
      <w:r w:rsidR="002B45DB">
        <w:rPr>
          <w:rFonts w:ascii="Times New Roman" w:hAnsi="Times New Roman"/>
        </w:rPr>
        <w:t xml:space="preserve"> </w:t>
      </w:r>
      <w:r w:rsidR="00752787">
        <w:rPr>
          <w:rFonts w:ascii="Times New Roman" w:hAnsi="Times New Roman"/>
          <w:sz w:val="28"/>
          <w:szCs w:val="28"/>
        </w:rPr>
        <w:t xml:space="preserve">протокол №   </w:t>
      </w:r>
      <w:bookmarkStart w:id="0" w:name="_GoBack"/>
      <w:bookmarkEnd w:id="0"/>
      <w:r w:rsidR="00025753"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D32723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FC6EE6" w:rsidRPr="00FC6EE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FC6EE6" w:rsidRPr="00FC6EE6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FC6EE6" w:rsidRPr="00FC6EE6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ДИСЦИПЛИНЫ…. </w:t>
      </w:r>
      <w:r w:rsidR="00FC6EE6">
        <w:rPr>
          <w:rFonts w:ascii="Times New Roman" w:hAnsi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602C77" w:rsidRDefault="009C530F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Логика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B42CD3" w:rsidRDefault="00B42CD3" w:rsidP="00B42CD3">
      <w:pPr>
        <w:pStyle w:val="c22c8"/>
        <w:spacing w:before="0" w:beforeAutospacing="0" w:after="0" w:afterAutospacing="0"/>
        <w:ind w:firstLine="329"/>
        <w:jc w:val="both"/>
        <w:rPr>
          <w:b/>
          <w:sz w:val="28"/>
          <w:szCs w:val="28"/>
        </w:rPr>
      </w:pPr>
      <w:r w:rsidRPr="007A0D71">
        <w:rPr>
          <w:sz w:val="28"/>
          <w:szCs w:val="28"/>
        </w:rPr>
        <w:t xml:space="preserve">Данная дисциплина относится к общим гуманитарным и социально-экономическим дисциплинам федерального компонента, </w:t>
      </w:r>
      <w:r w:rsidRPr="007A0D71">
        <w:rPr>
          <w:rStyle w:val="c17"/>
          <w:sz w:val="28"/>
          <w:szCs w:val="28"/>
        </w:rPr>
        <w:t xml:space="preserve">нацелена на развитие у студентов мышления и навыков овладения культурным наследием человечества, на выработку у них собственной жизненной позиции и осмысленного, осознанного мировоззрения, </w:t>
      </w:r>
      <w:r>
        <w:rPr>
          <w:sz w:val="28"/>
          <w:szCs w:val="28"/>
        </w:rPr>
        <w:t>преподается в</w:t>
      </w:r>
      <w:r w:rsidR="00CD278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D278A">
        <w:rPr>
          <w:sz w:val="28"/>
          <w:szCs w:val="28"/>
        </w:rPr>
        <w:t>2</w:t>
      </w:r>
      <w:r w:rsidRPr="007A0D71">
        <w:rPr>
          <w:sz w:val="28"/>
          <w:szCs w:val="28"/>
        </w:rPr>
        <w:t xml:space="preserve"> семестре.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9C530F" w:rsidRDefault="009C530F" w:rsidP="009C530F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Формирование логической культуры у студентов — важная составляющая юридического образования. Логика органично вплетена в правотворческую деятельность. Знание логики помогает юристу правильно составить процессуальные документы, подготовить хорошо аргументированную речь в суде, усмотреть непоследовательность в показаниях свидетелей, потерпевшего, обвиняемого, построить судебную версию и т.д.</w:t>
      </w:r>
    </w:p>
    <w:p w:rsidR="00750F73" w:rsidRDefault="00750F73" w:rsidP="009C530F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 w:rsidRPr="00750F73">
        <w:rPr>
          <w:rFonts w:ascii="Times New Roman" w:hAnsi="Times New Roman"/>
          <w:sz w:val="28"/>
          <w:szCs w:val="28"/>
        </w:rPr>
        <w:t>Таким образом, цель дисциплины – формирование и совершенствование логической культуры мышления; изучение логических правил и законов, соблюдение которых является необходимым условием правильности мышления; выработка практических навыков использования логических форм и правил в практической деятельности юриста.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Отсюда вытекают следующие задачи: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- дать студентам знания по основным</w:t>
      </w:r>
      <w:r w:rsidR="00FD0185">
        <w:rPr>
          <w:rFonts w:ascii="Times New Roman" w:hAnsi="Times New Roman"/>
          <w:sz w:val="28"/>
          <w:szCs w:val="28"/>
        </w:rPr>
        <w:t xml:space="preserve"> разделам формальной </w:t>
      </w:r>
      <w:r w:rsidRPr="009C530F">
        <w:rPr>
          <w:rFonts w:ascii="Times New Roman" w:hAnsi="Times New Roman"/>
          <w:sz w:val="28"/>
          <w:szCs w:val="28"/>
        </w:rPr>
        <w:t>логики;</w:t>
      </w:r>
    </w:p>
    <w:p w:rsidR="009C530F" w:rsidRPr="009C530F" w:rsidRDefault="00750F73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ознакомить студентов </w:t>
      </w:r>
      <w:r w:rsidR="009C530F" w:rsidRPr="009C530F">
        <w:rPr>
          <w:rFonts w:ascii="Times New Roman" w:hAnsi="Times New Roman"/>
          <w:sz w:val="28"/>
          <w:szCs w:val="28"/>
        </w:rPr>
        <w:t>с основными понятиями, законами логики;</w:t>
      </w:r>
    </w:p>
    <w:p w:rsidR="009C530F" w:rsidRPr="009C530F" w:rsidRDefault="00FD0185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показать </w:t>
      </w:r>
      <w:r w:rsidR="009C530F" w:rsidRPr="009C530F">
        <w:rPr>
          <w:rFonts w:ascii="Times New Roman" w:hAnsi="Times New Roman"/>
          <w:sz w:val="28"/>
          <w:szCs w:val="28"/>
        </w:rPr>
        <w:t>действие основных законов формальной логики в речевой практике;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-сформировать у студентов умение находить ошибки в речи другого человека и в своей собственной и успешно устранять их;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- показать роль аргументации, доказательства и опровержения, умышленных ошибок, уловок, применяемых в ходе беседы, полемики, диспута и других форм диалога;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 xml:space="preserve">- </w:t>
      </w:r>
      <w:r w:rsidR="00FD0185">
        <w:rPr>
          <w:rFonts w:ascii="Times New Roman" w:hAnsi="Times New Roman"/>
          <w:sz w:val="28"/>
          <w:szCs w:val="28"/>
        </w:rPr>
        <w:t xml:space="preserve">сформировать у студентов навык </w:t>
      </w:r>
      <w:r w:rsidRPr="009C530F">
        <w:rPr>
          <w:rFonts w:ascii="Times New Roman" w:hAnsi="Times New Roman"/>
          <w:sz w:val="28"/>
          <w:szCs w:val="28"/>
        </w:rPr>
        <w:t>к критическому восприятию аргументации оппонентов, к построению собственного доказательства, к логически грамотному опровержению ложных или недоказанных тезисов своих оппонентов.</w:t>
      </w:r>
    </w:p>
    <w:p w:rsidR="009C530F" w:rsidRPr="009C530F" w:rsidRDefault="009C530F" w:rsidP="009C530F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</w:p>
    <w:p w:rsidR="00750F73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результате освоения дисциплины обучающийся должен знать:</w:t>
      </w:r>
      <w:r w:rsidR="00750F73">
        <w:rPr>
          <w:rFonts w:ascii="Times New Roman" w:hAnsi="Times New Roman"/>
          <w:b/>
          <w:sz w:val="28"/>
          <w:szCs w:val="28"/>
        </w:rPr>
        <w:t xml:space="preserve"> </w:t>
      </w:r>
      <w:r w:rsidR="00750F73" w:rsidRPr="00750F73">
        <w:rPr>
          <w:rFonts w:ascii="Times New Roman" w:hAnsi="Times New Roman"/>
          <w:sz w:val="28"/>
          <w:szCs w:val="28"/>
        </w:rPr>
        <w:t>законы развития общества; о необходимости бережного отношения к национальному и культурному наследию; социально-значимые проблемы и процессы в обществе; знать о необходимости защищать установленный правопорядок и предупреждать правонарушения.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  <w:r w:rsidR="00750F73">
        <w:rPr>
          <w:rFonts w:ascii="Times New Roman" w:hAnsi="Times New Roman"/>
          <w:b/>
          <w:sz w:val="28"/>
          <w:szCs w:val="28"/>
        </w:rPr>
        <w:t xml:space="preserve"> </w:t>
      </w:r>
      <w:r w:rsidR="00750F73" w:rsidRPr="00750F73">
        <w:rPr>
          <w:rFonts w:ascii="Times New Roman" w:hAnsi="Times New Roman"/>
          <w:sz w:val="28"/>
          <w:szCs w:val="28"/>
        </w:rPr>
        <w:t>изучать социально-значимые условия и приоритеты развития гражданского общества; анализировать основные методы защиты интересов граждан от возможных последствий правонарушений; пользоваться базами знаний, базами данных, интернет-ресурсами, архивными материалами, библиотечным фондом для получения необходимой информации в области реализации норм права.</w:t>
      </w:r>
    </w:p>
    <w:p w:rsidR="002769B3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769B3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владеть:</w:t>
      </w:r>
      <w:r w:rsidR="00750F73">
        <w:rPr>
          <w:rFonts w:ascii="Times New Roman" w:hAnsi="Times New Roman"/>
          <w:b/>
          <w:sz w:val="28"/>
          <w:szCs w:val="28"/>
        </w:rPr>
        <w:t xml:space="preserve"> </w:t>
      </w:r>
      <w:r w:rsidR="00750F73" w:rsidRPr="00750F73">
        <w:rPr>
          <w:rFonts w:ascii="Times New Roman" w:hAnsi="Times New Roman"/>
          <w:sz w:val="28"/>
          <w:szCs w:val="28"/>
        </w:rPr>
        <w:t>способностью анализировать факты возникновения правоотношений, способностью анализировать процессы возникновения, изменения и прекращения правоотношений; навыками приобретения и овладения общекультурными и профессиональными умениями в области правового обеспечения проектировочной деятельности.</w:t>
      </w:r>
    </w:p>
    <w:p w:rsidR="00A13AD7" w:rsidRPr="00120DED" w:rsidRDefault="00A13AD7" w:rsidP="00A13AD7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b/>
          <w:iCs/>
          <w:sz w:val="28"/>
        </w:rPr>
      </w:pPr>
      <w:r w:rsidRPr="00D3433D">
        <w:rPr>
          <w:rFonts w:ascii="Times New Roman" w:hAnsi="Times New Roman"/>
          <w:b/>
          <w:sz w:val="28"/>
        </w:rPr>
        <w:t>В результате изучения дисциплины студент</w:t>
      </w:r>
      <w:r w:rsidRPr="002F3954">
        <w:rPr>
          <w:rFonts w:ascii="Times New Roman" w:hAnsi="Times New Roman"/>
          <w:sz w:val="28"/>
        </w:rPr>
        <w:t xml:space="preserve"> </w:t>
      </w:r>
      <w:r w:rsidRPr="002F3954">
        <w:rPr>
          <w:rFonts w:ascii="Times New Roman" w:hAnsi="Times New Roman"/>
          <w:b/>
          <w:sz w:val="28"/>
        </w:rPr>
        <w:t xml:space="preserve">должен </w:t>
      </w:r>
      <w:r w:rsidRPr="00825696">
        <w:rPr>
          <w:rFonts w:ascii="Times New Roman" w:hAnsi="Times New Roman" w:cs="Times New Roman"/>
          <w:b/>
          <w:sz w:val="28"/>
        </w:rPr>
        <w:t xml:space="preserve">обладать </w:t>
      </w:r>
      <w:r w:rsidRPr="00120DED">
        <w:rPr>
          <w:rFonts w:ascii="Times New Roman" w:hAnsi="Times New Roman" w:cs="Times New Roman"/>
          <w:b/>
          <w:sz w:val="28"/>
        </w:rPr>
        <w:t xml:space="preserve">общими </w:t>
      </w:r>
      <w:r w:rsidRPr="00120DED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120DED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2. Понимать и анализировать вопросы ценностно-мотивационной ориентации.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4.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9. Устанавливать психологический контакт с окружающими.</w:t>
      </w:r>
    </w:p>
    <w:p w:rsidR="00A13AD7" w:rsidRPr="00120DED" w:rsidRDefault="00A13AD7" w:rsidP="00A13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A13AD7" w:rsidRDefault="00A13AD7" w:rsidP="00A13A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Общая трудоемкость учебной нагрузки обучающегося </w:t>
      </w:r>
      <w:r w:rsidR="000346C2" w:rsidRPr="000346C2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час, в том числе: обязательной аудиторной нагрузки обучающегося </w:t>
      </w:r>
      <w:r w:rsidR="000346C2" w:rsidRPr="000346C2">
        <w:rPr>
          <w:rFonts w:ascii="Times New Roman" w:hAnsi="Times New Roman"/>
          <w:sz w:val="28"/>
          <w:szCs w:val="28"/>
        </w:rPr>
        <w:t>7</w:t>
      </w:r>
      <w:r w:rsidR="00CD27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769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0346C2" w:rsidRPr="000346C2">
        <w:rPr>
          <w:rFonts w:ascii="Times New Roman" w:hAnsi="Times New Roman"/>
          <w:sz w:val="28"/>
          <w:szCs w:val="28"/>
        </w:rPr>
        <w:t>2</w:t>
      </w:r>
      <w:r w:rsidR="00CD27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769B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0346C2" w:rsidRDefault="000346C2" w:rsidP="00117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102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CD278A" w:rsidRDefault="000346C2" w:rsidP="00CD27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  <w:r w:rsidR="00CD278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CD278A" w:rsidRDefault="000346C2" w:rsidP="00CD27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  <w:r w:rsidR="00CD278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CD278A" w:rsidRDefault="000346C2" w:rsidP="00CD27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6C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  <w:r w:rsidR="00CD278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CD278A" w:rsidRDefault="000346C2" w:rsidP="00CD27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r w:rsidR="00CD278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17CAF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AF" w:rsidRDefault="00117C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AF" w:rsidRDefault="00BA2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02C77" w:rsidTr="001A0BB1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117C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117CAF">
              <w:rPr>
                <w:rFonts w:ascii="Times New Roman" w:eastAsia="Calibri" w:hAnsi="Times New Roman"/>
                <w:sz w:val="24"/>
                <w:szCs w:val="24"/>
              </w:rPr>
              <w:t>зачета.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2769B3">
        <w:rPr>
          <w:rFonts w:ascii="Times New Roman" w:hAnsi="Times New Roman"/>
          <w:b/>
          <w:sz w:val="28"/>
          <w:szCs w:val="28"/>
        </w:rPr>
        <w:t>Логика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4878"/>
        <w:gridCol w:w="978"/>
        <w:gridCol w:w="1092"/>
      </w:tblGrid>
      <w:tr w:rsidR="00557D8B" w:rsidTr="00A65AC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557D8B" w:rsidTr="00A65AC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57D8B" w:rsidRPr="00AC3A42" w:rsidTr="00A65AC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Раздел 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57D8B" w:rsidRPr="00AC3A42" w:rsidTr="00A65ACF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CD278A" w:rsidRDefault="00CD278A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Предмет и значение логики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CD278A" w:rsidRDefault="00CD278A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1A0BB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1.2.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Основные законы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00095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правильного </w:t>
            </w:r>
            <w:r w:rsidRPr="00C00095">
              <w:rPr>
                <w:rFonts w:ascii="Times New Roman" w:hAnsi="Times New Roman"/>
                <w:sz w:val="24"/>
                <w:szCs w:val="24"/>
              </w:rPr>
              <w:t>мышления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1A0BB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1.3.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1A0BB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1.4.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Суждение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1A0BB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1.5.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BA2EAE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Умозаключение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BA2EAE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1A0BB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1.6.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BC58E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Простой категорический силлогизм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CD278A" w:rsidRDefault="00CD278A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1.7.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BA2EAE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Проблема. Теория. Гипотеза.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BA2EAE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BA2EAE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1.8.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Вопрос. Ответ.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1.9.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BA2E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__</w:t>
            </w:r>
            <w:r w:rsidR="00BA2EA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</w:t>
            </w:r>
            <w:r w:rsidRPr="00AC3A42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C58E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Логические основы теории аргументации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BA2EAE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1.10.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FD47E9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Законы логики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1A0B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557D8B" w:rsidRPr="00AC3A42" w:rsidTr="00A65ACF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17CAF" w:rsidRPr="00AC3A42" w:rsidTr="00A65ACF"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17CAF" w:rsidRPr="00117CAF" w:rsidRDefault="00117CAF" w:rsidP="00A65A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CAF">
              <w:rPr>
                <w:rFonts w:ascii="Times New Roman" w:eastAsia="Calibri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CAF" w:rsidRPr="00117CAF" w:rsidRDefault="00117CAF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AF" w:rsidRPr="000346C2" w:rsidRDefault="000346C2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AF" w:rsidRPr="00AC3A42" w:rsidRDefault="00117CAF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A65A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0346C2" w:rsidP="000346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0" w:type="auto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FD0185" w:rsidRDefault="00FD0185" w:rsidP="00FD018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FD0185" w:rsidRDefault="00FD0185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FD0185" w:rsidRDefault="00FD0185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C77" w:rsidRDefault="00602C77" w:rsidP="00FD018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FD0185" w:rsidRDefault="00FD0185" w:rsidP="00FD0185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FD0185" w:rsidRPr="00A43B69" w:rsidRDefault="00FD0185" w:rsidP="00FD0185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Оборудование учебного кабинета: стандартно оборудованные лекционные аудитории для п</w:t>
      </w:r>
      <w:r>
        <w:rPr>
          <w:rFonts w:ascii="Times New Roman" w:hAnsi="Times New Roman"/>
          <w:sz w:val="28"/>
          <w:szCs w:val="28"/>
        </w:rPr>
        <w:t>роведения интерактивных лекций.</w:t>
      </w:r>
    </w:p>
    <w:p w:rsidR="00FD0185" w:rsidRPr="00602C77" w:rsidRDefault="00FD0185" w:rsidP="00FD0185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Технические средства обучения: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B69">
        <w:rPr>
          <w:rFonts w:ascii="Times New Roman" w:hAnsi="Times New Roman"/>
          <w:sz w:val="28"/>
          <w:szCs w:val="28"/>
        </w:rPr>
        <w:t>видеопроектор, экран настенный</w:t>
      </w:r>
      <w:r>
        <w:rPr>
          <w:rFonts w:ascii="Times New Roman" w:hAnsi="Times New Roman"/>
          <w:sz w:val="28"/>
          <w:szCs w:val="28"/>
        </w:rPr>
        <w:t>, ноутбук</w:t>
      </w:r>
      <w:r w:rsidRPr="00A43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B69">
        <w:rPr>
          <w:rFonts w:ascii="Times New Roman" w:hAnsi="Times New Roman"/>
          <w:sz w:val="28"/>
          <w:szCs w:val="28"/>
        </w:rPr>
        <w:t>В компьютерном классе должны быть установлены  средства MS Office:  Word, Excel, PowerPoint и др.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EE2" w:rsidRPr="00726EE2" w:rsidRDefault="00726EE2" w:rsidP="00726E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b/>
          <w:color w:val="000000" w:themeColor="text1"/>
          <w:sz w:val="28"/>
          <w:szCs w:val="28"/>
        </w:rPr>
        <w:t>а) Основная литература:</w:t>
      </w:r>
    </w:p>
    <w:p w:rsidR="00726EE2" w:rsidRPr="00726EE2" w:rsidRDefault="00726EE2" w:rsidP="00726EE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Абачиев, С. К.Логика + словарь-справочник в ЭБС: учебник и практикум для академического бакалавриата / С. К. Абачиев. — 2-е изд., испр. и доп. — М.: Издательство Юрайт, 2019. — 401 с.</w:t>
      </w:r>
    </w:p>
    <w:p w:rsidR="00726EE2" w:rsidRPr="00726EE2" w:rsidRDefault="00726EE2" w:rsidP="00726EE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Дюк В. А. Логический анализ данных. М.: Лань. 2020. 80 с.</w:t>
      </w:r>
    </w:p>
    <w:p w:rsidR="00726EE2" w:rsidRPr="00726EE2" w:rsidRDefault="00726EE2" w:rsidP="00726EE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Ивин А. А. Логика. Учебник и практикум. М: Юрайт, 2018. 388 с.</w:t>
      </w:r>
    </w:p>
    <w:p w:rsidR="00726EE2" w:rsidRPr="00726EE2" w:rsidRDefault="00726EE2" w:rsidP="00726EE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Михалкин, Н. В. </w:t>
      </w:r>
      <w:r w:rsidRPr="00726EE2">
        <w:rPr>
          <w:rFonts w:ascii="Times New Roman" w:hAnsi="Times New Roman"/>
          <w:color w:val="000000" w:themeColor="text1"/>
          <w:sz w:val="28"/>
          <w:szCs w:val="28"/>
        </w:rPr>
        <w:t xml:space="preserve">Основы логики : учебник и практикум для СПО / Н. В. Михалкин. — 4-е изд., перераб. и доп. — М. : Издательство Юрайт, 2017. — 365 с. — (Серия : Профессиональное образование). ( ЭБС « Юрайт» режим доступа : </w:t>
      </w:r>
      <w:hyperlink r:id="rId7" w:history="1">
        <w:r w:rsidRPr="00726EE2">
          <w:rPr>
            <w:rStyle w:val="a3"/>
            <w:rFonts w:ascii="Times New Roman" w:hAnsi="Times New Roman"/>
            <w:sz w:val="28"/>
            <w:szCs w:val="28"/>
          </w:rPr>
          <w:t>www.biblio-online.ru/book/57AC7093-7679-4FEE-9C8F-BC4362D8A70E</w:t>
        </w:r>
      </w:hyperlink>
      <w:r w:rsidRPr="00726EE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726EE2" w:rsidRPr="00726EE2" w:rsidRDefault="00726EE2" w:rsidP="00726EE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color w:val="000000" w:themeColor="text1"/>
          <w:sz w:val="28"/>
          <w:szCs w:val="28"/>
        </w:rPr>
        <w:t>Кожеурова, Н. С.   Логика : учеб. пособие для вузов / Н. С. Кожеурова. — 2-е изд., испр. и доп. — М. : Издательство Юрайт, 2019. — 320 с. — (Серия : Университеты России). </w:t>
      </w:r>
    </w:p>
    <w:p w:rsidR="00726EE2" w:rsidRPr="00726EE2" w:rsidRDefault="00726EE2" w:rsidP="00726EE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 xml:space="preserve">Светлов, В. А. </w:t>
      </w:r>
      <w:r w:rsidRPr="00726EE2">
        <w:rPr>
          <w:rFonts w:ascii="Times New Roman" w:hAnsi="Times New Roman"/>
          <w:color w:val="000000" w:themeColor="text1"/>
          <w:sz w:val="28"/>
          <w:szCs w:val="28"/>
        </w:rPr>
        <w:t xml:space="preserve">Логика. Современный курс : учебное пособие для СПО / В. А. Светлов. — 2-е изд., испр. и доп. — М. : Издательство Юрайт, 2017. — 403 с. — (Серия : Профессиональное образование). ( ЭБС « Юрайт» режим доступа : </w:t>
      </w:r>
      <w:hyperlink r:id="rId8" w:history="1">
        <w:r w:rsidRPr="00726EE2">
          <w:rPr>
            <w:rStyle w:val="a3"/>
            <w:rFonts w:ascii="Times New Roman" w:hAnsi="Times New Roman"/>
            <w:sz w:val="28"/>
            <w:szCs w:val="28"/>
          </w:rPr>
          <w:t>www.biblio-online.ru/book/4C70B11B-80D0-402C-B43B-2235AB611D32</w:t>
        </w:r>
      </w:hyperlink>
      <w:r w:rsidRPr="00726EE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726EE2" w:rsidRPr="00726EE2" w:rsidRDefault="00726EE2" w:rsidP="00726EE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Сковиков, А. К. </w:t>
      </w:r>
      <w:r w:rsidRPr="00726EE2">
        <w:rPr>
          <w:rFonts w:ascii="Times New Roman" w:hAnsi="Times New Roman"/>
          <w:color w:val="000000" w:themeColor="text1"/>
          <w:sz w:val="28"/>
          <w:szCs w:val="28"/>
        </w:rPr>
        <w:t xml:space="preserve">Логика : учебник и практикум для СПО / А. К. Сковиков. — М. : Издательство Юрайт, 2017. — 575 с. — (Серия : Профессиональное образование( ЭБС « Юрайт» режим доступа : </w:t>
      </w:r>
      <w:hyperlink r:id="rId9" w:history="1">
        <w:r w:rsidRPr="00726EE2">
          <w:rPr>
            <w:rStyle w:val="a3"/>
            <w:rFonts w:ascii="Times New Roman" w:hAnsi="Times New Roman"/>
            <w:sz w:val="28"/>
            <w:szCs w:val="28"/>
          </w:rPr>
          <w:t>www.biblio-online.ru/book/7A0616C9-680B-47F2-972E-906175858D3C</w:t>
        </w:r>
      </w:hyperlink>
      <w:r w:rsidRPr="00726EE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726EE2" w:rsidRPr="00726EE2" w:rsidRDefault="00726EE2" w:rsidP="00726EE2">
      <w:pPr>
        <w:overflowPunct w:val="0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б) Дополнительная литература: </w:t>
      </w:r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Асмус В.Ф. Лекции по истории логики: Авиценна, Бэкон, Гоббс, Декарт, Паскаль: Курс лекций/ Под ред. Б.В. Бирюкова. – М. Изд-во ЛКИ, 2007. – 240 с.</w:t>
      </w:r>
    </w:p>
    <w:p w:rsidR="00726EE2" w:rsidRPr="00726EE2" w:rsidRDefault="008E46B1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hyperlink r:id="rId10" w:history="1">
        <w:r w:rsidR="00726EE2" w:rsidRPr="00726EE2">
          <w:rPr>
            <w:rFonts w:ascii="Times New Roman" w:hAnsi="Times New Roman"/>
            <w:iCs/>
            <w:color w:val="000000" w:themeColor="text1"/>
            <w:sz w:val="28"/>
            <w:szCs w:val="28"/>
          </w:rPr>
          <w:t>Асмус В.Ф. Логика: Учебник. – М.</w:t>
        </w:r>
      </w:hyperlink>
      <w:r w:rsidR="00726EE2" w:rsidRPr="00726EE2">
        <w:rPr>
          <w:rFonts w:ascii="Times New Roman" w:hAnsi="Times New Roman"/>
          <w:iCs/>
          <w:color w:val="000000" w:themeColor="text1"/>
          <w:sz w:val="28"/>
          <w:szCs w:val="28"/>
        </w:rPr>
        <w:t>, 2010.</w:t>
      </w:r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Горкун А.П. Логика. Структурно-аналитические схемы и таблицы/ ГоркунА.П. - Новосиб.: НГТУ, 2009. - 34 с., адрес доступа: </w:t>
      </w:r>
      <w:hyperlink r:id="rId11" w:history="1">
        <w:r w:rsidRPr="00726EE2">
          <w:rPr>
            <w:rStyle w:val="a3"/>
            <w:rFonts w:ascii="Times New Roman" w:hAnsi="Times New Roman"/>
            <w:sz w:val="28"/>
            <w:szCs w:val="28"/>
          </w:rPr>
          <w:t>http://znanium.com/bookread2.php?book=548148</w:t>
        </w:r>
      </w:hyperlink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Гусев Д.А. Тестовые задания и занимательные задачи по логике: Учеб. пособие. – М., 2010.</w:t>
      </w:r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Егоров, А. Г.Логика : учебник для бакалавриата и специалитета / А. Г. Егоров, Ю. А. Грибер. — 3-е изд., испр. и доп. — М. : Издательство Юрайт, 2019. — 143 с. — (Серия : Бакалавр и специалист)</w:t>
      </w:r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Ивин, А. А.   Логика : учебник и практикум для академического бакалавриата / А. А. Ивин. — 4-е изд., испр. и доп. — М. : Издательство Юрайт, 2019. — 387 с. — (Серия : Бакалавр. Академический курс). </w:t>
      </w:r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Кириллов В.И. Логика: Учебник для средних учебных заведений / В.И. Кириллов. - 2-e изд., изм. и доп. - М.: НОРМА, 2008. - 240 с., адрес доступа: </w:t>
      </w:r>
      <w:hyperlink r:id="rId12" w:history="1">
        <w:r w:rsidRPr="00726EE2">
          <w:rPr>
            <w:rStyle w:val="a3"/>
            <w:rFonts w:ascii="Times New Roman" w:eastAsiaTheme="majorEastAsia" w:hAnsi="Times New Roman"/>
            <w:sz w:val="28"/>
            <w:szCs w:val="28"/>
          </w:rPr>
          <w:t>http://znanium.com/bookread2.php?book=136841</w:t>
        </w:r>
      </w:hyperlink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Михайлов, К. А.   Логика : учебник для бакалавров / К. А. Михайлов. — 2-е изд., перераб. и доп. — М. : Издательство Юрайт, 2018. — 636 с. — (Серия : Бакалавр. Академический курс). </w:t>
      </w:r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Светлов В.А. Современная логика: Учебное пособие. – СПб: Питер, 2006. – 400 с.</w:t>
      </w:r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Упражнения по логике: Учеб. пособие /Т.А. Башилова, Г.А. Орлов, Н.И. Фокина и др.; Под ред. Кириллова В.И. – М.: Высш.шк., 1990. – 159с.</w:t>
      </w:r>
    </w:p>
    <w:p w:rsidR="00726EE2" w:rsidRPr="00726EE2" w:rsidRDefault="00726EE2" w:rsidP="00726EE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Швецкий М. В., Демидов М. В., Голанова А. В. Программирование. Математическая логика. Учебное пособие для вузов. М.: Юрайт. 2020. 676 с.</w:t>
      </w:r>
    </w:p>
    <w:p w:rsidR="00726EE2" w:rsidRPr="00726EE2" w:rsidRDefault="00726EE2" w:rsidP="00726EE2">
      <w:pPr>
        <w:pStyle w:val="ab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726EE2" w:rsidRPr="00726EE2" w:rsidRDefault="00726EE2" w:rsidP="00726EE2">
      <w:pPr>
        <w:pStyle w:val="ab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>Интернет-ресурсы</w:t>
      </w:r>
    </w:p>
    <w:p w:rsidR="00726EE2" w:rsidRPr="00726EE2" w:rsidRDefault="00726EE2" w:rsidP="00726EE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Журнал «Логические исследования» </w:t>
      </w:r>
      <w:hyperlink r:id="rId13" w:history="1">
        <w:r w:rsidRPr="00726EE2">
          <w:rPr>
            <w:rStyle w:val="a3"/>
            <w:rFonts w:ascii="Times New Roman" w:hAnsi="Times New Roman"/>
            <w:iCs/>
            <w:sz w:val="28"/>
            <w:szCs w:val="28"/>
          </w:rPr>
          <w:t>https://logicalinvestigations.ru/</w:t>
        </w:r>
      </w:hyperlink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726EE2" w:rsidRPr="00726EE2" w:rsidRDefault="00726EE2" w:rsidP="00726EE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Логика - Основы философии - Интенция | Все о философии </w:t>
      </w:r>
      <w:hyperlink r:id="rId14" w:history="1">
        <w:r w:rsidRPr="00726EE2">
          <w:rPr>
            <w:rStyle w:val="a3"/>
            <w:rFonts w:ascii="Times New Roman" w:hAnsi="Times New Roman"/>
            <w:iCs/>
            <w:sz w:val="28"/>
            <w:szCs w:val="28"/>
          </w:rPr>
          <w:t>http://intencia.ru/FAQ-cat-17.html</w:t>
        </w:r>
      </w:hyperlink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726EE2" w:rsidRPr="00726EE2" w:rsidRDefault="00726EE2" w:rsidP="00726EE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Словари и энциклопедии на Академике </w:t>
      </w:r>
      <w:hyperlink r:id="rId15" w:history="1">
        <w:r w:rsidRPr="00726EE2">
          <w:rPr>
            <w:rStyle w:val="a3"/>
            <w:rFonts w:ascii="Times New Roman" w:hAnsi="Times New Roman"/>
            <w:iCs/>
            <w:sz w:val="28"/>
            <w:szCs w:val="28"/>
          </w:rPr>
          <w:t>https://dic.academic.ru/</w:t>
        </w:r>
      </w:hyperlink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726EE2" w:rsidRPr="00726EE2" w:rsidRDefault="00726EE2" w:rsidP="00726EE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Библиотеки электронных книг по логике. </w:t>
      </w:r>
      <w:hyperlink r:id="rId16" w:history="1">
        <w:r w:rsidRPr="00726EE2">
          <w:rPr>
            <w:rStyle w:val="a3"/>
            <w:rFonts w:ascii="Times New Roman" w:hAnsi="Times New Roman"/>
            <w:iCs/>
            <w:sz w:val="28"/>
            <w:szCs w:val="28"/>
          </w:rPr>
          <w:t>https://lektsii.com/1-51756.html</w:t>
        </w:r>
      </w:hyperlink>
      <w:r w:rsidRPr="00726EE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726EE2" w:rsidRPr="00726EE2" w:rsidRDefault="00726EE2" w:rsidP="00726EE2">
      <w:pPr>
        <w:pStyle w:val="ab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726EE2" w:rsidRDefault="00726EE2" w:rsidP="00726EE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26EE2" w:rsidRDefault="00726EE2" w:rsidP="00726EE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6" w:rsidRDefault="00602C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5055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  <w:r w:rsidR="007E5055" w:rsidRPr="007E5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2C77" w:rsidRPr="007E5055" w:rsidRDefault="00FC6E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 </w:t>
            </w:r>
            <w:r w:rsidR="007E5055" w:rsidRPr="007E505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логически грамотно излагать и аргументировать доводы и суждения</w:t>
            </w:r>
            <w:r w:rsidR="007E50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D0758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>обсуждение темы в форме активного  практического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E5055" w:rsidRDefault="00FC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У2 -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 xml:space="preserve"> использовать основные положения и методы логики при решении социальных и профессиональных задач</w:t>
            </w:r>
            <w:r w:rsidR="007E50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45099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>обсуждение темы в форме активного  практического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E5055" w:rsidRDefault="00FC6EE6" w:rsidP="00FC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У3 -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дават</w:t>
            </w:r>
            <w:r w:rsidR="007E5055">
              <w:rPr>
                <w:rFonts w:ascii="Times New Roman" w:hAnsi="Times New Roman"/>
                <w:sz w:val="28"/>
                <w:szCs w:val="28"/>
              </w:rPr>
              <w:t>ь квалифицированные юридические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 xml:space="preserve"> заключения и консультации; оперировать  юридическими понятиями и категориями.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45099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>обсуждение темы в форме активного  практического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6" w:rsidRDefault="00602C77" w:rsidP="007E5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55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2C77" w:rsidRDefault="00FC6EE6" w:rsidP="007E5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- способов аргументации, логического построения устной и письменной речи, технику ведения дискуссии и полемики</w:t>
            </w:r>
            <w:r w:rsidR="007E50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45099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>обсуждение темы в форме активного  практического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E5055" w:rsidRDefault="00FC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- основных положений и методов логики</w:t>
            </w:r>
            <w:r w:rsidR="007E50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>обсуждение темы в форме активного  практического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FC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З3 </w:t>
            </w:r>
            <w:r w:rsidR="007E50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 xml:space="preserve">природу и сущность основных теоретических положений,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lastRenderedPageBreak/>
              <w:t>рас</w:t>
            </w:r>
            <w:r w:rsidR="007E5055">
              <w:rPr>
                <w:rFonts w:ascii="Times New Roman" w:hAnsi="Times New Roman"/>
                <w:sz w:val="28"/>
                <w:szCs w:val="28"/>
              </w:rPr>
              <w:t xml:space="preserve">крывающих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содержание юридических понятий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обсуждение темы в форме активного  практического занятия, научные </w:t>
            </w:r>
            <w:r w:rsidRPr="004D0758">
              <w:rPr>
                <w:rFonts w:ascii="Times New Roman" w:hAnsi="Times New Roman"/>
                <w:sz w:val="28"/>
                <w:szCs w:val="28"/>
              </w:rPr>
              <w:lastRenderedPageBreak/>
              <w:t>доклады и сообщения, рефераты, решение практических  задач.</w:t>
            </w:r>
          </w:p>
        </w:tc>
      </w:tr>
    </w:tbl>
    <w:p w:rsidR="00602C77" w:rsidRDefault="00602C77" w:rsidP="004D075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D0758" w:rsidRDefault="004D0758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77"/>
      </w:tblGrid>
      <w:tr w:rsidR="00D426AB" w:rsidRPr="00F35388" w:rsidTr="001448C6">
        <w:tc>
          <w:tcPr>
            <w:tcW w:w="2474" w:type="dxa"/>
          </w:tcPr>
          <w:p w:rsidR="00D426AB" w:rsidRPr="00F35388" w:rsidRDefault="00D426AB" w:rsidP="001448C6">
            <w:pPr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6877" w:type="dxa"/>
          </w:tcPr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1) студент прочно усвоил предусмотренный программой материал;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2) правильно ответил на вопросы, аргументировал ответ;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Обязательным условием является правильная устная или письменная  речь.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Учитывается систематическая активная работа на семинарских занятиях.</w:t>
            </w:r>
          </w:p>
        </w:tc>
      </w:tr>
      <w:tr w:rsidR="00D426AB" w:rsidRPr="00F35388" w:rsidTr="001448C6">
        <w:tc>
          <w:tcPr>
            <w:tcW w:w="2474" w:type="dxa"/>
          </w:tcPr>
          <w:p w:rsidR="00D426AB" w:rsidRPr="00F35388" w:rsidRDefault="00D426AB" w:rsidP="001448C6">
            <w:pPr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Не</w:t>
            </w:r>
            <w:r w:rsidR="00726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5388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6877" w:type="dxa"/>
          </w:tcPr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1) студент наполовину не справился с ответом на основные вопросы или задание по билету;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2) допустил существенные ошибки или показал незнание при  ответе на дополнительные вопросы.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Низкое качество устной или письменной речи.</w:t>
            </w:r>
          </w:p>
        </w:tc>
      </w:tr>
    </w:tbl>
    <w:p w:rsidR="00E91D52" w:rsidRDefault="00E91D52" w:rsidP="00D426AB"/>
    <w:sectPr w:rsidR="00E91D5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B1" w:rsidRDefault="008E46B1" w:rsidP="00602C77">
      <w:pPr>
        <w:spacing w:after="0" w:line="240" w:lineRule="auto"/>
      </w:pPr>
      <w:r>
        <w:separator/>
      </w:r>
    </w:p>
  </w:endnote>
  <w:endnote w:type="continuationSeparator" w:id="0">
    <w:p w:rsidR="008E46B1" w:rsidRDefault="008E46B1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EndPr/>
    <w:sdtContent>
      <w:p w:rsidR="00117CAF" w:rsidRDefault="00117C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787">
          <w:rPr>
            <w:noProof/>
          </w:rPr>
          <w:t>1</w:t>
        </w:r>
        <w:r>
          <w:fldChar w:fldCharType="end"/>
        </w:r>
      </w:p>
    </w:sdtContent>
  </w:sdt>
  <w:p w:rsidR="00117CAF" w:rsidRDefault="00117C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B1" w:rsidRDefault="008E46B1" w:rsidP="00602C77">
      <w:pPr>
        <w:spacing w:after="0" w:line="240" w:lineRule="auto"/>
      </w:pPr>
      <w:r>
        <w:separator/>
      </w:r>
    </w:p>
  </w:footnote>
  <w:footnote w:type="continuationSeparator" w:id="0">
    <w:p w:rsidR="008E46B1" w:rsidRDefault="008E46B1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6EA"/>
    <w:multiLevelType w:val="hybridMultilevel"/>
    <w:tmpl w:val="C7AA3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9674D"/>
    <w:multiLevelType w:val="hybridMultilevel"/>
    <w:tmpl w:val="9612CA68"/>
    <w:lvl w:ilvl="0" w:tplc="78B4383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5BA12C1"/>
    <w:multiLevelType w:val="hybridMultilevel"/>
    <w:tmpl w:val="2828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31055999"/>
    <w:multiLevelType w:val="hybridMultilevel"/>
    <w:tmpl w:val="0D500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72ED3F4A"/>
    <w:multiLevelType w:val="hybridMultilevel"/>
    <w:tmpl w:val="58EEFFA2"/>
    <w:lvl w:ilvl="0" w:tplc="678A7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90ABB"/>
    <w:multiLevelType w:val="hybridMultilevel"/>
    <w:tmpl w:val="A3FE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01568"/>
    <w:rsid w:val="00025753"/>
    <w:rsid w:val="000346C2"/>
    <w:rsid w:val="00050590"/>
    <w:rsid w:val="001146E3"/>
    <w:rsid w:val="00117CAF"/>
    <w:rsid w:val="00146EEF"/>
    <w:rsid w:val="001A0BB1"/>
    <w:rsid w:val="001A27C9"/>
    <w:rsid w:val="001E7A3C"/>
    <w:rsid w:val="0020162B"/>
    <w:rsid w:val="0021703E"/>
    <w:rsid w:val="00223AD5"/>
    <w:rsid w:val="00241385"/>
    <w:rsid w:val="0026223E"/>
    <w:rsid w:val="002769B3"/>
    <w:rsid w:val="00285395"/>
    <w:rsid w:val="0029604C"/>
    <w:rsid w:val="002B45DB"/>
    <w:rsid w:val="0036404B"/>
    <w:rsid w:val="00367D35"/>
    <w:rsid w:val="003A6799"/>
    <w:rsid w:val="003E3B38"/>
    <w:rsid w:val="004D0758"/>
    <w:rsid w:val="004E7C01"/>
    <w:rsid w:val="00501620"/>
    <w:rsid w:val="005016C0"/>
    <w:rsid w:val="005167E8"/>
    <w:rsid w:val="00557D8B"/>
    <w:rsid w:val="0056330D"/>
    <w:rsid w:val="00602C77"/>
    <w:rsid w:val="00670759"/>
    <w:rsid w:val="006A2A28"/>
    <w:rsid w:val="006D48A7"/>
    <w:rsid w:val="006E0166"/>
    <w:rsid w:val="007179AB"/>
    <w:rsid w:val="00724412"/>
    <w:rsid w:val="00726EE2"/>
    <w:rsid w:val="00733842"/>
    <w:rsid w:val="00750F73"/>
    <w:rsid w:val="00752787"/>
    <w:rsid w:val="007B718B"/>
    <w:rsid w:val="007E5055"/>
    <w:rsid w:val="007F0859"/>
    <w:rsid w:val="00877E2E"/>
    <w:rsid w:val="008C6D64"/>
    <w:rsid w:val="008E46B1"/>
    <w:rsid w:val="0090780F"/>
    <w:rsid w:val="009C530F"/>
    <w:rsid w:val="009D3EB7"/>
    <w:rsid w:val="00A13AD7"/>
    <w:rsid w:val="00A45099"/>
    <w:rsid w:val="00A65ACF"/>
    <w:rsid w:val="00B145B9"/>
    <w:rsid w:val="00B42CD3"/>
    <w:rsid w:val="00B66574"/>
    <w:rsid w:val="00B97E98"/>
    <w:rsid w:val="00BA2EAE"/>
    <w:rsid w:val="00BB7168"/>
    <w:rsid w:val="00BC58E4"/>
    <w:rsid w:val="00C44F74"/>
    <w:rsid w:val="00C96826"/>
    <w:rsid w:val="00CB27DF"/>
    <w:rsid w:val="00CD278A"/>
    <w:rsid w:val="00D27B43"/>
    <w:rsid w:val="00D32428"/>
    <w:rsid w:val="00D32723"/>
    <w:rsid w:val="00D426AB"/>
    <w:rsid w:val="00D60231"/>
    <w:rsid w:val="00D67D17"/>
    <w:rsid w:val="00DC1077"/>
    <w:rsid w:val="00E401A4"/>
    <w:rsid w:val="00E91D52"/>
    <w:rsid w:val="00EB6223"/>
    <w:rsid w:val="00EF6921"/>
    <w:rsid w:val="00F2569C"/>
    <w:rsid w:val="00F566FE"/>
    <w:rsid w:val="00FC343A"/>
    <w:rsid w:val="00FC6EE6"/>
    <w:rsid w:val="00FD0185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3FFD"/>
  <w15:chartTrackingRefBased/>
  <w15:docId w15:val="{59A21F58-B661-4AF9-881B-A30C2BE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paragraph" w:styleId="aa">
    <w:name w:val="Normal (Web)"/>
    <w:basedOn w:val="a"/>
    <w:uiPriority w:val="99"/>
    <w:rsid w:val="00A45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67D17"/>
    <w:pPr>
      <w:ind w:left="720"/>
      <w:contextualSpacing/>
    </w:pPr>
  </w:style>
  <w:style w:type="paragraph" w:styleId="ac">
    <w:name w:val="List"/>
    <w:basedOn w:val="a"/>
    <w:rsid w:val="00A13AD7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4C70B11B-80D0-402C-B43B-2235AB611D32" TargetMode="External"/><Relationship Id="rId13" Type="http://schemas.openxmlformats.org/officeDocument/2006/relationships/hyperlink" Target="https://logicalinvestigation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57AC7093-7679-4FEE-9C8F-BC4362D8A70E" TargetMode="External"/><Relationship Id="rId12" Type="http://schemas.openxmlformats.org/officeDocument/2006/relationships/hyperlink" Target="http://znanium.com/bookread2.php?book=13684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ektsii.com/1-5175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5481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://www.lib.unn.ru/php/details.php?DocId=304954%22&amp;db=%221'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7A0616C9-680B-47F2-972E-906175858D3C" TargetMode="External"/><Relationship Id="rId14" Type="http://schemas.openxmlformats.org/officeDocument/2006/relationships/hyperlink" Target="http://intencia.ru/FAQ-cat-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41</cp:revision>
  <dcterms:created xsi:type="dcterms:W3CDTF">2017-11-07T06:28:00Z</dcterms:created>
  <dcterms:modified xsi:type="dcterms:W3CDTF">2021-07-20T07:52:00Z</dcterms:modified>
</cp:coreProperties>
</file>