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НАУКИ И ВЫСШЕГО ОБРАЗОВАНИЯ</w:t>
      </w: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РОССИЙСКОЙ ФЕДЕРАЦИИ</w:t>
      </w: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Федеральное государственное автономное</w:t>
      </w: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«Национальный исследовательский Нижегородский государственный университет</w:t>
      </w: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им.Н.И. Лобачевского</w:t>
      </w: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Дзержинский филиал ННГУ</w:t>
      </w: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УТВЕРЖДЕНО</w:t>
      </w:r>
    </w:p>
    <w:p w:rsidR="00ED595A" w:rsidRPr="0088047D" w:rsidRDefault="00ED595A" w:rsidP="00ED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595A" w:rsidRPr="0088047D" w:rsidRDefault="00ED595A" w:rsidP="00ED595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47D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директором Дзержинского филиала ННГУ</w:t>
      </w:r>
    </w:p>
    <w:p w:rsidR="00ED595A" w:rsidRPr="0088047D" w:rsidRDefault="00ED595A" w:rsidP="00ED595A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47D">
        <w:rPr>
          <w:rFonts w:eastAsia="Calibri" w:cs="Times New Roman"/>
          <w:lang w:eastAsia="en-US"/>
        </w:rPr>
        <w:tab/>
      </w:r>
      <w:r w:rsidRPr="0088047D">
        <w:rPr>
          <w:rFonts w:eastAsia="Calibri" w:cs="Times New Roman"/>
          <w:lang w:eastAsia="en-US"/>
        </w:rPr>
        <w:tab/>
      </w:r>
      <w:r w:rsidRPr="0088047D">
        <w:rPr>
          <w:rFonts w:eastAsia="Calibri" w:cs="Times New Roman"/>
          <w:lang w:eastAsia="en-US"/>
        </w:rPr>
        <w:tab/>
      </w:r>
      <w:r w:rsidRPr="0088047D">
        <w:rPr>
          <w:rFonts w:eastAsia="Calibri" w:cs="Times New Roman"/>
          <w:lang w:eastAsia="en-US"/>
        </w:rPr>
        <w:tab/>
      </w:r>
      <w:r w:rsidRPr="0088047D">
        <w:rPr>
          <w:rFonts w:eastAsia="Calibri" w:cs="Times New Roman"/>
          <w:lang w:eastAsia="en-US"/>
        </w:rPr>
        <w:tab/>
      </w:r>
      <w:r w:rsidRPr="0088047D">
        <w:rPr>
          <w:rFonts w:eastAsia="Calibri" w:cs="Times New Roman"/>
          <w:lang w:eastAsia="en-US"/>
        </w:rPr>
        <w:tab/>
      </w:r>
      <w:r w:rsidRPr="0088047D">
        <w:rPr>
          <w:rFonts w:eastAsia="Calibri" w:cs="Times New Roman"/>
          <w:lang w:eastAsia="en-US"/>
        </w:rPr>
        <w:tab/>
      </w:r>
      <w:r w:rsidRPr="0088047D">
        <w:rPr>
          <w:rFonts w:eastAsia="Calibri" w:cs="Times New Roman"/>
          <w:lang w:eastAsia="en-US"/>
        </w:rPr>
        <w:tab/>
      </w:r>
      <w:r w:rsidRPr="0088047D">
        <w:rPr>
          <w:rFonts w:eastAsia="Calibri" w:cs="Times New Roman"/>
          <w:lang w:eastAsia="en-US"/>
        </w:rPr>
        <w:tab/>
      </w:r>
      <w:r w:rsidRPr="0088047D">
        <w:rPr>
          <w:rFonts w:ascii="Times New Roman" w:eastAsia="Calibri" w:hAnsi="Times New Roman" w:cs="Times New Roman"/>
          <w:sz w:val="24"/>
          <w:szCs w:val="24"/>
          <w:lang w:eastAsia="en-US"/>
        </w:rPr>
        <w:t>к.ф.н. Е.И.Яковлевой</w:t>
      </w:r>
    </w:p>
    <w:p w:rsidR="00ED595A" w:rsidRPr="0088047D" w:rsidRDefault="00ED595A" w:rsidP="00ED595A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47D">
        <w:rPr>
          <w:rFonts w:eastAsia="Calibri" w:cs="Times New Roman"/>
          <w:b/>
          <w:sz w:val="24"/>
          <w:szCs w:val="24"/>
          <w:lang w:eastAsia="en-US"/>
        </w:rPr>
        <w:tab/>
      </w:r>
      <w:r w:rsidRPr="0088047D">
        <w:rPr>
          <w:rFonts w:eastAsia="Calibri" w:cs="Times New Roman"/>
          <w:b/>
          <w:sz w:val="24"/>
          <w:szCs w:val="24"/>
          <w:lang w:eastAsia="en-US"/>
        </w:rPr>
        <w:tab/>
      </w:r>
      <w:r w:rsidRPr="0088047D">
        <w:rPr>
          <w:rFonts w:eastAsia="Calibri" w:cs="Times New Roman"/>
          <w:b/>
          <w:sz w:val="24"/>
          <w:szCs w:val="24"/>
          <w:lang w:eastAsia="en-US"/>
        </w:rPr>
        <w:tab/>
      </w:r>
      <w:r w:rsidRPr="0088047D">
        <w:rPr>
          <w:rFonts w:eastAsia="Calibri" w:cs="Times New Roman"/>
          <w:b/>
          <w:sz w:val="24"/>
          <w:szCs w:val="24"/>
          <w:lang w:eastAsia="en-US"/>
        </w:rPr>
        <w:tab/>
      </w:r>
      <w:r w:rsidRPr="0088047D">
        <w:rPr>
          <w:rFonts w:eastAsia="Calibri" w:cs="Times New Roman"/>
          <w:b/>
          <w:sz w:val="24"/>
          <w:szCs w:val="24"/>
          <w:lang w:eastAsia="en-US"/>
        </w:rPr>
        <w:tab/>
      </w:r>
      <w:r w:rsidRPr="0088047D">
        <w:rPr>
          <w:rFonts w:eastAsia="Calibri" w:cs="Times New Roman"/>
          <w:b/>
          <w:sz w:val="24"/>
          <w:szCs w:val="24"/>
          <w:lang w:eastAsia="en-US"/>
        </w:rPr>
        <w:tab/>
      </w:r>
      <w:r w:rsidRPr="0088047D">
        <w:rPr>
          <w:rFonts w:eastAsia="Calibri" w:cs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 w:cs="Times New Roman"/>
          <w:sz w:val="24"/>
          <w:szCs w:val="24"/>
          <w:lang w:eastAsia="en-US"/>
        </w:rPr>
        <w:t>(распоряжение от 21.04.2020 г. № 302-Ф)</w:t>
      </w:r>
    </w:p>
    <w:p w:rsidR="00ED595A" w:rsidRPr="0088047D" w:rsidRDefault="00ED595A" w:rsidP="00ED595A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47D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9">
        <w:rPr>
          <w:rFonts w:ascii="Times New Roman" w:hAnsi="Times New Roman" w:cs="Times New Roman"/>
          <w:b/>
          <w:noProof/>
          <w:sz w:val="24"/>
          <w:szCs w:val="24"/>
        </w:rPr>
        <w:t>ИНФОРМАЦИОННЫЕ ТЕХНОЛОГИИ В МЕНЕДЖМЕНТЕ И ЭКОНОМИКЕ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47D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47D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47D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47D">
        <w:rPr>
          <w:rFonts w:ascii="Times New Roman" w:hAnsi="Times New Roman" w:cs="Times New Roman"/>
          <w:b/>
          <w:sz w:val="24"/>
          <w:szCs w:val="24"/>
        </w:rPr>
        <w:t>Направленность (профиль) образовательной программы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ED595A" w:rsidRPr="0088047D" w:rsidRDefault="00136CF8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 набора: 2020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47D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7D">
        <w:rPr>
          <w:rFonts w:ascii="Times New Roman" w:hAnsi="Times New Roman" w:cs="Times New Roman"/>
          <w:b/>
          <w:sz w:val="28"/>
          <w:szCs w:val="28"/>
        </w:rPr>
        <w:t>Бакалавр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47D">
        <w:rPr>
          <w:rFonts w:ascii="Times New Roman" w:hAnsi="Times New Roman" w:cs="Times New Roman"/>
          <w:sz w:val="24"/>
          <w:szCs w:val="24"/>
        </w:rPr>
        <w:t>Форма  обучения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47D">
        <w:rPr>
          <w:rFonts w:ascii="Times New Roman" w:hAnsi="Times New Roman" w:cs="Times New Roman"/>
          <w:sz w:val="24"/>
          <w:szCs w:val="24"/>
        </w:rPr>
        <w:t>ОЧНАЯ, ЗАОЧНАЯ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47D">
        <w:rPr>
          <w:rFonts w:ascii="Times New Roman" w:hAnsi="Times New Roman" w:cs="Times New Roman"/>
          <w:sz w:val="24"/>
          <w:szCs w:val="24"/>
        </w:rPr>
        <w:t>Дзержинск</w:t>
      </w:r>
    </w:p>
    <w:p w:rsidR="00ED595A" w:rsidRPr="0088047D" w:rsidRDefault="00ED595A" w:rsidP="000C434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47D">
        <w:rPr>
          <w:rFonts w:ascii="Times New Roman" w:hAnsi="Times New Roman" w:cs="Times New Roman"/>
          <w:sz w:val="24"/>
          <w:szCs w:val="24"/>
        </w:rPr>
        <w:t>2020 г.</w:t>
      </w:r>
    </w:p>
    <w:p w:rsidR="00ED595A" w:rsidRDefault="00ED595A" w:rsidP="00ED595A">
      <w:pPr>
        <w:tabs>
          <w:tab w:val="left" w:pos="990"/>
        </w:tabs>
        <w:spacing w:after="0" w:line="240" w:lineRule="auto"/>
        <w:ind w:left="660" w:right="-55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EF" w:rsidRPr="00664511" w:rsidRDefault="00A957EF" w:rsidP="00664511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0" w:right="-55" w:firstLine="660"/>
        <w:rPr>
          <w:rFonts w:ascii="Times New Roman" w:hAnsi="Times New Roman" w:cs="Times New Roman"/>
          <w:b/>
          <w:bCs/>
          <w:sz w:val="24"/>
          <w:szCs w:val="24"/>
        </w:rPr>
      </w:pPr>
      <w:r w:rsidRPr="00664511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ОПОП </w:t>
      </w:r>
    </w:p>
    <w:p w:rsidR="00AF5318" w:rsidRPr="00664511" w:rsidRDefault="00AF5318" w:rsidP="00664511">
      <w:pPr>
        <w:tabs>
          <w:tab w:val="left" w:pos="990"/>
        </w:tabs>
        <w:spacing w:after="0" w:line="240" w:lineRule="auto"/>
        <w:ind w:left="660" w:right="-55"/>
        <w:rPr>
          <w:rFonts w:ascii="Times New Roman" w:hAnsi="Times New Roman" w:cs="Times New Roman"/>
          <w:b/>
          <w:bCs/>
          <w:sz w:val="24"/>
          <w:szCs w:val="24"/>
        </w:rPr>
      </w:pPr>
    </w:p>
    <w:p w:rsidR="00664511" w:rsidRPr="00664511" w:rsidRDefault="00664511" w:rsidP="0066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11">
        <w:rPr>
          <w:rFonts w:ascii="Times New Roman" w:hAnsi="Times New Roman" w:cs="Times New Roman"/>
          <w:sz w:val="24"/>
          <w:szCs w:val="24"/>
        </w:rPr>
        <w:t xml:space="preserve">Дисциплина относится </w:t>
      </w:r>
      <w:r w:rsidRPr="0066451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C6426">
        <w:rPr>
          <w:rFonts w:ascii="Times New Roman" w:hAnsi="Times New Roman" w:cs="Times New Roman"/>
          <w:sz w:val="24"/>
          <w:szCs w:val="24"/>
        </w:rPr>
        <w:t>базовой</w:t>
      </w:r>
      <w:r w:rsidRPr="00664511">
        <w:rPr>
          <w:rFonts w:ascii="Times New Roman" w:hAnsi="Times New Roman" w:cs="Times New Roman"/>
          <w:sz w:val="24"/>
          <w:szCs w:val="24"/>
        </w:rPr>
        <w:t xml:space="preserve"> части Блока 1 «Дисциплины, модули» </w:t>
      </w:r>
      <w:r w:rsidRPr="00664511">
        <w:rPr>
          <w:rFonts w:ascii="Times New Roman" w:hAnsi="Times New Roman" w:cs="Times New Roman"/>
          <w:color w:val="000000"/>
          <w:sz w:val="24"/>
          <w:szCs w:val="24"/>
        </w:rPr>
        <w:t>и является обязательной для изучения</w:t>
      </w:r>
      <w:r w:rsidRPr="00664511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38.03.01 Экономика.</w:t>
      </w:r>
    </w:p>
    <w:p w:rsidR="00664511" w:rsidRPr="00664511" w:rsidRDefault="00664511" w:rsidP="0066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11">
        <w:rPr>
          <w:rFonts w:ascii="Times New Roman" w:hAnsi="Times New Roman" w:cs="Times New Roman"/>
          <w:sz w:val="24"/>
          <w:szCs w:val="24"/>
        </w:rPr>
        <w:t xml:space="preserve">Трудоемкость дисциплины составляет </w:t>
      </w:r>
      <w:r w:rsidR="005D39F5">
        <w:rPr>
          <w:rFonts w:ascii="Times New Roman" w:hAnsi="Times New Roman" w:cs="Times New Roman"/>
          <w:sz w:val="24"/>
          <w:szCs w:val="24"/>
        </w:rPr>
        <w:t>2</w:t>
      </w:r>
      <w:r w:rsidRPr="00664511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5D39F5">
        <w:rPr>
          <w:rFonts w:ascii="Times New Roman" w:hAnsi="Times New Roman" w:cs="Times New Roman"/>
          <w:sz w:val="24"/>
          <w:szCs w:val="24"/>
        </w:rPr>
        <w:t>е</w:t>
      </w:r>
      <w:r w:rsidRPr="0066451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D39F5">
        <w:rPr>
          <w:rFonts w:ascii="Times New Roman" w:hAnsi="Times New Roman" w:cs="Times New Roman"/>
          <w:sz w:val="24"/>
          <w:szCs w:val="24"/>
        </w:rPr>
        <w:t>ы</w:t>
      </w:r>
      <w:r w:rsidRPr="00664511">
        <w:rPr>
          <w:rFonts w:ascii="Times New Roman" w:hAnsi="Times New Roman" w:cs="Times New Roman"/>
          <w:sz w:val="24"/>
          <w:szCs w:val="24"/>
        </w:rPr>
        <w:t>.</w:t>
      </w:r>
    </w:p>
    <w:p w:rsidR="00664511" w:rsidRPr="00664511" w:rsidRDefault="00664511" w:rsidP="0066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7EF" w:rsidRPr="00664511" w:rsidRDefault="00664511" w:rsidP="0066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11">
        <w:rPr>
          <w:rFonts w:ascii="Times New Roman" w:hAnsi="Times New Roman" w:cs="Times New Roman"/>
          <w:sz w:val="24"/>
          <w:szCs w:val="24"/>
        </w:rPr>
        <w:t>Изучение студентами проблематики и областей использования информационных технологий в экономике, освещение теоретических и организационно-методических вопросов построения и функционирования информационных технологий, привитие навыков практических работ с конкретными информационными технологиями, применяемыми в управленческой и экономической сферах деятельности</w:t>
      </w:r>
      <w:r w:rsidR="00A957EF" w:rsidRPr="00664511">
        <w:rPr>
          <w:rFonts w:ascii="Times New Roman" w:hAnsi="Times New Roman" w:cs="Times New Roman"/>
          <w:sz w:val="24"/>
          <w:szCs w:val="24"/>
        </w:rPr>
        <w:t>.</w:t>
      </w:r>
    </w:p>
    <w:p w:rsidR="00A957EF" w:rsidRPr="00664511" w:rsidRDefault="00A957EF" w:rsidP="00664511">
      <w:pPr>
        <w:tabs>
          <w:tab w:val="left" w:pos="990"/>
        </w:tabs>
        <w:spacing w:after="0" w:line="240" w:lineRule="auto"/>
        <w:ind w:right="-853" w:firstLine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957EF" w:rsidRPr="00BB5FC2" w:rsidRDefault="00A957EF" w:rsidP="00664511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1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Pr="00BB5FC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обученияпо дисциплине, соотнесенные с планируемыми результатами освоения образовательной программы (компетенциями выпускников) </w:t>
      </w:r>
    </w:p>
    <w:p w:rsidR="00AF5318" w:rsidRPr="00BB5FC2" w:rsidRDefault="00AF5318" w:rsidP="00BB5FC2">
      <w:pPr>
        <w:tabs>
          <w:tab w:val="left" w:pos="990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7"/>
        <w:gridCol w:w="5387"/>
      </w:tblGrid>
      <w:tr w:rsidR="00407F63" w:rsidRPr="00BB5FC2" w:rsidTr="00BB5FC2">
        <w:trPr>
          <w:jc w:val="center"/>
        </w:trPr>
        <w:tc>
          <w:tcPr>
            <w:tcW w:w="3897" w:type="dxa"/>
          </w:tcPr>
          <w:p w:rsidR="00407F63" w:rsidRPr="00BB5FC2" w:rsidRDefault="00407F63" w:rsidP="00BB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387" w:type="dxa"/>
            <w:vAlign w:val="center"/>
          </w:tcPr>
          <w:p w:rsidR="00407F63" w:rsidRPr="00BB5FC2" w:rsidRDefault="00407F63" w:rsidP="00BB5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обучения, по дисциплине, характеризующие этапы формирования компетенций</w:t>
            </w:r>
          </w:p>
        </w:tc>
      </w:tr>
      <w:tr w:rsidR="00407F63" w:rsidRPr="00BB5FC2" w:rsidTr="00BB5FC2">
        <w:trPr>
          <w:jc w:val="center"/>
        </w:trPr>
        <w:tc>
          <w:tcPr>
            <w:tcW w:w="3897" w:type="dxa"/>
            <w:vMerge w:val="restart"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2D24" w:rsidRPr="00BB5FC2" w:rsidRDefault="002338AE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7F63"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пособность 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учётом основных требований информационной безопасности</w:t>
            </w:r>
          </w:p>
        </w:tc>
        <w:tc>
          <w:tcPr>
            <w:tcW w:w="5387" w:type="dxa"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Знать: методы нахождения 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>решений задач профессиональной деятельности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средств вычислительной техники</w:t>
            </w:r>
          </w:p>
        </w:tc>
      </w:tr>
      <w:tr w:rsidR="00407F63" w:rsidRPr="00BB5FC2" w:rsidTr="00BB5FC2">
        <w:trPr>
          <w:trHeight w:val="541"/>
          <w:jc w:val="center"/>
        </w:trPr>
        <w:tc>
          <w:tcPr>
            <w:tcW w:w="3897" w:type="dxa"/>
            <w:vMerge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Уметь: использовать средства информационных технологий при 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>решении задач профессиональной деятельности</w:t>
            </w:r>
          </w:p>
        </w:tc>
      </w:tr>
      <w:tr w:rsidR="00407F63" w:rsidRPr="00BB5FC2" w:rsidTr="00BB5FC2">
        <w:trPr>
          <w:trHeight w:val="605"/>
          <w:jc w:val="center"/>
        </w:trPr>
        <w:tc>
          <w:tcPr>
            <w:tcW w:w="3897" w:type="dxa"/>
            <w:vMerge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Владеть: средствами вычислительной техники при 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>решении задач профессиональной деятельности</w:t>
            </w:r>
          </w:p>
        </w:tc>
      </w:tr>
      <w:tr w:rsidR="00407F63" w:rsidRPr="00BB5FC2" w:rsidTr="00BB5FC2">
        <w:trPr>
          <w:trHeight w:val="443"/>
          <w:jc w:val="center"/>
        </w:trPr>
        <w:tc>
          <w:tcPr>
            <w:tcW w:w="3897" w:type="dxa"/>
            <w:vMerge w:val="restart"/>
          </w:tcPr>
          <w:p w:rsidR="00407F63" w:rsidRPr="00BB5FC2" w:rsidRDefault="002338AE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07F63" w:rsidRPr="00BB5FC2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2D24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>выбрать инструментальные средства для обработки экономических данных в соответствии с поставленной задачей, проанализировать результаты расчётов и обосновать полученные выводы</w:t>
            </w:r>
          </w:p>
        </w:tc>
        <w:tc>
          <w:tcPr>
            <w:tcW w:w="5387" w:type="dxa"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Знать: методы поиска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 сбора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 анализа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 и обработки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необходимой информации с применением информационных технологий</w:t>
            </w:r>
          </w:p>
        </w:tc>
      </w:tr>
      <w:tr w:rsidR="00407F63" w:rsidRPr="00BB5FC2" w:rsidTr="00BB5FC2">
        <w:trPr>
          <w:trHeight w:val="406"/>
          <w:jc w:val="center"/>
        </w:trPr>
        <w:tc>
          <w:tcPr>
            <w:tcW w:w="3897" w:type="dxa"/>
            <w:vMerge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07F63" w:rsidRPr="00BB5FC2" w:rsidRDefault="00407F63" w:rsidP="00BB5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Уметь: использовать источники информации и знаний при подготовке обзоров и отчетов</w:t>
            </w:r>
            <w:r w:rsidR="002338AE" w:rsidRPr="00BB5FC2">
              <w:rPr>
                <w:rFonts w:ascii="Times New Roman" w:hAnsi="Times New Roman" w:cs="Times New Roman"/>
                <w:sz w:val="20"/>
                <w:szCs w:val="20"/>
              </w:rPr>
              <w:t>, обработке экономических данных</w:t>
            </w:r>
          </w:p>
        </w:tc>
      </w:tr>
      <w:tr w:rsidR="00407F63" w:rsidRPr="00BB5FC2" w:rsidTr="00BB5FC2">
        <w:trPr>
          <w:trHeight w:val="409"/>
          <w:jc w:val="center"/>
        </w:trPr>
        <w:tc>
          <w:tcPr>
            <w:tcW w:w="3897" w:type="dxa"/>
            <w:vMerge/>
          </w:tcPr>
          <w:p w:rsidR="00407F63" w:rsidRPr="00BB5FC2" w:rsidRDefault="00407F63" w:rsidP="00BB5FC2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387" w:type="dxa"/>
          </w:tcPr>
          <w:p w:rsidR="00407F63" w:rsidRPr="00BB5FC2" w:rsidRDefault="00407F63" w:rsidP="00BB5FC2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sz w:val="20"/>
                <w:szCs w:val="20"/>
              </w:rPr>
              <w:t>Владеть:</w:t>
            </w:r>
            <w:r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средствами информационных тех</w:t>
            </w:r>
            <w:r w:rsidR="002338AE"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нологий при поиске информации, </w:t>
            </w:r>
            <w:r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подготовке отчетов</w:t>
            </w:r>
            <w:r w:rsidR="002338AE"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и обработке экономических данных </w:t>
            </w:r>
          </w:p>
        </w:tc>
      </w:tr>
      <w:tr w:rsidR="00407F63" w:rsidRPr="00BB5FC2" w:rsidTr="00BB5FC2">
        <w:trPr>
          <w:trHeight w:val="416"/>
          <w:jc w:val="center"/>
        </w:trPr>
        <w:tc>
          <w:tcPr>
            <w:tcW w:w="3897" w:type="dxa"/>
            <w:vMerge w:val="restart"/>
          </w:tcPr>
          <w:p w:rsidR="00407F63" w:rsidRPr="00BB5FC2" w:rsidRDefault="00407F63" w:rsidP="00BB5FC2">
            <w:pPr>
              <w:pStyle w:val="4"/>
              <w:spacing w:before="0" w:after="0" w:line="240" w:lineRule="auto"/>
              <w:ind w:left="34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ПК-1</w:t>
            </w:r>
            <w:r w:rsidR="00C209AC"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</w:t>
            </w:r>
          </w:p>
          <w:p w:rsidR="00D32D24" w:rsidRPr="00BB5FC2" w:rsidRDefault="00407F63" w:rsidP="00BB5FC2">
            <w:pPr>
              <w:pStyle w:val="4"/>
              <w:spacing w:before="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способность </w:t>
            </w:r>
            <w:r w:rsidR="00C209AC"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5387" w:type="dxa"/>
            <w:vAlign w:val="center"/>
          </w:tcPr>
          <w:p w:rsidR="00407F63" w:rsidRPr="00BB5FC2" w:rsidRDefault="00407F63" w:rsidP="00BB5FC2">
            <w:pPr>
              <w:pStyle w:val="4"/>
              <w:spacing w:before="0" w:after="0" w:line="240" w:lineRule="auto"/>
              <w:ind w:left="3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Знать: </w:t>
            </w:r>
            <w:r w:rsidR="00C209AC"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средства информационных технологий для решения коммуникативных задач</w:t>
            </w:r>
          </w:p>
        </w:tc>
      </w:tr>
      <w:tr w:rsidR="00407F63" w:rsidRPr="00BB5FC2" w:rsidTr="00BB5FC2">
        <w:trPr>
          <w:trHeight w:val="197"/>
          <w:jc w:val="center"/>
        </w:trPr>
        <w:tc>
          <w:tcPr>
            <w:tcW w:w="3897" w:type="dxa"/>
            <w:vMerge/>
          </w:tcPr>
          <w:p w:rsidR="00407F63" w:rsidRPr="00BB5FC2" w:rsidRDefault="00407F63" w:rsidP="00BB5FC2">
            <w:pPr>
              <w:pStyle w:val="4"/>
              <w:spacing w:before="0" w:after="0" w:line="240" w:lineRule="auto"/>
              <w:ind w:left="419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407F63" w:rsidRPr="00BB5FC2" w:rsidRDefault="00407F63" w:rsidP="00BB5FC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средства информационных технологий при </w:t>
            </w:r>
            <w:r w:rsidR="00C209AC" w:rsidRPr="00BB5FC2">
              <w:rPr>
                <w:rFonts w:ascii="Times New Roman" w:hAnsi="Times New Roman" w:cs="Times New Roman"/>
                <w:sz w:val="20"/>
                <w:szCs w:val="20"/>
              </w:rPr>
              <w:t>решении коммуникативных задач</w:t>
            </w:r>
          </w:p>
        </w:tc>
      </w:tr>
      <w:tr w:rsidR="00407F63" w:rsidRPr="00BB5FC2" w:rsidTr="00BB5FC2">
        <w:trPr>
          <w:trHeight w:val="445"/>
          <w:jc w:val="center"/>
        </w:trPr>
        <w:tc>
          <w:tcPr>
            <w:tcW w:w="3897" w:type="dxa"/>
            <w:vMerge/>
          </w:tcPr>
          <w:p w:rsidR="00407F63" w:rsidRPr="00BB5FC2" w:rsidRDefault="00407F63" w:rsidP="00BB5FC2">
            <w:pPr>
              <w:pStyle w:val="4"/>
              <w:spacing w:before="0" w:after="0" w:line="240" w:lineRule="auto"/>
              <w:ind w:left="419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407F63" w:rsidRPr="00BB5FC2" w:rsidRDefault="00407F63" w:rsidP="00BB5FC2">
            <w:pPr>
              <w:pStyle w:val="4"/>
              <w:spacing w:before="0" w:after="0" w:line="240" w:lineRule="auto"/>
              <w:ind w:left="3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Владеть: средствами информационных технологий при </w:t>
            </w:r>
            <w:r w:rsidR="00C209AC" w:rsidRPr="00BB5FC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решении задач в коммуникативной среде</w:t>
            </w:r>
          </w:p>
        </w:tc>
      </w:tr>
    </w:tbl>
    <w:p w:rsidR="00A957EF" w:rsidRPr="00BB5FC2" w:rsidRDefault="00A957EF" w:rsidP="00BB5FC2">
      <w:pPr>
        <w:pStyle w:val="a3"/>
        <w:tabs>
          <w:tab w:val="clear" w:pos="822"/>
        </w:tabs>
        <w:spacing w:line="240" w:lineRule="auto"/>
        <w:ind w:left="0" w:right="567" w:firstLine="0"/>
        <w:rPr>
          <w:rFonts w:ascii="Times New Roman" w:hAnsi="Times New Roman" w:cs="Times New Roman"/>
        </w:rPr>
      </w:pPr>
    </w:p>
    <w:p w:rsidR="00A957EF" w:rsidRPr="00BB5FC2" w:rsidRDefault="00A957EF" w:rsidP="00BB5FC2">
      <w:pPr>
        <w:pStyle w:val="a3"/>
        <w:numPr>
          <w:ilvl w:val="0"/>
          <w:numId w:val="1"/>
        </w:numPr>
        <w:spacing w:line="240" w:lineRule="auto"/>
        <w:ind w:left="0" w:right="-569" w:firstLine="660"/>
        <w:rPr>
          <w:rFonts w:ascii="Times New Roman" w:hAnsi="Times New Roman" w:cs="Times New Roman"/>
        </w:rPr>
      </w:pPr>
      <w:r w:rsidRPr="00BB5FC2">
        <w:rPr>
          <w:rFonts w:ascii="Times New Roman" w:hAnsi="Times New Roman" w:cs="Times New Roman"/>
          <w:b/>
          <w:bCs/>
        </w:rPr>
        <w:t xml:space="preserve">Структура и содержание дисциплины  </w:t>
      </w:r>
    </w:p>
    <w:p w:rsidR="00870F35" w:rsidRPr="00BB5FC2" w:rsidRDefault="00870F35" w:rsidP="00BB5FC2">
      <w:pPr>
        <w:pStyle w:val="a3"/>
        <w:tabs>
          <w:tab w:val="clear" w:pos="822"/>
        </w:tabs>
        <w:spacing w:line="240" w:lineRule="auto"/>
        <w:ind w:left="660" w:right="-569" w:firstLine="0"/>
        <w:rPr>
          <w:rFonts w:ascii="Times New Roman" w:hAnsi="Times New Roman" w:cs="Times New Roman"/>
        </w:rPr>
      </w:pPr>
    </w:p>
    <w:p w:rsidR="004246D5" w:rsidRPr="00C23F15" w:rsidRDefault="00331D71" w:rsidP="008C732C">
      <w:pPr>
        <w:pStyle w:val="a3"/>
        <w:tabs>
          <w:tab w:val="clear" w:pos="822"/>
        </w:tabs>
        <w:spacing w:line="240" w:lineRule="auto"/>
        <w:ind w:left="0" w:right="-51" w:firstLine="660"/>
        <w:rPr>
          <w:rFonts w:ascii="Times New Roman" w:hAnsi="Times New Roman" w:cs="Times New Roman"/>
        </w:rPr>
      </w:pPr>
      <w:r w:rsidRPr="00C23F15">
        <w:rPr>
          <w:rFonts w:ascii="Times New Roman" w:hAnsi="Times New Roman" w:cs="Times New Roman"/>
        </w:rPr>
        <w:t xml:space="preserve">Объем дисциплины  составляет 2 зачетные единицы, всего 72 часа, из которых </w:t>
      </w:r>
      <w:bookmarkStart w:id="0" w:name="_GoBack"/>
      <w:bookmarkEnd w:id="0"/>
      <w:r w:rsidR="004246D5" w:rsidRPr="00C23F15">
        <w:rPr>
          <w:rFonts w:ascii="Times New Roman" w:hAnsi="Times New Roman" w:cs="Times New Roman"/>
        </w:rPr>
        <w:t xml:space="preserve">для очной формы  - 33 часа составляет контактная работа обучающегося с преподавателем (16 часов занятия лекционного типа, 16 часов занятия семинарского типа (семинары, научно-практические занятия, лабораторные работы и т.п.), 1 час – </w:t>
      </w:r>
      <w:r w:rsidR="00C23F15" w:rsidRPr="00C23F15">
        <w:rPr>
          <w:rFonts w:ascii="Times New Roman" w:hAnsi="Times New Roman" w:cs="Times New Roman"/>
          <w:color w:val="000000"/>
        </w:rPr>
        <w:t>контроль самостоятельной работы</w:t>
      </w:r>
      <w:r w:rsidR="004246D5" w:rsidRPr="00C23F15">
        <w:rPr>
          <w:rFonts w:ascii="Times New Roman" w:hAnsi="Times New Roman" w:cs="Times New Roman"/>
        </w:rPr>
        <w:t xml:space="preserve">), 39 часов самостоятельная работа, </w:t>
      </w:r>
    </w:p>
    <w:p w:rsidR="004246D5" w:rsidRPr="00C23F15" w:rsidRDefault="004246D5" w:rsidP="00A65DDA">
      <w:pPr>
        <w:jc w:val="both"/>
        <w:rPr>
          <w:rFonts w:ascii="Times New Roman" w:hAnsi="Times New Roman" w:cs="Times New Roman"/>
          <w:sz w:val="24"/>
          <w:szCs w:val="24"/>
        </w:rPr>
      </w:pPr>
      <w:r w:rsidRPr="00C23F15">
        <w:rPr>
          <w:rFonts w:ascii="Times New Roman" w:hAnsi="Times New Roman" w:cs="Times New Roman"/>
          <w:sz w:val="24"/>
          <w:szCs w:val="24"/>
        </w:rPr>
        <w:t xml:space="preserve">для заочной формы – </w:t>
      </w:r>
      <w:r w:rsidR="00CB799C">
        <w:rPr>
          <w:rFonts w:ascii="Times New Roman" w:hAnsi="Times New Roman" w:cs="Times New Roman"/>
          <w:sz w:val="24"/>
          <w:szCs w:val="24"/>
        </w:rPr>
        <w:t>9</w:t>
      </w:r>
      <w:r w:rsidRPr="00C23F15">
        <w:rPr>
          <w:rFonts w:ascii="Times New Roman" w:hAnsi="Times New Roman" w:cs="Times New Roman"/>
          <w:sz w:val="24"/>
          <w:szCs w:val="24"/>
        </w:rPr>
        <w:t xml:space="preserve"> часов - контактная работа обучающегося с преподавателем, (4 часа занятия лекционного типа, </w:t>
      </w:r>
      <w:r w:rsidR="00CB799C">
        <w:rPr>
          <w:rFonts w:ascii="Times New Roman" w:hAnsi="Times New Roman" w:cs="Times New Roman"/>
          <w:sz w:val="24"/>
          <w:szCs w:val="24"/>
        </w:rPr>
        <w:t>4</w:t>
      </w:r>
      <w:r w:rsidRPr="00C23F15">
        <w:rPr>
          <w:rFonts w:ascii="Times New Roman" w:hAnsi="Times New Roman" w:cs="Times New Roman"/>
          <w:sz w:val="24"/>
          <w:szCs w:val="24"/>
        </w:rPr>
        <w:t xml:space="preserve"> час</w:t>
      </w:r>
      <w:r w:rsidR="00CB799C">
        <w:rPr>
          <w:rFonts w:ascii="Times New Roman" w:hAnsi="Times New Roman" w:cs="Times New Roman"/>
          <w:sz w:val="24"/>
          <w:szCs w:val="24"/>
        </w:rPr>
        <w:t>а</w:t>
      </w:r>
      <w:r w:rsidRPr="00C23F15">
        <w:rPr>
          <w:rFonts w:ascii="Times New Roman" w:hAnsi="Times New Roman" w:cs="Times New Roman"/>
          <w:sz w:val="24"/>
          <w:szCs w:val="24"/>
        </w:rPr>
        <w:t xml:space="preserve"> занятия семинарского типа (семинары, научно-</w:t>
      </w:r>
      <w:r w:rsidRPr="00C23F1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занятия, лабораторные работы и т.п.), 1 час – </w:t>
      </w:r>
      <w:r w:rsidR="00C23F15" w:rsidRPr="00C23F15">
        <w:rPr>
          <w:rFonts w:ascii="Times New Roman" w:hAnsi="Times New Roman" w:cs="Times New Roman"/>
          <w:color w:val="000000"/>
          <w:sz w:val="24"/>
          <w:szCs w:val="24"/>
        </w:rPr>
        <w:t>контроль самостоятельной работы</w:t>
      </w:r>
      <w:r w:rsidRPr="00C23F15">
        <w:rPr>
          <w:rFonts w:ascii="Times New Roman" w:hAnsi="Times New Roman" w:cs="Times New Roman"/>
          <w:sz w:val="24"/>
          <w:szCs w:val="24"/>
        </w:rPr>
        <w:t xml:space="preserve">), </w:t>
      </w:r>
      <w:r w:rsidR="00B96738" w:rsidRPr="00C23F15">
        <w:rPr>
          <w:rFonts w:ascii="Times New Roman" w:hAnsi="Times New Roman" w:cs="Times New Roman"/>
          <w:sz w:val="24"/>
          <w:szCs w:val="24"/>
        </w:rPr>
        <w:t>4 ч – мероприятия промежуточной аттестации, 5</w:t>
      </w:r>
      <w:r w:rsidR="00CB799C">
        <w:rPr>
          <w:rFonts w:ascii="Times New Roman" w:hAnsi="Times New Roman" w:cs="Times New Roman"/>
          <w:sz w:val="24"/>
          <w:szCs w:val="24"/>
        </w:rPr>
        <w:t>9</w:t>
      </w:r>
      <w:r w:rsidRPr="00C23F15">
        <w:rPr>
          <w:rFonts w:ascii="Times New Roman" w:hAnsi="Times New Roman" w:cs="Times New Roman"/>
          <w:sz w:val="24"/>
          <w:szCs w:val="24"/>
        </w:rPr>
        <w:t xml:space="preserve"> час</w:t>
      </w:r>
      <w:r w:rsidR="00CB799C">
        <w:rPr>
          <w:rFonts w:ascii="Times New Roman" w:hAnsi="Times New Roman" w:cs="Times New Roman"/>
          <w:sz w:val="24"/>
          <w:szCs w:val="24"/>
        </w:rPr>
        <w:t>ов</w:t>
      </w:r>
      <w:r w:rsidRPr="00C23F15">
        <w:rPr>
          <w:rFonts w:ascii="Times New Roman" w:hAnsi="Times New Roman" w:cs="Times New Roman"/>
          <w:sz w:val="24"/>
          <w:szCs w:val="24"/>
        </w:rPr>
        <w:t xml:space="preserve"> самостоятельная работа. </w:t>
      </w:r>
    </w:p>
    <w:p w:rsidR="004246D5" w:rsidRDefault="004246D5" w:rsidP="004246D5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  <w:r w:rsidRPr="00EC1DC6"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p w:rsidR="004246D5" w:rsidRPr="00EC1DC6" w:rsidRDefault="004246D5" w:rsidP="004246D5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Ind w:w="95" w:type="dxa"/>
        <w:tblLook w:val="04A0" w:firstRow="1" w:lastRow="0" w:firstColumn="1" w:lastColumn="0" w:noHBand="0" w:noVBand="1"/>
      </w:tblPr>
      <w:tblGrid>
        <w:gridCol w:w="1966"/>
        <w:gridCol w:w="416"/>
        <w:gridCol w:w="416"/>
        <w:gridCol w:w="45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C23F15" w:rsidRPr="00C23F15" w:rsidTr="00C23F15">
        <w:trPr>
          <w:trHeight w:val="300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Инфт тех в менедж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C23F15" w:rsidRPr="00C23F15" w:rsidTr="00C23F15">
        <w:trPr>
          <w:trHeight w:val="55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(часы)</w:t>
            </w:r>
          </w:p>
        </w:tc>
        <w:tc>
          <w:tcPr>
            <w:tcW w:w="47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C23F15" w:rsidRPr="00C23F15" w:rsidTr="00C23F15">
        <w:trPr>
          <w:trHeight w:val="300"/>
        </w:trPr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C23F15">
              <w:rPr>
                <w:rFonts w:cs="Times New Roman"/>
                <w:color w:val="000000"/>
              </w:rPr>
              <w:t> </w:t>
            </w:r>
          </w:p>
        </w:tc>
        <w:tc>
          <w:tcPr>
            <w:tcW w:w="47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F15" w:rsidRPr="00C23F15" w:rsidTr="00C23F15">
        <w:trPr>
          <w:trHeight w:val="1545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C23F15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F15" w:rsidRPr="00C23F15" w:rsidTr="00C23F15">
        <w:trPr>
          <w:trHeight w:val="1335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</w:tr>
      <w:tr w:rsidR="00C23F15" w:rsidRPr="00C23F15" w:rsidTr="00C23F15">
        <w:trPr>
          <w:trHeight w:val="132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C23F15" w:rsidRDefault="00C23F15" w:rsidP="00C23F15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1: Основные понятия, терминология, состав и классификация информационных технологий в менеджменте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6A38C3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953427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6A38C3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C23F15" w:rsidRPr="00C23F15" w:rsidTr="00C23F15">
        <w:trPr>
          <w:trHeight w:val="81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2: Компоненты и подсистемы информационных технологий в менеджменте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6A38C3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953427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6A38C3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C23F15" w:rsidRPr="00C23F15" w:rsidTr="00C23F15">
        <w:trPr>
          <w:trHeight w:val="166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C23F15" w:rsidRDefault="00C23F15" w:rsidP="00C23F15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3: Интеллектуальные информационные технологии в менеджменте (интеллектуальные базы данных, экспертные системы, нейтронные сети и т.д.)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C23F15" w:rsidRPr="00C23F15" w:rsidTr="00C23F15">
        <w:trPr>
          <w:trHeight w:val="114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4: Информационные технологии производственной и непроизводственной сфер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C23F15" w:rsidRPr="00C23F15" w:rsidTr="00A65DDA">
        <w:trPr>
          <w:trHeight w:val="416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5: Перспектива, стандартизация и безопасность </w:t>
            </w: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информационных технологий в менеджменте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6A38C3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15" w:rsidRPr="006A38C3" w:rsidRDefault="00953427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23F15" w:rsidRPr="00C23F15" w:rsidTr="00A65DDA">
        <w:trPr>
          <w:trHeight w:val="51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23F15" w:rsidRPr="00C23F15" w:rsidTr="00A65DDA">
        <w:trPr>
          <w:trHeight w:val="51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A65DDA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A65DDA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8C732C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23F15" w:rsidRPr="00C23F15" w:rsidTr="00C23F15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15" w:rsidRPr="00C23F15" w:rsidRDefault="00C23F15" w:rsidP="00C23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3F15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840C7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65DDA"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8C732C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C23F15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15" w:rsidRPr="006A38C3" w:rsidRDefault="00953427" w:rsidP="006A38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8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</w:tbl>
    <w:p w:rsidR="004246D5" w:rsidRPr="00EC1DC6" w:rsidRDefault="004246D5" w:rsidP="004246D5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246D5" w:rsidRDefault="004246D5" w:rsidP="002E0F09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EF" w:rsidRPr="00331D71" w:rsidRDefault="00833A5F" w:rsidP="002E0F09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A957EF" w:rsidRPr="00331D71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A957EF" w:rsidRPr="00331D71" w:rsidRDefault="00A957EF" w:rsidP="00331D71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</w:rPr>
      </w:pPr>
      <w:r w:rsidRPr="00331D71">
        <w:rPr>
          <w:rFonts w:ascii="Times New Roman" w:hAnsi="Times New Roman" w:cs="Times New Roman"/>
        </w:rPr>
        <w:t>При чтении лекций используются как традиционные методы, так и средства презентаций.</w:t>
      </w:r>
    </w:p>
    <w:p w:rsidR="00A957EF" w:rsidRDefault="00A957EF" w:rsidP="00331D71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</w:rPr>
      </w:pPr>
      <w:r w:rsidRPr="00331D71">
        <w:rPr>
          <w:rFonts w:ascii="Times New Roman" w:hAnsi="Times New Roman" w:cs="Times New Roman"/>
        </w:rPr>
        <w:t xml:space="preserve">При выполнении работ и практических </w:t>
      </w:r>
      <w:r w:rsidR="00170AE8" w:rsidRPr="00331D71">
        <w:rPr>
          <w:rFonts w:ascii="Times New Roman" w:hAnsi="Times New Roman" w:cs="Times New Roman"/>
        </w:rPr>
        <w:t xml:space="preserve">заданий </w:t>
      </w:r>
      <w:r w:rsidRPr="00331D71">
        <w:rPr>
          <w:rFonts w:ascii="Times New Roman" w:hAnsi="Times New Roman" w:cs="Times New Roman"/>
        </w:rPr>
        <w:t>использу</w:t>
      </w:r>
      <w:r w:rsidR="00170AE8" w:rsidRPr="00331D71">
        <w:rPr>
          <w:rFonts w:ascii="Times New Roman" w:hAnsi="Times New Roman" w:cs="Times New Roman"/>
        </w:rPr>
        <w:t>ю</w:t>
      </w:r>
      <w:r w:rsidRPr="00331D71">
        <w:rPr>
          <w:rFonts w:ascii="Times New Roman" w:hAnsi="Times New Roman" w:cs="Times New Roman"/>
        </w:rPr>
        <w:t>тся активные и</w:t>
      </w:r>
      <w:r w:rsidR="00742A09" w:rsidRPr="00331D71">
        <w:rPr>
          <w:rFonts w:ascii="Times New Roman" w:hAnsi="Times New Roman" w:cs="Times New Roman"/>
        </w:rPr>
        <w:t xml:space="preserve"> интерактивные формы</w:t>
      </w:r>
      <w:r w:rsidR="00742A09">
        <w:rPr>
          <w:rFonts w:ascii="Times New Roman" w:hAnsi="Times New Roman" w:cs="Times New Roman"/>
        </w:rPr>
        <w:t xml:space="preserve"> проведения, а именно:</w:t>
      </w:r>
    </w:p>
    <w:p w:rsidR="00742A09" w:rsidRDefault="00742A09" w:rsidP="00742A09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разноуровневые задачи и задания;</w:t>
      </w:r>
    </w:p>
    <w:p w:rsidR="00742A09" w:rsidRDefault="00742A09" w:rsidP="00742A09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индивидуальные творческие задания (кейс-задания);</w:t>
      </w:r>
    </w:p>
    <w:p w:rsidR="00742A09" w:rsidRDefault="00742A09" w:rsidP="00742A09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коллективный проект;</w:t>
      </w:r>
    </w:p>
    <w:p w:rsidR="00742A09" w:rsidRDefault="00742A09" w:rsidP="00742A09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тест.</w:t>
      </w:r>
    </w:p>
    <w:p w:rsidR="00A957EF" w:rsidRPr="00BB5FC2" w:rsidRDefault="00A957EF" w:rsidP="00742A09">
      <w:pPr>
        <w:pStyle w:val="a4"/>
        <w:widowControl w:val="0"/>
        <w:tabs>
          <w:tab w:val="clear" w:pos="643"/>
        </w:tabs>
        <w:spacing w:before="0" w:beforeAutospacing="0" w:after="0" w:afterAutospacing="0"/>
        <w:ind w:right="-426" w:firstLine="660"/>
        <w:jc w:val="both"/>
        <w:rPr>
          <w:rFonts w:ascii="Times New Roman" w:hAnsi="Times New Roman" w:cs="Times New Roman"/>
          <w:i/>
          <w:iCs/>
        </w:rPr>
      </w:pPr>
    </w:p>
    <w:p w:rsidR="00A957EF" w:rsidRPr="00BB5FC2" w:rsidRDefault="00833A5F" w:rsidP="00833A5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957EF" w:rsidRPr="00BB5FC2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обучающихся</w:t>
      </w:r>
      <w:r w:rsidR="001B78EF" w:rsidRPr="00BB5F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57EF" w:rsidRPr="00BB5FC2" w:rsidRDefault="00A957EF" w:rsidP="00BB5FC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Самостоятельная работа студентов предусматривает самостоятельное изучение отдельных тем из разделов дисциплины, самостоятельное выполнение компьютерных заданий и самостоятельных компьютерных лабораторных работ.</w:t>
      </w:r>
    </w:p>
    <w:p w:rsidR="00A957EF" w:rsidRPr="00BB5FC2" w:rsidRDefault="00A957EF" w:rsidP="00B6164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промежуточная аттестация предусматривает</w:t>
      </w:r>
      <w:r w:rsidR="00B61645">
        <w:rPr>
          <w:rFonts w:ascii="Times New Roman" w:hAnsi="Times New Roman" w:cs="Times New Roman"/>
          <w:sz w:val="24"/>
          <w:szCs w:val="24"/>
        </w:rPr>
        <w:t xml:space="preserve"> решение разноуровневых задач и заданий, выполнение творческих заданий (кейс -заданий), выполнение коллективного проекта, теста </w:t>
      </w:r>
      <w:r w:rsidRPr="00BB5FC2">
        <w:rPr>
          <w:rFonts w:ascii="Times New Roman" w:hAnsi="Times New Roman" w:cs="Times New Roman"/>
          <w:sz w:val="24"/>
          <w:szCs w:val="24"/>
        </w:rPr>
        <w:t>.</w:t>
      </w:r>
    </w:p>
    <w:p w:rsidR="00A957EF" w:rsidRPr="00BB5FC2" w:rsidRDefault="00A957EF" w:rsidP="00BB5FC2">
      <w:pPr>
        <w:spacing w:after="0" w:line="240" w:lineRule="auto"/>
        <w:ind w:right="-426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A957EF" w:rsidRPr="00BB5FC2" w:rsidRDefault="00833A5F" w:rsidP="00833A5F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A957EF" w:rsidRPr="00BB5FC2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для промежуточной аттестации по дисциплине </w:t>
      </w:r>
    </w:p>
    <w:p w:rsidR="00A957EF" w:rsidRPr="00BB5FC2" w:rsidRDefault="00833A5F" w:rsidP="00833A5F">
      <w:pPr>
        <w:pStyle w:val="a6"/>
        <w:tabs>
          <w:tab w:val="left" w:pos="880"/>
          <w:tab w:val="left" w:pos="1210"/>
        </w:tabs>
        <w:spacing w:line="240" w:lineRule="auto"/>
        <w:ind w:left="6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A957EF" w:rsidRPr="00BB5FC2">
        <w:rPr>
          <w:rFonts w:ascii="Times New Roman" w:hAnsi="Times New Roman" w:cs="Times New Roman"/>
          <w:sz w:val="24"/>
          <w:szCs w:val="24"/>
        </w:rPr>
        <w:t xml:space="preserve"> Процесс изучения дисциплины направлен на формирование следующих компетенций: </w:t>
      </w:r>
    </w:p>
    <w:p w:rsidR="00A957EF" w:rsidRDefault="00A957EF" w:rsidP="00BB5FC2">
      <w:pPr>
        <w:tabs>
          <w:tab w:val="num" w:pos="822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3557"/>
        <w:gridCol w:w="36"/>
        <w:gridCol w:w="3650"/>
      </w:tblGrid>
      <w:tr w:rsidR="00332DC2" w:rsidRPr="000357EC" w:rsidTr="00D54788">
        <w:trPr>
          <w:trHeight w:val="148"/>
        </w:trPr>
        <w:tc>
          <w:tcPr>
            <w:tcW w:w="2327" w:type="dxa"/>
            <w:vMerge w:val="restart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332DC2" w:rsidRPr="000357EC" w:rsidTr="00D54788">
        <w:trPr>
          <w:trHeight w:val="148"/>
        </w:trPr>
        <w:tc>
          <w:tcPr>
            <w:tcW w:w="2327" w:type="dxa"/>
            <w:vMerge/>
            <w:tcBorders>
              <w:right w:val="single" w:sz="4" w:space="0" w:color="auto"/>
            </w:tcBorders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32DC2" w:rsidRPr="000357EC" w:rsidTr="00D54788">
        <w:trPr>
          <w:trHeight w:val="53"/>
        </w:trPr>
        <w:tc>
          <w:tcPr>
            <w:tcW w:w="2327" w:type="dxa"/>
            <w:vMerge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32DC2" w:rsidRPr="000357EC" w:rsidTr="00D54788">
        <w:trPr>
          <w:trHeight w:val="56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332DC2" w:rsidRPr="000357EC" w:rsidTr="00D54788">
        <w:trPr>
          <w:trHeight w:val="56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332DC2" w:rsidRPr="000357EC" w:rsidTr="00D54788">
        <w:trPr>
          <w:trHeight w:val="70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332DC2" w:rsidRPr="000357EC" w:rsidTr="00D54788">
        <w:trPr>
          <w:trHeight w:val="53"/>
        </w:trPr>
        <w:tc>
          <w:tcPr>
            <w:tcW w:w="2327" w:type="dxa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</w:tr>
    </w:tbl>
    <w:p w:rsidR="00B61645" w:rsidRPr="00BB5FC2" w:rsidRDefault="00B61645" w:rsidP="00BB5FC2">
      <w:pPr>
        <w:tabs>
          <w:tab w:val="num" w:pos="822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A957EF" w:rsidRDefault="00A957EF" w:rsidP="00BB5FC2">
      <w:pPr>
        <w:tabs>
          <w:tab w:val="num" w:pos="822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– 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3557"/>
        <w:gridCol w:w="36"/>
        <w:gridCol w:w="3650"/>
      </w:tblGrid>
      <w:tr w:rsidR="00332DC2" w:rsidRPr="000357EC" w:rsidTr="00D54788">
        <w:trPr>
          <w:trHeight w:val="148"/>
        </w:trPr>
        <w:tc>
          <w:tcPr>
            <w:tcW w:w="2327" w:type="dxa"/>
            <w:vMerge w:val="restart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332DC2" w:rsidRPr="000357EC" w:rsidTr="00D54788">
        <w:trPr>
          <w:trHeight w:val="148"/>
        </w:trPr>
        <w:tc>
          <w:tcPr>
            <w:tcW w:w="2327" w:type="dxa"/>
            <w:vMerge/>
            <w:tcBorders>
              <w:right w:val="single" w:sz="4" w:space="0" w:color="auto"/>
            </w:tcBorders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32DC2" w:rsidRPr="000357EC" w:rsidTr="00D54788">
        <w:trPr>
          <w:trHeight w:val="53"/>
        </w:trPr>
        <w:tc>
          <w:tcPr>
            <w:tcW w:w="2327" w:type="dxa"/>
            <w:vMerge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32DC2" w:rsidRPr="000357EC" w:rsidTr="00D54788">
        <w:trPr>
          <w:trHeight w:val="56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332DC2" w:rsidRPr="000357EC" w:rsidTr="00D54788">
        <w:trPr>
          <w:trHeight w:val="56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332DC2" w:rsidRPr="000357EC" w:rsidTr="00D54788">
        <w:trPr>
          <w:trHeight w:val="70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332DC2" w:rsidRPr="000357EC" w:rsidTr="00D54788">
        <w:trPr>
          <w:trHeight w:val="53"/>
        </w:trPr>
        <w:tc>
          <w:tcPr>
            <w:tcW w:w="2327" w:type="dxa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</w:tr>
    </w:tbl>
    <w:p w:rsidR="00B61645" w:rsidRPr="00BB5FC2" w:rsidRDefault="00B61645" w:rsidP="00BB5FC2">
      <w:pPr>
        <w:tabs>
          <w:tab w:val="num" w:pos="822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C209AC" w:rsidRPr="00BB5FC2" w:rsidRDefault="00C209AC" w:rsidP="00BB5FC2">
      <w:pPr>
        <w:tabs>
          <w:tab w:val="num" w:pos="822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- Способность использовать для решения коммуникативных задач современные технические средства и информационные средства (ПК-10).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3557"/>
        <w:gridCol w:w="36"/>
        <w:gridCol w:w="3650"/>
      </w:tblGrid>
      <w:tr w:rsidR="00332DC2" w:rsidRPr="000357EC" w:rsidTr="00D54788">
        <w:trPr>
          <w:trHeight w:val="148"/>
        </w:trPr>
        <w:tc>
          <w:tcPr>
            <w:tcW w:w="2327" w:type="dxa"/>
            <w:vMerge w:val="restart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332DC2" w:rsidRPr="000357EC" w:rsidTr="00D54788">
        <w:trPr>
          <w:trHeight w:val="148"/>
        </w:trPr>
        <w:tc>
          <w:tcPr>
            <w:tcW w:w="2327" w:type="dxa"/>
            <w:vMerge/>
            <w:tcBorders>
              <w:right w:val="single" w:sz="4" w:space="0" w:color="auto"/>
            </w:tcBorders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DC2" w:rsidRPr="000357EC" w:rsidRDefault="00332DC2" w:rsidP="00D547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32DC2" w:rsidRPr="000357EC" w:rsidTr="00D54788">
        <w:trPr>
          <w:trHeight w:val="53"/>
        </w:trPr>
        <w:tc>
          <w:tcPr>
            <w:tcW w:w="2327" w:type="dxa"/>
            <w:vMerge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32DC2" w:rsidRPr="000357EC" w:rsidTr="00D54788">
        <w:trPr>
          <w:trHeight w:val="56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332DC2" w:rsidRPr="000357EC" w:rsidTr="00D54788">
        <w:trPr>
          <w:trHeight w:val="56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332DC2" w:rsidRPr="000357EC" w:rsidTr="00D54788">
        <w:trPr>
          <w:trHeight w:val="70"/>
        </w:trPr>
        <w:tc>
          <w:tcPr>
            <w:tcW w:w="2327" w:type="dxa"/>
            <w:vAlign w:val="center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32DC2" w:rsidRPr="000357EC" w:rsidRDefault="00332DC2" w:rsidP="00D54788">
            <w:pPr>
              <w:spacing w:after="0"/>
              <w:ind w:firstLine="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332DC2" w:rsidRPr="000357EC" w:rsidTr="00D54788">
        <w:trPr>
          <w:trHeight w:val="53"/>
        </w:trPr>
        <w:tc>
          <w:tcPr>
            <w:tcW w:w="2327" w:type="dxa"/>
          </w:tcPr>
          <w:p w:rsidR="00332DC2" w:rsidRPr="000357EC" w:rsidRDefault="00332DC2" w:rsidP="00D547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332DC2" w:rsidRPr="000357EC" w:rsidRDefault="00332DC2" w:rsidP="00D54788">
            <w:pPr>
              <w:spacing w:after="0"/>
              <w:ind w:firstLine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7EC">
              <w:rPr>
                <w:rFonts w:ascii="Times New Roman" w:hAnsi="Times New Roman" w:cs="Times New Roman"/>
                <w:sz w:val="20"/>
                <w:szCs w:val="20"/>
              </w:rPr>
              <w:t>51-100 %</w:t>
            </w:r>
          </w:p>
        </w:tc>
      </w:tr>
    </w:tbl>
    <w:p w:rsidR="00870F35" w:rsidRPr="00BB5FC2" w:rsidRDefault="00870F35" w:rsidP="00BB5FC2">
      <w:pPr>
        <w:tabs>
          <w:tab w:val="num" w:pos="822"/>
        </w:tabs>
        <w:spacing w:after="0" w:line="240" w:lineRule="auto"/>
        <w:ind w:firstLine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957EF" w:rsidRPr="00A65DDA" w:rsidRDefault="00332DC2" w:rsidP="00332DC2">
      <w:pPr>
        <w:tabs>
          <w:tab w:val="left" w:pos="880"/>
          <w:tab w:val="left" w:pos="121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65DDA"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A957EF" w:rsidRPr="00A65DDA">
        <w:rPr>
          <w:rFonts w:ascii="Times New Roman" w:hAnsi="Times New Roman" w:cs="Times New Roman"/>
          <w:b/>
          <w:sz w:val="24"/>
          <w:szCs w:val="24"/>
        </w:rPr>
        <w:t xml:space="preserve">Описание шкал оценивания </w:t>
      </w:r>
    </w:p>
    <w:p w:rsidR="00332DC2" w:rsidRPr="00332DC2" w:rsidRDefault="00332DC2" w:rsidP="00332D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DC2">
        <w:rPr>
          <w:rFonts w:ascii="Times New Roman" w:hAnsi="Times New Roman" w:cs="Times New Roman"/>
          <w:sz w:val="24"/>
          <w:szCs w:val="24"/>
        </w:rPr>
        <w:lastRenderedPageBreak/>
        <w:t>Итоговый контроль качества усвоения студентами  содержания курса проводится в виде зачета. На зачете определяется:</w:t>
      </w:r>
    </w:p>
    <w:p w:rsidR="00332DC2" w:rsidRPr="00332DC2" w:rsidRDefault="00332DC2" w:rsidP="00332DC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DC2">
        <w:rPr>
          <w:rFonts w:ascii="Times New Roman" w:hAnsi="Times New Roman" w:cs="Times New Roman"/>
          <w:sz w:val="24"/>
          <w:szCs w:val="24"/>
        </w:rPr>
        <w:t xml:space="preserve"> уровень усвоения студентами основного учебного материала по дисциплине;</w:t>
      </w:r>
    </w:p>
    <w:p w:rsidR="00332DC2" w:rsidRPr="00332DC2" w:rsidRDefault="00332DC2" w:rsidP="00332DC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DC2">
        <w:rPr>
          <w:rFonts w:ascii="Times New Roman" w:hAnsi="Times New Roman" w:cs="Times New Roman"/>
          <w:sz w:val="24"/>
          <w:szCs w:val="24"/>
        </w:rPr>
        <w:t xml:space="preserve"> уровень понимания студентами изученного материала;</w:t>
      </w:r>
    </w:p>
    <w:p w:rsidR="00332DC2" w:rsidRPr="00332DC2" w:rsidRDefault="00332DC2" w:rsidP="00332DC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DC2"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332DC2" w:rsidRPr="00332DC2" w:rsidRDefault="00332DC2" w:rsidP="00332D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DC2">
        <w:rPr>
          <w:rFonts w:ascii="Times New Roman" w:hAnsi="Times New Roman" w:cs="Times New Roman"/>
          <w:sz w:val="24"/>
          <w:szCs w:val="24"/>
        </w:rPr>
        <w:t xml:space="preserve">Зачет проводится в устной форме.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A65DDA" w:rsidRDefault="00A65DDA" w:rsidP="0033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DC2" w:rsidRDefault="00332DC2" w:rsidP="0033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DC2">
        <w:rPr>
          <w:rFonts w:ascii="Times New Roman" w:hAnsi="Times New Roman" w:cs="Times New Roman"/>
          <w:b/>
          <w:sz w:val="24"/>
          <w:szCs w:val="24"/>
        </w:rPr>
        <w:t>Критерии оценки знаний при сдаче зачета</w:t>
      </w:r>
    </w:p>
    <w:p w:rsidR="00A65DDA" w:rsidRPr="00332DC2" w:rsidRDefault="00A65DDA" w:rsidP="0033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762"/>
      </w:tblGrid>
      <w:tr w:rsidR="00332DC2" w:rsidRPr="007F601C" w:rsidTr="00D54788">
        <w:trPr>
          <w:trHeight w:val="198"/>
          <w:jc w:val="center"/>
        </w:trPr>
        <w:tc>
          <w:tcPr>
            <w:tcW w:w="1559" w:type="dxa"/>
          </w:tcPr>
          <w:p w:rsidR="00332DC2" w:rsidRPr="007F601C" w:rsidRDefault="00332DC2" w:rsidP="0033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1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762" w:type="dxa"/>
          </w:tcPr>
          <w:p w:rsidR="00332DC2" w:rsidRPr="007F601C" w:rsidRDefault="00332DC2" w:rsidP="0033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1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332DC2" w:rsidRPr="007F601C" w:rsidTr="00D54788">
        <w:trPr>
          <w:trHeight w:val="930"/>
          <w:jc w:val="center"/>
        </w:trPr>
        <w:tc>
          <w:tcPr>
            <w:tcW w:w="1559" w:type="dxa"/>
          </w:tcPr>
          <w:p w:rsidR="00332DC2" w:rsidRPr="007F601C" w:rsidRDefault="00332DC2" w:rsidP="0033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1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762" w:type="dxa"/>
          </w:tcPr>
          <w:p w:rsidR="00332DC2" w:rsidRPr="007F601C" w:rsidRDefault="00332DC2" w:rsidP="00332D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01C">
              <w:rPr>
                <w:rFonts w:ascii="Times New Roman" w:hAnsi="Times New Roman" w:cs="Times New Roman"/>
                <w:sz w:val="20"/>
                <w:szCs w:val="20"/>
              </w:rPr>
              <w:t>Хороший уровень подготовки, 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332DC2" w:rsidRPr="007F601C" w:rsidTr="00D54788">
        <w:trPr>
          <w:jc w:val="center"/>
        </w:trPr>
        <w:tc>
          <w:tcPr>
            <w:tcW w:w="1559" w:type="dxa"/>
          </w:tcPr>
          <w:p w:rsidR="00332DC2" w:rsidRPr="007F601C" w:rsidRDefault="00332DC2" w:rsidP="0033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1C">
              <w:rPr>
                <w:rFonts w:ascii="Times New Roman" w:hAnsi="Times New Roman" w:cs="Times New Roman"/>
                <w:sz w:val="20"/>
                <w:szCs w:val="20"/>
              </w:rPr>
              <w:t>Незачет</w:t>
            </w:r>
          </w:p>
        </w:tc>
        <w:tc>
          <w:tcPr>
            <w:tcW w:w="7762" w:type="dxa"/>
          </w:tcPr>
          <w:p w:rsidR="00332DC2" w:rsidRPr="007F601C" w:rsidRDefault="00332DC2" w:rsidP="00332D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01C">
              <w:rPr>
                <w:rFonts w:ascii="Times New Roman" w:hAnsi="Times New Roman" w:cs="Times New Roman"/>
                <w:sz w:val="20"/>
                <w:szCs w:val="20"/>
              </w:rPr>
              <w:t>Крайне низкий уровень подготовки, 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870F35" w:rsidRPr="00BB5FC2" w:rsidRDefault="00870F35" w:rsidP="00BB5FC2">
      <w:pPr>
        <w:pStyle w:val="a6"/>
        <w:spacing w:line="240" w:lineRule="auto"/>
        <w:ind w:left="0" w:right="-1" w:firstLine="660"/>
        <w:rPr>
          <w:rFonts w:ascii="Times New Roman" w:hAnsi="Times New Roman" w:cs="Times New Roman"/>
          <w:sz w:val="24"/>
          <w:szCs w:val="24"/>
        </w:rPr>
      </w:pPr>
    </w:p>
    <w:p w:rsidR="00A957EF" w:rsidRPr="00A65DDA" w:rsidRDefault="00A957EF" w:rsidP="00BB5FC2">
      <w:pPr>
        <w:pStyle w:val="a6"/>
        <w:numPr>
          <w:ilvl w:val="1"/>
          <w:numId w:val="7"/>
        </w:num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5DDA">
        <w:rPr>
          <w:rFonts w:ascii="Times New Roman" w:hAnsi="Times New Roman" w:cs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характеризующие этапы формирования компетенций</w:t>
      </w:r>
      <w:r w:rsidR="00835F9D" w:rsidRPr="00A65DDA">
        <w:rPr>
          <w:rFonts w:ascii="Times New Roman" w:hAnsi="Times New Roman" w:cs="Times New Roman"/>
          <w:b/>
          <w:sz w:val="24"/>
          <w:szCs w:val="24"/>
        </w:rPr>
        <w:t>.</w:t>
      </w:r>
    </w:p>
    <w:p w:rsidR="00A65DDA" w:rsidRPr="00A65DDA" w:rsidRDefault="00A65DDA" w:rsidP="00A65DDA">
      <w:pPr>
        <w:pStyle w:val="a6"/>
        <w:shd w:val="clear" w:color="auto" w:fill="FFFFFF"/>
        <w:tabs>
          <w:tab w:val="left" w:pos="1134"/>
        </w:tabs>
        <w:spacing w:line="240" w:lineRule="auto"/>
        <w:ind w:left="958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957EF" w:rsidRPr="00BB5FC2" w:rsidRDefault="00A957EF" w:rsidP="00BB5FC2">
      <w:pPr>
        <w:shd w:val="clear" w:color="auto" w:fill="FFFFFF"/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BB5FC2">
        <w:rPr>
          <w:rFonts w:ascii="Times New Roman" w:hAnsi="Times New Roman" w:cs="Times New Roman"/>
          <w:sz w:val="24"/>
          <w:szCs w:val="24"/>
          <w:u w:val="single"/>
        </w:rPr>
        <w:t>знаний</w:t>
      </w:r>
      <w:r w:rsidRPr="00BB5FC2">
        <w:rPr>
          <w:rFonts w:ascii="Times New Roman" w:hAnsi="Times New Roman" w:cs="Times New Roman"/>
          <w:sz w:val="24"/>
          <w:szCs w:val="24"/>
        </w:rPr>
        <w:t xml:space="preserve"> используются следующие процедуры и технологии:</w:t>
      </w:r>
    </w:p>
    <w:p w:rsidR="00A957EF" w:rsidRPr="00BB5FC2" w:rsidRDefault="00A957EF" w:rsidP="00BB5FC2">
      <w:pPr>
        <w:shd w:val="clear" w:color="auto" w:fill="FFFFFF"/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- индивидуальное собеседование,</w:t>
      </w:r>
    </w:p>
    <w:p w:rsidR="00A957EF" w:rsidRPr="00BB5FC2" w:rsidRDefault="00A957EF" w:rsidP="00BB5FC2">
      <w:pPr>
        <w:shd w:val="clear" w:color="auto" w:fill="FFFFFF"/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BB5FC2">
        <w:rPr>
          <w:rFonts w:ascii="Times New Roman" w:hAnsi="Times New Roman" w:cs="Times New Roman"/>
          <w:sz w:val="24"/>
          <w:szCs w:val="24"/>
          <w:u w:val="single"/>
        </w:rPr>
        <w:t>умений</w:t>
      </w:r>
      <w:r w:rsidRPr="00BB5FC2">
        <w:rPr>
          <w:rFonts w:ascii="Times New Roman" w:hAnsi="Times New Roman" w:cs="Times New Roman"/>
          <w:sz w:val="24"/>
          <w:szCs w:val="24"/>
        </w:rPr>
        <w:t xml:space="preserve"> и </w:t>
      </w:r>
      <w:r w:rsidRPr="00BB5FC2">
        <w:rPr>
          <w:rFonts w:ascii="Times New Roman" w:hAnsi="Times New Roman" w:cs="Times New Roman"/>
          <w:sz w:val="24"/>
          <w:szCs w:val="24"/>
          <w:u w:val="single"/>
        </w:rPr>
        <w:t>владений</w:t>
      </w:r>
      <w:r w:rsidRPr="00BB5FC2">
        <w:rPr>
          <w:rFonts w:ascii="Times New Roman" w:hAnsi="Times New Roman" w:cs="Times New Roman"/>
          <w:sz w:val="24"/>
          <w:szCs w:val="24"/>
        </w:rPr>
        <w:t xml:space="preserve"> используются следующие процедуры и технологии:</w:t>
      </w:r>
    </w:p>
    <w:p w:rsidR="00A957EF" w:rsidRPr="00BB5FC2" w:rsidRDefault="00A957EF" w:rsidP="00BB5FC2">
      <w:pPr>
        <w:shd w:val="clear" w:color="auto" w:fill="FFFFFF"/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- практические контрольные задания, включающи</w:t>
      </w:r>
      <w:r w:rsidR="007E2BD1" w:rsidRPr="00BB5FC2">
        <w:rPr>
          <w:rFonts w:ascii="Times New Roman" w:hAnsi="Times New Roman" w:cs="Times New Roman"/>
          <w:sz w:val="24"/>
          <w:szCs w:val="24"/>
        </w:rPr>
        <w:t>е</w:t>
      </w:r>
      <w:r w:rsidRPr="00BB5FC2">
        <w:rPr>
          <w:rFonts w:ascii="Times New Roman" w:hAnsi="Times New Roman" w:cs="Times New Roman"/>
          <w:sz w:val="24"/>
          <w:szCs w:val="24"/>
        </w:rPr>
        <w:t xml:space="preserve"> одну  или несколько задач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A65DDA" w:rsidRDefault="00A65D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EAB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 xml:space="preserve">Критерии оценки решения </w:t>
      </w:r>
      <w:r w:rsidR="00B61645">
        <w:rPr>
          <w:rFonts w:ascii="Times New Roman" w:hAnsi="Times New Roman" w:cs="Times New Roman"/>
          <w:b/>
          <w:sz w:val="24"/>
          <w:szCs w:val="24"/>
        </w:rPr>
        <w:t>разноуровневых задач и заданий</w:t>
      </w:r>
    </w:p>
    <w:p w:rsidR="00A65DDA" w:rsidRPr="00BB5FC2" w:rsidRDefault="00A65D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222"/>
      </w:tblGrid>
      <w:tr w:rsidR="00661EAB" w:rsidRPr="00BB5FC2" w:rsidTr="00B61645">
        <w:trPr>
          <w:jc w:val="center"/>
        </w:trPr>
        <w:tc>
          <w:tcPr>
            <w:tcW w:w="2123" w:type="dxa"/>
          </w:tcPr>
          <w:p w:rsidR="00661EAB" w:rsidRPr="00BB5FC2" w:rsidRDefault="00661EAB" w:rsidP="00BB5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222" w:type="dxa"/>
          </w:tcPr>
          <w:p w:rsidR="00661EAB" w:rsidRPr="00BB5FC2" w:rsidRDefault="00661EAB" w:rsidP="00BB5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661EAB" w:rsidRPr="00BB5FC2" w:rsidTr="00B61645">
        <w:trPr>
          <w:jc w:val="center"/>
        </w:trPr>
        <w:tc>
          <w:tcPr>
            <w:tcW w:w="2123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Превосходно</w:t>
            </w:r>
          </w:p>
        </w:tc>
        <w:tc>
          <w:tcPr>
            <w:tcW w:w="7222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661EAB" w:rsidRPr="00BB5FC2" w:rsidTr="00B61645">
        <w:trPr>
          <w:jc w:val="center"/>
        </w:trPr>
        <w:tc>
          <w:tcPr>
            <w:tcW w:w="2123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7222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661EAB" w:rsidRPr="00BB5FC2" w:rsidTr="00B61645">
        <w:trPr>
          <w:jc w:val="center"/>
        </w:trPr>
        <w:tc>
          <w:tcPr>
            <w:tcW w:w="2123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Очень хорошо</w:t>
            </w:r>
          </w:p>
        </w:tc>
        <w:tc>
          <w:tcPr>
            <w:tcW w:w="7222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661EAB" w:rsidRPr="00BB5FC2" w:rsidTr="00B61645">
        <w:trPr>
          <w:jc w:val="center"/>
        </w:trPr>
        <w:tc>
          <w:tcPr>
            <w:tcW w:w="2123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7222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661EAB" w:rsidRPr="00BB5FC2" w:rsidTr="00B61645">
        <w:trPr>
          <w:jc w:val="center"/>
        </w:trPr>
        <w:tc>
          <w:tcPr>
            <w:tcW w:w="2123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222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выполнено не в полном объеме (решено более 50% поставленных задач), но обучаемый допускает ошибки, нарушена последовательность ответа, но в 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целом раскрывает содержание основного материала</w:t>
            </w:r>
          </w:p>
        </w:tc>
      </w:tr>
      <w:tr w:rsidR="00661EAB" w:rsidRPr="00BB5FC2" w:rsidTr="00B61645">
        <w:trPr>
          <w:jc w:val="center"/>
        </w:trPr>
        <w:tc>
          <w:tcPr>
            <w:tcW w:w="2123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7222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661EAB" w:rsidRPr="00BB5FC2" w:rsidTr="00B61645">
        <w:trPr>
          <w:jc w:val="center"/>
        </w:trPr>
        <w:tc>
          <w:tcPr>
            <w:tcW w:w="2123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Плохо</w:t>
            </w:r>
          </w:p>
        </w:tc>
        <w:tc>
          <w:tcPr>
            <w:tcW w:w="7222" w:type="dxa"/>
          </w:tcPr>
          <w:p w:rsidR="00661EAB" w:rsidRPr="00BB5FC2" w:rsidRDefault="00661EAB" w:rsidP="00B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A65DDA" w:rsidRDefault="00A65D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645" w:rsidRDefault="00B61645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творческих заданий, коллективного проекта:</w:t>
      </w:r>
    </w:p>
    <w:p w:rsidR="00A65DDA" w:rsidRDefault="00A65D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DDA" w:rsidRDefault="00A65DDA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35"/>
      </w:tblGrid>
      <w:tr w:rsidR="00B61645" w:rsidRPr="00A0799C" w:rsidTr="00170594">
        <w:tc>
          <w:tcPr>
            <w:tcW w:w="198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33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подготовленности, характеризуемый оценкой</w:t>
            </w:r>
          </w:p>
        </w:tc>
      </w:tr>
      <w:tr w:rsidR="00B61645" w:rsidRPr="00A0799C" w:rsidTr="00170594">
        <w:tc>
          <w:tcPr>
            <w:tcW w:w="198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33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обучающийся  отвечает четко и последовательно, показывает глубокое знание основного и дополнительного материала</w:t>
            </w:r>
          </w:p>
        </w:tc>
      </w:tr>
      <w:tr w:rsidR="00B61645" w:rsidRPr="00A0799C" w:rsidTr="00170594">
        <w:tc>
          <w:tcPr>
            <w:tcW w:w="198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335" w:type="dxa"/>
          </w:tcPr>
          <w:p w:rsidR="00B61645" w:rsidRDefault="00B61645" w:rsidP="00083B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обучающийся отвечает четко и последовательно, показывает глубокое знание основного материала </w:t>
            </w:r>
          </w:p>
          <w:p w:rsidR="00B61645" w:rsidRPr="00A0799C" w:rsidRDefault="00B61645" w:rsidP="00083B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45" w:rsidRPr="00A0799C" w:rsidTr="00170594">
        <w:tc>
          <w:tcPr>
            <w:tcW w:w="198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33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обучающийся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B61645" w:rsidRPr="00A0799C" w:rsidTr="00170594">
        <w:tc>
          <w:tcPr>
            <w:tcW w:w="198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33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обучающийся показывает систему знаний по теме своими ответами на поставленные вопросы</w:t>
            </w:r>
          </w:p>
        </w:tc>
      </w:tr>
      <w:tr w:rsidR="00B61645" w:rsidRPr="00A0799C" w:rsidTr="00170594">
        <w:tc>
          <w:tcPr>
            <w:tcW w:w="198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33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обучающийся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B61645" w:rsidRPr="00A0799C" w:rsidTr="00170594">
        <w:tc>
          <w:tcPr>
            <w:tcW w:w="198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33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обучающийся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B61645" w:rsidRPr="00A0799C" w:rsidTr="00170594">
        <w:tc>
          <w:tcPr>
            <w:tcW w:w="198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335" w:type="dxa"/>
          </w:tcPr>
          <w:p w:rsidR="00B61645" w:rsidRPr="00A0799C" w:rsidRDefault="00B61645" w:rsidP="00083B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799C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обучающийся демонстрирует полное незнание материала </w:t>
            </w:r>
          </w:p>
        </w:tc>
      </w:tr>
    </w:tbl>
    <w:p w:rsidR="00661EAB" w:rsidRPr="00B61645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45">
        <w:rPr>
          <w:rFonts w:ascii="Times New Roman" w:hAnsi="Times New Roman" w:cs="Times New Roman"/>
          <w:b/>
          <w:sz w:val="24"/>
          <w:szCs w:val="24"/>
        </w:rPr>
        <w:t>Критерии оценки тестов:</w:t>
      </w:r>
    </w:p>
    <w:p w:rsidR="00661EAB" w:rsidRPr="00BB5FC2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«превосходно» - 96-100% правильных ответов;</w:t>
      </w:r>
    </w:p>
    <w:p w:rsidR="00661EAB" w:rsidRPr="00BB5FC2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«отлично» – 86-95% правильных ответов;</w:t>
      </w:r>
    </w:p>
    <w:p w:rsidR="00661EAB" w:rsidRPr="00BB5FC2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«очень хорошо» - 81-85% правильных ответов;</w:t>
      </w:r>
    </w:p>
    <w:p w:rsidR="00661EAB" w:rsidRPr="00BB5FC2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«хорошо» – 66-80% правильных ответов;</w:t>
      </w:r>
    </w:p>
    <w:p w:rsidR="00661EAB" w:rsidRPr="00BB5FC2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«удовлетворительно» – 56-65% правильных ответов.</w:t>
      </w:r>
    </w:p>
    <w:p w:rsidR="00661EAB" w:rsidRPr="00BB5FC2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«неудовлетворительно» - 46-55% правильных ответов;</w:t>
      </w:r>
    </w:p>
    <w:p w:rsidR="00661EAB" w:rsidRPr="00BB5FC2" w:rsidRDefault="00661EAB" w:rsidP="00B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«плохо» - 45% и меньше правильных ответов.</w:t>
      </w:r>
    </w:p>
    <w:p w:rsidR="00661EAB" w:rsidRPr="00BB5FC2" w:rsidRDefault="00661EAB" w:rsidP="00BB5FC2">
      <w:pPr>
        <w:shd w:val="clear" w:color="auto" w:fill="FFFFFF"/>
        <w:tabs>
          <w:tab w:val="left" w:pos="1134"/>
        </w:tabs>
        <w:spacing w:after="0" w:line="240" w:lineRule="auto"/>
        <w:ind w:left="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957EF" w:rsidRPr="00BB5FC2" w:rsidRDefault="00A957EF" w:rsidP="00BB5FC2">
      <w:pPr>
        <w:pStyle w:val="a6"/>
        <w:numPr>
          <w:ilvl w:val="1"/>
          <w:numId w:val="7"/>
        </w:numPr>
        <w:shd w:val="clear" w:color="auto" w:fill="FFFFFF"/>
        <w:spacing w:line="240" w:lineRule="auto"/>
        <w:ind w:left="0" w:firstLine="660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870F35" w:rsidRPr="00BB5FC2" w:rsidRDefault="00870F35" w:rsidP="00BB5FC2">
      <w:pPr>
        <w:pStyle w:val="a6"/>
        <w:shd w:val="clear" w:color="auto" w:fill="FFFFFF"/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A957EF" w:rsidRPr="00BB5FC2" w:rsidRDefault="00C209AC" w:rsidP="00BB5FC2">
      <w:pPr>
        <w:pStyle w:val="a6"/>
        <w:tabs>
          <w:tab w:val="left" w:pos="4320"/>
        </w:tabs>
        <w:spacing w:line="240" w:lineRule="auto"/>
        <w:ind w:left="0" w:firstLine="660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 xml:space="preserve">6.4.1 </w:t>
      </w:r>
      <w:r w:rsidR="00A957EF" w:rsidRPr="00BB5FC2">
        <w:rPr>
          <w:rFonts w:ascii="Times New Roman" w:hAnsi="Times New Roman" w:cs="Times New Roman"/>
          <w:sz w:val="24"/>
          <w:szCs w:val="24"/>
        </w:rPr>
        <w:t>Контрольные вопросы</w:t>
      </w:r>
      <w:r w:rsidRPr="00BB5FC2">
        <w:rPr>
          <w:rFonts w:ascii="Times New Roman" w:hAnsi="Times New Roman" w:cs="Times New Roman"/>
          <w:sz w:val="24"/>
          <w:szCs w:val="24"/>
        </w:rPr>
        <w:t xml:space="preserve"> к </w:t>
      </w:r>
      <w:r w:rsidR="00332DC2">
        <w:rPr>
          <w:rFonts w:ascii="Times New Roman" w:hAnsi="Times New Roman" w:cs="Times New Roman"/>
          <w:sz w:val="24"/>
          <w:szCs w:val="24"/>
        </w:rPr>
        <w:t>зачету</w:t>
      </w:r>
      <w:r w:rsidR="00A957EF" w:rsidRPr="00BB5FC2">
        <w:rPr>
          <w:rFonts w:ascii="Times New Roman" w:hAnsi="Times New Roman" w:cs="Times New Roman"/>
          <w:sz w:val="24"/>
          <w:szCs w:val="24"/>
        </w:rPr>
        <w:t xml:space="preserve"> по дисциплине: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7"/>
        <w:gridCol w:w="1490"/>
      </w:tblGrid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Вопрос </w:t>
            </w:r>
          </w:p>
        </w:tc>
        <w:tc>
          <w:tcPr>
            <w:tcW w:w="1490" w:type="dxa"/>
          </w:tcPr>
          <w:p w:rsid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</w:t>
            </w:r>
          </w:p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компетенции 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pStyle w:val="2"/>
              <w:spacing w:before="0" w:after="0" w:line="240" w:lineRule="auto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1.Предмет и содержание курса. Классификация информационных технологий в в менеджменте (ИТМ).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2.Роль ИТМ в третьей производственной революции.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3.Классы автоматизированных задач и проблем.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pStyle w:val="2"/>
              <w:spacing w:before="0" w:after="0" w:line="240" w:lineRule="auto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4.История развития ИТМ и экономики.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pStyle w:val="2"/>
              <w:spacing w:before="0" w:after="0" w:line="240" w:lineRule="auto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5.Составные компоненты и подсистемы ИТ в управлении и экономике.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6.Характеристика обеспечивающих компонент и подсистем ИТ.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7.Характеристика функциональных компонент и подсистем ИТ.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8.Понятие ИТ, использующих концепции без данных и хранилищ данных.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9.Функции систем управления базами данных.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pStyle w:val="2"/>
              <w:spacing w:before="0" w:after="0" w:line="240" w:lineRule="auto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10.Преимущества ИТ, использующих базы данных.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11.Основные понятия баз данных (модели данных, ЯОД, ЯМД, схема БД).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12.Распределенные БД и архитектура клиент-сервера.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13.Определение корпоративных информационных систем (КИС) в экономике и черт КИС.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14.Основные задачи, решаемые КИС на различных уровнях управления.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15.Квалификация и развитие КИС.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16.Планирование потребности материалах –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MRPI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17.Планирование потребности в производственных мощностях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CRP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18.Замкнутый цикл планирования потребностей в материальных ресурсах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CLMRP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/.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19.Планирование ресурсов производства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MRPII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20.Производство на мировом уровне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WCM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21.Планирование ресурсов предприятия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ERPI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22.Оптимизация управления ресурсами предприятия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ERPII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23.Менеджмент как сотрудничество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MBC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24.Управление цепочками поставок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SCM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25.Планирование ресурсов в зависимости от потребностей рынка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CSRP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26.Общая интеграционная схема КИС.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27.Система управления эффективностью бизнеса ВРМ.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28.ИТ поддержки стандартов стратегического управления, направленные на непрерывное улучшение бизнес-процессов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BPI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29.ИТ реализации моделей организационного развития предприятия.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30.ИТ реализации систем сбалансированных показателей эффективности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BSC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ОПК-3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31.Общие свойства КИС универсального назначения.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32.Типовой состав функциональных модулей КИС универсального назначения.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33.Рынок программных продуктов КИС универсального назначения.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34.КИС универсального назначения </w:t>
            </w:r>
            <w:r w:rsidRPr="00BB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SAPR</w:t>
            </w: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/3.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35.КИС универсального назначения «Галактика».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36.Корпоративная сеть Интернет в КИС.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37.Характеристики и свойства ИТ, использующих экспертные системы.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38.Архитектура экспертных систем и основные компоненты архитектуры.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39.Сущность байесовского подхода к построению машины логического вывода.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40.Состав и структуры базы знаний о гипотезах и свидетельствах.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41.Использование пороговых значений для оценки вероятностей гипотез.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42.Определение максимальных и минимальных порогов вероятностей гипотез.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43.Учет неопределенностей в ответах пользователей.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44.Установление цен свидетельств.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45.Подходы к построению цепочек рассуждений (прямая, обратная и смешанная стратегия) и выработка заключений.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46.Общий алгоритм работы экспертных систем.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47.Использование языка ПРОЛОГ для построения экспертных систем.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 xml:space="preserve">48.Пример экспертных систем на ПРОЛОГе. 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49.Обработка ПРОЛОГом базы знаний.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50.ЭС типа ПРОСПЕКТОР (факты, свидетельства, промежуточные и конечные гипотезы, вероятности).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51.Обработка базы знаний в системе ПРОСПЕКТОР.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52.Развитие ИИ и нейронных технологий.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53.Особенности нейрокомпьюров. Их применение в экономике и классификация.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54.Структура и модель нейронной сети. Динамика нейронной сети (закон активизации, закон обучения и закон взаимодействия).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55.Нейроподобный элемент и закон активизации.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56.Закон обучения нейроподобной сети.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57.Закон взаимодействия нейронных сетей.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58.Схема функционирования сети.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59.Системы с нечеткой логики.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60.Генетические алгоритмы, и их использование в экономике.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  <w:tr w:rsidR="00C5020F" w:rsidRPr="00BB5FC2" w:rsidTr="00BB5FC2">
        <w:trPr>
          <w:jc w:val="center"/>
        </w:trPr>
        <w:tc>
          <w:tcPr>
            <w:tcW w:w="7817" w:type="dxa"/>
          </w:tcPr>
          <w:p w:rsidR="00C5020F" w:rsidRPr="00BB5FC2" w:rsidRDefault="00C5020F" w:rsidP="00BB5F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sz w:val="20"/>
                <w:szCs w:val="20"/>
              </w:rPr>
              <w:t>61.Система с нелинейной динамикой, основанные на теории хаоса, и их использования в экономике.</w:t>
            </w:r>
          </w:p>
        </w:tc>
        <w:tc>
          <w:tcPr>
            <w:tcW w:w="1490" w:type="dxa"/>
          </w:tcPr>
          <w:p w:rsidR="00C5020F" w:rsidRPr="00BB5FC2" w:rsidRDefault="00C5020F" w:rsidP="00BB5F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5FC2">
              <w:rPr>
                <w:rFonts w:ascii="Times New Roman" w:hAnsi="Times New Roman" w:cs="Times New Roman"/>
                <w:bCs/>
                <w:sz w:val="20"/>
                <w:szCs w:val="20"/>
              </w:rPr>
              <w:t>ПК-10</w:t>
            </w:r>
          </w:p>
        </w:tc>
      </w:tr>
    </w:tbl>
    <w:p w:rsidR="00A957EF" w:rsidRPr="00BB5FC2" w:rsidRDefault="00A957EF" w:rsidP="00BB5FC2">
      <w:pPr>
        <w:pStyle w:val="a6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5020F" w:rsidRPr="00A65DDA" w:rsidRDefault="00C5020F" w:rsidP="00BB5FC2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5DDA">
        <w:rPr>
          <w:rFonts w:ascii="Times New Roman" w:hAnsi="Times New Roman" w:cs="Times New Roman"/>
          <w:b/>
          <w:sz w:val="24"/>
          <w:szCs w:val="24"/>
        </w:rPr>
        <w:t>6.4.2 Типовые задания для текущего контроля успеваемости</w:t>
      </w:r>
    </w:p>
    <w:p w:rsidR="00C5020F" w:rsidRPr="00A65DDA" w:rsidRDefault="00C5020F" w:rsidP="00BB5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DDA">
        <w:rPr>
          <w:rFonts w:ascii="Times New Roman" w:hAnsi="Times New Roman" w:cs="Times New Roman"/>
          <w:b/>
          <w:sz w:val="24"/>
          <w:szCs w:val="24"/>
        </w:rPr>
        <w:t>6.4.2.1 Задачи для оценки компетенции «ОПК-1».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BB5FC2">
        <w:rPr>
          <w:rFonts w:ascii="Times New Roman" w:hAnsi="Times New Roman" w:cs="Times New Roman"/>
          <w:sz w:val="24"/>
          <w:szCs w:val="24"/>
        </w:rPr>
        <w:t xml:space="preserve">. Применить к объектам, все характеристики которых и их коэффициенты приоритета приведены к сравнимому виду, правило максимума взвешенной суммы. 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5" w:right="5" w:firstLine="25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Оптимальным по правилу взвешенной суммы назовем вариант, который обес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печивает максимум суммы произведений коэффициентов приоритета характерис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тик а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логические функции требований μ(х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), т. е. обеспечивает</w:t>
      </w:r>
    </w:p>
    <w:p w:rsidR="00C5020F" w:rsidRPr="00BB5FC2" w:rsidRDefault="00BB5FC2" w:rsidP="00BB5FC2">
      <w:pPr>
        <w:shd w:val="clear" w:color="auto" w:fill="FFFFFF"/>
        <w:spacing w:after="0" w:line="240" w:lineRule="auto"/>
        <w:ind w:left="5" w:right="5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19.4pt" o:ole="">
            <v:imagedata r:id="rId8" o:title=""/>
          </v:shape>
          <o:OLEObject Type="Embed" ProgID="Equation.3" ShapeID="_x0000_i1025" DrawAspect="Content" ObjectID="_1691505496" r:id="rId9"/>
        </w:object>
      </w:r>
      <w:r w:rsidR="00C5020F" w:rsidRPr="00BB5FC2">
        <w:rPr>
          <w:rFonts w:ascii="Times New Roman" w:hAnsi="Times New Roman" w:cs="Times New Roman"/>
          <w:sz w:val="24"/>
          <w:szCs w:val="24"/>
        </w:rPr>
        <w:t xml:space="preserve"> [5.1]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5" w:right="5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Величины произведений а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μ(х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) называют вкладами характеристик. Смысл та</w:t>
      </w:r>
      <w:r w:rsidRPr="00BB5F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кого критерия выбора оптимального варианта состоит в том, чтобы учесть вклады в 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общую сумму тех характеристик вариантов решения, которые приняты к рассмот</w:t>
      </w:r>
      <w:r w:rsidRPr="00BB5FC2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рению ЛПР.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right="101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Расчеты по данному правилу просты, принцип довольно широко применяется на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практике, особенно в экономических задачах.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5" w:right="91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Такой выбор варианта решения обладает одним </w:t>
      </w:r>
      <w:r w:rsidRPr="00BB5FC2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недостатком</w:t>
      </w:r>
      <w:r w:rsidRPr="00BB5FC2">
        <w:rPr>
          <w:rFonts w:ascii="Times New Roman" w:hAnsi="Times New Roman" w:cs="Times New Roman"/>
          <w:color w:val="000000"/>
          <w:spacing w:val="5"/>
          <w:sz w:val="24"/>
          <w:szCs w:val="24"/>
        </w:rPr>
        <w:t>, который свя</w:t>
      </w:r>
      <w:r w:rsidRPr="00BB5FC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зан со структурой правила в виде суммы вкладов по каждой характеристике </w:t>
      </w:r>
      <w:r w:rsidRPr="00BB5FC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варианта и состоит в том, что </w:t>
      </w:r>
      <w:r w:rsidRPr="00BB5FC2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маленькие вклады по важным характеристикам </w:t>
      </w:r>
      <w:r w:rsidRPr="00BB5FC2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могут компенсироваться большими вкладами по характеристикам с малым при</w:t>
      </w:r>
      <w:r w:rsidRPr="00BB5FC2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оритетом.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4" w:right="86" w:firstLine="24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результате применения этого правила лучшим может оказаться вариант, обес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печивающий максимум суммы вкладов характеристик с низкими приоритетами,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 как правило требует просто суммировать вклады характеристик.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4" w:right="86" w:firstLine="24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Оформить вычисления в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Excel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Задача 2. </w:t>
      </w:r>
      <w:r w:rsidRPr="00BB5FC2">
        <w:rPr>
          <w:rFonts w:ascii="Times New Roman" w:hAnsi="Times New Roman" w:cs="Times New Roman"/>
          <w:sz w:val="24"/>
          <w:szCs w:val="24"/>
        </w:rPr>
        <w:t xml:space="preserve">Применить к объектам, все характеристики которых и их коэффициенты приоритета приведены к сравнимому виду, правило максимума взвешенного произведения. 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9" w:right="77" w:firstLine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Вариант решения по данному правилу называется оптимальным, если среди всех 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имеющихся вариантов он обеспечивает максимум произведения коэффициентов 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приоритета характеристик а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, на логические функции требований μ(х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), т. е. обеспечивает</w:t>
      </w:r>
    </w:p>
    <w:p w:rsidR="00C5020F" w:rsidRPr="00BB5FC2" w:rsidRDefault="00BB5FC2" w:rsidP="00BB5FC2">
      <w:pPr>
        <w:shd w:val="clear" w:color="auto" w:fill="FFFFFF"/>
        <w:spacing w:after="0" w:line="240" w:lineRule="auto"/>
        <w:ind w:left="19" w:right="77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26" type="#_x0000_t75" style="width:77pt;height:19.4pt" o:ole="">
            <v:imagedata r:id="rId10" o:title=""/>
          </v:shape>
          <o:OLEObject Type="Embed" ProgID="Equation.3" ShapeID="_x0000_i1026" DrawAspect="Content" ObjectID="_1691505497" r:id="rId11"/>
        </w:object>
      </w:r>
      <w:r w:rsidR="00C5020F" w:rsidRPr="00BB5FC2">
        <w:rPr>
          <w:rFonts w:ascii="Times New Roman" w:hAnsi="Times New Roman" w:cs="Times New Roman"/>
          <w:sz w:val="24"/>
          <w:szCs w:val="24"/>
        </w:rPr>
        <w:t xml:space="preserve"> [5.2]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34" w:right="67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этом выражении буквой П для сокращения записи обозначается произведение логических функций </w:t>
      </w:r>
      <w:r w:rsidRPr="00BB5FC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μ(</w:t>
      </w:r>
      <w:r w:rsidRPr="00BB5FC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x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) в степени а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4"/>
          <w:sz w:val="24"/>
          <w:szCs w:val="24"/>
        </w:rPr>
        <w:t>Такая форма критерия оптимальности обладает важной особенностью: если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одна из величин μ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а</w:t>
      </w:r>
      <w:r w:rsidRPr="00BB5FC2">
        <w:rPr>
          <w:rFonts w:ascii="Times New Roman" w:hAnsi="Times New Roman" w:cs="Times New Roman"/>
          <w:color w:val="000000"/>
          <w:spacing w:val="2"/>
          <w:position w:val="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(х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мала или равна нулю, то величина всего критерия также 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мала или равна нулю.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43" w:right="38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Заметим, что при использовании критерия взвешенной суммы вклад каждой </w:t>
      </w:r>
      <w:r w:rsidRPr="00BB5FC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характеристики в общую сумму только увеличивает ее значение. Поэтому при </w:t>
      </w:r>
      <w:r w:rsidRPr="00BB5FC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использовании критерия взвешенного произведения говорят о его жесткости, 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 как он бракует любой вариант решения, который недостаточно удовлетворя</w:t>
      </w:r>
      <w:r w:rsidRPr="00BB5FC2">
        <w:rPr>
          <w:rFonts w:ascii="Times New Roman" w:hAnsi="Times New Roman" w:cs="Times New Roman"/>
          <w:color w:val="000000"/>
          <w:spacing w:val="4"/>
          <w:sz w:val="24"/>
          <w:szCs w:val="24"/>
        </w:rPr>
        <w:t>ет требованиям, предъявляемым ЛПР, хотя бы по одной характеристике реше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58" w:right="24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Это свойство критерия взвешенной суммы формулируется в виде аксиомы вы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бора оптимальных решений: если значение какой-либо характеристики сравниваемого 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варианта решения не удовлетворяет требованиям задания, то и значение кри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терия </w:t>
      </w:r>
      <w:r w:rsidR="00BB5FC2" w:rsidRPr="00BB5FC2">
        <w:rPr>
          <w:rFonts w:ascii="Times New Roman" w:hAnsi="Times New Roman" w:cs="Times New Roman"/>
          <w:color w:val="000000"/>
          <w:spacing w:val="2"/>
          <w:position w:val="-14"/>
          <w:sz w:val="24"/>
          <w:szCs w:val="24"/>
        </w:rPr>
        <w:object w:dxaOrig="1040" w:dyaOrig="400">
          <v:shape id="_x0000_i1027" type="#_x0000_t75" style="width:52.6pt;height:19.4pt" o:ole="">
            <v:imagedata r:id="rId12" o:title=""/>
          </v:shape>
          <o:OLEObject Type="Embed" ProgID="Equation.3" ShapeID="_x0000_i1027" DrawAspect="Content" ObjectID="_1691505498" r:id="rId13"/>
        </w:objec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тоже будет неудовлетворительным.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82" w:right="10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если значение какой-либо из </w:t>
      </w:r>
      <w:r w:rsidRPr="00BB5FC2">
        <w:rPr>
          <w:rFonts w:ascii="Times New Roman" w:hAnsi="Times New Roman" w:cs="Times New Roman"/>
          <w:color w:val="000000"/>
          <w:sz w:val="24"/>
          <w:szCs w:val="24"/>
          <w:lang w:val="en-US"/>
        </w:rPr>
        <w:t>μ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B5FC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) будет меньше 0,5, т. е. хуже сред</w:t>
      </w:r>
      <w:r w:rsidRPr="00BB5FC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него значения соответствующей характеристики х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-1"/>
          <w:sz w:val="24"/>
          <w:szCs w:val="24"/>
        </w:rPr>
        <w:t>, то значение критерия взвешен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ного произведения тоже будет меньше 0,5.</w:t>
      </w:r>
    </w:p>
    <w:p w:rsidR="00C5020F" w:rsidRPr="00BB5FC2" w:rsidRDefault="00C5020F" w:rsidP="00BB5FC2">
      <w:pPr>
        <w:spacing w:after="0" w:line="240" w:lineRule="auto"/>
        <w:ind w:left="1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Это простое для расчетов правило обеспечивает однозначный выбор </w:t>
      </w:r>
      <w:r w:rsidRPr="00BB5FC2">
        <w:rPr>
          <w:rFonts w:ascii="Times New Roman" w:hAnsi="Times New Roman" w:cs="Times New Roman"/>
          <w:i/>
          <w:color w:val="000000"/>
          <w:sz w:val="24"/>
          <w:szCs w:val="24"/>
        </w:rPr>
        <w:t>при моно</w:t>
      </w:r>
      <w:r w:rsidRPr="00BB5FC2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тонных величинах логических функций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довольно широко применяется на прак</w:t>
      </w:r>
      <w:r w:rsidRPr="00BB5FC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тике.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4" w:right="86" w:firstLine="24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Оформить вычисления в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Excel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Задача 3. </w:t>
      </w:r>
      <w:r w:rsidRPr="00BB5FC2">
        <w:rPr>
          <w:rFonts w:ascii="Times New Roman" w:hAnsi="Times New Roman" w:cs="Times New Roman"/>
          <w:sz w:val="24"/>
          <w:szCs w:val="24"/>
        </w:rPr>
        <w:t xml:space="preserve">Применить к объектам, все характеристики которых и их коэффициенты приоритета приведены к сравнимому виду, правило близости к идеалу. 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82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Идеалы всегда интересовали людей. Данное правило позволяет оценить степень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близости вашего варианта решения к идеалу.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91" w:right="24" w:firstLine="2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FC2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Идеалом</w:t>
      </w:r>
      <w:r w:rsidRPr="00BB5FC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или эталоном называется несуществующий в </w:t>
      </w:r>
      <w:r w:rsidRPr="00BB5FC2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действительности вариант, составленный из лучших значений характеристик.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06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Так как лучшим значениям характеристик соответствуют наибольшие значения </w:t>
      </w:r>
      <w:r w:rsidRPr="00BB5F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логических функций </w:t>
      </w:r>
      <w:r w:rsidRPr="00BB5FC2">
        <w:rPr>
          <w:rFonts w:ascii="Times New Roman" w:hAnsi="Times New Roman" w:cs="Times New Roman"/>
          <w:color w:val="000000"/>
          <w:sz w:val="24"/>
          <w:szCs w:val="24"/>
          <w:lang w:val="en-US"/>
        </w:rPr>
        <w:t>μ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B5FC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5FC2">
        <w:rPr>
          <w:rFonts w:ascii="Times New Roman" w:hAnsi="Times New Roman" w:cs="Times New Roman"/>
          <w:color w:val="000000"/>
          <w:spacing w:val="-2"/>
          <w:sz w:val="24"/>
          <w:szCs w:val="24"/>
        </w:rPr>
        <w:t>, которые для сокращения записи обозначим как μ</w:t>
      </w:r>
      <w:r w:rsidRPr="00BB5FC2">
        <w:rPr>
          <w:rFonts w:ascii="Times New Roman" w:hAnsi="Times New Roman" w:cs="Times New Roman"/>
          <w:color w:val="000000"/>
          <w:spacing w:val="-2"/>
          <w:position w:val="-6"/>
          <w:sz w:val="24"/>
          <w:szCs w:val="24"/>
          <w:lang w:val="en-US"/>
        </w:rPr>
        <w:t>ij</w:t>
      </w:r>
      <w:r w:rsidRPr="00BB5F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где 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индекс 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соответствует номеру характеристики, а индекс 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j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соответствует номеру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варианта, то «идеальный» вариант есть: </w:t>
      </w:r>
      <w:r w:rsidRPr="00BB5FC2">
        <w:rPr>
          <w:rFonts w:ascii="Times New Roman" w:hAnsi="Times New Roman" w:cs="Times New Roman"/>
          <w:color w:val="000000"/>
          <w:spacing w:val="1"/>
          <w:position w:val="-34"/>
          <w:sz w:val="24"/>
          <w:szCs w:val="24"/>
        </w:rPr>
        <w:object w:dxaOrig="2079" w:dyaOrig="740">
          <v:shape id="_x0000_i1028" type="#_x0000_t75" style="width:103.3pt;height:36.95pt" o:ole="">
            <v:imagedata r:id="rId14" o:title=""/>
          </v:shape>
          <o:OLEObject Type="Embed" ProgID="Equation.3" ShapeID="_x0000_i1028" DrawAspect="Content" ObjectID="_1691505499" r:id="rId15"/>
        </w:objec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[5.3.1]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5" w:right="43" w:firstLine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FC2">
        <w:rPr>
          <w:rFonts w:ascii="Times New Roman" w:hAnsi="Times New Roman" w:cs="Times New Roman"/>
          <w:b/>
          <w:color w:val="000000"/>
          <w:sz w:val="24"/>
          <w:szCs w:val="24"/>
        </w:rPr>
        <w:t>Оптимальным</w:t>
      </w:r>
      <w:r w:rsidRPr="00BB5F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правилу близости к идеалу называется вариант, у которого расстояние в пространстве координат до </w:t>
      </w:r>
      <w:r w:rsidRPr="00BB5FC2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идеала среди всех рассматриваемых вариантов </w:t>
      </w:r>
      <w:r w:rsidRPr="00BB5FC2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минимально.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right="43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Расстояние измеряется как корень квадратный из суммы квадратов разницы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координат идеала и сравниваемого варианта. В процессе принятия решения коор</w:t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>динатами удобно считать логические функции характеристик сравниваемых вари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антов. Тогда критерий близости к идеалу имеет вид:</w:t>
      </w:r>
    </w:p>
    <w:p w:rsidR="00C5020F" w:rsidRPr="00BB5FC2" w:rsidRDefault="00BB5FC2" w:rsidP="00BB5FC2">
      <w:pPr>
        <w:spacing w:after="0" w:line="240" w:lineRule="auto"/>
        <w:ind w:left="114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position w:val="-30"/>
          <w:sz w:val="24"/>
          <w:szCs w:val="24"/>
        </w:rPr>
        <w:object w:dxaOrig="3280" w:dyaOrig="859">
          <v:shape id="_x0000_i1029" type="#_x0000_t75" style="width:163.4pt;height:41.95pt" o:ole="">
            <v:imagedata r:id="rId16" o:title=""/>
          </v:shape>
          <o:OLEObject Type="Embed" ProgID="Equation.3" ShapeID="_x0000_i1029" DrawAspect="Content" ObjectID="_1691505500" r:id="rId17"/>
        </w:object>
      </w:r>
      <w:r w:rsidR="00C5020F" w:rsidRPr="00BB5FC2">
        <w:rPr>
          <w:rFonts w:ascii="Times New Roman" w:hAnsi="Times New Roman" w:cs="Times New Roman"/>
          <w:sz w:val="24"/>
          <w:szCs w:val="24"/>
        </w:rPr>
        <w:t>[5.3.2]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4" w:right="29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Здесь расстояние от </w:t>
      </w:r>
      <w:r w:rsidRPr="00BB5FC2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j</w:t>
      </w:r>
      <w:r w:rsidRPr="00BB5FC2">
        <w:rPr>
          <w:rFonts w:ascii="Times New Roman" w:hAnsi="Times New Roman" w:cs="Times New Roman"/>
          <w:color w:val="000000"/>
          <w:spacing w:val="3"/>
          <w:sz w:val="24"/>
          <w:szCs w:val="24"/>
        </w:rPr>
        <w:t>-варианта до идеала обозначено как Δ</w:t>
      </w:r>
      <w:r w:rsidRPr="00BB5FC2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j</w:t>
      </w:r>
      <w:r w:rsidRPr="00BB5FC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коэффициенты 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приоритета как а</w:t>
      </w:r>
      <w:r w:rsidRPr="00BB5FC2">
        <w:rPr>
          <w:rFonts w:ascii="Times New Roman" w:hAnsi="Times New Roman" w:cs="Times New Roman"/>
          <w:color w:val="000000"/>
          <w:spacing w:val="2"/>
          <w:position w:val="-6"/>
          <w:sz w:val="24"/>
          <w:szCs w:val="24"/>
          <w:lang w:val="en-US"/>
        </w:rPr>
        <w:t>i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логические функции идеала как </w:t>
      </w:r>
      <w:r w:rsidRPr="00BB5FC2">
        <w:rPr>
          <w:rFonts w:ascii="Times New Roman" w:hAnsi="Times New Roman" w:cs="Times New Roman"/>
          <w:color w:val="000000"/>
          <w:spacing w:val="2"/>
          <w:position w:val="-20"/>
          <w:sz w:val="24"/>
          <w:szCs w:val="24"/>
        </w:rPr>
        <w:object w:dxaOrig="560" w:dyaOrig="600">
          <v:shape id="_x0000_i1030" type="#_x0000_t75" style="width:27.55pt;height:19.4pt" o:ole="">
            <v:imagedata r:id="rId18" o:title=""/>
          </v:shape>
          <o:OLEObject Type="Embed" ProgID="Equation.3" ShapeID="_x0000_i1030" DrawAspect="Content" ObjectID="_1691505501" r:id="rId19"/>
        </w:objec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сравниваемого варианта </w:t>
      </w:r>
      <w:r w:rsidRPr="00BB5FC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как </w:t>
      </w:r>
      <w:r w:rsidRPr="00BB5FC2">
        <w:rPr>
          <w:rFonts w:ascii="Times New Roman" w:hAnsi="Times New Roman" w:cs="Times New Roman"/>
          <w:color w:val="000000"/>
          <w:spacing w:val="-2"/>
          <w:sz w:val="24"/>
          <w:szCs w:val="24"/>
        </w:rPr>
        <w:t>μ</w:t>
      </w:r>
      <w:r w:rsidRPr="00BB5FC2">
        <w:rPr>
          <w:rFonts w:ascii="Times New Roman" w:hAnsi="Times New Roman" w:cs="Times New Roman"/>
          <w:color w:val="000000"/>
          <w:spacing w:val="-2"/>
          <w:position w:val="-6"/>
          <w:sz w:val="24"/>
          <w:szCs w:val="24"/>
          <w:lang w:val="en-US"/>
        </w:rPr>
        <w:t>ij</w:t>
      </w:r>
      <w:r w:rsidRPr="00BB5FC2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4" w:right="34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Расчеты по этому правилу довольно просты, правило позволяет учитывать любые </w:t>
      </w: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количественные и формализованные качественные характеристики.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0" w:right="34" w:firstLine="2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FC2">
        <w:rPr>
          <w:rFonts w:ascii="Times New Roman" w:hAnsi="Times New Roman" w:cs="Times New Roman"/>
          <w:i/>
          <w:color w:val="000000"/>
          <w:sz w:val="24"/>
          <w:szCs w:val="24"/>
        </w:rPr>
        <w:t>Недостаток правила заключается в том, что ЛПР само выбирает масштаб изме</w:t>
      </w:r>
      <w:r w:rsidRPr="00BB5FC2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рения диапазона характеристик и отображения их в логических функциях, а, следовательно, при различных масштабах будут и различные расстояния </w:t>
      </w:r>
      <w:r w:rsidRPr="00BB5FC2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Δ</w:t>
      </w:r>
      <w:r w:rsidRPr="00BB5FC2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j</w:t>
      </w:r>
      <w:r w:rsidRPr="00BB5FC2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.</w:t>
      </w:r>
    </w:p>
    <w:p w:rsidR="00C5020F" w:rsidRPr="00BB5FC2" w:rsidRDefault="00C5020F" w:rsidP="00BB5FC2">
      <w:pPr>
        <w:spacing w:after="0" w:line="240" w:lineRule="auto"/>
        <w:ind w:left="11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Поэтому, применяя правило близости к идеалу, нужно обоснованно выбирать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масштаб изменения значений характеристик решения.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4" w:right="86" w:firstLine="24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Оформить вычисления в 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Excel</w:t>
      </w:r>
      <w:r w:rsidRPr="00BB5FC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Задачи для оценки компетенции «ОПК-3».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Задача 4</w:t>
      </w:r>
      <w:r w:rsidRPr="00BB5FC2">
        <w:rPr>
          <w:rFonts w:ascii="Times New Roman" w:hAnsi="Times New Roman" w:cs="Times New Roman"/>
          <w:sz w:val="24"/>
          <w:szCs w:val="24"/>
        </w:rPr>
        <w:t>.  Выбрать объекты для описания. Определить какие характеристики подходят для описания этих объектов (не менее семи характеристик), разделить характеристики на количественные и качественные.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Задача 5.</w:t>
      </w:r>
      <w:r w:rsidRPr="00BB5FC2">
        <w:rPr>
          <w:rFonts w:ascii="Times New Roman" w:hAnsi="Times New Roman" w:cs="Times New Roman"/>
          <w:sz w:val="24"/>
          <w:szCs w:val="24"/>
        </w:rPr>
        <w:t xml:space="preserve"> Выбрать шкалу для качественных характеристик объектов, проставить соответствие исходного значения характеристики и бальной оценки по выбранной шкале.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lastRenderedPageBreak/>
        <w:t>Задача 6</w:t>
      </w:r>
      <w:r w:rsidRPr="00BB5FC2">
        <w:rPr>
          <w:rFonts w:ascii="Times New Roman" w:hAnsi="Times New Roman" w:cs="Times New Roman"/>
          <w:sz w:val="24"/>
          <w:szCs w:val="24"/>
        </w:rPr>
        <w:t xml:space="preserve">. Составить в виде таблицы </w:t>
      </w:r>
      <w:r w:rsidRPr="00BB5FC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B5FC2">
        <w:rPr>
          <w:rFonts w:ascii="Times New Roman" w:hAnsi="Times New Roman" w:cs="Times New Roman"/>
          <w:sz w:val="24"/>
          <w:szCs w:val="24"/>
        </w:rPr>
        <w:t xml:space="preserve"> описание объектов с конкретными значениями количественных характеристик.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Задачи для оценки компетенции «ПК-10».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Задача 7</w:t>
      </w:r>
      <w:r w:rsidRPr="00BB5FC2">
        <w:rPr>
          <w:rFonts w:ascii="Times New Roman" w:hAnsi="Times New Roman" w:cs="Times New Roman"/>
          <w:sz w:val="24"/>
          <w:szCs w:val="24"/>
        </w:rPr>
        <w:t xml:space="preserve">. Составить полное описание объектов в виде таблицы </w:t>
      </w:r>
      <w:r w:rsidRPr="00BB5FC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B5FC2">
        <w:rPr>
          <w:rFonts w:ascii="Times New Roman" w:hAnsi="Times New Roman" w:cs="Times New Roman"/>
          <w:sz w:val="24"/>
          <w:szCs w:val="24"/>
        </w:rPr>
        <w:t>. Описание должно включать количественные характеристики и их исходные значения плюс качественные характеристики, оцененные в баллах.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Задача 8.</w:t>
      </w:r>
      <w:r w:rsidRPr="00BB5FC2">
        <w:rPr>
          <w:rFonts w:ascii="Times New Roman" w:hAnsi="Times New Roman" w:cs="Times New Roman"/>
          <w:sz w:val="24"/>
          <w:szCs w:val="24"/>
        </w:rPr>
        <w:t xml:space="preserve"> Для каждой характеристики объекта проставить  степень ее важности для принятия оптимального решения в соответствии с выбранной шкалой.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 xml:space="preserve">Задача 9. </w:t>
      </w:r>
      <w:r w:rsidRPr="00BB5FC2">
        <w:rPr>
          <w:rFonts w:ascii="Times New Roman" w:hAnsi="Times New Roman" w:cs="Times New Roman"/>
          <w:sz w:val="24"/>
          <w:szCs w:val="24"/>
        </w:rPr>
        <w:t>Привести значения количественных характеристик объектов к сравнимому виду.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20" w:right="110" w:firstLine="2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Обычно это делается с помощью некоторой функции, принимающей значения от 0 до 1. Самый простой вариант такой функции - линейная.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20" w:right="110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Графически эту процедуру для характеристики «расход топлива», заданной в </w:t>
      </w:r>
      <w:r w:rsidRPr="00BB5FC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диапазоне от 7 до </w:t>
      </w:r>
      <w:smartTag w:uri="urn:schemas-microsoft-com:office:smarttags" w:element="metricconverter">
        <w:smartTagPr>
          <w:attr w:name="ProductID" w:val="9 литров"/>
        </w:smartTagPr>
        <w:r w:rsidRPr="00BB5FC2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9 литров</w:t>
        </w:r>
      </w:smartTag>
      <w:r w:rsidRPr="00BB5FC2">
        <w:rPr>
          <w:rFonts w:ascii="Times New Roman" w:hAnsi="Times New Roman" w:cs="Times New Roman"/>
          <w:color w:val="000000"/>
          <w:spacing w:val="-7"/>
          <w:sz w:val="24"/>
          <w:szCs w:val="24"/>
        </w:rPr>
        <w:t>, можно представить следующим образом (см. рис. 1).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39" w:right="96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данном случае используется линейная функция, меняющаяся от 0,5 до 1,0. </w:t>
      </w:r>
      <w:r w:rsidRPr="00BB5FC2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Процесс отображения значения характеристики «расход топлива 8,0 литров» в зна</w:t>
      </w:r>
      <w:r w:rsidRPr="00BB5FC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чение нормированной к 1 функции представлен стрелками. Значение «7,0 литров» </w:t>
      </w:r>
      <w:r w:rsidRPr="00BB5FC2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отображается в 0,5. Значение «8,0 литров» отображается в значение - 0,75, а значение «9,0 литров»— в 1,0.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163" w:right="77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Достоинство такого подхода состоит в том, что непрерывная нормированная </w:t>
      </w:r>
      <w:r w:rsidRPr="00BB5FC2">
        <w:rPr>
          <w:rFonts w:ascii="Times New Roman" w:hAnsi="Times New Roman" w:cs="Times New Roman"/>
          <w:color w:val="000000"/>
          <w:spacing w:val="-6"/>
          <w:sz w:val="24"/>
          <w:szCs w:val="24"/>
        </w:rPr>
        <w:t>функция позволяет получить отображение любых значений натуральных характе</w:t>
      </w:r>
      <w:r w:rsidRPr="00BB5FC2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ристик решения в диапазон (0,1].</w:t>
      </w:r>
    </w:p>
    <w:p w:rsidR="00C5020F" w:rsidRPr="00BB5FC2" w:rsidRDefault="00C5020F" w:rsidP="00BB5FC2">
      <w:pPr>
        <w:shd w:val="clear" w:color="auto" w:fill="FFFFFF"/>
        <w:tabs>
          <w:tab w:val="left" w:pos="547"/>
        </w:tabs>
        <w:spacing w:after="0" w:line="240" w:lineRule="auto"/>
        <w:ind w:left="278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B5FC2">
        <w:rPr>
          <w:rFonts w:ascii="Times New Roman" w:hAnsi="Times New Roman" w:cs="Times New Roman"/>
          <w:color w:val="000000"/>
          <w:sz w:val="24"/>
          <w:szCs w:val="24"/>
        </w:rPr>
        <w:tab/>
        <w:t>Нормированная функция.</w:t>
      </w:r>
    </w:p>
    <w:p w:rsidR="00C5020F" w:rsidRPr="00BB5FC2" w:rsidRDefault="00D20A65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69215</wp:posOffset>
            </wp:positionV>
            <wp:extent cx="2133600" cy="1371600"/>
            <wp:effectExtent l="19050" t="0" r="0" b="0"/>
            <wp:wrapThrough wrapText="bothSides">
              <wp:wrapPolygon edited="0">
                <wp:start x="-193" y="0"/>
                <wp:lineTo x="-193" y="21300"/>
                <wp:lineTo x="21600" y="21300"/>
                <wp:lineTo x="21600" y="0"/>
                <wp:lineTo x="-19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ab/>
        <w:t>расход топлива, литры</w:t>
      </w:r>
      <w:r w:rsidRPr="00BB5FC2">
        <w:rPr>
          <w:rFonts w:ascii="Times New Roman" w:hAnsi="Times New Roman" w:cs="Times New Roman"/>
          <w:sz w:val="24"/>
          <w:szCs w:val="24"/>
        </w:rPr>
        <w:tab/>
      </w:r>
      <w:r w:rsidRPr="00BB5FC2">
        <w:rPr>
          <w:rFonts w:ascii="Times New Roman" w:hAnsi="Times New Roman" w:cs="Times New Roman"/>
          <w:b/>
          <w:sz w:val="24"/>
          <w:szCs w:val="24"/>
        </w:rPr>
        <w:t>Рис.1.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5" w:right="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6"/>
          <w:sz w:val="24"/>
          <w:szCs w:val="24"/>
        </w:rPr>
        <w:t>Этот способ позволяет перейти к безразмерным и центрированным значениям характеристик решения.</w:t>
      </w:r>
    </w:p>
    <w:p w:rsidR="00C5020F" w:rsidRPr="00BB5FC2" w:rsidRDefault="00C5020F" w:rsidP="00BB5FC2">
      <w:pPr>
        <w:shd w:val="clear" w:color="auto" w:fill="FFFFFF"/>
        <w:spacing w:after="0" w:line="240" w:lineRule="auto"/>
        <w:ind w:right="5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Для этого по каждой оси натуральных значений характеристики выбирается центр, </w:t>
      </w:r>
      <w:r w:rsidRPr="00BB5FC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иначе говоря новая точка нулевого отсчета значений характеристики, и относительно </w:t>
      </w:r>
      <w:r w:rsidRPr="00BB5FC2">
        <w:rPr>
          <w:rFonts w:ascii="Times New Roman" w:hAnsi="Times New Roman" w:cs="Times New Roman"/>
          <w:color w:val="000000"/>
          <w:spacing w:val="-8"/>
          <w:sz w:val="24"/>
          <w:szCs w:val="24"/>
        </w:rPr>
        <w:t>этого «нового» нуля задается желаемый диапазон вариации характеристики.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Рассмотрим, каким образом уравнение линейной нормирующей функции можно записать аналитически. Введем следующие обозначения: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i/>
          <w:sz w:val="24"/>
          <w:szCs w:val="24"/>
        </w:rPr>
        <w:t xml:space="preserve">х1 - </w:t>
      </w:r>
      <w:r w:rsidRPr="00BB5FC2">
        <w:rPr>
          <w:rFonts w:ascii="Times New Roman" w:hAnsi="Times New Roman" w:cs="Times New Roman"/>
          <w:sz w:val="24"/>
          <w:szCs w:val="24"/>
        </w:rPr>
        <w:t xml:space="preserve">наименьшее значение исходной характеристики (в нашем примере - </w:t>
      </w:r>
      <w:smartTag w:uri="urn:schemas-microsoft-com:office:smarttags" w:element="metricconverter">
        <w:smartTagPr>
          <w:attr w:name="ProductID" w:val="7 литров"/>
        </w:smartTagPr>
        <w:r w:rsidRPr="00BB5FC2">
          <w:rPr>
            <w:rFonts w:ascii="Times New Roman" w:hAnsi="Times New Roman" w:cs="Times New Roman"/>
            <w:sz w:val="24"/>
            <w:szCs w:val="24"/>
          </w:rPr>
          <w:t>7 литров</w:t>
        </w:r>
      </w:smartTag>
      <w:r w:rsidRPr="00BB5FC2">
        <w:rPr>
          <w:rFonts w:ascii="Times New Roman" w:hAnsi="Times New Roman" w:cs="Times New Roman"/>
          <w:sz w:val="24"/>
          <w:szCs w:val="24"/>
        </w:rPr>
        <w:t>);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i/>
          <w:sz w:val="24"/>
          <w:szCs w:val="24"/>
        </w:rPr>
        <w:t>у1 -</w:t>
      </w:r>
      <w:r w:rsidRPr="00BB5FC2">
        <w:rPr>
          <w:rFonts w:ascii="Times New Roman" w:hAnsi="Times New Roman" w:cs="Times New Roman"/>
          <w:sz w:val="24"/>
          <w:szCs w:val="24"/>
        </w:rPr>
        <w:t xml:space="preserve"> соответствующее </w:t>
      </w:r>
      <w:r w:rsidRPr="00BB5FC2">
        <w:rPr>
          <w:rFonts w:ascii="Times New Roman" w:hAnsi="Times New Roman" w:cs="Times New Roman"/>
          <w:i/>
          <w:sz w:val="24"/>
          <w:szCs w:val="24"/>
        </w:rPr>
        <w:t>х1</w:t>
      </w:r>
      <w:r w:rsidRPr="00BB5FC2">
        <w:rPr>
          <w:rFonts w:ascii="Times New Roman" w:hAnsi="Times New Roman" w:cs="Times New Roman"/>
          <w:sz w:val="24"/>
          <w:szCs w:val="24"/>
        </w:rPr>
        <w:t xml:space="preserve"> нормированное значение, т.е. значение из диапазона (0;1] (в нашем примере 0,5);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i/>
          <w:sz w:val="24"/>
          <w:szCs w:val="24"/>
        </w:rPr>
        <w:t>х2 -</w:t>
      </w:r>
      <w:r w:rsidRPr="00BB5FC2">
        <w:rPr>
          <w:rFonts w:ascii="Times New Roman" w:hAnsi="Times New Roman" w:cs="Times New Roman"/>
          <w:sz w:val="24"/>
          <w:szCs w:val="24"/>
        </w:rPr>
        <w:t xml:space="preserve"> наибольшее значение исходной характеристики (в нашем примере - </w:t>
      </w:r>
      <w:smartTag w:uri="urn:schemas-microsoft-com:office:smarttags" w:element="metricconverter">
        <w:smartTagPr>
          <w:attr w:name="ProductID" w:val="9 литров"/>
        </w:smartTagPr>
        <w:r w:rsidRPr="00BB5FC2">
          <w:rPr>
            <w:rFonts w:ascii="Times New Roman" w:hAnsi="Times New Roman" w:cs="Times New Roman"/>
            <w:sz w:val="24"/>
            <w:szCs w:val="24"/>
          </w:rPr>
          <w:t>9 литров</w:t>
        </w:r>
      </w:smartTag>
      <w:r w:rsidRPr="00BB5FC2">
        <w:rPr>
          <w:rFonts w:ascii="Times New Roman" w:hAnsi="Times New Roman" w:cs="Times New Roman"/>
          <w:sz w:val="24"/>
          <w:szCs w:val="24"/>
        </w:rPr>
        <w:t>);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i/>
          <w:sz w:val="24"/>
          <w:szCs w:val="24"/>
        </w:rPr>
        <w:t>у2 -</w:t>
      </w:r>
      <w:r w:rsidRPr="00BB5FC2">
        <w:rPr>
          <w:rFonts w:ascii="Times New Roman" w:hAnsi="Times New Roman" w:cs="Times New Roman"/>
          <w:sz w:val="24"/>
          <w:szCs w:val="24"/>
        </w:rPr>
        <w:t xml:space="preserve"> соответствующее </w:t>
      </w:r>
      <w:r w:rsidRPr="00BB5FC2">
        <w:rPr>
          <w:rFonts w:ascii="Times New Roman" w:hAnsi="Times New Roman" w:cs="Times New Roman"/>
          <w:i/>
          <w:sz w:val="24"/>
          <w:szCs w:val="24"/>
        </w:rPr>
        <w:t>х2</w:t>
      </w:r>
      <w:r w:rsidRPr="00BB5FC2">
        <w:rPr>
          <w:rFonts w:ascii="Times New Roman" w:hAnsi="Times New Roman" w:cs="Times New Roman"/>
          <w:sz w:val="24"/>
          <w:szCs w:val="24"/>
        </w:rPr>
        <w:t xml:space="preserve"> нормированное значение, т.е. значение из диапазона (0;1] (в нашем примере 1,0);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i/>
          <w:sz w:val="24"/>
          <w:szCs w:val="24"/>
        </w:rPr>
        <w:t>х -</w:t>
      </w:r>
      <w:r w:rsidRPr="00BB5FC2">
        <w:rPr>
          <w:rFonts w:ascii="Times New Roman" w:hAnsi="Times New Roman" w:cs="Times New Roman"/>
          <w:sz w:val="24"/>
          <w:szCs w:val="24"/>
        </w:rPr>
        <w:t xml:space="preserve"> любое исходное значение характеристики от 7 до </w:t>
      </w:r>
      <w:smartTag w:uri="urn:schemas-microsoft-com:office:smarttags" w:element="metricconverter">
        <w:smartTagPr>
          <w:attr w:name="ProductID" w:val="9 литров"/>
        </w:smartTagPr>
        <w:r w:rsidRPr="00BB5FC2">
          <w:rPr>
            <w:rFonts w:ascii="Times New Roman" w:hAnsi="Times New Roman" w:cs="Times New Roman"/>
            <w:sz w:val="24"/>
            <w:szCs w:val="24"/>
          </w:rPr>
          <w:t>9 литров</w:t>
        </w:r>
      </w:smartTag>
      <w:r w:rsidRPr="00BB5FC2">
        <w:rPr>
          <w:rFonts w:ascii="Times New Roman" w:hAnsi="Times New Roman" w:cs="Times New Roman"/>
          <w:i/>
          <w:sz w:val="24"/>
          <w:szCs w:val="24"/>
        </w:rPr>
        <w:t>(7&lt;х&lt;9)</w:t>
      </w:r>
      <w:r w:rsidRPr="00BB5FC2">
        <w:rPr>
          <w:rFonts w:ascii="Times New Roman" w:hAnsi="Times New Roman" w:cs="Times New Roman"/>
          <w:sz w:val="24"/>
          <w:szCs w:val="24"/>
        </w:rPr>
        <w:t>;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i/>
          <w:sz w:val="24"/>
          <w:szCs w:val="24"/>
        </w:rPr>
        <w:t>у -</w:t>
      </w:r>
      <w:r w:rsidRPr="00BB5FC2">
        <w:rPr>
          <w:rFonts w:ascii="Times New Roman" w:hAnsi="Times New Roman" w:cs="Times New Roman"/>
          <w:sz w:val="24"/>
          <w:szCs w:val="24"/>
        </w:rPr>
        <w:t xml:space="preserve"> соответствующее </w:t>
      </w:r>
      <w:r w:rsidRPr="00BB5FC2">
        <w:rPr>
          <w:rFonts w:ascii="Times New Roman" w:hAnsi="Times New Roman" w:cs="Times New Roman"/>
          <w:i/>
          <w:sz w:val="24"/>
          <w:szCs w:val="24"/>
        </w:rPr>
        <w:t>х</w:t>
      </w:r>
      <w:r w:rsidRPr="00BB5FC2">
        <w:rPr>
          <w:rFonts w:ascii="Times New Roman" w:hAnsi="Times New Roman" w:cs="Times New Roman"/>
          <w:sz w:val="24"/>
          <w:szCs w:val="24"/>
        </w:rPr>
        <w:t xml:space="preserve"> нормированное значение, которое мы хотим определить.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 xml:space="preserve">Тогда формула для определения </w:t>
      </w:r>
      <w:r w:rsidRPr="00BB5FC2">
        <w:rPr>
          <w:rFonts w:ascii="Times New Roman" w:hAnsi="Times New Roman" w:cs="Times New Roman"/>
          <w:i/>
          <w:sz w:val="24"/>
          <w:szCs w:val="24"/>
        </w:rPr>
        <w:t>у</w:t>
      </w:r>
      <w:r w:rsidRPr="00BB5FC2">
        <w:rPr>
          <w:rFonts w:ascii="Times New Roman" w:hAnsi="Times New Roman" w:cs="Times New Roman"/>
          <w:sz w:val="24"/>
          <w:szCs w:val="24"/>
        </w:rPr>
        <w:t xml:space="preserve"> выглядит следующим образом:</w:t>
      </w:r>
    </w:p>
    <w:p w:rsidR="00C5020F" w:rsidRPr="00BB5FC2" w:rsidRDefault="00BB5FC2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position w:val="-28"/>
          <w:sz w:val="24"/>
          <w:szCs w:val="24"/>
        </w:rPr>
        <w:object w:dxaOrig="2780" w:dyaOrig="660">
          <v:shape id="_x0000_i1031" type="#_x0000_t75" style="width:139.6pt;height:33.8pt" o:ole="">
            <v:imagedata r:id="rId21" o:title=""/>
          </v:shape>
          <o:OLEObject Type="Embed" ProgID="Equation.3" ShapeID="_x0000_i1031" DrawAspect="Content" ObjectID="_1691505502" r:id="rId22"/>
        </w:object>
      </w:r>
      <w:r w:rsidR="00C5020F" w:rsidRPr="00BB5FC2">
        <w:rPr>
          <w:rFonts w:ascii="Times New Roman" w:hAnsi="Times New Roman" w:cs="Times New Roman"/>
          <w:sz w:val="24"/>
          <w:szCs w:val="24"/>
        </w:rPr>
        <w:t>[1.1]</w:t>
      </w:r>
    </w:p>
    <w:p w:rsidR="00C5020F" w:rsidRPr="00BB5FC2" w:rsidRDefault="00C5020F" w:rsidP="00BB5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 xml:space="preserve">Например, если </w:t>
      </w:r>
      <w:r w:rsidRPr="00BB5FC2">
        <w:rPr>
          <w:rFonts w:ascii="Times New Roman" w:hAnsi="Times New Roman" w:cs="Times New Roman"/>
          <w:i/>
          <w:sz w:val="24"/>
          <w:szCs w:val="24"/>
        </w:rPr>
        <w:t>х</w:t>
      </w:r>
      <w:r w:rsidRPr="00BB5FC2">
        <w:rPr>
          <w:rFonts w:ascii="Times New Roman" w:hAnsi="Times New Roman" w:cs="Times New Roman"/>
          <w:sz w:val="24"/>
          <w:szCs w:val="24"/>
        </w:rPr>
        <w:t xml:space="preserve">=8,2; то   </w:t>
      </w:r>
      <w:r w:rsidRPr="00BB5FC2">
        <w:rPr>
          <w:rFonts w:ascii="Times New Roman" w:hAnsi="Times New Roman" w:cs="Times New Roman"/>
          <w:position w:val="-36"/>
          <w:sz w:val="24"/>
          <w:szCs w:val="24"/>
        </w:rPr>
        <w:object w:dxaOrig="7260" w:dyaOrig="900">
          <v:shape id="_x0000_i1032" type="#_x0000_t75" style="width:283.6pt;height:27.55pt" o:ole="">
            <v:imagedata r:id="rId23" o:title=""/>
          </v:shape>
          <o:OLEObject Type="Embed" ProgID="Equation.3" ShapeID="_x0000_i1032" DrawAspect="Content" ObjectID="_1691505503" r:id="rId24"/>
        </w:object>
      </w:r>
    </w:p>
    <w:p w:rsidR="00C5020F" w:rsidRPr="00BB5FC2" w:rsidRDefault="00C5020F" w:rsidP="00BB5FC2">
      <w:pPr>
        <w:shd w:val="clear" w:color="auto" w:fill="FFFFFF"/>
        <w:spacing w:after="0" w:line="240" w:lineRule="auto"/>
        <w:ind w:left="5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Рассмотренные процедуры перехода от натуральных значений характеристик к </w:t>
      </w:r>
      <w:r w:rsidRPr="00BB5FC2">
        <w:rPr>
          <w:rFonts w:ascii="Times New Roman" w:hAnsi="Times New Roman" w:cs="Times New Roman"/>
          <w:color w:val="000000"/>
          <w:spacing w:val="-8"/>
          <w:sz w:val="24"/>
          <w:szCs w:val="24"/>
        </w:rPr>
        <w:t>безразмерным позволяют упростить дальнейшие этапы принятия решений. Исполь</w:t>
      </w:r>
      <w:r w:rsidRPr="00BB5FC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зование безразмерных нормированных, например к 1, значений характеристик по</w:t>
      </w:r>
      <w:r w:rsidRPr="00BB5FC2">
        <w:rPr>
          <w:rFonts w:ascii="Times New Roman" w:hAnsi="Times New Roman" w:cs="Times New Roman"/>
          <w:color w:val="000000"/>
          <w:spacing w:val="-7"/>
          <w:sz w:val="24"/>
          <w:szCs w:val="24"/>
        </w:rPr>
        <w:t>зволяет нам сравнивать и легко видеть результат сопоставления одной характерис</w:t>
      </w:r>
      <w:r w:rsidRPr="00BB5FC2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тики с другой, так как все характеристики меняются в одном диапазоне от 0 до 1.</w:t>
      </w:r>
    </w:p>
    <w:p w:rsidR="00A65DDA" w:rsidRDefault="00A65DDA" w:rsidP="00BB5F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020F" w:rsidRPr="00BB5FC2" w:rsidRDefault="00C5020F" w:rsidP="00BB5F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6.4.3 Тестовые задания, выносимые на зачет.</w:t>
      </w:r>
    </w:p>
    <w:p w:rsidR="00A65DDA" w:rsidRDefault="00A65DDA" w:rsidP="00BB5F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020F" w:rsidRPr="00BB5FC2" w:rsidRDefault="00C5020F" w:rsidP="00BB5F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FC2">
        <w:rPr>
          <w:rFonts w:ascii="Times New Roman" w:hAnsi="Times New Roman" w:cs="Times New Roman"/>
          <w:b/>
          <w:sz w:val="24"/>
          <w:szCs w:val="24"/>
        </w:rPr>
        <w:t>6.4.3.1 Тестовые задания для оценки компетенции ПК-1</w:t>
      </w:r>
      <w:r w:rsidR="00F84ED2" w:rsidRPr="00BB5FC2">
        <w:rPr>
          <w:rFonts w:ascii="Times New Roman" w:hAnsi="Times New Roman" w:cs="Times New Roman"/>
          <w:b/>
          <w:sz w:val="24"/>
          <w:szCs w:val="24"/>
        </w:rPr>
        <w:t>0</w:t>
      </w:r>
    </w:p>
    <w:p w:rsidR="00A65DDA" w:rsidRDefault="00A65DDA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1.Информационные технологии это: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система взаимосвязанных способов обработки информации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упорядоченная последовательность взаимосвязанных действий, выполняемых с момента возникновения информации до получения результата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 xml:space="preserve">3) система методов и способов сбора и обработки информации с помощью вычислительной техники 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 </w:t>
      </w:r>
      <w:r w:rsidRPr="00BB5FC2">
        <w:rPr>
          <w:rFonts w:ascii="Times New Roman" w:hAnsi="Times New Roman" w:cs="Times New Roman"/>
          <w:b/>
          <w:color w:val="000000"/>
        </w:rPr>
        <w:t>2.</w:t>
      </w: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Информационное обеспечение является: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обеспечивающей частью ЭиС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функциональной частью ЭиС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 сервисной частью ЭиС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СУБД FOXPRO, Access являются: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реляционными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иерархическими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 сетевыми моделями бах данных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 xml:space="preserve"> 4. </w:t>
      </w: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Данные в БД представлены в виде дерева (графа), это модель: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реляционная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иерархическая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 сетевая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 xml:space="preserve"> 5. </w:t>
      </w: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Технология файл-сервер предполагает: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перемещение БД по сети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перемещаются логические порции информации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 не предполагает перемещение информации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 xml:space="preserve"> 6. </w:t>
      </w: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Одноранговая сеть предполагает: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выделение одного ПК в качестве сервера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любой ПК может быть как сервером так, так и  клиентом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 используется архитектура файл-сервер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 xml:space="preserve"> 7. </w:t>
      </w: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Internet это пример: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одноранговой сети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локальной сети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 сети с архитектурой клиент-сервер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 xml:space="preserve"> 8. </w:t>
      </w: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Шинная структура сети предполагает: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ПК соединены через концентратор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все ПК соединены в цепочку, на концах сети находятся терминаторы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 все ПК соединены в цепочку, нет необходимости в терминаторе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 xml:space="preserve"> 9. </w:t>
      </w: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Технология клиент-сервер предполагает: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перемещение всей БД по сети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2) перемещение логической порции информации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 не предполагает перемещения информации по сети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 xml:space="preserve"> 10. </w:t>
      </w:r>
      <w:r w:rsidRPr="00BB5FC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СУБД Access это: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1) прикладное программное обеспечение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lastRenderedPageBreak/>
        <w:t>2) системное программное обеспечение</w:t>
      </w:r>
    </w:p>
    <w:p w:rsidR="00F84ED2" w:rsidRPr="00BB5FC2" w:rsidRDefault="00F84ED2" w:rsidP="00BB5FC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BB5FC2">
        <w:rPr>
          <w:rFonts w:ascii="Times New Roman" w:hAnsi="Times New Roman" w:cs="Times New Roman"/>
          <w:color w:val="000000"/>
        </w:rPr>
        <w:t>3)  языки программирования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11.  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Для просмотра гипертекста в Internet используют услуги: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FTP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Gopher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Www6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 12. 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Провайдер — это: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служба, предоставляющая услуги Internet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человек, работающий в сети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администратор БД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FTP услуга Internet предполагает: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копирование файлов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пересылка объявлений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просмотр гипертекста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 14. 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Режим on-line предполагает: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непосредственная связь с адресатом и передача сообщений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редактирование документа перед передачей его по сети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выделение почтового сервера и пересылка сообщений через него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 15. 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Устройство, которое преобразует последовательные цифровые сигналы в аналоговые и наоборот: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сетевой адаптер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сканер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модем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4) кабель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 16. 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Техническое задание на разработку ИТ создается на стадии: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предпроектная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проектирования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рабочий проект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17. Система классификации и кодирования составляет часть: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технического обеспечения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информационного обеспечения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программного обеспечения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 18. 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Антивирусные программы относятся к: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системному программному обеспечению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прикладному программному обеспечению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языкам программирования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 19. 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Концепция ERP является: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1) стандартом планирования производственных ресурсов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2) стандартом планирования ресурсов предприятия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>3) стандартом управления производственными графиками</w:t>
      </w:r>
    </w:p>
    <w:p w:rsidR="00F84ED2" w:rsidRPr="00BB5FC2" w:rsidRDefault="00F84ED2" w:rsidP="00BB5F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5FC2">
        <w:rPr>
          <w:rFonts w:ascii="Times New Roman" w:hAnsi="Times New Roman" w:cs="Times New Roman"/>
          <w:color w:val="000000"/>
          <w:sz w:val="24"/>
          <w:szCs w:val="24"/>
        </w:rPr>
        <w:t xml:space="preserve"> 20. </w:t>
      </w:r>
      <w:r w:rsidRPr="00BB5F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CASE-технологии это:</w:t>
      </w:r>
    </w:p>
    <w:p w:rsidR="00F84ED2" w:rsidRPr="006B629B" w:rsidRDefault="00F84ED2" w:rsidP="006B629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B629B">
        <w:rPr>
          <w:rFonts w:ascii="Times New Roman" w:hAnsi="Times New Roman" w:cs="Times New Roman"/>
          <w:color w:val="000000"/>
          <w:sz w:val="24"/>
          <w:szCs w:val="24"/>
        </w:rPr>
        <w:t>1) технологии автоматизированного проектирования ЭиС</w:t>
      </w:r>
    </w:p>
    <w:p w:rsidR="00F84ED2" w:rsidRPr="006B629B" w:rsidRDefault="00F84ED2" w:rsidP="006B629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B629B">
        <w:rPr>
          <w:rFonts w:ascii="Times New Roman" w:hAnsi="Times New Roman" w:cs="Times New Roman"/>
          <w:color w:val="000000"/>
          <w:sz w:val="24"/>
          <w:szCs w:val="24"/>
        </w:rPr>
        <w:t>2) методы отображения данных</w:t>
      </w:r>
    </w:p>
    <w:p w:rsidR="00F84ED2" w:rsidRPr="006B629B" w:rsidRDefault="00F84ED2" w:rsidP="006B629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B629B">
        <w:rPr>
          <w:rFonts w:ascii="Times New Roman" w:hAnsi="Times New Roman" w:cs="Times New Roman"/>
          <w:color w:val="000000"/>
          <w:sz w:val="24"/>
          <w:szCs w:val="24"/>
        </w:rPr>
        <w:t>3) методы форматизации знаний</w:t>
      </w:r>
    </w:p>
    <w:p w:rsidR="00A65DDA" w:rsidRDefault="00A65DDA" w:rsidP="00332DC2">
      <w:pPr>
        <w:pStyle w:val="12"/>
        <w:tabs>
          <w:tab w:val="left" w:pos="500"/>
        </w:tabs>
        <w:spacing w:line="276" w:lineRule="auto"/>
        <w:ind w:firstLine="709"/>
        <w:rPr>
          <w:b/>
          <w:sz w:val="24"/>
          <w:szCs w:val="24"/>
        </w:rPr>
      </w:pPr>
    </w:p>
    <w:p w:rsidR="006B629B" w:rsidRDefault="006B629B" w:rsidP="00332DC2">
      <w:pPr>
        <w:pStyle w:val="12"/>
        <w:tabs>
          <w:tab w:val="left" w:pos="500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 </w:t>
      </w:r>
      <w:r>
        <w:rPr>
          <w:b/>
          <w:iCs/>
          <w:sz w:val="24"/>
          <w:szCs w:val="24"/>
        </w:rPr>
        <w:t>индивидуального творческого</w:t>
      </w:r>
      <w:r w:rsidRPr="006B629B">
        <w:rPr>
          <w:b/>
          <w:iCs/>
          <w:sz w:val="24"/>
          <w:szCs w:val="24"/>
        </w:rPr>
        <w:t xml:space="preserve"> задания (кейс-задания)</w:t>
      </w:r>
      <w:r>
        <w:rPr>
          <w:b/>
          <w:iCs/>
          <w:sz w:val="24"/>
          <w:szCs w:val="24"/>
        </w:rPr>
        <w:t>:</w:t>
      </w:r>
    </w:p>
    <w:p w:rsidR="006B629B" w:rsidRPr="006B629B" w:rsidRDefault="006B629B" w:rsidP="00332DC2">
      <w:pPr>
        <w:pStyle w:val="12"/>
        <w:tabs>
          <w:tab w:val="left" w:pos="500"/>
        </w:tabs>
        <w:spacing w:line="276" w:lineRule="auto"/>
        <w:ind w:firstLine="709"/>
        <w:rPr>
          <w:b/>
          <w:iCs/>
          <w:sz w:val="24"/>
          <w:szCs w:val="24"/>
        </w:rPr>
      </w:pPr>
      <w:r w:rsidRPr="006B629B">
        <w:rPr>
          <w:b/>
          <w:sz w:val="24"/>
          <w:szCs w:val="24"/>
        </w:rPr>
        <w:t>Тема 5 «</w:t>
      </w:r>
      <w:r w:rsidRPr="006B629B">
        <w:rPr>
          <w:b/>
          <w:sz w:val="24"/>
          <w:szCs w:val="24"/>
          <w:lang w:val="en-US"/>
        </w:rPr>
        <w:t>PR</w:t>
      </w:r>
      <w:r w:rsidRPr="006B629B">
        <w:rPr>
          <w:b/>
          <w:sz w:val="24"/>
          <w:szCs w:val="24"/>
        </w:rPr>
        <w:t xml:space="preserve"> и реклама в Интернете, разработка и реализация рекламных кампаний</w:t>
      </w:r>
      <w:r w:rsidRPr="006B629B">
        <w:rPr>
          <w:b/>
          <w:iCs/>
          <w:sz w:val="24"/>
          <w:szCs w:val="24"/>
        </w:rPr>
        <w:t xml:space="preserve">». </w:t>
      </w:r>
    </w:p>
    <w:p w:rsidR="006B629B" w:rsidRPr="006B629B" w:rsidRDefault="006B629B" w:rsidP="00332DC2">
      <w:pPr>
        <w:pStyle w:val="12"/>
        <w:tabs>
          <w:tab w:val="left" w:pos="500"/>
        </w:tabs>
        <w:spacing w:line="276" w:lineRule="auto"/>
        <w:ind w:left="567" w:firstLine="0"/>
        <w:jc w:val="center"/>
        <w:rPr>
          <w:iCs/>
          <w:sz w:val="24"/>
          <w:szCs w:val="24"/>
        </w:rPr>
      </w:pPr>
      <w:r w:rsidRPr="006B629B">
        <w:rPr>
          <w:b/>
          <w:iCs/>
          <w:sz w:val="24"/>
          <w:szCs w:val="24"/>
        </w:rPr>
        <w:t>Индивидуальные творческие задания (кейс-задания)</w:t>
      </w:r>
      <w:r w:rsidRPr="006B629B">
        <w:rPr>
          <w:iCs/>
          <w:sz w:val="24"/>
          <w:szCs w:val="24"/>
        </w:rPr>
        <w:t>:</w:t>
      </w:r>
    </w:p>
    <w:p w:rsidR="006B629B" w:rsidRPr="006B629B" w:rsidRDefault="006B629B" w:rsidP="00332DC2">
      <w:pPr>
        <w:pStyle w:val="12"/>
        <w:tabs>
          <w:tab w:val="left" w:pos="0"/>
        </w:tabs>
        <w:spacing w:line="276" w:lineRule="auto"/>
        <w:ind w:firstLine="709"/>
        <w:rPr>
          <w:iCs/>
          <w:sz w:val="24"/>
          <w:szCs w:val="24"/>
        </w:rPr>
      </w:pPr>
      <w:r w:rsidRPr="006B629B">
        <w:rPr>
          <w:iCs/>
          <w:sz w:val="24"/>
          <w:szCs w:val="24"/>
        </w:rPr>
        <w:lastRenderedPageBreak/>
        <w:t xml:space="preserve">Кейс-задача 1. Организация разработала рекламную кампанию с размещением объявлений контекстной рекламы в четырех поисковых системах (площадках). Продажи осуществляются организацией через Интернет. </w:t>
      </w:r>
    </w:p>
    <w:p w:rsidR="006B629B" w:rsidRPr="006B629B" w:rsidRDefault="006B629B" w:rsidP="00332DC2">
      <w:pPr>
        <w:pStyle w:val="12"/>
        <w:tabs>
          <w:tab w:val="left" w:pos="0"/>
        </w:tabs>
        <w:spacing w:line="276" w:lineRule="auto"/>
        <w:ind w:firstLine="709"/>
        <w:rPr>
          <w:iCs/>
          <w:sz w:val="24"/>
          <w:szCs w:val="24"/>
        </w:rPr>
      </w:pPr>
      <w:r w:rsidRPr="006B629B">
        <w:rPr>
          <w:iCs/>
          <w:sz w:val="24"/>
          <w:szCs w:val="24"/>
        </w:rPr>
        <w:t xml:space="preserve">В целях мониторинга поведения потенциальных и реальных покупателей разработать соответствующую форму отчета в целях последующего определения эффективности рекламных площадок. </w:t>
      </w:r>
    </w:p>
    <w:p w:rsidR="006B629B" w:rsidRPr="006B629B" w:rsidRDefault="006B629B" w:rsidP="00332DC2">
      <w:pPr>
        <w:pStyle w:val="12"/>
        <w:tabs>
          <w:tab w:val="left" w:pos="0"/>
        </w:tabs>
        <w:spacing w:line="276" w:lineRule="auto"/>
        <w:ind w:firstLine="709"/>
        <w:rPr>
          <w:iCs/>
          <w:sz w:val="24"/>
          <w:szCs w:val="24"/>
        </w:rPr>
      </w:pPr>
      <w:r w:rsidRPr="006B629B">
        <w:rPr>
          <w:iCs/>
          <w:sz w:val="24"/>
          <w:szCs w:val="24"/>
        </w:rPr>
        <w:t xml:space="preserve">Кейс-задача 2. Организация реализовала первый этап рекламной кампании с размещением объявлений контекстной рекламы в четырех поисковых системах (площадках) с заданными четырьмя бюджетами. По результатам этапа получен отчет, содержащий следующие показатели по каждой рекламной площадке: количество показов рекламных объявлений, количество кликов, стоимость одного клика, количество продаж, выручка от продаж. </w:t>
      </w:r>
    </w:p>
    <w:p w:rsidR="006B629B" w:rsidRPr="006B629B" w:rsidRDefault="006B629B" w:rsidP="00332DC2">
      <w:pPr>
        <w:pStyle w:val="12"/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6B629B">
        <w:rPr>
          <w:iCs/>
          <w:sz w:val="24"/>
          <w:szCs w:val="24"/>
        </w:rPr>
        <w:t>В целях последующего наиболее эффективного использования бюджетов рекламной компании разработать тактику, связанную с уменьшением или увеличением каждого из четырех бюджетов.</w:t>
      </w:r>
    </w:p>
    <w:p w:rsidR="006B629B" w:rsidRPr="006B629B" w:rsidRDefault="006B629B" w:rsidP="00332DC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9B" w:rsidRDefault="006B629B" w:rsidP="00332DC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коллективного</w:t>
      </w:r>
      <w:r w:rsidRPr="006B629B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B629B" w:rsidRPr="006B629B" w:rsidRDefault="006B629B" w:rsidP="00332DC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Коллективный проект </w:t>
      </w:r>
      <w:r w:rsidRPr="006B629B">
        <w:rPr>
          <w:rFonts w:ascii="Times New Roman" w:hAnsi="Times New Roman" w:cs="Times New Roman"/>
          <w:b/>
          <w:sz w:val="24"/>
          <w:szCs w:val="24"/>
        </w:rPr>
        <w:t>1</w:t>
      </w:r>
      <w:r w:rsidRPr="006B629B">
        <w:rPr>
          <w:rFonts w:ascii="Times New Roman" w:hAnsi="Times New Roman" w:cs="Times New Roman"/>
          <w:sz w:val="24"/>
          <w:szCs w:val="24"/>
        </w:rPr>
        <w:t xml:space="preserve"> «Разработка рекламной кампании в</w:t>
      </w:r>
      <w:r w:rsidRPr="006B629B">
        <w:rPr>
          <w:rFonts w:ascii="Times New Roman" w:hAnsi="Times New Roman" w:cs="Times New Roman"/>
          <w:iCs/>
          <w:sz w:val="24"/>
          <w:szCs w:val="24"/>
        </w:rPr>
        <w:t xml:space="preserve"> Интернете»</w:t>
      </w:r>
      <w:r w:rsidRPr="006B629B">
        <w:rPr>
          <w:rFonts w:ascii="Times New Roman" w:hAnsi="Times New Roman" w:cs="Times New Roman"/>
          <w:sz w:val="24"/>
          <w:szCs w:val="24"/>
        </w:rPr>
        <w:t>.</w:t>
      </w:r>
    </w:p>
    <w:p w:rsidR="006B629B" w:rsidRPr="006B629B" w:rsidRDefault="006B629B" w:rsidP="00332DC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6B629B" w:rsidRPr="006B629B" w:rsidRDefault="006B629B" w:rsidP="006E0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>Обоснование выбора компании, ее краткая характеристика.</w:t>
      </w:r>
    </w:p>
    <w:p w:rsidR="006B629B" w:rsidRPr="006B629B" w:rsidRDefault="006B629B" w:rsidP="006E0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>Создание аккаунта в Яндексе.</w:t>
      </w:r>
    </w:p>
    <w:p w:rsidR="006B629B" w:rsidRPr="006B629B" w:rsidRDefault="006B629B" w:rsidP="006E0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>Регистрация (или создание) сайта с использованием сервисов: Umi, Ucoz, Wix, Sprintsite, Sprithost и т.д.</w:t>
      </w:r>
    </w:p>
    <w:p w:rsidR="006B629B" w:rsidRPr="006B629B" w:rsidRDefault="006B629B" w:rsidP="006E0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>Редактирование сайта.</w:t>
      </w:r>
    </w:p>
    <w:p w:rsidR="006B629B" w:rsidRPr="006B629B" w:rsidRDefault="006B629B" w:rsidP="006E0FA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>Создание семантического ядра с использованием сервиса Яндекс.</w:t>
      </w:r>
      <w:r w:rsidRPr="006B629B">
        <w:rPr>
          <w:rFonts w:ascii="Times New Roman" w:hAnsi="Times New Roman" w:cs="Times New Roman"/>
          <w:sz w:val="24"/>
          <w:szCs w:val="24"/>
          <w:lang w:val="en-US"/>
        </w:rPr>
        <w:t>WordStat</w:t>
      </w:r>
      <w:r w:rsidRPr="006B629B">
        <w:rPr>
          <w:rFonts w:ascii="Times New Roman" w:hAnsi="Times New Roman" w:cs="Times New Roman"/>
          <w:sz w:val="24"/>
          <w:szCs w:val="24"/>
        </w:rPr>
        <w:t>.</w:t>
      </w:r>
    </w:p>
    <w:p w:rsidR="006B629B" w:rsidRPr="006B629B" w:rsidRDefault="006B629B" w:rsidP="006E0FA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>Анализ истории показов (по словам, регионам) и истории запросов.</w:t>
      </w:r>
    </w:p>
    <w:p w:rsidR="006B629B" w:rsidRPr="006B629B" w:rsidRDefault="006B629B" w:rsidP="006E0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>Использование минус-слов.</w:t>
      </w:r>
    </w:p>
    <w:p w:rsidR="006B629B" w:rsidRDefault="006B629B" w:rsidP="006E0FA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29B">
        <w:rPr>
          <w:rFonts w:ascii="Times New Roman" w:hAnsi="Times New Roman" w:cs="Times New Roman"/>
          <w:sz w:val="24"/>
          <w:szCs w:val="24"/>
        </w:rPr>
        <w:t>Создание рекламной кампании с использованием сервиса Яндекс.Директ.</w:t>
      </w:r>
    </w:p>
    <w:p w:rsidR="006B629B" w:rsidRPr="006B629B" w:rsidRDefault="006B629B" w:rsidP="006E0FA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AB" w:rsidRDefault="006E0FAB" w:rsidP="006E0FAB">
      <w:pPr>
        <w:pStyle w:val="a6"/>
        <w:tabs>
          <w:tab w:val="left" w:pos="709"/>
        </w:tabs>
        <w:spacing w:line="240" w:lineRule="auto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6.5. </w:t>
      </w:r>
      <w:r w:rsidRPr="00A65DDA">
        <w:rPr>
          <w:rFonts w:ascii="Times New Roman" w:hAnsi="Times New Roman"/>
          <w:b/>
          <w:sz w:val="24"/>
          <w:szCs w:val="24"/>
        </w:rPr>
        <w:t>Методические материалы, оп</w:t>
      </w:r>
      <w:r w:rsidR="00A65DDA">
        <w:rPr>
          <w:rFonts w:ascii="Times New Roman" w:hAnsi="Times New Roman"/>
          <w:b/>
          <w:sz w:val="24"/>
          <w:szCs w:val="24"/>
        </w:rPr>
        <w:t>ределяющие процедуры оценивания</w:t>
      </w:r>
    </w:p>
    <w:p w:rsidR="00A65DDA" w:rsidRDefault="00A65DDA" w:rsidP="006E0FAB">
      <w:pPr>
        <w:pStyle w:val="a6"/>
        <w:tabs>
          <w:tab w:val="left" w:pos="709"/>
        </w:tabs>
        <w:spacing w:line="240" w:lineRule="auto"/>
        <w:ind w:left="0" w:right="-284" w:firstLine="709"/>
        <w:rPr>
          <w:rFonts w:ascii="Times New Roman" w:hAnsi="Times New Roman"/>
          <w:sz w:val="24"/>
          <w:szCs w:val="24"/>
        </w:rPr>
      </w:pP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6E0FAB" w:rsidRDefault="006E0FAB" w:rsidP="006E0FAB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6E0FAB" w:rsidRDefault="006E0FAB" w:rsidP="006E0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6E0FAB" w:rsidRDefault="006E0FAB" w:rsidP="006E0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6E0FAB" w:rsidRDefault="006E0FAB" w:rsidP="006E0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6E0FAB" w:rsidRDefault="006E0FAB" w:rsidP="006E0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6E0FAB" w:rsidRDefault="006E0FAB" w:rsidP="006E0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6E0FAB" w:rsidRDefault="006E0FAB" w:rsidP="006E0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6E0FAB" w:rsidRDefault="006E0FAB" w:rsidP="006E0FA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6B629B" w:rsidRDefault="006B629B" w:rsidP="006E0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6D5" w:rsidRDefault="004246D5" w:rsidP="006E0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EF" w:rsidRPr="00BB5FC2" w:rsidRDefault="00A957EF" w:rsidP="006E0F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B5FC2">
        <w:rPr>
          <w:rFonts w:ascii="Times New Roman" w:hAnsi="Times New Roman" w:cs="Times New Roman"/>
          <w:b/>
          <w:bCs/>
          <w:sz w:val="24"/>
          <w:szCs w:val="24"/>
        </w:rPr>
        <w:t>7. Учебно-методическое и информационное обеспечение дисциплины.</w:t>
      </w:r>
    </w:p>
    <w:p w:rsidR="004246D5" w:rsidRDefault="004246D5" w:rsidP="00332DC2">
      <w:pPr>
        <w:spacing w:after="0"/>
        <w:ind w:firstLine="658"/>
        <w:rPr>
          <w:rFonts w:ascii="Times New Roman" w:hAnsi="Times New Roman" w:cs="Times New Roman"/>
          <w:sz w:val="24"/>
          <w:szCs w:val="24"/>
        </w:rPr>
      </w:pPr>
    </w:p>
    <w:p w:rsidR="00A957EF" w:rsidRDefault="00A957EF" w:rsidP="00332DC2">
      <w:pPr>
        <w:spacing w:after="0"/>
        <w:ind w:firstLine="658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 xml:space="preserve"> а) основная литература:</w:t>
      </w:r>
    </w:p>
    <w:p w:rsidR="00A65DDA" w:rsidRPr="00BB5FC2" w:rsidRDefault="00A65DDA" w:rsidP="00332DC2">
      <w:pPr>
        <w:spacing w:after="0"/>
        <w:ind w:firstLine="658"/>
        <w:rPr>
          <w:rFonts w:ascii="Times New Roman" w:hAnsi="Times New Roman" w:cs="Times New Roman"/>
          <w:sz w:val="24"/>
          <w:szCs w:val="24"/>
        </w:rPr>
      </w:pPr>
    </w:p>
    <w:p w:rsidR="001E4F51" w:rsidRPr="00BB5FC2" w:rsidRDefault="000E1844" w:rsidP="00332DC2">
      <w:pPr>
        <w:spacing w:after="0"/>
        <w:ind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5F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1. Черников Б.В.</w:t>
      </w:r>
      <w:r w:rsidR="001E4F51" w:rsidRPr="00BB5F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Информационные технологии управления</w:t>
      </w:r>
      <w:r w:rsidR="001E4F51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: учебник / Б.В. Черников. — 2-е изд., перераб. и доп. — М. : ИД «ФОРУМ» : ИНФРА-М, 2017. — 368 с </w:t>
      </w:r>
      <w:r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(Доступно в ЭБС «Знаниум», режим доступа: </w:t>
      </w:r>
      <w:hyperlink r:id="rId25" w:history="1">
        <w:r w:rsidR="00636055" w:rsidRPr="00BB5FC2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http://znanium.com/bookread2.php?book=545268</w:t>
        </w:r>
      </w:hyperlink>
      <w:r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1E4F51" w:rsidRPr="00BB5FC2" w:rsidRDefault="00A957EF" w:rsidP="00332DC2">
      <w:pPr>
        <w:spacing w:after="0"/>
        <w:ind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E1844" w:rsidRPr="00BB5FC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Плахотникова </w:t>
      </w:r>
      <w:r w:rsidR="001E4F51" w:rsidRPr="00BB5FC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М. А. </w:t>
      </w:r>
      <w:r w:rsidR="001E4F51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Информационные технологии в менеджменте : учебник и практикум для прикладного бакалавриата / М. А. Плахотникова, Ю. В. Вертакова. — 2-е изд., перераб. и доп. — М. : Издательство Юрайт, 2015. — 326 с.</w:t>
      </w:r>
      <w:r w:rsidR="000E1844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Доступно в ЭБС </w:t>
      </w:r>
      <w:r w:rsidR="000E1844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«Юрайт» режим доступа</w:t>
      </w:r>
      <w:hyperlink r:id="rId26" w:anchor="page/1" w:history="1">
        <w:r w:rsidR="00636055" w:rsidRPr="00BB5FC2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https://biblio-online.ru/viewer/EFD4E1A3-4420-4E60-9E76-4DD1C84CD2F6#page/1</w:t>
        </w:r>
      </w:hyperlink>
      <w:r w:rsidR="00636055" w:rsidRPr="00BB5FC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60396" w:rsidRPr="00BB5FC2" w:rsidRDefault="000E1844" w:rsidP="00332DC2">
      <w:pPr>
        <w:spacing w:after="0"/>
        <w:ind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5FC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3.</w:t>
      </w:r>
      <w:r w:rsidR="00623193" w:rsidRPr="00BB5FC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Нетёсова</w:t>
      </w:r>
      <w:r w:rsidR="00360396" w:rsidRPr="00BB5FC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О. Ю. </w:t>
      </w:r>
      <w:r w:rsidR="00360396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Информационные системы и технологии в экономике : учебное пособие для вузов / О. Ю. Нетёсова. — 3-е изд., испр. и доп. — М. : Издательство Юрайт, 2017. — 146 с.</w:t>
      </w:r>
      <w:r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 Доступно в ЭБС «Юрайт», режим доступа:</w:t>
      </w:r>
      <w:r w:rsidR="00360396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7" w:anchor="page/2" w:history="1">
        <w:r w:rsidR="00636055" w:rsidRPr="00BB5FC2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https://biblio-online.ru/viewer/252563FB-FE6B-4038-9FE7-AB5FEC2B6711#page/2</w:t>
        </w:r>
      </w:hyperlink>
      <w:r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170594" w:rsidRDefault="00170594" w:rsidP="00332DC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A957EF" w:rsidRDefault="00A957EF" w:rsidP="00332DC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B5FC2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A65DDA" w:rsidRPr="00BB5FC2" w:rsidRDefault="00A65DDA" w:rsidP="00332DC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A957EF" w:rsidRPr="00BB5FC2" w:rsidRDefault="00A957EF" w:rsidP="00332DC2">
      <w:pPr>
        <w:spacing w:after="0"/>
        <w:ind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23193" w:rsidRPr="00BB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Карпузова В.И. </w:t>
      </w:r>
      <w:r w:rsidRPr="00BB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Информационные технологии в менеджменте: Учебное пособие / В.И. Карпузова, Э.Н. Скрипченко, К.В. Чернышева, Н.В. Карпузова. - 2-e изд., доп. - М.: Вузовский учебник: НИЦ ИНФРА-М, 2014. - 301 с.: </w:t>
      </w:r>
      <w:r w:rsidR="000E1844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(Доступно в ЭБС «Знаниум», режим доступа: </w:t>
      </w:r>
      <w:hyperlink r:id="rId28" w:history="1">
        <w:r w:rsidR="00636055" w:rsidRPr="00BB5FC2">
          <w:rPr>
            <w:rStyle w:val="aa"/>
            <w:rFonts w:ascii="Times New Roman" w:hAnsi="Times New Roman" w:cs="Times New Roman"/>
            <w:sz w:val="24"/>
            <w:szCs w:val="24"/>
          </w:rPr>
          <w:t>http://znanium.com/bookread2.php?book=410374</w:t>
        </w:r>
      </w:hyperlink>
      <w:r w:rsidR="000E1844" w:rsidRPr="00BB5F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C4E7F" w:rsidRPr="00BB5FC2" w:rsidRDefault="000E1844" w:rsidP="00332DC2">
      <w:pPr>
        <w:spacing w:after="0"/>
        <w:ind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2.Богданова</w:t>
      </w:r>
      <w:r w:rsidR="002C4E7F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С.В. </w:t>
      </w:r>
      <w:r w:rsidR="002C4E7F" w:rsidRPr="00BB5F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Информационные технологии</w:t>
      </w:r>
      <w:r w:rsidR="002C4E7F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[Электронный ресурс] : учебное пособие / С.В. Богданова, А.Н. Ермакова. - Ставрополь: Сервисшкола, 2014. - 211 с. Доступно  в ЭБС «Знаниум» , режим доступа: </w:t>
      </w:r>
      <w:hyperlink r:id="rId29" w:history="1">
        <w:r w:rsidR="00636055" w:rsidRPr="00BB5FC2">
          <w:rPr>
            <w:rStyle w:val="aa"/>
            <w:rFonts w:ascii="Times New Roman" w:hAnsi="Times New Roman" w:cs="Times New Roman"/>
            <w:sz w:val="24"/>
            <w:szCs w:val="24"/>
          </w:rPr>
          <w:t>http://znanium.com/bookread2.php?book=514867</w:t>
        </w:r>
      </w:hyperlink>
      <w:r w:rsidRPr="00BB5F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E4F51" w:rsidRPr="00BB5FC2" w:rsidRDefault="000E1844" w:rsidP="00332DC2">
      <w:pPr>
        <w:spacing w:after="0"/>
        <w:ind w:firstLine="6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Киселев</w:t>
      </w:r>
      <w:r w:rsidR="001E4F51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М. </w:t>
      </w:r>
      <w:r w:rsidR="001E4F51" w:rsidRPr="00BB5F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Информационные технологии в экономике и управлении (эффективная работа в MS Office 2007)</w:t>
      </w:r>
      <w:r w:rsidR="001E4F51"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[Электронный ресурс] : Учебное пособие / Г. М. Киселев, Р. В. Бочкова, В. И. Сафонов. - М.: Издательско-торговая корпорация "Дашков и К°", 2013. - 272 с.</w:t>
      </w:r>
      <w:r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(Доступно в ЭБС «Знаниум», режим доступа: </w:t>
      </w:r>
      <w:hyperlink r:id="rId30" w:history="1">
        <w:r w:rsidR="00636055" w:rsidRPr="00BB5FC2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http://znanium.com/bookread2.php?book=415083</w:t>
        </w:r>
      </w:hyperlink>
      <w:r w:rsidRPr="00BB5F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A65DDA" w:rsidRDefault="00A65DDA" w:rsidP="00332DC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A957EF" w:rsidRDefault="00E26E4A" w:rsidP="00332DC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957EF" w:rsidRPr="00BB5FC2">
        <w:rPr>
          <w:rFonts w:ascii="Times New Roman" w:hAnsi="Times New Roman" w:cs="Times New Roman"/>
          <w:sz w:val="24"/>
          <w:szCs w:val="24"/>
        </w:rPr>
        <w:t xml:space="preserve"> Интернет-ресурсы </w:t>
      </w:r>
    </w:p>
    <w:p w:rsidR="00A65DDA" w:rsidRPr="00BB5FC2" w:rsidRDefault="00A65DDA" w:rsidP="00332DC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E26E4A" w:rsidRDefault="00E26E4A" w:rsidP="00E26E4A">
      <w:pPr>
        <w:pStyle w:val="a6"/>
        <w:numPr>
          <w:ilvl w:val="0"/>
          <w:numId w:val="14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4230C">
        <w:rPr>
          <w:rFonts w:ascii="Times New Roman" w:hAnsi="Times New Roman" w:cs="Times New Roman"/>
          <w:sz w:val="24"/>
          <w:szCs w:val="24"/>
        </w:rPr>
        <w:t xml:space="preserve">Фонд образовательных электронных ресурсов ННГУ </w:t>
      </w:r>
      <w:r w:rsidRPr="004720B2">
        <w:rPr>
          <w:rFonts w:ascii="Times New Roman" w:hAnsi="Times New Roman" w:cs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 w:cs="Times New Roman"/>
          <w:sz w:val="24"/>
          <w:szCs w:val="24"/>
        </w:rPr>
        <w:t> </w:t>
      </w:r>
      <w:r w:rsidRPr="004720B2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31" w:tgtFrame="_blank" w:history="1">
        <w:r w:rsidRPr="00C4230C">
          <w:rPr>
            <w:rStyle w:val="aa"/>
            <w:rFonts w:ascii="Times New Roman" w:hAnsi="Times New Roman" w:cs="Times New Roman"/>
            <w:sz w:val="24"/>
            <w:szCs w:val="24"/>
          </w:rPr>
          <w:t>http://www.unn.ru/books/resources</w:t>
        </w:r>
      </w:hyperlink>
      <w:r w:rsidRPr="00C4230C">
        <w:rPr>
          <w:rFonts w:ascii="Times New Roman" w:hAnsi="Times New Roman" w:cs="Times New Roman"/>
          <w:sz w:val="24"/>
          <w:szCs w:val="24"/>
        </w:rPr>
        <w:t xml:space="preserve">  </w:t>
      </w:r>
      <w:r w:rsidRPr="004720B2">
        <w:rPr>
          <w:rFonts w:ascii="Times New Roman" w:hAnsi="Times New Roman" w:cs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 w:cs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B05">
        <w:rPr>
          <w:rFonts w:ascii="Times New Roman" w:hAnsi="Times New Roman" w:cs="Times New Roman"/>
          <w:sz w:val="24"/>
          <w:szCs w:val="24"/>
        </w:rPr>
        <w:t>26.03.2020</w:t>
      </w:r>
      <w:r w:rsidRPr="00C4230C">
        <w:rPr>
          <w:rFonts w:ascii="Times New Roman" w:hAnsi="Times New Roman" w:cs="Times New Roman"/>
          <w:sz w:val="24"/>
          <w:szCs w:val="24"/>
        </w:rPr>
        <w:t>]</w:t>
      </w:r>
    </w:p>
    <w:p w:rsidR="00E26E4A" w:rsidRPr="006B121E" w:rsidRDefault="00E26E4A" w:rsidP="00E26E4A">
      <w:pPr>
        <w:pStyle w:val="a6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21E">
        <w:rPr>
          <w:rFonts w:ascii="Times New Roman" w:hAnsi="Times New Roman" w:cs="Times New Roman"/>
          <w:sz w:val="24"/>
          <w:szCs w:val="24"/>
        </w:rPr>
        <w:t>Электронная библиотека учебников</w:t>
      </w:r>
      <w:r w:rsidRPr="004720B2">
        <w:rPr>
          <w:rFonts w:ascii="Times New Roman" w:hAnsi="Times New Roman" w:cs="Times New Roman"/>
          <w:sz w:val="24"/>
          <w:szCs w:val="24"/>
        </w:rPr>
        <w:t xml:space="preserve">[Электронный ресурс]. - Режим доступа: </w:t>
      </w:r>
      <w:hyperlink r:id="rId32" w:history="1">
        <w:r w:rsidRPr="00406194">
          <w:rPr>
            <w:rStyle w:val="aa"/>
            <w:rFonts w:ascii="Times New Roman" w:hAnsi="Times New Roman" w:cs="Times New Roman"/>
            <w:sz w:val="24"/>
            <w:szCs w:val="24"/>
          </w:rPr>
          <w:t>http://studentam.net</w:t>
        </w:r>
      </w:hyperlink>
      <w:r w:rsidRPr="004720B2">
        <w:rPr>
          <w:rFonts w:ascii="Times New Roman" w:hAnsi="Times New Roman" w:cs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 w:cs="Times New Roman"/>
          <w:sz w:val="24"/>
          <w:szCs w:val="24"/>
        </w:rPr>
        <w:t>[Дата обращения: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B05">
        <w:rPr>
          <w:rFonts w:ascii="Times New Roman" w:hAnsi="Times New Roman" w:cs="Times New Roman"/>
          <w:sz w:val="24"/>
          <w:szCs w:val="24"/>
        </w:rPr>
        <w:t>26.03.2020</w:t>
      </w:r>
      <w:r w:rsidRPr="00C4230C">
        <w:rPr>
          <w:rFonts w:ascii="Times New Roman" w:hAnsi="Times New Roman" w:cs="Times New Roman"/>
          <w:sz w:val="24"/>
          <w:szCs w:val="24"/>
        </w:rPr>
        <w:t>]</w:t>
      </w:r>
    </w:p>
    <w:p w:rsidR="00E26E4A" w:rsidRPr="00100600" w:rsidRDefault="00E26E4A" w:rsidP="00E26E4A">
      <w:pPr>
        <w:pStyle w:val="a6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21E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4720B2">
        <w:rPr>
          <w:rFonts w:ascii="Times New Roman" w:hAnsi="Times New Roman" w:cs="Times New Roman"/>
          <w:sz w:val="24"/>
          <w:szCs w:val="24"/>
        </w:rPr>
        <w:t xml:space="preserve">[Электронный ресурс]. - Режим доступа: </w:t>
      </w:r>
      <w:hyperlink r:id="rId33" w:history="1">
        <w:r w:rsidRPr="00406194">
          <w:rPr>
            <w:rStyle w:val="aa"/>
            <w:rFonts w:ascii="Times New Roman" w:hAnsi="Times New Roman" w:cs="Times New Roman"/>
            <w:sz w:val="24"/>
            <w:szCs w:val="24"/>
          </w:rPr>
          <w:t>http://www.rsl.ru</w:t>
        </w:r>
      </w:hyperlink>
      <w:r w:rsidRPr="004720B2">
        <w:rPr>
          <w:rFonts w:ascii="Times New Roman" w:hAnsi="Times New Roman" w:cs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 w:cs="Times New Roman"/>
          <w:sz w:val="24"/>
          <w:szCs w:val="24"/>
        </w:rPr>
        <w:t>[Дата обращения: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B05">
        <w:rPr>
          <w:rFonts w:ascii="Times New Roman" w:hAnsi="Times New Roman" w:cs="Times New Roman"/>
          <w:sz w:val="24"/>
          <w:szCs w:val="24"/>
        </w:rPr>
        <w:t>26.03.2020</w:t>
      </w:r>
      <w:r w:rsidRPr="00C4230C">
        <w:rPr>
          <w:rFonts w:ascii="Times New Roman" w:hAnsi="Times New Roman" w:cs="Times New Roman"/>
          <w:sz w:val="24"/>
          <w:szCs w:val="24"/>
        </w:rPr>
        <w:t>]</w:t>
      </w:r>
    </w:p>
    <w:p w:rsidR="00E26E4A" w:rsidRPr="00100600" w:rsidRDefault="00E26E4A" w:rsidP="00E26E4A">
      <w:pPr>
        <w:pStyle w:val="a6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21E">
        <w:rPr>
          <w:rFonts w:ascii="Times New Roman" w:hAnsi="Times New Roman" w:cs="Times New Roman"/>
          <w:sz w:val="24"/>
          <w:szCs w:val="24"/>
        </w:rPr>
        <w:t>Научная электронная библиотека</w:t>
      </w:r>
      <w:r w:rsidRPr="004720B2">
        <w:rPr>
          <w:rFonts w:ascii="Times New Roman" w:hAnsi="Times New Roman" w:cs="Times New Roman"/>
          <w:sz w:val="24"/>
          <w:szCs w:val="24"/>
        </w:rPr>
        <w:t xml:space="preserve">[Электронный ресурс]. - Режим доступа: </w:t>
      </w:r>
      <w:r w:rsidRPr="001F21F8">
        <w:rPr>
          <w:rFonts w:ascii="Times New Roman" w:hAnsi="Times New Roman" w:cs="Times New Roman"/>
          <w:sz w:val="24"/>
          <w:szCs w:val="24"/>
        </w:rPr>
        <w:t>http://elibrary.ru/</w:t>
      </w:r>
      <w:r w:rsidRPr="004720B2">
        <w:rPr>
          <w:rFonts w:ascii="Times New Roman" w:hAnsi="Times New Roman" w:cs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 w:cs="Times New Roman"/>
          <w:sz w:val="24"/>
          <w:szCs w:val="24"/>
        </w:rPr>
        <w:t>[Дата обращения: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B05">
        <w:rPr>
          <w:rFonts w:ascii="Times New Roman" w:hAnsi="Times New Roman" w:cs="Times New Roman"/>
          <w:sz w:val="24"/>
          <w:szCs w:val="24"/>
        </w:rPr>
        <w:t>26.03.2020</w:t>
      </w:r>
      <w:r w:rsidRPr="00C4230C">
        <w:rPr>
          <w:rFonts w:ascii="Times New Roman" w:hAnsi="Times New Roman" w:cs="Times New Roman"/>
          <w:sz w:val="24"/>
          <w:szCs w:val="24"/>
        </w:rPr>
        <w:t>]</w:t>
      </w:r>
    </w:p>
    <w:p w:rsidR="00E26E4A" w:rsidRDefault="00E26E4A" w:rsidP="00332DC2">
      <w:pPr>
        <w:tabs>
          <w:tab w:val="left" w:pos="1230"/>
        </w:tabs>
        <w:spacing w:after="0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11C" w:rsidRPr="00215CFC" w:rsidRDefault="0043211C" w:rsidP="0043211C">
      <w:pPr>
        <w:pStyle w:val="a6"/>
        <w:numPr>
          <w:ilvl w:val="0"/>
          <w:numId w:val="21"/>
        </w:numPr>
        <w:tabs>
          <w:tab w:val="left" w:pos="709"/>
        </w:tabs>
        <w:spacing w:line="240" w:lineRule="auto"/>
        <w:ind w:right="-284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43211C" w:rsidRPr="00215CFC" w:rsidRDefault="0043211C" w:rsidP="00432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11C" w:rsidRPr="00215CFC" w:rsidRDefault="0043211C" w:rsidP="0043211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43211C" w:rsidRPr="00215CFC" w:rsidRDefault="0043211C" w:rsidP="0043211C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43211C" w:rsidRPr="00215CFC" w:rsidRDefault="0043211C" w:rsidP="0043211C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43211C" w:rsidRPr="00215CFC" w:rsidRDefault="0043211C" w:rsidP="0043211C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lastRenderedPageBreak/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43211C" w:rsidRPr="00215CFC" w:rsidRDefault="0043211C" w:rsidP="0043211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3211C" w:rsidRPr="00215CFC" w:rsidRDefault="0043211C" w:rsidP="0043211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43211C" w:rsidRPr="00215CFC" w:rsidRDefault="0043211C" w:rsidP="0043211C">
      <w:pPr>
        <w:pStyle w:val="Default"/>
        <w:jc w:val="center"/>
        <w:rPr>
          <w:rFonts w:ascii="Times New Roman" w:hAnsi="Times New Roman" w:cs="Times New Roman"/>
        </w:rPr>
      </w:pPr>
    </w:p>
    <w:p w:rsidR="0043211C" w:rsidRPr="00215CFC" w:rsidRDefault="0043211C" w:rsidP="0043211C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43211C" w:rsidRPr="00215CFC" w:rsidRDefault="0043211C" w:rsidP="004321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43211C" w:rsidRPr="00215CFC" w:rsidRDefault="0043211C" w:rsidP="0043211C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43211C" w:rsidRPr="00215CFC" w:rsidRDefault="0043211C" w:rsidP="0043211C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43211C" w:rsidRPr="00215CFC" w:rsidRDefault="0043211C" w:rsidP="0043211C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43211C" w:rsidRPr="00215CFC" w:rsidRDefault="0043211C" w:rsidP="0043211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43211C" w:rsidRPr="00215CFC" w:rsidRDefault="0043211C" w:rsidP="0043211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43211C" w:rsidRPr="00215CFC" w:rsidRDefault="0043211C" w:rsidP="0043211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43211C" w:rsidRPr="00215CFC" w:rsidRDefault="0043211C" w:rsidP="0043211C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43211C" w:rsidRPr="00215CFC" w:rsidRDefault="0043211C" w:rsidP="0043211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43211C" w:rsidRPr="00215CFC" w:rsidRDefault="0043211C" w:rsidP="0043211C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43211C" w:rsidRPr="00215CFC" w:rsidRDefault="0043211C" w:rsidP="0043211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43211C" w:rsidRPr="00215CFC" w:rsidRDefault="0043211C" w:rsidP="0043211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43211C" w:rsidRPr="00215CFC" w:rsidRDefault="0043211C" w:rsidP="0043211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3211C" w:rsidRPr="00215CFC" w:rsidRDefault="0043211C" w:rsidP="0043211C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43211C" w:rsidRPr="00215CFC" w:rsidRDefault="0043211C" w:rsidP="0043211C">
      <w:pPr>
        <w:pStyle w:val="Default"/>
        <w:jc w:val="both"/>
        <w:rPr>
          <w:rFonts w:ascii="Times New Roman" w:hAnsi="Times New Roman" w:cs="Times New Roman"/>
        </w:rPr>
      </w:pPr>
    </w:p>
    <w:p w:rsidR="0043211C" w:rsidRPr="00215CFC" w:rsidRDefault="0043211C" w:rsidP="0043211C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lastRenderedPageBreak/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5351"/>
      </w:tblGrid>
      <w:tr w:rsidR="0043211C" w:rsidRPr="00215CFC" w:rsidTr="004905FA">
        <w:tc>
          <w:tcPr>
            <w:tcW w:w="817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43211C" w:rsidRPr="00215CFC" w:rsidTr="004905FA">
        <w:tc>
          <w:tcPr>
            <w:tcW w:w="817" w:type="dxa"/>
          </w:tcPr>
          <w:p w:rsidR="0043211C" w:rsidRPr="00215CFC" w:rsidRDefault="0043211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3211C" w:rsidRPr="00215CFC" w:rsidRDefault="0043211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43211C" w:rsidRPr="00215CFC" w:rsidRDefault="0043211C" w:rsidP="0043211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43211C" w:rsidRPr="00215CFC" w:rsidRDefault="0043211C" w:rsidP="0043211C">
            <w:pPr>
              <w:pStyle w:val="a6"/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43211C" w:rsidRPr="00215CFC" w:rsidTr="004905FA">
        <w:tc>
          <w:tcPr>
            <w:tcW w:w="817" w:type="dxa"/>
          </w:tcPr>
          <w:p w:rsidR="0043211C" w:rsidRPr="00215CFC" w:rsidRDefault="0043211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3211C" w:rsidRPr="00215CFC" w:rsidRDefault="0043211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43211C" w:rsidRPr="00215CFC" w:rsidRDefault="0043211C" w:rsidP="0043211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43211C" w:rsidRPr="00215CFC" w:rsidRDefault="0043211C" w:rsidP="0043211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43211C" w:rsidRPr="00215CFC" w:rsidTr="004905FA">
        <w:tc>
          <w:tcPr>
            <w:tcW w:w="817" w:type="dxa"/>
          </w:tcPr>
          <w:p w:rsidR="0043211C" w:rsidRPr="00215CFC" w:rsidRDefault="0043211C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3211C" w:rsidRPr="00215CFC" w:rsidRDefault="0043211C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43211C" w:rsidRPr="00215CFC" w:rsidRDefault="0043211C" w:rsidP="0043211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43211C" w:rsidRPr="00215CFC" w:rsidRDefault="0043211C" w:rsidP="0043211C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734"/>
        <w:gridCol w:w="2624"/>
        <w:gridCol w:w="3538"/>
      </w:tblGrid>
      <w:tr w:rsidR="0043211C" w:rsidRPr="00215CFC" w:rsidTr="004905FA">
        <w:tc>
          <w:tcPr>
            <w:tcW w:w="675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43211C" w:rsidRPr="00215CFC" w:rsidTr="004905FA">
        <w:tc>
          <w:tcPr>
            <w:tcW w:w="675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43211C" w:rsidRPr="00215CFC" w:rsidRDefault="0043211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43211C" w:rsidRPr="00215CFC" w:rsidRDefault="0043211C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43211C" w:rsidRPr="00215CFC" w:rsidRDefault="0043211C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1C" w:rsidRPr="00215CFC" w:rsidTr="004905FA">
        <w:tc>
          <w:tcPr>
            <w:tcW w:w="675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43211C" w:rsidRPr="00215CFC" w:rsidRDefault="0043211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43211C" w:rsidRPr="00215CFC" w:rsidRDefault="0043211C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43211C" w:rsidRPr="00215CFC" w:rsidRDefault="0043211C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43211C" w:rsidRPr="00215CFC" w:rsidRDefault="0043211C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1C" w:rsidRPr="00215CFC" w:rsidTr="004905FA">
        <w:tc>
          <w:tcPr>
            <w:tcW w:w="675" w:type="dxa"/>
          </w:tcPr>
          <w:p w:rsidR="0043211C" w:rsidRPr="00215CFC" w:rsidRDefault="0043211C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43211C" w:rsidRPr="00215CFC" w:rsidRDefault="0043211C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43211C" w:rsidRPr="00215CFC" w:rsidRDefault="0043211C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43211C" w:rsidRPr="00215CFC" w:rsidRDefault="0043211C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43211C" w:rsidRPr="00215CFC" w:rsidRDefault="0043211C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43211C" w:rsidRPr="00215CFC" w:rsidRDefault="0043211C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43211C" w:rsidRPr="00215CFC" w:rsidRDefault="0043211C" w:rsidP="0043211C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43211C" w:rsidRPr="00215CFC" w:rsidRDefault="0043211C" w:rsidP="0043211C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43211C" w:rsidRPr="00215CFC" w:rsidRDefault="0043211C" w:rsidP="0043211C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43211C" w:rsidRPr="00215CFC" w:rsidRDefault="0043211C" w:rsidP="0043211C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lastRenderedPageBreak/>
        <w:t xml:space="preserve">в форме электронного документа.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43211C" w:rsidRPr="00215CFC" w:rsidRDefault="0043211C" w:rsidP="0043211C">
      <w:pPr>
        <w:pStyle w:val="a6"/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43211C" w:rsidRPr="00215CFC" w:rsidRDefault="0043211C" w:rsidP="0043211C">
      <w:pPr>
        <w:pStyle w:val="a6"/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43211C" w:rsidRPr="00215CFC" w:rsidRDefault="0043211C" w:rsidP="0043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43211C" w:rsidRPr="00215CFC" w:rsidRDefault="0043211C" w:rsidP="0043211C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43211C" w:rsidRPr="00215CFC" w:rsidRDefault="0043211C" w:rsidP="0043211C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43211C" w:rsidRPr="00215CFC" w:rsidRDefault="0043211C" w:rsidP="0043211C">
      <w:pPr>
        <w:pStyle w:val="a6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</w:t>
      </w:r>
      <w:r w:rsidRPr="00215CF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программой экранного доступа, программой экранного увеличения «экранная лупа»для студентов с нарушением зрения. </w:t>
      </w:r>
    </w:p>
    <w:p w:rsidR="0043211C" w:rsidRPr="00215CFC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11C" w:rsidRPr="00AA2858" w:rsidRDefault="0043211C" w:rsidP="004321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43211C" w:rsidRDefault="0043211C" w:rsidP="00432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11C" w:rsidRDefault="0043211C" w:rsidP="004321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595A" w:rsidRDefault="00ED595A" w:rsidP="00170594">
      <w:pPr>
        <w:pStyle w:val="af"/>
        <w:spacing w:after="0" w:line="276" w:lineRule="auto"/>
        <w:ind w:firstLine="567"/>
        <w:jc w:val="both"/>
      </w:pPr>
    </w:p>
    <w:p w:rsidR="00ED595A" w:rsidRDefault="00ED595A" w:rsidP="00ED595A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D57872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ED595A" w:rsidRDefault="00ED595A" w:rsidP="00ED595A"/>
    <w:p w:rsidR="00ED595A" w:rsidRDefault="00ED595A" w:rsidP="00ED595A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Новиков М.В.</w:t>
      </w:r>
      <w:r>
        <w:t xml:space="preserve"> </w:t>
      </w:r>
    </w:p>
    <w:p w:rsidR="00ED595A" w:rsidRDefault="00ED595A" w:rsidP="00ED595A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ED595A" w:rsidRPr="00BB5FC2" w:rsidRDefault="00ED595A" w:rsidP="00170594">
      <w:pPr>
        <w:pStyle w:val="af"/>
        <w:spacing w:after="0" w:line="276" w:lineRule="auto"/>
        <w:ind w:firstLine="567"/>
        <w:jc w:val="both"/>
      </w:pPr>
    </w:p>
    <w:sectPr w:rsidR="00ED595A" w:rsidRPr="00BB5FC2" w:rsidSect="00ED595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67" w:rsidRDefault="004E7367">
      <w:r>
        <w:separator/>
      </w:r>
    </w:p>
  </w:endnote>
  <w:endnote w:type="continuationSeparator" w:id="0">
    <w:p w:rsidR="004E7367" w:rsidRDefault="004E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05" w:rsidRDefault="003C6B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5863"/>
      <w:docPartObj>
        <w:docPartGallery w:val="Page Numbers (Bottom of Page)"/>
        <w:docPartUnique/>
      </w:docPartObj>
    </w:sdtPr>
    <w:sdtEndPr/>
    <w:sdtContent>
      <w:p w:rsidR="00ED595A" w:rsidRDefault="00CD407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7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A39" w:rsidRDefault="00B07A39" w:rsidP="0002192E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39" w:rsidRDefault="00B07A39">
    <w:pPr>
      <w:pStyle w:val="a7"/>
      <w:jc w:val="center"/>
    </w:pPr>
  </w:p>
  <w:p w:rsidR="00B07A39" w:rsidRDefault="00B07A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67" w:rsidRDefault="004E7367">
      <w:r>
        <w:separator/>
      </w:r>
    </w:p>
  </w:footnote>
  <w:footnote w:type="continuationSeparator" w:id="0">
    <w:p w:rsidR="004E7367" w:rsidRDefault="004E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05" w:rsidRDefault="003C6B0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05" w:rsidRDefault="003C6B0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05" w:rsidRDefault="003C6B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76975AD"/>
    <w:multiLevelType w:val="multilevel"/>
    <w:tmpl w:val="AB9CEC3E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3"/>
      <w:numFmt w:val="decimal"/>
      <w:lvlText w:val="%1.%2"/>
      <w:lvlJc w:val="left"/>
      <w:pPr>
        <w:ind w:left="958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hint="default"/>
        <w:b w:val="0"/>
        <w:bCs w:val="0"/>
        <w:i w:val="0"/>
        <w:iCs w:val="0"/>
        <w:sz w:val="28"/>
        <w:szCs w:val="28"/>
      </w:rPr>
    </w:lvl>
  </w:abstractNum>
  <w:abstractNum w:abstractNumId="2" w15:restartNumberingAfterBreak="0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602854"/>
    <w:multiLevelType w:val="hybridMultilevel"/>
    <w:tmpl w:val="9536A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156459"/>
    <w:multiLevelType w:val="multilevel"/>
    <w:tmpl w:val="DD964B38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  <w:iCs w:val="0"/>
      </w:rPr>
    </w:lvl>
  </w:abstractNum>
  <w:abstractNum w:abstractNumId="11" w15:restartNumberingAfterBreak="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A7AB9"/>
    <w:multiLevelType w:val="hybridMultilevel"/>
    <w:tmpl w:val="B3F4489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5072F"/>
    <w:multiLevelType w:val="hybridMultilevel"/>
    <w:tmpl w:val="86803BC4"/>
    <w:lvl w:ilvl="0" w:tplc="D2E0846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D162E"/>
    <w:multiLevelType w:val="hybridMultilevel"/>
    <w:tmpl w:val="5D0AC3FA"/>
    <w:lvl w:ilvl="0" w:tplc="4D5E7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7E5558"/>
    <w:multiLevelType w:val="hybridMultilevel"/>
    <w:tmpl w:val="D66A2B66"/>
    <w:lvl w:ilvl="0" w:tplc="350A1336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2"/>
  </w:num>
  <w:num w:numId="5">
    <w:abstractNumId w:val="16"/>
  </w:num>
  <w:num w:numId="6">
    <w:abstractNumId w:val="17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4"/>
  </w:num>
  <w:num w:numId="12">
    <w:abstractNumId w:val="0"/>
  </w:num>
  <w:num w:numId="13">
    <w:abstractNumId w:val="2"/>
  </w:num>
  <w:num w:numId="14">
    <w:abstractNumId w:val="4"/>
  </w:num>
  <w:num w:numId="15">
    <w:abstractNumId w:val="15"/>
  </w:num>
  <w:num w:numId="16">
    <w:abstractNumId w:val="11"/>
  </w:num>
  <w:num w:numId="17">
    <w:abstractNumId w:val="20"/>
  </w:num>
  <w:num w:numId="18">
    <w:abstractNumId w:val="3"/>
  </w:num>
  <w:num w:numId="19">
    <w:abstractNumId w:val="13"/>
  </w:num>
  <w:num w:numId="20">
    <w:abstractNumId w:val="19"/>
  </w:num>
  <w:num w:numId="2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17322"/>
    <w:rsid w:val="0002192E"/>
    <w:rsid w:val="0003313C"/>
    <w:rsid w:val="000422A1"/>
    <w:rsid w:val="00053313"/>
    <w:rsid w:val="00054AD7"/>
    <w:rsid w:val="00055C80"/>
    <w:rsid w:val="0005785E"/>
    <w:rsid w:val="000626BE"/>
    <w:rsid w:val="00071AC9"/>
    <w:rsid w:val="00083B92"/>
    <w:rsid w:val="00093090"/>
    <w:rsid w:val="00095B91"/>
    <w:rsid w:val="000A2934"/>
    <w:rsid w:val="000A79C9"/>
    <w:rsid w:val="000B6195"/>
    <w:rsid w:val="000C4343"/>
    <w:rsid w:val="000D0B27"/>
    <w:rsid w:val="000D13D4"/>
    <w:rsid w:val="000D6E5C"/>
    <w:rsid w:val="000E1844"/>
    <w:rsid w:val="000F754C"/>
    <w:rsid w:val="00115C2A"/>
    <w:rsid w:val="00122A12"/>
    <w:rsid w:val="0012689A"/>
    <w:rsid w:val="00130028"/>
    <w:rsid w:val="00136CF8"/>
    <w:rsid w:val="00147B85"/>
    <w:rsid w:val="001627F6"/>
    <w:rsid w:val="00170594"/>
    <w:rsid w:val="00170AE8"/>
    <w:rsid w:val="00173E01"/>
    <w:rsid w:val="00177717"/>
    <w:rsid w:val="001901C3"/>
    <w:rsid w:val="001A1F79"/>
    <w:rsid w:val="001A2F34"/>
    <w:rsid w:val="001B1513"/>
    <w:rsid w:val="001B260A"/>
    <w:rsid w:val="001B5338"/>
    <w:rsid w:val="001B7663"/>
    <w:rsid w:val="001B78EF"/>
    <w:rsid w:val="001C4222"/>
    <w:rsid w:val="001C4788"/>
    <w:rsid w:val="001C7396"/>
    <w:rsid w:val="001C78E8"/>
    <w:rsid w:val="001C7AC5"/>
    <w:rsid w:val="001E138D"/>
    <w:rsid w:val="001E22AE"/>
    <w:rsid w:val="001E4F51"/>
    <w:rsid w:val="001F33D1"/>
    <w:rsid w:val="00202846"/>
    <w:rsid w:val="00204143"/>
    <w:rsid w:val="0021068C"/>
    <w:rsid w:val="00216B03"/>
    <w:rsid w:val="0022283D"/>
    <w:rsid w:val="00227E79"/>
    <w:rsid w:val="0023027B"/>
    <w:rsid w:val="00232742"/>
    <w:rsid w:val="002338AE"/>
    <w:rsid w:val="00240D3B"/>
    <w:rsid w:val="002419EA"/>
    <w:rsid w:val="00241AB3"/>
    <w:rsid w:val="0025191B"/>
    <w:rsid w:val="00254D23"/>
    <w:rsid w:val="00257C17"/>
    <w:rsid w:val="00264B41"/>
    <w:rsid w:val="00290445"/>
    <w:rsid w:val="0029380B"/>
    <w:rsid w:val="0029414E"/>
    <w:rsid w:val="002A128D"/>
    <w:rsid w:val="002B5280"/>
    <w:rsid w:val="002C1A4B"/>
    <w:rsid w:val="002C4E7F"/>
    <w:rsid w:val="002C64D1"/>
    <w:rsid w:val="002E0F09"/>
    <w:rsid w:val="002F5B55"/>
    <w:rsid w:val="003078C1"/>
    <w:rsid w:val="00323D43"/>
    <w:rsid w:val="00324F8D"/>
    <w:rsid w:val="00327E30"/>
    <w:rsid w:val="00331D71"/>
    <w:rsid w:val="00332DC2"/>
    <w:rsid w:val="00335FEA"/>
    <w:rsid w:val="00337141"/>
    <w:rsid w:val="00341C31"/>
    <w:rsid w:val="00343347"/>
    <w:rsid w:val="00352D28"/>
    <w:rsid w:val="003543D6"/>
    <w:rsid w:val="00355F89"/>
    <w:rsid w:val="00356302"/>
    <w:rsid w:val="00360396"/>
    <w:rsid w:val="00364018"/>
    <w:rsid w:val="003700BA"/>
    <w:rsid w:val="00370A0A"/>
    <w:rsid w:val="003774B6"/>
    <w:rsid w:val="0038490F"/>
    <w:rsid w:val="003920C1"/>
    <w:rsid w:val="003A2730"/>
    <w:rsid w:val="003A454B"/>
    <w:rsid w:val="003A5E6D"/>
    <w:rsid w:val="003A7E81"/>
    <w:rsid w:val="003C6B05"/>
    <w:rsid w:val="003C6D6A"/>
    <w:rsid w:val="003E1311"/>
    <w:rsid w:val="003E1977"/>
    <w:rsid w:val="003E5334"/>
    <w:rsid w:val="003F1175"/>
    <w:rsid w:val="003F4B8C"/>
    <w:rsid w:val="003F4FF4"/>
    <w:rsid w:val="003F5B5B"/>
    <w:rsid w:val="004050E2"/>
    <w:rsid w:val="00407F63"/>
    <w:rsid w:val="0041590A"/>
    <w:rsid w:val="00417554"/>
    <w:rsid w:val="00421FC5"/>
    <w:rsid w:val="00423593"/>
    <w:rsid w:val="004246D5"/>
    <w:rsid w:val="00425BA7"/>
    <w:rsid w:val="0043159F"/>
    <w:rsid w:val="0043211C"/>
    <w:rsid w:val="00432CF2"/>
    <w:rsid w:val="0046595C"/>
    <w:rsid w:val="0048681E"/>
    <w:rsid w:val="004A3E7F"/>
    <w:rsid w:val="004B11BB"/>
    <w:rsid w:val="004B2D64"/>
    <w:rsid w:val="004C2A9D"/>
    <w:rsid w:val="004C5720"/>
    <w:rsid w:val="004C5CC3"/>
    <w:rsid w:val="004C6279"/>
    <w:rsid w:val="004C6F07"/>
    <w:rsid w:val="004C7ECC"/>
    <w:rsid w:val="004D5562"/>
    <w:rsid w:val="004E65A9"/>
    <w:rsid w:val="004E7367"/>
    <w:rsid w:val="004E7BC0"/>
    <w:rsid w:val="004F4B5F"/>
    <w:rsid w:val="00507CC7"/>
    <w:rsid w:val="00526CDE"/>
    <w:rsid w:val="005277E5"/>
    <w:rsid w:val="00535E47"/>
    <w:rsid w:val="0053772E"/>
    <w:rsid w:val="005428F3"/>
    <w:rsid w:val="00564059"/>
    <w:rsid w:val="00571070"/>
    <w:rsid w:val="005B2D4E"/>
    <w:rsid w:val="005C18AF"/>
    <w:rsid w:val="005C77C4"/>
    <w:rsid w:val="005D273F"/>
    <w:rsid w:val="005D39F5"/>
    <w:rsid w:val="005D709D"/>
    <w:rsid w:val="005F3D51"/>
    <w:rsid w:val="00602AC4"/>
    <w:rsid w:val="00603004"/>
    <w:rsid w:val="00616081"/>
    <w:rsid w:val="00623193"/>
    <w:rsid w:val="006253F9"/>
    <w:rsid w:val="006300ED"/>
    <w:rsid w:val="0063037C"/>
    <w:rsid w:val="006357CF"/>
    <w:rsid w:val="00636055"/>
    <w:rsid w:val="00636AF2"/>
    <w:rsid w:val="00647E8B"/>
    <w:rsid w:val="006522DC"/>
    <w:rsid w:val="00654A47"/>
    <w:rsid w:val="00661EAB"/>
    <w:rsid w:val="00664511"/>
    <w:rsid w:val="00671490"/>
    <w:rsid w:val="006768A4"/>
    <w:rsid w:val="00686346"/>
    <w:rsid w:val="006904BB"/>
    <w:rsid w:val="00697577"/>
    <w:rsid w:val="006A38C3"/>
    <w:rsid w:val="006A6C78"/>
    <w:rsid w:val="006A7A88"/>
    <w:rsid w:val="006B629B"/>
    <w:rsid w:val="006D7CE6"/>
    <w:rsid w:val="006E0FAB"/>
    <w:rsid w:val="006E1C6F"/>
    <w:rsid w:val="006E3D05"/>
    <w:rsid w:val="006E3F86"/>
    <w:rsid w:val="006F078F"/>
    <w:rsid w:val="006F3866"/>
    <w:rsid w:val="006F6703"/>
    <w:rsid w:val="006F748C"/>
    <w:rsid w:val="00702F8A"/>
    <w:rsid w:val="00705C63"/>
    <w:rsid w:val="00707E03"/>
    <w:rsid w:val="007133B9"/>
    <w:rsid w:val="0071595E"/>
    <w:rsid w:val="00726E2E"/>
    <w:rsid w:val="00726F5F"/>
    <w:rsid w:val="00742430"/>
    <w:rsid w:val="00742A09"/>
    <w:rsid w:val="00753297"/>
    <w:rsid w:val="00755F78"/>
    <w:rsid w:val="007621A4"/>
    <w:rsid w:val="0076502C"/>
    <w:rsid w:val="00775B67"/>
    <w:rsid w:val="00792BF7"/>
    <w:rsid w:val="00794B26"/>
    <w:rsid w:val="007A770C"/>
    <w:rsid w:val="007B723F"/>
    <w:rsid w:val="007C2EF8"/>
    <w:rsid w:val="007C2F02"/>
    <w:rsid w:val="007C5B0B"/>
    <w:rsid w:val="007C62D2"/>
    <w:rsid w:val="007D2FAB"/>
    <w:rsid w:val="007D4392"/>
    <w:rsid w:val="007D6282"/>
    <w:rsid w:val="007E17CA"/>
    <w:rsid w:val="007E1E90"/>
    <w:rsid w:val="007E2BD1"/>
    <w:rsid w:val="007F70C2"/>
    <w:rsid w:val="007F73C5"/>
    <w:rsid w:val="008232F7"/>
    <w:rsid w:val="00823F46"/>
    <w:rsid w:val="00830930"/>
    <w:rsid w:val="00833A5F"/>
    <w:rsid w:val="00835F9D"/>
    <w:rsid w:val="008415DE"/>
    <w:rsid w:val="008457A0"/>
    <w:rsid w:val="00852DFB"/>
    <w:rsid w:val="00853087"/>
    <w:rsid w:val="00870F35"/>
    <w:rsid w:val="00877669"/>
    <w:rsid w:val="008918D5"/>
    <w:rsid w:val="008B0B0A"/>
    <w:rsid w:val="008C1797"/>
    <w:rsid w:val="008C1A35"/>
    <w:rsid w:val="008C5387"/>
    <w:rsid w:val="008C732C"/>
    <w:rsid w:val="008D07F4"/>
    <w:rsid w:val="008D2B94"/>
    <w:rsid w:val="008E7DAD"/>
    <w:rsid w:val="008F54F0"/>
    <w:rsid w:val="009019D2"/>
    <w:rsid w:val="0091022B"/>
    <w:rsid w:val="009163AC"/>
    <w:rsid w:val="00923A64"/>
    <w:rsid w:val="009257F7"/>
    <w:rsid w:val="00926E39"/>
    <w:rsid w:val="009325B1"/>
    <w:rsid w:val="00934385"/>
    <w:rsid w:val="0093682E"/>
    <w:rsid w:val="0093745B"/>
    <w:rsid w:val="00953427"/>
    <w:rsid w:val="0095525B"/>
    <w:rsid w:val="0096713D"/>
    <w:rsid w:val="0098006B"/>
    <w:rsid w:val="00986F03"/>
    <w:rsid w:val="009A045D"/>
    <w:rsid w:val="009A4B6F"/>
    <w:rsid w:val="009B504B"/>
    <w:rsid w:val="009D1E62"/>
    <w:rsid w:val="009E65E1"/>
    <w:rsid w:val="009E6A0A"/>
    <w:rsid w:val="009E719F"/>
    <w:rsid w:val="009F08E3"/>
    <w:rsid w:val="00A042FE"/>
    <w:rsid w:val="00A06A4D"/>
    <w:rsid w:val="00A13843"/>
    <w:rsid w:val="00A2471B"/>
    <w:rsid w:val="00A30044"/>
    <w:rsid w:val="00A30B66"/>
    <w:rsid w:val="00A31AC8"/>
    <w:rsid w:val="00A35D59"/>
    <w:rsid w:val="00A36332"/>
    <w:rsid w:val="00A55147"/>
    <w:rsid w:val="00A627AA"/>
    <w:rsid w:val="00A65DDA"/>
    <w:rsid w:val="00A6696A"/>
    <w:rsid w:val="00A86BE2"/>
    <w:rsid w:val="00A954E2"/>
    <w:rsid w:val="00A957EF"/>
    <w:rsid w:val="00A95F88"/>
    <w:rsid w:val="00AB5FC3"/>
    <w:rsid w:val="00AD56D7"/>
    <w:rsid w:val="00AD7E88"/>
    <w:rsid w:val="00AE00C9"/>
    <w:rsid w:val="00AE0D8B"/>
    <w:rsid w:val="00AE51A7"/>
    <w:rsid w:val="00AE62C6"/>
    <w:rsid w:val="00AF4E4E"/>
    <w:rsid w:val="00AF5318"/>
    <w:rsid w:val="00AF6CD1"/>
    <w:rsid w:val="00B01E04"/>
    <w:rsid w:val="00B06F10"/>
    <w:rsid w:val="00B07A39"/>
    <w:rsid w:val="00B1066B"/>
    <w:rsid w:val="00B14C47"/>
    <w:rsid w:val="00B17DA8"/>
    <w:rsid w:val="00B24A9C"/>
    <w:rsid w:val="00B30056"/>
    <w:rsid w:val="00B323AE"/>
    <w:rsid w:val="00B402E7"/>
    <w:rsid w:val="00B4702B"/>
    <w:rsid w:val="00B54BE3"/>
    <w:rsid w:val="00B60800"/>
    <w:rsid w:val="00B61645"/>
    <w:rsid w:val="00B6326A"/>
    <w:rsid w:val="00B80F7A"/>
    <w:rsid w:val="00B81CFE"/>
    <w:rsid w:val="00B81D7E"/>
    <w:rsid w:val="00B932CB"/>
    <w:rsid w:val="00B96609"/>
    <w:rsid w:val="00B96738"/>
    <w:rsid w:val="00BA49C9"/>
    <w:rsid w:val="00BA5CA1"/>
    <w:rsid w:val="00BB5FC2"/>
    <w:rsid w:val="00BC2BEF"/>
    <w:rsid w:val="00BC6426"/>
    <w:rsid w:val="00BC65D3"/>
    <w:rsid w:val="00BF1EF3"/>
    <w:rsid w:val="00BF28DF"/>
    <w:rsid w:val="00C209AC"/>
    <w:rsid w:val="00C22083"/>
    <w:rsid w:val="00C23F15"/>
    <w:rsid w:val="00C33E34"/>
    <w:rsid w:val="00C5020F"/>
    <w:rsid w:val="00C63F60"/>
    <w:rsid w:val="00C8328A"/>
    <w:rsid w:val="00C840C7"/>
    <w:rsid w:val="00C8692F"/>
    <w:rsid w:val="00C912D8"/>
    <w:rsid w:val="00C93E05"/>
    <w:rsid w:val="00C96C8A"/>
    <w:rsid w:val="00C97946"/>
    <w:rsid w:val="00CA5E9E"/>
    <w:rsid w:val="00CB4FBE"/>
    <w:rsid w:val="00CB799C"/>
    <w:rsid w:val="00CC138E"/>
    <w:rsid w:val="00CC3654"/>
    <w:rsid w:val="00CC41FE"/>
    <w:rsid w:val="00CD407F"/>
    <w:rsid w:val="00CE1AB7"/>
    <w:rsid w:val="00CE3B3B"/>
    <w:rsid w:val="00CF1923"/>
    <w:rsid w:val="00CF216E"/>
    <w:rsid w:val="00D12D7A"/>
    <w:rsid w:val="00D20A65"/>
    <w:rsid w:val="00D238CF"/>
    <w:rsid w:val="00D32D24"/>
    <w:rsid w:val="00D36A22"/>
    <w:rsid w:val="00D417EF"/>
    <w:rsid w:val="00D42E81"/>
    <w:rsid w:val="00D442AC"/>
    <w:rsid w:val="00D5385D"/>
    <w:rsid w:val="00D54788"/>
    <w:rsid w:val="00D54C63"/>
    <w:rsid w:val="00D57872"/>
    <w:rsid w:val="00D62B45"/>
    <w:rsid w:val="00D72E4E"/>
    <w:rsid w:val="00D7394B"/>
    <w:rsid w:val="00D8624A"/>
    <w:rsid w:val="00D91EF6"/>
    <w:rsid w:val="00D927BA"/>
    <w:rsid w:val="00D95217"/>
    <w:rsid w:val="00DC0331"/>
    <w:rsid w:val="00DC3CFF"/>
    <w:rsid w:val="00DC72EA"/>
    <w:rsid w:val="00DE15F6"/>
    <w:rsid w:val="00DE2ADB"/>
    <w:rsid w:val="00DE2BBA"/>
    <w:rsid w:val="00DE63F9"/>
    <w:rsid w:val="00DF5F96"/>
    <w:rsid w:val="00DF69DC"/>
    <w:rsid w:val="00E11BE9"/>
    <w:rsid w:val="00E21500"/>
    <w:rsid w:val="00E228A3"/>
    <w:rsid w:val="00E22A86"/>
    <w:rsid w:val="00E243D1"/>
    <w:rsid w:val="00E261D8"/>
    <w:rsid w:val="00E26E4A"/>
    <w:rsid w:val="00E328A5"/>
    <w:rsid w:val="00E34617"/>
    <w:rsid w:val="00E34B6E"/>
    <w:rsid w:val="00E365C6"/>
    <w:rsid w:val="00E37C70"/>
    <w:rsid w:val="00E441F8"/>
    <w:rsid w:val="00E45976"/>
    <w:rsid w:val="00E534D0"/>
    <w:rsid w:val="00E53A3F"/>
    <w:rsid w:val="00E65933"/>
    <w:rsid w:val="00E749A1"/>
    <w:rsid w:val="00E906BC"/>
    <w:rsid w:val="00E92B75"/>
    <w:rsid w:val="00E93FC4"/>
    <w:rsid w:val="00EB4FF0"/>
    <w:rsid w:val="00EB6E8C"/>
    <w:rsid w:val="00ED595A"/>
    <w:rsid w:val="00EE12A8"/>
    <w:rsid w:val="00EE19F4"/>
    <w:rsid w:val="00EE4B4F"/>
    <w:rsid w:val="00EE7B75"/>
    <w:rsid w:val="00EF375D"/>
    <w:rsid w:val="00EF606C"/>
    <w:rsid w:val="00EF7E5E"/>
    <w:rsid w:val="00F07603"/>
    <w:rsid w:val="00F10A0F"/>
    <w:rsid w:val="00F30422"/>
    <w:rsid w:val="00F326DF"/>
    <w:rsid w:val="00F37D08"/>
    <w:rsid w:val="00F37E7B"/>
    <w:rsid w:val="00F41984"/>
    <w:rsid w:val="00F42C66"/>
    <w:rsid w:val="00F432A2"/>
    <w:rsid w:val="00F53C66"/>
    <w:rsid w:val="00F56275"/>
    <w:rsid w:val="00F578BB"/>
    <w:rsid w:val="00F644F4"/>
    <w:rsid w:val="00F64CB8"/>
    <w:rsid w:val="00F71BA5"/>
    <w:rsid w:val="00F750F1"/>
    <w:rsid w:val="00F82CDB"/>
    <w:rsid w:val="00F83375"/>
    <w:rsid w:val="00F84ED2"/>
    <w:rsid w:val="00F928E6"/>
    <w:rsid w:val="00F96B00"/>
    <w:rsid w:val="00FA4102"/>
    <w:rsid w:val="00FA698F"/>
    <w:rsid w:val="00FC475F"/>
    <w:rsid w:val="00FC4D0D"/>
    <w:rsid w:val="00FC6C25"/>
    <w:rsid w:val="00FD0996"/>
    <w:rsid w:val="00FD193A"/>
    <w:rsid w:val="00FD5346"/>
    <w:rsid w:val="00FE444A"/>
    <w:rsid w:val="00FE6A1D"/>
    <w:rsid w:val="00FF1285"/>
    <w:rsid w:val="00FF1438"/>
    <w:rsid w:val="00FF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DEA33B-049F-49E5-824C-C0144A65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A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E19F4"/>
    <w:pPr>
      <w:numPr>
        <w:numId w:val="6"/>
      </w:numPr>
      <w:spacing w:before="120" w:after="120" w:line="360" w:lineRule="auto"/>
      <w:ind w:right="-85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C5020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407F6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19F4"/>
    <w:rPr>
      <w:b/>
      <w:bCs/>
      <w:sz w:val="28"/>
      <w:szCs w:val="28"/>
    </w:rPr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table" w:styleId="a5">
    <w:name w:val="Table Grid"/>
    <w:basedOn w:val="a1"/>
    <w:uiPriority w:val="99"/>
    <w:rsid w:val="00324F8D"/>
    <w:pPr>
      <w:jc w:val="both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jc w:val="both"/>
    </w:pPr>
    <w:rPr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7577"/>
  </w:style>
  <w:style w:type="character" w:styleId="a9">
    <w:name w:val="page number"/>
    <w:basedOn w:val="a0"/>
    <w:uiPriority w:val="99"/>
    <w:rsid w:val="0002192E"/>
  </w:style>
  <w:style w:type="character" w:styleId="aa">
    <w:name w:val="Hyperlink"/>
    <w:basedOn w:val="a0"/>
    <w:uiPriority w:val="99"/>
    <w:rsid w:val="00616081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407F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502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rsid w:val="00870F35"/>
    <w:pPr>
      <w:suppressAutoHyphens/>
      <w:spacing w:after="0"/>
      <w:ind w:left="720"/>
      <w:jc w:val="both"/>
    </w:pPr>
    <w:rPr>
      <w:rFonts w:cs="Times New Roman"/>
      <w:lang w:eastAsia="zh-CN"/>
    </w:rPr>
  </w:style>
  <w:style w:type="paragraph" w:styleId="ab">
    <w:name w:val="Body Text Indent"/>
    <w:basedOn w:val="a"/>
    <w:link w:val="ac"/>
    <w:rsid w:val="00870F35"/>
    <w:pPr>
      <w:suppressAutoHyphens/>
      <w:spacing w:after="120"/>
      <w:ind w:left="283"/>
    </w:pPr>
    <w:rPr>
      <w:rFonts w:cs="Times New Roman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870F35"/>
    <w:rPr>
      <w:sz w:val="22"/>
      <w:szCs w:val="22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8D07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D07F4"/>
    <w:rPr>
      <w:rFonts w:cs="Calibri"/>
      <w:sz w:val="22"/>
      <w:szCs w:val="22"/>
    </w:rPr>
  </w:style>
  <w:style w:type="paragraph" w:customStyle="1" w:styleId="12">
    <w:name w:val="Обычный1"/>
    <w:rsid w:val="006B629B"/>
    <w:pPr>
      <w:suppressAutoHyphens/>
      <w:ind w:firstLine="567"/>
      <w:jc w:val="both"/>
    </w:pPr>
    <w:rPr>
      <w:rFonts w:ascii="Times New Roman" w:hAnsi="Times New Roman"/>
      <w:kern w:val="1"/>
      <w:sz w:val="28"/>
      <w:lang w:eastAsia="ko-KR"/>
    </w:rPr>
  </w:style>
  <w:style w:type="paragraph" w:styleId="af">
    <w:name w:val="Body Text"/>
    <w:basedOn w:val="a"/>
    <w:link w:val="af0"/>
    <w:rsid w:val="0017059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170594"/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7059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70594"/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170594"/>
    <w:pPr>
      <w:ind w:left="720"/>
      <w:contextualSpacing/>
    </w:pPr>
    <w:rPr>
      <w:rFonts w:eastAsia="Calibri" w:cs="Times New Roman"/>
      <w:lang w:eastAsia="zh-CN"/>
    </w:rPr>
  </w:style>
  <w:style w:type="paragraph" w:customStyle="1" w:styleId="Default">
    <w:name w:val="Default"/>
    <w:uiPriority w:val="99"/>
    <w:rsid w:val="00432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https://biblio-online.ru/viewer/EFD4E1A3-4420-4E60-9E76-4DD1C84CD2F6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http://znanium.com/bookread2.php?book=545268" TargetMode="External"/><Relationship Id="rId33" Type="http://schemas.openxmlformats.org/officeDocument/2006/relationships/hyperlink" Target="http://www.rsl.ru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29" Type="http://schemas.openxmlformats.org/officeDocument/2006/relationships/hyperlink" Target="http://znanium.com/bookread2.php?book=51486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hyperlink" Target="http://studentam.net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hyperlink" Target="http://znanium.com/bookread2.php?book=410374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unn.ru/books/resource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hyperlink" Target="https://biblio-online.ru/viewer/252563FB-FE6B-4038-9FE7-AB5FEC2B6711" TargetMode="External"/><Relationship Id="rId30" Type="http://schemas.openxmlformats.org/officeDocument/2006/relationships/hyperlink" Target="http://znanium.com/bookread2.php?book=415083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286E-81AD-4795-8099-8D5529C3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6927</Words>
  <Characters>39484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LMB</Company>
  <LinksUpToDate>false</LinksUpToDate>
  <CharactersWithSpaces>46319</CharactersWithSpaces>
  <SharedDoc>false</SharedDoc>
  <HLinks>
    <vt:vector size="18" baseType="variant">
      <vt:variant>
        <vt:i4>3801149</vt:i4>
      </vt:variant>
      <vt:variant>
        <vt:i4>30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27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Абдуллина Мария Олеговна</cp:lastModifiedBy>
  <cp:revision>40</cp:revision>
  <cp:lastPrinted>2017-11-01T12:10:00Z</cp:lastPrinted>
  <dcterms:created xsi:type="dcterms:W3CDTF">2018-02-12T18:27:00Z</dcterms:created>
  <dcterms:modified xsi:type="dcterms:W3CDTF">2021-08-26T14:52:00Z</dcterms:modified>
</cp:coreProperties>
</file>