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A3B29">
              <w:rPr>
                <w:rFonts w:ascii="Times New Roman" w:eastAsia="Calibri" w:hAnsi="Times New Roman"/>
                <w:b/>
                <w:sz w:val="28"/>
                <w:szCs w:val="28"/>
              </w:rPr>
              <w:t>Химический факультет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D3D5C" w:rsidRDefault="001D3D5C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D3D5C" w:rsidRPr="00007E0A" w:rsidRDefault="001D3D5C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241F0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ФИЗИКА</w:t>
            </w:r>
          </w:p>
        </w:tc>
      </w:tr>
    </w:tbl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659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04.03.01 - Химия</w:t>
            </w:r>
          </w:p>
        </w:tc>
      </w:tr>
    </w:tbl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1D3D5C" w:rsidP="001D3D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 и материаловедение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C11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  <w:r w:rsidR="001D3D5C">
              <w:rPr>
                <w:rFonts w:ascii="Times New Roman" w:hAnsi="Times New Roman"/>
                <w:b/>
                <w:sz w:val="24"/>
                <w:szCs w:val="24"/>
              </w:rPr>
              <w:t>, очно-заочная</w:t>
            </w:r>
          </w:p>
        </w:tc>
      </w:tr>
    </w:tbl>
    <w:p w:rsidR="00B60800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Pr="00293515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64AB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914B2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1D3D5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D5C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D5C" w:rsidRDefault="001D3D5C" w:rsidP="001D3D5C"/>
        </w:tc>
      </w:tr>
      <w:tr w:rsidR="001D3D5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3D5C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 w:rsidRPr="00B55DD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14 мая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</w:t>
            </w:r>
            <w:r w:rsidRPr="00B55DD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1D3D5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D3D5C" w:rsidRDefault="001D3D5C" w:rsidP="001D3D5C"/>
        </w:tc>
        <w:tc>
          <w:tcPr>
            <w:tcW w:w="771" w:type="dxa"/>
          </w:tcPr>
          <w:p w:rsidR="001D3D5C" w:rsidRDefault="001D3D5C" w:rsidP="001D3D5C"/>
        </w:tc>
        <w:tc>
          <w:tcPr>
            <w:tcW w:w="1013" w:type="dxa"/>
          </w:tcPr>
          <w:p w:rsidR="001D3D5C" w:rsidRDefault="001D3D5C" w:rsidP="001D3D5C"/>
        </w:tc>
      </w:tr>
      <w:tr w:rsidR="001D3D5C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3D5C" w:rsidRPr="00C113E1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20-2021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физической химии.</w:t>
            </w:r>
          </w:p>
        </w:tc>
      </w:tr>
      <w:tr w:rsidR="001D3D5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3D5C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D3D5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D3D5C" w:rsidRDefault="001D3D5C" w:rsidP="001D3D5C"/>
        </w:tc>
        <w:tc>
          <w:tcPr>
            <w:tcW w:w="771" w:type="dxa"/>
          </w:tcPr>
          <w:p w:rsidR="001D3D5C" w:rsidRDefault="001D3D5C" w:rsidP="001D3D5C"/>
        </w:tc>
        <w:tc>
          <w:tcPr>
            <w:tcW w:w="1013" w:type="dxa"/>
          </w:tcPr>
          <w:p w:rsidR="001D3D5C" w:rsidRDefault="001D3D5C" w:rsidP="001D3D5C"/>
        </w:tc>
      </w:tr>
      <w:tr w:rsidR="001D3D5C" w:rsidRPr="00C113E1" w:rsidTr="00333445">
        <w:trPr>
          <w:trHeight w:hRule="exact" w:val="694"/>
        </w:trPr>
        <w:tc>
          <w:tcPr>
            <w:tcW w:w="2405" w:type="dxa"/>
          </w:tcPr>
          <w:p w:rsidR="001D3D5C" w:rsidRDefault="001D3D5C" w:rsidP="001D3D5C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3D5C" w:rsidRPr="00C113E1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6 мая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 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г.  №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6</w:t>
            </w:r>
          </w:p>
          <w:p w:rsidR="001D3D5C" w:rsidRDefault="001D3D5C" w:rsidP="001D3D5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D3D5C" w:rsidRPr="00C113E1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62B8B">
        <w:rPr>
          <w:rFonts w:ascii="Times New Roman" w:hAnsi="Times New Roman"/>
          <w:sz w:val="24"/>
          <w:szCs w:val="24"/>
        </w:rPr>
        <w:t xml:space="preserve">исциплина </w:t>
      </w:r>
      <w:r>
        <w:rPr>
          <w:rFonts w:ascii="Times New Roman" w:hAnsi="Times New Roman"/>
          <w:sz w:val="24"/>
          <w:szCs w:val="24"/>
        </w:rPr>
        <w:t xml:space="preserve">«Физика» </w:t>
      </w:r>
      <w:r w:rsidRPr="00E62B8B">
        <w:rPr>
          <w:rFonts w:ascii="Times New Roman" w:hAnsi="Times New Roman"/>
          <w:sz w:val="24"/>
          <w:szCs w:val="24"/>
        </w:rPr>
        <w:t xml:space="preserve">относится к </w:t>
      </w:r>
      <w:r w:rsidR="001D3D5C">
        <w:rPr>
          <w:rFonts w:ascii="Times New Roman" w:hAnsi="Times New Roman"/>
          <w:sz w:val="24"/>
          <w:szCs w:val="24"/>
        </w:rPr>
        <w:t>обязательн</w:t>
      </w:r>
      <w:r>
        <w:rPr>
          <w:rFonts w:ascii="Times New Roman" w:hAnsi="Times New Roman"/>
          <w:sz w:val="24"/>
          <w:szCs w:val="24"/>
        </w:rPr>
        <w:t>ой части Блока 1 ОПОП по направлению подготовки 04.03.01 «Химия»</w:t>
      </w:r>
      <w:r w:rsidRPr="00562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(Б1.О.02.03), является обязательной для освоения студентами очной </w:t>
      </w:r>
      <w:r w:rsidR="001D3D5C">
        <w:rPr>
          <w:rFonts w:ascii="Times New Roman" w:hAnsi="Times New Roman"/>
          <w:sz w:val="24"/>
          <w:szCs w:val="24"/>
        </w:rPr>
        <w:t>и очно-заочной форм</w:t>
      </w:r>
      <w:r>
        <w:rPr>
          <w:rFonts w:ascii="Times New Roman" w:hAnsi="Times New Roman"/>
          <w:sz w:val="24"/>
          <w:szCs w:val="24"/>
        </w:rPr>
        <w:t xml:space="preserve"> обучения на первом и втором году обучения во 2 и 3 семестрах, соответственно. </w:t>
      </w:r>
    </w:p>
    <w:p w:rsidR="00F41C02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освоения дисциплины студенты используют знания, умения и виды деятельности, сформированные в процессе изучения дисциплин «Математика», «Неорганическая химия», «Строение вещества». Дисциплина «Физика» является основой для изучения таких областей знания как физическая химия, коллоидная химия, радиохимия и радиоэкология.</w:t>
      </w: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ями</w:t>
      </w:r>
      <w:r w:rsidRPr="00197F23">
        <w:rPr>
          <w:rFonts w:ascii="Times New Roman" w:hAnsi="Times New Roman"/>
          <w:b/>
          <w:sz w:val="24"/>
          <w:szCs w:val="24"/>
        </w:rPr>
        <w:t xml:space="preserve"> освоения дисциплины </w:t>
      </w:r>
      <w:r w:rsidRPr="00E65E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Физика</w:t>
      </w:r>
      <w:r w:rsidRPr="00E65EF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являю</w:t>
      </w:r>
      <w:r w:rsidRPr="00197F23">
        <w:rPr>
          <w:rFonts w:ascii="Times New Roman" w:hAnsi="Times New Roman"/>
          <w:b/>
          <w:sz w:val="24"/>
          <w:szCs w:val="24"/>
        </w:rPr>
        <w:t>тся</w:t>
      </w:r>
      <w:r w:rsidRPr="00E65EF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1C02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/>
          <w:sz w:val="24"/>
          <w:szCs w:val="24"/>
        </w:rPr>
      </w:pPr>
      <w:r w:rsidRPr="007A4DCB">
        <w:rPr>
          <w:rFonts w:ascii="Times New Roman" w:hAnsi="Times New Roman"/>
          <w:sz w:val="24"/>
          <w:szCs w:val="24"/>
        </w:rPr>
        <w:t>глубокое и правильное понимание процессов и явлений,  происходящих в неживой природе, позволяющее понять взаимосвязь и вза</w:t>
      </w:r>
      <w:r>
        <w:rPr>
          <w:rFonts w:ascii="Times New Roman" w:hAnsi="Times New Roman"/>
          <w:sz w:val="24"/>
          <w:szCs w:val="24"/>
        </w:rPr>
        <w:t>имопроникновение физики и химии.</w:t>
      </w:r>
      <w:r w:rsidRPr="007A4DCB">
        <w:rPr>
          <w:rFonts w:ascii="Times New Roman" w:eastAsia="Times-Roman" w:hAnsi="Times New Roman"/>
          <w:sz w:val="24"/>
          <w:szCs w:val="24"/>
        </w:rPr>
        <w:t xml:space="preserve"> </w:t>
      </w:r>
    </w:p>
    <w:p w:rsidR="00F41C02" w:rsidRPr="007A4DCB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/>
          <w:sz w:val="24"/>
          <w:szCs w:val="24"/>
        </w:rPr>
      </w:pPr>
      <w:r w:rsidRPr="007A4DCB">
        <w:rPr>
          <w:rFonts w:ascii="Times New Roman" w:hAnsi="Times New Roman"/>
          <w:sz w:val="24"/>
          <w:szCs w:val="24"/>
        </w:rPr>
        <w:t>курс физики должен познакомить будущего химика с основами и методами физического эксперимента и применением его в химических исследованиях.</w:t>
      </w:r>
    </w:p>
    <w:p w:rsidR="00F41C02" w:rsidRPr="007A4DCB" w:rsidRDefault="00F41C02" w:rsidP="00F41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-Roman" w:hAnsi="Times New Roman"/>
          <w:sz w:val="24"/>
          <w:szCs w:val="24"/>
        </w:rPr>
      </w:pPr>
    </w:p>
    <w:p w:rsidR="00F41C02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  <w:r w:rsidRPr="00081A5E">
        <w:rPr>
          <w:rFonts w:ascii="Times New Roman" w:eastAsia="Times-Roman" w:hAnsi="Times New Roman"/>
          <w:b/>
          <w:sz w:val="24"/>
          <w:szCs w:val="24"/>
        </w:rPr>
        <w:t>3адачи дисциплины:</w:t>
      </w:r>
    </w:p>
    <w:p w:rsidR="00F41C02" w:rsidRPr="00081A5E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</w:p>
    <w:p w:rsidR="00F41C02" w:rsidRPr="003D2DA2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D2DA2">
        <w:rPr>
          <w:rFonts w:ascii="Times New Roman" w:hAnsi="Times New Roman"/>
          <w:sz w:val="24"/>
          <w:szCs w:val="24"/>
        </w:rPr>
        <w:t>зучение основных законов физики в рамках программы дисциплины</w:t>
      </w:r>
      <w:r w:rsidRPr="003D2DA2">
        <w:rPr>
          <w:rFonts w:ascii="Times New Roman" w:eastAsia="Times-Roman" w:hAnsi="Times New Roman"/>
          <w:sz w:val="24"/>
          <w:szCs w:val="24"/>
        </w:rPr>
        <w:t>;</w:t>
      </w:r>
    </w:p>
    <w:p w:rsidR="00F41C02" w:rsidRDefault="00F41C02" w:rsidP="00F41C02">
      <w:pPr>
        <w:numPr>
          <w:ilvl w:val="0"/>
          <w:numId w:val="1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2DA2">
        <w:rPr>
          <w:rFonts w:ascii="Times New Roman" w:hAnsi="Times New Roman"/>
          <w:sz w:val="24"/>
          <w:szCs w:val="24"/>
        </w:rPr>
        <w:t>ормирование умения решать конкретные задачи и выполнять лабораторные эксперименты.</w:t>
      </w:r>
    </w:p>
    <w:p w:rsidR="00F41C02" w:rsidRPr="003D2DA2" w:rsidRDefault="00F41C02" w:rsidP="00F41C02">
      <w:pPr>
        <w:numPr>
          <w:ilvl w:val="0"/>
          <w:numId w:val="1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2DA2">
        <w:rPr>
          <w:rFonts w:ascii="Times New Roman" w:hAnsi="Times New Roman"/>
          <w:sz w:val="24"/>
          <w:szCs w:val="24"/>
        </w:rPr>
        <w:t>ормирование представлений о методах теоретического и экспериментального исследования законов физики.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09"/>
        <w:gridCol w:w="3783"/>
        <w:gridCol w:w="1746"/>
      </w:tblGrid>
      <w:tr w:rsidR="00B26C74" w:rsidRPr="00892139" w:rsidTr="00457F05">
        <w:trPr>
          <w:trHeight w:val="419"/>
        </w:trPr>
        <w:tc>
          <w:tcPr>
            <w:tcW w:w="2127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92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0D64CD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D64CD">
        <w:trPr>
          <w:trHeight w:val="173"/>
        </w:trPr>
        <w:tc>
          <w:tcPr>
            <w:tcW w:w="2127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8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D64CD" w:rsidRPr="00892139" w:rsidTr="000D64CD">
        <w:trPr>
          <w:trHeight w:val="508"/>
        </w:trPr>
        <w:tc>
          <w:tcPr>
            <w:tcW w:w="2127" w:type="dxa"/>
            <w:vMerge w:val="restart"/>
            <w:vAlign w:val="center"/>
          </w:tcPr>
          <w:p w:rsidR="000D64CD" w:rsidRPr="005E1E67" w:rsidRDefault="000D64CD" w:rsidP="00DE5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1E67">
              <w:rPr>
                <w:rFonts w:ascii="Times New Roman" w:hAnsi="Times New Roman" w:cs="Times New Roman"/>
                <w:b/>
              </w:rPr>
              <w:t>УК-1</w:t>
            </w:r>
            <w:r w:rsidRPr="005E1E67">
              <w:rPr>
                <w:rFonts w:ascii="Times New Roman" w:hAnsi="Times New Roman" w:cs="Times New Roman"/>
              </w:rPr>
              <w:t>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09" w:type="dxa"/>
          </w:tcPr>
          <w:p w:rsidR="000D64CD" w:rsidRPr="005E1E67" w:rsidRDefault="000D64CD" w:rsidP="00457F05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УК-1.1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. Анализирует задачу, выделяя ее базовые составляющие;</w:t>
            </w:r>
          </w:p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3" w:type="dxa"/>
          </w:tcPr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анализировать данные, полученные в ходе выполнения лабораторной работы</w:t>
            </w:r>
          </w:p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основные законы физики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табличными и справочными материалами, для успешного анализа поставленной задачи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892139" w:rsidTr="000D64CD">
        <w:trPr>
          <w:trHeight w:val="508"/>
        </w:trPr>
        <w:tc>
          <w:tcPr>
            <w:tcW w:w="2127" w:type="dxa"/>
            <w:vMerge/>
            <w:vAlign w:val="center"/>
          </w:tcPr>
          <w:p w:rsidR="000D64CD" w:rsidRPr="005E1E67" w:rsidRDefault="000D64CD" w:rsidP="00DE5DB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УК-1.2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Определяет, интерпретирует и ранжирует информацию, требуемую для решения поставленной задачи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определять и интерпретировать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 xml:space="preserve"> физические параметры систем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основы протекания физических процессов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приемами и навыками, позволяющими ранжировать полученную информацию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Тест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УК-1.3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Осуществляет поиск информации для решения поставленной задачи по различным типам запросов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0D64CD" w:rsidRPr="005E1E67" w:rsidRDefault="000D64CD" w:rsidP="00457F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пользоваться компьютером и компьютерными программами, позволяющими отыскать информацию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где искать информацию, позволяющую решить физические задачи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навыками работы с поисковыми системами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Дискуссия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УК-1.4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. 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зрения, в том числе с применением философского понятийного аппарата.</w:t>
            </w:r>
          </w:p>
          <w:p w:rsidR="000D64CD" w:rsidRPr="005E1E67" w:rsidRDefault="000D64CD" w:rsidP="00457F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обрабатывать полученную информацию</w:t>
            </w:r>
            <w:r w:rsidR="00D541BC" w:rsidRPr="005E1E67">
              <w:rPr>
                <w:rFonts w:ascii="Times New Roman" w:hAnsi="Times New Roman"/>
                <w:sz w:val="20"/>
                <w:szCs w:val="20"/>
              </w:rPr>
              <w:t>, формировать свое мнение по изученному вопросу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каким образом отличать полученные достоверные фактыот вымышленных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философским понятийным аппаратом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Доклад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CD" w:rsidRPr="005E1E67" w:rsidRDefault="000D64CD" w:rsidP="00457F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УК-1.5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>Рассматривает и предлагает возможные варианты решения поставленной задачи, оценивая их достоинства и недостатки</w:t>
            </w:r>
          </w:p>
        </w:tc>
        <w:tc>
          <w:tcPr>
            <w:tcW w:w="3783" w:type="dxa"/>
          </w:tcPr>
          <w:p w:rsidR="00773D68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 xml:space="preserve">применять, полученные навыки для решения физических задач 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 xml:space="preserve">материал и основные процессы, происходящие в окружающем мире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навыками решения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физических задач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Собеседование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 w:val="restart"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ОПК-3 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Способен применять расчетно-теоретические методы для изучения свойств веществ и процессов с их участием с использованием современной вычислительной техники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ОПК-3.1</w:t>
            </w:r>
            <w:r w:rsidRPr="005E1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Применяет теоретические и полуэмпирические модели при решении задач химической направленности</w:t>
            </w:r>
          </w:p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применять знания, полученные по дисциплине физика, для решения химических задач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физические законы, связывающие физику с другими дисциплинами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теоретическими и полуэмпирическими моделями, применяемыми в физике и в химии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ОПК-3.2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Использует стандартное программное обеспечение при решении задач химической направленности</w:t>
            </w: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пользоваться компьютерными средствами</w:t>
            </w:r>
          </w:p>
          <w:p w:rsidR="000D64CD" w:rsidRPr="004D0A3A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Excell</w:t>
            </w:r>
            <w:r w:rsidR="009D4BF1" w:rsidRPr="004D0A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программами, позволяющими проводить расчеты и строить графики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 w:val="restart"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ОПК-4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 xml:space="preserve"> Способен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навыков решения математических и физических задач</w:t>
            </w:r>
          </w:p>
        </w:tc>
        <w:tc>
          <w:tcPr>
            <w:tcW w:w="2409" w:type="dxa"/>
          </w:tcPr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ОПК-4.1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Использует базовые знания в области математики и физики при планировании работ химической направленности</w:t>
            </w:r>
          </w:p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применять базовые знания, полученные в ходе обучения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основные математические законы 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математическим аппаратом для успешного планирования и решения поставленной физической задачи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ОПК-4.2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Обрабатывает данные с использованием стандартных способов 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аппроксимации численных характеристик </w:t>
            </w:r>
          </w:p>
          <w:p w:rsidR="000D64CD" w:rsidRPr="005E1E67" w:rsidRDefault="000D64CD" w:rsidP="000D64CD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обрабатывать данные, полученные в ходе физического эксперимента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способы аппроксимации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lastRenderedPageBreak/>
              <w:t>численных характеристик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навыками работы в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, а такжеспособами построения графиков на миллиметровой бумаге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lastRenderedPageBreak/>
              <w:t>Коллоквиум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ОПК-4.3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Интерпретирует результаты химических наблюдений с использованием физических законов и представлений</w:t>
            </w: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интерпертировать результаты химических наблюдений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Основные физические представления и законы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логическим мышлением, позволяющим интерпретировать результаты химических наблюдений через призму видения физическогонаблюдения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Практическое задание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22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</w:tblGrid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6841E8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841E8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841E8" w:rsidRPr="00A856CF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6841E8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841E8" w:rsidRDefault="006841E8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841E8" w:rsidRDefault="006841E8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841E8" w:rsidRPr="00A856CF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DE5DB4" w:rsidRDefault="001D3D5C" w:rsidP="00DE5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з.е.</w:t>
            </w:r>
          </w:p>
        </w:tc>
        <w:tc>
          <w:tcPr>
            <w:tcW w:w="1701" w:type="dxa"/>
            <w:vAlign w:val="center"/>
          </w:tcPr>
          <w:p w:rsidR="006841E8" w:rsidRPr="006841E8" w:rsidRDefault="006841E8" w:rsidP="001D3D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1E8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1D3D5C">
              <w:rPr>
                <w:rFonts w:ascii="Times New Roman" w:hAnsi="Times New Roman"/>
                <w:b/>
                <w:sz w:val="24"/>
                <w:szCs w:val="24"/>
              </w:rPr>
              <w:t>з.е.</w:t>
            </w: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DE5DB4" w:rsidRDefault="006841E8" w:rsidP="00DE5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DB4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  <w:tc>
          <w:tcPr>
            <w:tcW w:w="1701" w:type="dxa"/>
            <w:vAlign w:val="center"/>
          </w:tcPr>
          <w:p w:rsidR="006841E8" w:rsidRPr="006841E8" w:rsidRDefault="006841E8" w:rsidP="0068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1E8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DE5DB4" w:rsidRDefault="006841E8" w:rsidP="00DE5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41E8" w:rsidRPr="006841E8" w:rsidRDefault="006841E8" w:rsidP="0068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1E8" w:rsidRPr="00A856CF" w:rsidTr="009E34DC">
        <w:trPr>
          <w:jc w:val="center"/>
        </w:trPr>
        <w:tc>
          <w:tcPr>
            <w:tcW w:w="4725" w:type="dxa"/>
            <w:shd w:val="clear" w:color="auto" w:fill="auto"/>
          </w:tcPr>
          <w:p w:rsidR="006841E8" w:rsidRDefault="006841E8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6841E8" w:rsidRPr="00A856CF" w:rsidRDefault="006841E8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6841E8" w:rsidRPr="00A856CF" w:rsidRDefault="006841E8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841E8" w:rsidRDefault="006841E8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1D3D5C" w:rsidRDefault="001D3D5C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-лабораторные занятия</w:t>
            </w:r>
          </w:p>
          <w:p w:rsidR="001D3D5C" w:rsidRPr="00A856CF" w:rsidRDefault="001D3D5C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-КСРИФ</w:t>
            </w:r>
          </w:p>
        </w:tc>
        <w:tc>
          <w:tcPr>
            <w:tcW w:w="1796" w:type="dxa"/>
            <w:shd w:val="clear" w:color="auto" w:fill="auto"/>
          </w:tcPr>
          <w:p w:rsidR="006841E8" w:rsidRDefault="006841E8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D5C" w:rsidRDefault="001D3D5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D5C" w:rsidRDefault="009E34D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9E34DC" w:rsidRDefault="009E34D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1D3D5C" w:rsidRDefault="009E34D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  <w:p w:rsidR="009E34DC" w:rsidRPr="00DE5DB4" w:rsidRDefault="009E34D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41E8" w:rsidRDefault="006841E8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E34DC" w:rsidRPr="006841E8" w:rsidRDefault="009E34DC" w:rsidP="009E34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DE5DB4" w:rsidRDefault="006841E8" w:rsidP="00DE5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DB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6841E8" w:rsidRPr="006841E8" w:rsidRDefault="009E34DC" w:rsidP="0068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Default="006841E8" w:rsidP="009E34D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6841E8" w:rsidRDefault="006841E8" w:rsidP="009E34D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  <w:p w:rsidR="006841E8" w:rsidRPr="00A856CF" w:rsidRDefault="006841E8" w:rsidP="009E34D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</w:t>
            </w:r>
            <w:r w:rsidRPr="00A856CF">
              <w:rPr>
                <w:b/>
                <w:color w:val="000000"/>
              </w:rPr>
              <w:t>ачет</w:t>
            </w:r>
          </w:p>
          <w:p w:rsidR="006841E8" w:rsidRPr="00A856CF" w:rsidRDefault="006841E8" w:rsidP="009E34D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107F3F" w:rsidRDefault="00107F3F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  <w:p w:rsidR="006841E8" w:rsidRPr="00107F3F" w:rsidRDefault="00107F3F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701" w:type="dxa"/>
            <w:vAlign w:val="center"/>
          </w:tcPr>
          <w:p w:rsidR="006841E8" w:rsidRPr="00107F3F" w:rsidRDefault="00107F3F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  <w:p w:rsidR="006841E8" w:rsidRPr="00107F3F" w:rsidRDefault="00107F3F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04366D" w:rsidRPr="00AF735A" w:rsidRDefault="0004366D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17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41"/>
        <w:gridCol w:w="570"/>
        <w:gridCol w:w="621"/>
        <w:gridCol w:w="674"/>
        <w:gridCol w:w="605"/>
        <w:gridCol w:w="693"/>
        <w:gridCol w:w="586"/>
        <w:gridCol w:w="716"/>
        <w:gridCol w:w="563"/>
        <w:gridCol w:w="718"/>
        <w:gridCol w:w="991"/>
        <w:gridCol w:w="1115"/>
      </w:tblGrid>
      <w:tr w:rsidR="006841E8" w:rsidRPr="006A4AA8" w:rsidTr="009E34DC">
        <w:trPr>
          <w:trHeight w:val="295"/>
        </w:trPr>
        <w:tc>
          <w:tcPr>
            <w:tcW w:w="9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20" w:type="pct"/>
            <w:gridSpan w:val="10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6841E8" w:rsidRPr="006A4AA8" w:rsidTr="009E34DC">
        <w:trPr>
          <w:trHeight w:val="791"/>
        </w:trPr>
        <w:tc>
          <w:tcPr>
            <w:tcW w:w="9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pct"/>
            <w:gridSpan w:val="8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019" w:type="pct"/>
            <w:gridSpan w:val="2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1E8" w:rsidRPr="006A4AA8" w:rsidTr="009E34DC">
        <w:trPr>
          <w:trHeight w:val="2069"/>
        </w:trPr>
        <w:tc>
          <w:tcPr>
            <w:tcW w:w="9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841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841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7" w:type="pct"/>
            <w:gridSpan w:val="2"/>
            <w:textDirection w:val="btLr"/>
            <w:tcFitText/>
            <w:vAlign w:val="center"/>
          </w:tcPr>
          <w:p w:rsidR="00D25FA8" w:rsidRPr="006841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841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9" w:type="pct"/>
            <w:gridSpan w:val="2"/>
            <w:textDirection w:val="btLr"/>
            <w:tcFitText/>
            <w:vAlign w:val="center"/>
          </w:tcPr>
          <w:p w:rsidR="00D25FA8" w:rsidRPr="006841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841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8" w:type="pct"/>
            <w:gridSpan w:val="2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9352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19" w:type="pct"/>
            <w:gridSpan w:val="2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52D" w:rsidRPr="006A4AA8" w:rsidTr="009E34DC">
        <w:trPr>
          <w:cantSplit/>
          <w:trHeight w:val="1736"/>
        </w:trPr>
        <w:tc>
          <w:tcPr>
            <w:tcW w:w="9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6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5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9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0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1. Физические основы механики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2.  Основы молекулярной физики и термодинамики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3.  Электричество и электромагнетизм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4. Колебания и волны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5.</w:t>
            </w:r>
            <w:r w:rsidRPr="00223855">
              <w:rPr>
                <w:rFonts w:ascii="Times New Roman" w:hAnsi="Times New Roman"/>
                <w:sz w:val="18"/>
                <w:szCs w:val="18"/>
              </w:rPr>
              <w:tab/>
              <w:t>Оптика. Квантовая природа излучения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6. Элементы квантовой физики атомов, молекул и твердых тел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7.</w:t>
            </w:r>
            <w:r w:rsidRPr="00223855">
              <w:rPr>
                <w:rFonts w:ascii="Times New Roman" w:hAnsi="Times New Roman"/>
                <w:sz w:val="18"/>
                <w:szCs w:val="18"/>
              </w:rPr>
              <w:tab/>
              <w:t>Элементы физики атомного ядра и элементарных частиц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9E34D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9E34DC" w:rsidRDefault="00107F3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356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  <w:r w:rsidR="00D6368A"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288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192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164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4366D" w:rsidRDefault="0004366D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4366D" w:rsidRDefault="0004366D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4366D" w:rsidRDefault="0004366D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Pr="006C32B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FF154B" w:rsidRDefault="00FF154B" w:rsidP="00FF154B">
      <w:pPr>
        <w:pStyle w:val="a6"/>
        <w:ind w:left="1080" w:right="-426"/>
        <w:rPr>
          <w:rFonts w:ascii="Times New Roman" w:hAnsi="Times New Roman"/>
          <w:sz w:val="24"/>
          <w:szCs w:val="24"/>
        </w:rPr>
      </w:pPr>
    </w:p>
    <w:p w:rsidR="006C32B7" w:rsidRPr="00FF154B" w:rsidRDefault="006C32B7" w:rsidP="009E34DC">
      <w:pPr>
        <w:pStyle w:val="a6"/>
        <w:numPr>
          <w:ilvl w:val="0"/>
          <w:numId w:val="21"/>
        </w:numPr>
        <w:ind w:left="0" w:right="-426" w:firstLine="426"/>
        <w:rPr>
          <w:rFonts w:ascii="Times New Roman" w:hAnsi="Times New Roman"/>
          <w:sz w:val="24"/>
          <w:szCs w:val="24"/>
        </w:rPr>
      </w:pPr>
      <w:r w:rsidRPr="00FF154B">
        <w:rPr>
          <w:rFonts w:ascii="Times New Roman" w:hAnsi="Times New Roman"/>
          <w:sz w:val="24"/>
          <w:szCs w:val="24"/>
        </w:rPr>
        <w:t>Решение задач по физике из задачников</w:t>
      </w:r>
      <w:r w:rsidR="00E60748">
        <w:rPr>
          <w:rFonts w:ascii="Times New Roman" w:hAnsi="Times New Roman"/>
          <w:sz w:val="24"/>
          <w:szCs w:val="24"/>
        </w:rPr>
        <w:t>:</w:t>
      </w:r>
      <w:r w:rsidRPr="00FF154B">
        <w:rPr>
          <w:rFonts w:ascii="Times New Roman" w:hAnsi="Times New Roman"/>
          <w:sz w:val="24"/>
          <w:szCs w:val="24"/>
        </w:rPr>
        <w:t xml:space="preserve"> </w:t>
      </w:r>
    </w:p>
    <w:p w:rsidR="006C32B7" w:rsidRDefault="00E60748" w:rsidP="009E34DC">
      <w:pPr>
        <w:pStyle w:val="a6"/>
        <w:ind w:left="0" w:righ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6C32B7" w:rsidRPr="00FF154B">
        <w:rPr>
          <w:rFonts w:ascii="Times New Roman" w:hAnsi="Times New Roman"/>
          <w:sz w:val="24"/>
          <w:szCs w:val="24"/>
        </w:rPr>
        <w:t xml:space="preserve"> Иродов, И.Е. Задачи по общей физике. [Электронный ресурс] — Электрон. дан. — СПб. : Лань, 2016. — 416 с. — Режим доступа: http://e.lanbook.com/book/71750 — Загл. с экрана.</w:t>
      </w:r>
    </w:p>
    <w:p w:rsidR="00E60748" w:rsidRDefault="00E60748" w:rsidP="009E34DC">
      <w:pPr>
        <w:pStyle w:val="a6"/>
        <w:ind w:left="0" w:righ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</w:p>
    <w:p w:rsidR="00FF154B" w:rsidRDefault="00FF154B" w:rsidP="009E34DC">
      <w:pPr>
        <w:pStyle w:val="a6"/>
        <w:numPr>
          <w:ilvl w:val="0"/>
          <w:numId w:val="21"/>
        </w:numPr>
        <w:ind w:left="0" w:righ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видео лекций по оптике и электричество и магнетизм. Составитель: Плехович: С.Д. </w:t>
      </w:r>
    </w:p>
    <w:p w:rsidR="00FF154B" w:rsidRDefault="004D0A3A" w:rsidP="009E34DC">
      <w:pPr>
        <w:pStyle w:val="a6"/>
        <w:ind w:left="0" w:right="-426" w:firstLine="426"/>
        <w:rPr>
          <w:rFonts w:ascii="Times New Roman" w:hAnsi="Times New Roman"/>
          <w:sz w:val="24"/>
          <w:szCs w:val="24"/>
        </w:rPr>
      </w:pPr>
      <w:r>
        <w:t xml:space="preserve">- </w:t>
      </w:r>
      <w:hyperlink r:id="rId8" w:history="1">
        <w:r w:rsidR="00FF154B"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https://drive.google.com/open?id=1-EpooyVno6vsTqpk70nApuv0zJ_GYrY2</w:t>
        </w:r>
      </w:hyperlink>
    </w:p>
    <w:p w:rsidR="00FF154B" w:rsidRPr="00FF154B" w:rsidRDefault="004D0A3A" w:rsidP="009E34DC">
      <w:pPr>
        <w:pStyle w:val="a6"/>
        <w:ind w:left="0" w:righ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154B" w:rsidRPr="00FF154B">
        <w:rPr>
          <w:rFonts w:ascii="Times New Roman" w:hAnsi="Times New Roman"/>
          <w:sz w:val="24"/>
          <w:szCs w:val="24"/>
        </w:rPr>
        <w:t>https://drive.google.com/open?id=1MfQG9h2V-N26H2i_evGgMnpQndCMNNNs</w:t>
      </w:r>
    </w:p>
    <w:p w:rsidR="005E4FA2" w:rsidRPr="00FF154B" w:rsidRDefault="00F64CB8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FF154B">
        <w:rPr>
          <w:rFonts w:ascii="Times New Roman" w:hAnsi="Times New Roman"/>
          <w:i/>
          <w:sz w:val="24"/>
          <w:szCs w:val="24"/>
        </w:rPr>
        <w:t xml:space="preserve"> </w:t>
      </w:r>
      <w:r w:rsidR="00DA5574" w:rsidRPr="00FF154B">
        <w:rPr>
          <w:rFonts w:ascii="Times New Roman" w:hAnsi="Times New Roman"/>
          <w:i/>
          <w:sz w:val="24"/>
          <w:szCs w:val="24"/>
        </w:rPr>
        <w:t xml:space="preserve"> </w:t>
      </w:r>
      <w:r w:rsidR="00DA5574" w:rsidRPr="00FF154B">
        <w:rPr>
          <w:rFonts w:ascii="Times New Roman" w:hAnsi="Times New Roman"/>
          <w:sz w:val="24"/>
          <w:szCs w:val="24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9E34DC">
            <w:pPr>
              <w:ind w:hanging="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F056A9" w:rsidRDefault="00A55147" w:rsidP="008C7CFA">
      <w:pPr>
        <w:pStyle w:val="a6"/>
        <w:numPr>
          <w:ilvl w:val="1"/>
          <w:numId w:val="12"/>
        </w:numPr>
        <w:ind w:left="360" w:right="-284"/>
        <w:rPr>
          <w:rFonts w:ascii="Times New Roman" w:hAnsi="Times New Roman"/>
          <w:i/>
          <w:sz w:val="18"/>
          <w:szCs w:val="18"/>
        </w:rPr>
      </w:pPr>
      <w:r w:rsidRPr="00F056A9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обучения</w:t>
      </w:r>
      <w:r w:rsidR="0046760F" w:rsidRPr="00F056A9">
        <w:rPr>
          <w:rFonts w:ascii="Times New Roman" w:hAnsi="Times New Roman"/>
          <w:sz w:val="18"/>
          <w:szCs w:val="18"/>
        </w:rPr>
        <w:t>.</w:t>
      </w:r>
      <w:r w:rsidR="008C7CFA" w:rsidRPr="00F056A9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F5FA6" w:rsidRPr="00AF3C2E">
              <w:rPr>
                <w:rFonts w:ascii="Times New Roman" w:hAnsi="Times New Roman"/>
                <w:sz w:val="24"/>
                <w:szCs w:val="24"/>
              </w:rPr>
              <w:t>Расставить силы, действующие на груз в положениях устойчивого равновесия и при отклонении его от вертикали.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УК-1, ОПК-3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F5FA6" w:rsidRPr="00AF3C2E">
              <w:rPr>
                <w:rFonts w:ascii="Times New Roman" w:hAnsi="Times New Roman"/>
                <w:sz w:val="24"/>
                <w:szCs w:val="24"/>
              </w:rPr>
              <w:t>Какие приближения делаются при рассмотрении колебаний математического маятника?</w:t>
            </w:r>
          </w:p>
        </w:tc>
        <w:tc>
          <w:tcPr>
            <w:tcW w:w="2800" w:type="dxa"/>
            <w:shd w:val="clear" w:color="auto" w:fill="auto"/>
          </w:tcPr>
          <w:p w:rsidR="00A357FF" w:rsidRPr="00AF3C2E" w:rsidRDefault="009E34DC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ОПК-3, УК</w:t>
            </w:r>
            <w:r w:rsidR="00AF3C2E"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F5FA6" w:rsidRPr="000C1994" w:rsidTr="000C1994">
        <w:tc>
          <w:tcPr>
            <w:tcW w:w="6771" w:type="dxa"/>
            <w:shd w:val="clear" w:color="auto" w:fill="auto"/>
          </w:tcPr>
          <w:p w:rsidR="007F5FA6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Какое движение называется гармоническим ?</w:t>
            </w:r>
          </w:p>
        </w:tc>
        <w:tc>
          <w:tcPr>
            <w:tcW w:w="2800" w:type="dxa"/>
            <w:shd w:val="clear" w:color="auto" w:fill="auto"/>
          </w:tcPr>
          <w:p w:rsidR="007F5FA6" w:rsidRPr="00AF3C2E" w:rsidRDefault="009E34DC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ОПК-4, УК</w:t>
            </w:r>
            <w:r w:rsidR="00AF3C2E"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F5FA6" w:rsidRPr="000C1994" w:rsidTr="000C1994">
        <w:tc>
          <w:tcPr>
            <w:tcW w:w="6771" w:type="dxa"/>
            <w:shd w:val="clear" w:color="auto" w:fill="auto"/>
          </w:tcPr>
          <w:p w:rsidR="007F5FA6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Приведите законы преломления и отражения света?</w:t>
            </w:r>
          </w:p>
        </w:tc>
        <w:tc>
          <w:tcPr>
            <w:tcW w:w="2800" w:type="dxa"/>
            <w:shd w:val="clear" w:color="auto" w:fill="auto"/>
          </w:tcPr>
          <w:p w:rsidR="007F5FA6" w:rsidRPr="00AF3C2E" w:rsidRDefault="009E34DC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ОПК-4, УК</w:t>
            </w:r>
            <w:r w:rsidR="00AF3C2E"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Что такое дисперсия света?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ОПК-3</w:t>
            </w:r>
          </w:p>
        </w:tc>
      </w:tr>
      <w:tr w:rsidR="00AF3C2E" w:rsidRPr="000C1994" w:rsidTr="00AF3C2E">
        <w:trPr>
          <w:trHeight w:val="1025"/>
        </w:trPr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Закон Ома для полной цепи переменного тока при последовательном соединение омического сопротивления (R), индуктивности (L) и емкости (C).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9E34DC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ОПК-4, УК</w:t>
            </w:r>
            <w:r w:rsidR="00AF3C2E"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Назовите правила Кирхгофа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9E34DC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ОПК-3, У</w:t>
            </w:r>
            <w:r w:rsidR="009E34DC">
              <w:rPr>
                <w:rFonts w:ascii="Times New Roman" w:hAnsi="Times New Roman"/>
                <w:sz w:val="24"/>
                <w:szCs w:val="24"/>
              </w:rPr>
              <w:t>К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Что такое импеданс? Формула?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9E34DC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</w:t>
            </w:r>
            <w:r w:rsidR="009E34DC">
              <w:rPr>
                <w:rFonts w:ascii="Times New Roman" w:hAnsi="Times New Roman"/>
                <w:sz w:val="24"/>
                <w:szCs w:val="24"/>
              </w:rPr>
              <w:t>К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E60748">
        <w:rPr>
          <w:rFonts w:ascii="Times New Roman" w:hAnsi="Times New Roman"/>
          <w:b/>
          <w:sz w:val="24"/>
          <w:szCs w:val="24"/>
        </w:rPr>
        <w:t>енции ОПК-3</w:t>
      </w:r>
    </w:p>
    <w:p w:rsidR="00E60748" w:rsidRPr="00E60748" w:rsidRDefault="00E60748" w:rsidP="00E60748">
      <w:pPr>
        <w:numPr>
          <w:ilvl w:val="0"/>
          <w:numId w:val="24"/>
        </w:numPr>
        <w:tabs>
          <w:tab w:val="clear" w:pos="720"/>
          <w:tab w:val="num" w:pos="-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Совокупностью жестко связанных тела отсчета, системы координат и часов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замкнутой системой;                               Б. системой отсчета;     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В. инерциальной системой отсчета;           Г. Перемещением;                           Д. материальной точкой.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18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Физической векторной величиной, равной первой производной угловой скорости по времени,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угловым ускорением                     Б. частотой вращения     </w:t>
      </w:r>
    </w:p>
    <w:p w:rsidR="00E60748" w:rsidRPr="00E60748" w:rsidRDefault="00E60748" w:rsidP="00E60748">
      <w:pPr>
        <w:tabs>
          <w:tab w:val="num" w:pos="-900"/>
        </w:tabs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В. касательным ускорением              Г. тангенциальным ускорением                                         Д. плечом силы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Какая из приведенных формул является математической записью третьего закона Ньютона?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7.5pt" o:ole="">
            <v:imagedata r:id="rId9" o:title=""/>
          </v:shape>
          <o:OLEObject Type="Embed" ProgID="Equation.3" ShapeID="_x0000_i1025" DrawAspect="Content" ObjectID="_1663140396" r:id="rId10"/>
        </w:object>
      </w:r>
      <w:r w:rsidRPr="00E60748">
        <w:rPr>
          <w:rFonts w:ascii="Times New Roman" w:hAnsi="Times New Roman"/>
          <w:sz w:val="20"/>
          <w:szCs w:val="20"/>
        </w:rPr>
        <w:t xml:space="preserve">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920" w:dyaOrig="760">
          <v:shape id="_x0000_i1026" type="#_x0000_t75" style="width:45pt;height:37.5pt" o:ole="">
            <v:imagedata r:id="rId11" o:title=""/>
          </v:shape>
          <o:OLEObject Type="Embed" ProgID="Equation.3" ShapeID="_x0000_i1026" DrawAspect="Content" ObjectID="_1663140397" r:id="rId12"/>
        </w:object>
      </w:r>
      <w:r w:rsidRPr="00E60748">
        <w:rPr>
          <w:rFonts w:ascii="Times New Roman" w:hAnsi="Times New Roman"/>
          <w:sz w:val="20"/>
          <w:szCs w:val="20"/>
        </w:rPr>
        <w:t xml:space="preserve">    В. </w:t>
      </w:r>
      <w:r w:rsidRPr="00E60748">
        <w:rPr>
          <w:rFonts w:ascii="Times New Roman" w:hAnsi="Times New Roman"/>
          <w:position w:val="-12"/>
          <w:sz w:val="20"/>
          <w:szCs w:val="20"/>
        </w:rPr>
        <w:object w:dxaOrig="1060" w:dyaOrig="420">
          <v:shape id="_x0000_i1027" type="#_x0000_t75" style="width:52.5pt;height:21pt" o:ole="">
            <v:imagedata r:id="rId13" o:title=""/>
          </v:shape>
          <o:OLEObject Type="Embed" ProgID="Equation.3" ShapeID="_x0000_i1027" DrawAspect="Content" ObjectID="_1663140398" r:id="rId14"/>
        </w:object>
      </w:r>
      <w:r w:rsidRPr="00E60748">
        <w:rPr>
          <w:rFonts w:ascii="Times New Roman" w:hAnsi="Times New Roman"/>
          <w:sz w:val="20"/>
          <w:szCs w:val="20"/>
        </w:rPr>
        <w:t xml:space="preserve">      Г. </w:t>
      </w:r>
      <w:r w:rsidRPr="00E60748">
        <w:rPr>
          <w:rFonts w:ascii="Times New Roman" w:hAnsi="Times New Roman"/>
          <w:position w:val="-32"/>
          <w:sz w:val="20"/>
          <w:szCs w:val="20"/>
        </w:rPr>
        <w:object w:dxaOrig="1060" w:dyaOrig="780">
          <v:shape id="_x0000_i1028" type="#_x0000_t75" style="width:52.5pt;height:39pt" o:ole="">
            <v:imagedata r:id="rId15" o:title=""/>
          </v:shape>
          <o:OLEObject Type="Embed" ProgID="Equation.3" ShapeID="_x0000_i1028" DrawAspect="Content" ObjectID="_1663140399" r:id="rId16"/>
        </w:object>
      </w:r>
      <w:r w:rsidRPr="00E60748">
        <w:rPr>
          <w:rFonts w:ascii="Times New Roman" w:hAnsi="Times New Roman"/>
          <w:sz w:val="20"/>
          <w:szCs w:val="20"/>
        </w:rPr>
        <w:t xml:space="preserve">     Д.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840" w:dyaOrig="760">
          <v:shape id="_x0000_i1029" type="#_x0000_t75" style="width:42pt;height:37.5pt" o:ole="">
            <v:imagedata r:id="rId17" o:title=""/>
          </v:shape>
          <o:OLEObject Type="Embed" ProgID="Equation.3" ShapeID="_x0000_i1029" DrawAspect="Content" ObjectID="_1663140400" r:id="rId18"/>
        </w:objec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Векторной величиной, равной произведению массы тела на его скорость и имеющая направление скорости,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силой                 Б. импульсом силы            В. моментом инерции тела Г. количеством движения тела или его импульсом     Д. плечом силы 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Мерой энергии, переданной от одного тела другому в процессе их взаимодействия, является физическая величина, называется … </w:t>
      </w: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А. работой;     Б. мощностью;     В. силой;     Г. импульсом; Д. правильного ответа нет.</w:t>
      </w: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lastRenderedPageBreak/>
        <w:t>Моментом инерции материальной точки относительно оси вращения называют величину, равную …</w:t>
      </w:r>
    </w:p>
    <w:p w:rsidR="00E60748" w:rsidRPr="00E60748" w:rsidRDefault="00E60748" w:rsidP="00E60748">
      <w:pPr>
        <w:jc w:val="center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1240" w:dyaOrig="760">
          <v:shape id="_x0000_i1030" type="#_x0000_t75" style="width:62.25pt;height:37.5pt" o:ole="">
            <v:imagedata r:id="rId19" o:title=""/>
          </v:shape>
          <o:OLEObject Type="Embed" ProgID="Equation.3" ShapeID="_x0000_i1030" DrawAspect="Content" ObjectID="_1663140401" r:id="rId20"/>
        </w:object>
      </w:r>
      <w:r w:rsidRPr="00E60748">
        <w:rPr>
          <w:rFonts w:ascii="Times New Roman" w:hAnsi="Times New Roman"/>
          <w:sz w:val="20"/>
          <w:szCs w:val="20"/>
        </w:rPr>
        <w:t xml:space="preserve">  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280" w:dyaOrig="720">
          <v:shape id="_x0000_i1031" type="#_x0000_t75" style="width:63.75pt;height:36pt" o:ole="">
            <v:imagedata r:id="rId21" o:title=""/>
          </v:shape>
          <o:OLEObject Type="Embed" ProgID="Equation.3" ShapeID="_x0000_i1031" DrawAspect="Content" ObjectID="_1663140402" r:id="rId22"/>
        </w:object>
      </w:r>
      <w:r w:rsidRPr="00E60748">
        <w:rPr>
          <w:rFonts w:ascii="Times New Roman" w:hAnsi="Times New Roman"/>
          <w:sz w:val="20"/>
          <w:szCs w:val="20"/>
        </w:rPr>
        <w:t xml:space="preserve">       В.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1140" w:dyaOrig="760">
          <v:shape id="_x0000_i1032" type="#_x0000_t75" style="width:57pt;height:37.5pt" o:ole="">
            <v:imagedata r:id="rId23" o:title=""/>
          </v:shape>
          <o:OLEObject Type="Embed" ProgID="Equation.3" ShapeID="_x0000_i1032" DrawAspect="Content" ObjectID="_1663140403" r:id="rId24"/>
        </w:objec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Г. произведению массы точки </w:t>
      </w:r>
      <w:r w:rsidRPr="00E60748">
        <w:rPr>
          <w:rFonts w:ascii="Times New Roman" w:hAnsi="Times New Roman"/>
          <w:i/>
          <w:sz w:val="20"/>
          <w:szCs w:val="20"/>
          <w:lang w:val="en-US"/>
        </w:rPr>
        <w:t>m</w:t>
      </w:r>
      <w:r w:rsidRPr="00E60748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60748">
        <w:rPr>
          <w:rFonts w:ascii="Times New Roman" w:hAnsi="Times New Roman"/>
          <w:sz w:val="20"/>
          <w:szCs w:val="20"/>
        </w:rPr>
        <w:t xml:space="preserve"> на квадрат расстояния  от нее до оси вращения </w:t>
      </w:r>
      <w:r w:rsidRPr="00E60748">
        <w:rPr>
          <w:rFonts w:ascii="Times New Roman" w:hAnsi="Times New Roman"/>
          <w:i/>
          <w:sz w:val="20"/>
          <w:szCs w:val="20"/>
          <w:lang w:val="en-US"/>
        </w:rPr>
        <w:t>r</w:t>
      </w:r>
      <w:r w:rsidRPr="00E60748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60748">
        <w:rPr>
          <w:rFonts w:ascii="Times New Roman" w:hAnsi="Times New Roman"/>
          <w:sz w:val="20"/>
          <w:szCs w:val="20"/>
        </w:rPr>
        <w:t xml:space="preserve">.; Д. правильного ответа нет.    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Единицей мощности является 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1 Дж = 1 Н/м                 Б. 1 Н = 1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720" w:dyaOrig="740">
          <v:shape id="_x0000_i1033" type="#_x0000_t75" style="width:36pt;height:36.75pt" o:ole="">
            <v:imagedata r:id="rId25" o:title=""/>
          </v:shape>
          <o:OLEObject Type="Embed" ProgID="Equation.3" ShapeID="_x0000_i1033" DrawAspect="Content" ObjectID="_1663140404" r:id="rId26"/>
        </w:object>
      </w:r>
      <w:r w:rsidRPr="00E60748">
        <w:rPr>
          <w:rFonts w:ascii="Times New Roman" w:hAnsi="Times New Roman"/>
          <w:sz w:val="20"/>
          <w:szCs w:val="20"/>
        </w:rPr>
        <w:t xml:space="preserve">     В. 1 Вт = 1 Дж/с         Г. 1 Н</w:t>
      </w:r>
      <w:r w:rsidRPr="00E60748">
        <w:rPr>
          <w:rFonts w:ascii="Times New Roman" w:hAnsi="Times New Roman"/>
          <w:sz w:val="20"/>
          <w:szCs w:val="20"/>
        </w:rPr>
        <w:sym w:font="Symbol" w:char="F0D7"/>
      </w:r>
      <w:r w:rsidRPr="00E60748">
        <w:rPr>
          <w:rFonts w:ascii="Times New Roman" w:hAnsi="Times New Roman"/>
          <w:sz w:val="20"/>
          <w:szCs w:val="20"/>
        </w:rPr>
        <w:t xml:space="preserve">м = 1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880" w:dyaOrig="780">
          <v:shape id="_x0000_i1034" type="#_x0000_t75" style="width:44.25pt;height:39pt" o:ole="">
            <v:imagedata r:id="rId27" o:title=""/>
          </v:shape>
          <o:OLEObject Type="Embed" ProgID="Equation.3" ShapeID="_x0000_i1034" DrawAspect="Content" ObjectID="_1663140405" r:id="rId28"/>
        </w:object>
      </w:r>
      <w:r w:rsidRPr="00E60748">
        <w:rPr>
          <w:rFonts w:ascii="Times New Roman" w:hAnsi="Times New Roman"/>
          <w:sz w:val="20"/>
          <w:szCs w:val="20"/>
        </w:rPr>
        <w:t xml:space="preserve">     Д. 1 Вт = Дж</w:t>
      </w:r>
      <w:r w:rsidRPr="00E60748">
        <w:rPr>
          <w:rFonts w:ascii="Times New Roman" w:hAnsi="Times New Roman"/>
          <w:sz w:val="20"/>
          <w:szCs w:val="20"/>
        </w:rPr>
        <w:sym w:font="Symbol" w:char="F0D7"/>
      </w:r>
      <w:r w:rsidRPr="00E60748">
        <w:rPr>
          <w:rFonts w:ascii="Times New Roman" w:hAnsi="Times New Roman"/>
          <w:sz w:val="20"/>
          <w:szCs w:val="20"/>
        </w:rPr>
        <w:t>м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Модуль касательного ускорения определяется выражением</w:t>
      </w:r>
    </w:p>
    <w:p w:rsidR="00E60748" w:rsidRPr="00E60748" w:rsidRDefault="00E60748" w:rsidP="00E60748">
      <w:pPr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120" w:dyaOrig="740">
          <v:shape id="_x0000_i1035" type="#_x0000_t75" style="width:56.25pt;height:36.75pt" o:ole="" fillcolor="window">
            <v:imagedata r:id="rId29" o:title=""/>
          </v:shape>
          <o:OLEObject Type="Embed" ProgID="Equation.3" ShapeID="_x0000_i1035" DrawAspect="Content" ObjectID="_1663140406" r:id="rId30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660" w:dyaOrig="740">
          <v:shape id="_x0000_i1036" type="#_x0000_t75" style="width:84pt;height:36.75pt" o:ole="" fillcolor="window">
            <v:imagedata r:id="rId31" o:title=""/>
          </v:shape>
          <o:OLEObject Type="Embed" ProgID="Equation.3" ShapeID="_x0000_i1036" DrawAspect="Content" ObjectID="_1663140407" r:id="rId32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      В.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859" w:dyaOrig="760">
          <v:shape id="_x0000_i1037" type="#_x0000_t75" style="width:42.75pt;height:37.5pt" o:ole="" fillcolor="window">
            <v:imagedata r:id="rId33" o:title=""/>
          </v:shape>
          <o:OLEObject Type="Embed" ProgID="Equation.3" ShapeID="_x0000_i1037" DrawAspect="Content" ObjectID="_1663140408" r:id="rId34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Г.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859" w:dyaOrig="740">
          <v:shape id="_x0000_i1038" type="#_x0000_t75" style="width:42.75pt;height:36.75pt" o:ole="" fillcolor="window">
            <v:imagedata r:id="rId35" o:title=""/>
          </v:shape>
          <o:OLEObject Type="Embed" ProgID="Equation.3" ShapeID="_x0000_i1038" DrawAspect="Content" ObjectID="_1663140409" r:id="rId36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               Д. </w:t>
      </w:r>
      <w:r w:rsidRPr="00E60748">
        <w:rPr>
          <w:rFonts w:ascii="Times New Roman" w:hAnsi="Times New Roman"/>
          <w:position w:val="-14"/>
          <w:sz w:val="20"/>
          <w:szCs w:val="20"/>
        </w:rPr>
        <w:object w:dxaOrig="1620" w:dyaOrig="499">
          <v:shape id="_x0000_i1039" type="#_x0000_t75" style="width:81pt;height:24.75pt" o:ole="" fillcolor="window">
            <v:imagedata r:id="rId37" o:title=""/>
          </v:shape>
          <o:OLEObject Type="Embed" ProgID="Equation.3" ShapeID="_x0000_i1039" DrawAspect="Content" ObjectID="_1663140410" r:id="rId38"/>
        </w:object>
      </w:r>
      <w:r w:rsidRPr="00E60748">
        <w:rPr>
          <w:rFonts w:ascii="Times New Roman" w:hAnsi="Times New Roman"/>
          <w:sz w:val="20"/>
          <w:szCs w:val="20"/>
        </w:rPr>
        <w:t xml:space="preserve">.    </w:t>
      </w:r>
    </w:p>
    <w:p w:rsidR="00FF154B" w:rsidRPr="00242B00" w:rsidRDefault="00FF154B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3E0A17" w:rsidP="00AF3C2E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AF3C2E">
        <w:rPr>
          <w:rFonts w:ascii="Times New Roman" w:hAnsi="Times New Roman"/>
          <w:b/>
          <w:sz w:val="24"/>
          <w:szCs w:val="24"/>
        </w:rPr>
        <w:t xml:space="preserve"> УК-1</w:t>
      </w:r>
    </w:p>
    <w:p w:rsidR="00AF3C2E" w:rsidRDefault="00AF3C2E" w:rsidP="00AF3C2E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AF3C2E" w:rsidRPr="00AF3C2E" w:rsidRDefault="00AF3C2E" w:rsidP="00AF3C2E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Движения двух материальных точек выражаются уравнениями </w:t>
      </w:r>
      <w:r w:rsidRPr="00AF3C2E">
        <w:rPr>
          <w:rFonts w:ascii="Times New Roman" w:hAnsi="Times New Roman"/>
          <w:sz w:val="24"/>
          <w:szCs w:val="24"/>
          <w:lang w:val="en-US"/>
        </w:rPr>
        <w:t>x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x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, где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=20м, А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=2м, 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=2м/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</w:rPr>
        <w:t>, С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=-4 м/с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>, С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=0.5м/с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. В какой момент времени 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 xml:space="preserve"> скорости этих двух точек будут одинаковыми? Определите скорости </w:t>
      </w:r>
      <w:r w:rsidRPr="00AF3C2E">
        <w:rPr>
          <w:rFonts w:ascii="Times New Roman" w:hAnsi="Times New Roman"/>
          <w:sz w:val="24"/>
          <w:szCs w:val="24"/>
          <w:lang w:val="en-US"/>
        </w:rPr>
        <w:t>U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U</w:t>
      </w:r>
      <w:r w:rsidRPr="00AF3C2E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F3C2E">
        <w:rPr>
          <w:rFonts w:ascii="Times New Roman" w:hAnsi="Times New Roman"/>
          <w:sz w:val="24"/>
          <w:szCs w:val="24"/>
        </w:rPr>
        <w:t xml:space="preserve">и ускорения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 точек в этот момент.</w:t>
      </w:r>
    </w:p>
    <w:p w:rsidR="00AF3C2E" w:rsidRPr="00F92305" w:rsidRDefault="00AF3C2E" w:rsidP="00AF3C2E">
      <w:pPr>
        <w:pStyle w:val="a6"/>
        <w:numPr>
          <w:ilvl w:val="0"/>
          <w:numId w:val="17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sz w:val="24"/>
          <w:szCs w:val="24"/>
        </w:rPr>
        <w:t xml:space="preserve">Через блок в виде сплошного диска, имеющего массу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</w:rPr>
        <w:t xml:space="preserve">=80 г, перекинута тонкая гибкая нить, к концам которой подвешены грузы с массами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  <w:vertAlign w:val="subscript"/>
        </w:rPr>
        <w:t>1</w:t>
      </w:r>
      <w:r w:rsidRPr="00F92305">
        <w:rPr>
          <w:rFonts w:ascii="Times New Roman" w:hAnsi="Times New Roman"/>
          <w:sz w:val="24"/>
          <w:szCs w:val="24"/>
        </w:rPr>
        <w:t xml:space="preserve">=100 г и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  <w:vertAlign w:val="subscript"/>
        </w:rPr>
        <w:t>2</w:t>
      </w:r>
      <w:r w:rsidRPr="00F92305">
        <w:rPr>
          <w:rFonts w:ascii="Times New Roman" w:hAnsi="Times New Roman"/>
          <w:sz w:val="24"/>
          <w:szCs w:val="24"/>
        </w:rPr>
        <w:t xml:space="preserve">=200г. Определить ускорение, с которым будут двигаться грузы, если их предоставить самим себе. Трением и массой нити пренебречь.  </w:t>
      </w:r>
    </w:p>
    <w:p w:rsidR="00AF3C2E" w:rsidRDefault="00AF3C2E" w:rsidP="00AF3C2E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sz w:val="24"/>
          <w:szCs w:val="24"/>
        </w:rPr>
        <w:t xml:space="preserve">Диск радиусом </w:t>
      </w:r>
      <w:r w:rsidRPr="00F92305">
        <w:rPr>
          <w:rFonts w:ascii="Times New Roman" w:hAnsi="Times New Roman"/>
          <w:sz w:val="24"/>
          <w:szCs w:val="24"/>
          <w:lang w:val="en-US"/>
        </w:rPr>
        <w:t>r</w:t>
      </w:r>
      <w:r w:rsidRPr="00F92305">
        <w:rPr>
          <w:rFonts w:ascii="Times New Roman" w:hAnsi="Times New Roman"/>
          <w:sz w:val="24"/>
          <w:szCs w:val="24"/>
        </w:rPr>
        <w:t xml:space="preserve">=10 см, находившийся в состоянии покоя, начал вращаться с постоянным угловым ускорением  </w:t>
      </w:r>
      <w:r w:rsidRPr="00F92305">
        <w:rPr>
          <w:rFonts w:ascii="Times New Roman" w:hAnsi="Times New Roman"/>
          <w:sz w:val="24"/>
          <w:szCs w:val="24"/>
          <w:lang w:val="en-US"/>
        </w:rPr>
        <w:t>ε</w:t>
      </w:r>
      <w:r w:rsidRPr="00F92305">
        <w:rPr>
          <w:rFonts w:ascii="Times New Roman" w:hAnsi="Times New Roman"/>
          <w:sz w:val="24"/>
          <w:szCs w:val="24"/>
        </w:rPr>
        <w:t>=0,5 рад/с</w:t>
      </w:r>
      <w:r w:rsidRPr="00F92305">
        <w:rPr>
          <w:rFonts w:ascii="Times New Roman" w:hAnsi="Times New Roman"/>
          <w:sz w:val="24"/>
          <w:szCs w:val="24"/>
          <w:vertAlign w:val="superscript"/>
        </w:rPr>
        <w:t>2</w:t>
      </w:r>
      <w:r w:rsidRPr="00F92305">
        <w:rPr>
          <w:rFonts w:ascii="Times New Roman" w:hAnsi="Times New Roman"/>
          <w:sz w:val="24"/>
          <w:szCs w:val="24"/>
        </w:rPr>
        <w:t>. Найти тангенциальное а</w:t>
      </w:r>
      <w:r w:rsidRPr="00F92305">
        <w:rPr>
          <w:rFonts w:ascii="Times New Roman" w:hAnsi="Times New Roman"/>
          <w:sz w:val="24"/>
          <w:szCs w:val="24"/>
          <w:vertAlign w:val="subscript"/>
        </w:rPr>
        <w:t>τ</w:t>
      </w:r>
      <w:r w:rsidRPr="00F92305">
        <w:rPr>
          <w:rFonts w:ascii="Times New Roman" w:hAnsi="Times New Roman"/>
          <w:sz w:val="24"/>
          <w:szCs w:val="24"/>
        </w:rPr>
        <w:t>, нормальное а</w:t>
      </w:r>
      <w:r w:rsidRPr="00F92305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F92305">
        <w:rPr>
          <w:rFonts w:ascii="Times New Roman" w:hAnsi="Times New Roman"/>
          <w:sz w:val="24"/>
          <w:szCs w:val="24"/>
        </w:rPr>
        <w:t xml:space="preserve"> и полное а ускорение точек на окружности диска в конце второй секунды после начала вращения.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Два плоских прямоугольных зеркала образуют двугранный угол φ=179°. На расстоянии l=10 см от линии соприкосновения зеркал и на одинаковом расстоянии от каждого зеркала находится точечный источник света. Определить расстояние d между мнимыми изображениями источника в зеркалах.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Луч света переходит из среды с показателем преломления 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в среду с показателем преломления 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71F11">
        <w:rPr>
          <w:rFonts w:ascii="Times New Roman" w:hAnsi="Times New Roman"/>
          <w:color w:val="000000"/>
          <w:sz w:val="24"/>
          <w:szCs w:val="24"/>
        </w:rPr>
        <w:t>. Показать, что если угол между отраженным и преломленным лучами равен π/2, то выполняется условие tg ε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Fonts w:ascii="Times New Roman" w:hAnsi="Times New Roman"/>
          <w:color w:val="000000"/>
          <w:sz w:val="24"/>
          <w:szCs w:val="24"/>
        </w:rPr>
        <w:t>=n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71F11">
        <w:rPr>
          <w:rFonts w:ascii="Times New Roman" w:hAnsi="Times New Roman"/>
          <w:color w:val="000000"/>
          <w:sz w:val="24"/>
          <w:szCs w:val="24"/>
        </w:rPr>
        <w:t>/n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(ε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— угол падения).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Луч падает под углом ε=60° на стеклянную пластинку толщиной d=30 мм. Определить боковое смещение Δx луча после выхода из пластинки.</w:t>
      </w:r>
    </w:p>
    <w:p w:rsidR="00AF3C2E" w:rsidRPr="00F92305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color w:val="000000"/>
          <w:sz w:val="24"/>
          <w:szCs w:val="24"/>
        </w:rPr>
        <w:t>Пучок естественного света падает на полированную поверхность стеклянной пластины, погруженной в жидкость. Отраженный от пластины пучок света образует угол φ=97</w:t>
      </w:r>
      <w:r w:rsidRPr="00F92305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F92305">
        <w:rPr>
          <w:rFonts w:ascii="Times New Roman" w:hAnsi="Times New Roman"/>
          <w:color w:val="000000"/>
          <w:sz w:val="24"/>
          <w:szCs w:val="24"/>
        </w:rPr>
        <w:t xml:space="preserve"> с падающим пучком. Определите показатель преломления </w:t>
      </w:r>
      <w:r w:rsidRPr="00F9230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92305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F92305">
        <w:rPr>
          <w:rFonts w:ascii="Times New Roman" w:hAnsi="Times New Roman"/>
          <w:color w:val="000000"/>
          <w:sz w:val="24"/>
          <w:szCs w:val="24"/>
        </w:rPr>
        <w:t xml:space="preserve"> жидкости, если отраженный свет максимально поляризован.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9E34DC" w:rsidRDefault="009E34D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1. Тема реферата по физике: «Связь физики с другими науками».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2. Тема реферата по физике: «Все о человеческом биополе».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3. Тема реферата по физике: «Характеристика основных источников света».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4. Тема реферата по физике: «Сущность внешнего фотоэффекта».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5. Тема реферата по физике: «Особенности интерференции света».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6. Тема реферата по физике: «Магниты: специфика их взаимодействия с другими предметами».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7. Тема реферата по физике: «Устройство микроскопа».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8. Тема реферата по физике: «Ньютон и его открытия в физике».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9. Скорость света: методы определения.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10. Резердорф и его опыты.</w:t>
      </w:r>
    </w:p>
    <w:p w:rsidR="00C2780B" w:rsidRPr="006C32B7" w:rsidRDefault="00C2780B" w:rsidP="008D7FDC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5309FE" w:rsidRPr="005309FE" w:rsidRDefault="005309FE" w:rsidP="005309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Савельев И.В. Курс общей физики: Учебное пособие. В 3–х тт. Т.2: Электричество и магнетизм. Волны. Оптика. 7–е изд., стер. – СПб.: Издательство «Лань», 2007. – 496 c.: ил – (Учебники для вузов. Специальная литература).</w:t>
      </w:r>
    </w:p>
    <w:p w:rsidR="005309FE" w:rsidRPr="005309FE" w:rsidRDefault="005309FE" w:rsidP="005309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Детлаф А.А., Яворский Б.М. Курс физики: учебное пособие для втузов. – 4-е изд., испр. – М.: Высш. шк., 2002. – 718 с.</w:t>
      </w:r>
    </w:p>
    <w:p w:rsidR="005309FE" w:rsidRPr="005309FE" w:rsidRDefault="005309FE" w:rsidP="005309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Трофимова Т.И. Курс физики: учеб. пособие для вузов. – Изд. 9-е, перераб. и доп. – М.: Издательский центр «Академия», 2004. – 560 с.</w:t>
      </w:r>
    </w:p>
    <w:p w:rsidR="005309FE" w:rsidRPr="005309FE" w:rsidRDefault="005309FE" w:rsidP="005309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Иродов И.Е.: Электромагнетизм. Основные законы. – 5–е издание –М.: БИНОМ. Лаборатория знаний, 2006 – 319 с.: ил.</w:t>
      </w:r>
    </w:p>
    <w:p w:rsidR="00D541BC" w:rsidRPr="00D541BC" w:rsidRDefault="005309FE" w:rsidP="00D541B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Сивухин Д.В. Общий курс физики: учебное пособие для вузов. В 5 т. Т III Электричество. – 3-е изд., стер. – М. ФИЗМАТЛИТ, 2006. – 656 с.</w:t>
      </w:r>
    </w:p>
    <w:p w:rsidR="00D541BC" w:rsidRPr="00D541BC" w:rsidRDefault="00D541BC" w:rsidP="00D541B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F64CB8" w:rsidRDefault="00D541BC" w:rsidP="00D541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 xml:space="preserve"> </w:t>
      </w:r>
      <w:r w:rsidR="00F64CB8"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309FE" w:rsidRDefault="005309FE" w:rsidP="005309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Тюрин Ю.И., Чернов И.П., Крючков Ю.Ю. Физика ч.2. Электричество и магнетизм: Учебное пособие для технических университетов. – Томск: Изд-во Томского ун-та, 2003. – 738 с.</w:t>
      </w:r>
    </w:p>
    <w:p w:rsidR="005309FE" w:rsidRPr="005309FE" w:rsidRDefault="005309FE" w:rsidP="005309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Фейнман Ричард Ф., Лейтон Роберт Б., Сэндс Метью. Феймановские лекции по физике. Вып. 5. Электричество и магнетизм. Пер. с англ./ под ред. Я.А. Смородинского. Изд. 3-е, испр. – М.: Едиториал УРСС, 2004. – 304 с.</w:t>
      </w:r>
    </w:p>
    <w:p w:rsidR="005309FE" w:rsidRPr="005309FE" w:rsidRDefault="005309FE" w:rsidP="005309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Фейнман Ричард Ф., Лейтон Роберт Б., Сэндс Метью. Феймановские лекции по физике. Вып. 7. Физика сплошных сред. Пер. с англ./ под ред. Я.А. Смородинского. Изд. 3-е, испр. – М.: Едиториал УРСС, 2004. – 288 с.</w:t>
      </w:r>
    </w:p>
    <w:p w:rsidR="005309FE" w:rsidRPr="005309FE" w:rsidRDefault="005309FE" w:rsidP="005309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Ландау Л.Д., Лифшиц Е.М. Курс теоретической физики: В 10 т.: т. 3: Электростатика. – М.: Физматлит. 2002. – 224 с.</w:t>
      </w:r>
    </w:p>
    <w:p w:rsidR="006C32B7" w:rsidRDefault="00F64CB8" w:rsidP="00241F04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_______________________________</w:t>
      </w:r>
      <w:r w:rsidR="005309FE">
        <w:rPr>
          <w:rFonts w:ascii="Times New Roman" w:hAnsi="Times New Roman"/>
          <w:sz w:val="24"/>
          <w:szCs w:val="24"/>
        </w:rPr>
        <w:t xml:space="preserve">Курс видео лекций </w:t>
      </w:r>
      <w:r w:rsidR="006C32B7">
        <w:rPr>
          <w:rFonts w:ascii="Times New Roman" w:hAnsi="Times New Roman"/>
          <w:sz w:val="24"/>
          <w:szCs w:val="24"/>
        </w:rPr>
        <w:t xml:space="preserve">по физике: </w:t>
      </w:r>
    </w:p>
    <w:p w:rsidR="006C32B7" w:rsidRDefault="006C32B7" w:rsidP="00241F04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39" w:history="1">
        <w:r w:rsidR="005309FE"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https://drive.google.com/open?id=1-EpooyVno6vsTqpk70nApuv0zJ_GYrY2</w:t>
        </w:r>
      </w:hyperlink>
      <w:r w:rsidR="005309FE">
        <w:rPr>
          <w:rFonts w:ascii="Times New Roman" w:hAnsi="Times New Roman"/>
          <w:sz w:val="24"/>
          <w:szCs w:val="24"/>
        </w:rPr>
        <w:t xml:space="preserve"> оптика. </w:t>
      </w:r>
    </w:p>
    <w:p w:rsidR="00F64CB8" w:rsidRPr="00B05939" w:rsidRDefault="006C32B7" w:rsidP="00241F04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40" w:history="1">
        <w:r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https://drive.google.com/open?id=1MfQG9h2V-N26H2i_evGgMnpQndCMNNNs</w:t>
        </w:r>
      </w:hyperlink>
      <w:r>
        <w:rPr>
          <w:rFonts w:ascii="Times New Roman" w:hAnsi="Times New Roman"/>
          <w:sz w:val="24"/>
          <w:szCs w:val="24"/>
        </w:rPr>
        <w:t xml:space="preserve"> электричество и магнетизм.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09FE" w:rsidRPr="005309FE">
        <w:rPr>
          <w:rFonts w:ascii="Times New Roman" w:hAnsi="Times New Roman" w:cs="Times New Roman"/>
          <w:sz w:val="24"/>
          <w:szCs w:val="24"/>
        </w:rPr>
        <w:t>Лекционная аудитория</w:t>
      </w:r>
      <w:r w:rsidR="005309FE">
        <w:rPr>
          <w:rFonts w:ascii="Times New Roman" w:hAnsi="Times New Roman" w:cs="Times New Roman"/>
          <w:sz w:val="24"/>
          <w:szCs w:val="24"/>
        </w:rPr>
        <w:t>: 5 корпус: 308а. 4 корпус:201. Лабораторный практикум: 129(1,2,3).</w:t>
      </w:r>
      <w:r w:rsidR="005309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241F04" w:rsidRDefault="00241F04" w:rsidP="00241F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1F04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подготовки 04.03.01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04">
        <w:rPr>
          <w:rFonts w:ascii="Times New Roman" w:hAnsi="Times New Roman"/>
          <w:sz w:val="24"/>
          <w:szCs w:val="24"/>
        </w:rPr>
        <w:t>– Химия</w:t>
      </w:r>
      <w:r>
        <w:rPr>
          <w:rFonts w:ascii="Times New Roman" w:hAnsi="Times New Roman"/>
          <w:sz w:val="24"/>
          <w:szCs w:val="24"/>
        </w:rPr>
        <w:t>, реализуемого</w:t>
      </w:r>
      <w:r w:rsidRPr="00241F04">
        <w:rPr>
          <w:rFonts w:ascii="Times New Roman" w:hAnsi="Times New Roman"/>
          <w:sz w:val="24"/>
          <w:szCs w:val="24"/>
        </w:rPr>
        <w:t xml:space="preserve"> на химическом факультете</w:t>
      </w:r>
      <w:r>
        <w:rPr>
          <w:rFonts w:ascii="Times New Roman" w:hAnsi="Times New Roman"/>
          <w:sz w:val="24"/>
          <w:szCs w:val="24"/>
        </w:rPr>
        <w:t>, направленность «</w:t>
      </w:r>
      <w:r w:rsidRPr="00241F04">
        <w:rPr>
          <w:rFonts w:ascii="Times New Roman" w:hAnsi="Times New Roman"/>
          <w:sz w:val="24"/>
          <w:szCs w:val="24"/>
        </w:rPr>
        <w:t xml:space="preserve">Химия </w:t>
      </w:r>
      <w:r>
        <w:rPr>
          <w:rFonts w:ascii="Times New Roman" w:hAnsi="Times New Roman"/>
          <w:sz w:val="24"/>
          <w:szCs w:val="24"/>
        </w:rPr>
        <w:t>и материаловедение»</w:t>
      </w:r>
    </w:p>
    <w:p w:rsidR="009E34DC" w:rsidRDefault="009E34DC" w:rsidP="006F62D7">
      <w:pPr>
        <w:rPr>
          <w:rFonts w:ascii="Times New Roman" w:hAnsi="Times New Roman"/>
          <w:sz w:val="24"/>
          <w:szCs w:val="24"/>
        </w:rPr>
      </w:pPr>
    </w:p>
    <w:p w:rsidR="009E34DC" w:rsidRPr="006F62D7" w:rsidRDefault="009E34DC" w:rsidP="006F62D7">
      <w:pPr>
        <w:rPr>
          <w:rFonts w:ascii="Times New Roman" w:hAnsi="Times New Roman"/>
          <w:sz w:val="24"/>
          <w:szCs w:val="24"/>
        </w:rPr>
      </w:pPr>
    </w:p>
    <w:p w:rsidR="00D541BC" w:rsidRDefault="009E34DC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Авторы:</w:t>
      </w:r>
    </w:p>
    <w:p w:rsidR="00D541BC" w:rsidRDefault="006F62D7" w:rsidP="00A424E5">
      <w:pPr>
        <w:ind w:firstLine="142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D541BC">
        <w:rPr>
          <w:rFonts w:ascii="Times New Roman" w:hAnsi="Times New Roman"/>
          <w:sz w:val="24"/>
          <w:szCs w:val="24"/>
        </w:rPr>
        <w:t>_________________к.х.н., доцент Плехович С.Д.</w:t>
      </w:r>
    </w:p>
    <w:p w:rsidR="006F62D7" w:rsidRPr="006F62D7" w:rsidRDefault="00D541BC" w:rsidP="00A424E5">
      <w:pPr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к.х.н., доцент Машин Н.И.</w:t>
      </w:r>
    </w:p>
    <w:p w:rsidR="009E34DC" w:rsidRDefault="009E34DC" w:rsidP="006F62D7">
      <w:pPr>
        <w:rPr>
          <w:rFonts w:ascii="Times New Roman" w:hAnsi="Times New Roman"/>
          <w:sz w:val="24"/>
          <w:szCs w:val="24"/>
        </w:rPr>
      </w:pPr>
    </w:p>
    <w:p w:rsidR="009E34DC" w:rsidRDefault="009E34DC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</w:p>
    <w:p w:rsidR="006F62D7" w:rsidRPr="006F62D7" w:rsidRDefault="006F62D7" w:rsidP="00A424E5">
      <w:pPr>
        <w:ind w:firstLine="284"/>
        <w:rPr>
          <w:rFonts w:ascii="Times New Roman" w:hAnsi="Times New Roman"/>
          <w:sz w:val="24"/>
          <w:szCs w:val="24"/>
        </w:rPr>
      </w:pPr>
      <w:r w:rsidRPr="00073D07">
        <w:rPr>
          <w:rFonts w:ascii="Times New Roman" w:hAnsi="Times New Roman"/>
          <w:sz w:val="24"/>
          <w:szCs w:val="24"/>
        </w:rPr>
        <w:t>_______________________</w:t>
      </w:r>
      <w:r w:rsidR="009E34DC" w:rsidRPr="009E34DC">
        <w:rPr>
          <w:rFonts w:ascii="Times New Roman" w:hAnsi="Times New Roman"/>
          <w:sz w:val="24"/>
          <w:szCs w:val="24"/>
        </w:rPr>
        <w:t xml:space="preserve"> </w:t>
      </w:r>
      <w:r w:rsidR="009E34DC" w:rsidRPr="00073D07">
        <w:rPr>
          <w:rFonts w:ascii="Times New Roman" w:hAnsi="Times New Roman"/>
          <w:sz w:val="24"/>
          <w:szCs w:val="24"/>
        </w:rPr>
        <w:t>к. физ.-мат. н., доцент Ершов А.В.</w:t>
      </w:r>
    </w:p>
    <w:p w:rsidR="009E34DC" w:rsidRDefault="009E34DC" w:rsidP="00A424E5">
      <w:pPr>
        <w:ind w:firstLine="284"/>
        <w:rPr>
          <w:rFonts w:ascii="Times New Roman" w:hAnsi="Times New Roman"/>
          <w:sz w:val="24"/>
          <w:szCs w:val="24"/>
        </w:rPr>
      </w:pPr>
    </w:p>
    <w:p w:rsidR="00D541BC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D541BC">
        <w:rPr>
          <w:rFonts w:ascii="Times New Roman" w:hAnsi="Times New Roman"/>
          <w:sz w:val="24"/>
          <w:szCs w:val="24"/>
        </w:rPr>
        <w:t xml:space="preserve"> </w:t>
      </w:r>
    </w:p>
    <w:p w:rsidR="00FF1285" w:rsidRPr="006F62D7" w:rsidRDefault="00D541BC" w:rsidP="00A424E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_________________д.х.н., профессор Маркин А.В.</w:t>
      </w:r>
    </w:p>
    <w:sectPr w:rsidR="00FF1285" w:rsidRPr="006F62D7" w:rsidSect="001D64EC">
      <w:footerReference w:type="even" r:id="rId41"/>
      <w:footerReference w:type="default" r:id="rId4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E2" w:rsidRDefault="00CF56E2">
      <w:r>
        <w:separator/>
      </w:r>
    </w:p>
  </w:endnote>
  <w:endnote w:type="continuationSeparator" w:id="0">
    <w:p w:rsidR="00CF56E2" w:rsidRDefault="00CF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C" w:rsidRDefault="001D3D5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3D5C" w:rsidRDefault="001D3D5C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C" w:rsidRDefault="001D3D5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14B2">
      <w:rPr>
        <w:rStyle w:val="a8"/>
        <w:noProof/>
      </w:rPr>
      <w:t>4</w:t>
    </w:r>
    <w:r>
      <w:rPr>
        <w:rStyle w:val="a8"/>
      </w:rPr>
      <w:fldChar w:fldCharType="end"/>
    </w:r>
  </w:p>
  <w:p w:rsidR="001D3D5C" w:rsidRDefault="001D3D5C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E2" w:rsidRDefault="00CF56E2">
      <w:r>
        <w:separator/>
      </w:r>
    </w:p>
  </w:footnote>
  <w:footnote w:type="continuationSeparator" w:id="0">
    <w:p w:rsidR="00CF56E2" w:rsidRDefault="00CF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1D3"/>
    <w:multiLevelType w:val="hybridMultilevel"/>
    <w:tmpl w:val="362A60CA"/>
    <w:lvl w:ilvl="0" w:tplc="04F0C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248A"/>
    <w:multiLevelType w:val="hybridMultilevel"/>
    <w:tmpl w:val="E800E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F5960"/>
    <w:multiLevelType w:val="hybridMultilevel"/>
    <w:tmpl w:val="8F22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279F"/>
    <w:multiLevelType w:val="hybridMultilevel"/>
    <w:tmpl w:val="F9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723D6"/>
    <w:multiLevelType w:val="hybridMultilevel"/>
    <w:tmpl w:val="DFE017E8"/>
    <w:lvl w:ilvl="0" w:tplc="A94E9E8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71089"/>
    <w:multiLevelType w:val="hybridMultilevel"/>
    <w:tmpl w:val="6CC419F4"/>
    <w:lvl w:ilvl="0" w:tplc="29C48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60588"/>
    <w:multiLevelType w:val="hybridMultilevel"/>
    <w:tmpl w:val="45589408"/>
    <w:lvl w:ilvl="0" w:tplc="24CC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>
    <w:nsid w:val="44A811B5"/>
    <w:multiLevelType w:val="hybridMultilevel"/>
    <w:tmpl w:val="CA20D23E"/>
    <w:lvl w:ilvl="0" w:tplc="46E6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>
    <w:nsid w:val="50BC063F"/>
    <w:multiLevelType w:val="multilevel"/>
    <w:tmpl w:val="D41CCD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>
    <w:nsid w:val="5DC22FBF"/>
    <w:multiLevelType w:val="hybridMultilevel"/>
    <w:tmpl w:val="12B4CD1E"/>
    <w:lvl w:ilvl="0" w:tplc="FCC497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EDB268D"/>
    <w:multiLevelType w:val="multilevel"/>
    <w:tmpl w:val="591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0450B"/>
    <w:multiLevelType w:val="multilevel"/>
    <w:tmpl w:val="591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1"/>
  </w:num>
  <w:num w:numId="5">
    <w:abstractNumId w:val="1"/>
  </w:num>
  <w:num w:numId="6">
    <w:abstractNumId w:val="23"/>
  </w:num>
  <w:num w:numId="7">
    <w:abstractNumId w:val="10"/>
  </w:num>
  <w:num w:numId="8">
    <w:abstractNumId w:val="9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  <w:num w:numId="17">
    <w:abstractNumId w:val="3"/>
  </w:num>
  <w:num w:numId="18">
    <w:abstractNumId w:val="21"/>
  </w:num>
  <w:num w:numId="19">
    <w:abstractNumId w:val="22"/>
  </w:num>
  <w:num w:numId="20">
    <w:abstractNumId w:val="6"/>
  </w:num>
  <w:num w:numId="21">
    <w:abstractNumId w:val="0"/>
  </w:num>
  <w:num w:numId="22">
    <w:abstractNumId w:val="17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76BD"/>
    <w:rsid w:val="00042DBC"/>
    <w:rsid w:val="0004366D"/>
    <w:rsid w:val="00053313"/>
    <w:rsid w:val="0005785E"/>
    <w:rsid w:val="000626BE"/>
    <w:rsid w:val="00066E4A"/>
    <w:rsid w:val="00070FAE"/>
    <w:rsid w:val="00073D07"/>
    <w:rsid w:val="00077C94"/>
    <w:rsid w:val="00093090"/>
    <w:rsid w:val="00095B91"/>
    <w:rsid w:val="000A4E79"/>
    <w:rsid w:val="000B6195"/>
    <w:rsid w:val="000C1994"/>
    <w:rsid w:val="000C2BAD"/>
    <w:rsid w:val="000D64CD"/>
    <w:rsid w:val="000F2EF1"/>
    <w:rsid w:val="0010364D"/>
    <w:rsid w:val="00107F3F"/>
    <w:rsid w:val="00130028"/>
    <w:rsid w:val="0016108A"/>
    <w:rsid w:val="0017446C"/>
    <w:rsid w:val="00180D6A"/>
    <w:rsid w:val="0018543E"/>
    <w:rsid w:val="001B550E"/>
    <w:rsid w:val="001B7663"/>
    <w:rsid w:val="001C3C91"/>
    <w:rsid w:val="001C492C"/>
    <w:rsid w:val="001C7396"/>
    <w:rsid w:val="001D068D"/>
    <w:rsid w:val="001D3D5C"/>
    <w:rsid w:val="001D64EC"/>
    <w:rsid w:val="001E138D"/>
    <w:rsid w:val="001E3215"/>
    <w:rsid w:val="001E53D1"/>
    <w:rsid w:val="001F22D4"/>
    <w:rsid w:val="001F243C"/>
    <w:rsid w:val="001F33D1"/>
    <w:rsid w:val="002001D3"/>
    <w:rsid w:val="002141BE"/>
    <w:rsid w:val="00223855"/>
    <w:rsid w:val="00227E79"/>
    <w:rsid w:val="00235C5A"/>
    <w:rsid w:val="00237611"/>
    <w:rsid w:val="00241F04"/>
    <w:rsid w:val="00242B00"/>
    <w:rsid w:val="002636EC"/>
    <w:rsid w:val="00292A4E"/>
    <w:rsid w:val="00293515"/>
    <w:rsid w:val="002A1EB5"/>
    <w:rsid w:val="002B2163"/>
    <w:rsid w:val="002C5C45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7F05"/>
    <w:rsid w:val="0046760F"/>
    <w:rsid w:val="00467DED"/>
    <w:rsid w:val="00477260"/>
    <w:rsid w:val="0048681E"/>
    <w:rsid w:val="004875A9"/>
    <w:rsid w:val="004B76EF"/>
    <w:rsid w:val="004C6F07"/>
    <w:rsid w:val="004D0A3A"/>
    <w:rsid w:val="004F069C"/>
    <w:rsid w:val="004F0C76"/>
    <w:rsid w:val="00507CC7"/>
    <w:rsid w:val="00515CED"/>
    <w:rsid w:val="00524421"/>
    <w:rsid w:val="005309FE"/>
    <w:rsid w:val="00535A1E"/>
    <w:rsid w:val="00535E47"/>
    <w:rsid w:val="005378EB"/>
    <w:rsid w:val="005428F3"/>
    <w:rsid w:val="005A2253"/>
    <w:rsid w:val="005A59A6"/>
    <w:rsid w:val="005B2D4E"/>
    <w:rsid w:val="005B3F19"/>
    <w:rsid w:val="005C18AF"/>
    <w:rsid w:val="005D273F"/>
    <w:rsid w:val="005D7652"/>
    <w:rsid w:val="005E017B"/>
    <w:rsid w:val="005E1E67"/>
    <w:rsid w:val="005E4FA2"/>
    <w:rsid w:val="005F440A"/>
    <w:rsid w:val="005F5E0A"/>
    <w:rsid w:val="00600964"/>
    <w:rsid w:val="0060303A"/>
    <w:rsid w:val="00613AEE"/>
    <w:rsid w:val="00614340"/>
    <w:rsid w:val="00622100"/>
    <w:rsid w:val="00623144"/>
    <w:rsid w:val="00636AF2"/>
    <w:rsid w:val="006522DC"/>
    <w:rsid w:val="00654A47"/>
    <w:rsid w:val="00657C62"/>
    <w:rsid w:val="00664AB9"/>
    <w:rsid w:val="0067366E"/>
    <w:rsid w:val="00680013"/>
    <w:rsid w:val="006841E8"/>
    <w:rsid w:val="0069408A"/>
    <w:rsid w:val="006A4AA8"/>
    <w:rsid w:val="006B772B"/>
    <w:rsid w:val="006C32B7"/>
    <w:rsid w:val="006D6B91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BEA"/>
    <w:rsid w:val="00726F5F"/>
    <w:rsid w:val="007379E9"/>
    <w:rsid w:val="00755F78"/>
    <w:rsid w:val="0076502C"/>
    <w:rsid w:val="007716F9"/>
    <w:rsid w:val="00773CA9"/>
    <w:rsid w:val="00773D68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5FA6"/>
    <w:rsid w:val="00823F46"/>
    <w:rsid w:val="008342EB"/>
    <w:rsid w:val="0084102D"/>
    <w:rsid w:val="00850611"/>
    <w:rsid w:val="00853AEA"/>
    <w:rsid w:val="0088604F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713D"/>
    <w:rsid w:val="009914B2"/>
    <w:rsid w:val="00991BDB"/>
    <w:rsid w:val="009B255B"/>
    <w:rsid w:val="009B2923"/>
    <w:rsid w:val="009B6DC1"/>
    <w:rsid w:val="009D4BF1"/>
    <w:rsid w:val="009D72AB"/>
    <w:rsid w:val="009E34DC"/>
    <w:rsid w:val="009E65E1"/>
    <w:rsid w:val="00A17974"/>
    <w:rsid w:val="00A2471B"/>
    <w:rsid w:val="00A30044"/>
    <w:rsid w:val="00A357FF"/>
    <w:rsid w:val="00A35D59"/>
    <w:rsid w:val="00A424E5"/>
    <w:rsid w:val="00A435E0"/>
    <w:rsid w:val="00A442B8"/>
    <w:rsid w:val="00A55147"/>
    <w:rsid w:val="00A55C5D"/>
    <w:rsid w:val="00A63BDA"/>
    <w:rsid w:val="00A654BB"/>
    <w:rsid w:val="00A6696A"/>
    <w:rsid w:val="00A856CF"/>
    <w:rsid w:val="00AA0BE9"/>
    <w:rsid w:val="00AB3717"/>
    <w:rsid w:val="00AD56D7"/>
    <w:rsid w:val="00AF3C2E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77F34"/>
    <w:rsid w:val="00B80F7A"/>
    <w:rsid w:val="00B82C64"/>
    <w:rsid w:val="00B85C23"/>
    <w:rsid w:val="00B90675"/>
    <w:rsid w:val="00BA46AC"/>
    <w:rsid w:val="00BA5B67"/>
    <w:rsid w:val="00BA5CA1"/>
    <w:rsid w:val="00BE709D"/>
    <w:rsid w:val="00C2780B"/>
    <w:rsid w:val="00C33E34"/>
    <w:rsid w:val="00C92B94"/>
    <w:rsid w:val="00CA1CDB"/>
    <w:rsid w:val="00CA5CC7"/>
    <w:rsid w:val="00CA6632"/>
    <w:rsid w:val="00CC243C"/>
    <w:rsid w:val="00CF56E2"/>
    <w:rsid w:val="00D00C4F"/>
    <w:rsid w:val="00D25FA8"/>
    <w:rsid w:val="00D35118"/>
    <w:rsid w:val="00D442AC"/>
    <w:rsid w:val="00D46F44"/>
    <w:rsid w:val="00D541BC"/>
    <w:rsid w:val="00D6368A"/>
    <w:rsid w:val="00D76CA7"/>
    <w:rsid w:val="00D8624A"/>
    <w:rsid w:val="00DA5574"/>
    <w:rsid w:val="00DB11DD"/>
    <w:rsid w:val="00DC0331"/>
    <w:rsid w:val="00DC72EA"/>
    <w:rsid w:val="00DD2E8E"/>
    <w:rsid w:val="00DD7AA8"/>
    <w:rsid w:val="00DD7B19"/>
    <w:rsid w:val="00DE137C"/>
    <w:rsid w:val="00DE41F2"/>
    <w:rsid w:val="00DE5DB4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60748"/>
    <w:rsid w:val="00E85ECD"/>
    <w:rsid w:val="00E906BC"/>
    <w:rsid w:val="00E9352D"/>
    <w:rsid w:val="00E93FC4"/>
    <w:rsid w:val="00E97CA7"/>
    <w:rsid w:val="00EB2BF2"/>
    <w:rsid w:val="00EE4B4F"/>
    <w:rsid w:val="00F007DF"/>
    <w:rsid w:val="00F056A9"/>
    <w:rsid w:val="00F1311D"/>
    <w:rsid w:val="00F2436F"/>
    <w:rsid w:val="00F30422"/>
    <w:rsid w:val="00F41C0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apple-converted-space">
    <w:name w:val="apple-converted-space"/>
    <w:rsid w:val="00AF3C2E"/>
  </w:style>
  <w:style w:type="character" w:styleId="ab">
    <w:name w:val="Hyperlink"/>
    <w:basedOn w:val="a0"/>
    <w:uiPriority w:val="99"/>
    <w:unhideWhenUsed/>
    <w:rsid w:val="00530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apple-converted-space">
    <w:name w:val="apple-converted-space"/>
    <w:rsid w:val="00AF3C2E"/>
  </w:style>
  <w:style w:type="character" w:styleId="ab">
    <w:name w:val="Hyperlink"/>
    <w:basedOn w:val="a0"/>
    <w:uiPriority w:val="99"/>
    <w:unhideWhenUsed/>
    <w:rsid w:val="00530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EpooyVno6vsTqpk70nApuv0zJ_GYrY2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yperlink" Target="https://drive.google.com/open?id=1-EpooyVno6vsTqpk70nApuv0zJ_GYrY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hyperlink" Target="https://drive.google.com/open?id=1MfQG9h2V-N26H2i_evGgMnpQndCMNN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ХФ</cp:lastModifiedBy>
  <cp:revision>2</cp:revision>
  <cp:lastPrinted>2015-07-16T08:02:00Z</cp:lastPrinted>
  <dcterms:created xsi:type="dcterms:W3CDTF">2020-10-02T07:40:00Z</dcterms:created>
  <dcterms:modified xsi:type="dcterms:W3CDTF">2020-10-02T07:40:00Z</dcterms:modified>
</cp:coreProperties>
</file>