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r w:rsidR="003E0A17" w:rsidRPr="00007E0A">
        <w:rPr>
          <w:rFonts w:ascii="Times New Roman" w:hAnsi="Times New Roman"/>
          <w:sz w:val="24"/>
          <w:szCs w:val="24"/>
        </w:rPr>
        <w:t xml:space="preserve">НАУКИ И ВЫСШЕГО </w:t>
      </w:r>
      <w:r w:rsidR="00657C62">
        <w:rPr>
          <w:rFonts w:ascii="Times New Roman" w:hAnsi="Times New Roman"/>
          <w:sz w:val="24"/>
          <w:szCs w:val="24"/>
        </w:rPr>
        <w:t xml:space="preserve">ОБРАЗОВАНИЯ </w:t>
      </w:r>
      <w:r w:rsidRPr="00007E0A">
        <w:rPr>
          <w:rFonts w:ascii="Times New Roman" w:hAnsi="Times New Roman"/>
          <w:sz w:val="24"/>
          <w:szCs w:val="24"/>
        </w:rPr>
        <w:t>РОССИЙСКОЙ ФЕДЕРАЦИИ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</w:t>
      </w:r>
    </w:p>
    <w:p w:rsidR="00FA3935" w:rsidRPr="00007E0A" w:rsidRDefault="00746D1F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государственный университет </w:t>
      </w:r>
      <w:r w:rsidR="00FA3935"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3935" w:rsidRPr="00F52D95" w:rsidRDefault="0073553D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A64B0A">
        <w:rPr>
          <w:rFonts w:ascii="Times New Roman" w:hAnsi="Times New Roman"/>
          <w:b/>
          <w:bCs/>
          <w:sz w:val="28"/>
          <w:szCs w:val="28"/>
        </w:rPr>
        <w:t>ИНСТИТУТ ЭКОНОМИКИ И ПРЕДПРИНИМАТЕЛЬСТВА</w:t>
      </w: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FA3935" w:rsidRPr="00007E0A" w:rsidTr="00AA0BE9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FA3935" w:rsidRPr="00007E0A" w:rsidRDefault="00FA3935" w:rsidP="00AA0BE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64AB9" w:rsidRPr="00664AB9" w:rsidTr="00AA0BE9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664AB9" w:rsidRPr="00664AB9" w:rsidRDefault="00664AB9" w:rsidP="00664AB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4AB9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664AB9" w:rsidRPr="00664AB9" w:rsidRDefault="00B0282C" w:rsidP="00664AB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664AB9" w:rsidRPr="00664AB9">
              <w:rPr>
                <w:rFonts w:ascii="Times New Roman" w:hAnsi="Times New Roman"/>
                <w:sz w:val="24"/>
                <w:szCs w:val="24"/>
              </w:rPr>
              <w:t>ешением ученого совета ННГУ</w:t>
            </w:r>
          </w:p>
          <w:p w:rsidR="00664AB9" w:rsidRPr="00664AB9" w:rsidRDefault="00664AB9" w:rsidP="00664AB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4AB9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proofErr w:type="gramStart"/>
            <w:r w:rsidRPr="00664AB9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664AB9" w:rsidRPr="00664AB9" w:rsidRDefault="00664AB9" w:rsidP="00664AB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664AB9">
              <w:rPr>
                <w:rFonts w:ascii="Times New Roman" w:hAnsi="Times New Roman"/>
                <w:sz w:val="24"/>
                <w:szCs w:val="24"/>
              </w:rPr>
              <w:t>«___» __________ 20__ г. № ___</w:t>
            </w:r>
          </w:p>
        </w:tc>
      </w:tr>
    </w:tbl>
    <w:p w:rsidR="00FA3935" w:rsidRPr="00007E0A" w:rsidRDefault="00FA3935" w:rsidP="00FA3935">
      <w:pPr>
        <w:spacing w:after="0" w:line="240" w:lineRule="auto"/>
        <w:rPr>
          <w:sz w:val="24"/>
          <w:szCs w:val="24"/>
        </w:rPr>
      </w:pPr>
    </w:p>
    <w:p w:rsidR="00515CED" w:rsidRDefault="00515CED" w:rsidP="00515CED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AD409A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AD409A" w:rsidRDefault="0073553D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D409A">
              <w:rPr>
                <w:rFonts w:ascii="Times New Roman" w:eastAsia="Calibri" w:hAnsi="Times New Roman"/>
                <w:b/>
                <w:sz w:val="28"/>
                <w:szCs w:val="28"/>
              </w:rPr>
              <w:t>Микроэкономика</w:t>
            </w:r>
          </w:p>
        </w:tc>
      </w:tr>
    </w:tbl>
    <w:p w:rsidR="00FA3935" w:rsidRPr="00007E0A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AD409A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AD409A" w:rsidRDefault="00AD409A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D409A">
              <w:rPr>
                <w:rFonts w:ascii="Times New Roman" w:eastAsia="Calibri" w:hAnsi="Times New Roman"/>
                <w:b/>
                <w:sz w:val="28"/>
                <w:szCs w:val="28"/>
              </w:rPr>
              <w:t>Бакалавриат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AD409A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AD409A" w:rsidRDefault="00AD409A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D409A">
              <w:rPr>
                <w:rFonts w:ascii="Times New Roman" w:eastAsia="Calibri" w:hAnsi="Times New Roman"/>
                <w:b/>
                <w:sz w:val="28"/>
                <w:szCs w:val="28"/>
              </w:rPr>
              <w:t>38.03.05 Бизнес-информатика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07E0A" w:rsidRPr="00293515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AD409A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AD409A" w:rsidRDefault="00AD409A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D409A">
              <w:rPr>
                <w:rFonts w:ascii="Times New Roman" w:eastAsia="Calibri" w:hAnsi="Times New Roman"/>
                <w:b/>
                <w:sz w:val="28"/>
                <w:szCs w:val="28"/>
              </w:rPr>
              <w:t>Аналитические методы и информационные технологии поддержки принятия решений в экономике и бизнесе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AD409A" w:rsidRDefault="00AD409A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D409A">
              <w:rPr>
                <w:rFonts w:ascii="Times New Roman" w:eastAsia="Calibri" w:hAnsi="Times New Roman"/>
                <w:b/>
                <w:sz w:val="24"/>
                <w:szCs w:val="24"/>
              </w:rPr>
              <w:t>очная</w:t>
            </w:r>
          </w:p>
        </w:tc>
      </w:tr>
    </w:tbl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B60800" w:rsidRPr="00293515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1C4A38" w:rsidRDefault="001C4A38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1C4A38" w:rsidRPr="00F52D95" w:rsidRDefault="001C4A38" w:rsidP="00CA0B4C">
      <w:pPr>
        <w:rPr>
          <w:rFonts w:ascii="Times New Roman" w:hAnsi="Times New Roman"/>
          <w:sz w:val="18"/>
          <w:szCs w:val="18"/>
        </w:rPr>
      </w:pPr>
    </w:p>
    <w:p w:rsidR="00F64CB8" w:rsidRPr="00007E0A" w:rsidRDefault="00F64CB8" w:rsidP="00F64CB8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007E0A" w:rsidRPr="001C4A38" w:rsidRDefault="00664AB9" w:rsidP="00417C3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AD409A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</w:t>
      </w:r>
      <w:r w:rsidR="009B6DC1">
        <w:rPr>
          <w:rFonts w:ascii="Times New Roman" w:hAnsi="Times New Roman"/>
          <w:sz w:val="24"/>
          <w:szCs w:val="24"/>
        </w:rPr>
        <w:t>г</w:t>
      </w:r>
      <w:r w:rsidR="001C4A38">
        <w:rPr>
          <w:rFonts w:ascii="Times New Roman" w:hAnsi="Times New Roman"/>
          <w:sz w:val="24"/>
          <w:szCs w:val="24"/>
        </w:rPr>
        <w:t>од</w:t>
      </w:r>
    </w:p>
    <w:p w:rsidR="005D7652" w:rsidRDefault="00F64CB8" w:rsidP="00417C3E">
      <w:pPr>
        <w:numPr>
          <w:ilvl w:val="0"/>
          <w:numId w:val="15"/>
        </w:numPr>
        <w:tabs>
          <w:tab w:val="left" w:pos="426"/>
        </w:tabs>
        <w:spacing w:after="0"/>
        <w:ind w:left="284" w:right="-853"/>
        <w:jc w:val="center"/>
        <w:rPr>
          <w:rFonts w:ascii="Times New Roman" w:hAnsi="Times New Roman"/>
          <w:b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FA3935" w:rsidRPr="005D7652">
        <w:rPr>
          <w:rFonts w:ascii="Times New Roman" w:hAnsi="Times New Roman"/>
          <w:b/>
          <w:sz w:val="24"/>
          <w:szCs w:val="24"/>
        </w:rPr>
        <w:lastRenderedPageBreak/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>дисциплины в структуре ООП</w:t>
      </w:r>
    </w:p>
    <w:p w:rsidR="00085B14" w:rsidRDefault="00085B14" w:rsidP="00C637CF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sz w:val="24"/>
          <w:szCs w:val="24"/>
        </w:rPr>
      </w:pPr>
    </w:p>
    <w:p w:rsidR="00417C3E" w:rsidRDefault="00417C3E" w:rsidP="00B67089">
      <w:pPr>
        <w:tabs>
          <w:tab w:val="left" w:pos="567"/>
        </w:tabs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Pr="005D4458">
        <w:rPr>
          <w:rFonts w:ascii="Times New Roman" w:hAnsi="Times New Roman"/>
          <w:sz w:val="24"/>
          <w:szCs w:val="24"/>
        </w:rPr>
        <w:t>Б</w:t>
      </w:r>
      <w:proofErr w:type="gramStart"/>
      <w:r w:rsidRPr="005D4458">
        <w:rPr>
          <w:rFonts w:ascii="Times New Roman" w:hAnsi="Times New Roman"/>
          <w:sz w:val="24"/>
          <w:szCs w:val="24"/>
        </w:rPr>
        <w:t>1</w:t>
      </w:r>
      <w:proofErr w:type="gramEnd"/>
      <w:r w:rsidRPr="005D445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</w:t>
      </w:r>
      <w:r w:rsidRPr="005D445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14</w:t>
      </w:r>
      <w:r w:rsidRPr="005D4458">
        <w:rPr>
          <w:rFonts w:ascii="Times New Roman" w:hAnsi="Times New Roman"/>
          <w:sz w:val="24"/>
          <w:szCs w:val="24"/>
        </w:rPr>
        <w:t xml:space="preserve"> </w:t>
      </w:r>
      <w:r w:rsidRPr="00F96EF5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Микроэкономика</w:t>
      </w:r>
      <w:r w:rsidRPr="00F96EF5">
        <w:rPr>
          <w:rFonts w:ascii="Times New Roman" w:hAnsi="Times New Roman"/>
          <w:sz w:val="24"/>
          <w:szCs w:val="24"/>
        </w:rPr>
        <w:t xml:space="preserve">» относится к базовой части ОПОП и является обязательной дисциплиной, </w:t>
      </w:r>
      <w:r>
        <w:rPr>
          <w:rFonts w:ascii="Times New Roman" w:hAnsi="Times New Roman"/>
          <w:sz w:val="24"/>
          <w:szCs w:val="24"/>
        </w:rPr>
        <w:t>изучаемой в</w:t>
      </w:r>
      <w:r>
        <w:rPr>
          <w:rFonts w:ascii="Times New Roman" w:hAnsi="Times New Roman"/>
          <w:sz w:val="24"/>
          <w:szCs w:val="24"/>
        </w:rPr>
        <w:t xml:space="preserve"> 3</w:t>
      </w:r>
      <w:r w:rsidRPr="00F96EF5">
        <w:rPr>
          <w:rFonts w:ascii="Times New Roman" w:hAnsi="Times New Roman"/>
          <w:sz w:val="24"/>
          <w:szCs w:val="24"/>
        </w:rPr>
        <w:t xml:space="preserve"> семестр</w:t>
      </w:r>
      <w:r>
        <w:rPr>
          <w:rFonts w:ascii="Times New Roman" w:hAnsi="Times New Roman"/>
          <w:sz w:val="24"/>
          <w:szCs w:val="24"/>
        </w:rPr>
        <w:t>е</w:t>
      </w:r>
      <w:r w:rsidRPr="00F96EF5">
        <w:rPr>
          <w:rFonts w:ascii="Times New Roman" w:hAnsi="Times New Roman"/>
          <w:sz w:val="24"/>
          <w:szCs w:val="24"/>
        </w:rPr>
        <w:t xml:space="preserve">. Объем дисциплины (модуля) составляет </w:t>
      </w:r>
      <w:r>
        <w:rPr>
          <w:rFonts w:ascii="Times New Roman" w:hAnsi="Times New Roman"/>
          <w:sz w:val="24"/>
          <w:szCs w:val="24"/>
        </w:rPr>
        <w:t>3</w:t>
      </w:r>
      <w:r w:rsidRPr="00F96EF5">
        <w:rPr>
          <w:rFonts w:ascii="Times New Roman" w:hAnsi="Times New Roman"/>
          <w:sz w:val="24"/>
          <w:szCs w:val="24"/>
        </w:rPr>
        <w:t xml:space="preserve"> зачетны</w:t>
      </w:r>
      <w:r>
        <w:rPr>
          <w:rFonts w:ascii="Times New Roman" w:hAnsi="Times New Roman"/>
          <w:sz w:val="24"/>
          <w:szCs w:val="24"/>
        </w:rPr>
        <w:t>е</w:t>
      </w:r>
      <w:r w:rsidRPr="00F96EF5">
        <w:rPr>
          <w:rFonts w:ascii="Times New Roman" w:hAnsi="Times New Roman"/>
          <w:sz w:val="24"/>
          <w:szCs w:val="24"/>
        </w:rPr>
        <w:t xml:space="preserve"> единиц</w:t>
      </w:r>
      <w:r>
        <w:rPr>
          <w:rFonts w:ascii="Times New Roman" w:hAnsi="Times New Roman"/>
          <w:sz w:val="24"/>
          <w:szCs w:val="24"/>
        </w:rPr>
        <w:t>ы</w:t>
      </w:r>
      <w:r w:rsidRPr="00F96EF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959E4" w:rsidRPr="002E6B11" w:rsidRDefault="001959E4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5670"/>
      </w:tblGrid>
      <w:tr w:rsidR="004D2960" w:rsidRPr="002E6B11" w:rsidTr="00D06E39">
        <w:tc>
          <w:tcPr>
            <w:tcW w:w="817" w:type="dxa"/>
            <w:shd w:val="clear" w:color="auto" w:fill="auto"/>
          </w:tcPr>
          <w:p w:rsidR="001959E4" w:rsidRPr="002E6B11" w:rsidRDefault="001959E4" w:rsidP="004D296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№ варианта</w:t>
            </w:r>
          </w:p>
        </w:tc>
        <w:tc>
          <w:tcPr>
            <w:tcW w:w="3686" w:type="dxa"/>
            <w:shd w:val="clear" w:color="auto" w:fill="auto"/>
          </w:tcPr>
          <w:p w:rsidR="001959E4" w:rsidRPr="002E6B11" w:rsidRDefault="001959E4" w:rsidP="004D296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Место дисциплины в учебном плане образовательной программы</w:t>
            </w:r>
          </w:p>
        </w:tc>
        <w:tc>
          <w:tcPr>
            <w:tcW w:w="5670" w:type="dxa"/>
            <w:shd w:val="clear" w:color="auto" w:fill="auto"/>
          </w:tcPr>
          <w:p w:rsidR="001959E4" w:rsidRPr="002E6B11" w:rsidRDefault="001959E4" w:rsidP="004D296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Стандартный те</w:t>
            </w:r>
            <w:proofErr w:type="gramStart"/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кст дл</w:t>
            </w:r>
            <w:proofErr w:type="gramEnd"/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я автоматического заполнения в конструкторе РПД</w:t>
            </w:r>
          </w:p>
        </w:tc>
      </w:tr>
      <w:tr w:rsidR="004D2960" w:rsidRPr="002E6B11" w:rsidTr="00D06E39">
        <w:tc>
          <w:tcPr>
            <w:tcW w:w="817" w:type="dxa"/>
            <w:shd w:val="clear" w:color="auto" w:fill="auto"/>
          </w:tcPr>
          <w:p w:rsidR="001959E4" w:rsidRPr="002E6B11" w:rsidRDefault="001959E4" w:rsidP="004D29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1959E4" w:rsidRPr="002E6B11" w:rsidRDefault="001959E4" w:rsidP="004D296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sz w:val="24"/>
                <w:szCs w:val="24"/>
              </w:rPr>
              <w:t>Блок 1. Дисциплины (модули) Обязательная часть</w:t>
            </w:r>
          </w:p>
        </w:tc>
        <w:tc>
          <w:tcPr>
            <w:tcW w:w="5670" w:type="dxa"/>
            <w:shd w:val="clear" w:color="auto" w:fill="auto"/>
          </w:tcPr>
          <w:p w:rsidR="001959E4" w:rsidRPr="002E6B11" w:rsidRDefault="001959E4" w:rsidP="00381BB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sz w:val="24"/>
                <w:szCs w:val="24"/>
              </w:rPr>
              <w:t xml:space="preserve">Дисциплина </w:t>
            </w:r>
            <w:r w:rsidR="0022104C" w:rsidRPr="005D4458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 w:rsidR="0022104C" w:rsidRPr="005D4458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="0022104C" w:rsidRPr="005D4458">
              <w:rPr>
                <w:rFonts w:ascii="Times New Roman" w:hAnsi="Times New Roman"/>
                <w:sz w:val="24"/>
                <w:szCs w:val="24"/>
              </w:rPr>
              <w:t>.</w:t>
            </w:r>
            <w:r w:rsidR="0022104C">
              <w:rPr>
                <w:rFonts w:ascii="Times New Roman" w:hAnsi="Times New Roman"/>
                <w:sz w:val="24"/>
                <w:szCs w:val="24"/>
              </w:rPr>
              <w:t>О</w:t>
            </w:r>
            <w:r w:rsidR="0022104C" w:rsidRPr="005D4458">
              <w:rPr>
                <w:rFonts w:ascii="Times New Roman" w:hAnsi="Times New Roman"/>
                <w:sz w:val="24"/>
                <w:szCs w:val="24"/>
              </w:rPr>
              <w:t>.</w:t>
            </w:r>
            <w:r w:rsidR="0022104C">
              <w:rPr>
                <w:rFonts w:ascii="Times New Roman" w:hAnsi="Times New Roman"/>
                <w:sz w:val="24"/>
                <w:szCs w:val="24"/>
              </w:rPr>
              <w:t>14</w:t>
            </w:r>
            <w:r w:rsidR="0022104C" w:rsidRPr="005D4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104C" w:rsidRPr="00E33069">
              <w:rPr>
                <w:rFonts w:ascii="Times New Roman" w:hAnsi="Times New Roman"/>
                <w:sz w:val="24"/>
                <w:szCs w:val="24"/>
              </w:rPr>
              <w:t>«</w:t>
            </w:r>
            <w:r w:rsidR="0022104C">
              <w:rPr>
                <w:rFonts w:ascii="Times New Roman" w:hAnsi="Times New Roman"/>
                <w:sz w:val="24"/>
                <w:szCs w:val="24"/>
              </w:rPr>
              <w:t>Микроэкономика</w:t>
            </w:r>
            <w:r w:rsidR="0022104C" w:rsidRPr="00E3306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2E6B11">
              <w:rPr>
                <w:rFonts w:ascii="Times New Roman" w:eastAsia="Calibri" w:hAnsi="Times New Roman"/>
                <w:sz w:val="24"/>
                <w:szCs w:val="24"/>
              </w:rPr>
              <w:t xml:space="preserve">относится к обязательной части </w:t>
            </w:r>
            <w:r w:rsidR="00381BBB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2E6B11">
              <w:rPr>
                <w:rFonts w:ascii="Times New Roman" w:eastAsia="Calibri" w:hAnsi="Times New Roman"/>
                <w:sz w:val="24"/>
                <w:szCs w:val="24"/>
              </w:rPr>
              <w:t xml:space="preserve">ОП направления подготовки </w:t>
            </w:r>
            <w:r w:rsidR="0022104C" w:rsidRPr="0022104C">
              <w:rPr>
                <w:rFonts w:ascii="Times New Roman" w:eastAsia="Calibri" w:hAnsi="Times New Roman"/>
                <w:sz w:val="24"/>
                <w:szCs w:val="24"/>
              </w:rPr>
              <w:t>38.03.05 Бизнес-информатика</w:t>
            </w:r>
            <w:r w:rsidR="0022104C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</w:tbl>
    <w:p w:rsidR="00085B14" w:rsidRDefault="00085B14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324F8D" w:rsidRPr="005D7652" w:rsidRDefault="00324F8D" w:rsidP="0080447D">
      <w:pPr>
        <w:numPr>
          <w:ilvl w:val="0"/>
          <w:numId w:val="15"/>
        </w:num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 xml:space="preserve">Планируемые результаты </w:t>
      </w:r>
      <w:proofErr w:type="gramStart"/>
      <w:r w:rsidRPr="005D7652">
        <w:rPr>
          <w:rFonts w:ascii="Times New Roman" w:hAnsi="Times New Roman"/>
          <w:b/>
          <w:sz w:val="24"/>
          <w:szCs w:val="24"/>
        </w:rPr>
        <w:t>обучения по дисциплине</w:t>
      </w:r>
      <w:proofErr w:type="gramEnd"/>
      <w:r w:rsidRPr="005D7652">
        <w:rPr>
          <w:rFonts w:ascii="Times New Roman" w:hAnsi="Times New Roman"/>
          <w:b/>
          <w:sz w:val="24"/>
          <w:szCs w:val="24"/>
        </w:rPr>
        <w:t>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>)</w:t>
      </w:r>
    </w:p>
    <w:p w:rsidR="00B26C74" w:rsidRPr="00F52D95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6"/>
        <w:gridCol w:w="2222"/>
        <w:gridCol w:w="4021"/>
        <w:gridCol w:w="1746"/>
      </w:tblGrid>
      <w:tr w:rsidR="00B26C74" w:rsidRPr="00892139" w:rsidTr="00104C03">
        <w:trPr>
          <w:trHeight w:val="419"/>
        </w:trPr>
        <w:tc>
          <w:tcPr>
            <w:tcW w:w="1772" w:type="dxa"/>
            <w:vMerge w:val="restart"/>
          </w:tcPr>
          <w:p w:rsidR="00477260" w:rsidRDefault="00477260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547" w:type="dxa"/>
            <w:gridSpan w:val="2"/>
          </w:tcPr>
          <w:p w:rsidR="00B26C74" w:rsidRPr="00477260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</w:t>
            </w:r>
            <w:proofErr w:type="gramStart"/>
            <w:r w:rsidRPr="00477260">
              <w:rPr>
                <w:rFonts w:ascii="Times New Roman" w:hAnsi="Times New Roman"/>
                <w:b/>
              </w:rPr>
              <w:t>обучения по дисциплине</w:t>
            </w:r>
            <w:proofErr w:type="gramEnd"/>
            <w:r w:rsidRPr="00477260">
              <w:rPr>
                <w:rFonts w:ascii="Times New Roman" w:hAnsi="Times New Roman"/>
                <w:b/>
              </w:rPr>
              <w:t xml:space="preserve">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B26C74" w:rsidRPr="00477260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B26C74" w:rsidRPr="00892139" w:rsidTr="00104C03">
        <w:trPr>
          <w:trHeight w:val="173"/>
        </w:trPr>
        <w:tc>
          <w:tcPr>
            <w:tcW w:w="1772" w:type="dxa"/>
            <w:vMerge/>
          </w:tcPr>
          <w:p w:rsidR="00B26C74" w:rsidRPr="00477260" w:rsidRDefault="00B26C74" w:rsidP="00333445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245" w:type="dxa"/>
          </w:tcPr>
          <w:p w:rsidR="001D64EC" w:rsidRPr="00477260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="001D64EC" w:rsidRPr="00477260">
              <w:rPr>
                <w:rFonts w:ascii="Times New Roman" w:hAnsi="Times New Roman"/>
              </w:rPr>
              <w:t>*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:rsidR="00B26C74" w:rsidRPr="00477260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4302" w:type="dxa"/>
          </w:tcPr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по дисциплине**</w:t>
            </w:r>
          </w:p>
        </w:tc>
        <w:tc>
          <w:tcPr>
            <w:tcW w:w="1746" w:type="dxa"/>
            <w:vMerge/>
          </w:tcPr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104C03" w:rsidRPr="00892139" w:rsidTr="00104C03">
        <w:trPr>
          <w:trHeight w:val="508"/>
        </w:trPr>
        <w:tc>
          <w:tcPr>
            <w:tcW w:w="1772" w:type="dxa"/>
            <w:vMerge w:val="restart"/>
          </w:tcPr>
          <w:p w:rsidR="00104C03" w:rsidRDefault="00104C03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i/>
              </w:rPr>
              <w:t>УК-1</w:t>
            </w:r>
            <w:r w:rsidR="00C77402">
              <w:rPr>
                <w:rFonts w:ascii="Times New Roman" w:hAnsi="Times New Roman"/>
                <w:i/>
              </w:rPr>
              <w:t>0</w:t>
            </w:r>
          </w:p>
          <w:p w:rsidR="00C77402" w:rsidRPr="00477260" w:rsidRDefault="00C77402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proofErr w:type="gramStart"/>
            <w:r w:rsidRPr="00401B95">
              <w:rPr>
                <w:rFonts w:ascii="Times New Roman" w:hAnsi="Times New Roman"/>
              </w:rPr>
              <w:t>Способен</w:t>
            </w:r>
            <w:proofErr w:type="gramEnd"/>
            <w:r w:rsidRPr="00401B95">
              <w:rPr>
                <w:rFonts w:ascii="Times New Roman" w:hAnsi="Times New Roman"/>
              </w:rPr>
              <w:t xml:space="preserve"> принимать обоснованные экономические решения в различных областях жизнедеятельности</w:t>
            </w:r>
          </w:p>
          <w:p w:rsidR="00104C03" w:rsidRPr="00477260" w:rsidRDefault="00104C03" w:rsidP="00333445">
            <w:pPr>
              <w:pStyle w:val="a4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245" w:type="dxa"/>
          </w:tcPr>
          <w:p w:rsidR="00C77402" w:rsidRPr="00401B95" w:rsidRDefault="00C77402" w:rsidP="000B20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roidSerif" w:hAnsi="Times New Roman"/>
              </w:rPr>
            </w:pPr>
            <w:r w:rsidRPr="00401B95">
              <w:rPr>
                <w:rFonts w:ascii="Times New Roman" w:eastAsia="DroidSerif" w:hAnsi="Times New Roman"/>
              </w:rPr>
              <w:t xml:space="preserve">УК-10.1. </w:t>
            </w:r>
            <w:proofErr w:type="gramStart"/>
            <w:r w:rsidRPr="00401B95">
              <w:rPr>
                <w:rFonts w:ascii="Times New Roman" w:eastAsia="DroidSerif" w:hAnsi="Times New Roman"/>
              </w:rPr>
              <w:t>Способен</w:t>
            </w:r>
            <w:proofErr w:type="gramEnd"/>
            <w:r w:rsidRPr="00401B95">
              <w:rPr>
                <w:rFonts w:ascii="Times New Roman" w:eastAsia="DroidSerif" w:hAnsi="Times New Roman"/>
              </w:rPr>
              <w:t xml:space="preserve"> применять знания об ос</w:t>
            </w:r>
            <w:r w:rsidRPr="00401B95">
              <w:rPr>
                <w:rFonts w:ascii="Times New Roman" w:hAnsi="Times New Roman"/>
              </w:rPr>
              <w:t>новных законах и закономерностях функционирования экономики</w:t>
            </w:r>
            <w:r w:rsidRPr="00401B95">
              <w:rPr>
                <w:rFonts w:ascii="Times New Roman" w:eastAsia="DroidSerif" w:hAnsi="Times New Roman"/>
              </w:rPr>
              <w:t xml:space="preserve">; </w:t>
            </w:r>
          </w:p>
          <w:p w:rsidR="00C77402" w:rsidRPr="00401B95" w:rsidRDefault="00C77402" w:rsidP="000B20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>основы экономической теории, необходимых для решения профессиональных и социальных задач.</w:t>
            </w:r>
          </w:p>
          <w:p w:rsidR="00104C03" w:rsidRPr="00477260" w:rsidRDefault="00104C03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302" w:type="dxa"/>
          </w:tcPr>
          <w:p w:rsidR="000B20ED" w:rsidRPr="00214034" w:rsidRDefault="000B20ED" w:rsidP="000B20ED">
            <w:pPr>
              <w:pStyle w:val="af8"/>
              <w:tabs>
                <w:tab w:val="left" w:pos="0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034">
              <w:rPr>
                <w:rFonts w:ascii="Times New Roman" w:hAnsi="Times New Roman"/>
                <w:i/>
                <w:sz w:val="24"/>
                <w:szCs w:val="24"/>
              </w:rPr>
              <w:t>Знать</w:t>
            </w:r>
            <w:r w:rsidRPr="00214034">
              <w:rPr>
                <w:rFonts w:ascii="Times New Roman" w:hAnsi="Times New Roman"/>
                <w:sz w:val="24"/>
                <w:szCs w:val="24"/>
              </w:rPr>
              <w:t xml:space="preserve"> основные закономерности функционирования современной экономики на микроуровне;</w:t>
            </w:r>
          </w:p>
          <w:p w:rsidR="000B20ED" w:rsidRPr="00214034" w:rsidRDefault="000B20ED" w:rsidP="000B20ED">
            <w:pPr>
              <w:pStyle w:val="af8"/>
              <w:tabs>
                <w:tab w:val="left" w:pos="0"/>
              </w:tabs>
              <w:spacing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14034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214034">
              <w:rPr>
                <w:rFonts w:ascii="Times New Roman" w:hAnsi="Times New Roman"/>
                <w:sz w:val="24"/>
                <w:szCs w:val="24"/>
              </w:rPr>
              <w:t xml:space="preserve"> применять современный микроэкономический инструментарий для решения содержательных экономических задач;</w:t>
            </w:r>
          </w:p>
          <w:p w:rsidR="00104C03" w:rsidRPr="001F243C" w:rsidRDefault="000B20ED" w:rsidP="000B20ED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214034">
              <w:rPr>
                <w:rFonts w:ascii="Times New Roman" w:hAnsi="Times New Roman"/>
                <w:i/>
                <w:sz w:val="24"/>
                <w:szCs w:val="24"/>
              </w:rPr>
              <w:t xml:space="preserve">Владеть </w:t>
            </w:r>
            <w:r w:rsidRPr="00214034">
              <w:rPr>
                <w:rFonts w:ascii="Times New Roman" w:hAnsi="Times New Roman"/>
                <w:sz w:val="24"/>
                <w:szCs w:val="24"/>
              </w:rPr>
              <w:t>навыками анализа микроэкономических процессов и явлений.</w:t>
            </w:r>
          </w:p>
        </w:tc>
        <w:tc>
          <w:tcPr>
            <w:tcW w:w="1746" w:type="dxa"/>
          </w:tcPr>
          <w:p w:rsidR="00104C03" w:rsidRPr="00477260" w:rsidRDefault="007B6244" w:rsidP="007B624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З</w:t>
            </w:r>
            <w:r w:rsidRPr="00897C6A">
              <w:rPr>
                <w:rFonts w:ascii="Times New Roman" w:hAnsi="Times New Roman"/>
              </w:rPr>
              <w:t xml:space="preserve">адачи, </w:t>
            </w:r>
            <w:r>
              <w:rPr>
                <w:rFonts w:ascii="Times New Roman" w:hAnsi="Times New Roman"/>
              </w:rPr>
              <w:t>тесты</w:t>
            </w:r>
            <w:r w:rsidR="000B20ED">
              <w:rPr>
                <w:rFonts w:ascii="Times New Roman" w:hAnsi="Times New Roman"/>
              </w:rPr>
              <w:t>, кейсы</w:t>
            </w:r>
          </w:p>
        </w:tc>
      </w:tr>
      <w:tr w:rsidR="00104C03" w:rsidRPr="00892139" w:rsidTr="00104C03">
        <w:trPr>
          <w:trHeight w:val="523"/>
        </w:trPr>
        <w:tc>
          <w:tcPr>
            <w:tcW w:w="1772" w:type="dxa"/>
            <w:vMerge/>
          </w:tcPr>
          <w:p w:rsidR="00104C03" w:rsidRPr="00477260" w:rsidRDefault="00104C03" w:rsidP="00333445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2245" w:type="dxa"/>
          </w:tcPr>
          <w:p w:rsidR="00C77402" w:rsidRPr="00401B95" w:rsidRDefault="00C77402" w:rsidP="000B20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 xml:space="preserve">УК-10.2. </w:t>
            </w:r>
            <w:proofErr w:type="gramStart"/>
            <w:r w:rsidRPr="00401B95">
              <w:rPr>
                <w:rFonts w:ascii="Times New Roman" w:hAnsi="Times New Roman"/>
              </w:rPr>
              <w:t>Способен</w:t>
            </w:r>
            <w:proofErr w:type="gramEnd"/>
            <w:r w:rsidRPr="00401B95">
              <w:rPr>
                <w:rFonts w:ascii="Times New Roman" w:hAnsi="Times New Roman"/>
              </w:rPr>
              <w:t xml:space="preserve"> применять экономические знания при выполнении практических задач;</w:t>
            </w:r>
          </w:p>
          <w:p w:rsidR="00C77402" w:rsidRPr="00401B95" w:rsidRDefault="00C77402" w:rsidP="000B20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1B95">
              <w:rPr>
                <w:rFonts w:ascii="Times New Roman" w:hAnsi="Times New Roman"/>
              </w:rPr>
              <w:t>принимать обоснованные экономические решения в различных областях жизнедеятельности.</w:t>
            </w:r>
          </w:p>
          <w:p w:rsidR="00104C03" w:rsidRPr="00477260" w:rsidRDefault="00104C03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302" w:type="dxa"/>
          </w:tcPr>
          <w:p w:rsidR="000B20ED" w:rsidRPr="00214034" w:rsidRDefault="000B20ED" w:rsidP="000B20ED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14034">
              <w:rPr>
                <w:rFonts w:ascii="Times New Roman" w:hAnsi="Times New Roman"/>
                <w:i/>
                <w:sz w:val="24"/>
                <w:szCs w:val="24"/>
              </w:rPr>
              <w:t>Знать</w:t>
            </w:r>
            <w:r w:rsidRPr="00214034">
              <w:rPr>
                <w:rFonts w:ascii="Times New Roman" w:hAnsi="Times New Roman"/>
                <w:sz w:val="24"/>
                <w:szCs w:val="24"/>
              </w:rPr>
              <w:t xml:space="preserve"> основные микроэкономические модели  оптимального выбора; </w:t>
            </w:r>
          </w:p>
          <w:p w:rsidR="000B20ED" w:rsidRPr="00214034" w:rsidRDefault="000B20ED" w:rsidP="000B20ED">
            <w:pPr>
              <w:pStyle w:val="af8"/>
              <w:tabs>
                <w:tab w:val="left" w:pos="0"/>
              </w:tabs>
              <w:spacing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034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214034">
              <w:rPr>
                <w:rFonts w:ascii="Times New Roman" w:hAnsi="Times New Roman"/>
                <w:sz w:val="24"/>
                <w:szCs w:val="24"/>
              </w:rPr>
              <w:t xml:space="preserve"> находить оптимальные решения в рамках стандартных микроэкономических моделей;</w:t>
            </w:r>
          </w:p>
          <w:p w:rsidR="00104C03" w:rsidRPr="001F243C" w:rsidRDefault="000B20ED" w:rsidP="000B20ED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214034">
              <w:rPr>
                <w:rFonts w:ascii="Times New Roman" w:hAnsi="Times New Roman"/>
                <w:i/>
                <w:sz w:val="24"/>
                <w:szCs w:val="24"/>
              </w:rPr>
              <w:t xml:space="preserve">Владеть </w:t>
            </w:r>
            <w:r w:rsidRPr="00214034">
              <w:rPr>
                <w:rFonts w:ascii="Times New Roman" w:hAnsi="Times New Roman"/>
                <w:sz w:val="24"/>
                <w:szCs w:val="24"/>
              </w:rPr>
              <w:t>навыками микроэкономического моделирования с применением современных инструментов.</w:t>
            </w:r>
          </w:p>
        </w:tc>
        <w:tc>
          <w:tcPr>
            <w:tcW w:w="1746" w:type="dxa"/>
          </w:tcPr>
          <w:p w:rsidR="00104C03" w:rsidRPr="00477260" w:rsidRDefault="000B20ED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З</w:t>
            </w:r>
            <w:r w:rsidRPr="00897C6A">
              <w:rPr>
                <w:rFonts w:ascii="Times New Roman" w:hAnsi="Times New Roman"/>
              </w:rPr>
              <w:t xml:space="preserve">адачи, </w:t>
            </w:r>
            <w:r>
              <w:rPr>
                <w:rFonts w:ascii="Times New Roman" w:hAnsi="Times New Roman"/>
              </w:rPr>
              <w:t>тесты, кейсы</w:t>
            </w:r>
          </w:p>
        </w:tc>
      </w:tr>
      <w:tr w:rsidR="00B26C74" w:rsidRPr="00F52D95" w:rsidTr="00104C03">
        <w:trPr>
          <w:trHeight w:val="508"/>
        </w:trPr>
        <w:tc>
          <w:tcPr>
            <w:tcW w:w="1772" w:type="dxa"/>
          </w:tcPr>
          <w:p w:rsidR="00B26C74" w:rsidRPr="00477260" w:rsidRDefault="00B26C74" w:rsidP="00C77402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245" w:type="dxa"/>
          </w:tcPr>
          <w:p w:rsidR="00B26C74" w:rsidRPr="00477260" w:rsidRDefault="00C77402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01B95">
              <w:rPr>
                <w:rFonts w:ascii="Times New Roman" w:hAnsi="Times New Roman"/>
              </w:rPr>
              <w:t xml:space="preserve">УК-10.3. </w:t>
            </w:r>
            <w:proofErr w:type="gramStart"/>
            <w:r w:rsidRPr="00401B95">
              <w:rPr>
                <w:rFonts w:ascii="Times New Roman" w:hAnsi="Times New Roman"/>
              </w:rPr>
              <w:t>Способен</w:t>
            </w:r>
            <w:proofErr w:type="gramEnd"/>
            <w:r w:rsidRPr="00401B95">
              <w:rPr>
                <w:rFonts w:ascii="Times New Roman" w:hAnsi="Times New Roman"/>
              </w:rPr>
              <w:t xml:space="preserve"> использовать основные положения и методы экономических наук при решении социальных и профессиональных задач.</w:t>
            </w:r>
          </w:p>
        </w:tc>
        <w:tc>
          <w:tcPr>
            <w:tcW w:w="4302" w:type="dxa"/>
          </w:tcPr>
          <w:p w:rsidR="000B20ED" w:rsidRPr="00214034" w:rsidRDefault="000B20ED" w:rsidP="000B20ED">
            <w:pPr>
              <w:pStyle w:val="af8"/>
              <w:tabs>
                <w:tab w:val="left" w:pos="0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034">
              <w:rPr>
                <w:rFonts w:ascii="Times New Roman" w:hAnsi="Times New Roman"/>
                <w:i/>
                <w:sz w:val="24"/>
                <w:szCs w:val="24"/>
              </w:rPr>
              <w:t>Знать</w:t>
            </w:r>
            <w:r w:rsidRPr="00214034">
              <w:rPr>
                <w:rFonts w:ascii="Times New Roman" w:hAnsi="Times New Roman"/>
                <w:sz w:val="24"/>
                <w:szCs w:val="24"/>
              </w:rPr>
              <w:t xml:space="preserve"> основные закономерности функционирования современной экономики на микроуровне;</w:t>
            </w:r>
          </w:p>
          <w:p w:rsidR="000B20ED" w:rsidRPr="00214034" w:rsidRDefault="000B20ED" w:rsidP="000B20ED">
            <w:pPr>
              <w:pStyle w:val="af8"/>
              <w:tabs>
                <w:tab w:val="left" w:pos="0"/>
              </w:tabs>
              <w:spacing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14034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214034">
              <w:rPr>
                <w:rFonts w:ascii="Times New Roman" w:hAnsi="Times New Roman"/>
                <w:sz w:val="24"/>
                <w:szCs w:val="24"/>
              </w:rPr>
              <w:t xml:space="preserve"> применять современный микроэкономический инструментарий для решения содержательных экономических задач;</w:t>
            </w:r>
          </w:p>
          <w:p w:rsidR="00B26C74" w:rsidRPr="001F243C" w:rsidRDefault="000B20ED" w:rsidP="000B20ED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214034">
              <w:rPr>
                <w:rFonts w:ascii="Times New Roman" w:hAnsi="Times New Roman"/>
                <w:i/>
                <w:sz w:val="24"/>
                <w:szCs w:val="24"/>
              </w:rPr>
              <w:t xml:space="preserve">Владеть </w:t>
            </w:r>
            <w:r w:rsidRPr="00214034">
              <w:rPr>
                <w:rFonts w:ascii="Times New Roman" w:hAnsi="Times New Roman"/>
                <w:sz w:val="24"/>
                <w:szCs w:val="24"/>
              </w:rPr>
              <w:t>навыками анализа микроэкономических процессов и явлений.</w:t>
            </w:r>
          </w:p>
        </w:tc>
        <w:tc>
          <w:tcPr>
            <w:tcW w:w="1746" w:type="dxa"/>
          </w:tcPr>
          <w:p w:rsidR="00B26C74" w:rsidRPr="00477260" w:rsidRDefault="000B20ED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З</w:t>
            </w:r>
            <w:r w:rsidRPr="00897C6A">
              <w:rPr>
                <w:rFonts w:ascii="Times New Roman" w:hAnsi="Times New Roman"/>
              </w:rPr>
              <w:t xml:space="preserve">адачи, </w:t>
            </w:r>
            <w:r>
              <w:rPr>
                <w:rFonts w:ascii="Times New Roman" w:hAnsi="Times New Roman"/>
              </w:rPr>
              <w:t>тесты, кейсы</w:t>
            </w:r>
          </w:p>
        </w:tc>
      </w:tr>
    </w:tbl>
    <w:p w:rsidR="00E334C2" w:rsidRDefault="00E334C2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1C4A38" w:rsidRDefault="001C4A38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A856CF" w:rsidRPr="00066E4A" w:rsidRDefault="00B141A0" w:rsidP="0080447D">
      <w:pPr>
        <w:pStyle w:val="a3"/>
        <w:tabs>
          <w:tab w:val="clear" w:pos="822"/>
          <w:tab w:val="left" w:pos="426"/>
        </w:tabs>
        <w:ind w:left="0" w:right="-853" w:firstLine="0"/>
        <w:jc w:val="center"/>
        <w:rPr>
          <w:b/>
          <w:sz w:val="18"/>
          <w:szCs w:val="18"/>
        </w:rPr>
      </w:pPr>
      <w:r>
        <w:rPr>
          <w:b/>
        </w:rPr>
        <w:t>3.</w:t>
      </w:r>
      <w:r w:rsidR="00524421">
        <w:rPr>
          <w:b/>
        </w:rPr>
        <w:t xml:space="preserve">  </w:t>
      </w:r>
      <w:r w:rsidR="00F64CB8" w:rsidRPr="00A856CF">
        <w:rPr>
          <w:b/>
        </w:rPr>
        <w:t>Структура и содержание дисциплины</w:t>
      </w:r>
    </w:p>
    <w:p w:rsidR="00066E4A" w:rsidRPr="00104C03" w:rsidRDefault="00066E4A" w:rsidP="0080447D">
      <w:pPr>
        <w:pStyle w:val="a3"/>
        <w:tabs>
          <w:tab w:val="clear" w:pos="822"/>
          <w:tab w:val="left" w:pos="426"/>
        </w:tabs>
        <w:ind w:left="0" w:right="-853" w:firstLine="0"/>
        <w:jc w:val="center"/>
        <w:rPr>
          <w:i/>
          <w:color w:val="FF0000"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667"/>
      </w:tblGrid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623144" w:rsidRPr="00A856CF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FA4EBE" w:rsidRPr="00A856CF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E62630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1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BA5B67" w:rsidP="00E62630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1" w:firstLine="0"/>
              <w:rPr>
                <w:b/>
              </w:rPr>
            </w:pPr>
            <w:r w:rsidRPr="00A856CF">
              <w:rPr>
                <w:b/>
              </w:rPr>
              <w:t>_</w:t>
            </w:r>
            <w:r w:rsidR="007B6244">
              <w:rPr>
                <w:b/>
              </w:rPr>
              <w:t>3</w:t>
            </w:r>
            <w:r w:rsidRPr="00A856CF">
              <w:rPr>
                <w:b/>
              </w:rPr>
              <w:t>__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701" w:type="dxa"/>
          </w:tcPr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E62630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1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7B6244" w:rsidP="00E62630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1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E62630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1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BA5B67" w:rsidP="00E62630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1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Default="00BA5B67" w:rsidP="00E62630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1" w:firstLine="0"/>
              <w:rPr>
                <w:b/>
                <w:color w:val="000000"/>
              </w:rPr>
            </w:pPr>
            <w:proofErr w:type="gramStart"/>
            <w:r w:rsidRPr="00A856CF">
              <w:rPr>
                <w:b/>
                <w:color w:val="000000"/>
              </w:rPr>
              <w:t>аудиторные занятия (контактная</w:t>
            </w:r>
            <w:proofErr w:type="gramEnd"/>
          </w:p>
          <w:p w:rsidR="00BA5B67" w:rsidRPr="00A856CF" w:rsidRDefault="00BA5B67" w:rsidP="00E62630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1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BA5B67" w:rsidRPr="00A856CF" w:rsidRDefault="00BA5B67" w:rsidP="00E62630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1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BD0555" w:rsidRDefault="00BA5B67" w:rsidP="00E62630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1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</w:p>
          <w:p w:rsidR="00BD0555" w:rsidRPr="00BD0555" w:rsidRDefault="00BD0555" w:rsidP="00E62630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1" w:firstLine="0"/>
              <w:rPr>
                <w:b/>
              </w:rPr>
            </w:pPr>
            <w:proofErr w:type="gramStart"/>
            <w:r w:rsidRPr="00BD0555">
              <w:rPr>
                <w:b/>
                <w:color w:val="000000"/>
              </w:rPr>
              <w:t>(</w:t>
            </w:r>
            <w:r w:rsidR="00BA5B67" w:rsidRPr="00BD0555">
              <w:rPr>
                <w:b/>
                <w:color w:val="000000"/>
              </w:rPr>
              <w:t xml:space="preserve"> </w:t>
            </w:r>
            <w:r w:rsidRPr="00BD0555">
              <w:rPr>
                <w:b/>
              </w:rPr>
              <w:t>практические занятия /</w:t>
            </w:r>
            <w:proofErr w:type="gramEnd"/>
          </w:p>
          <w:p w:rsidR="00BA5B67" w:rsidRPr="00A856CF" w:rsidRDefault="00BD0555" w:rsidP="00E62630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1" w:firstLine="0"/>
              <w:rPr>
                <w:b/>
              </w:rPr>
            </w:pPr>
            <w:r w:rsidRPr="00BD0555">
              <w:rPr>
                <w:b/>
              </w:rPr>
              <w:t>лабораторные работы)</w:t>
            </w:r>
          </w:p>
        </w:tc>
        <w:tc>
          <w:tcPr>
            <w:tcW w:w="1796" w:type="dxa"/>
            <w:shd w:val="clear" w:color="auto" w:fill="auto"/>
          </w:tcPr>
          <w:p w:rsidR="00BA5B67" w:rsidRDefault="007B6244" w:rsidP="00E62630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1" w:firstLine="0"/>
              <w:rPr>
                <w:b/>
              </w:rPr>
            </w:pPr>
            <w:r>
              <w:rPr>
                <w:b/>
              </w:rPr>
              <w:t>64</w:t>
            </w:r>
          </w:p>
          <w:p w:rsidR="007B6244" w:rsidRDefault="007B6244" w:rsidP="00E62630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1" w:firstLine="0"/>
              <w:rPr>
                <w:b/>
              </w:rPr>
            </w:pPr>
          </w:p>
          <w:p w:rsidR="007B6244" w:rsidRDefault="007B6244" w:rsidP="00E62630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1" w:firstLine="0"/>
              <w:rPr>
                <w:b/>
              </w:rPr>
            </w:pPr>
            <w:r>
              <w:rPr>
                <w:b/>
              </w:rPr>
              <w:t>32</w:t>
            </w:r>
          </w:p>
          <w:p w:rsidR="007B6244" w:rsidRPr="00A856CF" w:rsidRDefault="007B6244" w:rsidP="00E62630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1" w:firstLine="0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E62630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1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7B6244" w:rsidP="00E62630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1" w:firstLine="0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490696" w:rsidRPr="00A856CF" w:rsidTr="005E4FA2">
        <w:tc>
          <w:tcPr>
            <w:tcW w:w="4725" w:type="dxa"/>
            <w:shd w:val="clear" w:color="auto" w:fill="auto"/>
          </w:tcPr>
          <w:p w:rsidR="00490696" w:rsidRPr="0089056C" w:rsidRDefault="00490696" w:rsidP="00E62630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1" w:firstLine="0"/>
              <w:rPr>
                <w:b/>
                <w:highlight w:val="green"/>
              </w:rPr>
            </w:pPr>
            <w:r w:rsidRPr="00B91B5F">
              <w:rPr>
                <w:b/>
              </w:rPr>
              <w:t>КСР</w:t>
            </w:r>
          </w:p>
        </w:tc>
        <w:tc>
          <w:tcPr>
            <w:tcW w:w="1796" w:type="dxa"/>
            <w:shd w:val="clear" w:color="auto" w:fill="auto"/>
          </w:tcPr>
          <w:p w:rsidR="00490696" w:rsidRPr="00A856CF" w:rsidRDefault="007B6244" w:rsidP="00E62630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1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</w:tcPr>
          <w:p w:rsidR="00490696" w:rsidRPr="00A856CF" w:rsidRDefault="0049069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490696" w:rsidRPr="00A856CF" w:rsidRDefault="0049069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Default="00BA5B67" w:rsidP="00E62630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1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:rsidR="00BA5B67" w:rsidRPr="00A856CF" w:rsidRDefault="00BA5B67" w:rsidP="00E62630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1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экзамен/зачет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7B6244" w:rsidP="00E62630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1" w:firstLine="0"/>
              <w:rPr>
                <w:b/>
              </w:rPr>
            </w:pPr>
            <w:r>
              <w:rPr>
                <w:b/>
              </w:rPr>
              <w:t>зачет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</w:tbl>
    <w:p w:rsidR="00E509C9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6713D" w:rsidRDefault="002A1EB5" w:rsidP="008044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A1EB5">
        <w:rPr>
          <w:rFonts w:ascii="Times New Roman" w:hAnsi="Times New Roman"/>
          <w:b/>
          <w:sz w:val="24"/>
          <w:szCs w:val="24"/>
        </w:rPr>
        <w:t>3.2</w:t>
      </w:r>
      <w:r w:rsidRPr="00E961D5">
        <w:rPr>
          <w:rFonts w:ascii="Times New Roman" w:hAnsi="Times New Roman"/>
          <w:b/>
          <w:sz w:val="24"/>
          <w:szCs w:val="24"/>
        </w:rPr>
        <w:t xml:space="preserve">. </w:t>
      </w:r>
      <w:r w:rsidR="0096713D" w:rsidRPr="00E961D5">
        <w:rPr>
          <w:rFonts w:ascii="Times New Roman" w:hAnsi="Times New Roman"/>
          <w:b/>
          <w:sz w:val="24"/>
          <w:szCs w:val="24"/>
        </w:rPr>
        <w:t>Содержание дисциплины</w:t>
      </w:r>
    </w:p>
    <w:p w:rsidR="000B20ED" w:rsidRPr="00E961D5" w:rsidRDefault="000B20ED" w:rsidP="008044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511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2"/>
        <w:gridCol w:w="544"/>
        <w:gridCol w:w="240"/>
        <w:gridCol w:w="236"/>
        <w:gridCol w:w="589"/>
        <w:gridCol w:w="241"/>
        <w:gridCol w:w="428"/>
        <w:gridCol w:w="531"/>
        <w:gridCol w:w="70"/>
        <w:gridCol w:w="241"/>
        <w:gridCol w:w="417"/>
        <w:gridCol w:w="418"/>
        <w:gridCol w:w="417"/>
        <w:gridCol w:w="397"/>
        <w:gridCol w:w="18"/>
        <w:gridCol w:w="411"/>
        <w:gridCol w:w="415"/>
        <w:gridCol w:w="421"/>
        <w:gridCol w:w="469"/>
        <w:gridCol w:w="237"/>
        <w:gridCol w:w="337"/>
        <w:gridCol w:w="617"/>
        <w:gridCol w:w="48"/>
        <w:gridCol w:w="215"/>
        <w:gridCol w:w="22"/>
        <w:gridCol w:w="369"/>
      </w:tblGrid>
      <w:tr w:rsidR="007B6244" w:rsidRPr="003078C1" w:rsidTr="000B20ED">
        <w:trPr>
          <w:trHeight w:val="135"/>
        </w:trPr>
        <w:tc>
          <w:tcPr>
            <w:tcW w:w="1157" w:type="pct"/>
            <w:vMerge w:val="restart"/>
            <w:tcBorders>
              <w:right w:val="single" w:sz="4" w:space="0" w:color="auto"/>
            </w:tcBorders>
          </w:tcPr>
          <w:p w:rsidR="007B6244" w:rsidRPr="003078C1" w:rsidRDefault="007B6244" w:rsidP="00D6640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3078C1">
              <w:rPr>
                <w:rFonts w:ascii="Times New Roman" w:hAnsi="Times New Roman"/>
                <w:b/>
                <w:szCs w:val="20"/>
              </w:rPr>
              <w:t>Наименование и краткое содерж</w:t>
            </w:r>
            <w:r>
              <w:rPr>
                <w:rFonts w:ascii="Times New Roman" w:hAnsi="Times New Roman"/>
                <w:b/>
                <w:szCs w:val="20"/>
              </w:rPr>
              <w:t xml:space="preserve">ание разделов и тем дисциплины </w:t>
            </w:r>
            <w:r w:rsidRPr="003078C1">
              <w:rPr>
                <w:rFonts w:ascii="Times New Roman" w:hAnsi="Times New Roman"/>
                <w:b/>
                <w:szCs w:val="20"/>
              </w:rPr>
              <w:t>(модуля),</w:t>
            </w:r>
          </w:p>
          <w:p w:rsidR="007B6244" w:rsidRPr="003078C1" w:rsidRDefault="007B6244" w:rsidP="00D6640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</w:p>
          <w:p w:rsidR="007B6244" w:rsidRPr="003078C1" w:rsidRDefault="007B6244" w:rsidP="00D6640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3078C1">
              <w:rPr>
                <w:rFonts w:ascii="Times New Roman" w:hAnsi="Times New Roman"/>
                <w:b/>
                <w:szCs w:val="20"/>
              </w:rPr>
              <w:t xml:space="preserve">форма промежуточной аттестации по дисциплине </w:t>
            </w:r>
            <w:r>
              <w:rPr>
                <w:rFonts w:ascii="Times New Roman" w:hAnsi="Times New Roman"/>
                <w:b/>
                <w:szCs w:val="20"/>
              </w:rPr>
              <w:t>(модулю</w:t>
            </w:r>
            <w:r w:rsidRPr="003078C1">
              <w:rPr>
                <w:rFonts w:ascii="Times New Roman" w:hAnsi="Times New Roman"/>
                <w:b/>
                <w:szCs w:val="20"/>
              </w:rPr>
              <w:t>)</w:t>
            </w:r>
          </w:p>
        </w:tc>
        <w:tc>
          <w:tcPr>
            <w:tcW w:w="47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44" w:rsidRPr="003078C1" w:rsidRDefault="007B6244" w:rsidP="00D6640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3078C1">
              <w:rPr>
                <w:rFonts w:ascii="Times New Roman" w:hAnsi="Times New Roman"/>
                <w:b/>
                <w:szCs w:val="20"/>
              </w:rPr>
              <w:t>Всего</w:t>
            </w:r>
          </w:p>
          <w:p w:rsidR="007B6244" w:rsidRPr="003078C1" w:rsidRDefault="007B6244" w:rsidP="00D66401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8"/>
                <w:szCs w:val="24"/>
              </w:rPr>
            </w:pPr>
            <w:r w:rsidRPr="003078C1">
              <w:rPr>
                <w:rFonts w:ascii="Times New Roman" w:hAnsi="Times New Roman"/>
                <w:b/>
                <w:szCs w:val="20"/>
              </w:rPr>
              <w:t>(часы)</w:t>
            </w:r>
          </w:p>
        </w:tc>
        <w:tc>
          <w:tcPr>
            <w:tcW w:w="3372" w:type="pct"/>
            <w:gridSpan w:val="22"/>
            <w:tcBorders>
              <w:left w:val="single" w:sz="4" w:space="0" w:color="auto"/>
            </w:tcBorders>
          </w:tcPr>
          <w:p w:rsidR="007B6244" w:rsidRPr="003078C1" w:rsidRDefault="007B6244" w:rsidP="00D66401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078C1">
              <w:rPr>
                <w:rFonts w:ascii="Times New Roman" w:hAnsi="Times New Roman"/>
                <w:sz w:val="28"/>
                <w:szCs w:val="24"/>
              </w:rPr>
              <w:t>В том числе</w:t>
            </w:r>
          </w:p>
        </w:tc>
      </w:tr>
      <w:tr w:rsidR="007B6244" w:rsidRPr="003078C1" w:rsidTr="000B20ED">
        <w:trPr>
          <w:trHeight w:val="791"/>
        </w:trPr>
        <w:tc>
          <w:tcPr>
            <w:tcW w:w="1157" w:type="pct"/>
            <w:vMerge/>
            <w:tcBorders>
              <w:right w:val="single" w:sz="4" w:space="0" w:color="auto"/>
            </w:tcBorders>
          </w:tcPr>
          <w:p w:rsidR="007B6244" w:rsidRPr="003078C1" w:rsidRDefault="007B6244" w:rsidP="00D66401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7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44" w:rsidRPr="003078C1" w:rsidRDefault="007B6244" w:rsidP="00D66401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787" w:type="pct"/>
            <w:gridSpan w:val="17"/>
            <w:tcBorders>
              <w:left w:val="single" w:sz="4" w:space="0" w:color="auto"/>
            </w:tcBorders>
          </w:tcPr>
          <w:p w:rsidR="007B6244" w:rsidRPr="003F5B5B" w:rsidRDefault="007B6244" w:rsidP="00D66401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</w:rPr>
            </w:pPr>
            <w:r w:rsidRPr="003F5B5B">
              <w:rPr>
                <w:rFonts w:ascii="Times New Roman" w:hAnsi="Times New Roman"/>
                <w:b/>
              </w:rPr>
              <w:t>Контактная работа (работа во взаимодействии с преподавателем), часы</w:t>
            </w:r>
            <w:r w:rsidRPr="003F5B5B">
              <w:rPr>
                <w:rFonts w:ascii="Times New Roman" w:hAnsi="Times New Roman"/>
              </w:rPr>
              <w:t xml:space="preserve"> </w:t>
            </w:r>
          </w:p>
          <w:p w:rsidR="007B6244" w:rsidRPr="003F5B5B" w:rsidRDefault="007B6244" w:rsidP="00D66401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</w:rPr>
            </w:pPr>
            <w:r w:rsidRPr="003F5B5B">
              <w:rPr>
                <w:rFonts w:ascii="Times New Roman" w:hAnsi="Times New Roman"/>
              </w:rPr>
              <w:t>из них</w:t>
            </w:r>
          </w:p>
        </w:tc>
        <w:tc>
          <w:tcPr>
            <w:tcW w:w="585" w:type="pct"/>
            <w:gridSpan w:val="5"/>
            <w:vMerge w:val="restart"/>
            <w:textDirection w:val="btLr"/>
          </w:tcPr>
          <w:p w:rsidR="007B6244" w:rsidRPr="003F5B5B" w:rsidRDefault="007B6244" w:rsidP="00D66401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</w:rPr>
            </w:pPr>
            <w:r w:rsidRPr="003F5B5B">
              <w:rPr>
                <w:rFonts w:ascii="Times New Roman" w:hAnsi="Times New Roman"/>
                <w:b/>
              </w:rPr>
              <w:t xml:space="preserve">Самостоятельная работа </w:t>
            </w:r>
            <w:proofErr w:type="gramStart"/>
            <w:r w:rsidRPr="003F5B5B">
              <w:rPr>
                <w:rFonts w:ascii="Times New Roman" w:hAnsi="Times New Roman"/>
                <w:b/>
              </w:rPr>
              <w:t>обучающегося</w:t>
            </w:r>
            <w:proofErr w:type="gramEnd"/>
            <w:r w:rsidRPr="003F5B5B">
              <w:rPr>
                <w:rFonts w:ascii="Times New Roman" w:hAnsi="Times New Roman"/>
                <w:b/>
              </w:rPr>
              <w:t>, часы</w:t>
            </w:r>
          </w:p>
          <w:p w:rsidR="007B6244" w:rsidRPr="003F5B5B" w:rsidRDefault="007B6244" w:rsidP="00D66401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</w:rPr>
            </w:pPr>
          </w:p>
        </w:tc>
      </w:tr>
      <w:tr w:rsidR="007B6244" w:rsidRPr="003078C1" w:rsidTr="000B20ED">
        <w:trPr>
          <w:trHeight w:val="1611"/>
        </w:trPr>
        <w:tc>
          <w:tcPr>
            <w:tcW w:w="1157" w:type="pct"/>
            <w:vMerge/>
            <w:tcBorders>
              <w:right w:val="single" w:sz="4" w:space="0" w:color="auto"/>
            </w:tcBorders>
          </w:tcPr>
          <w:p w:rsidR="007B6244" w:rsidRPr="003078C1" w:rsidRDefault="007B6244" w:rsidP="00D66401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7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44" w:rsidRPr="003078C1" w:rsidRDefault="007B6244" w:rsidP="00D66401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79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7B6244" w:rsidRPr="003F5B5B" w:rsidRDefault="007B6244" w:rsidP="00D66401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</w:rPr>
            </w:pPr>
            <w:r w:rsidRPr="005D273F">
              <w:rPr>
                <w:rFonts w:ascii="Times New Roman" w:hAnsi="Times New Roman"/>
                <w:b/>
              </w:rPr>
              <w:t xml:space="preserve"> Занятия лекционного типа</w:t>
            </w:r>
          </w:p>
        </w:tc>
        <w:tc>
          <w:tcPr>
            <w:tcW w:w="579" w:type="pct"/>
            <w:gridSpan w:val="4"/>
            <w:textDirection w:val="btLr"/>
            <w:tcFitText/>
            <w:vAlign w:val="center"/>
          </w:tcPr>
          <w:p w:rsidR="007B6244" w:rsidRPr="003F5B5B" w:rsidRDefault="007B6244" w:rsidP="00D66401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</w:rPr>
            </w:pPr>
            <w:r w:rsidRPr="005D273F">
              <w:rPr>
                <w:rFonts w:ascii="Times New Roman" w:hAnsi="Times New Roman"/>
                <w:b/>
              </w:rPr>
              <w:t xml:space="preserve"> Занятия семинарского типа</w:t>
            </w:r>
          </w:p>
        </w:tc>
        <w:tc>
          <w:tcPr>
            <w:tcW w:w="567" w:type="pct"/>
            <w:gridSpan w:val="3"/>
            <w:textDirection w:val="btLr"/>
            <w:tcFitText/>
            <w:vAlign w:val="center"/>
          </w:tcPr>
          <w:p w:rsidR="007B6244" w:rsidRPr="003F5B5B" w:rsidRDefault="007B6244" w:rsidP="00D66401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</w:rPr>
            </w:pPr>
            <w:r w:rsidRPr="005D273F">
              <w:rPr>
                <w:rFonts w:ascii="Times New Roman" w:hAnsi="Times New Roman"/>
                <w:b/>
              </w:rPr>
              <w:t xml:space="preserve"> Занятия лабораторного типа</w:t>
            </w:r>
          </w:p>
        </w:tc>
        <w:tc>
          <w:tcPr>
            <w:tcW w:w="581" w:type="pct"/>
            <w:gridSpan w:val="4"/>
            <w:textDirection w:val="btLr"/>
            <w:tcFitText/>
            <w:vAlign w:val="center"/>
          </w:tcPr>
          <w:p w:rsidR="007B6244" w:rsidRPr="003F5B5B" w:rsidRDefault="007B6244" w:rsidP="00D66401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</w:rPr>
            </w:pPr>
            <w:r w:rsidRPr="005D273F">
              <w:rPr>
                <w:rFonts w:ascii="Times New Roman" w:hAnsi="Times New Roman"/>
                <w:b/>
              </w:rPr>
              <w:t>Консультации</w:t>
            </w:r>
          </w:p>
        </w:tc>
        <w:tc>
          <w:tcPr>
            <w:tcW w:w="480" w:type="pct"/>
            <w:gridSpan w:val="3"/>
          </w:tcPr>
          <w:p w:rsidR="007B6244" w:rsidRPr="003F5B5B" w:rsidRDefault="007B6244" w:rsidP="00D66401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</w:rPr>
            </w:pPr>
            <w:r w:rsidRPr="003F5B5B">
              <w:rPr>
                <w:rFonts w:ascii="Times New Roman" w:hAnsi="Times New Roman"/>
                <w:b/>
              </w:rPr>
              <w:t xml:space="preserve">Всего </w:t>
            </w:r>
          </w:p>
        </w:tc>
        <w:tc>
          <w:tcPr>
            <w:tcW w:w="585" w:type="pct"/>
            <w:gridSpan w:val="5"/>
            <w:vMerge/>
          </w:tcPr>
          <w:p w:rsidR="007B6244" w:rsidRPr="003F5B5B" w:rsidRDefault="007B6244" w:rsidP="00D66401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B20ED" w:rsidRPr="003078C1" w:rsidTr="000B20ED">
        <w:trPr>
          <w:cantSplit/>
          <w:trHeight w:val="1547"/>
        </w:trPr>
        <w:tc>
          <w:tcPr>
            <w:tcW w:w="115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7B6244" w:rsidRPr="00C33E34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B6244" w:rsidRPr="003F5B5B" w:rsidRDefault="007B6244" w:rsidP="00D6640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  <w:r w:rsidRPr="003F5B5B">
              <w:rPr>
                <w:rFonts w:ascii="Times New Roman" w:hAnsi="Times New Roman"/>
              </w:rPr>
              <w:t>Очная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B6244" w:rsidRPr="00E906BC" w:rsidRDefault="007B6244" w:rsidP="00D6640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Очно-</w:t>
            </w:r>
            <w:r w:rsidRPr="00E906BC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7B6244" w:rsidRPr="003F5B5B" w:rsidRDefault="007B6244" w:rsidP="00D6640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  <w:r w:rsidRPr="003F5B5B">
              <w:rPr>
                <w:rFonts w:ascii="Times New Roman" w:hAnsi="Times New Roman"/>
              </w:rPr>
              <w:t>Заочная</w:t>
            </w:r>
          </w:p>
        </w:tc>
        <w:tc>
          <w:tcPr>
            <w:tcW w:w="271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7B6244" w:rsidRPr="003F5B5B" w:rsidRDefault="007B6244" w:rsidP="00D6640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  <w:r w:rsidRPr="003F5B5B">
              <w:rPr>
                <w:rFonts w:ascii="Times New Roman" w:hAnsi="Times New Roman"/>
              </w:rPr>
              <w:t>Очная</w:t>
            </w:r>
          </w:p>
        </w:tc>
        <w:tc>
          <w:tcPr>
            <w:tcW w:w="111" w:type="pct"/>
            <w:shd w:val="clear" w:color="auto" w:fill="auto"/>
            <w:textDirection w:val="btLr"/>
          </w:tcPr>
          <w:p w:rsidR="007B6244" w:rsidRPr="003F5B5B" w:rsidRDefault="007B6244" w:rsidP="00D6640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Очно-</w:t>
            </w:r>
            <w:r w:rsidRPr="00E906BC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97" w:type="pct"/>
            <w:shd w:val="clear" w:color="auto" w:fill="FFFF99"/>
            <w:textDirection w:val="btLr"/>
          </w:tcPr>
          <w:p w:rsidR="007B6244" w:rsidRPr="003F5B5B" w:rsidRDefault="007B6244" w:rsidP="00D6640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  <w:r w:rsidRPr="003F5B5B">
              <w:rPr>
                <w:rFonts w:ascii="Times New Roman" w:hAnsi="Times New Roman"/>
              </w:rPr>
              <w:t>Заочная</w:t>
            </w:r>
          </w:p>
        </w:tc>
        <w:tc>
          <w:tcPr>
            <w:tcW w:w="244" w:type="pct"/>
            <w:shd w:val="clear" w:color="auto" w:fill="auto"/>
            <w:textDirection w:val="btLr"/>
          </w:tcPr>
          <w:p w:rsidR="007B6244" w:rsidRPr="003F5B5B" w:rsidRDefault="007B6244" w:rsidP="00D6640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  <w:r w:rsidRPr="003F5B5B">
              <w:rPr>
                <w:rFonts w:ascii="Times New Roman" w:hAnsi="Times New Roman"/>
              </w:rPr>
              <w:t>Очная</w:t>
            </w:r>
          </w:p>
        </w:tc>
        <w:tc>
          <w:tcPr>
            <w:tcW w:w="143" w:type="pct"/>
            <w:gridSpan w:val="2"/>
            <w:shd w:val="clear" w:color="auto" w:fill="auto"/>
            <w:textDirection w:val="btLr"/>
          </w:tcPr>
          <w:p w:rsidR="007B6244" w:rsidRPr="003F5B5B" w:rsidRDefault="007B6244" w:rsidP="00D6640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Очно-</w:t>
            </w:r>
            <w:r w:rsidRPr="00E906BC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92" w:type="pct"/>
            <w:shd w:val="clear" w:color="auto" w:fill="FFFF99"/>
            <w:textDirection w:val="btLr"/>
          </w:tcPr>
          <w:p w:rsidR="007B6244" w:rsidRPr="003F5B5B" w:rsidRDefault="007B6244" w:rsidP="00D6640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  <w:r w:rsidRPr="003F5B5B">
              <w:rPr>
                <w:rFonts w:ascii="Times New Roman" w:hAnsi="Times New Roman"/>
              </w:rPr>
              <w:t>Заочная</w:t>
            </w:r>
          </w:p>
        </w:tc>
        <w:tc>
          <w:tcPr>
            <w:tcW w:w="192" w:type="pct"/>
            <w:shd w:val="clear" w:color="auto" w:fill="auto"/>
            <w:textDirection w:val="btLr"/>
          </w:tcPr>
          <w:p w:rsidR="007B6244" w:rsidRPr="003F5B5B" w:rsidRDefault="007B6244" w:rsidP="00D6640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  <w:r w:rsidRPr="003F5B5B">
              <w:rPr>
                <w:rFonts w:ascii="Times New Roman" w:hAnsi="Times New Roman"/>
              </w:rPr>
              <w:t>Очная</w:t>
            </w:r>
          </w:p>
        </w:tc>
        <w:tc>
          <w:tcPr>
            <w:tcW w:w="192" w:type="pct"/>
            <w:shd w:val="clear" w:color="auto" w:fill="auto"/>
            <w:textDirection w:val="btLr"/>
          </w:tcPr>
          <w:p w:rsidR="007B6244" w:rsidRPr="003F5B5B" w:rsidRDefault="007B6244" w:rsidP="00D6640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Очно-</w:t>
            </w:r>
            <w:r w:rsidRPr="00E906BC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91" w:type="pct"/>
            <w:gridSpan w:val="2"/>
            <w:shd w:val="clear" w:color="auto" w:fill="FFFF99"/>
            <w:textDirection w:val="btLr"/>
          </w:tcPr>
          <w:p w:rsidR="007B6244" w:rsidRPr="003F5B5B" w:rsidRDefault="007B6244" w:rsidP="00D6640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  <w:r w:rsidRPr="003F5B5B">
              <w:rPr>
                <w:rFonts w:ascii="Times New Roman" w:hAnsi="Times New Roman"/>
              </w:rPr>
              <w:t>Заочная</w:t>
            </w:r>
          </w:p>
        </w:tc>
        <w:tc>
          <w:tcPr>
            <w:tcW w:w="189" w:type="pct"/>
            <w:shd w:val="clear" w:color="auto" w:fill="auto"/>
            <w:textDirection w:val="btLr"/>
          </w:tcPr>
          <w:p w:rsidR="007B6244" w:rsidRPr="003F5B5B" w:rsidRDefault="007B6244" w:rsidP="00D6640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  <w:r w:rsidRPr="003F5B5B">
              <w:rPr>
                <w:rFonts w:ascii="Times New Roman" w:hAnsi="Times New Roman"/>
              </w:rPr>
              <w:t>Очная</w:t>
            </w:r>
          </w:p>
        </w:tc>
        <w:tc>
          <w:tcPr>
            <w:tcW w:w="191" w:type="pct"/>
            <w:shd w:val="clear" w:color="auto" w:fill="auto"/>
            <w:textDirection w:val="btLr"/>
          </w:tcPr>
          <w:p w:rsidR="007B6244" w:rsidRPr="003F5B5B" w:rsidRDefault="007B6244" w:rsidP="00D6640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Очно-</w:t>
            </w:r>
            <w:r w:rsidRPr="00E906BC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94" w:type="pct"/>
            <w:shd w:val="clear" w:color="auto" w:fill="FFFF99"/>
            <w:textDirection w:val="btLr"/>
          </w:tcPr>
          <w:p w:rsidR="007B6244" w:rsidRPr="003F5B5B" w:rsidRDefault="007B6244" w:rsidP="00D6640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  <w:r w:rsidRPr="003F5B5B">
              <w:rPr>
                <w:rFonts w:ascii="Times New Roman" w:hAnsi="Times New Roman"/>
              </w:rPr>
              <w:t>Заочная</w:t>
            </w:r>
          </w:p>
        </w:tc>
        <w:tc>
          <w:tcPr>
            <w:tcW w:w="216" w:type="pct"/>
            <w:shd w:val="clear" w:color="auto" w:fill="auto"/>
            <w:textDirection w:val="btLr"/>
          </w:tcPr>
          <w:p w:rsidR="007B6244" w:rsidRPr="003F5B5B" w:rsidRDefault="007B6244" w:rsidP="00D6640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  <w:r w:rsidRPr="003F5B5B">
              <w:rPr>
                <w:rFonts w:ascii="Times New Roman" w:hAnsi="Times New Roman"/>
              </w:rPr>
              <w:t>Очная</w:t>
            </w:r>
          </w:p>
        </w:tc>
        <w:tc>
          <w:tcPr>
            <w:tcW w:w="109" w:type="pct"/>
            <w:shd w:val="clear" w:color="auto" w:fill="auto"/>
            <w:textDirection w:val="btLr"/>
          </w:tcPr>
          <w:p w:rsidR="007B6244" w:rsidRPr="003F5B5B" w:rsidRDefault="007B6244" w:rsidP="00D6640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Очно-</w:t>
            </w:r>
            <w:r w:rsidRPr="00E906BC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55" w:type="pct"/>
            <w:shd w:val="clear" w:color="auto" w:fill="FFFF99"/>
            <w:textDirection w:val="btLr"/>
          </w:tcPr>
          <w:p w:rsidR="007B6244" w:rsidRPr="003F5B5B" w:rsidRDefault="007B6244" w:rsidP="00D6640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  <w:r w:rsidRPr="003F5B5B">
              <w:rPr>
                <w:rFonts w:ascii="Times New Roman" w:hAnsi="Times New Roman"/>
              </w:rPr>
              <w:t>Заочная</w:t>
            </w:r>
          </w:p>
        </w:tc>
        <w:tc>
          <w:tcPr>
            <w:tcW w:w="306" w:type="pct"/>
            <w:gridSpan w:val="2"/>
            <w:shd w:val="clear" w:color="auto" w:fill="auto"/>
            <w:textDirection w:val="btLr"/>
          </w:tcPr>
          <w:p w:rsidR="007B6244" w:rsidRPr="003F5B5B" w:rsidRDefault="007B6244" w:rsidP="00D6640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  <w:r w:rsidRPr="003F5B5B">
              <w:rPr>
                <w:rFonts w:ascii="Times New Roman" w:hAnsi="Times New Roman"/>
              </w:rPr>
              <w:t>Очная</w:t>
            </w:r>
          </w:p>
        </w:tc>
        <w:tc>
          <w:tcPr>
            <w:tcW w:w="109" w:type="pct"/>
            <w:gridSpan w:val="2"/>
            <w:shd w:val="clear" w:color="auto" w:fill="auto"/>
            <w:textDirection w:val="btLr"/>
          </w:tcPr>
          <w:p w:rsidR="007B6244" w:rsidRPr="003F5B5B" w:rsidRDefault="007B6244" w:rsidP="00D6640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Очно-</w:t>
            </w:r>
            <w:r w:rsidRPr="00E906BC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70" w:type="pct"/>
            <w:shd w:val="clear" w:color="auto" w:fill="FFFF99"/>
            <w:textDirection w:val="btLr"/>
          </w:tcPr>
          <w:p w:rsidR="007B6244" w:rsidRPr="003F5B5B" w:rsidRDefault="007B6244" w:rsidP="00D6640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  <w:r w:rsidRPr="003F5B5B">
              <w:rPr>
                <w:rFonts w:ascii="Times New Roman" w:hAnsi="Times New Roman"/>
              </w:rPr>
              <w:t>Заочная</w:t>
            </w:r>
          </w:p>
        </w:tc>
      </w:tr>
      <w:tr w:rsidR="000B20ED" w:rsidRPr="003078C1" w:rsidTr="000B20ED">
        <w:trPr>
          <w:trHeight w:val="202"/>
        </w:trPr>
        <w:tc>
          <w:tcPr>
            <w:tcW w:w="1157" w:type="pct"/>
            <w:tcBorders>
              <w:right w:val="single" w:sz="4" w:space="0" w:color="auto"/>
            </w:tcBorders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Модуль </w:t>
            </w:r>
            <w:r w:rsidRPr="00D5478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54787">
              <w:rPr>
                <w:rFonts w:ascii="Times New Roman" w:hAnsi="Times New Roman"/>
                <w:sz w:val="24"/>
                <w:szCs w:val="24"/>
              </w:rPr>
              <w:t xml:space="preserve"> Теория потребительского поведения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44" w:rsidRPr="00D54787" w:rsidRDefault="007B6244" w:rsidP="005B2D4C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787">
              <w:rPr>
                <w:rFonts w:ascii="Times New Roman" w:hAnsi="Times New Roman"/>
                <w:sz w:val="24"/>
                <w:szCs w:val="24"/>
              </w:rPr>
              <w:t>2</w:t>
            </w:r>
            <w:r w:rsidR="005B2D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" w:type="pct"/>
            <w:tcBorders>
              <w:left w:val="single" w:sz="4" w:space="0" w:color="auto"/>
            </w:tcBorders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1" w:type="pct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" w:type="pct"/>
            <w:gridSpan w:val="2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tcBorders>
              <w:bottom w:val="single" w:sz="4" w:space="0" w:color="000000"/>
            </w:tcBorders>
            <w:shd w:val="clear" w:color="auto" w:fill="FFFF99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" w:type="pct"/>
            <w:gridSpan w:val="2"/>
            <w:tcBorders>
              <w:bottom w:val="single" w:sz="4" w:space="0" w:color="000000"/>
            </w:tcBorders>
            <w:shd w:val="clear" w:color="auto" w:fill="FFFF99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" w:type="pct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FFFF99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78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" w:type="pct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" w:type="pct"/>
            <w:tcBorders>
              <w:bottom w:val="single" w:sz="4" w:space="0" w:color="000000"/>
            </w:tcBorders>
            <w:shd w:val="clear" w:color="auto" w:fill="FFFF99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shd w:val="clear" w:color="auto" w:fill="auto"/>
          </w:tcPr>
          <w:p w:rsidR="007B6244" w:rsidRPr="00D54787" w:rsidRDefault="007B6244" w:rsidP="005B2D4C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B2D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" w:type="pct"/>
            <w:gridSpan w:val="2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" w:type="pct"/>
            <w:tcBorders>
              <w:bottom w:val="single" w:sz="4" w:space="0" w:color="000000"/>
            </w:tcBorders>
            <w:shd w:val="clear" w:color="auto" w:fill="FFFF99"/>
          </w:tcPr>
          <w:p w:rsidR="007B6244" w:rsidRPr="003078C1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B20ED" w:rsidRPr="003078C1" w:rsidTr="000B20ED">
        <w:tc>
          <w:tcPr>
            <w:tcW w:w="1157" w:type="pct"/>
            <w:tcBorders>
              <w:right w:val="single" w:sz="4" w:space="0" w:color="auto"/>
            </w:tcBorders>
            <w:shd w:val="clear" w:color="auto" w:fill="auto"/>
          </w:tcPr>
          <w:p w:rsidR="007B6244" w:rsidRPr="00D54787" w:rsidRDefault="007B6244" w:rsidP="007B6244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Модуль </w:t>
            </w:r>
            <w:r w:rsidRPr="00D5478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54787">
              <w:rPr>
                <w:rFonts w:ascii="Times New Roman" w:hAnsi="Times New Roman"/>
                <w:sz w:val="24"/>
                <w:szCs w:val="24"/>
              </w:rPr>
              <w:t xml:space="preserve"> Теория производства и предложения благ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44" w:rsidRPr="00D54787" w:rsidRDefault="007B6244" w:rsidP="007B624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" w:type="pct"/>
            <w:tcBorders>
              <w:left w:val="single" w:sz="4" w:space="0" w:color="auto"/>
            </w:tcBorders>
            <w:shd w:val="clear" w:color="auto" w:fill="auto"/>
          </w:tcPr>
          <w:p w:rsidR="007B6244" w:rsidRPr="00D54787" w:rsidRDefault="007B6244" w:rsidP="007B624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1" w:type="pct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  <w:shd w:val="clear" w:color="auto" w:fill="auto"/>
          </w:tcPr>
          <w:p w:rsidR="007B6244" w:rsidRPr="00D54787" w:rsidRDefault="007B6244" w:rsidP="007B624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3" w:type="pct"/>
            <w:gridSpan w:val="2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FFFF99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" w:type="pct"/>
            <w:gridSpan w:val="2"/>
            <w:shd w:val="clear" w:color="auto" w:fill="FFFF99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" w:type="pct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shd w:val="clear" w:color="auto" w:fill="FFFF99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  <w:shd w:val="clear" w:color="auto" w:fill="auto"/>
          </w:tcPr>
          <w:p w:rsidR="007B6244" w:rsidRPr="00D54787" w:rsidRDefault="007B6244" w:rsidP="007B624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9" w:type="pct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" w:type="pct"/>
            <w:shd w:val="clear" w:color="auto" w:fill="FFFF99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9" w:type="pct"/>
            <w:gridSpan w:val="2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" w:type="pct"/>
            <w:shd w:val="clear" w:color="auto" w:fill="FFFF99"/>
          </w:tcPr>
          <w:p w:rsidR="007B6244" w:rsidRPr="003078C1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B20ED" w:rsidRPr="003078C1" w:rsidTr="000B20ED">
        <w:tc>
          <w:tcPr>
            <w:tcW w:w="1157" w:type="pct"/>
            <w:tcBorders>
              <w:right w:val="single" w:sz="4" w:space="0" w:color="auto"/>
            </w:tcBorders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34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 3.</w:t>
            </w:r>
            <w:r w:rsidRPr="00D54787">
              <w:rPr>
                <w:rFonts w:ascii="Times New Roman" w:hAnsi="Times New Roman"/>
                <w:sz w:val="24"/>
                <w:szCs w:val="24"/>
              </w:rPr>
              <w:t xml:space="preserve"> Отраслевое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равновесие </w:t>
            </w:r>
            <w:r w:rsidRPr="00D54787">
              <w:rPr>
                <w:rFonts w:ascii="Times New Roman" w:hAnsi="Times New Roman"/>
                <w:sz w:val="24"/>
                <w:szCs w:val="24"/>
              </w:rPr>
              <w:t>в различных рыночных структурах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44" w:rsidRPr="00D54787" w:rsidRDefault="007B6244" w:rsidP="007B624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78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" w:type="pct"/>
            <w:tcBorders>
              <w:left w:val="single" w:sz="4" w:space="0" w:color="auto"/>
            </w:tcBorders>
            <w:shd w:val="clear" w:color="auto" w:fill="auto"/>
          </w:tcPr>
          <w:p w:rsidR="007B6244" w:rsidRPr="00D54787" w:rsidRDefault="007B6244" w:rsidP="007B624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78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" w:type="pct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  <w:shd w:val="clear" w:color="auto" w:fill="auto"/>
          </w:tcPr>
          <w:p w:rsidR="007B6244" w:rsidRPr="00D54787" w:rsidRDefault="007B6244" w:rsidP="007B624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78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" w:type="pct"/>
            <w:gridSpan w:val="2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FFFF99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" w:type="pct"/>
            <w:gridSpan w:val="2"/>
            <w:shd w:val="clear" w:color="auto" w:fill="FFFF99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" w:type="pct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shd w:val="clear" w:color="auto" w:fill="FFFF99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  <w:shd w:val="clear" w:color="auto" w:fill="auto"/>
          </w:tcPr>
          <w:p w:rsidR="007B6244" w:rsidRPr="00D54787" w:rsidRDefault="007B6244" w:rsidP="007B624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9" w:type="pct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" w:type="pct"/>
            <w:shd w:val="clear" w:color="auto" w:fill="FFFF99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78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" w:type="pct"/>
            <w:gridSpan w:val="2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" w:type="pct"/>
            <w:shd w:val="clear" w:color="auto" w:fill="FFFF99"/>
          </w:tcPr>
          <w:p w:rsidR="007B6244" w:rsidRPr="003078C1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B20ED" w:rsidRPr="003078C1" w:rsidTr="000B20ED">
        <w:tc>
          <w:tcPr>
            <w:tcW w:w="1157" w:type="pct"/>
            <w:tcBorders>
              <w:right w:val="single" w:sz="4" w:space="0" w:color="auto"/>
            </w:tcBorders>
            <w:shd w:val="clear" w:color="auto" w:fill="auto"/>
          </w:tcPr>
          <w:p w:rsidR="007B6244" w:rsidRPr="00D31FF3" w:rsidRDefault="007B6244" w:rsidP="00D66401">
            <w:pPr>
              <w:tabs>
                <w:tab w:val="num" w:pos="822"/>
              </w:tabs>
              <w:spacing w:after="0" w:line="240" w:lineRule="auto"/>
              <w:ind w:firstLine="34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 4.</w:t>
            </w:r>
            <w:r w:rsidRPr="00D54787">
              <w:rPr>
                <w:rFonts w:ascii="Times New Roman" w:hAnsi="Times New Roman"/>
                <w:sz w:val="24"/>
                <w:szCs w:val="24"/>
              </w:rPr>
              <w:t xml:space="preserve"> Несостоятельность рынка и </w:t>
            </w:r>
            <w:proofErr w:type="spellStart"/>
            <w:r w:rsidRPr="00D54787">
              <w:rPr>
                <w:rFonts w:ascii="Times New Roman" w:hAnsi="Times New Roman"/>
                <w:sz w:val="24"/>
                <w:szCs w:val="24"/>
              </w:rPr>
              <w:t>аллокативная</w:t>
            </w:r>
            <w:proofErr w:type="spellEnd"/>
            <w:r w:rsidRPr="00D54787">
              <w:rPr>
                <w:rFonts w:ascii="Times New Roman" w:hAnsi="Times New Roman"/>
                <w:sz w:val="24"/>
                <w:szCs w:val="24"/>
              </w:rPr>
              <w:t xml:space="preserve"> роль государства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78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" w:type="pct"/>
            <w:tcBorders>
              <w:left w:val="single" w:sz="4" w:space="0" w:color="auto"/>
            </w:tcBorders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7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" w:type="pct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7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" w:type="pct"/>
            <w:gridSpan w:val="2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FFFF99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" w:type="pct"/>
            <w:gridSpan w:val="2"/>
            <w:shd w:val="clear" w:color="auto" w:fill="FFFF99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" w:type="pct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shd w:val="clear" w:color="auto" w:fill="FFFF99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78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9" w:type="pct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" w:type="pct"/>
            <w:shd w:val="clear" w:color="auto" w:fill="FFFF99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7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" w:type="pct"/>
            <w:gridSpan w:val="2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" w:type="pct"/>
            <w:shd w:val="clear" w:color="auto" w:fill="FFFF99"/>
          </w:tcPr>
          <w:p w:rsidR="007B6244" w:rsidRPr="003078C1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B20ED" w:rsidRPr="003078C1" w:rsidTr="000B20ED">
        <w:tc>
          <w:tcPr>
            <w:tcW w:w="1157" w:type="pct"/>
            <w:tcBorders>
              <w:right w:val="single" w:sz="4" w:space="0" w:color="auto"/>
            </w:tcBorders>
            <w:shd w:val="clear" w:color="auto" w:fill="auto"/>
          </w:tcPr>
          <w:p w:rsidR="007B6244" w:rsidRDefault="007B6244" w:rsidP="00D66401">
            <w:pPr>
              <w:tabs>
                <w:tab w:val="num" w:pos="822"/>
              </w:tabs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т.ч. текущий контроль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" w:type="pct"/>
            <w:tcBorders>
              <w:left w:val="single" w:sz="4" w:space="0" w:color="auto"/>
            </w:tcBorders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pct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" w:type="pct"/>
            <w:gridSpan w:val="2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FFFF99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" w:type="pct"/>
            <w:gridSpan w:val="2"/>
            <w:shd w:val="clear" w:color="auto" w:fill="FFFF99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" w:type="pct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shd w:val="clear" w:color="auto" w:fill="FFFF99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" w:type="pct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" w:type="pct"/>
            <w:shd w:val="clear" w:color="auto" w:fill="FFFF99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" w:type="pct"/>
            <w:gridSpan w:val="2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" w:type="pct"/>
            <w:shd w:val="clear" w:color="auto" w:fill="FFFF99"/>
          </w:tcPr>
          <w:p w:rsidR="007B6244" w:rsidRPr="003078C1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7B6244" w:rsidRPr="003078C1" w:rsidTr="005B2D4C">
        <w:tc>
          <w:tcPr>
            <w:tcW w:w="5000" w:type="pct"/>
            <w:gridSpan w:val="26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4787">
              <w:rPr>
                <w:rFonts w:ascii="Times New Roman" w:hAnsi="Times New Roman"/>
                <w:b/>
                <w:sz w:val="24"/>
                <w:szCs w:val="24"/>
              </w:rPr>
              <w:t xml:space="preserve">Промежуточная аттестация </w:t>
            </w:r>
          </w:p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787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0B20ED" w:rsidRPr="003078C1" w:rsidTr="000B20ED">
        <w:tc>
          <w:tcPr>
            <w:tcW w:w="1157" w:type="pct"/>
            <w:shd w:val="clear" w:color="auto" w:fill="auto"/>
          </w:tcPr>
          <w:p w:rsidR="007B6244" w:rsidRPr="00C33E34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8C1">
              <w:rPr>
                <w:rFonts w:ascii="Times New Roman" w:hAnsi="Times New Roman"/>
                <w:b/>
                <w:sz w:val="28"/>
                <w:szCs w:val="24"/>
              </w:rPr>
              <w:t xml:space="preserve">Итого </w:t>
            </w:r>
          </w:p>
        </w:tc>
        <w:tc>
          <w:tcPr>
            <w:tcW w:w="251" w:type="pct"/>
            <w:shd w:val="clear" w:color="auto" w:fill="auto"/>
          </w:tcPr>
          <w:p w:rsidR="007B6244" w:rsidRPr="00D54787" w:rsidRDefault="007B6244" w:rsidP="007B6244">
            <w:pPr>
              <w:tabs>
                <w:tab w:val="num" w:pos="822"/>
              </w:tabs>
              <w:spacing w:after="0" w:line="240" w:lineRule="auto"/>
              <w:ind w:left="255" w:hanging="3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787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11" w:type="pct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" w:type="pct"/>
            <w:shd w:val="clear" w:color="auto" w:fill="FFFF99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78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" w:type="pct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gridSpan w:val="2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78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" w:type="pct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FFFF99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" w:type="pct"/>
            <w:gridSpan w:val="2"/>
            <w:shd w:val="clear" w:color="auto" w:fill="FFFF99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" w:type="pct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shd w:val="clear" w:color="auto" w:fill="FFFF99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09" w:type="pct"/>
            <w:shd w:val="clear" w:color="auto" w:fill="auto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" w:type="pct"/>
            <w:shd w:val="clear" w:color="auto" w:fill="FFFF99"/>
          </w:tcPr>
          <w:p w:rsidR="007B6244" w:rsidRPr="00D54787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  <w:shd w:val="clear" w:color="auto" w:fill="auto"/>
          </w:tcPr>
          <w:p w:rsidR="007B6244" w:rsidRPr="00D54787" w:rsidRDefault="007B6244" w:rsidP="005B2D4C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B2D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" w:type="pct"/>
            <w:gridSpan w:val="2"/>
            <w:shd w:val="clear" w:color="auto" w:fill="auto"/>
          </w:tcPr>
          <w:p w:rsidR="007B6244" w:rsidRPr="003078C1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0" w:type="pct"/>
            <w:gridSpan w:val="2"/>
            <w:shd w:val="clear" w:color="auto" w:fill="FFFF99"/>
          </w:tcPr>
          <w:p w:rsidR="007B6244" w:rsidRPr="003078C1" w:rsidRDefault="007B6244" w:rsidP="00D664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7B6244" w:rsidRDefault="007B6244" w:rsidP="007B6244">
      <w:pPr>
        <w:spacing w:after="0" w:line="240" w:lineRule="auto"/>
        <w:ind w:left="-709"/>
        <w:rPr>
          <w:rFonts w:ascii="Times New Roman" w:hAnsi="Times New Roman"/>
          <w:b/>
          <w:sz w:val="28"/>
          <w:szCs w:val="24"/>
        </w:rPr>
      </w:pPr>
    </w:p>
    <w:p w:rsidR="007F09A0" w:rsidRPr="00367435" w:rsidRDefault="007F09A0" w:rsidP="007F09A0">
      <w:pPr>
        <w:spacing w:after="0" w:line="36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Модуль</w:t>
      </w:r>
      <w:r w:rsidRPr="00367435">
        <w:rPr>
          <w:rFonts w:ascii="Times New Roman" w:hAnsi="Times New Roman"/>
          <w:b/>
          <w:sz w:val="24"/>
          <w:szCs w:val="24"/>
        </w:rPr>
        <w:t xml:space="preserve"> 1. Теория потребительского поведения</w:t>
      </w:r>
    </w:p>
    <w:p w:rsidR="007F09A0" w:rsidRPr="00367435" w:rsidRDefault="007F09A0" w:rsidP="007F09A0">
      <w:pPr>
        <w:tabs>
          <w:tab w:val="num" w:pos="900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7435">
        <w:rPr>
          <w:rFonts w:ascii="Times New Roman" w:hAnsi="Times New Roman"/>
          <w:sz w:val="24"/>
          <w:szCs w:val="24"/>
        </w:rPr>
        <w:t xml:space="preserve">Бюджетное ограничение потребителя. </w:t>
      </w:r>
      <w:proofErr w:type="spellStart"/>
      <w:r w:rsidRPr="00367435">
        <w:rPr>
          <w:rFonts w:ascii="Times New Roman" w:hAnsi="Times New Roman"/>
          <w:sz w:val="24"/>
          <w:szCs w:val="24"/>
        </w:rPr>
        <w:t>Кардиналистский</w:t>
      </w:r>
      <w:proofErr w:type="spellEnd"/>
      <w:r w:rsidRPr="00367435">
        <w:rPr>
          <w:rFonts w:ascii="Times New Roman" w:hAnsi="Times New Roman"/>
          <w:sz w:val="24"/>
          <w:szCs w:val="24"/>
        </w:rPr>
        <w:t xml:space="preserve"> (количественный) и подход к анализу полезности. Общая и предельная полезность. Закон убывания предельной полезности. Принцип максимизация полезности. </w:t>
      </w:r>
      <w:proofErr w:type="spellStart"/>
      <w:r w:rsidRPr="00367435">
        <w:rPr>
          <w:rFonts w:ascii="Times New Roman" w:hAnsi="Times New Roman"/>
          <w:sz w:val="24"/>
          <w:szCs w:val="24"/>
        </w:rPr>
        <w:t>Ординалистский</w:t>
      </w:r>
      <w:proofErr w:type="spellEnd"/>
      <w:r w:rsidRPr="00367435">
        <w:rPr>
          <w:rFonts w:ascii="Times New Roman" w:hAnsi="Times New Roman"/>
          <w:sz w:val="24"/>
          <w:szCs w:val="24"/>
        </w:rPr>
        <w:t xml:space="preserve"> (порядковый) подход к анализу полезности. Потребительские предпочтения. Кривые безразличия. Предельная норма замещения. </w:t>
      </w:r>
      <w:proofErr w:type="spellStart"/>
      <w:r w:rsidRPr="00367435">
        <w:rPr>
          <w:rFonts w:ascii="Times New Roman" w:hAnsi="Times New Roman"/>
          <w:sz w:val="24"/>
          <w:szCs w:val="24"/>
        </w:rPr>
        <w:t>Ординалистская</w:t>
      </w:r>
      <w:proofErr w:type="spellEnd"/>
      <w:r w:rsidRPr="00367435">
        <w:rPr>
          <w:rFonts w:ascii="Times New Roman" w:hAnsi="Times New Roman"/>
          <w:sz w:val="24"/>
          <w:szCs w:val="24"/>
        </w:rPr>
        <w:t xml:space="preserve"> модель потребительского выбора. </w:t>
      </w:r>
    </w:p>
    <w:p w:rsidR="007F09A0" w:rsidRPr="00367435" w:rsidRDefault="007F09A0" w:rsidP="007F09A0">
      <w:pPr>
        <w:tabs>
          <w:tab w:val="num" w:pos="900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7435">
        <w:rPr>
          <w:rFonts w:ascii="Times New Roman" w:hAnsi="Times New Roman"/>
          <w:sz w:val="24"/>
          <w:szCs w:val="24"/>
        </w:rPr>
        <w:t xml:space="preserve">Потребительский спрос. Функция спроса. Ценовые и неценовые факторы спроса. Кривые «доход-потребление» и кривые </w:t>
      </w:r>
      <w:proofErr w:type="spellStart"/>
      <w:r w:rsidRPr="00367435">
        <w:rPr>
          <w:rFonts w:ascii="Times New Roman" w:hAnsi="Times New Roman"/>
          <w:sz w:val="24"/>
          <w:szCs w:val="24"/>
        </w:rPr>
        <w:t>Энгеля</w:t>
      </w:r>
      <w:proofErr w:type="spellEnd"/>
      <w:r w:rsidRPr="00367435">
        <w:rPr>
          <w:rFonts w:ascii="Times New Roman" w:hAnsi="Times New Roman"/>
          <w:sz w:val="24"/>
          <w:szCs w:val="24"/>
        </w:rPr>
        <w:t>. Кривые «цена-потребление» и кривые спроса. Закон спроса. Концепция эластичности спроса. Индивидуальный и суммарный (рыночный) спрос. Частные и общественные блага.</w:t>
      </w:r>
    </w:p>
    <w:p w:rsidR="007F09A0" w:rsidRPr="00367435" w:rsidRDefault="007F09A0" w:rsidP="007F09A0">
      <w:pPr>
        <w:spacing w:after="0" w:line="36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Модуль</w:t>
      </w:r>
      <w:r w:rsidRPr="00367435">
        <w:rPr>
          <w:rFonts w:ascii="Times New Roman" w:hAnsi="Times New Roman"/>
          <w:b/>
          <w:sz w:val="24"/>
          <w:szCs w:val="24"/>
        </w:rPr>
        <w:t xml:space="preserve"> 2. Теория производства и предложения благ</w:t>
      </w:r>
    </w:p>
    <w:p w:rsidR="007F09A0" w:rsidRPr="00367435" w:rsidRDefault="007F09A0" w:rsidP="007F09A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7435">
        <w:rPr>
          <w:rFonts w:ascii="Times New Roman" w:hAnsi="Times New Roman"/>
          <w:sz w:val="24"/>
          <w:szCs w:val="24"/>
        </w:rPr>
        <w:t>Производство. Факторы производства. Производственная функция. Показатели общей, средней и предельной производительности факторов производства. Эластичность производственной функции по переменному фактору. Постоянные и переменные ресурсы. Краткосрочный и долгосрочный период. Возрастающая, убывающая и постоянная отдача от масштаба в долгосрочном периоде.</w:t>
      </w:r>
    </w:p>
    <w:p w:rsidR="007F09A0" w:rsidRPr="00367435" w:rsidRDefault="007F09A0" w:rsidP="007F09A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7435">
        <w:rPr>
          <w:rFonts w:ascii="Times New Roman" w:hAnsi="Times New Roman"/>
          <w:sz w:val="24"/>
          <w:szCs w:val="24"/>
        </w:rPr>
        <w:lastRenderedPageBreak/>
        <w:t xml:space="preserve">Производственная функция долгосрочного периода. </w:t>
      </w:r>
      <w:proofErr w:type="spellStart"/>
      <w:r w:rsidRPr="00367435">
        <w:rPr>
          <w:rFonts w:ascii="Times New Roman" w:hAnsi="Times New Roman"/>
          <w:sz w:val="24"/>
          <w:szCs w:val="24"/>
        </w:rPr>
        <w:t>Изокванты</w:t>
      </w:r>
      <w:proofErr w:type="spellEnd"/>
      <w:r w:rsidRPr="0036743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67435">
        <w:rPr>
          <w:rFonts w:ascii="Times New Roman" w:hAnsi="Times New Roman"/>
          <w:sz w:val="24"/>
          <w:szCs w:val="24"/>
        </w:rPr>
        <w:t>изокосты</w:t>
      </w:r>
      <w:proofErr w:type="spellEnd"/>
      <w:r w:rsidRPr="00367435">
        <w:rPr>
          <w:rFonts w:ascii="Times New Roman" w:hAnsi="Times New Roman"/>
          <w:sz w:val="24"/>
          <w:szCs w:val="24"/>
        </w:rPr>
        <w:t>. Предельная норма технического замещения. Минимизация производственных издержек при заданном объеме выпуска в долгосрочном периоде (равновесие производителя). Оптимальный путь развития.</w:t>
      </w:r>
    </w:p>
    <w:p w:rsidR="007F09A0" w:rsidRPr="00367435" w:rsidRDefault="007F09A0" w:rsidP="007F09A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7435">
        <w:rPr>
          <w:rFonts w:ascii="Times New Roman" w:hAnsi="Times New Roman"/>
          <w:sz w:val="24"/>
          <w:szCs w:val="24"/>
        </w:rPr>
        <w:t xml:space="preserve">Производственная функция краткосрочного периода. Закон убывающей предельной производительности. Форма и свойства кривых общего, среднего и предельного продукта переменного ресурса. Правило предельных и средних продуктов. </w:t>
      </w:r>
    </w:p>
    <w:p w:rsidR="007F09A0" w:rsidRPr="00367435" w:rsidRDefault="007F09A0" w:rsidP="007F09A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7435">
        <w:rPr>
          <w:rFonts w:ascii="Times New Roman" w:hAnsi="Times New Roman"/>
          <w:sz w:val="24"/>
          <w:szCs w:val="24"/>
        </w:rPr>
        <w:t>Функция производственных издержек. Динамика производственных издержек в долгосрочном периоде в случае постоянной, возрастающей и убывающей отдачи от масштаба. Минимально эффективный масштаб. Правило предельных и средних издержек в долгосрочном периоде.</w:t>
      </w:r>
    </w:p>
    <w:p w:rsidR="007F09A0" w:rsidRPr="00367435" w:rsidRDefault="007F09A0" w:rsidP="007F09A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7435">
        <w:rPr>
          <w:rFonts w:ascii="Times New Roman" w:hAnsi="Times New Roman"/>
          <w:sz w:val="24"/>
          <w:szCs w:val="24"/>
        </w:rPr>
        <w:t xml:space="preserve">Динамика производственных издержек в краткосрочном периоде. Правило предельных и средних издержек в краткосрочном периоде. </w:t>
      </w:r>
    </w:p>
    <w:p w:rsidR="007F09A0" w:rsidRPr="00367435" w:rsidRDefault="007F09A0" w:rsidP="007F09A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7435">
        <w:rPr>
          <w:rFonts w:ascii="Times New Roman" w:hAnsi="Times New Roman"/>
          <w:sz w:val="24"/>
          <w:szCs w:val="24"/>
        </w:rPr>
        <w:t xml:space="preserve">Общая и предельная выручка от продажи. Прибыль. Принцип максимизации прибыли. Совместимость принципа максимизации прибыли с минимизацией производственных затрат на заданный объем выпуска. </w:t>
      </w:r>
    </w:p>
    <w:p w:rsidR="007F09A0" w:rsidRPr="00367435" w:rsidRDefault="007F09A0" w:rsidP="007F09A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7435">
        <w:rPr>
          <w:rFonts w:ascii="Times New Roman" w:hAnsi="Times New Roman"/>
          <w:sz w:val="24"/>
          <w:szCs w:val="24"/>
        </w:rPr>
        <w:t>Предложение товаров и услуг. Кривая предложения конкурентной фирмы в долгосрочном и краткосрочном периоде. Закон предложения. Изменение кривой предложения, неценовые факторы предложения. Индивидуальное и рыночное предложение.</w:t>
      </w:r>
    </w:p>
    <w:p w:rsidR="007F09A0" w:rsidRPr="00367435" w:rsidRDefault="007F09A0" w:rsidP="007F09A0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Модуль</w:t>
      </w:r>
      <w:r w:rsidRPr="00367435">
        <w:rPr>
          <w:rFonts w:ascii="Times New Roman" w:hAnsi="Times New Roman"/>
          <w:b/>
          <w:sz w:val="24"/>
          <w:szCs w:val="24"/>
        </w:rPr>
        <w:t xml:space="preserve"> 3. Отраслевое равновесие на рынках благ в различных рыночных структурах</w:t>
      </w:r>
    </w:p>
    <w:p w:rsidR="007F09A0" w:rsidRPr="00367435" w:rsidRDefault="007F09A0" w:rsidP="007F09A0">
      <w:pPr>
        <w:tabs>
          <w:tab w:val="num" w:pos="900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67435">
        <w:rPr>
          <w:rFonts w:ascii="Times New Roman" w:hAnsi="Times New Roman"/>
          <w:sz w:val="24"/>
          <w:szCs w:val="24"/>
        </w:rPr>
        <w:t>Рынок совершенной конкуренции. Рыночное равновесие. Неравновесные состояния конкурентного рынка: дефицит и избыток продукции. Изменения рыночного равновесия. Излишек потребителя и излишек производителя как показатели благосостояния. Несостоятельность государственного регулирования конкурентных рынков. Чистые потери благосостояния.</w:t>
      </w:r>
    </w:p>
    <w:p w:rsidR="007F09A0" w:rsidRPr="00367435" w:rsidRDefault="007F09A0" w:rsidP="007F09A0">
      <w:pPr>
        <w:tabs>
          <w:tab w:val="num" w:pos="900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7435">
        <w:rPr>
          <w:rFonts w:ascii="Times New Roman" w:hAnsi="Times New Roman"/>
          <w:sz w:val="24"/>
          <w:szCs w:val="24"/>
        </w:rPr>
        <w:t xml:space="preserve">Монополия. Характеристика монополии. Максимизация прибыли в условиях простой монополии. Факторы, способствующие существованию монополии. Естественная монополия. Чистые потери благосостояния в условиях простой монополии. Государственное регулирование монополии: ограничение цены. Альтернативные подходы к регулированию естественной монополии. Понятие ценовой дискриминации. Ценовая дискриминация 1-го, 2-го, и 3-го рода. </w:t>
      </w:r>
    </w:p>
    <w:p w:rsidR="007F09A0" w:rsidRPr="00367435" w:rsidRDefault="007F09A0" w:rsidP="007F09A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7435">
        <w:rPr>
          <w:rFonts w:ascii="Times New Roman" w:hAnsi="Times New Roman"/>
          <w:sz w:val="24"/>
          <w:szCs w:val="24"/>
        </w:rPr>
        <w:t>Монополистическая конкуренция: равновесие фирмы в краткосрочном и в долгосрочном периоде.</w:t>
      </w:r>
    </w:p>
    <w:p w:rsidR="007F09A0" w:rsidRDefault="007F09A0" w:rsidP="007F09A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7435">
        <w:rPr>
          <w:rFonts w:ascii="Times New Roman" w:hAnsi="Times New Roman"/>
          <w:sz w:val="24"/>
          <w:szCs w:val="24"/>
        </w:rPr>
        <w:lastRenderedPageBreak/>
        <w:t>Олигополия: общая характеристика. Различные стратегии поведения фирм в условиях олигополии. Факторы, способствующие существованию монополии. Естественная монополия. Модели функционирования олигополии</w:t>
      </w:r>
      <w:r>
        <w:rPr>
          <w:rFonts w:ascii="Times New Roman" w:hAnsi="Times New Roman"/>
          <w:sz w:val="24"/>
          <w:szCs w:val="24"/>
        </w:rPr>
        <w:t xml:space="preserve">: модель </w:t>
      </w:r>
      <w:proofErr w:type="spellStart"/>
      <w:r>
        <w:rPr>
          <w:rFonts w:ascii="Times New Roman" w:hAnsi="Times New Roman"/>
          <w:sz w:val="24"/>
          <w:szCs w:val="24"/>
        </w:rPr>
        <w:t>Курно</w:t>
      </w:r>
      <w:proofErr w:type="spellEnd"/>
      <w:r>
        <w:rPr>
          <w:rFonts w:ascii="Times New Roman" w:hAnsi="Times New Roman"/>
          <w:sz w:val="24"/>
          <w:szCs w:val="24"/>
        </w:rPr>
        <w:t xml:space="preserve">, модель Бертрана, модель </w:t>
      </w:r>
      <w:proofErr w:type="spellStart"/>
      <w:r>
        <w:rPr>
          <w:rFonts w:ascii="Times New Roman" w:hAnsi="Times New Roman"/>
          <w:sz w:val="24"/>
          <w:szCs w:val="24"/>
        </w:rPr>
        <w:t>Штакельберга</w:t>
      </w:r>
      <w:proofErr w:type="spellEnd"/>
      <w:r>
        <w:rPr>
          <w:rFonts w:ascii="Times New Roman" w:hAnsi="Times New Roman"/>
          <w:sz w:val="24"/>
          <w:szCs w:val="24"/>
        </w:rPr>
        <w:t>, модель сговора.</w:t>
      </w:r>
    </w:p>
    <w:p w:rsidR="007F09A0" w:rsidRPr="00367435" w:rsidRDefault="007F09A0" w:rsidP="007F09A0">
      <w:pPr>
        <w:spacing w:after="0" w:line="360" w:lineRule="auto"/>
        <w:ind w:firstLine="567"/>
        <w:jc w:val="both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Модуль 4</w:t>
      </w:r>
      <w:r w:rsidRPr="00367435">
        <w:rPr>
          <w:rFonts w:ascii="Times New Roman" w:hAnsi="Times New Roman"/>
          <w:b/>
          <w:sz w:val="24"/>
          <w:szCs w:val="24"/>
        </w:rPr>
        <w:t xml:space="preserve">. Несостоятельность рынка и </w:t>
      </w:r>
      <w:proofErr w:type="spellStart"/>
      <w:r w:rsidRPr="00367435">
        <w:rPr>
          <w:rFonts w:ascii="Times New Roman" w:hAnsi="Times New Roman"/>
          <w:b/>
          <w:sz w:val="24"/>
          <w:szCs w:val="24"/>
        </w:rPr>
        <w:t>аллокативная</w:t>
      </w:r>
      <w:proofErr w:type="spellEnd"/>
      <w:r w:rsidRPr="00367435">
        <w:rPr>
          <w:rFonts w:ascii="Times New Roman" w:hAnsi="Times New Roman"/>
          <w:b/>
          <w:sz w:val="24"/>
          <w:szCs w:val="24"/>
        </w:rPr>
        <w:t xml:space="preserve"> роль государства</w:t>
      </w:r>
    </w:p>
    <w:p w:rsidR="007F09A0" w:rsidRDefault="007F09A0" w:rsidP="007F09A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7435">
        <w:rPr>
          <w:rFonts w:ascii="Times New Roman" w:hAnsi="Times New Roman"/>
          <w:sz w:val="24"/>
          <w:szCs w:val="24"/>
        </w:rPr>
        <w:t xml:space="preserve">Проблема несостоятельности свободного рынка. Несовершенная конкуренция. </w:t>
      </w:r>
      <w:r>
        <w:rPr>
          <w:rFonts w:ascii="Times New Roman" w:hAnsi="Times New Roman"/>
          <w:sz w:val="24"/>
          <w:szCs w:val="24"/>
        </w:rPr>
        <w:t>П</w:t>
      </w:r>
      <w:r w:rsidRPr="00367435">
        <w:rPr>
          <w:rFonts w:ascii="Times New Roman" w:hAnsi="Times New Roman"/>
          <w:sz w:val="24"/>
          <w:szCs w:val="24"/>
        </w:rPr>
        <w:t>роизводств</w:t>
      </w:r>
      <w:r>
        <w:rPr>
          <w:rFonts w:ascii="Times New Roman" w:hAnsi="Times New Roman"/>
          <w:sz w:val="24"/>
          <w:szCs w:val="24"/>
        </w:rPr>
        <w:t>о</w:t>
      </w:r>
      <w:r w:rsidRPr="00367435">
        <w:rPr>
          <w:rFonts w:ascii="Times New Roman" w:hAnsi="Times New Roman"/>
          <w:sz w:val="24"/>
          <w:szCs w:val="24"/>
        </w:rPr>
        <w:t xml:space="preserve"> общественных благ</w:t>
      </w:r>
      <w:r>
        <w:rPr>
          <w:rFonts w:ascii="Times New Roman" w:hAnsi="Times New Roman"/>
          <w:sz w:val="24"/>
          <w:szCs w:val="24"/>
        </w:rPr>
        <w:t>, проблема безбилетника</w:t>
      </w:r>
      <w:r w:rsidRPr="00367435">
        <w:rPr>
          <w:rFonts w:ascii="Times New Roman" w:hAnsi="Times New Roman"/>
          <w:sz w:val="24"/>
          <w:szCs w:val="24"/>
        </w:rPr>
        <w:t xml:space="preserve">. Проблема </w:t>
      </w:r>
      <w:proofErr w:type="spellStart"/>
      <w:r w:rsidRPr="00367435">
        <w:rPr>
          <w:rFonts w:ascii="Times New Roman" w:hAnsi="Times New Roman"/>
          <w:sz w:val="24"/>
          <w:szCs w:val="24"/>
        </w:rPr>
        <w:t>экстерналий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Аллокативная</w:t>
      </w:r>
      <w:proofErr w:type="spellEnd"/>
      <w:r>
        <w:rPr>
          <w:rFonts w:ascii="Times New Roman" w:hAnsi="Times New Roman"/>
          <w:sz w:val="24"/>
          <w:szCs w:val="24"/>
        </w:rPr>
        <w:t xml:space="preserve"> роль государства, налоги </w:t>
      </w:r>
      <w:proofErr w:type="spellStart"/>
      <w:r>
        <w:rPr>
          <w:rFonts w:ascii="Times New Roman" w:hAnsi="Times New Roman"/>
          <w:sz w:val="24"/>
          <w:szCs w:val="24"/>
        </w:rPr>
        <w:t>Пигу</w:t>
      </w:r>
      <w:proofErr w:type="spellEnd"/>
      <w:r>
        <w:rPr>
          <w:rFonts w:ascii="Times New Roman" w:hAnsi="Times New Roman"/>
          <w:sz w:val="24"/>
          <w:szCs w:val="24"/>
        </w:rPr>
        <w:t xml:space="preserve">. Теорема </w:t>
      </w:r>
      <w:proofErr w:type="spellStart"/>
      <w:r>
        <w:rPr>
          <w:rFonts w:ascii="Times New Roman" w:hAnsi="Times New Roman"/>
          <w:sz w:val="24"/>
          <w:szCs w:val="24"/>
        </w:rPr>
        <w:t>Коуза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F09A0" w:rsidRDefault="007F09A0" w:rsidP="007F09A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F09A0" w:rsidRPr="00B653D7" w:rsidRDefault="007F09A0" w:rsidP="007F09A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02E4">
        <w:rPr>
          <w:rFonts w:ascii="Times New Roman" w:hAnsi="Times New Roman"/>
          <w:sz w:val="24"/>
          <w:szCs w:val="24"/>
        </w:rPr>
        <w:t>Практические занятия (семинарские занятия) орг</w:t>
      </w:r>
      <w:r>
        <w:rPr>
          <w:rFonts w:ascii="Times New Roman" w:hAnsi="Times New Roman"/>
          <w:sz w:val="24"/>
          <w:szCs w:val="24"/>
        </w:rPr>
        <w:t xml:space="preserve">анизуются, в том числе в форме </w:t>
      </w:r>
      <w:r w:rsidRPr="00EF02E4">
        <w:rPr>
          <w:rFonts w:ascii="Times New Roman" w:hAnsi="Times New Roman"/>
          <w:sz w:val="24"/>
          <w:szCs w:val="24"/>
        </w:rPr>
        <w:t xml:space="preserve">практической подготовки, которая предусматривает участие обучающихся в выполнении отдельных элементов работ, связанных с будущей </w:t>
      </w:r>
      <w:r>
        <w:rPr>
          <w:rFonts w:ascii="Times New Roman" w:hAnsi="Times New Roman"/>
          <w:sz w:val="24"/>
          <w:szCs w:val="24"/>
        </w:rPr>
        <w:t xml:space="preserve">профессиональной деятельностью. </w:t>
      </w:r>
      <w:r w:rsidRPr="00EF02E4">
        <w:rPr>
          <w:rFonts w:ascii="Times New Roman" w:hAnsi="Times New Roman"/>
          <w:sz w:val="24"/>
          <w:szCs w:val="24"/>
        </w:rPr>
        <w:t xml:space="preserve">Практическая подготовка предусматривает: </w:t>
      </w:r>
      <w:r>
        <w:rPr>
          <w:rFonts w:ascii="Times New Roman" w:hAnsi="Times New Roman"/>
          <w:sz w:val="24"/>
          <w:szCs w:val="24"/>
        </w:rPr>
        <w:t xml:space="preserve">решение задач, </w:t>
      </w:r>
      <w:r w:rsidR="003D4DF6">
        <w:rPr>
          <w:rFonts w:ascii="Times New Roman" w:hAnsi="Times New Roman"/>
          <w:sz w:val="24"/>
          <w:szCs w:val="24"/>
        </w:rPr>
        <w:t xml:space="preserve">тестов, </w:t>
      </w:r>
      <w:r>
        <w:rPr>
          <w:rFonts w:ascii="Times New Roman" w:hAnsi="Times New Roman"/>
          <w:sz w:val="24"/>
          <w:szCs w:val="24"/>
        </w:rPr>
        <w:t>разбор кейсов.</w:t>
      </w:r>
    </w:p>
    <w:p w:rsidR="007F09A0" w:rsidRPr="00A25731" w:rsidRDefault="007F09A0" w:rsidP="007F09A0">
      <w:pPr>
        <w:spacing w:after="0" w:line="360" w:lineRule="auto"/>
        <w:ind w:firstLine="709"/>
        <w:jc w:val="both"/>
        <w:rPr>
          <w:rFonts w:ascii="Times New Roman" w:hAnsi="Times New Roman"/>
          <w:b/>
        </w:rPr>
      </w:pPr>
      <w:r w:rsidRPr="007A0C07">
        <w:rPr>
          <w:rFonts w:ascii="Times New Roman" w:hAnsi="Times New Roman"/>
          <w:sz w:val="24"/>
          <w:szCs w:val="24"/>
        </w:rPr>
        <w:t xml:space="preserve">На проведение </w:t>
      </w:r>
      <w:r>
        <w:rPr>
          <w:rFonts w:ascii="Times New Roman" w:hAnsi="Times New Roman"/>
          <w:sz w:val="24"/>
          <w:szCs w:val="24"/>
        </w:rPr>
        <w:t>п</w:t>
      </w:r>
      <w:r w:rsidRPr="007A0C07">
        <w:rPr>
          <w:rFonts w:ascii="Times New Roman" w:hAnsi="Times New Roman"/>
          <w:sz w:val="24"/>
          <w:szCs w:val="24"/>
        </w:rPr>
        <w:t>рактически</w:t>
      </w:r>
      <w:r>
        <w:rPr>
          <w:rFonts w:ascii="Times New Roman" w:hAnsi="Times New Roman"/>
          <w:sz w:val="24"/>
          <w:szCs w:val="24"/>
        </w:rPr>
        <w:t>х</w:t>
      </w:r>
      <w:r w:rsidRPr="007A0C07">
        <w:rPr>
          <w:rFonts w:ascii="Times New Roman" w:hAnsi="Times New Roman"/>
          <w:sz w:val="24"/>
          <w:szCs w:val="24"/>
        </w:rPr>
        <w:t xml:space="preserve"> заняти</w:t>
      </w:r>
      <w:r>
        <w:rPr>
          <w:rFonts w:ascii="Times New Roman" w:hAnsi="Times New Roman"/>
          <w:sz w:val="24"/>
          <w:szCs w:val="24"/>
        </w:rPr>
        <w:t>й</w:t>
      </w:r>
      <w:r w:rsidRPr="007A0C07">
        <w:rPr>
          <w:rFonts w:ascii="Times New Roman" w:hAnsi="Times New Roman"/>
          <w:sz w:val="24"/>
          <w:szCs w:val="24"/>
        </w:rPr>
        <w:t xml:space="preserve"> (семинарски</w:t>
      </w:r>
      <w:r>
        <w:rPr>
          <w:rFonts w:ascii="Times New Roman" w:hAnsi="Times New Roman"/>
          <w:sz w:val="24"/>
          <w:szCs w:val="24"/>
        </w:rPr>
        <w:t xml:space="preserve">х </w:t>
      </w:r>
      <w:r w:rsidRPr="007A0C07">
        <w:rPr>
          <w:rFonts w:ascii="Times New Roman" w:hAnsi="Times New Roman"/>
          <w:sz w:val="24"/>
          <w:szCs w:val="24"/>
        </w:rPr>
        <w:t>заняти</w:t>
      </w:r>
      <w:r>
        <w:rPr>
          <w:rFonts w:ascii="Times New Roman" w:hAnsi="Times New Roman"/>
          <w:sz w:val="24"/>
          <w:szCs w:val="24"/>
        </w:rPr>
        <w:t>й</w:t>
      </w:r>
      <w:r w:rsidRPr="007A0C07">
        <w:rPr>
          <w:rFonts w:ascii="Times New Roman" w:hAnsi="Times New Roman"/>
          <w:sz w:val="24"/>
          <w:szCs w:val="24"/>
        </w:rPr>
        <w:t>) в форме практической подготовки</w:t>
      </w:r>
      <w:r w:rsidRPr="007A0C07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отводится  </w:t>
      </w:r>
      <w:r w:rsidR="000B20ED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083F">
        <w:rPr>
          <w:rFonts w:ascii="Times New Roman" w:hAnsi="Times New Roman"/>
          <w:sz w:val="24"/>
          <w:szCs w:val="24"/>
        </w:rPr>
        <w:t>час</w:t>
      </w:r>
      <w:r w:rsidR="000B20ED">
        <w:rPr>
          <w:rFonts w:ascii="Times New Roman" w:hAnsi="Times New Roman"/>
          <w:sz w:val="24"/>
          <w:szCs w:val="24"/>
        </w:rPr>
        <w:t>ов</w:t>
      </w:r>
      <w:r w:rsidRPr="00A25731">
        <w:rPr>
          <w:rFonts w:ascii="Times New Roman" w:hAnsi="Times New Roman"/>
        </w:rPr>
        <w:t>.</w:t>
      </w:r>
    </w:p>
    <w:p w:rsidR="007F09A0" w:rsidRPr="00F83E8C" w:rsidRDefault="007F09A0" w:rsidP="007F09A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3E8C">
        <w:rPr>
          <w:rFonts w:ascii="Times New Roman" w:hAnsi="Times New Roman"/>
          <w:sz w:val="24"/>
          <w:szCs w:val="24"/>
        </w:rPr>
        <w:t>Практическая подготовка направлена на формирование и развитие:</w:t>
      </w:r>
    </w:p>
    <w:p w:rsidR="007F09A0" w:rsidRDefault="007F09A0" w:rsidP="007F09A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3E8C">
        <w:rPr>
          <w:rFonts w:ascii="Times New Roman" w:hAnsi="Times New Roman"/>
          <w:sz w:val="24"/>
          <w:szCs w:val="24"/>
        </w:rPr>
        <w:t>-  практических навыко</w:t>
      </w:r>
      <w:r w:rsidR="003D4DF6">
        <w:rPr>
          <w:rFonts w:ascii="Times New Roman" w:hAnsi="Times New Roman"/>
          <w:sz w:val="24"/>
          <w:szCs w:val="24"/>
        </w:rPr>
        <w:t>в в соответствии с профилем ОП;</w:t>
      </w:r>
    </w:p>
    <w:p w:rsidR="007F09A0" w:rsidRPr="0066036A" w:rsidRDefault="007F09A0" w:rsidP="003D4DF6">
      <w:pPr>
        <w:spacing w:after="0" w:line="360" w:lineRule="auto"/>
        <w:ind w:firstLine="709"/>
        <w:jc w:val="both"/>
        <w:rPr>
          <w:rFonts w:ascii="Times New Roman" w:hAnsi="Times New Roman"/>
          <w:i/>
          <w:color w:val="FF0000"/>
        </w:rPr>
      </w:pPr>
      <w:r w:rsidRPr="00EF02E4">
        <w:rPr>
          <w:rFonts w:ascii="Times New Roman" w:hAnsi="Times New Roman"/>
          <w:sz w:val="24"/>
          <w:szCs w:val="24"/>
        </w:rPr>
        <w:t>-  компетенци</w:t>
      </w:r>
      <w:r>
        <w:rPr>
          <w:rFonts w:ascii="Times New Roman" w:hAnsi="Times New Roman"/>
          <w:sz w:val="24"/>
          <w:szCs w:val="24"/>
        </w:rPr>
        <w:t>и</w:t>
      </w:r>
      <w:r w:rsidRPr="00EF02E4">
        <w:rPr>
          <w:rFonts w:ascii="Times New Roman" w:hAnsi="Times New Roman"/>
          <w:sz w:val="24"/>
          <w:szCs w:val="24"/>
        </w:rPr>
        <w:t xml:space="preserve"> </w:t>
      </w:r>
      <w:r w:rsidRPr="007B6559">
        <w:rPr>
          <w:rFonts w:ascii="Times New Roman" w:hAnsi="Times New Roman"/>
          <w:i/>
          <w:color w:val="000000"/>
        </w:rPr>
        <w:t>УК-10</w:t>
      </w:r>
      <w:r>
        <w:rPr>
          <w:rFonts w:ascii="Times New Roman" w:hAnsi="Times New Roman"/>
          <w:i/>
          <w:color w:val="000000"/>
        </w:rPr>
        <w:t xml:space="preserve"> </w:t>
      </w:r>
      <w:proofErr w:type="gramStart"/>
      <w:r w:rsidRPr="007B6559">
        <w:rPr>
          <w:rFonts w:ascii="Times New Roman" w:hAnsi="Times New Roman"/>
          <w:i/>
          <w:color w:val="000000"/>
        </w:rPr>
        <w:t>Способен</w:t>
      </w:r>
      <w:proofErr w:type="gramEnd"/>
      <w:r w:rsidRPr="007B6559">
        <w:rPr>
          <w:rFonts w:ascii="Times New Roman" w:hAnsi="Times New Roman"/>
          <w:i/>
          <w:color w:val="000000"/>
        </w:rPr>
        <w:t xml:space="preserve"> принимать обоснованные экономические решения в различных областях жизнедеятельности</w:t>
      </w:r>
      <w:r w:rsidRPr="002D507C">
        <w:rPr>
          <w:rFonts w:ascii="Times New Roman" w:hAnsi="Times New Roman"/>
          <w:i/>
          <w:color w:val="000000"/>
        </w:rPr>
        <w:t>.</w:t>
      </w:r>
    </w:p>
    <w:p w:rsidR="007F09A0" w:rsidRPr="00280758" w:rsidRDefault="007F09A0" w:rsidP="007F09A0">
      <w:pPr>
        <w:jc w:val="both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color w:val="0070C0"/>
          <w:sz w:val="24"/>
          <w:szCs w:val="24"/>
        </w:rPr>
        <w:tab/>
      </w:r>
      <w:r w:rsidRPr="007A0C07">
        <w:rPr>
          <w:rFonts w:ascii="Times New Roman" w:hAnsi="Times New Roman"/>
          <w:sz w:val="24"/>
          <w:szCs w:val="24"/>
        </w:rPr>
        <w:t>Текущий контроль успеваемости реализуется в рамках занятий семинарского типа, групповых или индивидуальных консультаций</w:t>
      </w:r>
      <w:r>
        <w:rPr>
          <w:rFonts w:ascii="Times New Roman" w:hAnsi="Times New Roman"/>
          <w:i/>
          <w:sz w:val="18"/>
          <w:szCs w:val="18"/>
        </w:rPr>
        <w:t>.</w:t>
      </w:r>
    </w:p>
    <w:p w:rsidR="007F09A0" w:rsidRPr="00367435" w:rsidRDefault="007F09A0" w:rsidP="007F09A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D4DF6" w:rsidRPr="003D4DF6" w:rsidRDefault="00F64CB8" w:rsidP="00B67089">
      <w:pPr>
        <w:numPr>
          <w:ilvl w:val="0"/>
          <w:numId w:val="13"/>
        </w:numPr>
        <w:spacing w:after="0"/>
        <w:ind w:right="-2"/>
        <w:jc w:val="center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proofErr w:type="gramStart"/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F52D95">
        <w:rPr>
          <w:rFonts w:ascii="Times New Roman" w:hAnsi="Times New Roman"/>
          <w:b/>
          <w:sz w:val="18"/>
          <w:szCs w:val="18"/>
        </w:rPr>
        <w:t xml:space="preserve"> </w:t>
      </w:r>
    </w:p>
    <w:p w:rsidR="0051090C" w:rsidRDefault="0051090C" w:rsidP="00E62630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1090C">
        <w:rPr>
          <w:rFonts w:ascii="Times New Roman" w:hAnsi="Times New Roman"/>
          <w:color w:val="000000"/>
          <w:sz w:val="24"/>
          <w:szCs w:val="24"/>
        </w:rPr>
        <w:t xml:space="preserve">Значительное место при изучении дисциплины отводится самостоятельной работе студентов, ее объем определен учебным планом, состоятельная работа является внеаудиторной и обязательна для каждого студента. </w:t>
      </w:r>
    </w:p>
    <w:p w:rsidR="0051090C" w:rsidRPr="00474A88" w:rsidRDefault="00AE3F87" w:rsidP="00AE3F87">
      <w:pPr>
        <w:spacing w:after="0" w:line="360" w:lineRule="auto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67435">
        <w:rPr>
          <w:rFonts w:ascii="Times New Roman" w:hAnsi="Times New Roman"/>
          <w:sz w:val="24"/>
          <w:szCs w:val="24"/>
        </w:rPr>
        <w:t>Самостоятельная работа является внеаудиторной и предназначена для самостоятельного ознакомления студента с определенными разделами курса по рекомендованным материалам и подготовки к выполнению индивидуальных заданий по курсу.</w:t>
      </w:r>
      <w:r>
        <w:rPr>
          <w:rFonts w:ascii="Times New Roman" w:hAnsi="Times New Roman"/>
          <w:sz w:val="24"/>
          <w:szCs w:val="24"/>
        </w:rPr>
        <w:t xml:space="preserve"> </w:t>
      </w:r>
      <w:r w:rsidR="0051090C" w:rsidRPr="00474A88">
        <w:rPr>
          <w:rFonts w:ascii="Times New Roman" w:hAnsi="Times New Roman"/>
          <w:color w:val="000000"/>
          <w:sz w:val="24"/>
          <w:szCs w:val="24"/>
        </w:rPr>
        <w:t>Самостоятельная работа ведется по рекомендованным педагогом материалам и направлена на  выполнение различных типов заданий по курсу.</w:t>
      </w:r>
    </w:p>
    <w:p w:rsidR="0051090C" w:rsidRPr="00474A88" w:rsidRDefault="0051090C" w:rsidP="00E6263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74A88">
        <w:rPr>
          <w:rFonts w:ascii="Times New Roman" w:hAnsi="Times New Roman"/>
          <w:color w:val="000000"/>
          <w:sz w:val="24"/>
          <w:szCs w:val="24"/>
        </w:rPr>
        <w:t>Самостоятельная работа студентов включает:</w:t>
      </w:r>
    </w:p>
    <w:p w:rsidR="0051090C" w:rsidRPr="00474A88" w:rsidRDefault="0051090C" w:rsidP="00E6263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74A88">
        <w:rPr>
          <w:rFonts w:ascii="Times New Roman" w:hAnsi="Times New Roman"/>
          <w:color w:val="000000"/>
          <w:sz w:val="24"/>
          <w:szCs w:val="24"/>
        </w:rPr>
        <w:t>-</w:t>
      </w:r>
      <w:r w:rsidRPr="00474A88">
        <w:rPr>
          <w:rFonts w:ascii="Times New Roman" w:hAnsi="Times New Roman"/>
          <w:color w:val="000000"/>
          <w:sz w:val="24"/>
          <w:szCs w:val="24"/>
        </w:rPr>
        <w:tab/>
        <w:t>изучение понятийного аппарата дисциплины;</w:t>
      </w:r>
    </w:p>
    <w:p w:rsidR="0051090C" w:rsidRPr="00474A88" w:rsidRDefault="0051090C" w:rsidP="00E6263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74A88">
        <w:rPr>
          <w:rFonts w:ascii="Times New Roman" w:hAnsi="Times New Roman"/>
          <w:color w:val="000000"/>
          <w:sz w:val="24"/>
          <w:szCs w:val="24"/>
        </w:rPr>
        <w:t>-</w:t>
      </w:r>
      <w:r w:rsidRPr="00474A88">
        <w:rPr>
          <w:rFonts w:ascii="Times New Roman" w:hAnsi="Times New Roman"/>
          <w:color w:val="000000"/>
          <w:sz w:val="24"/>
          <w:szCs w:val="24"/>
        </w:rPr>
        <w:tab/>
        <w:t>изучение тем самостоятельной подготовки по учебно-тематическому плану;</w:t>
      </w:r>
    </w:p>
    <w:p w:rsidR="0051090C" w:rsidRPr="00474A88" w:rsidRDefault="0051090C" w:rsidP="00E6263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74A88">
        <w:rPr>
          <w:rFonts w:ascii="Times New Roman" w:hAnsi="Times New Roman"/>
          <w:color w:val="000000"/>
          <w:sz w:val="24"/>
          <w:szCs w:val="24"/>
        </w:rPr>
        <w:t>-</w:t>
      </w:r>
      <w:r w:rsidRPr="00474A88">
        <w:rPr>
          <w:rFonts w:ascii="Times New Roman" w:hAnsi="Times New Roman"/>
          <w:color w:val="000000"/>
          <w:sz w:val="24"/>
          <w:szCs w:val="24"/>
        </w:rPr>
        <w:tab/>
        <w:t>работу над основной и дополнительной литературой;</w:t>
      </w:r>
    </w:p>
    <w:p w:rsidR="0051090C" w:rsidRPr="00474A88" w:rsidRDefault="0051090C" w:rsidP="00E6263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74A88">
        <w:rPr>
          <w:rFonts w:ascii="Times New Roman" w:hAnsi="Times New Roman"/>
          <w:color w:val="000000"/>
          <w:sz w:val="24"/>
          <w:szCs w:val="24"/>
        </w:rPr>
        <w:lastRenderedPageBreak/>
        <w:t>-</w:t>
      </w:r>
      <w:r w:rsidRPr="00474A88">
        <w:rPr>
          <w:rFonts w:ascii="Times New Roman" w:hAnsi="Times New Roman"/>
          <w:color w:val="000000"/>
          <w:sz w:val="24"/>
          <w:szCs w:val="24"/>
        </w:rPr>
        <w:tab/>
        <w:t>самоподготовка к практическим и другим видам занятий;</w:t>
      </w:r>
    </w:p>
    <w:p w:rsidR="0051090C" w:rsidRPr="00474A88" w:rsidRDefault="0051090C" w:rsidP="00E6263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74A88">
        <w:rPr>
          <w:rFonts w:ascii="Times New Roman" w:hAnsi="Times New Roman"/>
          <w:color w:val="000000"/>
          <w:sz w:val="24"/>
          <w:szCs w:val="24"/>
        </w:rPr>
        <w:t>-</w:t>
      </w:r>
      <w:r w:rsidRPr="00474A88">
        <w:rPr>
          <w:rFonts w:ascii="Times New Roman" w:hAnsi="Times New Roman"/>
          <w:color w:val="000000"/>
          <w:sz w:val="24"/>
          <w:szCs w:val="24"/>
        </w:rPr>
        <w:tab/>
        <w:t>подготовка контрольных работ (домашних заданий);</w:t>
      </w:r>
    </w:p>
    <w:p w:rsidR="0051090C" w:rsidRPr="00474A88" w:rsidRDefault="0051090C" w:rsidP="00E6263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74A88">
        <w:rPr>
          <w:rFonts w:ascii="Times New Roman" w:hAnsi="Times New Roman"/>
          <w:color w:val="000000"/>
          <w:sz w:val="24"/>
          <w:szCs w:val="24"/>
        </w:rPr>
        <w:t>-</w:t>
      </w:r>
      <w:r w:rsidRPr="00474A88">
        <w:rPr>
          <w:rFonts w:ascii="Times New Roman" w:hAnsi="Times New Roman"/>
          <w:color w:val="000000"/>
          <w:sz w:val="24"/>
          <w:szCs w:val="24"/>
        </w:rPr>
        <w:tab/>
        <w:t>самостоятельная работа студента в библиотеке;</w:t>
      </w:r>
    </w:p>
    <w:p w:rsidR="0051090C" w:rsidRDefault="0051090C" w:rsidP="00E6263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74A88">
        <w:rPr>
          <w:rFonts w:ascii="Times New Roman" w:hAnsi="Times New Roman"/>
          <w:color w:val="000000"/>
          <w:sz w:val="24"/>
          <w:szCs w:val="24"/>
        </w:rPr>
        <w:t>-</w:t>
      </w:r>
      <w:r w:rsidRPr="00474A88">
        <w:rPr>
          <w:rFonts w:ascii="Times New Roman" w:hAnsi="Times New Roman"/>
          <w:color w:val="000000"/>
          <w:sz w:val="24"/>
          <w:szCs w:val="24"/>
        </w:rPr>
        <w:tab/>
        <w:t>подготовку к выполнению заданий и тестирования;</w:t>
      </w:r>
    </w:p>
    <w:p w:rsidR="0051090C" w:rsidRDefault="0051090C" w:rsidP="00E6263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74A88">
        <w:rPr>
          <w:rFonts w:ascii="Times New Roman" w:hAnsi="Times New Roman"/>
          <w:color w:val="000000"/>
          <w:sz w:val="24"/>
          <w:szCs w:val="24"/>
        </w:rPr>
        <w:t>-</w:t>
      </w:r>
      <w:r w:rsidRPr="00474A88">
        <w:rPr>
          <w:rFonts w:ascii="Times New Roman" w:hAnsi="Times New Roman"/>
          <w:color w:val="000000"/>
          <w:sz w:val="24"/>
          <w:szCs w:val="24"/>
        </w:rPr>
        <w:tab/>
        <w:t>самостоятельная работа с</w:t>
      </w:r>
      <w:r>
        <w:rPr>
          <w:rFonts w:ascii="Times New Roman" w:hAnsi="Times New Roman"/>
          <w:color w:val="000000"/>
          <w:sz w:val="24"/>
          <w:szCs w:val="24"/>
        </w:rPr>
        <w:t>тудента при подготовке к зачету.</w:t>
      </w:r>
    </w:p>
    <w:p w:rsidR="0051090C" w:rsidRDefault="0051090C" w:rsidP="00E6263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74A88">
        <w:rPr>
          <w:rFonts w:ascii="Times New Roman" w:hAnsi="Times New Roman"/>
          <w:color w:val="000000"/>
          <w:sz w:val="24"/>
          <w:szCs w:val="24"/>
        </w:rPr>
        <w:t>Основным принципом организации самостоятельной работы студентов является комплексный подход, направленный на развитие критического мышления студентов и стимулирование диверсифицированных видов деятельности.</w:t>
      </w:r>
    </w:p>
    <w:p w:rsidR="00C2780B" w:rsidRPr="002F7C35" w:rsidRDefault="005E4FA2" w:rsidP="00E62630">
      <w:pPr>
        <w:spacing w:after="0" w:line="36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2F7C35">
        <w:rPr>
          <w:rFonts w:ascii="Times New Roman" w:hAnsi="Times New Roman"/>
          <w:sz w:val="24"/>
          <w:szCs w:val="24"/>
        </w:rPr>
        <w:t>К</w:t>
      </w:r>
      <w:r w:rsidR="00DA5574" w:rsidRPr="002F7C35">
        <w:rPr>
          <w:rFonts w:ascii="Times New Roman" w:hAnsi="Times New Roman"/>
          <w:sz w:val="24"/>
          <w:szCs w:val="24"/>
        </w:rPr>
        <w:t xml:space="preserve">онтрольные вопросы и задания для проведения текущего контроля и промежуточной аттестации по итогам освоения дисциплины </w:t>
      </w:r>
      <w:r w:rsidRPr="002F7C35">
        <w:rPr>
          <w:rFonts w:ascii="Times New Roman" w:hAnsi="Times New Roman"/>
          <w:sz w:val="24"/>
          <w:szCs w:val="24"/>
        </w:rPr>
        <w:t xml:space="preserve">приведены в </w:t>
      </w:r>
      <w:r w:rsidR="004E0ED6" w:rsidRPr="002F7C35">
        <w:rPr>
          <w:rFonts w:ascii="Times New Roman" w:hAnsi="Times New Roman"/>
          <w:sz w:val="24"/>
          <w:szCs w:val="24"/>
        </w:rPr>
        <w:t xml:space="preserve"> п. 5</w:t>
      </w:r>
      <w:r w:rsidR="00DA5574" w:rsidRPr="002F7C35">
        <w:rPr>
          <w:rFonts w:ascii="Times New Roman" w:hAnsi="Times New Roman"/>
          <w:sz w:val="24"/>
          <w:szCs w:val="24"/>
        </w:rPr>
        <w:t>.2</w:t>
      </w:r>
      <w:r w:rsidRPr="002F7C35">
        <w:rPr>
          <w:rFonts w:ascii="Times New Roman" w:hAnsi="Times New Roman"/>
          <w:sz w:val="24"/>
          <w:szCs w:val="24"/>
        </w:rPr>
        <w:t>.</w:t>
      </w:r>
    </w:p>
    <w:p w:rsidR="002F7C35" w:rsidRPr="007A0C07" w:rsidRDefault="002F7C35" w:rsidP="00E62630">
      <w:pPr>
        <w:spacing w:after="0" w:line="36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7A0C07">
        <w:rPr>
          <w:rFonts w:ascii="Times New Roman" w:hAnsi="Times New Roman"/>
          <w:sz w:val="24"/>
          <w:szCs w:val="24"/>
          <w:shd w:val="clear" w:color="auto" w:fill="FFFFFF"/>
        </w:rPr>
        <w:t xml:space="preserve">Для обеспечения самостоятельной работы обучающихся используется электронный курс </w:t>
      </w:r>
      <w:r w:rsidR="00A348F0">
        <w:rPr>
          <w:rFonts w:ascii="Times New Roman" w:hAnsi="Times New Roman"/>
          <w:sz w:val="24"/>
          <w:szCs w:val="24"/>
          <w:shd w:val="clear" w:color="auto" w:fill="FFFFFF"/>
        </w:rPr>
        <w:t>«Микроэкономика» (Пыхтеев Ю.Н.) (</w:t>
      </w:r>
      <w:r w:rsidR="00A348F0" w:rsidRPr="00A348F0">
        <w:rPr>
          <w:rFonts w:ascii="Times New Roman" w:hAnsi="Times New Roman"/>
          <w:sz w:val="24"/>
          <w:szCs w:val="24"/>
          <w:shd w:val="clear" w:color="auto" w:fill="FFFFFF"/>
        </w:rPr>
        <w:t>https://e-learning.unn.ru/course/view.php?id=5408</w:t>
      </w:r>
      <w:r w:rsidR="00A348F0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7A0C07">
        <w:rPr>
          <w:rFonts w:ascii="Times New Roman" w:hAnsi="Times New Roman"/>
          <w:sz w:val="24"/>
          <w:szCs w:val="24"/>
          <w:shd w:val="clear" w:color="auto" w:fill="FFFFFF"/>
        </w:rPr>
        <w:t>, созданный в систе</w:t>
      </w:r>
      <w:r w:rsidR="001C4A38">
        <w:rPr>
          <w:rFonts w:ascii="Times New Roman" w:hAnsi="Times New Roman"/>
          <w:sz w:val="24"/>
          <w:szCs w:val="24"/>
          <w:shd w:val="clear" w:color="auto" w:fill="FFFFFF"/>
        </w:rPr>
        <w:t xml:space="preserve">ме электронного обучения ННГУ - </w:t>
      </w:r>
      <w:r w:rsidRPr="00A348F0">
        <w:rPr>
          <w:rFonts w:ascii="Times New Roman" w:hAnsi="Times New Roman"/>
          <w:sz w:val="24"/>
          <w:szCs w:val="24"/>
          <w:shd w:val="clear" w:color="auto" w:fill="FFFFFF"/>
        </w:rPr>
        <w:t>https://e-learning.unn.ru/</w:t>
      </w:r>
      <w:r w:rsidR="00A348F0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C3056F" w:rsidRDefault="00C3056F" w:rsidP="00B67089">
      <w:pPr>
        <w:spacing w:after="0"/>
        <w:ind w:left="-142" w:right="-2" w:firstLine="426"/>
        <w:jc w:val="both"/>
        <w:rPr>
          <w:rFonts w:ascii="Times New Roman" w:hAnsi="Times New Roman"/>
          <w:sz w:val="24"/>
          <w:szCs w:val="24"/>
        </w:rPr>
      </w:pPr>
    </w:p>
    <w:p w:rsidR="00EE4B4F" w:rsidRPr="00B05939" w:rsidRDefault="00A55147" w:rsidP="00B67089">
      <w:pPr>
        <w:numPr>
          <w:ilvl w:val="0"/>
          <w:numId w:val="13"/>
        </w:numPr>
        <w:spacing w:after="0"/>
        <w:ind w:left="0" w:right="-2" w:firstLine="0"/>
        <w:jc w:val="center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</w:t>
      </w:r>
      <w:proofErr w:type="gramStart"/>
      <w:r w:rsidRPr="00B05939">
        <w:rPr>
          <w:rFonts w:ascii="Times New Roman" w:hAnsi="Times New Roman"/>
          <w:b/>
          <w:sz w:val="24"/>
          <w:szCs w:val="24"/>
        </w:rPr>
        <w:t>дств дл</w:t>
      </w:r>
      <w:proofErr w:type="gramEnd"/>
      <w:r w:rsidRPr="00B05939">
        <w:rPr>
          <w:rFonts w:ascii="Times New Roman" w:hAnsi="Times New Roman"/>
          <w:b/>
          <w:sz w:val="24"/>
          <w:szCs w:val="24"/>
        </w:rPr>
        <w:t>я промежуточной аттестации по дисциплине (модулю</w:t>
      </w:r>
      <w:r w:rsidR="00633CBC">
        <w:rPr>
          <w:rFonts w:ascii="Times New Roman" w:hAnsi="Times New Roman"/>
          <w:sz w:val="24"/>
          <w:szCs w:val="24"/>
        </w:rPr>
        <w:t>)</w:t>
      </w:r>
    </w:p>
    <w:p w:rsidR="00A348F0" w:rsidRDefault="00A348F0" w:rsidP="00B67089">
      <w:pPr>
        <w:spacing w:after="0" w:line="240" w:lineRule="auto"/>
        <w:ind w:left="-142" w:right="-2"/>
        <w:rPr>
          <w:rFonts w:ascii="Times New Roman" w:hAnsi="Times New Roman"/>
          <w:sz w:val="24"/>
          <w:szCs w:val="24"/>
        </w:rPr>
      </w:pPr>
    </w:p>
    <w:p w:rsidR="00A348F0" w:rsidRPr="00DF2E47" w:rsidRDefault="00A348F0" w:rsidP="00A348F0">
      <w:pPr>
        <w:pStyle w:val="a6"/>
        <w:numPr>
          <w:ilvl w:val="1"/>
          <w:numId w:val="12"/>
        </w:numPr>
        <w:tabs>
          <w:tab w:val="left" w:pos="993"/>
          <w:tab w:val="left" w:pos="1276"/>
        </w:tabs>
        <w:ind w:right="-2"/>
        <w:jc w:val="left"/>
        <w:rPr>
          <w:rFonts w:ascii="Times New Roman" w:hAnsi="Times New Roman"/>
          <w:i/>
          <w:color w:val="C00000"/>
          <w:sz w:val="18"/>
        </w:rPr>
      </w:pPr>
      <w:r w:rsidRPr="00DF2E47">
        <w:rPr>
          <w:rFonts w:ascii="Times New Roman" w:hAnsi="Times New Roman"/>
          <w:sz w:val="24"/>
          <w:szCs w:val="24"/>
        </w:rPr>
        <w:t xml:space="preserve">Описание шкал оценивания результатов </w:t>
      </w:r>
      <w:proofErr w:type="gramStart"/>
      <w:r w:rsidRPr="00DF2E47">
        <w:rPr>
          <w:rFonts w:ascii="Times New Roman" w:hAnsi="Times New Roman"/>
          <w:sz w:val="24"/>
          <w:szCs w:val="24"/>
        </w:rPr>
        <w:t>обучения по дисциплине</w:t>
      </w:r>
      <w:proofErr w:type="gramEnd"/>
    </w:p>
    <w:p w:rsidR="003E0A17" w:rsidRDefault="003E0A17" w:rsidP="00E85ECD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p w:rsidR="00092B09" w:rsidRDefault="00092B09" w:rsidP="00092B09">
      <w:pPr>
        <w:pStyle w:val="a6"/>
        <w:ind w:left="0" w:right="-426" w:firstLine="708"/>
        <w:rPr>
          <w:rFonts w:ascii="Times New Roman" w:hAnsi="Times New Roman"/>
          <w:sz w:val="18"/>
          <w:szCs w:val="18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305"/>
        <w:gridCol w:w="1418"/>
        <w:gridCol w:w="1276"/>
        <w:gridCol w:w="1275"/>
      </w:tblGrid>
      <w:tr w:rsidR="00092B09" w:rsidRPr="00F52D95" w:rsidTr="00A17B62">
        <w:tc>
          <w:tcPr>
            <w:tcW w:w="1419" w:type="dxa"/>
            <w:vMerge w:val="restart"/>
            <w:vAlign w:val="center"/>
          </w:tcPr>
          <w:p w:rsidR="00092B09" w:rsidRPr="00F52D95" w:rsidRDefault="00092B09" w:rsidP="00A17B62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Уровень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компетенций (индикатора достижения компетенций)</w:t>
            </w:r>
          </w:p>
        </w:tc>
        <w:tc>
          <w:tcPr>
            <w:tcW w:w="9100" w:type="dxa"/>
            <w:gridSpan w:val="7"/>
          </w:tcPr>
          <w:p w:rsidR="00092B09" w:rsidRPr="004B76EF" w:rsidRDefault="00092B09" w:rsidP="00A17B6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 xml:space="preserve">Шкала оценивания </w:t>
            </w:r>
            <w:proofErr w:type="spellStart"/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сформированности</w:t>
            </w:r>
            <w:proofErr w:type="spellEnd"/>
            <w:r w:rsidRPr="004B76EF">
              <w:rPr>
                <w:rFonts w:ascii="Times New Roman" w:hAnsi="Times New Roman"/>
                <w:b/>
                <w:sz w:val="18"/>
                <w:szCs w:val="18"/>
              </w:rPr>
              <w:t xml:space="preserve"> компетенций</w:t>
            </w:r>
          </w:p>
        </w:tc>
      </w:tr>
      <w:tr w:rsidR="00092B09" w:rsidRPr="00F52D95" w:rsidTr="00F4260C">
        <w:tc>
          <w:tcPr>
            <w:tcW w:w="1419" w:type="dxa"/>
            <w:vMerge/>
            <w:vAlign w:val="center"/>
          </w:tcPr>
          <w:p w:rsidR="00092B09" w:rsidRPr="00F52D95" w:rsidRDefault="00092B09" w:rsidP="00A17B62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092B09" w:rsidRPr="00F52D95" w:rsidRDefault="00092B09" w:rsidP="00F4260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</w:tcPr>
          <w:p w:rsidR="00092B09" w:rsidRPr="00F52D95" w:rsidRDefault="00092B09" w:rsidP="00F4260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</w:tcPr>
          <w:p w:rsidR="00092B09" w:rsidRPr="00F52D95" w:rsidRDefault="00092B09" w:rsidP="00F4260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305" w:type="dxa"/>
          </w:tcPr>
          <w:p w:rsidR="00092B09" w:rsidRPr="00F52D95" w:rsidRDefault="00092B09" w:rsidP="00F4260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8" w:type="dxa"/>
          </w:tcPr>
          <w:p w:rsidR="00092B09" w:rsidRPr="00F52D95" w:rsidRDefault="00092B09" w:rsidP="00F4260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6" w:type="dxa"/>
          </w:tcPr>
          <w:p w:rsidR="00092B09" w:rsidRPr="00F52D95" w:rsidRDefault="00092B09" w:rsidP="00F4260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092B09" w:rsidRPr="00F52D95" w:rsidRDefault="00092B09" w:rsidP="00F4260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092B09" w:rsidRPr="00F52D95" w:rsidTr="00F4260C">
        <w:tc>
          <w:tcPr>
            <w:tcW w:w="1419" w:type="dxa"/>
            <w:vMerge/>
            <w:vAlign w:val="center"/>
          </w:tcPr>
          <w:p w:rsidR="00092B09" w:rsidRPr="00F52D95" w:rsidRDefault="00092B09" w:rsidP="00A17B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092B09" w:rsidRPr="00F4260C" w:rsidRDefault="00F4260C" w:rsidP="00F4260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</w:t>
            </w:r>
            <w:r w:rsidR="00092B09" w:rsidRPr="00F426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е зачтено</w:t>
            </w:r>
          </w:p>
        </w:tc>
        <w:tc>
          <w:tcPr>
            <w:tcW w:w="6550" w:type="dxa"/>
            <w:gridSpan w:val="5"/>
          </w:tcPr>
          <w:p w:rsidR="00092B09" w:rsidRPr="00F4260C" w:rsidRDefault="00092B09" w:rsidP="00F4260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26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зачтено</w:t>
            </w:r>
          </w:p>
        </w:tc>
      </w:tr>
      <w:tr w:rsidR="00092B09" w:rsidRPr="00F52D95" w:rsidTr="001946DB">
        <w:tc>
          <w:tcPr>
            <w:tcW w:w="1419" w:type="dxa"/>
            <w:vAlign w:val="center"/>
          </w:tcPr>
          <w:p w:rsidR="00092B09" w:rsidRPr="005F5E0A" w:rsidRDefault="00092B09" w:rsidP="00A17B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092B09" w:rsidRPr="00F52D95" w:rsidRDefault="00092B09" w:rsidP="00A17B62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Невозможность оценить полноту знаний вследствие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отказа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обучающегося от ответа</w:t>
            </w:r>
          </w:p>
        </w:tc>
        <w:tc>
          <w:tcPr>
            <w:tcW w:w="1275" w:type="dxa"/>
          </w:tcPr>
          <w:p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</w:tcPr>
          <w:p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305" w:type="dxa"/>
          </w:tcPr>
          <w:p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8" w:type="dxa"/>
          </w:tcPr>
          <w:p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6" w:type="dxa"/>
          </w:tcPr>
          <w:p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092B09" w:rsidRPr="00F52D95" w:rsidTr="001946DB">
        <w:tc>
          <w:tcPr>
            <w:tcW w:w="1419" w:type="dxa"/>
            <w:vAlign w:val="center"/>
          </w:tcPr>
          <w:p w:rsidR="00092B09" w:rsidRPr="00F52D95" w:rsidRDefault="00092B09" w:rsidP="00A17B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092B09" w:rsidRPr="00F52D95" w:rsidRDefault="00092B09" w:rsidP="00A17B62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Невозможность оценить наличие умений вследствие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отказа обучающегося от ответа</w:t>
            </w:r>
          </w:p>
        </w:tc>
        <w:tc>
          <w:tcPr>
            <w:tcW w:w="1275" w:type="dxa"/>
          </w:tcPr>
          <w:p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При решении стандартных задач не продемонстрированы основные умения.</w:t>
            </w:r>
          </w:p>
          <w:p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Имели место грубые ошибки.</w:t>
            </w:r>
          </w:p>
        </w:tc>
        <w:tc>
          <w:tcPr>
            <w:tcW w:w="1276" w:type="dxa"/>
          </w:tcPr>
          <w:p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основные умения. Решены типовые  задачи с негрубыми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ошибками. Выполнены все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задания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но не в полном объеме. </w:t>
            </w:r>
          </w:p>
        </w:tc>
        <w:tc>
          <w:tcPr>
            <w:tcW w:w="1305" w:type="dxa"/>
          </w:tcPr>
          <w:p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задачи с негрубыми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ошибками. Выполнены все задания, в полном объеме, но некоторые с недочетами.</w:t>
            </w:r>
          </w:p>
        </w:tc>
        <w:tc>
          <w:tcPr>
            <w:tcW w:w="1418" w:type="dxa"/>
          </w:tcPr>
          <w:p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Продемонстрированы все основные умения. Решены все основные задачи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Выполнены все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задания, в полном объеме, но некоторые с недочетами.</w:t>
            </w:r>
          </w:p>
        </w:tc>
        <w:tc>
          <w:tcPr>
            <w:tcW w:w="1276" w:type="dxa"/>
          </w:tcPr>
          <w:p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</w:t>
            </w:r>
            <w:proofErr w:type="spell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умения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,р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ешены</w:t>
            </w:r>
            <w:proofErr w:type="spell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все основные задачи с отдельными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Продемонстрированы все основные умения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,. 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Решены все основные задачи. Выполнены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все задания, в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полном</w:t>
            </w:r>
            <w:proofErr w:type="gramEnd"/>
          </w:p>
          <w:p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без недочетов</w:t>
            </w:r>
          </w:p>
        </w:tc>
      </w:tr>
      <w:tr w:rsidR="00092B09" w:rsidRPr="00F52D95" w:rsidTr="001946DB">
        <w:tc>
          <w:tcPr>
            <w:tcW w:w="1419" w:type="dxa"/>
            <w:vAlign w:val="center"/>
          </w:tcPr>
          <w:p w:rsidR="00092B09" w:rsidRPr="00F52D95" w:rsidRDefault="00092B09" w:rsidP="00A17B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Навыки</w:t>
            </w:r>
          </w:p>
          <w:p w:rsidR="00092B09" w:rsidRPr="00F52D95" w:rsidRDefault="00092B09" w:rsidP="00A17B62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Отсутствие владения материалом. Невозможность оценить наличие навыков вследствие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отказа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обучающегося от ответа</w:t>
            </w:r>
          </w:p>
        </w:tc>
        <w:tc>
          <w:tcPr>
            <w:tcW w:w="1275" w:type="dxa"/>
          </w:tcPr>
          <w:p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092B09" w:rsidRPr="00F52D95" w:rsidRDefault="00B6708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</w:tcPr>
          <w:p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</w:t>
            </w:r>
            <w:r w:rsidR="00B67089">
              <w:rPr>
                <w:rFonts w:ascii="Times New Roman" w:hAnsi="Times New Roman"/>
                <w:color w:val="000000"/>
                <w:sz w:val="18"/>
                <w:szCs w:val="18"/>
              </w:rPr>
              <w:t>х задач с некоторыми недочетами</w:t>
            </w:r>
          </w:p>
        </w:tc>
        <w:tc>
          <w:tcPr>
            <w:tcW w:w="1305" w:type="dxa"/>
          </w:tcPr>
          <w:p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</w:t>
            </w:r>
            <w:r w:rsidR="00B67089">
              <w:rPr>
                <w:rFonts w:ascii="Times New Roman" w:hAnsi="Times New Roman"/>
                <w:color w:val="000000"/>
                <w:sz w:val="18"/>
                <w:szCs w:val="18"/>
              </w:rPr>
              <w:t>х задач с некоторыми недочетами</w:t>
            </w:r>
          </w:p>
        </w:tc>
        <w:tc>
          <w:tcPr>
            <w:tcW w:w="1418" w:type="dxa"/>
          </w:tcPr>
          <w:p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</w:t>
            </w:r>
            <w:r w:rsidR="00B67089">
              <w:rPr>
                <w:rFonts w:ascii="Times New Roman" w:hAnsi="Times New Roman"/>
                <w:color w:val="000000"/>
                <w:sz w:val="18"/>
                <w:szCs w:val="18"/>
              </w:rPr>
              <w:t>х задач без ошибок и недочетов.</w:t>
            </w:r>
          </w:p>
        </w:tc>
        <w:tc>
          <w:tcPr>
            <w:tcW w:w="1276" w:type="dxa"/>
          </w:tcPr>
          <w:p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092B09" w:rsidRPr="00F52D95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</w:t>
            </w:r>
            <w:r w:rsidR="00B67089">
              <w:rPr>
                <w:rFonts w:ascii="Times New Roman" w:hAnsi="Times New Roman"/>
                <w:color w:val="000000"/>
                <w:sz w:val="18"/>
                <w:szCs w:val="18"/>
              </w:rPr>
              <w:t>х задач без ошибок и недочетов.</w:t>
            </w:r>
          </w:p>
        </w:tc>
        <w:tc>
          <w:tcPr>
            <w:tcW w:w="1275" w:type="dxa"/>
          </w:tcPr>
          <w:p w:rsidR="00092B09" w:rsidRPr="00B67089" w:rsidRDefault="00092B09" w:rsidP="001946DB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</w:tc>
      </w:tr>
    </w:tbl>
    <w:p w:rsidR="00092B09" w:rsidRDefault="00092B09" w:rsidP="00E85ECD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p w:rsidR="00A348F0" w:rsidRDefault="00A348F0" w:rsidP="006469AE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00A8D" w:rsidRDefault="008C7CFA" w:rsidP="006469AE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2038"/>
        <w:gridCol w:w="6793"/>
      </w:tblGrid>
      <w:tr w:rsidR="008C7CFA" w:rsidRPr="008C7CFA" w:rsidTr="00D4471B">
        <w:trPr>
          <w:trHeight w:val="380"/>
        </w:trPr>
        <w:tc>
          <w:tcPr>
            <w:tcW w:w="3260" w:type="dxa"/>
            <w:gridSpan w:val="2"/>
          </w:tcPr>
          <w:p w:rsidR="008C7CFA" w:rsidRPr="008C7CFA" w:rsidRDefault="008C7CFA" w:rsidP="00700A8D">
            <w:pPr>
              <w:tabs>
                <w:tab w:val="center" w:pos="1238"/>
              </w:tabs>
              <w:ind w:left="-391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793" w:type="dxa"/>
            <w:shd w:val="clear" w:color="auto" w:fill="auto"/>
          </w:tcPr>
          <w:p w:rsidR="008C7CFA" w:rsidRPr="008C7CFA" w:rsidRDefault="008C7CFA" w:rsidP="00700A8D">
            <w:pPr>
              <w:ind w:left="-391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916F5E" w:rsidRPr="008C7CFA" w:rsidTr="00D4471B">
        <w:trPr>
          <w:trHeight w:val="756"/>
        </w:trPr>
        <w:tc>
          <w:tcPr>
            <w:tcW w:w="1222" w:type="dxa"/>
            <w:vAlign w:val="center"/>
          </w:tcPr>
          <w:p w:rsidR="00916F5E" w:rsidRPr="00927C49" w:rsidRDefault="00916F5E" w:rsidP="00B67089">
            <w:pPr>
              <w:spacing w:after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916F5E" w:rsidRPr="00927C49" w:rsidRDefault="00916F5E" w:rsidP="00B67089">
            <w:pPr>
              <w:spacing w:after="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793" w:type="dxa"/>
            <w:shd w:val="clear" w:color="auto" w:fill="auto"/>
          </w:tcPr>
          <w:p w:rsidR="00916F5E" w:rsidRPr="008C7CFA" w:rsidRDefault="002F1A67" w:rsidP="00B67089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</w:t>
            </w:r>
            <w:r>
              <w:rPr>
                <w:rFonts w:ascii="Times New Roman" w:hAnsi="Times New Roman"/>
              </w:rPr>
              <w:t>превосходно</w:t>
            </w:r>
            <w:r w:rsidRPr="008C7CFA">
              <w:rPr>
                <w:rFonts w:ascii="Times New Roman" w:hAnsi="Times New Roman"/>
              </w:rPr>
              <w:t xml:space="preserve">», </w:t>
            </w:r>
            <w:r>
              <w:rPr>
                <w:rFonts w:ascii="Times New Roman" w:hAnsi="Times New Roman"/>
              </w:rPr>
              <w:t xml:space="preserve">продемонстрированы </w:t>
            </w:r>
            <w:r w:rsidR="00392C3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знания, умения, владения по соответствующим компетенциям</w:t>
            </w:r>
            <w:r w:rsidR="00392C35">
              <w:rPr>
                <w:rFonts w:ascii="Times New Roman" w:hAnsi="Times New Roman"/>
              </w:rPr>
              <w:t xml:space="preserve"> на уровне, выше предусмотренного программой</w:t>
            </w:r>
          </w:p>
        </w:tc>
      </w:tr>
      <w:tr w:rsidR="00BF584B" w:rsidRPr="008C7CFA" w:rsidTr="00D4471B">
        <w:trPr>
          <w:trHeight w:val="756"/>
        </w:trPr>
        <w:tc>
          <w:tcPr>
            <w:tcW w:w="1222" w:type="dxa"/>
            <w:vMerge w:val="restart"/>
            <w:vAlign w:val="center"/>
          </w:tcPr>
          <w:p w:rsidR="00BF584B" w:rsidRPr="00927C49" w:rsidRDefault="00BF584B" w:rsidP="00B67089">
            <w:pPr>
              <w:spacing w:after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038" w:type="dxa"/>
            <w:shd w:val="clear" w:color="auto" w:fill="auto"/>
          </w:tcPr>
          <w:p w:rsidR="00BF584B" w:rsidRPr="00927C49" w:rsidRDefault="002E6794" w:rsidP="00B67089">
            <w:pPr>
              <w:spacing w:after="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</w:t>
            </w:r>
            <w:r w:rsidR="00BF584B"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тлично</w:t>
            </w:r>
          </w:p>
        </w:tc>
        <w:tc>
          <w:tcPr>
            <w:tcW w:w="6793" w:type="dxa"/>
            <w:shd w:val="clear" w:color="auto" w:fill="auto"/>
          </w:tcPr>
          <w:p w:rsidR="00BF584B" w:rsidRPr="008C7CFA" w:rsidRDefault="00BF584B" w:rsidP="00B67089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916F5E" w:rsidRPr="008C7CFA" w:rsidTr="00D4471B">
        <w:trPr>
          <w:trHeight w:val="756"/>
        </w:trPr>
        <w:tc>
          <w:tcPr>
            <w:tcW w:w="1222" w:type="dxa"/>
            <w:vMerge/>
            <w:vAlign w:val="center"/>
          </w:tcPr>
          <w:p w:rsidR="00916F5E" w:rsidRPr="00927C49" w:rsidRDefault="00916F5E" w:rsidP="00B67089">
            <w:pPr>
              <w:spacing w:after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916F5E" w:rsidRPr="00927C49" w:rsidRDefault="00916F5E" w:rsidP="00B67089">
            <w:pPr>
              <w:spacing w:after="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очень хорошо </w:t>
            </w:r>
          </w:p>
        </w:tc>
        <w:tc>
          <w:tcPr>
            <w:tcW w:w="6793" w:type="dxa"/>
            <w:shd w:val="clear" w:color="auto" w:fill="auto"/>
          </w:tcPr>
          <w:p w:rsidR="00916F5E" w:rsidRPr="008C7CFA" w:rsidRDefault="00786FE1" w:rsidP="00B67089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</w:t>
            </w:r>
            <w:r>
              <w:rPr>
                <w:rFonts w:ascii="Times New Roman" w:hAnsi="Times New Roman"/>
              </w:rPr>
              <w:t xml:space="preserve">очень </w:t>
            </w:r>
            <w:r w:rsidRPr="008C7CFA">
              <w:rPr>
                <w:rFonts w:ascii="Times New Roman" w:hAnsi="Times New Roman"/>
              </w:rPr>
              <w:t>хорошо», при этом хотя бы одна компетенция сформирована на уровне «</w:t>
            </w:r>
            <w:r>
              <w:rPr>
                <w:rFonts w:ascii="Times New Roman" w:hAnsi="Times New Roman"/>
              </w:rPr>
              <w:t xml:space="preserve"> очень хорош</w:t>
            </w:r>
            <w:r w:rsidRPr="008C7CFA">
              <w:rPr>
                <w:rFonts w:ascii="Times New Roman" w:hAnsi="Times New Roman"/>
              </w:rPr>
              <w:t>о»</w:t>
            </w:r>
          </w:p>
        </w:tc>
      </w:tr>
      <w:tr w:rsidR="008C7CFA" w:rsidRPr="008C7CFA" w:rsidTr="00D4471B">
        <w:trPr>
          <w:trHeight w:val="658"/>
        </w:trPr>
        <w:tc>
          <w:tcPr>
            <w:tcW w:w="1222" w:type="dxa"/>
            <w:vMerge/>
            <w:vAlign w:val="center"/>
          </w:tcPr>
          <w:p w:rsidR="008C7CFA" w:rsidRPr="00927C49" w:rsidRDefault="008C7CFA" w:rsidP="00B67089">
            <w:pPr>
              <w:spacing w:after="0"/>
              <w:ind w:left="-391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8C7CFA" w:rsidRPr="00927C49" w:rsidRDefault="002E6794" w:rsidP="00B67089">
            <w:pPr>
              <w:spacing w:after="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х</w:t>
            </w:r>
            <w:r w:rsidR="008C7CFA"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орошо</w:t>
            </w:r>
          </w:p>
        </w:tc>
        <w:tc>
          <w:tcPr>
            <w:tcW w:w="6793" w:type="dxa"/>
            <w:shd w:val="clear" w:color="auto" w:fill="auto"/>
          </w:tcPr>
          <w:p w:rsidR="008C7CFA" w:rsidRPr="008C7CFA" w:rsidRDefault="008C7CFA" w:rsidP="00B67089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:rsidTr="00D4471B">
        <w:trPr>
          <w:trHeight w:val="328"/>
        </w:trPr>
        <w:tc>
          <w:tcPr>
            <w:tcW w:w="1222" w:type="dxa"/>
            <w:vMerge/>
            <w:vAlign w:val="center"/>
          </w:tcPr>
          <w:p w:rsidR="008C7CFA" w:rsidRPr="00927C49" w:rsidRDefault="008C7CFA" w:rsidP="00B67089">
            <w:pPr>
              <w:spacing w:after="0"/>
              <w:ind w:left="-391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8C7CFA" w:rsidRPr="00927C49" w:rsidRDefault="002E6794" w:rsidP="00B67089">
            <w:pPr>
              <w:spacing w:after="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</w:t>
            </w:r>
            <w:r w:rsidR="008C7CFA"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довлетворительно</w:t>
            </w:r>
          </w:p>
        </w:tc>
        <w:tc>
          <w:tcPr>
            <w:tcW w:w="6793" w:type="dxa"/>
            <w:shd w:val="clear" w:color="auto" w:fill="auto"/>
          </w:tcPr>
          <w:p w:rsidR="008C7CFA" w:rsidRPr="008C7CFA" w:rsidRDefault="008C7CFA" w:rsidP="00B67089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:rsidTr="00D4471B">
        <w:trPr>
          <w:trHeight w:val="1033"/>
        </w:trPr>
        <w:tc>
          <w:tcPr>
            <w:tcW w:w="1222" w:type="dxa"/>
            <w:vMerge w:val="restart"/>
            <w:vAlign w:val="center"/>
          </w:tcPr>
          <w:p w:rsidR="008C7CFA" w:rsidRPr="00927C49" w:rsidRDefault="005378EB" w:rsidP="00B67089">
            <w:pPr>
              <w:spacing w:after="0"/>
              <w:ind w:right="-25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н</w:t>
            </w:r>
            <w:r w:rsidR="008C7CFA"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е</w:t>
            </w: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 </w:t>
            </w:r>
            <w:r w:rsidR="008C7CFA"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038" w:type="dxa"/>
            <w:shd w:val="clear" w:color="auto" w:fill="auto"/>
          </w:tcPr>
          <w:p w:rsidR="008C7CFA" w:rsidRPr="00B67089" w:rsidRDefault="002E6794" w:rsidP="00B67089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н</w:t>
            </w:r>
            <w:r w:rsidR="00B6708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еудовлетворительно</w:t>
            </w:r>
          </w:p>
        </w:tc>
        <w:tc>
          <w:tcPr>
            <w:tcW w:w="6793" w:type="dxa"/>
            <w:shd w:val="clear" w:color="auto" w:fill="auto"/>
          </w:tcPr>
          <w:p w:rsidR="00086877" w:rsidRPr="00B67089" w:rsidRDefault="008C7CFA" w:rsidP="00B67089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:rsidTr="00D4471B">
        <w:trPr>
          <w:trHeight w:val="344"/>
        </w:trPr>
        <w:tc>
          <w:tcPr>
            <w:tcW w:w="1222" w:type="dxa"/>
            <w:vMerge/>
          </w:tcPr>
          <w:p w:rsidR="008C7CFA" w:rsidRPr="00927C49" w:rsidRDefault="008C7CFA" w:rsidP="00B67089">
            <w:pPr>
              <w:spacing w:after="0"/>
              <w:ind w:left="-391" w:firstLine="567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8C7CFA" w:rsidRPr="00927C49" w:rsidRDefault="002E6794" w:rsidP="00B67089">
            <w:pPr>
              <w:spacing w:after="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п</w:t>
            </w:r>
            <w:r w:rsidR="008C7CFA"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лохо</w:t>
            </w:r>
          </w:p>
        </w:tc>
        <w:tc>
          <w:tcPr>
            <w:tcW w:w="6793" w:type="dxa"/>
            <w:shd w:val="clear" w:color="auto" w:fill="auto"/>
          </w:tcPr>
          <w:p w:rsidR="008C7CFA" w:rsidRPr="008C7CFA" w:rsidRDefault="008C7CFA" w:rsidP="00B67089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7C2433" w:rsidRPr="00F52D95" w:rsidRDefault="007C2433" w:rsidP="001C4A38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p w:rsidR="001946DB" w:rsidRPr="00746D1F" w:rsidRDefault="00A55147" w:rsidP="00B67089">
      <w:pPr>
        <w:pStyle w:val="a6"/>
        <w:numPr>
          <w:ilvl w:val="1"/>
          <w:numId w:val="12"/>
        </w:numPr>
        <w:ind w:left="0" w:right="-284" w:firstLine="0"/>
        <w:jc w:val="center"/>
        <w:rPr>
          <w:rFonts w:ascii="Times New Roman" w:hAnsi="Times New Roman"/>
          <w:sz w:val="18"/>
          <w:szCs w:val="18"/>
        </w:rPr>
      </w:pPr>
      <w:r w:rsidRPr="00746D1F">
        <w:rPr>
          <w:rFonts w:ascii="Times New Roman" w:hAnsi="Times New Roman"/>
          <w:b/>
          <w:sz w:val="24"/>
          <w:szCs w:val="24"/>
        </w:rPr>
        <w:lastRenderedPageBreak/>
        <w:t>Типовые контрольные задания или иные материалы, необходимые</w:t>
      </w:r>
      <w:r w:rsidR="00746D1F" w:rsidRPr="00746D1F">
        <w:rPr>
          <w:rFonts w:ascii="Times New Roman" w:hAnsi="Times New Roman"/>
          <w:b/>
          <w:sz w:val="24"/>
          <w:szCs w:val="24"/>
        </w:rPr>
        <w:t xml:space="preserve"> </w:t>
      </w:r>
      <w:r w:rsidRPr="00746D1F">
        <w:rPr>
          <w:rFonts w:ascii="Times New Roman" w:hAnsi="Times New Roman"/>
          <w:b/>
          <w:sz w:val="24"/>
          <w:szCs w:val="24"/>
        </w:rPr>
        <w:t>для оценки результатов обучения</w:t>
      </w:r>
    </w:p>
    <w:p w:rsidR="00B05939" w:rsidRPr="00B05939" w:rsidRDefault="00B05939" w:rsidP="00B05939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A348F0" w:rsidRDefault="00850611" w:rsidP="00A357FF">
      <w:pPr>
        <w:pStyle w:val="a6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color w:val="000000"/>
          <w:sz w:val="24"/>
          <w:szCs w:val="24"/>
        </w:rPr>
        <w:t xml:space="preserve">.2.1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>Контрольные вопросы</w:t>
      </w:r>
    </w:p>
    <w:p w:rsidR="00AD238A" w:rsidRPr="00430698" w:rsidRDefault="00AD238A" w:rsidP="00AD238A">
      <w:pPr>
        <w:autoSpaceDE w:val="0"/>
        <w:autoSpaceDN w:val="0"/>
        <w:adjustRightInd w:val="0"/>
        <w:ind w:left="820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7"/>
        <w:gridCol w:w="2066"/>
      </w:tblGrid>
      <w:tr w:rsidR="00AD238A" w:rsidRPr="00430698" w:rsidTr="00AD238A">
        <w:tc>
          <w:tcPr>
            <w:tcW w:w="7787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316B0">
              <w:rPr>
                <w:rFonts w:ascii="Times New Roman" w:hAnsi="Times New Roman"/>
                <w:bCs/>
                <w:sz w:val="24"/>
                <w:szCs w:val="24"/>
              </w:rPr>
              <w:t xml:space="preserve">Вопрос 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316B0">
              <w:rPr>
                <w:rFonts w:ascii="Times New Roman" w:hAnsi="Times New Roman"/>
                <w:bCs/>
                <w:sz w:val="24"/>
                <w:szCs w:val="24"/>
              </w:rPr>
              <w:t xml:space="preserve">Код компетенции 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>Бюджетное ограничение потребителя. Бюджетное множество и бюджетная линия. Композитный товар.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 xml:space="preserve">Изменение бюджетного ограничения в связи с изменением дохода и цен на товары. 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>Изменение бюджетного ограничения под влиянием налогов и субсидий. Нормирующее ограничение.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16B0">
              <w:rPr>
                <w:rFonts w:ascii="Times New Roman" w:hAnsi="Times New Roman"/>
                <w:sz w:val="24"/>
                <w:szCs w:val="24"/>
              </w:rPr>
              <w:t>Кардиналистский</w:t>
            </w:r>
            <w:proofErr w:type="spellEnd"/>
            <w:r w:rsidRPr="009316B0">
              <w:rPr>
                <w:rFonts w:ascii="Times New Roman" w:hAnsi="Times New Roman"/>
                <w:sz w:val="24"/>
                <w:szCs w:val="24"/>
              </w:rPr>
              <w:t xml:space="preserve"> (количественный) подход к анализу полезности. Общая и предельная полезность. Закон убывания предельной полезности. Принцип максимизация полезности. (Законы </w:t>
            </w:r>
            <w:proofErr w:type="spellStart"/>
            <w:r w:rsidRPr="009316B0">
              <w:rPr>
                <w:rFonts w:ascii="Times New Roman" w:hAnsi="Times New Roman"/>
                <w:sz w:val="24"/>
                <w:szCs w:val="24"/>
              </w:rPr>
              <w:t>Госсена</w:t>
            </w:r>
            <w:proofErr w:type="spellEnd"/>
            <w:r w:rsidRPr="009316B0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16B0">
              <w:rPr>
                <w:rFonts w:ascii="Times New Roman" w:hAnsi="Times New Roman"/>
                <w:sz w:val="24"/>
                <w:szCs w:val="24"/>
              </w:rPr>
              <w:t>Ординалистский</w:t>
            </w:r>
            <w:proofErr w:type="spellEnd"/>
            <w:r w:rsidRPr="009316B0">
              <w:rPr>
                <w:rFonts w:ascii="Times New Roman" w:hAnsi="Times New Roman"/>
                <w:sz w:val="24"/>
                <w:szCs w:val="24"/>
              </w:rPr>
              <w:t xml:space="preserve"> (порядковый) подход к анализу полезности. Потребительские предпочтения. Основные аксиомы потребительских предпочтений.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 xml:space="preserve">Понятие и свойства кривых безразличия. Предельная норма замещения. 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>Особые случаи кривых безразличия.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16B0">
              <w:rPr>
                <w:rFonts w:ascii="Times New Roman" w:hAnsi="Times New Roman"/>
                <w:sz w:val="24"/>
                <w:szCs w:val="24"/>
              </w:rPr>
              <w:t>Ординалистская</w:t>
            </w:r>
            <w:proofErr w:type="spellEnd"/>
            <w:r w:rsidRPr="009316B0">
              <w:rPr>
                <w:rFonts w:ascii="Times New Roman" w:hAnsi="Times New Roman"/>
                <w:sz w:val="24"/>
                <w:szCs w:val="24"/>
              </w:rPr>
              <w:t xml:space="preserve"> модель потребительского выбора. Условие равновесия потребителя. 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>Потребительский спрос. Общая функция спроса в теории потребительского выбора.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 xml:space="preserve">Исследование зависимости спроса от дохода. Нормальные и низшие товары. Кривые «доход-потребление» и кривые </w:t>
            </w:r>
            <w:proofErr w:type="spellStart"/>
            <w:r w:rsidRPr="009316B0">
              <w:rPr>
                <w:rFonts w:ascii="Times New Roman" w:hAnsi="Times New Roman"/>
                <w:sz w:val="24"/>
                <w:szCs w:val="24"/>
              </w:rPr>
              <w:t>Энгеля</w:t>
            </w:r>
            <w:proofErr w:type="spellEnd"/>
            <w:r w:rsidRPr="009316B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 xml:space="preserve">Исследование зависимости спроса от цены. Обычные товары и товары </w:t>
            </w:r>
            <w:proofErr w:type="spellStart"/>
            <w:r w:rsidRPr="009316B0">
              <w:rPr>
                <w:rFonts w:ascii="Times New Roman" w:hAnsi="Times New Roman"/>
                <w:sz w:val="24"/>
                <w:szCs w:val="24"/>
              </w:rPr>
              <w:t>Гиффена</w:t>
            </w:r>
            <w:proofErr w:type="spellEnd"/>
            <w:r w:rsidRPr="009316B0">
              <w:rPr>
                <w:rFonts w:ascii="Times New Roman" w:hAnsi="Times New Roman"/>
                <w:sz w:val="24"/>
                <w:szCs w:val="24"/>
              </w:rPr>
              <w:t>. Кривые «цена-потребление» и кривые спроса. Закон спроса.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>Ценовая эластичность спроса. Точечная и дуговая эластичность. Различные случаи ценовой эластичности спроса.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>Взаимосвязь ценовой эластичности спроса с изменением потребительских расходов (выручки от продажи) в результате ценовых изменений.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>Факторы ценовой эластичности спроса.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>Эластичность спроса по доходу. Точечная и дуговая эластичность. Нормальные и «низшие» товары. Предметы первой необходимости и предметы роскоши.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>Перекрестная эластичность спроса. Точечная и дуговая эластичность. Общие субституты и комплементы.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>Взаимосвязь между различными коэффициентами эластичности спроса при сбалансированном бюджете потребителя.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>Изменение спроса (сдвиги кривой спроса) под влиянием неценовых факторов.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>Индивидуальный и суммарный (рыночный) спрос. Частные и общественные блага.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>Понятие производства. Факторы производства. Производственное множество и производственная функция.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lastRenderedPageBreak/>
              <w:t>Основные свойства производственной функции.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>Показатели общей, средней и предельной производительности факторов производства.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>Эластичность производственной функции по переменному фактору.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>Постоянные и переменные ресурсы. Краткосрочный и долгосрочный период.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>Возрастающая, убывающая и постоянная отдача от масштаба в долгосрочном периоде.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 xml:space="preserve">Производственная функция </w:t>
            </w:r>
            <w:proofErr w:type="spellStart"/>
            <w:r w:rsidRPr="009316B0">
              <w:rPr>
                <w:rFonts w:ascii="Times New Roman" w:hAnsi="Times New Roman"/>
                <w:sz w:val="24"/>
                <w:szCs w:val="24"/>
              </w:rPr>
              <w:t>Кобба</w:t>
            </w:r>
            <w:proofErr w:type="spellEnd"/>
            <w:r w:rsidRPr="009316B0">
              <w:rPr>
                <w:rFonts w:ascii="Times New Roman" w:hAnsi="Times New Roman"/>
                <w:sz w:val="24"/>
                <w:szCs w:val="24"/>
              </w:rPr>
              <w:t>-Дугласа: характеристика и свойства.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 xml:space="preserve">Понятие и свойства </w:t>
            </w:r>
            <w:proofErr w:type="spellStart"/>
            <w:r w:rsidRPr="009316B0">
              <w:rPr>
                <w:rFonts w:ascii="Times New Roman" w:hAnsi="Times New Roman"/>
                <w:sz w:val="24"/>
                <w:szCs w:val="24"/>
              </w:rPr>
              <w:t>изоквант</w:t>
            </w:r>
            <w:proofErr w:type="spellEnd"/>
            <w:r w:rsidRPr="009316B0">
              <w:rPr>
                <w:rFonts w:ascii="Times New Roman" w:hAnsi="Times New Roman"/>
                <w:sz w:val="24"/>
                <w:szCs w:val="24"/>
              </w:rPr>
              <w:t>. Предельная норма технического замещения.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 xml:space="preserve">Особые случаи </w:t>
            </w:r>
            <w:proofErr w:type="spellStart"/>
            <w:r w:rsidRPr="009316B0">
              <w:rPr>
                <w:rFonts w:ascii="Times New Roman" w:hAnsi="Times New Roman"/>
                <w:sz w:val="24"/>
                <w:szCs w:val="24"/>
              </w:rPr>
              <w:t>изоквант</w:t>
            </w:r>
            <w:proofErr w:type="spellEnd"/>
            <w:r w:rsidRPr="009316B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 xml:space="preserve">Производственные издержки. </w:t>
            </w:r>
            <w:proofErr w:type="spellStart"/>
            <w:r w:rsidRPr="009316B0">
              <w:rPr>
                <w:rFonts w:ascii="Times New Roman" w:hAnsi="Times New Roman"/>
                <w:sz w:val="24"/>
                <w:szCs w:val="24"/>
              </w:rPr>
              <w:t>Изокоста</w:t>
            </w:r>
            <w:proofErr w:type="spellEnd"/>
            <w:r w:rsidRPr="009316B0">
              <w:rPr>
                <w:rFonts w:ascii="Times New Roman" w:hAnsi="Times New Roman"/>
                <w:sz w:val="24"/>
                <w:szCs w:val="24"/>
              </w:rPr>
              <w:t xml:space="preserve">. Изменения </w:t>
            </w:r>
            <w:proofErr w:type="spellStart"/>
            <w:r w:rsidRPr="009316B0">
              <w:rPr>
                <w:rFonts w:ascii="Times New Roman" w:hAnsi="Times New Roman"/>
                <w:sz w:val="24"/>
                <w:szCs w:val="24"/>
              </w:rPr>
              <w:t>изокосты</w:t>
            </w:r>
            <w:proofErr w:type="spellEnd"/>
            <w:r w:rsidRPr="009316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>Минимизация производственных затрат при заданном объеме выпуска в долгосрочном периоде (равновесие производителя). Оптимальный путь развития.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>Функция производственных издержек: понятие и свойства.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>Классификация производственных издержек в долгосрочном периоде.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>Динамика производственных издержек в долгосрочном периоде в случае постоянной, возрастающей и убывающей отдачи от масштаба. Минимально эффективный масштаб.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>Правило предельных и средних издержек в долгосрочном периоде.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 xml:space="preserve">Общая и предельная выручка от продажи. Взаимосвязь между ценой продукции, предельной выручкой и ценовой эластичностью спроса. 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>Предельная выручка от продажи. Частные случаи: 1) линейная кривая спроса; 2) конкурентная фирма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 xml:space="preserve">Прибыль. Принцип максимизации прибыли. 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>Альтернативный подход к максимизации прибыли в долгосрочном периоде. Совместимость принципа максимизации прибыли с минимизацией производственных затрат на заданный объем выпуска.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 xml:space="preserve">Предложение товаров и услуг. Кривая предложения конкурентной фирмы в долгосрочном периоде. Закон предложения. 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>Производственная функция краткосрочного периода. Закон убывающей предельной производительности.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>Форма и свойства кривых общего, среднего и предельного продукта переменного ресурса. Правило предельных и средних продуктов.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 xml:space="preserve">Классификация производственных издержек краткосрочного периода. 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>Динамика производственных издержек в краткосрочном периоде. Правило предельных и средних издержек.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>Предложение конкурентной фирмы в краткосрочном периоде. Кривая предложения.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 xml:space="preserve">Изменение кривой предложения, неценовые факторы предложения. </w:t>
            </w:r>
            <w:r w:rsidRPr="009316B0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Индивидуальное и рыночное предложение.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Рынок совершенной конкуренции. Индивидуальный и рыночный спрос. Индивидуальное и рыночное предложение. Рыночное равновесие. 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 xml:space="preserve">Неравновесные состояния конкурентного рынка: дефицит и избыток продукции. 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>Изменения рыночного равновесия: сдвиги кривых спроса и предложения.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 xml:space="preserve">Излишек потребителя и излишек производителя как показатели благосостояния. 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>Несостоятельность государственного регулирования конкурентных рынков: административный контроль цены. Чистые потери благосостояния.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>Несостоятельность государственного регулирования конкурентных рынков: налогообложение рыночных агентов. Чистые потери благосостояния.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>Несостоятельность государственного регулирования конкурентных рынков. Субсидирование рыночных агентов. Чистые потери благосостояния.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 xml:space="preserve">Монополия. Характеристика монополии. Максимизация прибыли в условиях простой монополии. 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 xml:space="preserve">Чистые потери благосостояния в условиях простой монополии. 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>Государственное регулирование монополии: ограничение цены.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>Факторы, способствующие существованию монополии. Естественная монополия.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>Альтернативные подходы к регулированию естественной монополии.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 xml:space="preserve">Понятие ценовой дискриминации. Ценовая дискриминация 1-го и 2-го рода. 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 xml:space="preserve">Понятие ценовой дискриминации. Ценовая дискриминация 3-го рода. 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rPr>
          <w:trHeight w:val="664"/>
        </w:trPr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>Монополистическая конкуренция: равновесие фирмы в краткосрочном и в долгосрочном периоде.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>Олигополия: общая характеристика. Различные стратегии поведения фирм в условиях олигополии.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>Несостоятельность рынка: несовершенная конкуренция. Антимонопольное законодательство.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>Несостоятельность рынка: проблема производства общественных благ.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  <w:tr w:rsidR="00AD238A" w:rsidRPr="00430698" w:rsidTr="00AD238A">
        <w:tc>
          <w:tcPr>
            <w:tcW w:w="7787" w:type="dxa"/>
          </w:tcPr>
          <w:p w:rsidR="00AD238A" w:rsidRPr="009316B0" w:rsidRDefault="00AD238A" w:rsidP="00AD238A">
            <w:pPr>
              <w:numPr>
                <w:ilvl w:val="0"/>
                <w:numId w:val="16"/>
              </w:num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6B0">
              <w:rPr>
                <w:rFonts w:ascii="Times New Roman" w:hAnsi="Times New Roman"/>
                <w:sz w:val="24"/>
                <w:szCs w:val="24"/>
              </w:rPr>
              <w:t xml:space="preserve">Несостоятельность рынка: проблема </w:t>
            </w:r>
            <w:proofErr w:type="spellStart"/>
            <w:r w:rsidRPr="009316B0">
              <w:rPr>
                <w:rFonts w:ascii="Times New Roman" w:hAnsi="Times New Roman"/>
                <w:sz w:val="24"/>
                <w:szCs w:val="24"/>
              </w:rPr>
              <w:t>экстерналий</w:t>
            </w:r>
            <w:proofErr w:type="spellEnd"/>
            <w:r w:rsidRPr="009316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6" w:type="dxa"/>
          </w:tcPr>
          <w:p w:rsidR="00AD238A" w:rsidRPr="009316B0" w:rsidRDefault="00AD238A" w:rsidP="00D6640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</w:t>
            </w:r>
          </w:p>
        </w:tc>
      </w:tr>
    </w:tbl>
    <w:p w:rsidR="00AD238A" w:rsidRDefault="00AD238A" w:rsidP="00F52D30">
      <w:pPr>
        <w:pStyle w:val="a6"/>
        <w:ind w:left="0"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</w:p>
    <w:p w:rsidR="00242B00" w:rsidRDefault="00850611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.2.2. 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Типовые тестовые задания для оценки </w:t>
      </w:r>
      <w:proofErr w:type="spellStart"/>
      <w:r w:rsidR="003E0A17" w:rsidRPr="00242B00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="003E0A17" w:rsidRPr="00242B00">
        <w:rPr>
          <w:rFonts w:ascii="Times New Roman" w:hAnsi="Times New Roman"/>
          <w:b/>
          <w:sz w:val="24"/>
          <w:szCs w:val="24"/>
        </w:rPr>
        <w:t xml:space="preserve"> ком</w:t>
      </w:r>
      <w:r w:rsidR="00680013" w:rsidRPr="00242B00">
        <w:rPr>
          <w:rFonts w:ascii="Times New Roman" w:hAnsi="Times New Roman"/>
          <w:b/>
          <w:sz w:val="24"/>
          <w:szCs w:val="24"/>
        </w:rPr>
        <w:t>пет</w:t>
      </w:r>
      <w:r w:rsidR="003E0A17" w:rsidRPr="00242B00">
        <w:rPr>
          <w:rFonts w:ascii="Times New Roman" w:hAnsi="Times New Roman"/>
          <w:b/>
          <w:sz w:val="24"/>
          <w:szCs w:val="24"/>
        </w:rPr>
        <w:t>енции</w:t>
      </w:r>
      <w:r w:rsidR="00AD238A">
        <w:rPr>
          <w:rFonts w:ascii="Times New Roman" w:hAnsi="Times New Roman"/>
          <w:b/>
          <w:sz w:val="24"/>
          <w:szCs w:val="24"/>
        </w:rPr>
        <w:t xml:space="preserve"> УК-10</w:t>
      </w:r>
    </w:p>
    <w:p w:rsidR="00AD238A" w:rsidRDefault="00AD238A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360C89" w:rsidRDefault="00AE3F87" w:rsidP="00360C89">
      <w:pPr>
        <w:shd w:val="clear" w:color="auto" w:fill="FFFFFF"/>
        <w:spacing w:after="12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1. </w:t>
      </w:r>
      <w:r w:rsidR="00360C89" w:rsidRPr="00374748">
        <w:rPr>
          <w:rFonts w:ascii="Times New Roman" w:hAnsi="Times New Roman"/>
          <w:color w:val="222222"/>
          <w:sz w:val="24"/>
          <w:szCs w:val="24"/>
        </w:rPr>
        <w:t>Пусть предпочтения потребителя</w:t>
      </w:r>
      <w:r w:rsidR="00360C89">
        <w:rPr>
          <w:rFonts w:ascii="Times New Roman" w:hAnsi="Times New Roman"/>
          <w:color w:val="222222"/>
          <w:sz w:val="24"/>
          <w:szCs w:val="24"/>
        </w:rPr>
        <w:t xml:space="preserve"> описываются функцией полезности </w:t>
      </w:r>
      <w:r w:rsidR="00360C89">
        <w:rPr>
          <w:rFonts w:ascii="Times New Roman" w:hAnsi="Times New Roman"/>
          <w:color w:val="222222"/>
          <w:sz w:val="24"/>
          <w:szCs w:val="24"/>
          <w:lang w:val="en-US"/>
        </w:rPr>
        <w:t>U</w:t>
      </w:r>
      <w:r w:rsidR="00360C89" w:rsidRPr="00C448C5">
        <w:rPr>
          <w:rFonts w:ascii="Times New Roman" w:hAnsi="Times New Roman"/>
          <w:color w:val="222222"/>
          <w:sz w:val="24"/>
          <w:szCs w:val="24"/>
        </w:rPr>
        <w:t xml:space="preserve"> =</w:t>
      </w:r>
      <w:r w:rsidR="00360C89" w:rsidRPr="008B3982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360C89">
        <w:rPr>
          <w:rFonts w:ascii="Times New Roman" w:hAnsi="Times New Roman"/>
          <w:color w:val="222222"/>
          <w:sz w:val="24"/>
          <w:szCs w:val="24"/>
          <w:lang w:val="en-US"/>
        </w:rPr>
        <w:t>X</w:t>
      </w:r>
      <w:r w:rsidR="00360C89" w:rsidRPr="003D19C0">
        <w:rPr>
          <w:rFonts w:ascii="Times New Roman" w:hAnsi="Times New Roman"/>
          <w:color w:val="222222"/>
          <w:sz w:val="24"/>
          <w:szCs w:val="24"/>
          <w:vertAlign w:val="subscript"/>
        </w:rPr>
        <w:t>1</w:t>
      </w:r>
      <w:r w:rsidR="00360C89">
        <w:rPr>
          <w:rFonts w:ascii="Times New Roman" w:hAnsi="Times New Roman"/>
          <w:color w:val="222222"/>
          <w:sz w:val="24"/>
          <w:szCs w:val="24"/>
          <w:lang w:val="en-US"/>
        </w:rPr>
        <w:t>X</w:t>
      </w:r>
      <w:r w:rsidR="00360C89" w:rsidRPr="003D19C0">
        <w:rPr>
          <w:rFonts w:ascii="Times New Roman" w:hAnsi="Times New Roman"/>
          <w:color w:val="222222"/>
          <w:sz w:val="24"/>
          <w:szCs w:val="24"/>
          <w:vertAlign w:val="subscript"/>
        </w:rPr>
        <w:t>2</w:t>
      </w:r>
      <w:r w:rsidR="00360C89" w:rsidRPr="008B3982">
        <w:rPr>
          <w:rFonts w:ascii="Times New Roman" w:hAnsi="Times New Roman"/>
          <w:color w:val="222222"/>
          <w:sz w:val="24"/>
          <w:szCs w:val="24"/>
        </w:rPr>
        <w:t xml:space="preserve">. </w:t>
      </w:r>
      <w:r w:rsidR="00360C89">
        <w:rPr>
          <w:rFonts w:ascii="Times New Roman" w:hAnsi="Times New Roman"/>
          <w:color w:val="222222"/>
          <w:sz w:val="24"/>
          <w:szCs w:val="24"/>
        </w:rPr>
        <w:t xml:space="preserve">Цены благ фиксированы </w:t>
      </w:r>
      <w:r w:rsidR="00360C89">
        <w:rPr>
          <w:rFonts w:ascii="Times New Roman" w:hAnsi="Times New Roman"/>
          <w:color w:val="222222"/>
          <w:sz w:val="24"/>
          <w:szCs w:val="24"/>
          <w:lang w:val="en-US"/>
        </w:rPr>
        <w:t>P</w:t>
      </w:r>
      <w:r w:rsidR="00360C89" w:rsidRPr="00A92B3F">
        <w:rPr>
          <w:rFonts w:ascii="Times New Roman" w:hAnsi="Times New Roman"/>
          <w:color w:val="222222"/>
          <w:sz w:val="24"/>
          <w:szCs w:val="24"/>
          <w:vertAlign w:val="subscript"/>
        </w:rPr>
        <w:t>1</w:t>
      </w:r>
      <w:r w:rsidR="00360C89" w:rsidRPr="00A92B3F">
        <w:rPr>
          <w:rFonts w:ascii="Times New Roman" w:hAnsi="Times New Roman"/>
          <w:color w:val="222222"/>
          <w:sz w:val="24"/>
          <w:szCs w:val="24"/>
        </w:rPr>
        <w:t xml:space="preserve">=10, </w:t>
      </w:r>
      <w:r w:rsidR="00360C89">
        <w:rPr>
          <w:rFonts w:ascii="Times New Roman" w:hAnsi="Times New Roman"/>
          <w:color w:val="222222"/>
          <w:sz w:val="24"/>
          <w:szCs w:val="24"/>
          <w:lang w:val="en-US"/>
        </w:rPr>
        <w:t>P</w:t>
      </w:r>
      <w:r w:rsidR="00360C89" w:rsidRPr="00A92B3F">
        <w:rPr>
          <w:rFonts w:ascii="Times New Roman" w:hAnsi="Times New Roman"/>
          <w:color w:val="222222"/>
          <w:sz w:val="24"/>
          <w:szCs w:val="24"/>
          <w:vertAlign w:val="subscript"/>
        </w:rPr>
        <w:t>2</w:t>
      </w:r>
      <w:r w:rsidR="00360C89" w:rsidRPr="00A92B3F">
        <w:rPr>
          <w:rFonts w:ascii="Times New Roman" w:hAnsi="Times New Roman"/>
          <w:color w:val="222222"/>
          <w:sz w:val="24"/>
          <w:szCs w:val="24"/>
        </w:rPr>
        <w:t>=20</w:t>
      </w:r>
      <w:r w:rsidR="00360C89">
        <w:rPr>
          <w:rFonts w:ascii="Times New Roman" w:hAnsi="Times New Roman"/>
          <w:color w:val="222222"/>
          <w:sz w:val="24"/>
          <w:szCs w:val="24"/>
        </w:rPr>
        <w:t>. Какое решение задачи потребителя согласуется с этим условием?</w:t>
      </w:r>
    </w:p>
    <w:p w:rsidR="00360C89" w:rsidRPr="00360C89" w:rsidRDefault="00360C89" w:rsidP="00AE3F87">
      <w:pPr>
        <w:shd w:val="clear" w:color="auto" w:fill="FFFFFF"/>
        <w:spacing w:after="0" w:line="240" w:lineRule="auto"/>
        <w:rPr>
          <w:rFonts w:ascii="Times New Roman" w:hAnsi="Times New Roman"/>
          <w:b/>
          <w:color w:val="222222"/>
          <w:sz w:val="24"/>
          <w:szCs w:val="24"/>
          <w:vertAlign w:val="subscript"/>
        </w:rPr>
      </w:pPr>
      <w:r w:rsidRPr="00360C89">
        <w:rPr>
          <w:rFonts w:ascii="Times New Roman" w:hAnsi="Times New Roman"/>
          <w:b/>
          <w:sz w:val="24"/>
          <w:szCs w:val="24"/>
        </w:rPr>
        <w:t xml:space="preserve">А) </w:t>
      </w:r>
      <w:r w:rsidRPr="00360C89">
        <w:rPr>
          <w:rFonts w:ascii="Times New Roman" w:hAnsi="Times New Roman"/>
          <w:b/>
          <w:color w:val="222222"/>
          <w:sz w:val="24"/>
          <w:szCs w:val="24"/>
          <w:lang w:val="en-US"/>
        </w:rPr>
        <w:t>X</w:t>
      </w:r>
      <w:r w:rsidRPr="00360C89">
        <w:rPr>
          <w:rFonts w:ascii="Times New Roman" w:hAnsi="Times New Roman"/>
          <w:b/>
          <w:color w:val="222222"/>
          <w:sz w:val="24"/>
          <w:szCs w:val="24"/>
        </w:rPr>
        <w:t xml:space="preserve">1=10, </w:t>
      </w:r>
      <w:r w:rsidRPr="00360C89">
        <w:rPr>
          <w:rFonts w:ascii="Times New Roman" w:hAnsi="Times New Roman"/>
          <w:b/>
          <w:color w:val="222222"/>
          <w:sz w:val="24"/>
          <w:szCs w:val="24"/>
          <w:lang w:val="en-US"/>
        </w:rPr>
        <w:t>X</w:t>
      </w:r>
      <w:r w:rsidRPr="00360C89">
        <w:rPr>
          <w:rFonts w:ascii="Times New Roman" w:hAnsi="Times New Roman"/>
          <w:b/>
          <w:color w:val="222222"/>
          <w:sz w:val="24"/>
          <w:szCs w:val="24"/>
        </w:rPr>
        <w:t>2=5</w:t>
      </w:r>
    </w:p>
    <w:p w:rsidR="00360C89" w:rsidRPr="003D19C0" w:rsidRDefault="00360C89" w:rsidP="00AE3F87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Б) </w:t>
      </w:r>
      <w:r w:rsidRPr="008B3982">
        <w:rPr>
          <w:rFonts w:ascii="Times New Roman" w:hAnsi="Times New Roman"/>
          <w:color w:val="222222"/>
          <w:sz w:val="24"/>
          <w:szCs w:val="24"/>
          <w:lang w:val="en-US"/>
        </w:rPr>
        <w:t>X</w:t>
      </w:r>
      <w:r w:rsidRPr="008B3982">
        <w:rPr>
          <w:rFonts w:ascii="Times New Roman" w:hAnsi="Times New Roman"/>
          <w:color w:val="222222"/>
          <w:sz w:val="24"/>
          <w:szCs w:val="24"/>
        </w:rPr>
        <w:t>1</w:t>
      </w:r>
      <w:r>
        <w:rPr>
          <w:rFonts w:ascii="Times New Roman" w:hAnsi="Times New Roman"/>
          <w:color w:val="222222"/>
          <w:sz w:val="24"/>
          <w:szCs w:val="24"/>
        </w:rPr>
        <w:t xml:space="preserve">=10, </w:t>
      </w:r>
      <w:r w:rsidRPr="008B3982">
        <w:rPr>
          <w:rFonts w:ascii="Times New Roman" w:hAnsi="Times New Roman"/>
          <w:color w:val="222222"/>
          <w:sz w:val="24"/>
          <w:szCs w:val="24"/>
          <w:lang w:val="en-US"/>
        </w:rPr>
        <w:t>X</w:t>
      </w:r>
      <w:r w:rsidRPr="008B3982">
        <w:rPr>
          <w:rFonts w:ascii="Times New Roman" w:hAnsi="Times New Roman"/>
          <w:color w:val="222222"/>
          <w:sz w:val="24"/>
          <w:szCs w:val="24"/>
        </w:rPr>
        <w:t>2</w:t>
      </w:r>
      <w:r>
        <w:rPr>
          <w:rFonts w:ascii="Times New Roman" w:hAnsi="Times New Roman"/>
          <w:color w:val="222222"/>
          <w:sz w:val="24"/>
          <w:szCs w:val="24"/>
        </w:rPr>
        <w:t>=20</w:t>
      </w:r>
    </w:p>
    <w:p w:rsidR="00360C89" w:rsidRDefault="00360C89" w:rsidP="00AE3F87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 w:rsidRPr="008B3982">
        <w:rPr>
          <w:rFonts w:ascii="Times New Roman" w:hAnsi="Times New Roman"/>
          <w:color w:val="222222"/>
          <w:sz w:val="24"/>
          <w:szCs w:val="24"/>
          <w:lang w:val="en-US"/>
        </w:rPr>
        <w:t>X</w:t>
      </w:r>
      <w:r w:rsidRPr="008B3982">
        <w:rPr>
          <w:rFonts w:ascii="Times New Roman" w:hAnsi="Times New Roman"/>
          <w:color w:val="222222"/>
          <w:sz w:val="24"/>
          <w:szCs w:val="24"/>
        </w:rPr>
        <w:t>1</w:t>
      </w:r>
      <w:r>
        <w:rPr>
          <w:rFonts w:ascii="Times New Roman" w:hAnsi="Times New Roman"/>
          <w:color w:val="222222"/>
          <w:sz w:val="24"/>
          <w:szCs w:val="24"/>
        </w:rPr>
        <w:t xml:space="preserve">=10, </w:t>
      </w:r>
      <w:r w:rsidRPr="008B3982">
        <w:rPr>
          <w:rFonts w:ascii="Times New Roman" w:hAnsi="Times New Roman"/>
          <w:color w:val="222222"/>
          <w:sz w:val="24"/>
          <w:szCs w:val="24"/>
          <w:lang w:val="en-US"/>
        </w:rPr>
        <w:t>X</w:t>
      </w:r>
      <w:r w:rsidRPr="008B3982">
        <w:rPr>
          <w:rFonts w:ascii="Times New Roman" w:hAnsi="Times New Roman"/>
          <w:color w:val="222222"/>
          <w:sz w:val="24"/>
          <w:szCs w:val="24"/>
        </w:rPr>
        <w:t>2</w:t>
      </w:r>
      <w:r>
        <w:rPr>
          <w:rFonts w:ascii="Times New Roman" w:hAnsi="Times New Roman"/>
          <w:color w:val="222222"/>
          <w:sz w:val="24"/>
          <w:szCs w:val="24"/>
        </w:rPr>
        <w:t>=0</w:t>
      </w:r>
    </w:p>
    <w:p w:rsidR="00360C89" w:rsidRDefault="00360C89" w:rsidP="00AE3F87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Г) </w:t>
      </w:r>
      <w:r w:rsidRPr="008B3982">
        <w:rPr>
          <w:rFonts w:ascii="Times New Roman" w:hAnsi="Times New Roman"/>
          <w:color w:val="222222"/>
          <w:sz w:val="24"/>
          <w:szCs w:val="24"/>
          <w:lang w:val="en-US"/>
        </w:rPr>
        <w:t>X</w:t>
      </w:r>
      <w:r w:rsidRPr="008B3982">
        <w:rPr>
          <w:rFonts w:ascii="Times New Roman" w:hAnsi="Times New Roman"/>
          <w:color w:val="222222"/>
          <w:sz w:val="24"/>
          <w:szCs w:val="24"/>
        </w:rPr>
        <w:t>1</w:t>
      </w:r>
      <w:r>
        <w:rPr>
          <w:rFonts w:ascii="Times New Roman" w:hAnsi="Times New Roman"/>
          <w:color w:val="222222"/>
          <w:sz w:val="24"/>
          <w:szCs w:val="24"/>
        </w:rPr>
        <w:t xml:space="preserve">=0, </w:t>
      </w:r>
      <w:r w:rsidRPr="008B3982">
        <w:rPr>
          <w:rFonts w:ascii="Times New Roman" w:hAnsi="Times New Roman"/>
          <w:color w:val="222222"/>
          <w:sz w:val="24"/>
          <w:szCs w:val="24"/>
          <w:lang w:val="en-US"/>
        </w:rPr>
        <w:t>X</w:t>
      </w:r>
      <w:r w:rsidRPr="008B3982">
        <w:rPr>
          <w:rFonts w:ascii="Times New Roman" w:hAnsi="Times New Roman"/>
          <w:color w:val="222222"/>
          <w:sz w:val="24"/>
          <w:szCs w:val="24"/>
        </w:rPr>
        <w:t>2</w:t>
      </w:r>
      <w:r>
        <w:rPr>
          <w:rFonts w:ascii="Times New Roman" w:hAnsi="Times New Roman"/>
          <w:color w:val="222222"/>
          <w:sz w:val="24"/>
          <w:szCs w:val="24"/>
        </w:rPr>
        <w:t>=10</w:t>
      </w:r>
      <w:r w:rsidRPr="00A92B3F">
        <w:rPr>
          <w:rFonts w:ascii="Times New Roman" w:hAnsi="Times New Roman"/>
          <w:sz w:val="24"/>
          <w:szCs w:val="24"/>
        </w:rPr>
        <w:t>}</w:t>
      </w:r>
      <w:proofErr w:type="gramEnd"/>
    </w:p>
    <w:p w:rsidR="00360C89" w:rsidRDefault="00360C8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360C89" w:rsidRPr="00AE3F87" w:rsidRDefault="00AE3F87" w:rsidP="00AE3F87">
      <w:pPr>
        <w:spacing w:after="0"/>
        <w:rPr>
          <w:rFonts w:ascii="Times New Roman" w:hAnsi="Times New Roman"/>
          <w:sz w:val="24"/>
          <w:szCs w:val="24"/>
        </w:rPr>
      </w:pPr>
      <w:r w:rsidRPr="00AE3F87">
        <w:rPr>
          <w:rFonts w:ascii="Times New Roman" w:hAnsi="Times New Roman"/>
          <w:sz w:val="24"/>
          <w:szCs w:val="24"/>
        </w:rPr>
        <w:t xml:space="preserve">2. </w:t>
      </w:r>
      <w:r w:rsidR="00360C89" w:rsidRPr="00AE3F87">
        <w:rPr>
          <w:rFonts w:ascii="Times New Roman" w:hAnsi="Times New Roman"/>
          <w:sz w:val="24"/>
          <w:szCs w:val="24"/>
        </w:rPr>
        <w:t xml:space="preserve">Функция издержек конкурентной фирмы в долгосрочном периоде </w:t>
      </w:r>
      <w:r w:rsidR="00360C89" w:rsidRPr="00AE3F87">
        <w:rPr>
          <w:rFonts w:ascii="Times New Roman" w:hAnsi="Times New Roman"/>
          <w:sz w:val="24"/>
          <w:szCs w:val="24"/>
          <w:lang w:val="en-US"/>
        </w:rPr>
        <w:t>TC</w:t>
      </w:r>
      <w:r w:rsidR="00360C89" w:rsidRPr="00AE3F87">
        <w:rPr>
          <w:rFonts w:ascii="Times New Roman" w:hAnsi="Times New Roman"/>
          <w:sz w:val="24"/>
          <w:szCs w:val="24"/>
        </w:rPr>
        <w:t xml:space="preserve"> = </w:t>
      </w:r>
      <w:r w:rsidR="00360C89" w:rsidRPr="00AE3F87">
        <w:rPr>
          <w:rFonts w:ascii="Times New Roman" w:hAnsi="Times New Roman"/>
          <w:sz w:val="24"/>
          <w:szCs w:val="24"/>
          <w:lang w:val="en-US"/>
        </w:rPr>
        <w:t>y</w:t>
      </w:r>
      <w:r w:rsidR="00360C89" w:rsidRPr="00AE3F87">
        <w:rPr>
          <w:rFonts w:ascii="Times New Roman" w:hAnsi="Times New Roman"/>
          <w:sz w:val="24"/>
          <w:szCs w:val="24"/>
          <w:vertAlign w:val="superscript"/>
        </w:rPr>
        <w:t>2</w:t>
      </w:r>
      <w:r w:rsidR="00360C89" w:rsidRPr="00AE3F87">
        <w:rPr>
          <w:rFonts w:ascii="Times New Roman" w:hAnsi="Times New Roman"/>
          <w:sz w:val="24"/>
          <w:szCs w:val="24"/>
        </w:rPr>
        <w:t>. Рыночная цена производимой продукции равна 20. Найдите оптимальный объем выпуска фирмы.</w:t>
      </w:r>
    </w:p>
    <w:p w:rsidR="00360C89" w:rsidRPr="00AE3F87" w:rsidRDefault="00360C89" w:rsidP="00AE3F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E3F87">
        <w:rPr>
          <w:rFonts w:ascii="Times New Roman" w:hAnsi="Times New Roman"/>
          <w:sz w:val="24"/>
          <w:szCs w:val="24"/>
        </w:rPr>
        <w:t>А) 5</w:t>
      </w:r>
    </w:p>
    <w:p w:rsidR="00360C89" w:rsidRPr="00AE3F87" w:rsidRDefault="00360C89" w:rsidP="00AE3F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E3F87">
        <w:rPr>
          <w:rFonts w:ascii="Times New Roman" w:hAnsi="Times New Roman"/>
          <w:b/>
          <w:sz w:val="24"/>
          <w:szCs w:val="24"/>
        </w:rPr>
        <w:t>Б) 10</w:t>
      </w:r>
    </w:p>
    <w:p w:rsidR="00360C89" w:rsidRPr="00AE3F87" w:rsidRDefault="00F560D5" w:rsidP="00AE3F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E3F87">
        <w:rPr>
          <w:rFonts w:ascii="Times New Roman" w:hAnsi="Times New Roman"/>
          <w:sz w:val="24"/>
          <w:szCs w:val="24"/>
        </w:rPr>
        <w:t>В) 20</w:t>
      </w:r>
    </w:p>
    <w:p w:rsidR="00F560D5" w:rsidRDefault="00F560D5" w:rsidP="00AE3F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E3F87">
        <w:rPr>
          <w:rFonts w:ascii="Times New Roman" w:hAnsi="Times New Roman"/>
          <w:sz w:val="24"/>
          <w:szCs w:val="24"/>
        </w:rPr>
        <w:t>Г) 40</w:t>
      </w:r>
    </w:p>
    <w:p w:rsidR="00AE3F87" w:rsidRPr="00AE3F87" w:rsidRDefault="00AE3F87" w:rsidP="00AE3F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0C89" w:rsidRPr="00AE3F87" w:rsidRDefault="00AE3F87" w:rsidP="00AE3F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360C89" w:rsidRPr="00AE3F87">
        <w:rPr>
          <w:rFonts w:ascii="Times New Roman" w:hAnsi="Times New Roman"/>
          <w:sz w:val="24"/>
          <w:szCs w:val="24"/>
        </w:rPr>
        <w:t xml:space="preserve">Функция издержек фирмы-монополиста </w:t>
      </w:r>
      <w:r w:rsidR="00F560D5" w:rsidRPr="00AE3F87">
        <w:rPr>
          <w:rFonts w:ascii="Times New Roman" w:hAnsi="Times New Roman"/>
          <w:position w:val="-10"/>
          <w:sz w:val="24"/>
          <w:szCs w:val="24"/>
        </w:rPr>
        <w:object w:dxaOrig="10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18pt" o:ole="">
            <v:imagedata r:id="rId9" o:title=""/>
          </v:shape>
          <o:OLEObject Type="Embed" ProgID="Equation.3" ShapeID="_x0000_i1025" DrawAspect="Content" ObjectID="_1693209400" r:id="rId10"/>
        </w:object>
      </w:r>
      <w:r w:rsidR="00360C89" w:rsidRPr="00AE3F87">
        <w:rPr>
          <w:rFonts w:ascii="Times New Roman" w:hAnsi="Times New Roman"/>
          <w:sz w:val="24"/>
          <w:szCs w:val="24"/>
        </w:rPr>
        <w:t xml:space="preserve">. </w:t>
      </w:r>
      <w:r w:rsidR="00F560D5" w:rsidRPr="00AE3F87">
        <w:rPr>
          <w:rFonts w:ascii="Times New Roman" w:hAnsi="Times New Roman"/>
          <w:sz w:val="24"/>
          <w:szCs w:val="24"/>
        </w:rPr>
        <w:t xml:space="preserve">Рыночная </w:t>
      </w:r>
      <w:r w:rsidR="00360C89" w:rsidRPr="00AE3F87">
        <w:rPr>
          <w:rFonts w:ascii="Times New Roman" w:hAnsi="Times New Roman"/>
          <w:sz w:val="24"/>
          <w:szCs w:val="24"/>
        </w:rPr>
        <w:t xml:space="preserve">кривая спроса задана уравнением </w:t>
      </w:r>
      <w:r w:rsidR="00F560D5" w:rsidRPr="00AE3F87">
        <w:rPr>
          <w:rFonts w:ascii="Times New Roman" w:hAnsi="Times New Roman"/>
          <w:position w:val="-12"/>
          <w:sz w:val="24"/>
          <w:szCs w:val="24"/>
          <w:vertAlign w:val="subscript"/>
        </w:rPr>
        <w:object w:dxaOrig="1260" w:dyaOrig="360">
          <v:shape id="_x0000_i1026" type="#_x0000_t75" style="width:62.25pt;height:18pt" o:ole="" fillcolor="window">
            <v:imagedata r:id="rId11" o:title=""/>
          </v:shape>
          <o:OLEObject Type="Embed" ProgID="Equation.3" ShapeID="_x0000_i1026" DrawAspect="Content" ObjectID="_1693209401" r:id="rId12"/>
        </w:object>
      </w:r>
      <w:r w:rsidR="00360C89" w:rsidRPr="00AE3F87">
        <w:rPr>
          <w:rFonts w:ascii="Times New Roman" w:hAnsi="Times New Roman"/>
          <w:sz w:val="24"/>
          <w:szCs w:val="24"/>
        </w:rPr>
        <w:t xml:space="preserve">. </w:t>
      </w:r>
      <w:r w:rsidR="00F560D5" w:rsidRPr="00AE3F87">
        <w:rPr>
          <w:rFonts w:ascii="Times New Roman" w:hAnsi="Times New Roman"/>
          <w:sz w:val="24"/>
          <w:szCs w:val="24"/>
        </w:rPr>
        <w:t>Найдите монопольную цену, е</w:t>
      </w:r>
      <w:r w:rsidR="00360C89" w:rsidRPr="00AE3F87">
        <w:rPr>
          <w:rFonts w:ascii="Times New Roman" w:hAnsi="Times New Roman"/>
          <w:sz w:val="24"/>
          <w:szCs w:val="24"/>
        </w:rPr>
        <w:t>сли монополист назначает единую цену на весь объем произведенной продукции без как</w:t>
      </w:r>
      <w:r w:rsidR="00F560D5" w:rsidRPr="00AE3F87">
        <w:rPr>
          <w:rFonts w:ascii="Times New Roman" w:hAnsi="Times New Roman"/>
          <w:sz w:val="24"/>
          <w:szCs w:val="24"/>
        </w:rPr>
        <w:t>их-либо дополнительных платежей</w:t>
      </w:r>
      <w:r w:rsidR="00360C89" w:rsidRPr="00AE3F87">
        <w:rPr>
          <w:rFonts w:ascii="Times New Roman" w:hAnsi="Times New Roman"/>
          <w:sz w:val="24"/>
          <w:szCs w:val="24"/>
        </w:rPr>
        <w:t>.</w:t>
      </w:r>
    </w:p>
    <w:p w:rsidR="00F560D5" w:rsidRPr="00AE3F87" w:rsidRDefault="00F560D5" w:rsidP="00AE3F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E3F87">
        <w:rPr>
          <w:rFonts w:ascii="Times New Roman" w:hAnsi="Times New Roman"/>
          <w:sz w:val="24"/>
          <w:szCs w:val="24"/>
        </w:rPr>
        <w:t>А) 20</w:t>
      </w:r>
    </w:p>
    <w:p w:rsidR="00F560D5" w:rsidRPr="00AE3F87" w:rsidRDefault="00F560D5" w:rsidP="00AE3F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E3F87">
        <w:rPr>
          <w:rFonts w:ascii="Times New Roman" w:hAnsi="Times New Roman"/>
          <w:sz w:val="24"/>
          <w:szCs w:val="24"/>
        </w:rPr>
        <w:t>Б) 40</w:t>
      </w:r>
    </w:p>
    <w:p w:rsidR="00F560D5" w:rsidRPr="00AE3F87" w:rsidRDefault="00F560D5" w:rsidP="00AE3F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E3F87">
        <w:rPr>
          <w:rFonts w:ascii="Times New Roman" w:hAnsi="Times New Roman"/>
          <w:sz w:val="24"/>
          <w:szCs w:val="24"/>
        </w:rPr>
        <w:t>В) 60</w:t>
      </w:r>
    </w:p>
    <w:p w:rsidR="00F560D5" w:rsidRPr="00AE3F87" w:rsidRDefault="00F560D5" w:rsidP="00AE3F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E3F87">
        <w:rPr>
          <w:rFonts w:ascii="Times New Roman" w:hAnsi="Times New Roman"/>
          <w:b/>
          <w:sz w:val="24"/>
          <w:szCs w:val="24"/>
        </w:rPr>
        <w:t>Г) 80</w:t>
      </w:r>
    </w:p>
    <w:p w:rsidR="00360C89" w:rsidRPr="00242B00" w:rsidRDefault="00360C8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3E0A17" w:rsidRDefault="00850611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.2.3.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задания/задачи для оце</w:t>
      </w:r>
      <w:r w:rsidR="00680013" w:rsidRPr="00242B00">
        <w:rPr>
          <w:rFonts w:ascii="Times New Roman" w:hAnsi="Times New Roman"/>
          <w:b/>
          <w:sz w:val="24"/>
          <w:szCs w:val="24"/>
        </w:rPr>
        <w:t xml:space="preserve">нки </w:t>
      </w:r>
      <w:proofErr w:type="spellStart"/>
      <w:r w:rsidR="00680013" w:rsidRPr="00242B00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="00680013" w:rsidRPr="00242B00">
        <w:rPr>
          <w:rFonts w:ascii="Times New Roman" w:hAnsi="Times New Roman"/>
          <w:b/>
          <w:sz w:val="24"/>
          <w:szCs w:val="24"/>
        </w:rPr>
        <w:t xml:space="preserve"> компетенции</w:t>
      </w:r>
      <w:r w:rsidR="00F560D5">
        <w:rPr>
          <w:rFonts w:ascii="Times New Roman" w:hAnsi="Times New Roman"/>
          <w:b/>
          <w:sz w:val="24"/>
          <w:szCs w:val="24"/>
        </w:rPr>
        <w:t xml:space="preserve"> УК-10</w:t>
      </w:r>
    </w:p>
    <w:p w:rsidR="00AE3F87" w:rsidRDefault="00AE3F87" w:rsidP="00981C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81C5A" w:rsidRDefault="00AE3F87" w:rsidP="00981C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81C5A" w:rsidRPr="00367435">
        <w:rPr>
          <w:rFonts w:ascii="Times New Roman" w:hAnsi="Times New Roman"/>
          <w:sz w:val="24"/>
          <w:szCs w:val="24"/>
        </w:rPr>
        <w:t>Потребитель использует мобильный телефон для разговоров</w:t>
      </w:r>
      <w:r w:rsidR="00981C5A">
        <w:rPr>
          <w:rFonts w:ascii="Times New Roman" w:hAnsi="Times New Roman"/>
          <w:sz w:val="24"/>
          <w:szCs w:val="24"/>
        </w:rPr>
        <w:t xml:space="preserve"> (х)</w:t>
      </w:r>
      <w:r w:rsidR="00981C5A" w:rsidRPr="0036743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981C5A" w:rsidRPr="00367435">
        <w:rPr>
          <w:rFonts w:ascii="Times New Roman" w:hAnsi="Times New Roman"/>
          <w:sz w:val="24"/>
          <w:szCs w:val="24"/>
          <w:lang w:val="en-US"/>
        </w:rPr>
        <w:t>sms</w:t>
      </w:r>
      <w:proofErr w:type="spellEnd"/>
      <w:r w:rsidR="00981C5A" w:rsidRPr="00367435">
        <w:rPr>
          <w:rFonts w:ascii="Times New Roman" w:hAnsi="Times New Roman"/>
          <w:sz w:val="24"/>
          <w:szCs w:val="24"/>
        </w:rPr>
        <w:t>-сообщений</w:t>
      </w:r>
      <w:r w:rsidR="00981C5A">
        <w:rPr>
          <w:rFonts w:ascii="Times New Roman" w:hAnsi="Times New Roman"/>
          <w:sz w:val="24"/>
          <w:szCs w:val="24"/>
        </w:rPr>
        <w:t xml:space="preserve"> (у)</w:t>
      </w:r>
      <w:r w:rsidR="00981C5A" w:rsidRPr="00367435">
        <w:rPr>
          <w:rFonts w:ascii="Times New Roman" w:hAnsi="Times New Roman"/>
          <w:sz w:val="24"/>
          <w:szCs w:val="24"/>
        </w:rPr>
        <w:t xml:space="preserve">, планируя ежедневно расходовать на это не более </w:t>
      </w:r>
      <w:r w:rsidR="00981C5A" w:rsidRPr="009403C5">
        <w:rPr>
          <w:rFonts w:ascii="Times New Roman" w:hAnsi="Times New Roman"/>
          <w:sz w:val="24"/>
          <w:szCs w:val="24"/>
        </w:rPr>
        <w:t>4</w:t>
      </w:r>
      <w:r w:rsidR="00981C5A" w:rsidRPr="00367435">
        <w:rPr>
          <w:rFonts w:ascii="Times New Roman" w:hAnsi="Times New Roman"/>
          <w:sz w:val="24"/>
          <w:szCs w:val="24"/>
        </w:rPr>
        <w:t xml:space="preserve">0 руб. Стоимость </w:t>
      </w:r>
      <w:proofErr w:type="spellStart"/>
      <w:r w:rsidR="00981C5A" w:rsidRPr="00367435">
        <w:rPr>
          <w:rFonts w:ascii="Times New Roman" w:hAnsi="Times New Roman"/>
          <w:sz w:val="24"/>
          <w:szCs w:val="24"/>
          <w:lang w:val="en-US"/>
        </w:rPr>
        <w:t>sms</w:t>
      </w:r>
      <w:proofErr w:type="spellEnd"/>
      <w:r w:rsidR="00981C5A" w:rsidRPr="00367435">
        <w:rPr>
          <w:rFonts w:ascii="Times New Roman" w:hAnsi="Times New Roman"/>
          <w:sz w:val="24"/>
          <w:szCs w:val="24"/>
        </w:rPr>
        <w:t>-сообщений равна 1 руб. за сообщение. Стоимость исходящих разговоров</w:t>
      </w:r>
      <w:r w:rsidR="00981C5A">
        <w:rPr>
          <w:rFonts w:ascii="Times New Roman" w:hAnsi="Times New Roman"/>
          <w:sz w:val="24"/>
          <w:szCs w:val="24"/>
        </w:rPr>
        <w:t xml:space="preserve"> равна</w:t>
      </w:r>
      <w:r w:rsidR="00981C5A" w:rsidRPr="00367435">
        <w:rPr>
          <w:rFonts w:ascii="Times New Roman" w:hAnsi="Times New Roman"/>
          <w:sz w:val="24"/>
          <w:szCs w:val="24"/>
        </w:rPr>
        <w:t xml:space="preserve"> 0,</w:t>
      </w:r>
      <w:r w:rsidR="00981C5A" w:rsidRPr="00A55B99">
        <w:rPr>
          <w:rFonts w:ascii="Times New Roman" w:hAnsi="Times New Roman"/>
          <w:sz w:val="24"/>
          <w:szCs w:val="24"/>
        </w:rPr>
        <w:t>2</w:t>
      </w:r>
      <w:r w:rsidR="00981C5A" w:rsidRPr="00367435">
        <w:rPr>
          <w:rFonts w:ascii="Times New Roman" w:hAnsi="Times New Roman"/>
          <w:sz w:val="24"/>
          <w:szCs w:val="24"/>
        </w:rPr>
        <w:t xml:space="preserve"> руб. за минуту. Построить линию бюджетного ограничения и написать ее уравнение</w:t>
      </w:r>
      <w:r w:rsidR="00981C5A">
        <w:rPr>
          <w:rFonts w:ascii="Times New Roman" w:hAnsi="Times New Roman"/>
          <w:sz w:val="24"/>
          <w:szCs w:val="24"/>
        </w:rPr>
        <w:t>.</w:t>
      </w:r>
    </w:p>
    <w:p w:rsidR="00AE3F87" w:rsidRDefault="00AE3F87" w:rsidP="00981C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81C5A" w:rsidRDefault="00AE3F87" w:rsidP="00981C5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981C5A" w:rsidRPr="00367435">
        <w:rPr>
          <w:rFonts w:ascii="Times New Roman" w:hAnsi="Times New Roman"/>
          <w:sz w:val="24"/>
          <w:szCs w:val="24"/>
        </w:rPr>
        <w:t xml:space="preserve">Предпочтения потребителя представлены функцией полезности </w:t>
      </w:r>
      <w:r w:rsidR="00981C5A" w:rsidRPr="00367435">
        <w:rPr>
          <w:rFonts w:ascii="Times New Roman" w:hAnsi="Times New Roman"/>
          <w:position w:val="-12"/>
          <w:sz w:val="24"/>
          <w:szCs w:val="24"/>
        </w:rPr>
        <w:object w:dxaOrig="780" w:dyaOrig="300">
          <v:shape id="_x0000_i1027" type="#_x0000_t75" style="width:36pt;height:14.25pt" o:ole="">
            <v:imagedata r:id="rId13" o:title=""/>
          </v:shape>
          <o:OLEObject Type="Embed" ProgID="Equation.2" ShapeID="_x0000_i1027" DrawAspect="Content" ObjectID="_1693209402" r:id="rId14"/>
        </w:object>
      </w:r>
      <w:r w:rsidR="00981C5A" w:rsidRPr="00367435">
        <w:rPr>
          <w:rFonts w:ascii="Times New Roman" w:hAnsi="Times New Roman"/>
          <w:sz w:val="24"/>
          <w:szCs w:val="24"/>
        </w:rPr>
        <w:t xml:space="preserve">, где </w:t>
      </w:r>
      <w:r w:rsidR="00981C5A" w:rsidRPr="00367435">
        <w:rPr>
          <w:rFonts w:ascii="Times New Roman" w:hAnsi="Times New Roman"/>
          <w:i/>
          <w:sz w:val="24"/>
          <w:szCs w:val="24"/>
          <w:lang w:val="en-US"/>
        </w:rPr>
        <w:t>x</w:t>
      </w:r>
      <w:r w:rsidR="00981C5A" w:rsidRPr="00367435">
        <w:rPr>
          <w:rFonts w:ascii="Times New Roman" w:hAnsi="Times New Roman"/>
          <w:sz w:val="24"/>
          <w:szCs w:val="24"/>
        </w:rPr>
        <w:t xml:space="preserve"> – арендуемая жилплощадь (в кв.м.), а </w:t>
      </w:r>
      <w:r w:rsidR="00981C5A" w:rsidRPr="00367435">
        <w:rPr>
          <w:rFonts w:ascii="Times New Roman" w:hAnsi="Times New Roman"/>
          <w:i/>
          <w:sz w:val="24"/>
          <w:szCs w:val="24"/>
        </w:rPr>
        <w:t>у</w:t>
      </w:r>
      <w:r w:rsidR="00981C5A" w:rsidRPr="00367435">
        <w:rPr>
          <w:rFonts w:ascii="Times New Roman" w:hAnsi="Times New Roman"/>
          <w:sz w:val="24"/>
          <w:szCs w:val="24"/>
        </w:rPr>
        <w:t xml:space="preserve"> – расходы на все остальное (в долл.). Рыночная цена аренды жилья равна </w:t>
      </w:r>
      <w:r w:rsidR="00981C5A" w:rsidRPr="009403C5">
        <w:rPr>
          <w:rFonts w:ascii="Times New Roman" w:hAnsi="Times New Roman"/>
          <w:sz w:val="24"/>
          <w:szCs w:val="24"/>
        </w:rPr>
        <w:t>2</w:t>
      </w:r>
      <w:r w:rsidR="00981C5A" w:rsidRPr="00367435">
        <w:rPr>
          <w:rFonts w:ascii="Times New Roman" w:hAnsi="Times New Roman"/>
          <w:sz w:val="24"/>
          <w:szCs w:val="24"/>
        </w:rPr>
        <w:t xml:space="preserve">0 долл./кв.м., а потребительский бюджет составляет </w:t>
      </w:r>
      <w:r w:rsidR="00981C5A" w:rsidRPr="009403C5">
        <w:rPr>
          <w:rFonts w:ascii="Times New Roman" w:hAnsi="Times New Roman"/>
          <w:sz w:val="24"/>
          <w:szCs w:val="24"/>
        </w:rPr>
        <w:t>2</w:t>
      </w:r>
      <w:r w:rsidR="00981C5A" w:rsidRPr="00367435">
        <w:rPr>
          <w:rFonts w:ascii="Times New Roman" w:hAnsi="Times New Roman"/>
          <w:sz w:val="24"/>
          <w:szCs w:val="24"/>
        </w:rPr>
        <w:t>000 долл. в месяц.</w:t>
      </w:r>
      <w:r w:rsidR="00981C5A">
        <w:rPr>
          <w:rFonts w:ascii="Times New Roman" w:hAnsi="Times New Roman"/>
          <w:sz w:val="24"/>
          <w:szCs w:val="24"/>
        </w:rPr>
        <w:t xml:space="preserve"> </w:t>
      </w:r>
      <w:r w:rsidR="00981C5A" w:rsidRPr="00367435">
        <w:rPr>
          <w:rFonts w:ascii="Times New Roman" w:hAnsi="Times New Roman"/>
          <w:sz w:val="24"/>
          <w:szCs w:val="24"/>
        </w:rPr>
        <w:t xml:space="preserve">Определить оптимальный размер арендуемой жилплощади и прочих расходов, а также значение количественной полезности, получаемой потребителем. </w:t>
      </w:r>
    </w:p>
    <w:p w:rsidR="00AE3F87" w:rsidRPr="00367435" w:rsidRDefault="00AE3F87" w:rsidP="00981C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81C5A" w:rsidRPr="00367435" w:rsidRDefault="00AE3F87" w:rsidP="00981C5A">
      <w:pPr>
        <w:tabs>
          <w:tab w:val="left" w:pos="80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981C5A" w:rsidRPr="00367435">
        <w:rPr>
          <w:rFonts w:ascii="Times New Roman" w:hAnsi="Times New Roman"/>
          <w:sz w:val="24"/>
          <w:szCs w:val="24"/>
        </w:rPr>
        <w:t xml:space="preserve">Задана производственная функция:  </w:t>
      </w:r>
      <w:r w:rsidR="00981C5A" w:rsidRPr="00367435">
        <w:rPr>
          <w:rFonts w:ascii="Times New Roman" w:hAnsi="Times New Roman"/>
          <w:position w:val="-10"/>
          <w:sz w:val="24"/>
          <w:szCs w:val="24"/>
        </w:rPr>
        <w:object w:dxaOrig="1540" w:dyaOrig="380">
          <v:shape id="_x0000_i1028" type="#_x0000_t75" style="width:79.5pt;height:21.75pt" o:ole="">
            <v:imagedata r:id="rId15" o:title=""/>
          </v:shape>
          <o:OLEObject Type="Embed" ProgID="Equation.3" ShapeID="_x0000_i1028" DrawAspect="Content" ObjectID="_1693209403" r:id="rId16"/>
        </w:object>
      </w:r>
      <w:r w:rsidR="00981C5A" w:rsidRPr="00367435">
        <w:rPr>
          <w:rFonts w:ascii="Times New Roman" w:hAnsi="Times New Roman"/>
          <w:sz w:val="24"/>
          <w:szCs w:val="24"/>
        </w:rPr>
        <w:t xml:space="preserve">, где </w:t>
      </w:r>
      <w:r w:rsidR="00981C5A" w:rsidRPr="00367435">
        <w:rPr>
          <w:rFonts w:ascii="Times New Roman" w:hAnsi="Times New Roman"/>
          <w:position w:val="-4"/>
          <w:sz w:val="24"/>
          <w:szCs w:val="24"/>
        </w:rPr>
        <w:object w:dxaOrig="220" w:dyaOrig="279">
          <v:shape id="_x0000_i1029" type="#_x0000_t75" style="width:14.25pt;height:14.25pt" o:ole="">
            <v:imagedata r:id="rId17" o:title=""/>
          </v:shape>
          <o:OLEObject Type="Embed" ProgID="Equation.2" ShapeID="_x0000_i1029" DrawAspect="Content" ObjectID="_1693209404" r:id="rId18"/>
        </w:object>
      </w:r>
      <w:r w:rsidR="00981C5A" w:rsidRPr="00367435">
        <w:rPr>
          <w:rFonts w:ascii="Times New Roman" w:hAnsi="Times New Roman"/>
          <w:sz w:val="24"/>
          <w:szCs w:val="24"/>
        </w:rPr>
        <w:t xml:space="preserve"> - труд, </w:t>
      </w:r>
      <w:r w:rsidR="00981C5A" w:rsidRPr="00367435">
        <w:rPr>
          <w:rFonts w:ascii="Times New Roman" w:hAnsi="Times New Roman"/>
          <w:position w:val="-4"/>
          <w:sz w:val="24"/>
          <w:szCs w:val="24"/>
        </w:rPr>
        <w:object w:dxaOrig="279" w:dyaOrig="279">
          <v:shape id="_x0000_i1030" type="#_x0000_t75" style="width:14.25pt;height:14.25pt" o:ole="">
            <v:imagedata r:id="rId19" o:title=""/>
          </v:shape>
          <o:OLEObject Type="Embed" ProgID="Equation.2" ShapeID="_x0000_i1030" DrawAspect="Content" ObjectID="_1693209405" r:id="rId20"/>
        </w:object>
      </w:r>
      <w:r w:rsidR="00981C5A" w:rsidRPr="00367435">
        <w:rPr>
          <w:rFonts w:ascii="Times New Roman" w:hAnsi="Times New Roman"/>
          <w:sz w:val="24"/>
          <w:szCs w:val="24"/>
        </w:rPr>
        <w:t xml:space="preserve"> - капитал.  </w:t>
      </w:r>
    </w:p>
    <w:p w:rsidR="00981C5A" w:rsidRDefault="00981C5A" w:rsidP="00AE3F87">
      <w:pPr>
        <w:pStyle w:val="2"/>
        <w:spacing w:after="0" w:line="360" w:lineRule="auto"/>
        <w:ind w:left="0" w:firstLine="0"/>
      </w:pPr>
      <w:r w:rsidRPr="00367435">
        <w:t xml:space="preserve">Цена труда равна </w:t>
      </w:r>
      <w:r w:rsidRPr="009403C5">
        <w:t>2</w:t>
      </w:r>
      <w:r w:rsidRPr="00367435">
        <w:t xml:space="preserve">0, цена капитала </w:t>
      </w:r>
      <w:r w:rsidRPr="009403C5">
        <w:t>8</w:t>
      </w:r>
      <w:r w:rsidRPr="00367435">
        <w:t xml:space="preserve">0. Найти </w:t>
      </w:r>
      <w:r>
        <w:t xml:space="preserve">оптимальное сочетание труда и капитала, </w:t>
      </w:r>
      <w:r w:rsidRPr="00367435">
        <w:t xml:space="preserve"> необходим</w:t>
      </w:r>
      <w:r>
        <w:t>ое</w:t>
      </w:r>
      <w:r w:rsidRPr="00367435">
        <w:t xml:space="preserve"> для достижения объема выпуска продукции </w:t>
      </w:r>
      <w:r w:rsidRPr="00367435">
        <w:rPr>
          <w:position w:val="-10"/>
        </w:rPr>
        <w:object w:dxaOrig="200" w:dyaOrig="260">
          <v:shape id="_x0000_i1031" type="#_x0000_t75" style="width:7.5pt;height:14.25pt" o:ole="">
            <v:imagedata r:id="rId21" o:title=""/>
          </v:shape>
          <o:OLEObject Type="Embed" ProgID="Equation.3" ShapeID="_x0000_i1031" DrawAspect="Content" ObjectID="_1693209406" r:id="rId22"/>
        </w:object>
      </w:r>
      <w:r w:rsidRPr="00367435">
        <w:t xml:space="preserve">= </w:t>
      </w:r>
      <w:r>
        <w:t>10</w:t>
      </w:r>
      <w:r w:rsidRPr="00367435">
        <w:t xml:space="preserve"> в долгосрочном периоде. </w:t>
      </w:r>
    </w:p>
    <w:p w:rsidR="00AE3F87" w:rsidRPr="00AE3F87" w:rsidRDefault="00AE3F87" w:rsidP="00AE3F87">
      <w:pPr>
        <w:pStyle w:val="2"/>
        <w:spacing w:after="0" w:line="360" w:lineRule="auto"/>
        <w:ind w:left="0" w:firstLine="0"/>
      </w:pPr>
    </w:p>
    <w:p w:rsidR="00981C5A" w:rsidRDefault="00AE3F87" w:rsidP="00981C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981C5A" w:rsidRPr="00367435">
        <w:rPr>
          <w:rFonts w:ascii="Times New Roman" w:hAnsi="Times New Roman"/>
          <w:sz w:val="24"/>
          <w:szCs w:val="24"/>
        </w:rPr>
        <w:t xml:space="preserve">Функция спроса на продукцию монополиста имеет вид: </w:t>
      </w:r>
      <w:r w:rsidR="00981C5A" w:rsidRPr="00367435">
        <w:rPr>
          <w:rFonts w:ascii="Times New Roman" w:hAnsi="Times New Roman"/>
          <w:position w:val="-10"/>
          <w:sz w:val="24"/>
          <w:szCs w:val="24"/>
        </w:rPr>
        <w:object w:dxaOrig="1680" w:dyaOrig="340">
          <v:shape id="_x0000_i1032" type="#_x0000_t75" style="width:86.25pt;height:14.25pt" o:ole="">
            <v:imagedata r:id="rId23" o:title=""/>
          </v:shape>
          <o:OLEObject Type="Embed" ProgID="Equation.3" ShapeID="_x0000_i1032" DrawAspect="Content" ObjectID="_1693209407" r:id="rId24"/>
        </w:object>
      </w:r>
      <w:r w:rsidR="00981C5A" w:rsidRPr="00367435">
        <w:rPr>
          <w:rFonts w:ascii="Times New Roman" w:hAnsi="Times New Roman"/>
          <w:sz w:val="24"/>
          <w:szCs w:val="24"/>
        </w:rPr>
        <w:t xml:space="preserve">. В краткосрочном периоде постоянные издержки монополиста равны </w:t>
      </w:r>
      <w:r w:rsidR="00981C5A" w:rsidRPr="009403C5">
        <w:rPr>
          <w:rFonts w:ascii="Times New Roman" w:hAnsi="Times New Roman"/>
          <w:sz w:val="24"/>
          <w:szCs w:val="24"/>
        </w:rPr>
        <w:t>10</w:t>
      </w:r>
      <w:r w:rsidR="00981C5A">
        <w:rPr>
          <w:rFonts w:ascii="Times New Roman" w:hAnsi="Times New Roman"/>
          <w:sz w:val="24"/>
          <w:szCs w:val="24"/>
        </w:rPr>
        <w:t>00</w:t>
      </w:r>
      <w:r w:rsidR="00981C5A" w:rsidRPr="00367435">
        <w:rPr>
          <w:rFonts w:ascii="Times New Roman" w:hAnsi="Times New Roman"/>
          <w:sz w:val="24"/>
          <w:szCs w:val="24"/>
        </w:rPr>
        <w:t xml:space="preserve">, производственная функция монополиста </w:t>
      </w:r>
      <w:r w:rsidR="00981C5A" w:rsidRPr="00367435">
        <w:rPr>
          <w:rFonts w:ascii="Times New Roman" w:hAnsi="Times New Roman"/>
          <w:position w:val="-10"/>
          <w:sz w:val="24"/>
          <w:szCs w:val="24"/>
        </w:rPr>
        <w:object w:dxaOrig="1120" w:dyaOrig="380">
          <v:shape id="_x0000_i1033" type="#_x0000_t75" style="width:57.75pt;height:21.75pt" o:ole="">
            <v:imagedata r:id="rId25" o:title=""/>
          </v:shape>
          <o:OLEObject Type="Embed" ProgID="Equation.3" ShapeID="_x0000_i1033" DrawAspect="Content" ObjectID="_1693209408" r:id="rId26"/>
        </w:object>
      </w:r>
      <w:r w:rsidR="00981C5A" w:rsidRPr="00367435">
        <w:rPr>
          <w:rFonts w:ascii="Times New Roman" w:hAnsi="Times New Roman"/>
          <w:sz w:val="24"/>
          <w:szCs w:val="24"/>
        </w:rPr>
        <w:t xml:space="preserve">, где </w:t>
      </w:r>
      <w:r w:rsidR="00981C5A" w:rsidRPr="00367435">
        <w:rPr>
          <w:rFonts w:ascii="Times New Roman" w:hAnsi="Times New Roman"/>
          <w:i/>
          <w:sz w:val="24"/>
          <w:szCs w:val="24"/>
          <w:lang w:val="en-US"/>
        </w:rPr>
        <w:t>L</w:t>
      </w:r>
      <w:r w:rsidR="00981C5A" w:rsidRPr="00367435">
        <w:rPr>
          <w:rFonts w:ascii="Times New Roman" w:hAnsi="Times New Roman"/>
          <w:sz w:val="24"/>
          <w:szCs w:val="24"/>
        </w:rPr>
        <w:t xml:space="preserve"> - количество труда. Стоимость единицы труда равна </w:t>
      </w:r>
      <w:r w:rsidR="00981C5A">
        <w:rPr>
          <w:rFonts w:ascii="Times New Roman" w:hAnsi="Times New Roman"/>
          <w:sz w:val="24"/>
          <w:szCs w:val="24"/>
        </w:rPr>
        <w:t>2.</w:t>
      </w:r>
      <w:r w:rsidR="00981C5A" w:rsidRPr="00367435">
        <w:rPr>
          <w:rFonts w:ascii="Times New Roman" w:hAnsi="Times New Roman"/>
          <w:sz w:val="24"/>
          <w:szCs w:val="24"/>
        </w:rPr>
        <w:t xml:space="preserve"> Найти оптимальный о</w:t>
      </w:r>
      <w:r w:rsidR="00981C5A">
        <w:rPr>
          <w:rFonts w:ascii="Times New Roman" w:hAnsi="Times New Roman"/>
          <w:sz w:val="24"/>
          <w:szCs w:val="24"/>
        </w:rPr>
        <w:t>бъем выпуска, количество нанятого труда и цену монополиста, а также максимальную прибыль</w:t>
      </w:r>
      <w:r w:rsidR="00981C5A" w:rsidRPr="00367435">
        <w:rPr>
          <w:rFonts w:ascii="Times New Roman" w:hAnsi="Times New Roman"/>
          <w:sz w:val="24"/>
          <w:szCs w:val="24"/>
        </w:rPr>
        <w:t>.</w:t>
      </w:r>
    </w:p>
    <w:p w:rsidR="00981C5A" w:rsidRPr="00367435" w:rsidRDefault="00981C5A" w:rsidP="00981C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81C5A" w:rsidRDefault="00AE3F87" w:rsidP="00AE3F87">
      <w:pPr>
        <w:pStyle w:val="2"/>
        <w:spacing w:after="0" w:line="360" w:lineRule="auto"/>
        <w:ind w:left="0" w:firstLine="0"/>
      </w:pPr>
      <w:r>
        <w:lastRenderedPageBreak/>
        <w:t xml:space="preserve">5. </w:t>
      </w:r>
      <w:r w:rsidR="00981C5A" w:rsidRPr="00367435">
        <w:t>Функции спроса и предложения на рынке:</w:t>
      </w:r>
      <w:r w:rsidR="00981C5A" w:rsidRPr="00367435">
        <w:rPr>
          <w:i/>
        </w:rPr>
        <w:t xml:space="preserve"> </w:t>
      </w:r>
      <w:r w:rsidR="00981C5A" w:rsidRPr="00367435">
        <w:rPr>
          <w:i/>
          <w:lang w:val="en-US"/>
        </w:rPr>
        <w:t>Pd</w:t>
      </w:r>
      <w:r w:rsidR="00981C5A" w:rsidRPr="00367435">
        <w:rPr>
          <w:i/>
        </w:rPr>
        <w:t xml:space="preserve"> = </w:t>
      </w:r>
      <w:r w:rsidR="00981C5A" w:rsidRPr="00D160B9">
        <w:t>250</w:t>
      </w:r>
      <w:r w:rsidR="00981C5A" w:rsidRPr="00367435">
        <w:t>–</w:t>
      </w:r>
      <w:r w:rsidR="00981C5A">
        <w:t>2</w:t>
      </w:r>
      <w:r w:rsidR="00981C5A" w:rsidRPr="00367435">
        <w:rPr>
          <w:i/>
          <w:lang w:val="en-US"/>
        </w:rPr>
        <w:t>Q</w:t>
      </w:r>
      <w:r w:rsidR="00981C5A" w:rsidRPr="00367435">
        <w:t>;</w:t>
      </w:r>
      <w:r w:rsidR="00981C5A" w:rsidRPr="00367435">
        <w:rPr>
          <w:i/>
        </w:rPr>
        <w:t xml:space="preserve"> </w:t>
      </w:r>
      <w:r w:rsidR="00981C5A" w:rsidRPr="00367435">
        <w:rPr>
          <w:i/>
          <w:lang w:val="en-US"/>
        </w:rPr>
        <w:t>Ps</w:t>
      </w:r>
      <w:r w:rsidR="00981C5A" w:rsidRPr="00367435">
        <w:t xml:space="preserve"> = 0,5</w:t>
      </w:r>
      <w:r w:rsidR="00981C5A" w:rsidRPr="00367435">
        <w:rPr>
          <w:i/>
          <w:lang w:val="en-US"/>
        </w:rPr>
        <w:t>Q</w:t>
      </w:r>
      <w:r w:rsidR="00981C5A" w:rsidRPr="00367435">
        <w:t xml:space="preserve">, где цена в руб./шт., а количество в млн. шт. </w:t>
      </w:r>
      <w:r w:rsidR="00981C5A">
        <w:t xml:space="preserve">а) </w:t>
      </w:r>
      <w:r w:rsidR="00981C5A" w:rsidRPr="00367435">
        <w:t xml:space="preserve">Найти </w:t>
      </w:r>
      <w:r w:rsidR="00981C5A">
        <w:t>параметры рыночного равновесия</w:t>
      </w:r>
      <w:r w:rsidR="00981C5A" w:rsidRPr="00367435">
        <w:t>.</w:t>
      </w:r>
      <w:r>
        <w:t xml:space="preserve"> </w:t>
      </w:r>
      <w:r w:rsidR="00981C5A">
        <w:t xml:space="preserve">б) Как изменятся параметры рыночного равновесия, если производители данного товара будут подвергнуты налогообложению в размере  25 </w:t>
      </w:r>
      <w:r w:rsidR="00981C5A" w:rsidRPr="00430698">
        <w:t>руб. на единицу товара</w:t>
      </w:r>
      <w:r w:rsidR="00981C5A">
        <w:t>?</w:t>
      </w:r>
    </w:p>
    <w:p w:rsidR="00981C5A" w:rsidRPr="00981C5A" w:rsidRDefault="00981C5A" w:rsidP="00981C5A">
      <w:pPr>
        <w:pStyle w:val="2"/>
        <w:spacing w:after="0" w:line="360" w:lineRule="auto"/>
        <w:ind w:left="0"/>
      </w:pPr>
    </w:p>
    <w:p w:rsidR="00F52D30" w:rsidRDefault="00E62630" w:rsidP="00F52D30">
      <w:pPr>
        <w:pStyle w:val="a6"/>
        <w:numPr>
          <w:ilvl w:val="2"/>
          <w:numId w:val="13"/>
        </w:num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Процедура оценивания</w:t>
      </w:r>
    </w:p>
    <w:p w:rsidR="00AE3F87" w:rsidRPr="00AE3F87" w:rsidRDefault="00AE3F87" w:rsidP="00633CBC">
      <w:pPr>
        <w:pStyle w:val="a6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AE3F87">
        <w:rPr>
          <w:rFonts w:ascii="Times New Roman" w:hAnsi="Times New Roman"/>
          <w:color w:val="000000"/>
          <w:sz w:val="24"/>
          <w:szCs w:val="24"/>
        </w:rPr>
        <w:t>Контроль знаний студентов включает:</w:t>
      </w:r>
    </w:p>
    <w:p w:rsidR="00AE3F87" w:rsidRPr="00AE3F87" w:rsidRDefault="00AE3F87" w:rsidP="00633CBC">
      <w:pPr>
        <w:pStyle w:val="a6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AE3F87">
        <w:rPr>
          <w:rFonts w:ascii="Times New Roman" w:hAnsi="Times New Roman"/>
          <w:color w:val="000000"/>
          <w:sz w:val="24"/>
          <w:szCs w:val="24"/>
        </w:rPr>
        <w:t>•</w:t>
      </w:r>
      <w:r w:rsidRPr="00AE3F87">
        <w:rPr>
          <w:rFonts w:ascii="Times New Roman" w:hAnsi="Times New Roman"/>
          <w:color w:val="000000"/>
          <w:sz w:val="24"/>
          <w:szCs w:val="24"/>
        </w:rPr>
        <w:tab/>
        <w:t>Текущий контроль по работе над практическими заданиями, при этом учитывается степень активности работы каждого студента и своевременность выполнения заданий.</w:t>
      </w:r>
    </w:p>
    <w:p w:rsidR="00AE3F87" w:rsidRPr="00AE3F87" w:rsidRDefault="00AE3F87" w:rsidP="00633CBC">
      <w:pPr>
        <w:pStyle w:val="a6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AE3F87">
        <w:rPr>
          <w:rFonts w:ascii="Times New Roman" w:hAnsi="Times New Roman"/>
          <w:color w:val="000000"/>
          <w:sz w:val="24"/>
          <w:szCs w:val="24"/>
        </w:rPr>
        <w:t>•</w:t>
      </w:r>
      <w:r w:rsidRPr="00AE3F87">
        <w:rPr>
          <w:rFonts w:ascii="Times New Roman" w:hAnsi="Times New Roman"/>
          <w:color w:val="000000"/>
          <w:sz w:val="24"/>
          <w:szCs w:val="24"/>
        </w:rPr>
        <w:tab/>
        <w:t>Текущий контроль успеваемости в виде тестирования по итогам изучения отдельных тем  и модулей дисциплины.</w:t>
      </w:r>
    </w:p>
    <w:p w:rsidR="00AE3F87" w:rsidRPr="00AE3F87" w:rsidRDefault="00AE3F87" w:rsidP="00633CBC">
      <w:pPr>
        <w:pStyle w:val="a6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AE3F87">
        <w:rPr>
          <w:rFonts w:ascii="Times New Roman" w:hAnsi="Times New Roman"/>
          <w:color w:val="000000"/>
          <w:sz w:val="24"/>
          <w:szCs w:val="24"/>
        </w:rPr>
        <w:t>•</w:t>
      </w:r>
      <w:r w:rsidRPr="00AE3F87">
        <w:rPr>
          <w:rFonts w:ascii="Times New Roman" w:hAnsi="Times New Roman"/>
          <w:color w:val="000000"/>
          <w:sz w:val="24"/>
          <w:szCs w:val="24"/>
        </w:rPr>
        <w:tab/>
        <w:t>Текущий контроль успеваемости в виде контрольных работ и тестирования по итогам изучения отдельных тем и модулей дисциплины, в том числе и с использованием информационных технологий.</w:t>
      </w:r>
    </w:p>
    <w:p w:rsidR="00AE3F87" w:rsidRPr="00AE3F87" w:rsidRDefault="00AE3F87" w:rsidP="00633CBC">
      <w:pPr>
        <w:pStyle w:val="a6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AE3F87">
        <w:rPr>
          <w:rFonts w:ascii="Times New Roman" w:hAnsi="Times New Roman"/>
          <w:color w:val="000000"/>
          <w:sz w:val="24"/>
          <w:szCs w:val="24"/>
        </w:rPr>
        <w:t>•</w:t>
      </w:r>
      <w:r w:rsidRPr="00AE3F87">
        <w:rPr>
          <w:rFonts w:ascii="Times New Roman" w:hAnsi="Times New Roman"/>
          <w:color w:val="000000"/>
          <w:sz w:val="24"/>
          <w:szCs w:val="24"/>
        </w:rPr>
        <w:tab/>
        <w:t xml:space="preserve">Сдачу зачета в виде итогового теста или </w:t>
      </w:r>
      <w:r w:rsidR="00E62630">
        <w:rPr>
          <w:rFonts w:ascii="Times New Roman" w:hAnsi="Times New Roman"/>
          <w:color w:val="000000"/>
          <w:sz w:val="24"/>
          <w:szCs w:val="24"/>
        </w:rPr>
        <w:t>контрольной работы</w:t>
      </w:r>
      <w:r w:rsidRPr="00AE3F87">
        <w:rPr>
          <w:rFonts w:ascii="Times New Roman" w:hAnsi="Times New Roman"/>
          <w:color w:val="000000"/>
          <w:sz w:val="24"/>
          <w:szCs w:val="24"/>
        </w:rPr>
        <w:t>.</w:t>
      </w:r>
    </w:p>
    <w:p w:rsidR="00E62630" w:rsidRDefault="00E62630" w:rsidP="00E62630">
      <w:pPr>
        <w:pStyle w:val="a6"/>
        <w:rPr>
          <w:rFonts w:ascii="Times New Roman" w:hAnsi="Times New Roman"/>
          <w:color w:val="000000"/>
          <w:sz w:val="24"/>
          <w:szCs w:val="24"/>
        </w:rPr>
      </w:pPr>
    </w:p>
    <w:p w:rsidR="00E62630" w:rsidRPr="00367435" w:rsidRDefault="00633CBC" w:rsidP="00E62630">
      <w:pPr>
        <w:pStyle w:val="a6"/>
        <w:spacing w:line="360" w:lineRule="auto"/>
        <w:ind w:left="0" w:right="-3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E62630" w:rsidRPr="00367435">
        <w:rPr>
          <w:rFonts w:ascii="Times New Roman" w:hAnsi="Times New Roman"/>
          <w:sz w:val="24"/>
          <w:szCs w:val="24"/>
        </w:rPr>
        <w:t xml:space="preserve">тоговая оценка формируется исходя из набранных </w:t>
      </w:r>
      <w:r>
        <w:rPr>
          <w:rFonts w:ascii="Times New Roman" w:hAnsi="Times New Roman"/>
          <w:sz w:val="24"/>
          <w:szCs w:val="24"/>
        </w:rPr>
        <w:t>студентом</w:t>
      </w:r>
      <w:r w:rsidR="00E62630" w:rsidRPr="00367435">
        <w:rPr>
          <w:rFonts w:ascii="Times New Roman" w:hAnsi="Times New Roman"/>
          <w:sz w:val="24"/>
          <w:szCs w:val="24"/>
        </w:rPr>
        <w:t xml:space="preserve"> баллов за самостоятельную работу на семинарских занятиях (</w:t>
      </w:r>
      <w:proofErr w:type="spellStart"/>
      <w:r w:rsidR="00E62630" w:rsidRPr="00367435">
        <w:rPr>
          <w:rFonts w:ascii="Times New Roman" w:hAnsi="Times New Roman"/>
          <w:i/>
          <w:sz w:val="24"/>
          <w:szCs w:val="24"/>
        </w:rPr>
        <w:t>О</w:t>
      </w:r>
      <w:r w:rsidR="00E62630" w:rsidRPr="00367435">
        <w:rPr>
          <w:rFonts w:ascii="Times New Roman" w:hAnsi="Times New Roman"/>
          <w:i/>
          <w:sz w:val="24"/>
          <w:szCs w:val="24"/>
          <w:vertAlign w:val="subscript"/>
        </w:rPr>
        <w:t>сем</w:t>
      </w:r>
      <w:proofErr w:type="spellEnd"/>
      <w:r w:rsidR="00E62630" w:rsidRPr="00367435">
        <w:rPr>
          <w:rFonts w:ascii="Times New Roman" w:hAnsi="Times New Roman"/>
          <w:sz w:val="24"/>
          <w:szCs w:val="24"/>
        </w:rPr>
        <w:t>), за выполнение контрольных работ (</w:t>
      </w:r>
      <w:r w:rsidR="00E62630" w:rsidRPr="00367435">
        <w:rPr>
          <w:rFonts w:ascii="Times New Roman" w:hAnsi="Times New Roman"/>
          <w:i/>
          <w:sz w:val="24"/>
          <w:szCs w:val="24"/>
        </w:rPr>
        <w:t>О</w:t>
      </w:r>
      <w:r w:rsidR="00E62630" w:rsidRPr="00367435">
        <w:rPr>
          <w:rFonts w:ascii="Times New Roman" w:hAnsi="Times New Roman"/>
          <w:i/>
          <w:sz w:val="24"/>
          <w:szCs w:val="24"/>
          <w:vertAlign w:val="subscript"/>
        </w:rPr>
        <w:t>к/р</w:t>
      </w:r>
      <w:r w:rsidR="00E62630" w:rsidRPr="00367435">
        <w:rPr>
          <w:rFonts w:ascii="Times New Roman" w:hAnsi="Times New Roman"/>
          <w:sz w:val="24"/>
          <w:szCs w:val="24"/>
        </w:rPr>
        <w:t>) и балла за зачетную работу (</w:t>
      </w:r>
      <w:proofErr w:type="spellStart"/>
      <w:r w:rsidR="00E62630" w:rsidRPr="00367435">
        <w:rPr>
          <w:rFonts w:ascii="Times New Roman" w:hAnsi="Times New Roman"/>
          <w:i/>
          <w:sz w:val="24"/>
          <w:szCs w:val="24"/>
        </w:rPr>
        <w:t>О</w:t>
      </w:r>
      <w:r w:rsidR="00E62630" w:rsidRPr="00367435">
        <w:rPr>
          <w:rFonts w:ascii="Times New Roman" w:hAnsi="Times New Roman"/>
          <w:i/>
          <w:sz w:val="24"/>
          <w:szCs w:val="24"/>
          <w:vertAlign w:val="subscript"/>
        </w:rPr>
        <w:t>зач</w:t>
      </w:r>
      <w:proofErr w:type="spellEnd"/>
      <w:r w:rsidR="00E62630" w:rsidRPr="00367435">
        <w:rPr>
          <w:rFonts w:ascii="Times New Roman" w:hAnsi="Times New Roman"/>
          <w:sz w:val="24"/>
          <w:szCs w:val="24"/>
        </w:rPr>
        <w:t>) следующим образом:</w:t>
      </w:r>
    </w:p>
    <w:p w:rsidR="00E62630" w:rsidRPr="00367435" w:rsidRDefault="00E62630" w:rsidP="00E62630">
      <w:pPr>
        <w:spacing w:line="360" w:lineRule="auto"/>
        <w:ind w:firstLine="709"/>
        <w:rPr>
          <w:rFonts w:ascii="Times New Roman" w:hAnsi="Times New Roman"/>
          <w:i/>
          <w:sz w:val="24"/>
          <w:szCs w:val="24"/>
          <w:vertAlign w:val="subscript"/>
        </w:rPr>
      </w:pPr>
      <w:proofErr w:type="spellStart"/>
      <w:r w:rsidRPr="00367435">
        <w:rPr>
          <w:rFonts w:ascii="Times New Roman" w:hAnsi="Times New Roman"/>
          <w:i/>
          <w:sz w:val="24"/>
          <w:szCs w:val="24"/>
        </w:rPr>
        <w:t>О</w:t>
      </w:r>
      <w:r w:rsidRPr="00367435">
        <w:rPr>
          <w:rFonts w:ascii="Times New Roman" w:hAnsi="Times New Roman"/>
          <w:i/>
          <w:sz w:val="24"/>
          <w:szCs w:val="24"/>
          <w:vertAlign w:val="subscript"/>
        </w:rPr>
        <w:t>итог</w:t>
      </w:r>
      <w:proofErr w:type="spellEnd"/>
      <w:r w:rsidRPr="00367435">
        <w:rPr>
          <w:rFonts w:ascii="Times New Roman" w:hAnsi="Times New Roman"/>
          <w:i/>
          <w:sz w:val="24"/>
          <w:szCs w:val="24"/>
        </w:rPr>
        <w:t>=</w:t>
      </w:r>
      <w:proofErr w:type="spellStart"/>
      <w:r w:rsidRPr="00367435">
        <w:rPr>
          <w:rFonts w:ascii="Times New Roman" w:hAnsi="Times New Roman"/>
          <w:i/>
          <w:sz w:val="24"/>
          <w:szCs w:val="24"/>
        </w:rPr>
        <w:t>О</w:t>
      </w:r>
      <w:r w:rsidRPr="00367435">
        <w:rPr>
          <w:rFonts w:ascii="Times New Roman" w:hAnsi="Times New Roman"/>
          <w:i/>
          <w:sz w:val="24"/>
          <w:szCs w:val="24"/>
          <w:vertAlign w:val="subscript"/>
        </w:rPr>
        <w:t>сем</w:t>
      </w:r>
      <w:r w:rsidRPr="00367435">
        <w:rPr>
          <w:rFonts w:ascii="Times New Roman" w:hAnsi="Times New Roman"/>
          <w:sz w:val="24"/>
          <w:szCs w:val="24"/>
        </w:rPr>
        <w:t>+</w:t>
      </w:r>
      <w:proofErr w:type="gramStart"/>
      <w:r w:rsidRPr="00367435">
        <w:rPr>
          <w:rFonts w:ascii="Times New Roman" w:hAnsi="Times New Roman"/>
          <w:i/>
          <w:sz w:val="24"/>
          <w:szCs w:val="24"/>
        </w:rPr>
        <w:t>О</w:t>
      </w:r>
      <w:r w:rsidRPr="00367435">
        <w:rPr>
          <w:rFonts w:ascii="Times New Roman" w:hAnsi="Times New Roman"/>
          <w:i/>
          <w:sz w:val="24"/>
          <w:szCs w:val="24"/>
          <w:vertAlign w:val="subscript"/>
        </w:rPr>
        <w:t>к</w:t>
      </w:r>
      <w:proofErr w:type="spellEnd"/>
      <w:proofErr w:type="gramEnd"/>
      <w:r w:rsidRPr="00367435">
        <w:rPr>
          <w:rFonts w:ascii="Times New Roman" w:hAnsi="Times New Roman"/>
          <w:i/>
          <w:sz w:val="24"/>
          <w:szCs w:val="24"/>
          <w:vertAlign w:val="subscript"/>
        </w:rPr>
        <w:t>/</w:t>
      </w:r>
      <w:proofErr w:type="spellStart"/>
      <w:r w:rsidRPr="00367435">
        <w:rPr>
          <w:rFonts w:ascii="Times New Roman" w:hAnsi="Times New Roman"/>
          <w:i/>
          <w:sz w:val="24"/>
          <w:szCs w:val="24"/>
          <w:vertAlign w:val="subscript"/>
        </w:rPr>
        <w:t>р</w:t>
      </w:r>
      <w:r w:rsidRPr="00367435">
        <w:rPr>
          <w:rFonts w:ascii="Times New Roman" w:hAnsi="Times New Roman"/>
          <w:sz w:val="24"/>
          <w:szCs w:val="24"/>
        </w:rPr>
        <w:t>+</w:t>
      </w:r>
      <w:r w:rsidRPr="00367435">
        <w:rPr>
          <w:rFonts w:ascii="Times New Roman" w:hAnsi="Times New Roman"/>
          <w:i/>
          <w:sz w:val="24"/>
          <w:szCs w:val="24"/>
        </w:rPr>
        <w:t>О</w:t>
      </w:r>
      <w:r w:rsidRPr="00367435">
        <w:rPr>
          <w:rFonts w:ascii="Times New Roman" w:hAnsi="Times New Roman"/>
          <w:i/>
          <w:sz w:val="24"/>
          <w:szCs w:val="24"/>
          <w:vertAlign w:val="subscript"/>
        </w:rPr>
        <w:t>зач</w:t>
      </w:r>
      <w:proofErr w:type="spellEnd"/>
      <w:r w:rsidRPr="00367435">
        <w:rPr>
          <w:rFonts w:ascii="Times New Roman" w:hAnsi="Times New Roman"/>
          <w:i/>
          <w:sz w:val="24"/>
          <w:szCs w:val="24"/>
          <w:vertAlign w:val="subscript"/>
        </w:rPr>
        <w:t xml:space="preserve"> </w:t>
      </w:r>
    </w:p>
    <w:p w:rsidR="00E62630" w:rsidRPr="00367435" w:rsidRDefault="00E62630" w:rsidP="00E6263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435">
        <w:rPr>
          <w:rFonts w:ascii="Times New Roman" w:hAnsi="Times New Roman"/>
          <w:sz w:val="24"/>
          <w:szCs w:val="24"/>
        </w:rPr>
        <w:t xml:space="preserve">Всего по курсу предусмотрено </w:t>
      </w:r>
      <w:r>
        <w:rPr>
          <w:rFonts w:ascii="Times New Roman" w:hAnsi="Times New Roman"/>
          <w:sz w:val="24"/>
          <w:szCs w:val="24"/>
        </w:rPr>
        <w:t>4</w:t>
      </w:r>
      <w:r w:rsidRPr="00367435">
        <w:rPr>
          <w:rFonts w:ascii="Times New Roman" w:hAnsi="Times New Roman"/>
          <w:sz w:val="24"/>
          <w:szCs w:val="24"/>
        </w:rPr>
        <w:t xml:space="preserve"> контрольные работы. Промежуточный контроль осуществляется в форме письменного зачета. Баллы за самостоятельную работу на семинарских занятиях выставляются по 5-балльной шкале.</w:t>
      </w:r>
    </w:p>
    <w:p w:rsidR="00E62630" w:rsidRPr="00367435" w:rsidRDefault="00E62630" w:rsidP="00E6263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7435">
        <w:rPr>
          <w:rFonts w:ascii="Times New Roman" w:hAnsi="Times New Roman"/>
          <w:sz w:val="24"/>
          <w:szCs w:val="24"/>
        </w:rPr>
        <w:t>На основании итоговой оценки выставляется «зачет/незачет»:</w:t>
      </w:r>
    </w:p>
    <w:p w:rsidR="00E62630" w:rsidRPr="00367435" w:rsidRDefault="00E62630" w:rsidP="00E62630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7435">
        <w:rPr>
          <w:rFonts w:ascii="Times New Roman" w:hAnsi="Times New Roman"/>
          <w:sz w:val="24"/>
          <w:szCs w:val="24"/>
        </w:rPr>
        <w:t>менее 100 баллов – «не зачтено»;</w:t>
      </w:r>
    </w:p>
    <w:p w:rsidR="00E62630" w:rsidRDefault="00E62630" w:rsidP="00E62630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pacing w:val="-5"/>
          <w:sz w:val="24"/>
          <w:szCs w:val="24"/>
        </w:rPr>
      </w:pPr>
      <w:r w:rsidRPr="00367435">
        <w:rPr>
          <w:rFonts w:ascii="Times New Roman" w:hAnsi="Times New Roman"/>
          <w:bCs/>
          <w:iCs/>
          <w:spacing w:val="-5"/>
          <w:sz w:val="24"/>
          <w:szCs w:val="24"/>
        </w:rPr>
        <w:t>100 и более баллов – «зачтено».</w:t>
      </w:r>
    </w:p>
    <w:p w:rsidR="00E62630" w:rsidRDefault="00E62630" w:rsidP="00633CBC">
      <w:pPr>
        <w:spacing w:after="0" w:line="360" w:lineRule="auto"/>
        <w:ind w:left="709"/>
        <w:jc w:val="both"/>
        <w:rPr>
          <w:rFonts w:ascii="Times New Roman" w:hAnsi="Times New Roman"/>
          <w:bCs/>
          <w:iCs/>
          <w:spacing w:val="-5"/>
          <w:sz w:val="24"/>
          <w:szCs w:val="24"/>
        </w:rPr>
      </w:pPr>
    </w:p>
    <w:p w:rsidR="00F64CB8" w:rsidRPr="00B05939" w:rsidRDefault="00850611" w:rsidP="0080447D">
      <w:pPr>
        <w:ind w:righ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>Учебно-методическое и информационное обеспечение дисциплины</w:t>
      </w:r>
    </w:p>
    <w:p w:rsidR="00981C5A" w:rsidRPr="00633CBC" w:rsidRDefault="00981C5A" w:rsidP="00633CB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33CBC">
        <w:rPr>
          <w:rFonts w:ascii="Times New Roman" w:hAnsi="Times New Roman"/>
          <w:b/>
          <w:sz w:val="24"/>
          <w:szCs w:val="24"/>
        </w:rPr>
        <w:t>а) Основная литература:</w:t>
      </w:r>
    </w:p>
    <w:p w:rsidR="00A1193A" w:rsidRPr="00A1193A" w:rsidRDefault="00633CBC" w:rsidP="00633CBC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1193A" w:rsidRPr="00A1193A">
        <w:rPr>
          <w:rFonts w:ascii="Times New Roman" w:hAnsi="Times New Roman"/>
          <w:sz w:val="24"/>
          <w:szCs w:val="24"/>
        </w:rPr>
        <w:t>Малкина, М. Ю. Микроэкономика: Учебник / М.Ю. Малкина. - Москва</w:t>
      </w:r>
      <w:proofErr w:type="gramStart"/>
      <w:r w:rsidR="00A1193A" w:rsidRPr="00A1193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A1193A" w:rsidRPr="00A1193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1193A" w:rsidRPr="00A1193A">
        <w:rPr>
          <w:rFonts w:ascii="Times New Roman" w:hAnsi="Times New Roman"/>
          <w:sz w:val="24"/>
          <w:szCs w:val="24"/>
        </w:rPr>
        <w:t>НИЦ ИНФРА-М, 2013. - 395 с. (Высшее образование:</w:t>
      </w:r>
      <w:proofErr w:type="gramEnd"/>
      <w:r w:rsidR="00A1193A" w:rsidRPr="00A1193A">
        <w:rPr>
          <w:rFonts w:ascii="Times New Roman" w:hAnsi="Times New Roman"/>
          <w:sz w:val="24"/>
          <w:szCs w:val="24"/>
        </w:rPr>
        <w:t xml:space="preserve"> Бакалавриат). ISBN 978-5-16-005466-7. - Текст</w:t>
      </w:r>
      <w:proofErr w:type="gramStart"/>
      <w:r w:rsidR="00A1193A" w:rsidRPr="00A1193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A1193A" w:rsidRPr="00A1193A">
        <w:rPr>
          <w:rFonts w:ascii="Times New Roman" w:hAnsi="Times New Roman"/>
          <w:sz w:val="24"/>
          <w:szCs w:val="24"/>
        </w:rPr>
        <w:t xml:space="preserve"> электронный. - URL: </w:t>
      </w:r>
      <w:hyperlink r:id="rId27" w:tgtFrame="_blank" w:history="1">
        <w:r w:rsidR="00A1193A" w:rsidRPr="00E62630">
          <w:rPr>
            <w:rFonts w:ascii="Times New Roman" w:hAnsi="Times New Roman"/>
            <w:sz w:val="24"/>
            <w:szCs w:val="24"/>
          </w:rPr>
          <w:t>https://znanium.com/catalog/product/340869</w:t>
        </w:r>
      </w:hyperlink>
    </w:p>
    <w:p w:rsidR="00A1193A" w:rsidRPr="00A1193A" w:rsidRDefault="00633CBC" w:rsidP="00633CBC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 </w:t>
      </w:r>
      <w:r w:rsidR="00A1193A" w:rsidRPr="00A1193A">
        <w:rPr>
          <w:rFonts w:ascii="Times New Roman" w:hAnsi="Times New Roman"/>
          <w:sz w:val="24"/>
          <w:szCs w:val="24"/>
        </w:rPr>
        <w:t>Нуреев, Р. М. Курс микроэкономики</w:t>
      </w:r>
      <w:proofErr w:type="gramStart"/>
      <w:r w:rsidR="00A1193A" w:rsidRPr="00A1193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A1193A" w:rsidRPr="00A1193A">
        <w:rPr>
          <w:rFonts w:ascii="Times New Roman" w:hAnsi="Times New Roman"/>
          <w:sz w:val="24"/>
          <w:szCs w:val="24"/>
        </w:rPr>
        <w:t xml:space="preserve"> учебник / Р. М. Нуреев. — 3-е изд., </w:t>
      </w:r>
      <w:proofErr w:type="spellStart"/>
      <w:r w:rsidR="00A1193A" w:rsidRPr="00A1193A">
        <w:rPr>
          <w:rFonts w:ascii="Times New Roman" w:hAnsi="Times New Roman"/>
          <w:sz w:val="24"/>
          <w:szCs w:val="24"/>
        </w:rPr>
        <w:t>испр</w:t>
      </w:r>
      <w:proofErr w:type="spellEnd"/>
      <w:r w:rsidR="00A1193A" w:rsidRPr="00A1193A">
        <w:rPr>
          <w:rFonts w:ascii="Times New Roman" w:hAnsi="Times New Roman"/>
          <w:sz w:val="24"/>
          <w:szCs w:val="24"/>
        </w:rPr>
        <w:t>. и доп. — Москва : Норма</w:t>
      </w:r>
      <w:proofErr w:type="gramStart"/>
      <w:r w:rsidR="00A1193A" w:rsidRPr="00A1193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A1193A" w:rsidRPr="00A1193A">
        <w:rPr>
          <w:rFonts w:ascii="Times New Roman" w:hAnsi="Times New Roman"/>
          <w:sz w:val="24"/>
          <w:szCs w:val="24"/>
        </w:rPr>
        <w:t xml:space="preserve"> ИНФРА-М, 2019. — 624 с. - ISBN 978-5-91768-450-5. - Текст</w:t>
      </w:r>
      <w:proofErr w:type="gramStart"/>
      <w:r w:rsidR="00A1193A" w:rsidRPr="00A1193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A1193A" w:rsidRPr="00A1193A">
        <w:rPr>
          <w:rFonts w:ascii="Times New Roman" w:hAnsi="Times New Roman"/>
          <w:sz w:val="24"/>
          <w:szCs w:val="24"/>
        </w:rPr>
        <w:t xml:space="preserve"> электронный. - URL: </w:t>
      </w:r>
      <w:hyperlink r:id="rId28" w:tgtFrame="_blank" w:history="1">
        <w:r w:rsidR="00A1193A" w:rsidRPr="00E62630">
          <w:rPr>
            <w:rFonts w:ascii="Times New Roman" w:hAnsi="Times New Roman"/>
            <w:sz w:val="24"/>
            <w:szCs w:val="24"/>
          </w:rPr>
          <w:t>https://znanium.com/catalog/product/975853</w:t>
        </w:r>
      </w:hyperlink>
    </w:p>
    <w:p w:rsidR="00A1193A" w:rsidRPr="00A1193A" w:rsidRDefault="00633CBC" w:rsidP="00633CBC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A1193A" w:rsidRPr="00A1193A">
        <w:rPr>
          <w:rFonts w:ascii="Times New Roman" w:hAnsi="Times New Roman"/>
          <w:sz w:val="24"/>
          <w:szCs w:val="24"/>
        </w:rPr>
        <w:t>Малкина, М. Ю. Микроэкономика. Практикум</w:t>
      </w:r>
      <w:proofErr w:type="gramStart"/>
      <w:r w:rsidR="00A1193A" w:rsidRPr="00A1193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A1193A" w:rsidRPr="00A1193A">
        <w:rPr>
          <w:rFonts w:ascii="Times New Roman" w:hAnsi="Times New Roman"/>
          <w:sz w:val="24"/>
          <w:szCs w:val="24"/>
        </w:rPr>
        <w:t xml:space="preserve"> учебное пособие / М.Ю. Малкина. — Москва</w:t>
      </w:r>
      <w:proofErr w:type="gramStart"/>
      <w:r w:rsidR="00A1193A" w:rsidRPr="00A1193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A1193A" w:rsidRPr="00A1193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1193A" w:rsidRPr="00A1193A">
        <w:rPr>
          <w:rFonts w:ascii="Times New Roman" w:hAnsi="Times New Roman"/>
          <w:sz w:val="24"/>
          <w:szCs w:val="24"/>
        </w:rPr>
        <w:t>ИНФРА-М, 2020. — 176 с. — (Высшее образование:</w:t>
      </w:r>
      <w:proofErr w:type="gramEnd"/>
      <w:r w:rsidR="00A1193A" w:rsidRPr="00A1193A">
        <w:rPr>
          <w:rFonts w:ascii="Times New Roman" w:hAnsi="Times New Roman"/>
          <w:sz w:val="24"/>
          <w:szCs w:val="24"/>
        </w:rPr>
        <w:t xml:space="preserve"> Бакалавриат). - ISBN 978-5-16-005721-7. - Текст</w:t>
      </w:r>
      <w:proofErr w:type="gramStart"/>
      <w:r w:rsidR="00A1193A" w:rsidRPr="00A1193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A1193A" w:rsidRPr="00A1193A">
        <w:rPr>
          <w:rFonts w:ascii="Times New Roman" w:hAnsi="Times New Roman"/>
          <w:sz w:val="24"/>
          <w:szCs w:val="24"/>
        </w:rPr>
        <w:t xml:space="preserve"> электронный. - URL: </w:t>
      </w:r>
      <w:hyperlink r:id="rId29" w:tgtFrame="_blank" w:history="1">
        <w:r w:rsidR="00A1193A" w:rsidRPr="00E62630">
          <w:rPr>
            <w:rFonts w:ascii="Times New Roman" w:hAnsi="Times New Roman"/>
            <w:sz w:val="24"/>
            <w:szCs w:val="24"/>
          </w:rPr>
          <w:t>https://znanium.com/catalog/product/1046187</w:t>
        </w:r>
      </w:hyperlink>
    </w:p>
    <w:p w:rsidR="00A1193A" w:rsidRPr="00E62630" w:rsidRDefault="00633CBC" w:rsidP="00633CBC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A1193A" w:rsidRPr="00A1193A">
        <w:rPr>
          <w:rFonts w:ascii="Times New Roman" w:hAnsi="Times New Roman"/>
          <w:sz w:val="24"/>
          <w:szCs w:val="24"/>
        </w:rPr>
        <w:t xml:space="preserve">Нуреев, Р. М. Сборник задач по микроэкономике: К "Курсу микроэкономики" Р. М. Нуреева / Нуреев Р.М., </w:t>
      </w:r>
      <w:proofErr w:type="spellStart"/>
      <w:r w:rsidR="00A1193A" w:rsidRPr="00A1193A">
        <w:rPr>
          <w:rFonts w:ascii="Times New Roman" w:hAnsi="Times New Roman"/>
          <w:sz w:val="24"/>
          <w:szCs w:val="24"/>
        </w:rPr>
        <w:t>Латов</w:t>
      </w:r>
      <w:proofErr w:type="spellEnd"/>
      <w:r w:rsidR="00A1193A" w:rsidRPr="00A1193A">
        <w:rPr>
          <w:rFonts w:ascii="Times New Roman" w:hAnsi="Times New Roman"/>
          <w:sz w:val="24"/>
          <w:szCs w:val="24"/>
        </w:rPr>
        <w:t xml:space="preserve"> Ю.В., </w:t>
      </w:r>
      <w:proofErr w:type="spellStart"/>
      <w:r w:rsidR="00A1193A" w:rsidRPr="00A1193A">
        <w:rPr>
          <w:rFonts w:ascii="Times New Roman" w:hAnsi="Times New Roman"/>
          <w:sz w:val="24"/>
          <w:szCs w:val="24"/>
        </w:rPr>
        <w:t>Пястолов</w:t>
      </w:r>
      <w:proofErr w:type="spellEnd"/>
      <w:r w:rsidR="00A1193A" w:rsidRPr="00A1193A">
        <w:rPr>
          <w:rFonts w:ascii="Times New Roman" w:hAnsi="Times New Roman"/>
          <w:sz w:val="24"/>
          <w:szCs w:val="24"/>
        </w:rPr>
        <w:t xml:space="preserve"> С.М.; Гл. ред. Нуреев Р.М. - Москва</w:t>
      </w:r>
      <w:proofErr w:type="gramStart"/>
      <w:r w:rsidR="00A1193A" w:rsidRPr="00A1193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A1193A" w:rsidRPr="00A1193A">
        <w:rPr>
          <w:rFonts w:ascii="Times New Roman" w:hAnsi="Times New Roman"/>
          <w:sz w:val="24"/>
          <w:szCs w:val="24"/>
        </w:rPr>
        <w:t xml:space="preserve"> Юр. Норма, НИЦ ИНФРА-М, 2020. - 432 с. - ISBN 978-5-91768-252-5. - Текст</w:t>
      </w:r>
      <w:proofErr w:type="gramStart"/>
      <w:r w:rsidR="00A1193A" w:rsidRPr="00A1193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A1193A" w:rsidRPr="00A1193A">
        <w:rPr>
          <w:rFonts w:ascii="Times New Roman" w:hAnsi="Times New Roman"/>
          <w:sz w:val="24"/>
          <w:szCs w:val="24"/>
        </w:rPr>
        <w:t xml:space="preserve"> электронный. - URL: </w:t>
      </w:r>
      <w:hyperlink r:id="rId30" w:tgtFrame="_blank" w:history="1">
        <w:r w:rsidR="00A1193A" w:rsidRPr="00E62630">
          <w:rPr>
            <w:rFonts w:ascii="Times New Roman" w:hAnsi="Times New Roman"/>
            <w:sz w:val="24"/>
            <w:szCs w:val="24"/>
          </w:rPr>
          <w:t>https://znanium.com/catalog/product/1069205</w:t>
        </w:r>
      </w:hyperlink>
    </w:p>
    <w:p w:rsidR="00A1193A" w:rsidRPr="00A1193A" w:rsidRDefault="00633CBC" w:rsidP="00633CBC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A1193A" w:rsidRPr="00E62630">
        <w:rPr>
          <w:rFonts w:ascii="Times New Roman" w:hAnsi="Times New Roman"/>
          <w:sz w:val="24"/>
          <w:szCs w:val="24"/>
        </w:rPr>
        <w:t>Экономическая теория</w:t>
      </w:r>
      <w:r w:rsidR="00A1193A" w:rsidRPr="00E62630">
        <w:rPr>
          <w:rFonts w:ascii="Times New Roman" w:hAnsi="Times New Roman"/>
          <w:bCs/>
          <w:sz w:val="24"/>
          <w:szCs w:val="24"/>
        </w:rPr>
        <w:t xml:space="preserve">: Сборник задач и тестов. Часть 1. Микроэкономика: Учебно-методическое пособие. </w:t>
      </w:r>
      <w:r w:rsidR="00A1193A" w:rsidRPr="00E62630">
        <w:rPr>
          <w:rFonts w:ascii="Times New Roman" w:hAnsi="Times New Roman"/>
          <w:iCs/>
          <w:sz w:val="24"/>
          <w:szCs w:val="24"/>
        </w:rPr>
        <w:t xml:space="preserve">// М.Ю. Малкина, А.В. Виноградова, Ю.Н. Пыхтеев, А.М. </w:t>
      </w:r>
      <w:proofErr w:type="spellStart"/>
      <w:r w:rsidR="00A1193A" w:rsidRPr="00E62630">
        <w:rPr>
          <w:rFonts w:ascii="Times New Roman" w:hAnsi="Times New Roman"/>
          <w:iCs/>
          <w:sz w:val="24"/>
          <w:szCs w:val="24"/>
        </w:rPr>
        <w:t>Самочадин</w:t>
      </w:r>
      <w:proofErr w:type="spellEnd"/>
      <w:r w:rsidR="00A1193A" w:rsidRPr="00E62630">
        <w:rPr>
          <w:rFonts w:ascii="Times New Roman" w:hAnsi="Times New Roman"/>
          <w:iCs/>
          <w:sz w:val="24"/>
          <w:szCs w:val="24"/>
        </w:rPr>
        <w:t xml:space="preserve">. </w:t>
      </w:r>
      <w:r w:rsidR="00A1193A" w:rsidRPr="00E62630">
        <w:rPr>
          <w:rFonts w:ascii="Times New Roman" w:hAnsi="Times New Roman"/>
          <w:bCs/>
          <w:sz w:val="24"/>
          <w:szCs w:val="24"/>
        </w:rPr>
        <w:t xml:space="preserve"> – Нижний Новгород: Нижегородский госуниверситет, 2016. – 101 с.</w:t>
      </w:r>
    </w:p>
    <w:p w:rsidR="00981C5A" w:rsidRPr="00633CBC" w:rsidRDefault="00981C5A" w:rsidP="00633CB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33CBC">
        <w:rPr>
          <w:rFonts w:ascii="Times New Roman" w:hAnsi="Times New Roman"/>
          <w:b/>
          <w:sz w:val="24"/>
          <w:szCs w:val="24"/>
        </w:rPr>
        <w:t>б) Дополнительная литература:</w:t>
      </w:r>
    </w:p>
    <w:p w:rsidR="00A1193A" w:rsidRPr="00A1193A" w:rsidRDefault="00633CBC" w:rsidP="00633CBC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="00A1193A" w:rsidRPr="00A1193A">
        <w:rPr>
          <w:rFonts w:ascii="Times New Roman" w:hAnsi="Times New Roman"/>
          <w:sz w:val="24"/>
          <w:szCs w:val="24"/>
        </w:rPr>
        <w:t>Чеканский</w:t>
      </w:r>
      <w:proofErr w:type="spellEnd"/>
      <w:r w:rsidR="00A1193A" w:rsidRPr="00A1193A">
        <w:rPr>
          <w:rFonts w:ascii="Times New Roman" w:hAnsi="Times New Roman"/>
          <w:sz w:val="24"/>
          <w:szCs w:val="24"/>
        </w:rPr>
        <w:t>, А. Н. Микроэкономика. Промежуточный уровень</w:t>
      </w:r>
      <w:proofErr w:type="gramStart"/>
      <w:r w:rsidR="00A1193A" w:rsidRPr="00A1193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A1193A" w:rsidRPr="00A1193A">
        <w:rPr>
          <w:rFonts w:ascii="Times New Roman" w:hAnsi="Times New Roman"/>
          <w:sz w:val="24"/>
          <w:szCs w:val="24"/>
        </w:rPr>
        <w:t xml:space="preserve"> учебник / А. Н. </w:t>
      </w:r>
      <w:proofErr w:type="spellStart"/>
      <w:r w:rsidR="00A1193A" w:rsidRPr="00A1193A">
        <w:rPr>
          <w:rFonts w:ascii="Times New Roman" w:hAnsi="Times New Roman"/>
          <w:sz w:val="24"/>
          <w:szCs w:val="24"/>
        </w:rPr>
        <w:t>Чеканский</w:t>
      </w:r>
      <w:proofErr w:type="spellEnd"/>
      <w:r w:rsidR="00A1193A" w:rsidRPr="00A1193A">
        <w:rPr>
          <w:rFonts w:ascii="Times New Roman" w:hAnsi="Times New Roman"/>
          <w:sz w:val="24"/>
          <w:szCs w:val="24"/>
        </w:rPr>
        <w:t>, Н. Л. Фролова. - Москва</w:t>
      </w:r>
      <w:proofErr w:type="gramStart"/>
      <w:r w:rsidR="00A1193A" w:rsidRPr="00A1193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A1193A" w:rsidRPr="00A1193A">
        <w:rPr>
          <w:rFonts w:ascii="Times New Roman" w:hAnsi="Times New Roman"/>
          <w:sz w:val="24"/>
          <w:szCs w:val="24"/>
        </w:rPr>
        <w:t xml:space="preserve"> ИНФРА-М, 2005. - 684 с. - (Учебники экономического факультета МГУ им. М. В. Ломоносова). - ISBN 5-16-002017-9. - Текст</w:t>
      </w:r>
      <w:proofErr w:type="gramStart"/>
      <w:r w:rsidR="00A1193A" w:rsidRPr="00A1193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A1193A" w:rsidRPr="00A1193A">
        <w:rPr>
          <w:rFonts w:ascii="Times New Roman" w:hAnsi="Times New Roman"/>
          <w:sz w:val="24"/>
          <w:szCs w:val="24"/>
        </w:rPr>
        <w:t xml:space="preserve"> электронный. - URL: </w:t>
      </w:r>
      <w:hyperlink r:id="rId31" w:tgtFrame="_blank" w:history="1">
        <w:r w:rsidR="00A1193A" w:rsidRPr="00E62630">
          <w:rPr>
            <w:rFonts w:ascii="Times New Roman" w:hAnsi="Times New Roman"/>
            <w:sz w:val="24"/>
            <w:szCs w:val="24"/>
          </w:rPr>
          <w:t>https://znanium.com/catalog/product/533622</w:t>
        </w:r>
      </w:hyperlink>
    </w:p>
    <w:p w:rsidR="00A1193A" w:rsidRPr="00A1193A" w:rsidRDefault="00633CBC" w:rsidP="00633CBC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A1193A" w:rsidRPr="00A1193A">
        <w:rPr>
          <w:rFonts w:ascii="Times New Roman" w:hAnsi="Times New Roman"/>
          <w:sz w:val="24"/>
          <w:szCs w:val="24"/>
        </w:rPr>
        <w:t>Франк, Р. Х. Микроэкономика и поведение</w:t>
      </w:r>
      <w:proofErr w:type="gramStart"/>
      <w:r w:rsidR="00A1193A" w:rsidRPr="00A1193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A1193A" w:rsidRPr="00A1193A">
        <w:rPr>
          <w:rFonts w:ascii="Times New Roman" w:hAnsi="Times New Roman"/>
          <w:sz w:val="24"/>
          <w:szCs w:val="24"/>
        </w:rPr>
        <w:t xml:space="preserve"> учебник / Р. Х. Франк. - Москва</w:t>
      </w:r>
      <w:proofErr w:type="gramStart"/>
      <w:r w:rsidR="00A1193A" w:rsidRPr="00A1193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A1193A" w:rsidRPr="00A1193A">
        <w:rPr>
          <w:rFonts w:ascii="Times New Roman" w:hAnsi="Times New Roman"/>
          <w:sz w:val="24"/>
          <w:szCs w:val="24"/>
        </w:rPr>
        <w:t xml:space="preserve"> ИНФРА-М, 2000. - 696 с. - (Университетский учебник). - ISBN 5-86225-854-Х (русск.)</w:t>
      </w:r>
      <w:proofErr w:type="gramStart"/>
      <w:r w:rsidR="00A1193A" w:rsidRPr="00A1193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="00A1193A" w:rsidRPr="00A1193A">
        <w:rPr>
          <w:rFonts w:ascii="Times New Roman" w:hAnsi="Times New Roman"/>
          <w:sz w:val="24"/>
          <w:szCs w:val="24"/>
        </w:rPr>
        <w:t xml:space="preserve"> ISBN 0-07-021870-6 (англ.). - Текст</w:t>
      </w:r>
      <w:proofErr w:type="gramStart"/>
      <w:r w:rsidR="00A1193A" w:rsidRPr="00A1193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A1193A" w:rsidRPr="00A1193A">
        <w:rPr>
          <w:rFonts w:ascii="Times New Roman" w:hAnsi="Times New Roman"/>
          <w:sz w:val="24"/>
          <w:szCs w:val="24"/>
        </w:rPr>
        <w:t xml:space="preserve"> электронный. - URL: </w:t>
      </w:r>
      <w:hyperlink r:id="rId32" w:tgtFrame="_blank" w:history="1">
        <w:r w:rsidR="00A1193A" w:rsidRPr="00E62630">
          <w:rPr>
            <w:rFonts w:ascii="Times New Roman" w:hAnsi="Times New Roman"/>
            <w:sz w:val="24"/>
            <w:szCs w:val="24"/>
          </w:rPr>
          <w:t>https://znanium.com/catalog/product/417069</w:t>
        </w:r>
      </w:hyperlink>
    </w:p>
    <w:p w:rsidR="00A1193A" w:rsidRPr="00A1193A" w:rsidRDefault="00633CBC" w:rsidP="00633CBC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proofErr w:type="gramStart"/>
      <w:r w:rsidR="00A1193A" w:rsidRPr="00A1193A">
        <w:rPr>
          <w:rFonts w:ascii="Times New Roman" w:hAnsi="Times New Roman"/>
          <w:sz w:val="24"/>
          <w:szCs w:val="24"/>
        </w:rPr>
        <w:t>Киреев, А. П. Микроэкономика для продвинутых: задачи и решения:</w:t>
      </w:r>
      <w:proofErr w:type="gramEnd"/>
      <w:r w:rsidR="00A1193A" w:rsidRPr="00A1193A">
        <w:rPr>
          <w:rFonts w:ascii="Times New Roman" w:hAnsi="Times New Roman"/>
          <w:sz w:val="24"/>
          <w:szCs w:val="24"/>
        </w:rPr>
        <w:t xml:space="preserve"> Учеб</w:t>
      </w:r>
      <w:proofErr w:type="gramStart"/>
      <w:r w:rsidR="00A1193A" w:rsidRPr="00A1193A">
        <w:rPr>
          <w:rFonts w:ascii="Times New Roman" w:hAnsi="Times New Roman"/>
          <w:sz w:val="24"/>
          <w:szCs w:val="24"/>
        </w:rPr>
        <w:t>.</w:t>
      </w:r>
      <w:proofErr w:type="gramEnd"/>
      <w:r w:rsidR="00A1193A" w:rsidRPr="00A1193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1193A" w:rsidRPr="00A1193A">
        <w:rPr>
          <w:rFonts w:ascii="Times New Roman" w:hAnsi="Times New Roman"/>
          <w:sz w:val="24"/>
          <w:szCs w:val="24"/>
        </w:rPr>
        <w:t>п</w:t>
      </w:r>
      <w:proofErr w:type="gramEnd"/>
      <w:r w:rsidR="00A1193A" w:rsidRPr="00A1193A">
        <w:rPr>
          <w:rFonts w:ascii="Times New Roman" w:hAnsi="Times New Roman"/>
          <w:sz w:val="24"/>
          <w:szCs w:val="24"/>
        </w:rPr>
        <w:t>особие / А.П. Киреев, П.А. Киреев. - Москва</w:t>
      </w:r>
      <w:proofErr w:type="gramStart"/>
      <w:r w:rsidR="00A1193A" w:rsidRPr="00A1193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A1193A" w:rsidRPr="00A1193A">
        <w:rPr>
          <w:rFonts w:ascii="Times New Roman" w:hAnsi="Times New Roman"/>
          <w:sz w:val="24"/>
          <w:szCs w:val="24"/>
        </w:rPr>
        <w:t xml:space="preserve"> Вузовский учебник: ИНФРА-М, 2010. - 160 с. ISBN 978-5-9558-0151-3. - Текст</w:t>
      </w:r>
      <w:proofErr w:type="gramStart"/>
      <w:r w:rsidR="00A1193A" w:rsidRPr="00A1193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A1193A" w:rsidRPr="00A1193A">
        <w:rPr>
          <w:rFonts w:ascii="Times New Roman" w:hAnsi="Times New Roman"/>
          <w:sz w:val="24"/>
          <w:szCs w:val="24"/>
        </w:rPr>
        <w:t xml:space="preserve"> электронный. - URL: </w:t>
      </w:r>
      <w:hyperlink r:id="rId33" w:tgtFrame="_blank" w:history="1">
        <w:r w:rsidR="00A1193A" w:rsidRPr="00E62630">
          <w:rPr>
            <w:rFonts w:ascii="Times New Roman" w:hAnsi="Times New Roman"/>
            <w:sz w:val="24"/>
            <w:szCs w:val="24"/>
          </w:rPr>
          <w:t>https://znanium.com/catalog/product/200435</w:t>
        </w:r>
      </w:hyperlink>
    </w:p>
    <w:p w:rsidR="00A1193A" w:rsidRPr="00A1193A" w:rsidRDefault="00633CBC" w:rsidP="00633CBC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A1193A" w:rsidRPr="00A1193A">
        <w:rPr>
          <w:rFonts w:ascii="Times New Roman" w:hAnsi="Times New Roman"/>
          <w:sz w:val="24"/>
          <w:szCs w:val="24"/>
        </w:rPr>
        <w:t>Розанова, Н.М. Микроэкономика. Задачи и упражнения: учеб</w:t>
      </w:r>
      <w:proofErr w:type="gramStart"/>
      <w:r w:rsidR="00A1193A" w:rsidRPr="00A1193A">
        <w:rPr>
          <w:rFonts w:ascii="Times New Roman" w:hAnsi="Times New Roman"/>
          <w:sz w:val="24"/>
          <w:szCs w:val="24"/>
        </w:rPr>
        <w:t>.</w:t>
      </w:r>
      <w:proofErr w:type="gramEnd"/>
      <w:r w:rsidR="00A1193A" w:rsidRPr="00A1193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1193A" w:rsidRPr="00A1193A">
        <w:rPr>
          <w:rFonts w:ascii="Times New Roman" w:hAnsi="Times New Roman"/>
          <w:sz w:val="24"/>
          <w:szCs w:val="24"/>
        </w:rPr>
        <w:t>п</w:t>
      </w:r>
      <w:proofErr w:type="gramEnd"/>
      <w:r w:rsidR="00A1193A" w:rsidRPr="00A1193A">
        <w:rPr>
          <w:rFonts w:ascii="Times New Roman" w:hAnsi="Times New Roman"/>
          <w:sz w:val="24"/>
          <w:szCs w:val="24"/>
        </w:rPr>
        <w:t>особие для студентов вузов, обучающихся по экономическим специальностям / Н.М. Розанова. — М.</w:t>
      </w:r>
      <w:proofErr w:type="gramStart"/>
      <w:r w:rsidR="00A1193A" w:rsidRPr="00A1193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A1193A" w:rsidRPr="00A1193A">
        <w:rPr>
          <w:rFonts w:ascii="Times New Roman" w:hAnsi="Times New Roman"/>
          <w:sz w:val="24"/>
          <w:szCs w:val="24"/>
        </w:rPr>
        <w:t xml:space="preserve"> ЮНИТИ-ДАНА, 2017. — 559 с. — (Серия «Практический курс»). - ISBN 978-5-238-01920-8. - Текст</w:t>
      </w:r>
      <w:proofErr w:type="gramStart"/>
      <w:r w:rsidR="00A1193A" w:rsidRPr="00A1193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A1193A" w:rsidRPr="00A1193A">
        <w:rPr>
          <w:rFonts w:ascii="Times New Roman" w:hAnsi="Times New Roman"/>
          <w:sz w:val="24"/>
          <w:szCs w:val="24"/>
        </w:rPr>
        <w:t xml:space="preserve"> электронный. - URL: </w:t>
      </w:r>
      <w:hyperlink r:id="rId34" w:tgtFrame="_blank" w:history="1">
        <w:r w:rsidR="00A1193A" w:rsidRPr="00E62630">
          <w:rPr>
            <w:rFonts w:ascii="Times New Roman" w:hAnsi="Times New Roman"/>
            <w:sz w:val="24"/>
            <w:szCs w:val="24"/>
          </w:rPr>
          <w:t>https://znanium.com/catalog/product/1028794</w:t>
        </w:r>
      </w:hyperlink>
    </w:p>
    <w:p w:rsidR="00981C5A" w:rsidRPr="00E62630" w:rsidRDefault="00981C5A" w:rsidP="00633CBC">
      <w:pPr>
        <w:spacing w:after="0" w:line="360" w:lineRule="auto"/>
        <w:ind w:right="-284"/>
        <w:rPr>
          <w:rFonts w:ascii="Times New Roman" w:hAnsi="Times New Roman"/>
          <w:sz w:val="24"/>
          <w:szCs w:val="24"/>
        </w:rPr>
      </w:pPr>
    </w:p>
    <w:p w:rsidR="001E3215" w:rsidRPr="001E3215" w:rsidRDefault="00850611" w:rsidP="00633CBC">
      <w:pPr>
        <w:spacing w:after="0" w:line="36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17446C">
        <w:rPr>
          <w:rFonts w:ascii="Times New Roman" w:hAnsi="Times New Roman"/>
          <w:b/>
          <w:sz w:val="24"/>
          <w:szCs w:val="24"/>
        </w:rPr>
        <w:t>.</w:t>
      </w:r>
      <w:r w:rsidR="0069408A">
        <w:rPr>
          <w:rFonts w:ascii="Times New Roman" w:hAnsi="Times New Roman"/>
          <w:b/>
          <w:sz w:val="24"/>
          <w:szCs w:val="24"/>
        </w:rPr>
        <w:t xml:space="preserve"> </w:t>
      </w:r>
      <w:r w:rsidR="001E3215" w:rsidRPr="001E3215">
        <w:rPr>
          <w:rFonts w:ascii="Times New Roman" w:hAnsi="Times New Roman"/>
          <w:b/>
          <w:sz w:val="24"/>
          <w:szCs w:val="24"/>
        </w:rPr>
        <w:t>Материально-техническое обеспечение дисциплины</w:t>
      </w:r>
    </w:p>
    <w:p w:rsidR="00086353" w:rsidRPr="007E1B55" w:rsidRDefault="00086353" w:rsidP="00633C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 xml:space="preserve">Помещения представляют собой учебные аудитории для проведения учебных занятий, предусмотренных </w:t>
      </w:r>
      <w:r w:rsidRPr="0040662F">
        <w:rPr>
          <w:rFonts w:ascii="Times New Roman" w:hAnsi="Times New Roman" w:cs="Times New Roman"/>
          <w:sz w:val="24"/>
          <w:szCs w:val="24"/>
        </w:rPr>
        <w:t>программой, оснащенные оборудованием и техническими средствами обучения:</w:t>
      </w:r>
      <w:r w:rsidRPr="004066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662F">
        <w:rPr>
          <w:rFonts w:ascii="Times New Roman" w:hAnsi="Times New Roman" w:cs="Times New Roman"/>
          <w:sz w:val="24"/>
        </w:rPr>
        <w:t>компьютер, проектор или ЖК-телевизор, акустическая система и микрофон (при необходимости), доска</w:t>
      </w:r>
    </w:p>
    <w:p w:rsidR="00086353" w:rsidRDefault="00086353" w:rsidP="00633C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3215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</w:t>
      </w:r>
      <w:r w:rsidRPr="001E3215">
        <w:rPr>
          <w:rFonts w:ascii="Times New Roman" w:hAnsi="Times New Roman" w:cs="Times New Roman"/>
          <w:sz w:val="24"/>
          <w:szCs w:val="24"/>
        </w:rPr>
        <w:lastRenderedPageBreak/>
        <w:t>техникой с возможностью подключения к сети "Интернет" и обеспечены доступом в электронную инфо</w:t>
      </w:r>
      <w:r>
        <w:rPr>
          <w:rFonts w:ascii="Times New Roman" w:hAnsi="Times New Roman" w:cs="Times New Roman"/>
          <w:sz w:val="24"/>
          <w:szCs w:val="24"/>
        </w:rPr>
        <w:t>рмационно-образовательную среду.</w:t>
      </w:r>
      <w:proofErr w:type="gramEnd"/>
    </w:p>
    <w:p w:rsidR="00086353" w:rsidRPr="001E3215" w:rsidRDefault="00086353" w:rsidP="00633C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2405">
        <w:rPr>
          <w:rFonts w:ascii="Times New Roman" w:hAnsi="Times New Roman" w:cs="Times New Roman"/>
          <w:sz w:val="24"/>
          <w:szCs w:val="24"/>
        </w:rPr>
        <w:t>Для выполнения заданий для самостоятельной работы, студентам обеспечен доступ в интернет, а так же доступ к ресурсам электронной библиотеки ННГУ.</w:t>
      </w:r>
    </w:p>
    <w:p w:rsidR="00086353" w:rsidRPr="006F62D7" w:rsidRDefault="00086353" w:rsidP="00086353">
      <w:pPr>
        <w:jc w:val="both"/>
        <w:rPr>
          <w:rFonts w:ascii="Times New Roman" w:hAnsi="Times New Roman"/>
          <w:sz w:val="24"/>
          <w:szCs w:val="24"/>
        </w:rPr>
      </w:pPr>
    </w:p>
    <w:p w:rsidR="00417C3E" w:rsidRDefault="00417C3E" w:rsidP="00417C3E">
      <w:pPr>
        <w:widowControl w:val="0"/>
        <w:autoSpaceDE w:val="0"/>
        <w:spacing w:before="240"/>
        <w:jc w:val="both"/>
        <w:rPr>
          <w:rFonts w:ascii="Times New Roman" w:hAnsi="Times New Roman"/>
          <w:sz w:val="24"/>
          <w:szCs w:val="24"/>
        </w:rPr>
      </w:pPr>
      <w:r w:rsidRPr="00C90D70">
        <w:rPr>
          <w:rFonts w:ascii="Times New Roman" w:hAnsi="Times New Roman"/>
          <w:sz w:val="24"/>
          <w:szCs w:val="24"/>
        </w:rPr>
        <w:t>Программа составлена в соответствии с требованиями ОС ННГУ по направлению 38.03.0</w:t>
      </w:r>
      <w:r>
        <w:rPr>
          <w:rFonts w:ascii="Times New Roman" w:hAnsi="Times New Roman"/>
          <w:sz w:val="24"/>
          <w:szCs w:val="24"/>
        </w:rPr>
        <w:t>5</w:t>
      </w:r>
      <w:r w:rsidRPr="00C90D70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Бизнес-информатика</w:t>
      </w:r>
      <w:r w:rsidRPr="00C90D70">
        <w:rPr>
          <w:rFonts w:ascii="Times New Roman" w:hAnsi="Times New Roman"/>
          <w:sz w:val="24"/>
          <w:szCs w:val="24"/>
        </w:rPr>
        <w:t>», профиль «</w:t>
      </w:r>
      <w:r>
        <w:rPr>
          <w:rFonts w:ascii="Times New Roman" w:hAnsi="Times New Roman"/>
          <w:bCs/>
          <w:sz w:val="24"/>
          <w:szCs w:val="24"/>
        </w:rPr>
        <w:t>Аналитические методы и информационные технологии поддержки принятия решений в экономике и бизнесе</w:t>
      </w:r>
      <w:r w:rsidRPr="00C90D70">
        <w:rPr>
          <w:rFonts w:ascii="Times New Roman" w:hAnsi="Times New Roman"/>
          <w:sz w:val="24"/>
          <w:szCs w:val="24"/>
        </w:rPr>
        <w:t>».</w:t>
      </w:r>
    </w:p>
    <w:p w:rsidR="00C2780B" w:rsidRPr="006F62D7" w:rsidRDefault="00C2780B" w:rsidP="004875A9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769BC" w:rsidRDefault="00F769BC" w:rsidP="006F62D7">
      <w:pPr>
        <w:rPr>
          <w:rFonts w:ascii="Times New Roman" w:hAnsi="Times New Roman"/>
          <w:sz w:val="24"/>
          <w:szCs w:val="24"/>
        </w:rPr>
      </w:pPr>
    </w:p>
    <w:p w:rsidR="00633CBC" w:rsidRDefault="00E07104" w:rsidP="00E0710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67435">
        <w:rPr>
          <w:rFonts w:ascii="Times New Roman" w:hAnsi="Times New Roman"/>
          <w:sz w:val="24"/>
          <w:szCs w:val="24"/>
        </w:rPr>
        <w:t>Автор</w:t>
      </w:r>
    </w:p>
    <w:p w:rsidR="00E07104" w:rsidRDefault="00E07104" w:rsidP="00E0710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67435">
        <w:rPr>
          <w:rFonts w:ascii="Times New Roman" w:hAnsi="Times New Roman"/>
          <w:sz w:val="24"/>
          <w:szCs w:val="24"/>
        </w:rPr>
        <w:t xml:space="preserve"> к.э.н., доцент кафедры экономической теории и методологии </w:t>
      </w:r>
      <w:r>
        <w:rPr>
          <w:rFonts w:ascii="Times New Roman" w:hAnsi="Times New Roman"/>
          <w:sz w:val="24"/>
          <w:szCs w:val="24"/>
        </w:rPr>
        <w:t>______</w:t>
      </w:r>
      <w:r w:rsidR="00633CBC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______/ Ю.Н. </w:t>
      </w:r>
      <w:r w:rsidRPr="00367435">
        <w:rPr>
          <w:rFonts w:ascii="Times New Roman" w:hAnsi="Times New Roman"/>
          <w:sz w:val="24"/>
          <w:szCs w:val="24"/>
        </w:rPr>
        <w:t xml:space="preserve">Пыхтеев </w:t>
      </w:r>
    </w:p>
    <w:p w:rsidR="00633CBC" w:rsidRPr="00367435" w:rsidRDefault="00633CBC" w:rsidP="00E0710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07104" w:rsidRDefault="00E07104" w:rsidP="00E0710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67435">
        <w:rPr>
          <w:rFonts w:ascii="Times New Roman" w:hAnsi="Times New Roman"/>
          <w:sz w:val="24"/>
          <w:szCs w:val="24"/>
        </w:rPr>
        <w:t>Рецензент (ы)</w:t>
      </w:r>
      <w:r>
        <w:rPr>
          <w:rFonts w:ascii="Times New Roman" w:hAnsi="Times New Roman"/>
          <w:sz w:val="24"/>
          <w:szCs w:val="24"/>
        </w:rPr>
        <w:t>___________________________________</w:t>
      </w:r>
      <w:r w:rsidRPr="00367435">
        <w:rPr>
          <w:rFonts w:ascii="Times New Roman" w:hAnsi="Times New Roman"/>
          <w:sz w:val="24"/>
          <w:szCs w:val="24"/>
        </w:rPr>
        <w:t xml:space="preserve"> ________________________</w:t>
      </w:r>
    </w:p>
    <w:p w:rsidR="00633CBC" w:rsidRPr="00367435" w:rsidRDefault="00633CBC" w:rsidP="00E0710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33CBC" w:rsidRDefault="00E07104" w:rsidP="00E0710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67435">
        <w:rPr>
          <w:rFonts w:ascii="Times New Roman" w:hAnsi="Times New Roman"/>
          <w:sz w:val="24"/>
          <w:szCs w:val="24"/>
        </w:rPr>
        <w:t>Заведующий кафедрой</w:t>
      </w:r>
      <w:r w:rsidR="00633CBC">
        <w:rPr>
          <w:rFonts w:ascii="Times New Roman" w:hAnsi="Times New Roman"/>
          <w:sz w:val="24"/>
          <w:szCs w:val="24"/>
        </w:rPr>
        <w:t xml:space="preserve"> «Экономической теории и методологии»</w:t>
      </w:r>
    </w:p>
    <w:p w:rsidR="00E07104" w:rsidRPr="00367435" w:rsidRDefault="00E07104" w:rsidP="00E0710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67435">
        <w:rPr>
          <w:rFonts w:ascii="Times New Roman" w:hAnsi="Times New Roman"/>
          <w:sz w:val="24"/>
          <w:szCs w:val="24"/>
        </w:rPr>
        <w:t xml:space="preserve"> д.э.н., профессор_________________________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="00633CBC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</w:t>
      </w:r>
      <w:r w:rsidRPr="00367435">
        <w:rPr>
          <w:rFonts w:ascii="Times New Roman" w:hAnsi="Times New Roman"/>
          <w:sz w:val="24"/>
          <w:szCs w:val="24"/>
        </w:rPr>
        <w:t xml:space="preserve"> / А.В. Золотов</w:t>
      </w:r>
    </w:p>
    <w:p w:rsidR="00E07104" w:rsidRPr="00367435" w:rsidRDefault="00E07104" w:rsidP="00E07104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</w:p>
    <w:p w:rsidR="00E07104" w:rsidRDefault="00E07104" w:rsidP="006F62D7">
      <w:pPr>
        <w:rPr>
          <w:rFonts w:ascii="Times New Roman" w:hAnsi="Times New Roman"/>
          <w:sz w:val="24"/>
          <w:szCs w:val="24"/>
        </w:rPr>
      </w:pPr>
    </w:p>
    <w:p w:rsidR="00633CBC" w:rsidRDefault="00633CBC" w:rsidP="00633CBC">
      <w:pPr>
        <w:spacing w:after="0" w:line="36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633CBC" w:rsidRPr="009913C4" w:rsidRDefault="00633CBC" w:rsidP="00633CBC">
      <w:pPr>
        <w:spacing w:after="0" w:line="36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9913C4">
        <w:rPr>
          <w:rFonts w:ascii="Times New Roman" w:eastAsia="Arial Unicode MS" w:hAnsi="Times New Roman"/>
          <w:sz w:val="24"/>
          <w:szCs w:val="24"/>
        </w:rPr>
        <w:t>Программа одобрена на заседании методической комиссии  Института экономики и предпринимательства</w:t>
      </w:r>
      <w:r>
        <w:rPr>
          <w:rFonts w:ascii="Times New Roman" w:eastAsia="Arial Unicode MS" w:hAnsi="Times New Roman"/>
          <w:sz w:val="24"/>
          <w:szCs w:val="24"/>
        </w:rPr>
        <w:t xml:space="preserve">  протокол № 3 от 18.03.2021 </w:t>
      </w:r>
      <w:r w:rsidRPr="009913C4">
        <w:rPr>
          <w:rFonts w:ascii="Times New Roman" w:hAnsi="Times New Roman"/>
          <w:sz w:val="24"/>
          <w:szCs w:val="24"/>
        </w:rPr>
        <w:t>.</w:t>
      </w:r>
    </w:p>
    <w:p w:rsidR="00235EE7" w:rsidRPr="006F62D7" w:rsidRDefault="00235EE7" w:rsidP="00633CBC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235EE7" w:rsidRPr="006F62D7" w:rsidSect="001C4A38">
      <w:footerReference w:type="even" r:id="rId35"/>
      <w:footerReference w:type="default" r:id="rId36"/>
      <w:pgSz w:w="11906" w:h="16838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0ED" w:rsidRDefault="00CE60ED">
      <w:r>
        <w:separator/>
      </w:r>
    </w:p>
  </w:endnote>
  <w:endnote w:type="continuationSeparator" w:id="0">
    <w:p w:rsidR="00CE60ED" w:rsidRDefault="00CE6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roid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B91" w:rsidRDefault="00095B91" w:rsidP="00A6696A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95B91" w:rsidRDefault="00095B91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B91" w:rsidRDefault="00CE60ED" w:rsidP="00CA0B4C">
    <w:pPr>
      <w:pStyle w:val="a7"/>
      <w:spacing w:after="0"/>
      <w:jc w:val="right"/>
    </w:pPr>
    <w:r>
      <w:fldChar w:fldCharType="begin"/>
    </w:r>
    <w:r>
      <w:instrText>PAGE   \* MERGEFORMAT</w:instrText>
    </w:r>
    <w:r>
      <w:fldChar w:fldCharType="separate"/>
    </w:r>
    <w:r w:rsidR="00417C3E">
      <w:rPr>
        <w:noProof/>
      </w:rPr>
      <w:t>15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0ED" w:rsidRDefault="00CE60ED">
      <w:r>
        <w:separator/>
      </w:r>
    </w:p>
  </w:footnote>
  <w:footnote w:type="continuationSeparator" w:id="0">
    <w:p w:rsidR="00CE60ED" w:rsidRDefault="00CE6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C4D2A"/>
    <w:multiLevelType w:val="singleLevel"/>
    <w:tmpl w:val="56FA216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07AEA"/>
    <w:multiLevelType w:val="singleLevel"/>
    <w:tmpl w:val="5888ED40"/>
    <w:lvl w:ilvl="0">
      <w:start w:val="1"/>
      <w:numFmt w:val="decimal"/>
      <w:lvlText w:val="%1."/>
      <w:legacy w:legacy="1" w:legacySpace="0" w:legacyIndent="283"/>
      <w:lvlJc w:val="left"/>
    </w:lvl>
  </w:abstractNum>
  <w:abstractNum w:abstractNumId="3">
    <w:nsid w:val="26235734"/>
    <w:multiLevelType w:val="hybridMultilevel"/>
    <w:tmpl w:val="193EBC46"/>
    <w:lvl w:ilvl="0" w:tplc="8F02E4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6">
    <w:nsid w:val="3852513D"/>
    <w:multiLevelType w:val="hybridMultilevel"/>
    <w:tmpl w:val="D5523474"/>
    <w:lvl w:ilvl="0" w:tplc="D08048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9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1">
    <w:nsid w:val="50BC063F"/>
    <w:multiLevelType w:val="multilevel"/>
    <w:tmpl w:val="050CDA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13">
    <w:nsid w:val="675F014D"/>
    <w:multiLevelType w:val="multilevel"/>
    <w:tmpl w:val="570E43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4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15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10"/>
  </w:num>
  <w:num w:numId="2">
    <w:abstractNumId w:val="15"/>
  </w:num>
  <w:num w:numId="3">
    <w:abstractNumId w:val="9"/>
  </w:num>
  <w:num w:numId="4">
    <w:abstractNumId w:val="8"/>
  </w:num>
  <w:num w:numId="5">
    <w:abstractNumId w:val="1"/>
  </w:num>
  <w:num w:numId="6">
    <w:abstractNumId w:val="16"/>
  </w:num>
  <w:num w:numId="7">
    <w:abstractNumId w:val="7"/>
  </w:num>
  <w:num w:numId="8">
    <w:abstractNumId w:val="5"/>
  </w:num>
  <w:num w:numId="9">
    <w:abstractNumId w:val="12"/>
  </w:num>
  <w:num w:numId="10">
    <w:abstractNumId w:val="14"/>
  </w:num>
  <w:num w:numId="11">
    <w:abstractNumId w:val="4"/>
  </w:num>
  <w:num w:numId="12">
    <w:abstractNumId w:val="13"/>
  </w:num>
  <w:num w:numId="13">
    <w:abstractNumId w:val="11"/>
  </w:num>
  <w:num w:numId="14">
    <w:abstractNumId w:val="3"/>
  </w:num>
  <w:num w:numId="15">
    <w:abstractNumId w:val="6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CB8"/>
    <w:rsid w:val="00004E7E"/>
    <w:rsid w:val="00007E0A"/>
    <w:rsid w:val="0002192E"/>
    <w:rsid w:val="00022300"/>
    <w:rsid w:val="00023941"/>
    <w:rsid w:val="00036D53"/>
    <w:rsid w:val="00053313"/>
    <w:rsid w:val="00054CD8"/>
    <w:rsid w:val="0005785E"/>
    <w:rsid w:val="000626BE"/>
    <w:rsid w:val="00066E4A"/>
    <w:rsid w:val="00070FAE"/>
    <w:rsid w:val="0007743E"/>
    <w:rsid w:val="00077C94"/>
    <w:rsid w:val="00085B14"/>
    <w:rsid w:val="00086353"/>
    <w:rsid w:val="00086877"/>
    <w:rsid w:val="00092B09"/>
    <w:rsid w:val="00093090"/>
    <w:rsid w:val="00095B91"/>
    <w:rsid w:val="000A4E79"/>
    <w:rsid w:val="000B20ED"/>
    <w:rsid w:val="000B6195"/>
    <w:rsid w:val="000C1994"/>
    <w:rsid w:val="000C2BAD"/>
    <w:rsid w:val="000C3547"/>
    <w:rsid w:val="000D4E7F"/>
    <w:rsid w:val="000D7427"/>
    <w:rsid w:val="000F2EF1"/>
    <w:rsid w:val="000F30CF"/>
    <w:rsid w:val="00100547"/>
    <w:rsid w:val="0010364D"/>
    <w:rsid w:val="00104C03"/>
    <w:rsid w:val="00130028"/>
    <w:rsid w:val="00137F70"/>
    <w:rsid w:val="00142ADB"/>
    <w:rsid w:val="00160880"/>
    <w:rsid w:val="0016108A"/>
    <w:rsid w:val="00174385"/>
    <w:rsid w:val="0017446C"/>
    <w:rsid w:val="001754C7"/>
    <w:rsid w:val="00180D6A"/>
    <w:rsid w:val="001938A2"/>
    <w:rsid w:val="001946DB"/>
    <w:rsid w:val="001959E4"/>
    <w:rsid w:val="001A16C4"/>
    <w:rsid w:val="001B550E"/>
    <w:rsid w:val="001B56F7"/>
    <w:rsid w:val="001B7663"/>
    <w:rsid w:val="001C3B71"/>
    <w:rsid w:val="001C3C91"/>
    <w:rsid w:val="001C492C"/>
    <w:rsid w:val="001C4A38"/>
    <w:rsid w:val="001C7396"/>
    <w:rsid w:val="001D068D"/>
    <w:rsid w:val="001D64EC"/>
    <w:rsid w:val="001E138D"/>
    <w:rsid w:val="001E3215"/>
    <w:rsid w:val="001E4F49"/>
    <w:rsid w:val="001E53D1"/>
    <w:rsid w:val="001F22D4"/>
    <w:rsid w:val="001F243C"/>
    <w:rsid w:val="001F33D1"/>
    <w:rsid w:val="002001D3"/>
    <w:rsid w:val="002122E3"/>
    <w:rsid w:val="002141BE"/>
    <w:rsid w:val="0022104C"/>
    <w:rsid w:val="00227E79"/>
    <w:rsid w:val="00235EE7"/>
    <w:rsid w:val="00237611"/>
    <w:rsid w:val="002409AF"/>
    <w:rsid w:val="00240B7E"/>
    <w:rsid w:val="00242B00"/>
    <w:rsid w:val="00275EEA"/>
    <w:rsid w:val="00280758"/>
    <w:rsid w:val="00292A0C"/>
    <w:rsid w:val="00292A4E"/>
    <w:rsid w:val="00293515"/>
    <w:rsid w:val="00295DC9"/>
    <w:rsid w:val="002A1EB5"/>
    <w:rsid w:val="002A4360"/>
    <w:rsid w:val="002B2163"/>
    <w:rsid w:val="002C12DF"/>
    <w:rsid w:val="002C5C45"/>
    <w:rsid w:val="002D4ED1"/>
    <w:rsid w:val="002E6794"/>
    <w:rsid w:val="002E6B11"/>
    <w:rsid w:val="002F1A67"/>
    <w:rsid w:val="002F7C35"/>
    <w:rsid w:val="003078C1"/>
    <w:rsid w:val="00317BF1"/>
    <w:rsid w:val="00324BF8"/>
    <w:rsid w:val="00324F8D"/>
    <w:rsid w:val="00327E30"/>
    <w:rsid w:val="00333445"/>
    <w:rsid w:val="00336BCB"/>
    <w:rsid w:val="003416CD"/>
    <w:rsid w:val="00343BCA"/>
    <w:rsid w:val="00360C89"/>
    <w:rsid w:val="00370441"/>
    <w:rsid w:val="00380B09"/>
    <w:rsid w:val="00381BBB"/>
    <w:rsid w:val="0038490F"/>
    <w:rsid w:val="00386971"/>
    <w:rsid w:val="00386C95"/>
    <w:rsid w:val="00392C35"/>
    <w:rsid w:val="00397BB5"/>
    <w:rsid w:val="00397DDB"/>
    <w:rsid w:val="003A454B"/>
    <w:rsid w:val="003B2116"/>
    <w:rsid w:val="003C0479"/>
    <w:rsid w:val="003C3C9E"/>
    <w:rsid w:val="003D4DF6"/>
    <w:rsid w:val="003E0A17"/>
    <w:rsid w:val="003E37E8"/>
    <w:rsid w:val="003E4571"/>
    <w:rsid w:val="003E5334"/>
    <w:rsid w:val="003E6CA9"/>
    <w:rsid w:val="003F2B03"/>
    <w:rsid w:val="003F5B5B"/>
    <w:rsid w:val="004050E2"/>
    <w:rsid w:val="0041590A"/>
    <w:rsid w:val="00417C3E"/>
    <w:rsid w:val="0042083F"/>
    <w:rsid w:val="00421FC5"/>
    <w:rsid w:val="00423593"/>
    <w:rsid w:val="00424674"/>
    <w:rsid w:val="0043159F"/>
    <w:rsid w:val="00432B8F"/>
    <w:rsid w:val="00441F06"/>
    <w:rsid w:val="00446C86"/>
    <w:rsid w:val="0046760F"/>
    <w:rsid w:val="00467DED"/>
    <w:rsid w:val="00477260"/>
    <w:rsid w:val="0048681E"/>
    <w:rsid w:val="004875A9"/>
    <w:rsid w:val="00490696"/>
    <w:rsid w:val="0049266C"/>
    <w:rsid w:val="004A0A51"/>
    <w:rsid w:val="004A1680"/>
    <w:rsid w:val="004B76EF"/>
    <w:rsid w:val="004C6F07"/>
    <w:rsid w:val="004D2960"/>
    <w:rsid w:val="004E0ED6"/>
    <w:rsid w:val="004E66E8"/>
    <w:rsid w:val="004F069C"/>
    <w:rsid w:val="004F0C76"/>
    <w:rsid w:val="004F23E4"/>
    <w:rsid w:val="004F61BF"/>
    <w:rsid w:val="0050593F"/>
    <w:rsid w:val="00507CC7"/>
    <w:rsid w:val="0051090C"/>
    <w:rsid w:val="00515CED"/>
    <w:rsid w:val="00524421"/>
    <w:rsid w:val="00525704"/>
    <w:rsid w:val="00526852"/>
    <w:rsid w:val="005334BD"/>
    <w:rsid w:val="00535A1E"/>
    <w:rsid w:val="00535E47"/>
    <w:rsid w:val="005378EB"/>
    <w:rsid w:val="005428F3"/>
    <w:rsid w:val="00544882"/>
    <w:rsid w:val="00552141"/>
    <w:rsid w:val="005750CB"/>
    <w:rsid w:val="005939B2"/>
    <w:rsid w:val="005A2253"/>
    <w:rsid w:val="005A4C01"/>
    <w:rsid w:val="005A59A6"/>
    <w:rsid w:val="005B2D4C"/>
    <w:rsid w:val="005B2D4E"/>
    <w:rsid w:val="005C18AF"/>
    <w:rsid w:val="005C6989"/>
    <w:rsid w:val="005D273F"/>
    <w:rsid w:val="005D7652"/>
    <w:rsid w:val="005D7FC1"/>
    <w:rsid w:val="005E017B"/>
    <w:rsid w:val="005E4FA2"/>
    <w:rsid w:val="005F440A"/>
    <w:rsid w:val="005F5E0A"/>
    <w:rsid w:val="00600964"/>
    <w:rsid w:val="00613AEE"/>
    <w:rsid w:val="00614340"/>
    <w:rsid w:val="00622100"/>
    <w:rsid w:val="00623144"/>
    <w:rsid w:val="006258EA"/>
    <w:rsid w:val="00633CBC"/>
    <w:rsid w:val="00636AF2"/>
    <w:rsid w:val="00640A6E"/>
    <w:rsid w:val="006469AE"/>
    <w:rsid w:val="006522DC"/>
    <w:rsid w:val="00654A47"/>
    <w:rsid w:val="006579E8"/>
    <w:rsid w:val="00657C62"/>
    <w:rsid w:val="00664AB9"/>
    <w:rsid w:val="0067366E"/>
    <w:rsid w:val="00680013"/>
    <w:rsid w:val="00686205"/>
    <w:rsid w:val="00691DFE"/>
    <w:rsid w:val="0069408A"/>
    <w:rsid w:val="006A46ED"/>
    <w:rsid w:val="006A4AA8"/>
    <w:rsid w:val="006B772B"/>
    <w:rsid w:val="006C6DE6"/>
    <w:rsid w:val="006D6B91"/>
    <w:rsid w:val="006E3D05"/>
    <w:rsid w:val="006E3F86"/>
    <w:rsid w:val="006E4BF9"/>
    <w:rsid w:val="006E5AB0"/>
    <w:rsid w:val="006F62D7"/>
    <w:rsid w:val="00700A8D"/>
    <w:rsid w:val="00701ACF"/>
    <w:rsid w:val="00702F8A"/>
    <w:rsid w:val="00707E03"/>
    <w:rsid w:val="0071595E"/>
    <w:rsid w:val="00716472"/>
    <w:rsid w:val="007172DC"/>
    <w:rsid w:val="00726F5F"/>
    <w:rsid w:val="0073553D"/>
    <w:rsid w:val="007379E9"/>
    <w:rsid w:val="00740F9D"/>
    <w:rsid w:val="00746D1F"/>
    <w:rsid w:val="00754C71"/>
    <w:rsid w:val="00755F78"/>
    <w:rsid w:val="007638C5"/>
    <w:rsid w:val="0076502C"/>
    <w:rsid w:val="00765110"/>
    <w:rsid w:val="007662F4"/>
    <w:rsid w:val="007716F9"/>
    <w:rsid w:val="00773CA9"/>
    <w:rsid w:val="00782083"/>
    <w:rsid w:val="00786362"/>
    <w:rsid w:val="00786EFA"/>
    <w:rsid w:val="00786FE1"/>
    <w:rsid w:val="00794DBD"/>
    <w:rsid w:val="007A0C07"/>
    <w:rsid w:val="007A770C"/>
    <w:rsid w:val="007B0FF2"/>
    <w:rsid w:val="007B140C"/>
    <w:rsid w:val="007B492D"/>
    <w:rsid w:val="007B6244"/>
    <w:rsid w:val="007B723F"/>
    <w:rsid w:val="007C056D"/>
    <w:rsid w:val="007C2433"/>
    <w:rsid w:val="007C62D2"/>
    <w:rsid w:val="007C62F8"/>
    <w:rsid w:val="007C6520"/>
    <w:rsid w:val="007D6E92"/>
    <w:rsid w:val="007E1E90"/>
    <w:rsid w:val="007F09A0"/>
    <w:rsid w:val="007F3A32"/>
    <w:rsid w:val="007F3EF8"/>
    <w:rsid w:val="0080447D"/>
    <w:rsid w:val="00804A7D"/>
    <w:rsid w:val="00806F27"/>
    <w:rsid w:val="00815956"/>
    <w:rsid w:val="00823F46"/>
    <w:rsid w:val="00832721"/>
    <w:rsid w:val="008342EB"/>
    <w:rsid w:val="0084102D"/>
    <w:rsid w:val="008419B0"/>
    <w:rsid w:val="00847229"/>
    <w:rsid w:val="00850611"/>
    <w:rsid w:val="00853AEA"/>
    <w:rsid w:val="00863119"/>
    <w:rsid w:val="00872A12"/>
    <w:rsid w:val="00874D66"/>
    <w:rsid w:val="00877114"/>
    <w:rsid w:val="0088604F"/>
    <w:rsid w:val="0089056C"/>
    <w:rsid w:val="008947D4"/>
    <w:rsid w:val="00897E8D"/>
    <w:rsid w:val="008A4DD8"/>
    <w:rsid w:val="008A74EF"/>
    <w:rsid w:val="008B10A7"/>
    <w:rsid w:val="008B4DD8"/>
    <w:rsid w:val="008B57B8"/>
    <w:rsid w:val="008B789D"/>
    <w:rsid w:val="008C7CFA"/>
    <w:rsid w:val="008D2B94"/>
    <w:rsid w:val="008D7FDC"/>
    <w:rsid w:val="008E1739"/>
    <w:rsid w:val="008E3B27"/>
    <w:rsid w:val="008E548C"/>
    <w:rsid w:val="008E7DAD"/>
    <w:rsid w:val="00900F8D"/>
    <w:rsid w:val="00901C10"/>
    <w:rsid w:val="00902CB5"/>
    <w:rsid w:val="009047BD"/>
    <w:rsid w:val="00914683"/>
    <w:rsid w:val="00916F5E"/>
    <w:rsid w:val="00921C9C"/>
    <w:rsid w:val="00925425"/>
    <w:rsid w:val="009257F7"/>
    <w:rsid w:val="00927C49"/>
    <w:rsid w:val="009370EC"/>
    <w:rsid w:val="0093745B"/>
    <w:rsid w:val="00941C77"/>
    <w:rsid w:val="00947802"/>
    <w:rsid w:val="00947CEB"/>
    <w:rsid w:val="00950A4C"/>
    <w:rsid w:val="0096713D"/>
    <w:rsid w:val="00972707"/>
    <w:rsid w:val="00974546"/>
    <w:rsid w:val="00981C5A"/>
    <w:rsid w:val="0099198E"/>
    <w:rsid w:val="00991BDB"/>
    <w:rsid w:val="009A1C55"/>
    <w:rsid w:val="009B255B"/>
    <w:rsid w:val="009B2923"/>
    <w:rsid w:val="009B6DC1"/>
    <w:rsid w:val="009D72AB"/>
    <w:rsid w:val="009E65E1"/>
    <w:rsid w:val="00A03EF9"/>
    <w:rsid w:val="00A109C3"/>
    <w:rsid w:val="00A1193A"/>
    <w:rsid w:val="00A17974"/>
    <w:rsid w:val="00A17B62"/>
    <w:rsid w:val="00A2471B"/>
    <w:rsid w:val="00A30044"/>
    <w:rsid w:val="00A348F0"/>
    <w:rsid w:val="00A35207"/>
    <w:rsid w:val="00A357FF"/>
    <w:rsid w:val="00A35D59"/>
    <w:rsid w:val="00A435E0"/>
    <w:rsid w:val="00A55147"/>
    <w:rsid w:val="00A63BDA"/>
    <w:rsid w:val="00A654BB"/>
    <w:rsid w:val="00A6696A"/>
    <w:rsid w:val="00A82312"/>
    <w:rsid w:val="00A8295E"/>
    <w:rsid w:val="00A84AF6"/>
    <w:rsid w:val="00A856CF"/>
    <w:rsid w:val="00A86E17"/>
    <w:rsid w:val="00A92BD5"/>
    <w:rsid w:val="00AA0BE9"/>
    <w:rsid w:val="00AA7A14"/>
    <w:rsid w:val="00AB3717"/>
    <w:rsid w:val="00AB3BE2"/>
    <w:rsid w:val="00AD238A"/>
    <w:rsid w:val="00AD409A"/>
    <w:rsid w:val="00AD56D7"/>
    <w:rsid w:val="00AE197B"/>
    <w:rsid w:val="00AE3F87"/>
    <w:rsid w:val="00AF4E4E"/>
    <w:rsid w:val="00AF735A"/>
    <w:rsid w:val="00B01E04"/>
    <w:rsid w:val="00B0282C"/>
    <w:rsid w:val="00B04B40"/>
    <w:rsid w:val="00B05939"/>
    <w:rsid w:val="00B1066B"/>
    <w:rsid w:val="00B141A0"/>
    <w:rsid w:val="00B17DA8"/>
    <w:rsid w:val="00B22F19"/>
    <w:rsid w:val="00B25011"/>
    <w:rsid w:val="00B26C74"/>
    <w:rsid w:val="00B366FF"/>
    <w:rsid w:val="00B51002"/>
    <w:rsid w:val="00B527B3"/>
    <w:rsid w:val="00B55211"/>
    <w:rsid w:val="00B572CA"/>
    <w:rsid w:val="00B60800"/>
    <w:rsid w:val="00B63783"/>
    <w:rsid w:val="00B67089"/>
    <w:rsid w:val="00B748B7"/>
    <w:rsid w:val="00B77F34"/>
    <w:rsid w:val="00B80D77"/>
    <w:rsid w:val="00B80F7A"/>
    <w:rsid w:val="00B82C64"/>
    <w:rsid w:val="00B85C23"/>
    <w:rsid w:val="00B90675"/>
    <w:rsid w:val="00B91B5F"/>
    <w:rsid w:val="00B95A1C"/>
    <w:rsid w:val="00BA46AC"/>
    <w:rsid w:val="00BA5B67"/>
    <w:rsid w:val="00BA5CA1"/>
    <w:rsid w:val="00BA5F1D"/>
    <w:rsid w:val="00BA74CB"/>
    <w:rsid w:val="00BA7501"/>
    <w:rsid w:val="00BC02B4"/>
    <w:rsid w:val="00BC40E9"/>
    <w:rsid w:val="00BC49EE"/>
    <w:rsid w:val="00BD0555"/>
    <w:rsid w:val="00BD3DA3"/>
    <w:rsid w:val="00BE2E3A"/>
    <w:rsid w:val="00BF584B"/>
    <w:rsid w:val="00C10261"/>
    <w:rsid w:val="00C2780B"/>
    <w:rsid w:val="00C3056F"/>
    <w:rsid w:val="00C33E34"/>
    <w:rsid w:val="00C637CF"/>
    <w:rsid w:val="00C72A42"/>
    <w:rsid w:val="00C77402"/>
    <w:rsid w:val="00C92B94"/>
    <w:rsid w:val="00C9504C"/>
    <w:rsid w:val="00CA0B4C"/>
    <w:rsid w:val="00CA1CDB"/>
    <w:rsid w:val="00CA6632"/>
    <w:rsid w:val="00CC38A7"/>
    <w:rsid w:val="00CE60ED"/>
    <w:rsid w:val="00D00C4F"/>
    <w:rsid w:val="00D06E39"/>
    <w:rsid w:val="00D24C60"/>
    <w:rsid w:val="00D25FA8"/>
    <w:rsid w:val="00D35118"/>
    <w:rsid w:val="00D442AC"/>
    <w:rsid w:val="00D4471B"/>
    <w:rsid w:val="00D46F44"/>
    <w:rsid w:val="00D52558"/>
    <w:rsid w:val="00D55482"/>
    <w:rsid w:val="00D76CA7"/>
    <w:rsid w:val="00D76D2E"/>
    <w:rsid w:val="00D800CB"/>
    <w:rsid w:val="00D81ED6"/>
    <w:rsid w:val="00D8624A"/>
    <w:rsid w:val="00D944FE"/>
    <w:rsid w:val="00DA5574"/>
    <w:rsid w:val="00DC0331"/>
    <w:rsid w:val="00DC72EA"/>
    <w:rsid w:val="00DD2E8E"/>
    <w:rsid w:val="00DD7AA8"/>
    <w:rsid w:val="00DD7B19"/>
    <w:rsid w:val="00DE137C"/>
    <w:rsid w:val="00DE63F9"/>
    <w:rsid w:val="00DF100E"/>
    <w:rsid w:val="00DF1B6C"/>
    <w:rsid w:val="00DF2B51"/>
    <w:rsid w:val="00E02B9A"/>
    <w:rsid w:val="00E07104"/>
    <w:rsid w:val="00E10CBC"/>
    <w:rsid w:val="00E10D0C"/>
    <w:rsid w:val="00E11FB5"/>
    <w:rsid w:val="00E16FE8"/>
    <w:rsid w:val="00E21500"/>
    <w:rsid w:val="00E22A86"/>
    <w:rsid w:val="00E25D81"/>
    <w:rsid w:val="00E25E07"/>
    <w:rsid w:val="00E261D8"/>
    <w:rsid w:val="00E334C2"/>
    <w:rsid w:val="00E34B6E"/>
    <w:rsid w:val="00E37C70"/>
    <w:rsid w:val="00E40946"/>
    <w:rsid w:val="00E43F7D"/>
    <w:rsid w:val="00E509C9"/>
    <w:rsid w:val="00E62630"/>
    <w:rsid w:val="00E627DF"/>
    <w:rsid w:val="00E708A0"/>
    <w:rsid w:val="00E70E66"/>
    <w:rsid w:val="00E859CE"/>
    <w:rsid w:val="00E85ECD"/>
    <w:rsid w:val="00E906BC"/>
    <w:rsid w:val="00E93FC4"/>
    <w:rsid w:val="00E961D5"/>
    <w:rsid w:val="00E97CA7"/>
    <w:rsid w:val="00EB515A"/>
    <w:rsid w:val="00EE28A3"/>
    <w:rsid w:val="00EE4B4F"/>
    <w:rsid w:val="00EF02E4"/>
    <w:rsid w:val="00EF2710"/>
    <w:rsid w:val="00F007DF"/>
    <w:rsid w:val="00F00F05"/>
    <w:rsid w:val="00F068A0"/>
    <w:rsid w:val="00F30422"/>
    <w:rsid w:val="00F4260C"/>
    <w:rsid w:val="00F42C66"/>
    <w:rsid w:val="00F432A2"/>
    <w:rsid w:val="00F47091"/>
    <w:rsid w:val="00F52D30"/>
    <w:rsid w:val="00F52D95"/>
    <w:rsid w:val="00F560D5"/>
    <w:rsid w:val="00F56275"/>
    <w:rsid w:val="00F64CB8"/>
    <w:rsid w:val="00F72429"/>
    <w:rsid w:val="00F726D7"/>
    <w:rsid w:val="00F769BC"/>
    <w:rsid w:val="00F83130"/>
    <w:rsid w:val="00FA3935"/>
    <w:rsid w:val="00FA4EBE"/>
    <w:rsid w:val="00FB50D7"/>
    <w:rsid w:val="00FB6A14"/>
    <w:rsid w:val="00FC2741"/>
    <w:rsid w:val="00FC4A28"/>
    <w:rsid w:val="00FC4D0D"/>
    <w:rsid w:val="00FC6EC8"/>
    <w:rsid w:val="00FE0D4D"/>
    <w:rsid w:val="00FE54EA"/>
    <w:rsid w:val="00FE5821"/>
    <w:rsid w:val="00FE6A1D"/>
    <w:rsid w:val="00FE7524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aliases w:val="Обычный (Web)"/>
    <w:basedOn w:val="a"/>
    <w:uiPriority w:val="99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39"/>
    <w:rsid w:val="00324F8D"/>
    <w:pPr>
      <w:jc w:val="both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link w:val="a8"/>
    <w:uiPriority w:val="99"/>
    <w:rsid w:val="0002192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6A4AA8"/>
    <w:rPr>
      <w:sz w:val="22"/>
      <w:szCs w:val="22"/>
    </w:rPr>
  </w:style>
  <w:style w:type="character" w:styleId="ac">
    <w:name w:val="annotation reference"/>
    <w:uiPriority w:val="99"/>
    <w:semiHidden/>
    <w:unhideWhenUsed/>
    <w:rsid w:val="00950A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50A4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50A4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50A4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950A4C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950A4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950A4C"/>
    <w:rPr>
      <w:rFonts w:ascii="Segoe UI" w:hAnsi="Segoe UI" w:cs="Segoe UI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sid w:val="00D944FE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D944FE"/>
  </w:style>
  <w:style w:type="character" w:styleId="af5">
    <w:name w:val="footnote reference"/>
    <w:uiPriority w:val="99"/>
    <w:semiHidden/>
    <w:unhideWhenUsed/>
    <w:rsid w:val="00D944FE"/>
    <w:rPr>
      <w:vertAlign w:val="superscript"/>
    </w:rPr>
  </w:style>
  <w:style w:type="character" w:styleId="af6">
    <w:name w:val="Hyperlink"/>
    <w:uiPriority w:val="99"/>
    <w:semiHidden/>
    <w:unhideWhenUsed/>
    <w:rsid w:val="002F7C35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CA0B4C"/>
    <w:rPr>
      <w:sz w:val="22"/>
      <w:szCs w:val="22"/>
    </w:rPr>
  </w:style>
  <w:style w:type="character" w:styleId="af7">
    <w:name w:val="Strong"/>
    <w:uiPriority w:val="22"/>
    <w:qFormat/>
    <w:rsid w:val="00F00F05"/>
    <w:rPr>
      <w:b/>
      <w:bCs/>
    </w:rPr>
  </w:style>
  <w:style w:type="character" w:customStyle="1" w:styleId="apple-converted-space">
    <w:name w:val="apple-converted-space"/>
    <w:basedOn w:val="a0"/>
    <w:rsid w:val="00F00F05"/>
  </w:style>
  <w:style w:type="paragraph" w:styleId="2">
    <w:name w:val="Body Text Indent 2"/>
    <w:basedOn w:val="a"/>
    <w:link w:val="20"/>
    <w:uiPriority w:val="99"/>
    <w:semiHidden/>
    <w:unhideWhenUsed/>
    <w:rsid w:val="0051090C"/>
    <w:pPr>
      <w:spacing w:after="120" w:line="480" w:lineRule="auto"/>
      <w:ind w:left="283" w:firstLine="708"/>
      <w:jc w:val="both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1090C"/>
    <w:rPr>
      <w:rFonts w:ascii="Times New Roman" w:hAnsi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981C5A"/>
    <w:pPr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</w:pPr>
    <w:rPr>
      <w:rFonts w:ascii="Times New Roman" w:hAnsi="Times New Roman"/>
      <w:b/>
      <w:sz w:val="24"/>
      <w:szCs w:val="20"/>
    </w:rPr>
  </w:style>
  <w:style w:type="paragraph" w:styleId="af8">
    <w:name w:val="Body Text Indent"/>
    <w:basedOn w:val="a"/>
    <w:link w:val="af9"/>
    <w:uiPriority w:val="99"/>
    <w:semiHidden/>
    <w:unhideWhenUsed/>
    <w:rsid w:val="000B20ED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0B20E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hyperlink" Target="https://znanium.com/catalog/product/1028794" TargetMode="Externa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hyperlink" Target="https://znanium.com/catalog/product/200435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hyperlink" Target="https://znanium.com/catalog/product/104618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hyperlink" Target="https://znanium.com/catalog/product/417069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hyperlink" Target="https://znanium.com/catalog/product/975853" TargetMode="External"/><Relationship Id="rId36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hyperlink" Target="https://znanium.com/catalog/product/53362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hyperlink" Target="https://znanium.com/catalog/product/340869" TargetMode="External"/><Relationship Id="rId30" Type="http://schemas.openxmlformats.org/officeDocument/2006/relationships/hyperlink" Target="https://znanium.com/catalog/product/1069205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6F724-3B41-4FB2-9B35-6175ED8AA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15</Pages>
  <Words>4426</Words>
  <Characters>25229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29596</CharactersWithSpaces>
  <SharedDoc>false</SharedDoc>
  <HLinks>
    <vt:vector size="12" baseType="variant">
      <vt:variant>
        <vt:i4>5963865</vt:i4>
      </vt:variant>
      <vt:variant>
        <vt:i4>3</vt:i4>
      </vt:variant>
      <vt:variant>
        <vt:i4>0</vt:i4>
      </vt:variant>
      <vt:variant>
        <vt:i4>5</vt:i4>
      </vt:variant>
      <vt:variant>
        <vt:lpwstr>https://mooc.unn.ru/</vt:lpwstr>
      </vt:variant>
      <vt:variant>
        <vt:lpwstr/>
      </vt:variant>
      <vt:variant>
        <vt:i4>6488115</vt:i4>
      </vt:variant>
      <vt:variant>
        <vt:i4>0</vt:i4>
      </vt:variant>
      <vt:variant>
        <vt:i4>0</vt:i4>
      </vt:variant>
      <vt:variant>
        <vt:i4>5</vt:i4>
      </vt:variant>
      <vt:variant>
        <vt:lpwstr>https://e-learning.unn.ru/,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1</dc:creator>
  <cp:lastModifiedBy>ММЭП</cp:lastModifiedBy>
  <cp:revision>12</cp:revision>
  <cp:lastPrinted>2021-01-29T11:18:00Z</cp:lastPrinted>
  <dcterms:created xsi:type="dcterms:W3CDTF">2021-03-15T05:24:00Z</dcterms:created>
  <dcterms:modified xsi:type="dcterms:W3CDTF">2021-09-15T08:09:00Z</dcterms:modified>
</cp:coreProperties>
</file>