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88" w:rsidRDefault="00DB2888" w:rsidP="003A3078">
      <w:pPr>
        <w:jc w:val="center"/>
      </w:pPr>
      <w:r>
        <w:t xml:space="preserve">МИНИСТЕРСТВО НАУКИ И ВЫСШЕГО ОБРАЗОВАНИЯ </w:t>
      </w:r>
    </w:p>
    <w:p w:rsidR="00DB2888" w:rsidRDefault="00DB2888" w:rsidP="003A3078">
      <w:pPr>
        <w:jc w:val="center"/>
      </w:pPr>
      <w:r>
        <w:t xml:space="preserve"> РОССИЙСКОЙ ФЕДЕРАЦИИ</w:t>
      </w:r>
    </w:p>
    <w:p w:rsidR="00DB2888" w:rsidRDefault="00DB2888" w:rsidP="003A3078">
      <w:pPr>
        <w:jc w:val="center"/>
      </w:pPr>
    </w:p>
    <w:p w:rsidR="00DB2888" w:rsidRDefault="00DB2888" w:rsidP="003A3078">
      <w:pPr>
        <w:jc w:val="center"/>
      </w:pPr>
      <w:r>
        <w:t xml:space="preserve">Федеральное государственное автономное </w:t>
      </w:r>
    </w:p>
    <w:p w:rsidR="00DB2888" w:rsidRDefault="00DB2888" w:rsidP="003A3078">
      <w:pPr>
        <w:jc w:val="center"/>
        <w:rPr>
          <w:u w:val="single"/>
        </w:rPr>
      </w:pPr>
      <w:r>
        <w:t>образовательное учреждение высшего образования</w:t>
      </w:r>
    </w:p>
    <w:p w:rsidR="00DB2888" w:rsidRDefault="00DB2888" w:rsidP="003A3078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DB2888" w:rsidRDefault="00DB2888" w:rsidP="003A3078">
      <w:pPr>
        <w:tabs>
          <w:tab w:val="left" w:pos="142"/>
        </w:tabs>
        <w:jc w:val="center"/>
      </w:pPr>
      <w:r>
        <w:t xml:space="preserve"> им. Н.И. Лобачевского»</w:t>
      </w:r>
    </w:p>
    <w:p w:rsidR="00DB2888" w:rsidRDefault="00DB2888" w:rsidP="003A3078">
      <w:pPr>
        <w:tabs>
          <w:tab w:val="left" w:pos="142"/>
        </w:tabs>
        <w:jc w:val="center"/>
      </w:pPr>
    </w:p>
    <w:p w:rsidR="00DB2888" w:rsidRDefault="00DB2888" w:rsidP="003A3078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DB2888" w:rsidRDefault="00DB2888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Pr="00BA5CA1" w:rsidRDefault="00DB2888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Default="00DB2888" w:rsidP="007074D0">
      <w:pPr>
        <w:tabs>
          <w:tab w:val="left" w:pos="8505"/>
        </w:tabs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DB2888" w:rsidRDefault="00DB2888" w:rsidP="007074D0">
      <w:pPr>
        <w:tabs>
          <w:tab w:val="left" w:pos="8505"/>
        </w:tabs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DB2888" w:rsidRDefault="00DB2888" w:rsidP="007074D0">
      <w:pPr>
        <w:tabs>
          <w:tab w:val="left" w:pos="142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«19» июня  2020 г.  № 7</w:t>
      </w:r>
    </w:p>
    <w:p w:rsidR="00DB2888" w:rsidRPr="007A2246" w:rsidRDefault="00DB2888" w:rsidP="004B29E8">
      <w:pPr>
        <w:tabs>
          <w:tab w:val="left" w:pos="142"/>
        </w:tabs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</w:t>
      </w:r>
    </w:p>
    <w:p w:rsidR="00DB2888" w:rsidRDefault="00DB2888" w:rsidP="008B042C">
      <w:pPr>
        <w:tabs>
          <w:tab w:val="left" w:pos="142"/>
        </w:tabs>
        <w:jc w:val="right"/>
        <w:rPr>
          <w:sz w:val="28"/>
          <w:szCs w:val="28"/>
        </w:rPr>
      </w:pPr>
    </w:p>
    <w:p w:rsidR="00DB2888" w:rsidRDefault="00DB2888" w:rsidP="008B042C">
      <w:pPr>
        <w:tabs>
          <w:tab w:val="left" w:pos="142"/>
        </w:tabs>
        <w:jc w:val="right"/>
        <w:rPr>
          <w:sz w:val="28"/>
          <w:szCs w:val="28"/>
        </w:rPr>
      </w:pPr>
    </w:p>
    <w:p w:rsidR="00DB2888" w:rsidRPr="003078C1" w:rsidRDefault="00DB2888" w:rsidP="008B042C">
      <w:pPr>
        <w:tabs>
          <w:tab w:val="left" w:pos="142"/>
        </w:tabs>
        <w:jc w:val="right"/>
        <w:rPr>
          <w:sz w:val="28"/>
          <w:szCs w:val="28"/>
        </w:rPr>
      </w:pPr>
    </w:p>
    <w:p w:rsidR="00DB2888" w:rsidRDefault="00DB2888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DB2888" w:rsidRDefault="00DB2888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DB2888" w:rsidRPr="003078C1" w:rsidRDefault="00DB2888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DB2888" w:rsidRPr="007C2402" w:rsidRDefault="00DB2888" w:rsidP="008B042C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C2402">
        <w:rPr>
          <w:b/>
          <w:bCs/>
          <w:sz w:val="28"/>
          <w:szCs w:val="28"/>
        </w:rPr>
        <w:t>Рабочая программа учебной практики</w:t>
      </w:r>
    </w:p>
    <w:p w:rsidR="00DB2888" w:rsidRPr="007C2402" w:rsidRDefault="00DB2888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B2888" w:rsidRPr="007C2402" w:rsidRDefault="00DB2888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ПМ.01 </w:t>
      </w:r>
      <w:r w:rsidRPr="007C2402">
        <w:rPr>
          <w:b/>
          <w:bCs/>
          <w:sz w:val="28"/>
          <w:szCs w:val="28"/>
        </w:rPr>
        <w:t>ДОКУМЕНТИРОВАНИЕ ХОЗЯЙСТВЕННЫХ ОПЕРАЦИЙ И ВЕДЕНИЕ БУХГАЛТЕР</w:t>
      </w:r>
      <w:r>
        <w:rPr>
          <w:b/>
          <w:bCs/>
          <w:sz w:val="28"/>
          <w:szCs w:val="28"/>
        </w:rPr>
        <w:t>СКОГО УЧЕТА АКТИВОВ ОРГАНИЗАЦИИ</w:t>
      </w:r>
    </w:p>
    <w:p w:rsidR="00DB2888" w:rsidRDefault="00DB2888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Default="00DB2888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Pr="007C2402" w:rsidRDefault="00DB2888" w:rsidP="007C2402">
      <w:pPr>
        <w:spacing w:after="120"/>
        <w:jc w:val="center"/>
      </w:pPr>
      <w:r w:rsidRPr="007C2402">
        <w:rPr>
          <w:b/>
          <w:bCs/>
        </w:rPr>
        <w:t>Специальность среднего профессионального образования</w:t>
      </w:r>
    </w:p>
    <w:p w:rsidR="00DB2888" w:rsidRDefault="00DB2888" w:rsidP="008B042C">
      <w:pPr>
        <w:jc w:val="center"/>
        <w:rPr>
          <w:sz w:val="28"/>
          <w:szCs w:val="28"/>
        </w:rPr>
      </w:pPr>
      <w:r w:rsidRPr="00034AF5">
        <w:rPr>
          <w:sz w:val="28"/>
          <w:szCs w:val="28"/>
        </w:rPr>
        <w:t xml:space="preserve">38.02.01 </w:t>
      </w:r>
      <w:r>
        <w:rPr>
          <w:sz w:val="28"/>
          <w:szCs w:val="28"/>
        </w:rPr>
        <w:t>«</w:t>
      </w:r>
      <w:r w:rsidRPr="00034AF5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>»</w:t>
      </w:r>
    </w:p>
    <w:p w:rsidR="00DB2888" w:rsidRDefault="00DB2888" w:rsidP="008B042C">
      <w:pPr>
        <w:jc w:val="center"/>
        <w:rPr>
          <w:b/>
          <w:bCs/>
          <w:sz w:val="28"/>
          <w:szCs w:val="28"/>
        </w:rPr>
      </w:pPr>
    </w:p>
    <w:p w:rsidR="00DB2888" w:rsidRPr="0027582A" w:rsidRDefault="00DB2888" w:rsidP="008B042C">
      <w:pPr>
        <w:jc w:val="center"/>
        <w:rPr>
          <w:b/>
          <w:bCs/>
          <w:sz w:val="28"/>
          <w:szCs w:val="28"/>
        </w:rPr>
      </w:pPr>
    </w:p>
    <w:p w:rsidR="00DB2888" w:rsidRPr="007C2402" w:rsidRDefault="00DB2888" w:rsidP="007C2402">
      <w:pPr>
        <w:spacing w:after="120"/>
        <w:jc w:val="center"/>
        <w:rPr>
          <w:b/>
          <w:bCs/>
        </w:rPr>
      </w:pPr>
      <w:r w:rsidRPr="007C2402">
        <w:rPr>
          <w:b/>
          <w:bCs/>
        </w:rPr>
        <w:t>Квалификация выпускника</w:t>
      </w:r>
    </w:p>
    <w:p w:rsidR="00DB2888" w:rsidRDefault="00DB2888" w:rsidP="0027582A">
      <w:pPr>
        <w:jc w:val="center"/>
        <w:rPr>
          <w:sz w:val="28"/>
          <w:szCs w:val="28"/>
        </w:rPr>
      </w:pPr>
      <w:r>
        <w:rPr>
          <w:sz w:val="28"/>
          <w:szCs w:val="28"/>
        </w:rPr>
        <w:t>бухгалтер</w:t>
      </w:r>
    </w:p>
    <w:p w:rsidR="00DB2888" w:rsidRDefault="00DB2888" w:rsidP="008B042C">
      <w:pPr>
        <w:rPr>
          <w:sz w:val="28"/>
          <w:szCs w:val="28"/>
        </w:rPr>
      </w:pPr>
    </w:p>
    <w:p w:rsidR="00DB2888" w:rsidRDefault="00DB2888" w:rsidP="008B042C">
      <w:pPr>
        <w:rPr>
          <w:sz w:val="28"/>
          <w:szCs w:val="28"/>
        </w:rPr>
      </w:pPr>
    </w:p>
    <w:p w:rsidR="00DB2888" w:rsidRPr="007C2402" w:rsidRDefault="00DB2888" w:rsidP="007C2402">
      <w:pPr>
        <w:spacing w:after="120"/>
        <w:jc w:val="center"/>
        <w:rPr>
          <w:b/>
          <w:bCs/>
        </w:rPr>
      </w:pPr>
      <w:r w:rsidRPr="007C2402">
        <w:rPr>
          <w:b/>
          <w:bCs/>
        </w:rPr>
        <w:t>Форма обучения</w:t>
      </w:r>
    </w:p>
    <w:p w:rsidR="00DB2888" w:rsidRPr="0027582A" w:rsidRDefault="00DB2888" w:rsidP="008B042C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DB2888" w:rsidRDefault="00DB2888" w:rsidP="008B042C">
      <w:pPr>
        <w:rPr>
          <w:sz w:val="28"/>
          <w:szCs w:val="28"/>
        </w:rPr>
      </w:pPr>
    </w:p>
    <w:p w:rsidR="00DB2888" w:rsidRDefault="00DB2888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Default="00DB2888" w:rsidP="007C2402">
      <w:pPr>
        <w:tabs>
          <w:tab w:val="left" w:pos="142"/>
        </w:tabs>
        <w:rPr>
          <w:sz w:val="28"/>
          <w:szCs w:val="28"/>
        </w:rPr>
      </w:pPr>
    </w:p>
    <w:p w:rsidR="00DB2888" w:rsidRDefault="00DB2888" w:rsidP="007C2402">
      <w:pPr>
        <w:tabs>
          <w:tab w:val="left" w:pos="142"/>
        </w:tabs>
        <w:rPr>
          <w:sz w:val="28"/>
          <w:szCs w:val="28"/>
        </w:rPr>
      </w:pPr>
    </w:p>
    <w:p w:rsidR="00DB2888" w:rsidRPr="003078C1" w:rsidRDefault="00DB2888" w:rsidP="007C2402">
      <w:pPr>
        <w:tabs>
          <w:tab w:val="left" w:pos="142"/>
        </w:tabs>
        <w:rPr>
          <w:sz w:val="28"/>
          <w:szCs w:val="28"/>
        </w:rPr>
      </w:pPr>
    </w:p>
    <w:p w:rsidR="00DB2888" w:rsidRPr="003078C1" w:rsidRDefault="00DB2888" w:rsidP="008B042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DB2888" w:rsidRDefault="00DB2888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Default="00DB2888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Pr="0027582A" w:rsidRDefault="00DB2888" w:rsidP="00730136">
      <w:pPr>
        <w:ind w:firstLine="709"/>
        <w:jc w:val="both"/>
      </w:pPr>
      <w:r w:rsidRPr="0027582A">
        <w:t xml:space="preserve">Программа практики составлена в соответствии с ФГОС СПО по специальности </w:t>
      </w:r>
      <w:r w:rsidRPr="00034AF5">
        <w:t>38.02.01 «Экономика и бухгалтерский учет (по отраслям)»</w:t>
      </w:r>
      <w:r w:rsidRPr="0027582A">
        <w:t xml:space="preserve">. </w:t>
      </w:r>
    </w:p>
    <w:p w:rsidR="00DB2888" w:rsidRPr="0027582A" w:rsidRDefault="00DB2888" w:rsidP="00730136">
      <w:pPr>
        <w:jc w:val="both"/>
      </w:pPr>
    </w:p>
    <w:p w:rsidR="00DB2888" w:rsidRDefault="00DB2888" w:rsidP="00730136">
      <w:pPr>
        <w:jc w:val="both"/>
      </w:pPr>
    </w:p>
    <w:p w:rsidR="00DB2888" w:rsidRDefault="00DB2888" w:rsidP="00730136">
      <w:pPr>
        <w:jc w:val="both"/>
      </w:pPr>
    </w:p>
    <w:p w:rsidR="00DB2888" w:rsidRPr="0027582A" w:rsidRDefault="00DB2888" w:rsidP="00730136">
      <w:pPr>
        <w:jc w:val="both"/>
      </w:pPr>
      <w:r>
        <w:t>Автор</w:t>
      </w:r>
      <w:r w:rsidRPr="0027582A">
        <w:t xml:space="preserve">: </w:t>
      </w:r>
    </w:p>
    <w:p w:rsidR="00DB2888" w:rsidRPr="0027582A" w:rsidRDefault="00DB2888" w:rsidP="00730136">
      <w:pPr>
        <w:jc w:val="both"/>
      </w:pPr>
    </w:p>
    <w:p w:rsidR="00DB2888" w:rsidRPr="0027582A" w:rsidRDefault="00DB2888" w:rsidP="00730136">
      <w:pPr>
        <w:ind w:firstLine="709"/>
        <w:jc w:val="both"/>
      </w:pPr>
    </w:p>
    <w:p w:rsidR="00DB2888" w:rsidRPr="0027582A" w:rsidRDefault="00DB2888" w:rsidP="00730136">
      <w:pPr>
        <w:jc w:val="both"/>
      </w:pPr>
      <w:r w:rsidRPr="00B00F5A">
        <w:t>К.ф.-м.н</w:t>
      </w:r>
      <w:r>
        <w:t>., п</w:t>
      </w:r>
      <w:r w:rsidRPr="0027582A">
        <w:t xml:space="preserve">реподаватель </w:t>
      </w:r>
      <w:r>
        <w:t>СПО ИЭП                  ____________   Жиженкова Л.Н.</w:t>
      </w:r>
    </w:p>
    <w:p w:rsidR="00DB2888" w:rsidRPr="007E2565" w:rsidRDefault="00DB2888" w:rsidP="00730136">
      <w:pPr>
        <w:ind w:firstLine="709"/>
        <w:jc w:val="both"/>
        <w:rPr>
          <w:sz w:val="32"/>
          <w:szCs w:val="32"/>
        </w:rPr>
      </w:pPr>
      <w:r w:rsidRPr="007C0427">
        <w:rPr>
          <w:i/>
          <w:iCs/>
          <w:sz w:val="20"/>
          <w:szCs w:val="20"/>
        </w:rPr>
        <w:t>(подпись)</w:t>
      </w:r>
    </w:p>
    <w:p w:rsidR="00DB2888" w:rsidRPr="0027582A" w:rsidRDefault="00DB2888" w:rsidP="00730136">
      <w:pPr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Pr="0027582A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Программа рассмотрена и одобрена на заседании </w:t>
      </w:r>
      <w:r w:rsidRPr="006A47F1">
        <w:t xml:space="preserve">методической комиссии </w:t>
      </w:r>
      <w:r>
        <w:t>«26» марта 2020 г. протокол № 3.</w:t>
      </w:r>
    </w:p>
    <w:p w:rsidR="00DB2888" w:rsidRDefault="00DB2888" w:rsidP="00730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DB2888" w:rsidRDefault="00DB2888" w:rsidP="00730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DB2888" w:rsidRPr="007E2565" w:rsidRDefault="00DB2888" w:rsidP="00730136">
      <w:pPr>
        <w:ind w:firstLine="709"/>
        <w:jc w:val="both"/>
        <w:rPr>
          <w:sz w:val="32"/>
          <w:szCs w:val="32"/>
        </w:rPr>
      </w:pPr>
      <w:r w:rsidRPr="007C0427">
        <w:rPr>
          <w:i/>
          <w:iCs/>
          <w:sz w:val="20"/>
          <w:szCs w:val="20"/>
        </w:rPr>
        <w:t>(подпись)</w:t>
      </w:r>
    </w:p>
    <w:p w:rsidR="00DB2888" w:rsidRPr="007E2565" w:rsidRDefault="00DB2888" w:rsidP="00730136">
      <w:pPr>
        <w:ind w:firstLine="709"/>
        <w:jc w:val="both"/>
        <w:rPr>
          <w:sz w:val="32"/>
          <w:szCs w:val="32"/>
        </w:rPr>
      </w:pPr>
    </w:p>
    <w:p w:rsidR="00DB2888" w:rsidRPr="0027582A" w:rsidRDefault="00DB2888" w:rsidP="00730136">
      <w:pPr>
        <w:jc w:val="both"/>
      </w:pPr>
    </w:p>
    <w:p w:rsidR="00DB2888" w:rsidRDefault="00DB2888" w:rsidP="00730136">
      <w:pPr>
        <w:jc w:val="both"/>
      </w:pP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</w:p>
    <w:p w:rsidR="00DB2888" w:rsidRDefault="00DB2888" w:rsidP="00730136">
      <w:pPr>
        <w:jc w:val="both"/>
      </w:pPr>
    </w:p>
    <w:p w:rsidR="00DB2888" w:rsidRDefault="00DB2888" w:rsidP="00730136">
      <w:pPr>
        <w:jc w:val="both"/>
      </w:pPr>
    </w:p>
    <w:p w:rsidR="00DB2888" w:rsidRDefault="00DB2888" w:rsidP="00730136">
      <w:pPr>
        <w:jc w:val="both"/>
      </w:pPr>
    </w:p>
    <w:p w:rsidR="00DB2888" w:rsidRDefault="00DB2888" w:rsidP="00730136">
      <w:pPr>
        <w:jc w:val="both"/>
      </w:pPr>
    </w:p>
    <w:p w:rsidR="00DB2888" w:rsidRPr="0027582A" w:rsidRDefault="00DB2888" w:rsidP="00730136">
      <w:pPr>
        <w:jc w:val="both"/>
      </w:pPr>
    </w:p>
    <w:p w:rsidR="00DB2888" w:rsidRPr="0027582A" w:rsidRDefault="00DB2888" w:rsidP="00730136">
      <w:pPr>
        <w:jc w:val="both"/>
        <w:rPr>
          <w:b/>
          <w:bCs/>
        </w:rPr>
      </w:pPr>
      <w:r w:rsidRPr="0027582A">
        <w:rPr>
          <w:b/>
          <w:bCs/>
        </w:rPr>
        <w:t xml:space="preserve">Программа согласована: </w:t>
      </w:r>
    </w:p>
    <w:p w:rsidR="00DB2888" w:rsidRPr="005717BC" w:rsidRDefault="00DB2888" w:rsidP="00730136">
      <w:r>
        <w:t xml:space="preserve">Директор </w:t>
      </w:r>
      <w:r w:rsidRPr="00D22762">
        <w:rPr>
          <w:caps/>
        </w:rPr>
        <w:t xml:space="preserve">ООО </w:t>
      </w:r>
      <w:r>
        <w:rPr>
          <w:caps/>
        </w:rPr>
        <w:t>КФ «ИНТЕЛЛЕКТ</w:t>
      </w:r>
      <w:r>
        <w:t>» Беляева Е.В.</w:t>
      </w:r>
    </w:p>
    <w:p w:rsidR="00DB2888" w:rsidRPr="006549ED" w:rsidRDefault="00DB2888" w:rsidP="00730136">
      <w:pPr>
        <w:jc w:val="both"/>
      </w:pPr>
    </w:p>
    <w:p w:rsidR="00DB2888" w:rsidRPr="006549ED" w:rsidRDefault="00DB2888" w:rsidP="00730136">
      <w:pPr>
        <w:jc w:val="both"/>
      </w:pPr>
    </w:p>
    <w:p w:rsidR="00DB2888" w:rsidRPr="0027582A" w:rsidRDefault="00DB2888" w:rsidP="00730136">
      <w:pPr>
        <w:jc w:val="both"/>
        <w:rPr>
          <w:lang w:val="en-US"/>
        </w:rPr>
      </w:pPr>
      <w:r w:rsidRPr="0027582A">
        <w:rPr>
          <w:lang w:val="en-US"/>
        </w:rPr>
        <w:t>____________________________</w:t>
      </w:r>
    </w:p>
    <w:p w:rsidR="00DB2888" w:rsidRPr="00977244" w:rsidRDefault="00DB2888" w:rsidP="00730136">
      <w:pPr>
        <w:jc w:val="both"/>
        <w:rPr>
          <w:i/>
          <w:iCs/>
          <w:sz w:val="20"/>
          <w:szCs w:val="20"/>
          <w:lang w:val="en-US"/>
        </w:rPr>
      </w:pPr>
      <w:r w:rsidRPr="00977244">
        <w:rPr>
          <w:i/>
          <w:iCs/>
          <w:sz w:val="20"/>
          <w:szCs w:val="20"/>
          <w:lang w:val="en-US"/>
        </w:rPr>
        <w:t>(</w:t>
      </w:r>
      <w:r w:rsidRPr="00977244">
        <w:rPr>
          <w:i/>
          <w:iCs/>
          <w:sz w:val="20"/>
          <w:szCs w:val="20"/>
        </w:rPr>
        <w:t>подпись</w:t>
      </w:r>
      <w:r w:rsidRPr="00977244">
        <w:rPr>
          <w:i/>
          <w:iCs/>
          <w:sz w:val="20"/>
          <w:szCs w:val="20"/>
          <w:lang w:val="en-US"/>
        </w:rPr>
        <w:t xml:space="preserve">) </w:t>
      </w:r>
    </w:p>
    <w:p w:rsidR="00DB2888" w:rsidRPr="0027582A" w:rsidRDefault="00DB2888" w:rsidP="00730136">
      <w:pPr>
        <w:jc w:val="center"/>
        <w:rPr>
          <w:lang w:val="en-US"/>
        </w:rPr>
      </w:pPr>
    </w:p>
    <w:p w:rsidR="00DB2888" w:rsidRPr="0027582A" w:rsidRDefault="00DB2888" w:rsidP="00730136">
      <w:r w:rsidRPr="0027582A">
        <w:t xml:space="preserve">«______» ___________________  20 ___ г. </w:t>
      </w:r>
    </w:p>
    <w:p w:rsidR="00DB2888" w:rsidRPr="0027582A" w:rsidRDefault="00DB2888" w:rsidP="00730136"/>
    <w:p w:rsidR="00DB2888" w:rsidRPr="0027582A" w:rsidRDefault="00DB2888" w:rsidP="00730136">
      <w:r w:rsidRPr="0027582A">
        <w:t>МП</w:t>
      </w:r>
    </w:p>
    <w:p w:rsidR="00DB2888" w:rsidRDefault="00DB2888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Pr="00550F04" w:rsidRDefault="00DB2888" w:rsidP="00FE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both"/>
      </w:pPr>
    </w:p>
    <w:p w:rsidR="00DB2888" w:rsidRDefault="00DB2888" w:rsidP="0027582A">
      <w:pPr>
        <w:ind w:firstLine="709"/>
        <w:jc w:val="both"/>
      </w:pPr>
    </w:p>
    <w:p w:rsidR="00DB2888" w:rsidRPr="0027582A" w:rsidRDefault="00DB2888" w:rsidP="0027582A">
      <w:pPr>
        <w:ind w:firstLine="709"/>
        <w:jc w:val="both"/>
      </w:pPr>
    </w:p>
    <w:p w:rsidR="00DB2888" w:rsidRDefault="00DB2888" w:rsidP="0027582A">
      <w:pPr>
        <w:jc w:val="both"/>
      </w:pPr>
    </w:p>
    <w:p w:rsidR="00DB2888" w:rsidRPr="0027582A" w:rsidRDefault="00DB2888" w:rsidP="0027582A"/>
    <w:p w:rsidR="00DB2888" w:rsidRPr="0027582A" w:rsidRDefault="00DB2888" w:rsidP="0027582A"/>
    <w:p w:rsidR="00DB2888" w:rsidRPr="009F7E8C" w:rsidRDefault="00DB2888" w:rsidP="0027582A"/>
    <w:p w:rsidR="00DB2888" w:rsidRDefault="00DB2888" w:rsidP="0035722E">
      <w:pPr>
        <w:ind w:firstLine="567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СОДЕРЖАНИЕ</w:t>
      </w:r>
    </w:p>
    <w:p w:rsidR="00DB2888" w:rsidRDefault="00DB2888" w:rsidP="0035722E">
      <w:pPr>
        <w:ind w:firstLine="567"/>
        <w:jc w:val="center"/>
        <w:rPr>
          <w:b/>
          <w:bCs/>
          <w:smallCaps/>
        </w:rPr>
      </w:pPr>
    </w:p>
    <w:p w:rsidR="00DB2888" w:rsidRDefault="00DB2888" w:rsidP="0035722E">
      <w:pPr>
        <w:ind w:firstLine="567"/>
        <w:jc w:val="center"/>
        <w:rPr>
          <w:b/>
          <w:bCs/>
          <w:smallCaps/>
        </w:rPr>
      </w:pPr>
    </w:p>
    <w:p w:rsidR="00DB2888" w:rsidRDefault="00DB2888" w:rsidP="0035722E">
      <w:pPr>
        <w:ind w:firstLine="567"/>
        <w:jc w:val="center"/>
        <w:rPr>
          <w:b/>
          <w:bCs/>
          <w:smallCaps/>
        </w:rPr>
      </w:pPr>
    </w:p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DB2888" w:rsidRPr="005716B3">
        <w:tc>
          <w:tcPr>
            <w:tcW w:w="9000" w:type="dxa"/>
          </w:tcPr>
          <w:p w:rsidR="00DB2888" w:rsidRPr="0059616E" w:rsidRDefault="00DB2888" w:rsidP="009D1EAE">
            <w:pPr>
              <w:numPr>
                <w:ilvl w:val="0"/>
                <w:numId w:val="11"/>
              </w:numPr>
              <w:spacing w:line="360" w:lineRule="auto"/>
              <w:jc w:val="both"/>
            </w:pPr>
            <w:r w:rsidRPr="009F332D">
              <w:rPr>
                <w:b/>
                <w:bCs/>
              </w:rPr>
              <w:t>ПАСПОРТ ПРОГРАММЫ</w:t>
            </w:r>
            <w:r>
              <w:rPr>
                <w:b/>
                <w:bCs/>
              </w:rPr>
              <w:t xml:space="preserve"> </w:t>
            </w:r>
            <w:r w:rsidRPr="009F332D">
              <w:rPr>
                <w:b/>
                <w:bCs/>
              </w:rPr>
              <w:t>ПРАКТИК</w:t>
            </w:r>
            <w:r w:rsidRPr="00E01977">
              <w:rPr>
                <w:b/>
                <w:bCs/>
                <w:caps/>
              </w:rPr>
              <w:t>и</w:t>
            </w:r>
            <w:r>
              <w:rPr>
                <w:b/>
                <w:bCs/>
                <w:caps/>
              </w:rPr>
              <w:t xml:space="preserve"> …………………………………………...</w:t>
            </w:r>
          </w:p>
        </w:tc>
        <w:tc>
          <w:tcPr>
            <w:tcW w:w="540" w:type="dxa"/>
          </w:tcPr>
          <w:p w:rsidR="00DB2888" w:rsidRPr="005716B3" w:rsidRDefault="00DB2888" w:rsidP="009D1EAE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B2888" w:rsidRPr="005716B3">
        <w:tc>
          <w:tcPr>
            <w:tcW w:w="9000" w:type="dxa"/>
          </w:tcPr>
          <w:p w:rsidR="00DB2888" w:rsidRDefault="00DB2888" w:rsidP="009D1EAE">
            <w:pPr>
              <w:numPr>
                <w:ilvl w:val="0"/>
                <w:numId w:val="11"/>
              </w:numPr>
              <w:spacing w:line="360" w:lineRule="auto"/>
              <w:jc w:val="both"/>
            </w:pPr>
            <w:r>
              <w:rPr>
                <w:b/>
                <w:bCs/>
              </w:rPr>
              <w:t xml:space="preserve">РЕЗУЛЬТАТЫ </w:t>
            </w:r>
            <w:r w:rsidRPr="009F332D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 xml:space="preserve"> …………………………………………………………</w:t>
            </w:r>
          </w:p>
        </w:tc>
        <w:tc>
          <w:tcPr>
            <w:tcW w:w="540" w:type="dxa"/>
          </w:tcPr>
          <w:p w:rsidR="00DB2888" w:rsidRPr="005716B3" w:rsidRDefault="00DB2888" w:rsidP="009D1EAE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B2888" w:rsidRPr="005716B3">
        <w:tc>
          <w:tcPr>
            <w:tcW w:w="9000" w:type="dxa"/>
          </w:tcPr>
          <w:p w:rsidR="00DB2888" w:rsidRDefault="00DB2888" w:rsidP="009D1EAE">
            <w:pPr>
              <w:numPr>
                <w:ilvl w:val="0"/>
                <w:numId w:val="11"/>
              </w:numPr>
              <w:spacing w:line="360" w:lineRule="auto"/>
              <w:jc w:val="both"/>
            </w:pPr>
            <w:r w:rsidRPr="009F332D">
              <w:rPr>
                <w:b/>
                <w:bCs/>
              </w:rPr>
              <w:t>СТРУКТУРА И СОДЕРЖАНИЕ ПРОГРАММЫ ПРАКТИКИ</w:t>
            </w:r>
            <w:r>
              <w:rPr>
                <w:b/>
                <w:bCs/>
              </w:rPr>
              <w:t xml:space="preserve"> …………………</w:t>
            </w:r>
          </w:p>
        </w:tc>
        <w:tc>
          <w:tcPr>
            <w:tcW w:w="540" w:type="dxa"/>
          </w:tcPr>
          <w:p w:rsidR="00DB2888" w:rsidRPr="005716B3" w:rsidRDefault="00DB2888" w:rsidP="009D1EAE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B2888" w:rsidRPr="005716B3">
        <w:tc>
          <w:tcPr>
            <w:tcW w:w="9000" w:type="dxa"/>
          </w:tcPr>
          <w:p w:rsidR="00DB2888" w:rsidRPr="00344FBA" w:rsidRDefault="00DB2888" w:rsidP="009D1EA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bCs/>
              </w:rPr>
            </w:pPr>
            <w:r w:rsidRPr="009F332D">
              <w:rPr>
                <w:b/>
                <w:bCs/>
              </w:rPr>
              <w:t xml:space="preserve">УСЛОВИЯ ОРГАНИЗАЦИИ </w:t>
            </w:r>
            <w:r>
              <w:rPr>
                <w:b/>
                <w:bCs/>
              </w:rPr>
              <w:t>И ПРОВЕДЕНИ</w:t>
            </w:r>
            <w:r w:rsidRPr="00E01977">
              <w:rPr>
                <w:b/>
                <w:bCs/>
                <w:caps/>
              </w:rPr>
              <w:t>и</w:t>
            </w:r>
            <w:r w:rsidRPr="009F332D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 xml:space="preserve"> ………………….</w:t>
            </w:r>
          </w:p>
        </w:tc>
        <w:tc>
          <w:tcPr>
            <w:tcW w:w="540" w:type="dxa"/>
          </w:tcPr>
          <w:p w:rsidR="00DB2888" w:rsidRPr="005716B3" w:rsidRDefault="00DB2888" w:rsidP="009D1EAE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DB2888" w:rsidRPr="005716B3">
        <w:tc>
          <w:tcPr>
            <w:tcW w:w="9000" w:type="dxa"/>
          </w:tcPr>
          <w:p w:rsidR="00DB2888" w:rsidRPr="009F332D" w:rsidRDefault="00DB2888" w:rsidP="009D1EA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 и оценка результатов</w:t>
            </w:r>
            <w:r w:rsidRPr="009F332D">
              <w:rPr>
                <w:b/>
                <w:bCs/>
                <w:caps/>
              </w:rPr>
              <w:t xml:space="preserve"> практики</w:t>
            </w:r>
            <w:r>
              <w:rPr>
                <w:b/>
                <w:bCs/>
                <w:caps/>
              </w:rPr>
              <w:t xml:space="preserve"> ………………………...</w:t>
            </w:r>
          </w:p>
        </w:tc>
        <w:tc>
          <w:tcPr>
            <w:tcW w:w="540" w:type="dxa"/>
          </w:tcPr>
          <w:p w:rsidR="00DB2888" w:rsidRDefault="00DB2888" w:rsidP="009D1EAE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</w:tbl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Pr="007669D8" w:rsidRDefault="00DB2888" w:rsidP="002F639D">
      <w:pPr>
        <w:spacing w:line="360" w:lineRule="auto"/>
        <w:rPr>
          <w:smallCaps/>
        </w:rPr>
      </w:pPr>
    </w:p>
    <w:p w:rsidR="00DB2888" w:rsidRDefault="00DB2888" w:rsidP="00ED5A80">
      <w:pPr>
        <w:jc w:val="center"/>
        <w:rPr>
          <w:b/>
          <w:bCs/>
        </w:rPr>
      </w:pPr>
      <w:r w:rsidRPr="007669D8">
        <w:br w:type="page"/>
      </w:r>
      <w:bookmarkStart w:id="0" w:name="_Toc477987501"/>
      <w:r w:rsidRPr="00FA2AF4">
        <w:rPr>
          <w:b/>
          <w:bCs/>
        </w:rPr>
        <w:t>1. ПАСПОРТ ПРОГРАММЫ ПРАКТИКИ</w:t>
      </w:r>
    </w:p>
    <w:p w:rsidR="00DB2888" w:rsidRPr="00FA2AF4" w:rsidRDefault="00DB2888" w:rsidP="00ED5A80">
      <w:pPr>
        <w:jc w:val="center"/>
        <w:rPr>
          <w:b/>
          <w:bCs/>
        </w:rPr>
      </w:pPr>
    </w:p>
    <w:p w:rsidR="00DB2888" w:rsidRDefault="00DB2888" w:rsidP="00ED5A80">
      <w:pPr>
        <w:tabs>
          <w:tab w:val="left" w:pos="709"/>
          <w:tab w:val="left" w:pos="5944"/>
        </w:tabs>
        <w:spacing w:line="360" w:lineRule="auto"/>
        <w:ind w:firstLine="709"/>
        <w:jc w:val="both"/>
        <w:rPr>
          <w:b/>
          <w:bCs/>
        </w:rPr>
      </w:pPr>
      <w:r w:rsidRPr="007669D8">
        <w:rPr>
          <w:b/>
          <w:bCs/>
        </w:rPr>
        <w:t>1.1</w:t>
      </w:r>
      <w:r>
        <w:rPr>
          <w:b/>
          <w:bCs/>
        </w:rPr>
        <w:t xml:space="preserve">.Место учебной </w:t>
      </w:r>
      <w:r w:rsidRPr="008E1334">
        <w:rPr>
          <w:b/>
          <w:bCs/>
        </w:rPr>
        <w:t>практики в структуре программы подготовки специалистов среднего звена (далее ППССЗ)</w:t>
      </w:r>
    </w:p>
    <w:p w:rsidR="00DB2888" w:rsidRPr="00ED5A80" w:rsidRDefault="00DB2888" w:rsidP="00ED5A80">
      <w:pPr>
        <w:spacing w:line="360" w:lineRule="auto"/>
        <w:ind w:firstLine="709"/>
        <w:jc w:val="both"/>
      </w:pPr>
      <w:r w:rsidRPr="00ED5A80">
        <w:t xml:space="preserve">Программа </w:t>
      </w:r>
      <w:r w:rsidRPr="00134786">
        <w:t>учебной</w:t>
      </w:r>
      <w:r w:rsidRPr="00ED5A80">
        <w:t xml:space="preserve"> практики по ПМ.01 «Документирование хозяйственных операций и ведение бухгалтерского учета активов организации» является частью ППСС3 в соотве</w:t>
      </w:r>
      <w:r>
        <w:t xml:space="preserve">тствии с ФГОС по специальности </w:t>
      </w:r>
      <w:r w:rsidRPr="00ED5A80">
        <w:t>38.02.01 «Экономика и бухгалтерский учет (по отраслям)» в части освоения основного вида профессиональной деятельности Документирование хозяйственных оп</w:t>
      </w:r>
      <w:r>
        <w:t xml:space="preserve">ераций и ведение </w:t>
      </w:r>
      <w:r w:rsidRPr="00ED5A80">
        <w:t>бухгалтерского учета активов организации</w:t>
      </w:r>
    </w:p>
    <w:bookmarkEnd w:id="0"/>
    <w:p w:rsidR="00DB2888" w:rsidRPr="007928CA" w:rsidRDefault="00DB2888" w:rsidP="00422BC8">
      <w:pPr>
        <w:spacing w:line="360" w:lineRule="auto"/>
        <w:ind w:firstLine="709"/>
        <w:jc w:val="both"/>
        <w:rPr>
          <w:b/>
          <w:bCs/>
        </w:rPr>
      </w:pPr>
      <w:r w:rsidRPr="007928CA">
        <w:rPr>
          <w:b/>
          <w:bCs/>
        </w:rPr>
        <w:t>1.2.</w:t>
      </w:r>
      <w:r>
        <w:rPr>
          <w:b/>
          <w:bCs/>
        </w:rPr>
        <w:t xml:space="preserve"> Цель</w:t>
      </w:r>
      <w:r w:rsidRPr="007928CA">
        <w:rPr>
          <w:b/>
          <w:bCs/>
        </w:rPr>
        <w:t xml:space="preserve"> и задачи </w:t>
      </w:r>
      <w:r>
        <w:rPr>
          <w:b/>
          <w:bCs/>
        </w:rPr>
        <w:t xml:space="preserve">учебной </w:t>
      </w:r>
      <w:r w:rsidRPr="007928CA">
        <w:rPr>
          <w:b/>
          <w:bCs/>
        </w:rPr>
        <w:t>практики</w:t>
      </w:r>
    </w:p>
    <w:p w:rsidR="00DB2888" w:rsidRPr="00422BC8" w:rsidRDefault="00DB2888" w:rsidP="00422BC8">
      <w:pPr>
        <w:spacing w:line="360" w:lineRule="auto"/>
        <w:ind w:firstLine="709"/>
        <w:jc w:val="both"/>
      </w:pPr>
      <w:r w:rsidRPr="00422BC8">
        <w:rPr>
          <w:b/>
          <w:bCs/>
        </w:rPr>
        <w:t>Цель:</w:t>
      </w:r>
      <w:r w:rsidRPr="00422BC8">
        <w:t xml:space="preserve"> формирование у студентов практических навыков по документированию хозяйственных операций и ведению бухгалтерского учета активов организации.</w:t>
      </w:r>
    </w:p>
    <w:p w:rsidR="00DB2888" w:rsidRPr="00422BC8" w:rsidRDefault="00DB2888" w:rsidP="00422BC8">
      <w:pPr>
        <w:spacing w:line="360" w:lineRule="auto"/>
        <w:ind w:firstLine="709"/>
        <w:jc w:val="both"/>
      </w:pPr>
      <w:r w:rsidRPr="00422BC8">
        <w:rPr>
          <w:b/>
          <w:bCs/>
        </w:rPr>
        <w:t>Задачи:</w:t>
      </w:r>
      <w:r w:rsidRPr="00422BC8">
        <w:t xml:space="preserve"> формирование знаний и практических навыков по документированию хозяйственных операций и учету активов организации с использованием информационных технологий.</w:t>
      </w:r>
    </w:p>
    <w:p w:rsidR="00DB2888" w:rsidRPr="004F646C" w:rsidRDefault="00DB2888" w:rsidP="00F536E5">
      <w:pPr>
        <w:spacing w:line="360" w:lineRule="auto"/>
        <w:ind w:firstLine="709"/>
        <w:jc w:val="both"/>
      </w:pPr>
      <w:r w:rsidRPr="00422BC8">
        <w:rPr>
          <w:b/>
          <w:bCs/>
        </w:rPr>
        <w:t>Вид профессиональной деятельности:</w:t>
      </w:r>
      <w:r w:rsidRPr="00422BC8">
        <w:t xml:space="preserve"> Документирование хозяйственных операций и ведение бухгалтерского учета активов организации</w:t>
      </w:r>
    </w:p>
    <w:p w:rsidR="00DB2888" w:rsidRDefault="00DB2888" w:rsidP="0042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В результате прохождения практики обучающийся  должен:</w:t>
      </w:r>
    </w:p>
    <w:p w:rsidR="00DB2888" w:rsidRPr="00817A63" w:rsidRDefault="00DB2888" w:rsidP="00CB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A8385F">
        <w:rPr>
          <w:b/>
          <w:bCs/>
        </w:rPr>
        <w:t xml:space="preserve">иметь практический опыт: </w:t>
      </w:r>
    </w:p>
    <w:p w:rsidR="00DB2888" w:rsidRPr="00CB337B" w:rsidRDefault="00DB2888" w:rsidP="00CB337B">
      <w:pPr>
        <w:spacing w:line="360" w:lineRule="auto"/>
        <w:jc w:val="both"/>
        <w:rPr>
          <w:highlight w:val="yellow"/>
        </w:rPr>
      </w:pPr>
      <w:r w:rsidRPr="00F536E5">
        <w:t>документирования хозяйственных операций и ведения бухгалтерского учета активов организации;</w:t>
      </w:r>
    </w:p>
    <w:p w:rsidR="00DB2888" w:rsidRPr="00CB337B" w:rsidRDefault="00DB2888" w:rsidP="00CB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CB337B">
        <w:rPr>
          <w:b/>
          <w:bCs/>
        </w:rPr>
        <w:t>уметь: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принимать первичные унифицированные бухгалтерские документы на любых видах носителей;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проверять наличие в произвольных первичных бухгалтерских документах обязательных реквизитов;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формальную проверку документов, проверку по существу, арифметическую проверку;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группировку первичных бухгалтерских документов по ряду признаков;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таксировку и контировку первичных бухгалтерских документов;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организовывать документооборот;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разбираться в номенклатуре дел;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заносить данные по сгруппированным документам в ведомости учета затрат (расходов) – учетные регистры;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передавать первичные бухгалтерские документы в текущий бухгалтерский архив;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передавать первичные бухгалтерские документы в постоянный архив по истечении установленного срока хранения;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исправлять ошибки в первичных бухгалтерских документах;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понимать и анализировать план счетов бухгалтерского учета финансово-хозяйственной деятельности организаций;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поэтапно конструировать рабочий план счетов бухгалтерского учета организации;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учет кассовых операций, денежных документов и переводов в пути;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проводить учет денежных средств на расчетных и специальных счетах;   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учитывать особенности учета кассовых операций в иностранной валюте и операций по валютным счетам;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оформлять денежные и кассовые документы; 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заполнять кассовую книгу и отчет кассира в бухгалтерию;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учет основных средств;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учет нематериальных активов;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учет долгосрочных инвестиций;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учет финансовых вложений и ценных бумаг;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учет материально-производственных запасов;</w:t>
      </w:r>
    </w:p>
    <w:p w:rsidR="00DB2888" w:rsidRDefault="00DB2888" w:rsidP="004504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проводить учет затрат на производство и калькулирование себестоимости;</w:t>
      </w:r>
    </w:p>
    <w:p w:rsidR="00DB2888" w:rsidRPr="00F536E5" w:rsidRDefault="00DB2888" w:rsidP="004504A1">
      <w:pPr>
        <w:numPr>
          <w:ilvl w:val="0"/>
          <w:numId w:val="9"/>
        </w:numPr>
        <w:spacing w:line="360" w:lineRule="auto"/>
        <w:jc w:val="both"/>
      </w:pPr>
      <w:r>
        <w:t>проводить учет готовой продукции и ее реализации;</w:t>
      </w:r>
    </w:p>
    <w:p w:rsidR="00DB2888" w:rsidRPr="004504A1" w:rsidRDefault="00DB2888" w:rsidP="004504A1">
      <w:pPr>
        <w:spacing w:line="360" w:lineRule="auto"/>
        <w:ind w:firstLine="709"/>
        <w:rPr>
          <w:b/>
          <w:bCs/>
        </w:rPr>
      </w:pPr>
      <w:r w:rsidRPr="004504A1">
        <w:rPr>
          <w:b/>
          <w:bCs/>
        </w:rPr>
        <w:t>знать: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основные правила ведения бухгалтерского учета в части документирования всех хозяйственных действий и операций;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понятие первичной бухгалтерской документации;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определение первичных бухгалтерских документов;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унифицированные формы первичных бухгалтерских документов;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порядок проведения проверки первичных бухгалтерских документов: формальной, по существу, арифметической;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принципы и признаки группировки первичных бухгалтерских документов;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порядок проведения таксировки и контировки первичных бухгалтерских документов;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порядок составления ведомостей учета затрат (расходов) – учетных регистров;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правила и сроки хранения первичной бухгалтерской документации;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сущность плана счетов бухгалтерского учета финансово-хозяйственной деятельности организации;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инструкцию по применению плана счетов бухгалтерского учета;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принципы и цели разработки рабочего плана счетов бухгалтерского учета организации;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классификацию счетов бухгалтерского учета по экономическому содержанию, назначению и структуре;</w:t>
      </w:r>
    </w:p>
    <w:p w:rsidR="00DB2888" w:rsidRDefault="00DB2888" w:rsidP="00F17E71">
      <w:pPr>
        <w:numPr>
          <w:ilvl w:val="0"/>
          <w:numId w:val="10"/>
        </w:numPr>
        <w:spacing w:line="360" w:lineRule="auto"/>
        <w:jc w:val="both"/>
      </w:pPr>
      <w:r>
        <w:t>д</w:t>
      </w:r>
      <w:r w:rsidRPr="00F17E71">
        <w:t>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кассовых операций, денежных документов и переводов в пути;</w:t>
      </w:r>
    </w:p>
    <w:p w:rsidR="00DB2888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денежных средств на расчетных и специальных счетах;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особенности учета кассовых операций в иностранной валюте и операций по валютным счетам;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порядок оформления денежных и кассовых документов, заполнения кассовой книги;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правила заполнения отчета кассира в бухгалтерию;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понятие и классификацию основных средств;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оценку и переоценку основных средств;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поступления основных средств;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выбытия и аренды основных средств;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амортизации основных средств;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особенности учета арендованных и сданных в аренду основных средств;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понятие и классификацию нематериальных активов;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поступления и выбытия нематериальных активов;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амортизацию нематериальных активов;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 xml:space="preserve">учет долгосрочных инвестиций; 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финансовых вложений и ценных бумаг;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материально-производственных запасов: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понятие, классификацию и оценку материально-производственных запасов;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документальное оформление поступления и расхода материально-производственных запасов;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материалов на складе и в бухгалтерии;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синтетический учет движения материалов;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транспортно-заготовительных расходов;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затрат на производство и калькулирование себестоимости: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систему учета производственных затрат и их классификацию;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сводный учет затрат на производство, обслуживание производства и управление;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особенности учета и распределения затрат вспомогательных производств;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потерь и непроизводственных расходов;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и оценку незавершенного производства;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калькуляцию себестоимости продукции;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характеристику готовой продукции, оценку и синтетический учет;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технологию реализации готовой продукции (работ, услуг);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выручки от реализации продукции (работ, услуг);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расходов по реализации продукции, выполнению работ и оказанию услуг;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дебиторской и кредиторской задолженности и формы расчетов;</w:t>
      </w:r>
    </w:p>
    <w:p w:rsidR="00DB2888" w:rsidRPr="00F17E71" w:rsidRDefault="00DB2888" w:rsidP="00F17E71">
      <w:pPr>
        <w:numPr>
          <w:ilvl w:val="0"/>
          <w:numId w:val="10"/>
        </w:numPr>
        <w:spacing w:line="360" w:lineRule="auto"/>
        <w:jc w:val="both"/>
      </w:pPr>
      <w:r w:rsidRPr="00F17E71">
        <w:t>учет расчетов с работниками по прочим операциям и расчетов с подотчетными   лицами.</w:t>
      </w:r>
    </w:p>
    <w:p w:rsidR="00DB2888" w:rsidRDefault="00DB2888" w:rsidP="004A75E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514789">
        <w:rPr>
          <w:b/>
          <w:bCs/>
          <w:color w:val="000000"/>
        </w:rPr>
        <w:t>обладать</w:t>
      </w:r>
      <w:r w:rsidRPr="00514789">
        <w:rPr>
          <w:color w:val="000000"/>
        </w:rPr>
        <w:t xml:space="preserve"> общими</w:t>
      </w:r>
      <w:r>
        <w:rPr>
          <w:color w:val="000000"/>
        </w:rPr>
        <w:t xml:space="preserve"> и профессиональными </w:t>
      </w:r>
      <w:r w:rsidRPr="00514789">
        <w:rPr>
          <w:color w:val="000000"/>
        </w:rPr>
        <w:t xml:space="preserve"> компетенциями, включающими в себя способность:</w:t>
      </w:r>
    </w:p>
    <w:p w:rsidR="00DB2888" w:rsidRPr="004A75E7" w:rsidRDefault="00DB2888" w:rsidP="004A75E7">
      <w:pPr>
        <w:spacing w:line="360" w:lineRule="auto"/>
        <w:ind w:firstLine="709"/>
        <w:jc w:val="both"/>
      </w:pPr>
      <w:r w:rsidRPr="004A75E7">
        <w:t>ОК 01.</w:t>
      </w:r>
      <w:r w:rsidRPr="004A75E7">
        <w:tab/>
        <w:t>Выбирать способы решения задач профессиональной деятельности применительно к различным контекстам;</w:t>
      </w:r>
    </w:p>
    <w:p w:rsidR="00DB2888" w:rsidRPr="004A75E7" w:rsidRDefault="00DB2888" w:rsidP="004A75E7">
      <w:pPr>
        <w:spacing w:line="360" w:lineRule="auto"/>
        <w:ind w:firstLine="709"/>
        <w:jc w:val="both"/>
      </w:pPr>
      <w:r w:rsidRPr="004A75E7">
        <w:t>ОК 02.</w:t>
      </w:r>
      <w:r w:rsidRPr="004A75E7"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DB2888" w:rsidRPr="004A75E7" w:rsidRDefault="00DB2888" w:rsidP="004A75E7">
      <w:pPr>
        <w:spacing w:line="360" w:lineRule="auto"/>
        <w:ind w:firstLine="709"/>
        <w:jc w:val="both"/>
      </w:pPr>
      <w:r w:rsidRPr="004A75E7">
        <w:t>ОК 03.</w:t>
      </w:r>
      <w:r w:rsidRPr="004A75E7">
        <w:tab/>
        <w:t>Планировать и реализовывать собственное профессиональное и личностное развитие;</w:t>
      </w:r>
    </w:p>
    <w:p w:rsidR="00DB2888" w:rsidRPr="004A75E7" w:rsidRDefault="00DB2888" w:rsidP="004A75E7">
      <w:pPr>
        <w:spacing w:line="360" w:lineRule="auto"/>
        <w:ind w:firstLine="709"/>
        <w:jc w:val="both"/>
      </w:pPr>
      <w:r w:rsidRPr="004A75E7">
        <w:t>ОК 04.</w:t>
      </w:r>
      <w:r w:rsidRPr="004A75E7">
        <w:tab/>
        <w:t>Работать в коллективе и команде, эффективно взаимодействовать с коллегами, руководством, клиентами;</w:t>
      </w:r>
    </w:p>
    <w:p w:rsidR="00DB2888" w:rsidRPr="004A75E7" w:rsidRDefault="00DB2888" w:rsidP="004A75E7">
      <w:pPr>
        <w:spacing w:line="360" w:lineRule="auto"/>
        <w:ind w:firstLine="709"/>
        <w:jc w:val="both"/>
      </w:pPr>
      <w:r w:rsidRPr="004A75E7">
        <w:t>ОК 05.</w:t>
      </w:r>
      <w:r w:rsidRPr="004A75E7"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B2888" w:rsidRPr="004A75E7" w:rsidRDefault="00DB2888" w:rsidP="004A75E7">
      <w:pPr>
        <w:spacing w:line="360" w:lineRule="auto"/>
        <w:ind w:firstLine="709"/>
        <w:jc w:val="both"/>
      </w:pPr>
      <w:r w:rsidRPr="004A75E7">
        <w:t>ОК 06.</w:t>
      </w:r>
      <w:r w:rsidRPr="004A75E7"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DB2888" w:rsidRPr="004A75E7" w:rsidRDefault="00DB2888" w:rsidP="004A75E7">
      <w:pPr>
        <w:spacing w:line="360" w:lineRule="auto"/>
        <w:ind w:firstLine="709"/>
        <w:jc w:val="both"/>
      </w:pPr>
      <w:r w:rsidRPr="004A75E7">
        <w:t>ОК 07.</w:t>
      </w:r>
      <w:r w:rsidRPr="004A75E7"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DB2888" w:rsidRPr="004A75E7" w:rsidRDefault="00DB2888" w:rsidP="004A75E7">
      <w:pPr>
        <w:spacing w:line="360" w:lineRule="auto"/>
        <w:ind w:firstLine="709"/>
        <w:jc w:val="both"/>
      </w:pPr>
      <w:r w:rsidRPr="004A75E7">
        <w:t>ОК 09.</w:t>
      </w:r>
      <w:r w:rsidRPr="004A75E7">
        <w:tab/>
        <w:t>Использовать информационные технологии в профессиональной деятельности;</w:t>
      </w:r>
    </w:p>
    <w:p w:rsidR="00DB2888" w:rsidRDefault="00DB2888" w:rsidP="004A75E7">
      <w:pPr>
        <w:spacing w:line="360" w:lineRule="auto"/>
        <w:ind w:firstLine="709"/>
        <w:jc w:val="both"/>
      </w:pPr>
      <w:r w:rsidRPr="004A75E7">
        <w:t>ОК 10.</w:t>
      </w:r>
      <w:r w:rsidRPr="004A75E7">
        <w:tab/>
        <w:t>Пользоваться профессиональной документацией на государственном и иностранном языках;</w:t>
      </w:r>
    </w:p>
    <w:p w:rsidR="00DB2888" w:rsidRPr="004A75E7" w:rsidRDefault="00DB2888" w:rsidP="004A75E7">
      <w:pPr>
        <w:spacing w:line="360" w:lineRule="auto"/>
        <w:ind w:firstLine="709"/>
        <w:jc w:val="both"/>
      </w:pPr>
      <w:r w:rsidRPr="004A75E7">
        <w:t>ПК 1.1. Обрабатывать первичные бухгалтерские документы.</w:t>
      </w:r>
    </w:p>
    <w:p w:rsidR="00DB2888" w:rsidRPr="004A75E7" w:rsidRDefault="00DB2888" w:rsidP="004A75E7">
      <w:pPr>
        <w:spacing w:line="360" w:lineRule="auto"/>
        <w:ind w:firstLine="709"/>
        <w:jc w:val="both"/>
      </w:pPr>
      <w:r w:rsidRPr="004A75E7"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DB2888" w:rsidRPr="004A75E7" w:rsidRDefault="00DB2888" w:rsidP="004A75E7">
      <w:pPr>
        <w:spacing w:line="360" w:lineRule="auto"/>
        <w:ind w:firstLine="709"/>
        <w:jc w:val="both"/>
      </w:pPr>
      <w:r w:rsidRPr="004A75E7">
        <w:t xml:space="preserve">ПК 1.3. Проводить учет денежных средств, оформлять денежные и кассовые документы. </w:t>
      </w:r>
    </w:p>
    <w:p w:rsidR="00DB2888" w:rsidRPr="004A75E7" w:rsidRDefault="00DB2888" w:rsidP="004A75E7">
      <w:pPr>
        <w:spacing w:line="360" w:lineRule="auto"/>
        <w:ind w:firstLine="709"/>
        <w:jc w:val="both"/>
      </w:pPr>
      <w:r w:rsidRPr="004A75E7">
        <w:t>ПК 1.4. Формировать бухгалтерские проводки по учету активов организации на основе  рабочего плана счетов бухгалтерского учета.</w:t>
      </w:r>
    </w:p>
    <w:p w:rsidR="00DB2888" w:rsidRPr="0035722E" w:rsidRDefault="00DB2888" w:rsidP="0035722E">
      <w:pPr>
        <w:spacing w:line="360" w:lineRule="auto"/>
        <w:ind w:firstLine="709"/>
        <w:jc w:val="both"/>
      </w:pPr>
    </w:p>
    <w:p w:rsidR="00DB2888" w:rsidRPr="0035722E" w:rsidRDefault="00DB2888" w:rsidP="0035722E">
      <w:pPr>
        <w:spacing w:line="360" w:lineRule="auto"/>
        <w:ind w:firstLine="709"/>
        <w:jc w:val="both"/>
        <w:rPr>
          <w:b/>
          <w:bCs/>
        </w:rPr>
      </w:pPr>
      <w:r w:rsidRPr="0035722E">
        <w:rPr>
          <w:b/>
          <w:bCs/>
        </w:rPr>
        <w:t>1.3. Трудоемкость освоения программы учебной практики</w:t>
      </w:r>
    </w:p>
    <w:p w:rsidR="00DB2888" w:rsidRPr="0035722E" w:rsidRDefault="00DB2888" w:rsidP="0035722E">
      <w:pPr>
        <w:spacing w:line="360" w:lineRule="auto"/>
        <w:ind w:firstLine="709"/>
        <w:jc w:val="both"/>
      </w:pPr>
      <w:r w:rsidRPr="0035722E">
        <w:t>в рамках освоения ПМ.01 «Документирование хозяйственных операций и ведение  бухгалтерского учета активов организации» - 36 ч.</w:t>
      </w:r>
    </w:p>
    <w:p w:rsidR="00DB2888" w:rsidRDefault="00DB2888" w:rsidP="008F02D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88" w:rsidRPr="0035722E" w:rsidRDefault="00DB2888" w:rsidP="0035722E">
      <w:pPr>
        <w:jc w:val="center"/>
        <w:rPr>
          <w:b/>
          <w:bCs/>
        </w:rPr>
      </w:pPr>
      <w:bookmarkStart w:id="1" w:name="_Toc477987502"/>
      <w:r w:rsidRPr="0035722E">
        <w:rPr>
          <w:b/>
          <w:bCs/>
        </w:rPr>
        <w:t>2.</w:t>
      </w:r>
      <w:r>
        <w:rPr>
          <w:b/>
          <w:bCs/>
        </w:rPr>
        <w:t xml:space="preserve"> РЕЗУЛЬТАТЫ </w:t>
      </w:r>
      <w:r w:rsidRPr="0035722E">
        <w:rPr>
          <w:b/>
          <w:bCs/>
        </w:rPr>
        <w:t>ПРАКТИКИ</w:t>
      </w:r>
      <w:bookmarkEnd w:id="1"/>
    </w:p>
    <w:p w:rsidR="00DB2888" w:rsidRPr="00EE3D6E" w:rsidRDefault="00DB2888" w:rsidP="0038094D">
      <w:pPr>
        <w:pStyle w:val="ListParagraph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88" w:rsidRPr="007C3E86" w:rsidRDefault="00DB2888" w:rsidP="007C3E86">
      <w:pPr>
        <w:spacing w:line="360" w:lineRule="auto"/>
        <w:ind w:firstLine="709"/>
        <w:jc w:val="both"/>
      </w:pPr>
      <w:r w:rsidRPr="007C3E86">
        <w:t>Результатом учеб</w:t>
      </w:r>
      <w:r>
        <w:t>ной  практики является освоение:</w:t>
      </w:r>
    </w:p>
    <w:p w:rsidR="00DB2888" w:rsidRPr="007C3E86" w:rsidRDefault="00DB2888" w:rsidP="00B81747">
      <w:pPr>
        <w:ind w:firstLine="709"/>
        <w:jc w:val="both"/>
      </w:pPr>
      <w:r w:rsidRPr="007C3E86">
        <w:t>общих компетенций (ОК):</w:t>
      </w:r>
    </w:p>
    <w:p w:rsidR="00DB2888" w:rsidRPr="00EE3D6E" w:rsidRDefault="00DB2888" w:rsidP="00B81747">
      <w:pPr>
        <w:pStyle w:val="ListParagraph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9"/>
        <w:gridCol w:w="8322"/>
      </w:tblGrid>
      <w:tr w:rsidR="00DB2888" w:rsidRPr="007C3E86">
        <w:trPr>
          <w:tblHeader/>
        </w:trPr>
        <w:tc>
          <w:tcPr>
            <w:tcW w:w="666" w:type="pct"/>
          </w:tcPr>
          <w:p w:rsidR="00DB2888" w:rsidRPr="007C3E86" w:rsidRDefault="00DB2888" w:rsidP="007C3E86">
            <w:pPr>
              <w:jc w:val="center"/>
              <w:rPr>
                <w:b/>
                <w:bCs/>
              </w:rPr>
            </w:pPr>
            <w:r w:rsidRPr="007C3E86">
              <w:rPr>
                <w:b/>
                <w:bCs/>
              </w:rPr>
              <w:t>Код</w:t>
            </w:r>
          </w:p>
        </w:tc>
        <w:tc>
          <w:tcPr>
            <w:tcW w:w="4334" w:type="pct"/>
          </w:tcPr>
          <w:p w:rsidR="00DB2888" w:rsidRPr="007C3E86" w:rsidRDefault="00DB2888" w:rsidP="007C3E86">
            <w:pPr>
              <w:jc w:val="center"/>
              <w:rPr>
                <w:b/>
                <w:bCs/>
              </w:rPr>
            </w:pPr>
            <w:r w:rsidRPr="007C3E86">
              <w:rPr>
                <w:b/>
                <w:bCs/>
              </w:rPr>
              <w:t>Наименование результата практики</w:t>
            </w:r>
          </w:p>
        </w:tc>
      </w:tr>
      <w:tr w:rsidR="00DB2888" w:rsidRPr="00D90962">
        <w:tc>
          <w:tcPr>
            <w:tcW w:w="666" w:type="pct"/>
            <w:tcBorders>
              <w:top w:val="nil"/>
            </w:tcBorders>
            <w:vAlign w:val="center"/>
          </w:tcPr>
          <w:p w:rsidR="00DB2888" w:rsidRPr="00937820" w:rsidRDefault="00DB2888" w:rsidP="007C3E86">
            <w:pPr>
              <w:jc w:val="center"/>
              <w:rPr>
                <w:color w:val="000000"/>
              </w:rPr>
            </w:pPr>
            <w:r w:rsidRPr="00937820">
              <w:rPr>
                <w:color w:val="000000"/>
              </w:rPr>
              <w:t>ОК 01.</w:t>
            </w:r>
          </w:p>
        </w:tc>
        <w:tc>
          <w:tcPr>
            <w:tcW w:w="4334" w:type="pct"/>
            <w:tcBorders>
              <w:top w:val="nil"/>
              <w:left w:val="nil"/>
            </w:tcBorders>
            <w:vAlign w:val="center"/>
          </w:tcPr>
          <w:p w:rsidR="00DB2888" w:rsidRPr="00937820" w:rsidRDefault="00DB2888" w:rsidP="00937820">
            <w:pPr>
              <w:rPr>
                <w:color w:val="000000"/>
              </w:rPr>
            </w:pPr>
            <w:r w:rsidRPr="00937820">
              <w:rPr>
                <w:color w:val="000000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DB2888" w:rsidRPr="00D90962">
        <w:tc>
          <w:tcPr>
            <w:tcW w:w="666" w:type="pct"/>
            <w:vAlign w:val="center"/>
          </w:tcPr>
          <w:p w:rsidR="00DB2888" w:rsidRPr="00937820" w:rsidRDefault="00DB2888" w:rsidP="007C3E86">
            <w:pPr>
              <w:jc w:val="center"/>
              <w:rPr>
                <w:color w:val="000000"/>
              </w:rPr>
            </w:pPr>
            <w:r w:rsidRPr="00937820">
              <w:rPr>
                <w:color w:val="000000"/>
              </w:rPr>
              <w:t>ОК 02.</w:t>
            </w:r>
          </w:p>
        </w:tc>
        <w:tc>
          <w:tcPr>
            <w:tcW w:w="4334" w:type="pct"/>
            <w:tcBorders>
              <w:top w:val="nil"/>
              <w:left w:val="nil"/>
            </w:tcBorders>
            <w:vAlign w:val="center"/>
          </w:tcPr>
          <w:p w:rsidR="00DB2888" w:rsidRPr="00937820" w:rsidRDefault="00DB2888" w:rsidP="00937820">
            <w:pPr>
              <w:rPr>
                <w:color w:val="000000"/>
              </w:rPr>
            </w:pPr>
            <w:r w:rsidRPr="00937820">
              <w:rPr>
                <w:color w:val="000000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DB2888" w:rsidRPr="00D90962">
        <w:tc>
          <w:tcPr>
            <w:tcW w:w="666" w:type="pct"/>
            <w:vAlign w:val="center"/>
          </w:tcPr>
          <w:p w:rsidR="00DB2888" w:rsidRPr="00937820" w:rsidRDefault="00DB2888" w:rsidP="007C3E86">
            <w:pPr>
              <w:jc w:val="center"/>
              <w:rPr>
                <w:color w:val="000000"/>
              </w:rPr>
            </w:pPr>
            <w:r w:rsidRPr="00937820">
              <w:rPr>
                <w:color w:val="000000"/>
              </w:rPr>
              <w:t>ОК 03.</w:t>
            </w:r>
          </w:p>
        </w:tc>
        <w:tc>
          <w:tcPr>
            <w:tcW w:w="4334" w:type="pct"/>
            <w:tcBorders>
              <w:top w:val="nil"/>
              <w:left w:val="nil"/>
            </w:tcBorders>
            <w:vAlign w:val="center"/>
          </w:tcPr>
          <w:p w:rsidR="00DB2888" w:rsidRPr="00937820" w:rsidRDefault="00DB2888" w:rsidP="00937820">
            <w:pPr>
              <w:rPr>
                <w:color w:val="000000"/>
              </w:rPr>
            </w:pPr>
            <w:r w:rsidRPr="00937820">
              <w:rPr>
                <w:color w:val="000000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DB2888" w:rsidRPr="00D90962">
        <w:tc>
          <w:tcPr>
            <w:tcW w:w="666" w:type="pct"/>
            <w:vAlign w:val="center"/>
          </w:tcPr>
          <w:p w:rsidR="00DB2888" w:rsidRPr="00937820" w:rsidRDefault="00DB2888" w:rsidP="007C3E86">
            <w:pPr>
              <w:jc w:val="center"/>
              <w:rPr>
                <w:color w:val="000000"/>
              </w:rPr>
            </w:pPr>
            <w:r w:rsidRPr="00937820">
              <w:rPr>
                <w:color w:val="000000"/>
              </w:rPr>
              <w:t>ОК 04.</w:t>
            </w:r>
          </w:p>
        </w:tc>
        <w:tc>
          <w:tcPr>
            <w:tcW w:w="4334" w:type="pct"/>
            <w:tcBorders>
              <w:top w:val="nil"/>
              <w:left w:val="nil"/>
            </w:tcBorders>
            <w:vAlign w:val="center"/>
          </w:tcPr>
          <w:p w:rsidR="00DB2888" w:rsidRPr="00937820" w:rsidRDefault="00DB2888" w:rsidP="00937820">
            <w:pPr>
              <w:rPr>
                <w:color w:val="000000"/>
              </w:rPr>
            </w:pPr>
            <w:r w:rsidRPr="00937820">
              <w:rPr>
                <w:color w:val="000000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DB2888" w:rsidRPr="00D90962">
        <w:tc>
          <w:tcPr>
            <w:tcW w:w="666" w:type="pct"/>
            <w:vAlign w:val="center"/>
          </w:tcPr>
          <w:p w:rsidR="00DB2888" w:rsidRPr="00937820" w:rsidRDefault="00DB2888" w:rsidP="007C3E86">
            <w:pPr>
              <w:jc w:val="center"/>
              <w:rPr>
                <w:color w:val="000000"/>
              </w:rPr>
            </w:pPr>
            <w:r w:rsidRPr="00937820">
              <w:rPr>
                <w:color w:val="000000"/>
              </w:rPr>
              <w:t>ОК 05.</w:t>
            </w:r>
          </w:p>
        </w:tc>
        <w:tc>
          <w:tcPr>
            <w:tcW w:w="4334" w:type="pct"/>
            <w:tcBorders>
              <w:top w:val="nil"/>
              <w:left w:val="nil"/>
            </w:tcBorders>
            <w:vAlign w:val="center"/>
          </w:tcPr>
          <w:p w:rsidR="00DB2888" w:rsidRPr="00937820" w:rsidRDefault="00DB2888" w:rsidP="00937820">
            <w:pPr>
              <w:rPr>
                <w:color w:val="000000"/>
              </w:rPr>
            </w:pPr>
            <w:r w:rsidRPr="00937820">
              <w:rPr>
                <w:color w:val="00000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DB2888" w:rsidRPr="00D90962">
        <w:tc>
          <w:tcPr>
            <w:tcW w:w="666" w:type="pct"/>
            <w:vAlign w:val="center"/>
          </w:tcPr>
          <w:p w:rsidR="00DB2888" w:rsidRPr="00937820" w:rsidRDefault="00DB2888" w:rsidP="007C3E86">
            <w:pPr>
              <w:jc w:val="center"/>
              <w:rPr>
                <w:color w:val="000000"/>
              </w:rPr>
            </w:pPr>
            <w:r w:rsidRPr="00937820">
              <w:rPr>
                <w:color w:val="000000"/>
              </w:rPr>
              <w:t>ОК 06.</w:t>
            </w:r>
          </w:p>
        </w:tc>
        <w:tc>
          <w:tcPr>
            <w:tcW w:w="4334" w:type="pct"/>
            <w:tcBorders>
              <w:top w:val="nil"/>
              <w:left w:val="nil"/>
            </w:tcBorders>
            <w:vAlign w:val="center"/>
          </w:tcPr>
          <w:p w:rsidR="00DB2888" w:rsidRPr="00937820" w:rsidRDefault="00DB2888" w:rsidP="00937820">
            <w:pPr>
              <w:rPr>
                <w:color w:val="000000"/>
              </w:rPr>
            </w:pPr>
            <w:r w:rsidRPr="00937820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DB2888" w:rsidRPr="00D90962">
        <w:tc>
          <w:tcPr>
            <w:tcW w:w="666" w:type="pct"/>
            <w:vAlign w:val="center"/>
          </w:tcPr>
          <w:p w:rsidR="00DB2888" w:rsidRPr="00937820" w:rsidRDefault="00DB2888" w:rsidP="007C3E86">
            <w:pPr>
              <w:jc w:val="center"/>
              <w:rPr>
                <w:color w:val="000000"/>
              </w:rPr>
            </w:pPr>
            <w:r w:rsidRPr="00937820">
              <w:rPr>
                <w:color w:val="000000"/>
              </w:rPr>
              <w:t>ОК 07.</w:t>
            </w:r>
          </w:p>
        </w:tc>
        <w:tc>
          <w:tcPr>
            <w:tcW w:w="4334" w:type="pct"/>
            <w:tcBorders>
              <w:top w:val="nil"/>
              <w:left w:val="nil"/>
            </w:tcBorders>
            <w:vAlign w:val="center"/>
          </w:tcPr>
          <w:p w:rsidR="00DB2888" w:rsidRPr="00937820" w:rsidRDefault="00DB2888" w:rsidP="00937820">
            <w:pPr>
              <w:rPr>
                <w:color w:val="000000"/>
              </w:rPr>
            </w:pPr>
            <w:r w:rsidRPr="00937820">
              <w:rPr>
                <w:color w:val="000000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DB2888" w:rsidRPr="00D90962">
        <w:tc>
          <w:tcPr>
            <w:tcW w:w="666" w:type="pct"/>
            <w:vAlign w:val="center"/>
          </w:tcPr>
          <w:p w:rsidR="00DB2888" w:rsidRPr="00781771" w:rsidRDefault="00DB2888" w:rsidP="007C3E86">
            <w:pPr>
              <w:jc w:val="center"/>
              <w:rPr>
                <w:color w:val="000000"/>
              </w:rPr>
            </w:pPr>
            <w:r w:rsidRPr="00781771">
              <w:rPr>
                <w:color w:val="000000"/>
              </w:rPr>
              <w:t>ОК 09.</w:t>
            </w:r>
          </w:p>
        </w:tc>
        <w:tc>
          <w:tcPr>
            <w:tcW w:w="4334" w:type="pct"/>
            <w:tcBorders>
              <w:left w:val="nil"/>
            </w:tcBorders>
            <w:vAlign w:val="center"/>
          </w:tcPr>
          <w:p w:rsidR="00DB2888" w:rsidRPr="00781771" w:rsidRDefault="00DB2888" w:rsidP="00781771">
            <w:pPr>
              <w:rPr>
                <w:color w:val="000000"/>
              </w:rPr>
            </w:pPr>
            <w:r w:rsidRPr="00781771">
              <w:rPr>
                <w:color w:val="000000"/>
              </w:rPr>
              <w:t>Использовать информационные технологии в профессиональной деятельности;</w:t>
            </w:r>
          </w:p>
        </w:tc>
      </w:tr>
      <w:tr w:rsidR="00DB2888" w:rsidRPr="00D90962">
        <w:tc>
          <w:tcPr>
            <w:tcW w:w="666" w:type="pct"/>
            <w:vAlign w:val="center"/>
          </w:tcPr>
          <w:p w:rsidR="00DB2888" w:rsidRPr="00781771" w:rsidRDefault="00DB2888" w:rsidP="007C3E86">
            <w:pPr>
              <w:jc w:val="center"/>
              <w:rPr>
                <w:color w:val="000000"/>
              </w:rPr>
            </w:pPr>
            <w:r w:rsidRPr="00781771">
              <w:rPr>
                <w:color w:val="000000"/>
              </w:rPr>
              <w:t>ОК 10.</w:t>
            </w:r>
          </w:p>
        </w:tc>
        <w:tc>
          <w:tcPr>
            <w:tcW w:w="4334" w:type="pct"/>
            <w:tcBorders>
              <w:top w:val="nil"/>
              <w:left w:val="nil"/>
            </w:tcBorders>
            <w:vAlign w:val="center"/>
          </w:tcPr>
          <w:p w:rsidR="00DB2888" w:rsidRPr="00781771" w:rsidRDefault="00DB2888" w:rsidP="00781771">
            <w:pPr>
              <w:rPr>
                <w:color w:val="000000"/>
              </w:rPr>
            </w:pPr>
            <w:r w:rsidRPr="00781771">
              <w:rPr>
                <w:color w:val="000000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</w:tbl>
    <w:p w:rsidR="00DB2888" w:rsidRDefault="00DB2888" w:rsidP="00B817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888" w:rsidRPr="00F41215" w:rsidRDefault="00DB2888" w:rsidP="00B817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888" w:rsidRPr="00EE3D6E" w:rsidRDefault="00DB2888" w:rsidP="00242149">
      <w:pPr>
        <w:pStyle w:val="ListParagraph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3D6E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</w:p>
    <w:p w:rsidR="00DB2888" w:rsidRPr="00EE3D6E" w:rsidRDefault="00DB2888" w:rsidP="00242149">
      <w:pPr>
        <w:pStyle w:val="ListParagraph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9"/>
        <w:gridCol w:w="8322"/>
      </w:tblGrid>
      <w:tr w:rsidR="00DB2888" w:rsidRPr="004079A4">
        <w:trPr>
          <w:tblHeader/>
        </w:trPr>
        <w:tc>
          <w:tcPr>
            <w:tcW w:w="666" w:type="pct"/>
          </w:tcPr>
          <w:p w:rsidR="00DB2888" w:rsidRPr="004079A4" w:rsidRDefault="00DB2888" w:rsidP="004079A4">
            <w:pPr>
              <w:jc w:val="center"/>
              <w:rPr>
                <w:b/>
                <w:bCs/>
              </w:rPr>
            </w:pPr>
            <w:r w:rsidRPr="004079A4">
              <w:rPr>
                <w:b/>
                <w:bCs/>
              </w:rPr>
              <w:t>Код</w:t>
            </w:r>
          </w:p>
        </w:tc>
        <w:tc>
          <w:tcPr>
            <w:tcW w:w="4334" w:type="pct"/>
          </w:tcPr>
          <w:p w:rsidR="00DB2888" w:rsidRPr="004079A4" w:rsidRDefault="00DB2888" w:rsidP="004079A4">
            <w:pPr>
              <w:jc w:val="center"/>
              <w:rPr>
                <w:b/>
                <w:bCs/>
              </w:rPr>
            </w:pPr>
            <w:r w:rsidRPr="004079A4">
              <w:rPr>
                <w:b/>
                <w:bCs/>
              </w:rPr>
              <w:t>Наименование результата практики</w:t>
            </w:r>
          </w:p>
        </w:tc>
      </w:tr>
      <w:tr w:rsidR="00DB2888" w:rsidRPr="004079A4">
        <w:tc>
          <w:tcPr>
            <w:tcW w:w="666" w:type="pct"/>
          </w:tcPr>
          <w:p w:rsidR="00DB2888" w:rsidRPr="004079A4" w:rsidRDefault="00DB2888" w:rsidP="004079A4">
            <w:pPr>
              <w:jc w:val="center"/>
            </w:pPr>
            <w:r w:rsidRPr="004079A4">
              <w:t>ПК 1.1.</w:t>
            </w:r>
          </w:p>
        </w:tc>
        <w:tc>
          <w:tcPr>
            <w:tcW w:w="4334" w:type="pct"/>
          </w:tcPr>
          <w:p w:rsidR="00DB2888" w:rsidRPr="004079A4" w:rsidRDefault="00DB2888" w:rsidP="004079A4">
            <w:pPr>
              <w:jc w:val="both"/>
            </w:pPr>
            <w:r w:rsidRPr="004079A4">
              <w:t xml:space="preserve">Обрабатывать первичные бухгалтерские документы </w:t>
            </w:r>
          </w:p>
        </w:tc>
      </w:tr>
      <w:tr w:rsidR="00DB2888" w:rsidRPr="004079A4">
        <w:tc>
          <w:tcPr>
            <w:tcW w:w="666" w:type="pct"/>
          </w:tcPr>
          <w:p w:rsidR="00DB2888" w:rsidRPr="004079A4" w:rsidRDefault="00DB2888" w:rsidP="004079A4">
            <w:pPr>
              <w:jc w:val="center"/>
            </w:pPr>
            <w:r w:rsidRPr="004079A4">
              <w:t>ПК  1.2.</w:t>
            </w:r>
          </w:p>
        </w:tc>
        <w:tc>
          <w:tcPr>
            <w:tcW w:w="4334" w:type="pct"/>
          </w:tcPr>
          <w:p w:rsidR="00DB2888" w:rsidRPr="004079A4" w:rsidRDefault="00DB2888" w:rsidP="004079A4">
            <w:pPr>
              <w:jc w:val="both"/>
            </w:pPr>
            <w:r w:rsidRPr="004079A4">
              <w:t>Разрабатывать  и  согласовывать   с   руководством   организации   рабочий   план   счетов бухгалтерского учета организации</w:t>
            </w:r>
          </w:p>
        </w:tc>
      </w:tr>
      <w:tr w:rsidR="00DB2888" w:rsidRPr="004079A4">
        <w:tc>
          <w:tcPr>
            <w:tcW w:w="666" w:type="pct"/>
          </w:tcPr>
          <w:p w:rsidR="00DB2888" w:rsidRPr="004079A4" w:rsidRDefault="00DB2888" w:rsidP="004079A4">
            <w:pPr>
              <w:jc w:val="center"/>
            </w:pPr>
            <w:r w:rsidRPr="004079A4">
              <w:t>ПК 1.3.</w:t>
            </w:r>
          </w:p>
        </w:tc>
        <w:tc>
          <w:tcPr>
            <w:tcW w:w="4334" w:type="pct"/>
          </w:tcPr>
          <w:p w:rsidR="00DB2888" w:rsidRPr="004079A4" w:rsidRDefault="00DB2888" w:rsidP="004079A4">
            <w:pPr>
              <w:jc w:val="both"/>
            </w:pPr>
            <w:r w:rsidRPr="004079A4">
              <w:t>Проводить учет денежных средств, оформлять денежные и кассовые документы</w:t>
            </w:r>
          </w:p>
        </w:tc>
      </w:tr>
      <w:tr w:rsidR="00DB2888" w:rsidRPr="004079A4">
        <w:tc>
          <w:tcPr>
            <w:tcW w:w="666" w:type="pct"/>
          </w:tcPr>
          <w:p w:rsidR="00DB2888" w:rsidRPr="004079A4" w:rsidRDefault="00DB2888" w:rsidP="004079A4">
            <w:pPr>
              <w:jc w:val="center"/>
            </w:pPr>
            <w:r w:rsidRPr="004079A4">
              <w:t>ПК 1.4.</w:t>
            </w:r>
          </w:p>
        </w:tc>
        <w:tc>
          <w:tcPr>
            <w:tcW w:w="4334" w:type="pct"/>
          </w:tcPr>
          <w:p w:rsidR="00DB2888" w:rsidRPr="004079A4" w:rsidRDefault="00DB2888" w:rsidP="004079A4">
            <w:pPr>
              <w:jc w:val="both"/>
            </w:pPr>
            <w:r w:rsidRPr="004079A4">
              <w:t>Формировать бухгалтерские проводки по учету активов организации на основе  рабочего плана счетов бухгалтерского учета</w:t>
            </w:r>
          </w:p>
        </w:tc>
      </w:tr>
    </w:tbl>
    <w:p w:rsidR="00DB2888" w:rsidRDefault="00DB2888" w:rsidP="00D213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2888" w:rsidRPr="007669D8" w:rsidRDefault="00DB2888" w:rsidP="00D213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B2888" w:rsidRPr="007669D8" w:rsidSect="0035722E">
          <w:footerReference w:type="default" r:id="rId7"/>
          <w:type w:val="continuous"/>
          <w:pgSz w:w="11906" w:h="16838"/>
          <w:pgMar w:top="1134" w:right="851" w:bottom="1134" w:left="1418" w:header="709" w:footer="0" w:gutter="0"/>
          <w:cols w:space="708"/>
          <w:titlePg/>
          <w:docGrid w:linePitch="360"/>
        </w:sectPr>
      </w:pPr>
    </w:p>
    <w:p w:rsidR="00DB2888" w:rsidRPr="00781771" w:rsidRDefault="00DB2888" w:rsidP="0027582A">
      <w:pPr>
        <w:pStyle w:val="a1"/>
        <w:rPr>
          <w:rFonts w:ascii="Times New Roman" w:hAnsi="Times New Roman" w:cs="Times New Roman"/>
          <w:i w:val="0"/>
          <w:iCs w:val="0"/>
        </w:rPr>
      </w:pPr>
      <w:bookmarkStart w:id="2" w:name="_Toc477987505"/>
      <w:r w:rsidRPr="00781771">
        <w:rPr>
          <w:rFonts w:ascii="Times New Roman" w:hAnsi="Times New Roman" w:cs="Times New Roman"/>
          <w:i w:val="0"/>
          <w:iCs w:val="0"/>
        </w:rPr>
        <w:t>3. СТРУКТУРА</w:t>
      </w:r>
      <w:r>
        <w:rPr>
          <w:rFonts w:ascii="Times New Roman" w:hAnsi="Times New Roman" w:cs="Times New Roman"/>
          <w:i w:val="0"/>
          <w:iCs w:val="0"/>
        </w:rPr>
        <w:t xml:space="preserve"> И СОДЕРЖАНИЕ ПРОГРАММЫ </w:t>
      </w:r>
      <w:r w:rsidRPr="00781771">
        <w:rPr>
          <w:rFonts w:ascii="Times New Roman" w:hAnsi="Times New Roman" w:cs="Times New Roman"/>
          <w:i w:val="0"/>
          <w:iCs w:val="0"/>
        </w:rPr>
        <w:t>ПРАКТИКИ</w:t>
      </w:r>
      <w:bookmarkEnd w:id="2"/>
    </w:p>
    <w:p w:rsidR="00DB2888" w:rsidRPr="007669D8" w:rsidRDefault="00DB2888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88" w:rsidRDefault="00DB2888" w:rsidP="00D8324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7669D8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>. Структура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5"/>
        <w:gridCol w:w="3618"/>
        <w:gridCol w:w="3323"/>
        <w:gridCol w:w="3317"/>
      </w:tblGrid>
      <w:tr w:rsidR="00DB2888" w:rsidRPr="00497998">
        <w:tc>
          <w:tcPr>
            <w:tcW w:w="4378" w:type="dxa"/>
          </w:tcPr>
          <w:p w:rsidR="00DB2888" w:rsidRPr="00497998" w:rsidRDefault="00DB2888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DB2888" w:rsidRPr="00497998" w:rsidRDefault="00DB2888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DB2888" w:rsidRPr="00497998" w:rsidRDefault="00DB2888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DB2888" w:rsidRPr="00497998" w:rsidRDefault="00DB2888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практики</w:t>
            </w:r>
          </w:p>
        </w:tc>
      </w:tr>
      <w:tr w:rsidR="00DB2888" w:rsidRPr="00497998">
        <w:tc>
          <w:tcPr>
            <w:tcW w:w="4378" w:type="dxa"/>
          </w:tcPr>
          <w:p w:rsidR="00DB2888" w:rsidRPr="00CF2526" w:rsidRDefault="00DB2888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01-07,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  <w:p w:rsidR="00DB2888" w:rsidRPr="00CF2526" w:rsidRDefault="00DB2888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</w:tc>
        <w:tc>
          <w:tcPr>
            <w:tcW w:w="3686" w:type="dxa"/>
          </w:tcPr>
          <w:p w:rsidR="00DB2888" w:rsidRPr="00CF2526" w:rsidRDefault="00DB2888" w:rsidP="004979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ПМ.01 «</w:t>
            </w:r>
            <w:r w:rsidRPr="00034AF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хозяйственных операций и ведение  бухгалтерского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r w:rsidRPr="00034A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</w:tcPr>
          <w:p w:rsidR="00DB2888" w:rsidRPr="00CF2526" w:rsidRDefault="00DB2888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DB2888" w:rsidRPr="00CF2526" w:rsidRDefault="00DB2888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16" w:type="dxa"/>
          </w:tcPr>
          <w:p w:rsidR="00DB2888" w:rsidRDefault="00DB2888" w:rsidP="00EF72EC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 на базе 9 классов</w:t>
            </w:r>
          </w:p>
          <w:p w:rsidR="00DB2888" w:rsidRDefault="00DB2888" w:rsidP="00EF72EC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 на базе 11 классов</w:t>
            </w:r>
          </w:p>
          <w:p w:rsidR="00DB2888" w:rsidRPr="00CF2526" w:rsidRDefault="00DB2888" w:rsidP="00D832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888" w:rsidRDefault="00DB2888" w:rsidP="00EA3EC0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88" w:rsidRPr="007669D8" w:rsidRDefault="00DB2888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С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</w:p>
    <w:tbl>
      <w:tblPr>
        <w:tblW w:w="14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2550"/>
        <w:gridCol w:w="3259"/>
        <w:gridCol w:w="4252"/>
        <w:gridCol w:w="3401"/>
        <w:gridCol w:w="1418"/>
      </w:tblGrid>
      <w:tr w:rsidR="00DB2888" w:rsidRPr="00D83246">
        <w:tc>
          <w:tcPr>
            <w:tcW w:w="2552" w:type="dxa"/>
            <w:gridSpan w:val="2"/>
          </w:tcPr>
          <w:p w:rsidR="00DB2888" w:rsidRPr="00D83246" w:rsidRDefault="00DB2888" w:rsidP="001A7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246">
              <w:rPr>
                <w:rFonts w:ascii="Times New Roman" w:hAnsi="Times New Roman" w:cs="Times New Roman"/>
                <w:b/>
                <w:bCs/>
              </w:rPr>
              <w:t>Виды</w:t>
            </w:r>
          </w:p>
          <w:p w:rsidR="00DB2888" w:rsidRPr="00D83246" w:rsidRDefault="00DB2888" w:rsidP="001A7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246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</w:tcPr>
          <w:p w:rsidR="00DB2888" w:rsidRPr="00D83246" w:rsidRDefault="00DB2888" w:rsidP="00FE534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246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4253" w:type="dxa"/>
          </w:tcPr>
          <w:p w:rsidR="00DB2888" w:rsidRPr="00D83246" w:rsidRDefault="00DB2888" w:rsidP="002C74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246">
              <w:rPr>
                <w:rFonts w:ascii="Times New Roman" w:hAnsi="Times New Roman" w:cs="Times New Roman"/>
                <w:b/>
                <w:bCs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3402" w:type="dxa"/>
          </w:tcPr>
          <w:p w:rsidR="00DB2888" w:rsidRPr="00D83246" w:rsidRDefault="00DB2888" w:rsidP="001A7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246">
              <w:rPr>
                <w:rFonts w:ascii="Times New Roman" w:hAnsi="Times New Roman" w:cs="Times New Roman"/>
                <w:b/>
                <w:bCs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18" w:type="dxa"/>
          </w:tcPr>
          <w:p w:rsidR="00DB2888" w:rsidRPr="00D83246" w:rsidRDefault="00DB2888" w:rsidP="001A7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246">
              <w:rPr>
                <w:rFonts w:ascii="Times New Roman" w:hAnsi="Times New Roman" w:cs="Times New Roman"/>
                <w:b/>
                <w:bCs/>
              </w:rPr>
              <w:t>Количество часов (недель)</w:t>
            </w:r>
          </w:p>
        </w:tc>
      </w:tr>
      <w:tr w:rsidR="00DB2888" w:rsidRPr="00EA3EC0">
        <w:trPr>
          <w:gridBefore w:val="1"/>
          <w:trHeight w:val="2326"/>
        </w:trPr>
        <w:tc>
          <w:tcPr>
            <w:tcW w:w="2552" w:type="dxa"/>
          </w:tcPr>
          <w:p w:rsidR="00DB2888" w:rsidRPr="00EA3EC0" w:rsidRDefault="00DB2888" w:rsidP="00161CF7">
            <w:r>
              <w:rPr>
                <w:sz w:val="22"/>
                <w:szCs w:val="22"/>
              </w:rPr>
              <w:t>В</w:t>
            </w:r>
            <w:r w:rsidRPr="00EA3EC0">
              <w:rPr>
                <w:sz w:val="22"/>
                <w:szCs w:val="22"/>
              </w:rPr>
              <w:t>Д-1. Документирование хозяйственных операций и ведение  бухгалтерского учета активов организации</w:t>
            </w:r>
          </w:p>
        </w:tc>
        <w:tc>
          <w:tcPr>
            <w:tcW w:w="3260" w:type="dxa"/>
          </w:tcPr>
          <w:p w:rsidR="00DB2888" w:rsidRPr="00A31ED7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>Ознакомиться со структурой аппарата бухгалтерии, с должностными инструкциями бухгалтеров. Составить схему структуры бухгалтерии.</w:t>
            </w:r>
          </w:p>
          <w:p w:rsidR="00DB2888" w:rsidRPr="00A31ED7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>Ознакомиться с учетной политикой организации и формой организации.</w:t>
            </w:r>
          </w:p>
          <w:p w:rsidR="00DB2888" w:rsidRPr="00A31ED7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>Ознакомиться с графиком документооборота и организацией контроля за его выполнением.</w:t>
            </w:r>
          </w:p>
          <w:p w:rsidR="00DB2888" w:rsidRPr="00A31ED7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 xml:space="preserve">Принять участие в проверке и обработке первичных бухгалтерских документов. Изучить порядок разноски данных сгруппированных документов в учетные регистры. </w:t>
            </w:r>
          </w:p>
          <w:p w:rsidR="00DB2888" w:rsidRPr="00A31ED7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>Ознакомиться с применяемыми способами исправления ошибок в бухгалтерских документа и в учетных регистрах.</w:t>
            </w:r>
          </w:p>
          <w:p w:rsidR="00DB2888" w:rsidRPr="00A31ED7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>Ознакомиться с порядком передачи первичных бухгалтерских документов в текущий бухгалтерский архив, в постоянный архив по истечении срока хранения.</w:t>
            </w:r>
          </w:p>
          <w:p w:rsidR="00DB2888" w:rsidRPr="00A31ED7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>Ознакомиться с рабочим планом счетов бухгалтерского учета, применяемым в организации.</w:t>
            </w:r>
          </w:p>
          <w:p w:rsidR="00DB2888" w:rsidRPr="00A31ED7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>Изучить нормативно-инструктивный материал по учету денежных средств, порядок учета кассовых операций, денежных документов и переводов в пути. Заполнить первичн</w:t>
            </w:r>
            <w:r w:rsidRPr="00A573FD">
              <w:rPr>
                <w:sz w:val="20"/>
                <w:szCs w:val="20"/>
              </w:rPr>
              <w:t xml:space="preserve">ые </w:t>
            </w:r>
            <w:r w:rsidRPr="00A31ED7">
              <w:rPr>
                <w:sz w:val="20"/>
                <w:szCs w:val="20"/>
              </w:rPr>
              <w:t>документы и учетные регистры по учету денежных средств.</w:t>
            </w:r>
          </w:p>
          <w:p w:rsidR="00DB2888" w:rsidRPr="00A31ED7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>Изучить нормативно-инструктивный материал операций по расчетному счету и другим счетам в банке, Заполнить первичные документы и учетные регистры по учету денежных средств.</w:t>
            </w:r>
          </w:p>
          <w:p w:rsidR="00DB2888" w:rsidRPr="000A4A60" w:rsidRDefault="00DB2888" w:rsidP="000A4A60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>Изучить нормативно-инструктивный материал по учету расчетных операций. Принять участие в составлении авансового отчета, платежных требований, платежных поручений. Заполнить учет</w:t>
            </w:r>
            <w:r w:rsidRPr="000A4A60">
              <w:rPr>
                <w:sz w:val="20"/>
                <w:szCs w:val="20"/>
              </w:rPr>
              <w:t xml:space="preserve">ные регистры по учету расчетов с разными дебиторами и кредиторами. </w:t>
            </w:r>
          </w:p>
          <w:p w:rsidR="00DB2888" w:rsidRPr="00A573FD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 xml:space="preserve">Изучить нормативно-инструктивный материал операций по валютным счетам в банке. Заполнить первичные документы и учетные регистры по учету денежных средств. </w:t>
            </w:r>
          </w:p>
          <w:p w:rsidR="00DB2888" w:rsidRPr="00A573FD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 xml:space="preserve">Изучить нормативно-инструктивный материал по учету текущих операций в иностранной валюте. </w:t>
            </w:r>
          </w:p>
          <w:p w:rsidR="00DB2888" w:rsidRPr="00A573FD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 xml:space="preserve">Изучить нормативно-инструктивный материал по учету основных средств, состав и классификацию основных средств, способы оценки и начисления амортизации основных средств в данной организации. </w:t>
            </w:r>
          </w:p>
          <w:p w:rsidR="00DB2888" w:rsidRPr="00A573FD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порядок отражения в учете поступления, амортизации, выбытия и ремонта основных средств. Заполнить первичные документы и учетные регистры по учету основных средств.</w:t>
            </w:r>
          </w:p>
          <w:p w:rsidR="00DB2888" w:rsidRPr="00A573FD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НМА, их состав, учет поступления, выбытия, порядок оценки и учета амортизации. Заполнить первичные документы и учетные регистры по учету НМА.</w:t>
            </w:r>
          </w:p>
          <w:p w:rsidR="00DB2888" w:rsidRPr="00A573FD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Ознакомиться с порядком учета затрат на строительство и приобретение оборудования, требующего и не требующего монтажа.</w:t>
            </w:r>
          </w:p>
          <w:p w:rsidR="00DB2888" w:rsidRPr="00A573FD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:rsidR="00DB2888" w:rsidRPr="00A573FD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МПЗ, их классификацию.</w:t>
            </w:r>
          </w:p>
          <w:p w:rsidR="00DB2888" w:rsidRPr="00A573FD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порядок учета материалов на складе и в бухгалтерии, синтетический и аналитический учет материалов. Заполнить первичные документы и учетные регистры по учету материалов.</w:t>
            </w:r>
          </w:p>
          <w:p w:rsidR="00DB2888" w:rsidRPr="00A573FD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затрат на производство и калькулирование себестоимости продукции (работ, услуг), принципы, методы, систему учета и классификацию затрат на производство продукции.</w:t>
            </w:r>
          </w:p>
          <w:p w:rsidR="00DB2888" w:rsidRPr="00A573FD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 xml:space="preserve">Изучить состав затрат, включаемых в себестоимость продукции в данной организации, порядок учета расходов по элементам и калькуляционным статьям, непроизводственных расходов, производственных потерь, состав затрат на производство и калькулирование себестоимости вспомогательных производств. </w:t>
            </w:r>
          </w:p>
          <w:p w:rsidR="00DB2888" w:rsidRPr="00A573FD" w:rsidRDefault="00DB2888" w:rsidP="00A573FD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готовой продукции и ее продажи, учетную политику организации в области оценки и определения выручки от продажи продукции. Изучить порядок учета поступления и отгрузки (продажи) готовой продукции, учет расходов на продажу. Принять участие в расчете фактической себестоимости выпущенной продукции и определении финансового результата от продажи продукции. Заполнить первичные документы и учетные регистры по учету готовой продукции и ее продажи.</w:t>
            </w:r>
          </w:p>
          <w:p w:rsidR="00DB2888" w:rsidRPr="003B1F8E" w:rsidRDefault="00DB2888" w:rsidP="003B1F8E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B1F8E">
              <w:rPr>
                <w:sz w:val="20"/>
                <w:szCs w:val="20"/>
              </w:rPr>
              <w:t xml:space="preserve">Заполнить учетные регистры по учету расчетов с разными дебиторами и кредиторами. </w:t>
            </w:r>
          </w:p>
        </w:tc>
        <w:tc>
          <w:tcPr>
            <w:tcW w:w="4253" w:type="dxa"/>
          </w:tcPr>
          <w:p w:rsidR="00DB2888" w:rsidRPr="00EA3EC0" w:rsidRDefault="00DB2888" w:rsidP="00034AF5">
            <w:r w:rsidRPr="00EA3EC0">
              <w:rPr>
                <w:sz w:val="22"/>
                <w:szCs w:val="22"/>
              </w:rPr>
              <w:t>Рабочий план счетов организации.</w:t>
            </w:r>
          </w:p>
          <w:p w:rsidR="00DB2888" w:rsidRPr="00EA3EC0" w:rsidRDefault="00DB2888" w:rsidP="00034AF5">
            <w:r w:rsidRPr="00EA3EC0">
              <w:rPr>
                <w:sz w:val="22"/>
                <w:szCs w:val="22"/>
              </w:rPr>
              <w:t>Проверка и бухгалтерская обработка кассовых документов. Синтетический учет кассовых операций.</w:t>
            </w:r>
          </w:p>
          <w:p w:rsidR="00DB2888" w:rsidRPr="00EA3EC0" w:rsidRDefault="00DB2888" w:rsidP="00034AF5">
            <w:r w:rsidRPr="00EA3EC0">
              <w:rPr>
                <w:sz w:val="22"/>
                <w:szCs w:val="22"/>
              </w:rPr>
              <w:t xml:space="preserve">Документальное оформление операций по расчетному счету. Банковские платежные документы. Синтетический учет операций по расчетным счетам. Порядок проверки и бухгалтерской обработки выписок банка. </w:t>
            </w:r>
          </w:p>
          <w:p w:rsidR="00DB2888" w:rsidRPr="00EA3EC0" w:rsidRDefault="00DB2888" w:rsidP="00034AF5">
            <w:r w:rsidRPr="00EA3EC0">
              <w:rPr>
                <w:sz w:val="22"/>
                <w:szCs w:val="22"/>
              </w:rPr>
              <w:t xml:space="preserve">Документальное оформление движения основных средств. </w:t>
            </w:r>
          </w:p>
          <w:p w:rsidR="00DB2888" w:rsidRPr="00EA3EC0" w:rsidRDefault="00DB2888" w:rsidP="00034AF5">
            <w:r w:rsidRPr="00EA3EC0">
              <w:rPr>
                <w:sz w:val="22"/>
                <w:szCs w:val="22"/>
              </w:rPr>
              <w:t>Учет поступления, выбытия и аренды основных средств.  Документальное оформление. Амортизация основных средств и ее учет.</w:t>
            </w:r>
          </w:p>
          <w:p w:rsidR="00DB2888" w:rsidRPr="00EA3EC0" w:rsidRDefault="00DB2888" w:rsidP="00034AF5">
            <w:r w:rsidRPr="00EA3EC0">
              <w:rPr>
                <w:sz w:val="22"/>
                <w:szCs w:val="22"/>
              </w:rPr>
              <w:t>Учет поступления и выбытия нематериальных активов и документальное оформление.</w:t>
            </w:r>
          </w:p>
          <w:p w:rsidR="00DB2888" w:rsidRPr="00EA3EC0" w:rsidRDefault="00DB2888" w:rsidP="00034AF5">
            <w:r w:rsidRPr="00EA3EC0">
              <w:rPr>
                <w:sz w:val="22"/>
                <w:szCs w:val="22"/>
              </w:rPr>
              <w:t>Амортизация нематериальных активов.</w:t>
            </w:r>
          </w:p>
          <w:p w:rsidR="00DB2888" w:rsidRPr="00EA3EC0" w:rsidRDefault="00DB2888" w:rsidP="00034AF5">
            <w:r w:rsidRPr="00EA3EC0">
              <w:rPr>
                <w:sz w:val="22"/>
                <w:szCs w:val="22"/>
              </w:rPr>
              <w:t>Организация учета долгосрочных инвестиций и документальное оформление.</w:t>
            </w:r>
          </w:p>
          <w:p w:rsidR="00DB2888" w:rsidRPr="00EA3EC0" w:rsidRDefault="00DB2888" w:rsidP="00034AF5">
            <w:r w:rsidRPr="00EA3EC0">
              <w:rPr>
                <w:sz w:val="22"/>
                <w:szCs w:val="22"/>
              </w:rPr>
              <w:t xml:space="preserve">Документальное оформление поступления и расхода материально-производственных запасов. </w:t>
            </w:r>
          </w:p>
          <w:p w:rsidR="00DB2888" w:rsidRPr="00EA3EC0" w:rsidRDefault="00DB2888" w:rsidP="00034AF5">
            <w:r w:rsidRPr="00EA3EC0">
              <w:rPr>
                <w:sz w:val="22"/>
                <w:szCs w:val="22"/>
              </w:rPr>
              <w:t>Учет производственных запасов на складе и в бухгалтерии.</w:t>
            </w:r>
          </w:p>
          <w:p w:rsidR="00DB2888" w:rsidRPr="00EA3EC0" w:rsidRDefault="00DB2888" w:rsidP="00034AF5">
            <w:r w:rsidRPr="00EA3EC0">
              <w:rPr>
                <w:sz w:val="22"/>
                <w:szCs w:val="22"/>
              </w:rPr>
              <w:t>Синтетический и аналитический учет затрат основного производства и</w:t>
            </w:r>
          </w:p>
          <w:p w:rsidR="00DB2888" w:rsidRPr="00EA3EC0" w:rsidRDefault="00DB2888" w:rsidP="00034AF5">
            <w:r w:rsidRPr="00EA3EC0">
              <w:rPr>
                <w:sz w:val="22"/>
                <w:szCs w:val="22"/>
              </w:rPr>
              <w:t>их документальное оформление.</w:t>
            </w:r>
          </w:p>
          <w:p w:rsidR="00DB2888" w:rsidRPr="00EA3EC0" w:rsidRDefault="00DB2888" w:rsidP="00034AF5">
            <w:r w:rsidRPr="00EA3EC0">
              <w:rPr>
                <w:sz w:val="22"/>
                <w:szCs w:val="22"/>
              </w:rPr>
              <w:t>Учет потерь и непроизводственных расходов.</w:t>
            </w:r>
          </w:p>
          <w:p w:rsidR="00DB2888" w:rsidRPr="00EA3EC0" w:rsidRDefault="00DB2888" w:rsidP="00034AF5">
            <w:r w:rsidRPr="00EA3EC0">
              <w:rPr>
                <w:sz w:val="22"/>
                <w:szCs w:val="22"/>
              </w:rPr>
              <w:t>Калькулирование себестоимости готовой продукции, распределение затрат и их документальное оформление.</w:t>
            </w:r>
          </w:p>
          <w:p w:rsidR="00DB2888" w:rsidRPr="00EA3EC0" w:rsidRDefault="00DB2888" w:rsidP="00034AF5">
            <w:r w:rsidRPr="00EA3EC0">
              <w:rPr>
                <w:sz w:val="22"/>
                <w:szCs w:val="22"/>
              </w:rPr>
              <w:t>Составление первичных документов по учету готовой продукции, их проверка и бухгалтерская обработка. Учет реализации готовой продукции (работ, услуг). Учет выручки и расходов от реализации.</w:t>
            </w:r>
          </w:p>
          <w:p w:rsidR="00DB2888" w:rsidRPr="00EA3EC0" w:rsidRDefault="00DB2888" w:rsidP="00034AF5">
            <w:r w:rsidRPr="00EA3EC0">
              <w:rPr>
                <w:sz w:val="22"/>
                <w:szCs w:val="22"/>
              </w:rPr>
              <w:t>Учет дебиторской задолженности и документальное оформление.</w:t>
            </w:r>
          </w:p>
          <w:p w:rsidR="00DB2888" w:rsidRPr="00EA3EC0" w:rsidRDefault="00DB2888" w:rsidP="0038440A">
            <w:r w:rsidRPr="00EA3EC0">
              <w:rPr>
                <w:sz w:val="22"/>
                <w:szCs w:val="22"/>
              </w:rPr>
              <w:t xml:space="preserve">Учет расчетов с работниками по прочим операциям и расчетов и подотчетными лицами. Составление и обработка авансовых отчетов. </w:t>
            </w:r>
          </w:p>
          <w:p w:rsidR="00DB2888" w:rsidRPr="00EA3EC0" w:rsidRDefault="00DB2888" w:rsidP="0038440A"/>
        </w:tc>
        <w:tc>
          <w:tcPr>
            <w:tcW w:w="3402" w:type="dxa"/>
          </w:tcPr>
          <w:p w:rsidR="00DB2888" w:rsidRPr="00EA3EC0" w:rsidRDefault="00DB2888" w:rsidP="00034AF5">
            <w:pPr>
              <w:rPr>
                <w:color w:val="000000"/>
              </w:rPr>
            </w:pPr>
            <w:r w:rsidRPr="00EA3EC0">
              <w:rPr>
                <w:color w:val="000000"/>
                <w:sz w:val="22"/>
                <w:szCs w:val="22"/>
              </w:rPr>
              <w:t>МДК.01.01 Практические основы бухгалтерского учета активов организации:</w:t>
            </w:r>
          </w:p>
          <w:p w:rsidR="00DB2888" w:rsidRPr="00EA3EC0" w:rsidRDefault="00DB2888" w:rsidP="00AE17F8">
            <w:pPr>
              <w:tabs>
                <w:tab w:val="left" w:pos="8222"/>
              </w:tabs>
            </w:pPr>
            <w:r w:rsidRPr="00EA3EC0">
              <w:rPr>
                <w:sz w:val="22"/>
                <w:szCs w:val="22"/>
              </w:rPr>
              <w:t xml:space="preserve">- Учет денежных средств </w:t>
            </w:r>
          </w:p>
          <w:p w:rsidR="00DB2888" w:rsidRPr="00EA3EC0" w:rsidRDefault="00DB2888" w:rsidP="00AE17F8">
            <w:pPr>
              <w:tabs>
                <w:tab w:val="left" w:pos="8222"/>
              </w:tabs>
            </w:pPr>
            <w:r w:rsidRPr="00EA3EC0">
              <w:rPr>
                <w:sz w:val="22"/>
                <w:szCs w:val="22"/>
              </w:rPr>
              <w:t xml:space="preserve">- Учет основных  средств и нематериальных активов </w:t>
            </w:r>
          </w:p>
          <w:p w:rsidR="00DB2888" w:rsidRPr="00EA3EC0" w:rsidRDefault="00DB2888" w:rsidP="00AE17F8">
            <w:pPr>
              <w:tabs>
                <w:tab w:val="left" w:pos="8222"/>
              </w:tabs>
            </w:pPr>
            <w:r w:rsidRPr="00EA3EC0">
              <w:rPr>
                <w:sz w:val="22"/>
                <w:szCs w:val="22"/>
              </w:rPr>
              <w:t xml:space="preserve">- Учет долгосрочных инвестиций и финансовых вложений </w:t>
            </w:r>
          </w:p>
          <w:p w:rsidR="00DB2888" w:rsidRPr="00EA3EC0" w:rsidRDefault="00DB2888" w:rsidP="00AE17F8">
            <w:pPr>
              <w:tabs>
                <w:tab w:val="left" w:pos="8222"/>
              </w:tabs>
            </w:pPr>
            <w:r w:rsidRPr="00EA3EC0">
              <w:rPr>
                <w:sz w:val="22"/>
                <w:szCs w:val="22"/>
              </w:rPr>
              <w:t>- Учет материально – производственных запасов</w:t>
            </w:r>
          </w:p>
          <w:p w:rsidR="00DB2888" w:rsidRPr="00EA3EC0" w:rsidRDefault="00DB2888" w:rsidP="00AE17F8">
            <w:pPr>
              <w:tabs>
                <w:tab w:val="left" w:pos="8222"/>
              </w:tabs>
            </w:pPr>
            <w:r w:rsidRPr="00EA3EC0">
              <w:rPr>
                <w:sz w:val="22"/>
                <w:szCs w:val="22"/>
              </w:rPr>
              <w:t xml:space="preserve">- Учет затрат на производство и калькулирование себестоимости </w:t>
            </w:r>
          </w:p>
          <w:p w:rsidR="00DB2888" w:rsidRPr="00EA3EC0" w:rsidRDefault="00DB2888" w:rsidP="00AE17F8">
            <w:pPr>
              <w:tabs>
                <w:tab w:val="left" w:pos="8222"/>
              </w:tabs>
            </w:pPr>
            <w:r w:rsidRPr="00EA3EC0">
              <w:rPr>
                <w:sz w:val="22"/>
                <w:szCs w:val="22"/>
              </w:rPr>
              <w:t xml:space="preserve">- Учет готовой продукции </w:t>
            </w:r>
          </w:p>
          <w:p w:rsidR="00DB2888" w:rsidRPr="00EA3EC0" w:rsidRDefault="00DB2888" w:rsidP="00AE17F8">
            <w:r w:rsidRPr="00EA3EC0">
              <w:rPr>
                <w:sz w:val="22"/>
                <w:szCs w:val="22"/>
              </w:rPr>
              <w:t>- Учет дебиторской задолженности</w:t>
            </w:r>
          </w:p>
        </w:tc>
        <w:tc>
          <w:tcPr>
            <w:tcW w:w="1418" w:type="dxa"/>
          </w:tcPr>
          <w:p w:rsidR="00DB2888" w:rsidRPr="00EA3EC0" w:rsidRDefault="00DB2888" w:rsidP="001A7C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3EC0">
              <w:rPr>
                <w:rFonts w:ascii="Times New Roman" w:hAnsi="Times New Roman" w:cs="Times New Roman"/>
              </w:rPr>
              <w:t xml:space="preserve">36 ч. </w:t>
            </w:r>
          </w:p>
          <w:p w:rsidR="00DB2888" w:rsidRPr="00EA3EC0" w:rsidRDefault="00DB2888" w:rsidP="001A7CE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A3EC0">
              <w:rPr>
                <w:rFonts w:ascii="Times New Roman" w:hAnsi="Times New Roman" w:cs="Times New Roman"/>
              </w:rPr>
              <w:t>(1 неделя)</w:t>
            </w:r>
          </w:p>
        </w:tc>
      </w:tr>
    </w:tbl>
    <w:p w:rsidR="00DB2888" w:rsidRDefault="00DB2888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  <w:sectPr w:rsidR="00DB2888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DB2888" w:rsidRPr="00AE17F8" w:rsidRDefault="00DB2888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  <w:sectPr w:rsidR="00DB2888" w:rsidRPr="00AE17F8" w:rsidSect="00034AF5">
          <w:pgSz w:w="11906" w:h="16838" w:code="9"/>
          <w:pgMar w:top="850" w:right="1134" w:bottom="1701" w:left="1134" w:header="709" w:footer="0" w:gutter="0"/>
          <w:cols w:space="708"/>
          <w:docGrid w:linePitch="360"/>
        </w:sectPr>
      </w:pPr>
    </w:p>
    <w:p w:rsidR="00DB2888" w:rsidRPr="00AE17F8" w:rsidRDefault="00DB2888" w:rsidP="0027582A">
      <w:pPr>
        <w:pStyle w:val="a1"/>
        <w:rPr>
          <w:rFonts w:ascii="Times New Roman" w:hAnsi="Times New Roman" w:cs="Times New Roman"/>
          <w:i w:val="0"/>
          <w:iCs w:val="0"/>
        </w:rPr>
      </w:pPr>
      <w:bookmarkStart w:id="3" w:name="_Toc477987506"/>
      <w:r w:rsidRPr="00AE17F8">
        <w:rPr>
          <w:rFonts w:ascii="Times New Roman" w:hAnsi="Times New Roman" w:cs="Times New Roman"/>
          <w:i w:val="0"/>
          <w:iCs w:val="0"/>
        </w:rPr>
        <w:t>4 . УСЛОВИЯ О</w:t>
      </w:r>
      <w:r>
        <w:rPr>
          <w:rFonts w:ascii="Times New Roman" w:hAnsi="Times New Roman" w:cs="Times New Roman"/>
          <w:i w:val="0"/>
          <w:iCs w:val="0"/>
        </w:rPr>
        <w:t xml:space="preserve">РГАНИЗАЦИИ И ПРОВЕДЕНИЯ </w:t>
      </w:r>
      <w:r w:rsidRPr="00AE17F8">
        <w:rPr>
          <w:rFonts w:ascii="Times New Roman" w:hAnsi="Times New Roman" w:cs="Times New Roman"/>
          <w:i w:val="0"/>
          <w:iCs w:val="0"/>
        </w:rPr>
        <w:t>ПРАКТИКИ</w:t>
      </w:r>
      <w:bookmarkEnd w:id="3"/>
    </w:p>
    <w:p w:rsidR="00DB2888" w:rsidRDefault="00DB2888" w:rsidP="009A11A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B2888" w:rsidRPr="008140DC" w:rsidRDefault="00DB2888" w:rsidP="004C77E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4.1. Т</w:t>
      </w:r>
      <w:r w:rsidRPr="001167B6">
        <w:rPr>
          <w:rFonts w:ascii="Times New Roman" w:hAnsi="Times New Roman" w:cs="Times New Roman"/>
          <w:b/>
          <w:bCs/>
          <w:sz w:val="24"/>
          <w:szCs w:val="24"/>
        </w:rPr>
        <w:t>ребования к документации, необходимой для проведения практики:</w:t>
      </w:r>
    </w:p>
    <w:p w:rsidR="00DB2888" w:rsidRDefault="00DB2888" w:rsidP="00D2136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2888" w:rsidRPr="004C77ED" w:rsidRDefault="00DB2888" w:rsidP="004C77ED">
      <w:pPr>
        <w:spacing w:line="360" w:lineRule="auto"/>
        <w:ind w:firstLine="709"/>
        <w:jc w:val="both"/>
      </w:pPr>
      <w:r w:rsidRPr="004C77ED">
        <w:t>По окончании учебной практики студент составляет письменный отчет, ко</w:t>
      </w:r>
      <w:r>
        <w:t>торый подписывается студентом-</w:t>
      </w:r>
      <w:r w:rsidRPr="004C77ED">
        <w:t>практикантом и руководителем практики.</w:t>
      </w:r>
    </w:p>
    <w:p w:rsidR="00DB2888" w:rsidRPr="004C77ED" w:rsidRDefault="00DB2888" w:rsidP="004C77ED">
      <w:pPr>
        <w:spacing w:line="360" w:lineRule="auto"/>
        <w:ind w:firstLine="709"/>
        <w:jc w:val="both"/>
      </w:pPr>
      <w:r w:rsidRPr="004C77ED">
        <w:t>В процессе защиты руководитель оценивает результаты прохождения учебной практики и выставляет оценку. Оформленная работа включает:</w:t>
      </w:r>
    </w:p>
    <w:p w:rsidR="00DB2888" w:rsidRPr="004C77ED" w:rsidRDefault="00DB2888" w:rsidP="00503ADA">
      <w:pPr>
        <w:numPr>
          <w:ilvl w:val="0"/>
          <w:numId w:val="12"/>
        </w:numPr>
        <w:spacing w:line="360" w:lineRule="auto"/>
        <w:jc w:val="both"/>
      </w:pPr>
      <w:r w:rsidRPr="004C77ED">
        <w:t>программу учебной практики;</w:t>
      </w:r>
    </w:p>
    <w:p w:rsidR="00DB2888" w:rsidRPr="004C77ED" w:rsidRDefault="00DB2888" w:rsidP="004C77ED">
      <w:pPr>
        <w:numPr>
          <w:ilvl w:val="0"/>
          <w:numId w:val="12"/>
        </w:numPr>
        <w:spacing w:line="360" w:lineRule="auto"/>
        <w:jc w:val="both"/>
      </w:pPr>
      <w:r w:rsidRPr="004C77ED">
        <w:t>дневник практики;</w:t>
      </w:r>
    </w:p>
    <w:p w:rsidR="00DB2888" w:rsidRPr="004C77ED" w:rsidRDefault="00DB2888" w:rsidP="004C77ED">
      <w:pPr>
        <w:numPr>
          <w:ilvl w:val="0"/>
          <w:numId w:val="12"/>
        </w:numPr>
        <w:spacing w:line="360" w:lineRule="auto"/>
        <w:jc w:val="both"/>
      </w:pPr>
      <w:r w:rsidRPr="004C77ED">
        <w:t>аттестационный лист;</w:t>
      </w:r>
    </w:p>
    <w:p w:rsidR="00DB2888" w:rsidRPr="004C77ED" w:rsidRDefault="00DB2888" w:rsidP="004C77ED">
      <w:pPr>
        <w:numPr>
          <w:ilvl w:val="0"/>
          <w:numId w:val="12"/>
        </w:numPr>
        <w:spacing w:line="360" w:lineRule="auto"/>
        <w:jc w:val="both"/>
      </w:pPr>
      <w:r w:rsidRPr="004C77ED">
        <w:t>отчет по практике.</w:t>
      </w:r>
    </w:p>
    <w:p w:rsidR="00DB2888" w:rsidRPr="003F2239" w:rsidRDefault="00DB2888" w:rsidP="00D2136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888" w:rsidRPr="00E4759D" w:rsidRDefault="00DB2888" w:rsidP="00145E6B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1D">
        <w:rPr>
          <w:rFonts w:ascii="Times New Roman" w:hAnsi="Times New Roman" w:cs="Times New Roman"/>
          <w:b/>
          <w:bCs/>
          <w:sz w:val="24"/>
          <w:szCs w:val="24"/>
        </w:rPr>
        <w:t>4.2. Требования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FC267A">
        <w:rPr>
          <w:rFonts w:ascii="Times New Roman" w:hAnsi="Times New Roman" w:cs="Times New Roman"/>
          <w:b/>
          <w:bCs/>
          <w:sz w:val="24"/>
          <w:szCs w:val="24"/>
        </w:rPr>
        <w:t>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31AC">
        <w:rPr>
          <w:rFonts w:ascii="Times New Roman" w:hAnsi="Times New Roman" w:cs="Times New Roman"/>
          <w:b/>
          <w:bCs/>
          <w:sz w:val="24"/>
          <w:szCs w:val="24"/>
        </w:rPr>
        <w:t>методическо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3931AC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4"/>
          <w:szCs w:val="24"/>
        </w:rPr>
        <w:t>ю практики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Формой отчетности студента по учебной практике является письменный отчет о выполнении работ и приложений</w:t>
      </w:r>
      <w:r>
        <w:t xml:space="preserve"> </w:t>
      </w:r>
      <w:r w:rsidRPr="00145E6B">
        <w:t>к отчету, свидетельствующих о закреплении знаний, умений, приобретении прак</w:t>
      </w:r>
      <w:r>
        <w:t xml:space="preserve">тического опыта, формировании общих и </w:t>
      </w:r>
      <w:r w:rsidRPr="00145E6B">
        <w:t>пр</w:t>
      </w:r>
      <w:r>
        <w:t xml:space="preserve">офессиональны компетенций, </w:t>
      </w:r>
      <w:r w:rsidRPr="00145E6B">
        <w:t>освоении  профессионального модуля.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Студент в один из последних дней практи</w:t>
      </w:r>
      <w:r>
        <w:t xml:space="preserve">ки защищает отчет по практике. </w:t>
      </w:r>
      <w:r w:rsidRPr="00145E6B">
        <w:t>По результатам защиты студентами отчетов выставляется зачет по практике.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Письменный отчет о выполнении работ включает в себя следующие разделы:</w:t>
      </w:r>
    </w:p>
    <w:p w:rsidR="00DB2888" w:rsidRPr="00145E6B" w:rsidRDefault="00DB2888" w:rsidP="00145E6B">
      <w:pPr>
        <w:numPr>
          <w:ilvl w:val="0"/>
          <w:numId w:val="13"/>
        </w:numPr>
        <w:spacing w:line="360" w:lineRule="auto"/>
        <w:jc w:val="both"/>
      </w:pPr>
      <w:r>
        <w:t>ти</w:t>
      </w:r>
      <w:r w:rsidRPr="00145E6B">
        <w:t xml:space="preserve">тульный лист; </w:t>
      </w:r>
    </w:p>
    <w:p w:rsidR="00DB2888" w:rsidRPr="00145E6B" w:rsidRDefault="00DB2888" w:rsidP="00145E6B">
      <w:pPr>
        <w:numPr>
          <w:ilvl w:val="0"/>
          <w:numId w:val="13"/>
        </w:numPr>
        <w:spacing w:line="360" w:lineRule="auto"/>
        <w:jc w:val="both"/>
      </w:pPr>
      <w:r w:rsidRPr="00145E6B">
        <w:t xml:space="preserve">содержание; </w:t>
      </w:r>
    </w:p>
    <w:p w:rsidR="00DB2888" w:rsidRPr="00145E6B" w:rsidRDefault="00DB2888" w:rsidP="00145E6B">
      <w:pPr>
        <w:numPr>
          <w:ilvl w:val="0"/>
          <w:numId w:val="13"/>
        </w:numPr>
        <w:spacing w:line="360" w:lineRule="auto"/>
        <w:jc w:val="both"/>
      </w:pPr>
      <w:r w:rsidRPr="00145E6B">
        <w:t xml:space="preserve">практическая часть; </w:t>
      </w:r>
    </w:p>
    <w:p w:rsidR="00DB2888" w:rsidRPr="00145E6B" w:rsidRDefault="00DB2888" w:rsidP="00145E6B">
      <w:pPr>
        <w:numPr>
          <w:ilvl w:val="0"/>
          <w:numId w:val="13"/>
        </w:numPr>
        <w:spacing w:line="360" w:lineRule="auto"/>
        <w:jc w:val="both"/>
      </w:pPr>
      <w:r w:rsidRPr="00145E6B">
        <w:t>приложения.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Текст может быть машинописным через 1,5 межстрочных интервала (лента только черная), компьютерного набора – шрифт Times</w:t>
      </w:r>
      <w:r>
        <w:t xml:space="preserve"> </w:t>
      </w:r>
      <w:r w:rsidRPr="00145E6B">
        <w:t>New</w:t>
      </w:r>
      <w:r>
        <w:t xml:space="preserve"> </w:t>
      </w:r>
      <w:r w:rsidRPr="00145E6B">
        <w:t>Roman, размер 14 через 1,5 интервал (картридж только черный) или рукописным (цвет чернил – черный, синий, фиолетовый, размер шрифта не менее 4 мм).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 xml:space="preserve">Текст выполняется на одной стороне листа белой нелинованной бумаги, формат 11 (А 4), (297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6.75pt;height:6.75pt;visibility:visible">
            <v:imagedata r:id="rId8" o:title=""/>
          </v:shape>
        </w:pict>
      </w:r>
      <w:r w:rsidRPr="00145E6B"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разделенных точкой, например: рис. 1.1, рис. 1.2, либо соответствующего</w:t>
      </w:r>
      <w:r>
        <w:t xml:space="preserve"> номера параграфа: рис. 1.1.1, </w:t>
      </w:r>
      <w:r w:rsidRPr="00145E6B">
        <w:t>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 xml:space="preserve">Цифровой материал, как правило, оформляют в виде таблиц (см.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Графу «№ п/п» в таблицу не включают. При необходимости нумерации показателей порядковые номера указывают перед их наименованием.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Все таблицы нумеруют в пределах главы арабскими цифрами.  Номер таблицы состоит из номера главы (параграфа) и порядкового номера таблицы, разделенных точкой. Над правым верхним углом таб</w:t>
      </w:r>
      <w:r>
        <w:t>лицы помещают надпись «Таблица</w:t>
      </w:r>
      <w:r w:rsidRPr="00145E6B">
        <w:t>» с указанием номера таблицы, например: «Таблица 2.1 или Таб</w:t>
      </w:r>
      <w:r>
        <w:t>лица 2.1.1.». Надпись «Таблица</w:t>
      </w:r>
      <w:r w:rsidRPr="00145E6B">
        <w:t>» пишут выше заголовка. На все таблицы должны быть ссылки в тексте, при этом слово «таблица» в тексте</w:t>
      </w:r>
      <w:r>
        <w:t xml:space="preserve"> пишут сокращенно, например, «</w:t>
      </w:r>
      <w:r w:rsidRPr="00145E6B">
        <w:t>в табл. 2.1».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</w:t>
      </w:r>
      <w:r>
        <w:t xml:space="preserve">ие документа. Общие требования </w:t>
      </w:r>
      <w:r w:rsidRPr="00145E6B">
        <w:t>и правила оформления», ГОСТ Р 7.0.5 – 2</w:t>
      </w:r>
      <w:r>
        <w:t xml:space="preserve">008 «Библиографическая ссылка. </w:t>
      </w:r>
      <w:r w:rsidRPr="00145E6B">
        <w:t>Общие требования и правила составления».</w:t>
      </w:r>
    </w:p>
    <w:p w:rsidR="00DB2888" w:rsidRDefault="00DB2888" w:rsidP="00E4759D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</w:p>
    <w:p w:rsidR="00DB2888" w:rsidRPr="00145E6B" w:rsidRDefault="00DB2888" w:rsidP="00145E6B">
      <w:pPr>
        <w:spacing w:line="360" w:lineRule="auto"/>
        <w:ind w:firstLine="709"/>
        <w:rPr>
          <w:b/>
          <w:bCs/>
        </w:rPr>
      </w:pPr>
      <w:r w:rsidRPr="00145E6B">
        <w:rPr>
          <w:b/>
          <w:bCs/>
        </w:rPr>
        <w:t>4.3. Требования к материально-техническому обеспечению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 xml:space="preserve">Для прохождения учебной практики по модулю ПМ.01 «Документирование хозяйственных операций и ведение бухгалтерского учета активов организации» требуется наличие оборудованного учебного кабинета.  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 xml:space="preserve">Оборудование учебного кабинета: </w:t>
      </w:r>
    </w:p>
    <w:p w:rsidR="00DB2888" w:rsidRPr="00145E6B" w:rsidRDefault="00DB2888" w:rsidP="00145E6B">
      <w:pPr>
        <w:numPr>
          <w:ilvl w:val="0"/>
          <w:numId w:val="15"/>
        </w:numPr>
        <w:spacing w:line="360" w:lineRule="auto"/>
        <w:jc w:val="both"/>
      </w:pPr>
      <w:r w:rsidRPr="00145E6B">
        <w:t>посадочные места по количеству обучающихся;</w:t>
      </w:r>
    </w:p>
    <w:p w:rsidR="00DB2888" w:rsidRPr="00145E6B" w:rsidRDefault="00DB2888" w:rsidP="00145E6B">
      <w:pPr>
        <w:numPr>
          <w:ilvl w:val="0"/>
          <w:numId w:val="15"/>
        </w:numPr>
        <w:spacing w:line="360" w:lineRule="auto"/>
        <w:jc w:val="both"/>
      </w:pPr>
      <w:r w:rsidRPr="00145E6B">
        <w:t>рабочее место преподавателя;</w:t>
      </w:r>
    </w:p>
    <w:p w:rsidR="00DB2888" w:rsidRPr="00145E6B" w:rsidRDefault="00DB2888" w:rsidP="00145E6B">
      <w:pPr>
        <w:numPr>
          <w:ilvl w:val="0"/>
          <w:numId w:val="15"/>
        </w:numPr>
        <w:spacing w:line="360" w:lineRule="auto"/>
        <w:jc w:val="both"/>
      </w:pPr>
      <w:r w:rsidRPr="00145E6B">
        <w:t>технические средства: компьютеры с лицензионным программным обеспечением,  информационно - справочные программы «Консультант+», «Гарант», MSWindows, MicrosoftOffice 2007.Для демонстрации практических заданий в аудитории необходимо иметь мультимедийное оборудование, включающее проектор, компьютер и экран.</w:t>
      </w:r>
    </w:p>
    <w:p w:rsidR="00DB2888" w:rsidRPr="00161019" w:rsidRDefault="00DB2888" w:rsidP="001610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B2888" w:rsidRPr="00A47E55" w:rsidRDefault="00DB2888" w:rsidP="00A47E55">
      <w:pPr>
        <w:spacing w:line="360" w:lineRule="auto"/>
        <w:ind w:firstLine="709"/>
        <w:jc w:val="both"/>
        <w:rPr>
          <w:b/>
          <w:bCs/>
        </w:rPr>
      </w:pPr>
      <w:r w:rsidRPr="00A47E55">
        <w:rPr>
          <w:b/>
          <w:bCs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DB2888" w:rsidRPr="00161019" w:rsidRDefault="00DB2888" w:rsidP="0016101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88" w:rsidRPr="00A47E55" w:rsidRDefault="00DB2888" w:rsidP="001A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A47E55">
        <w:rPr>
          <w:b/>
          <w:bCs/>
        </w:rPr>
        <w:t>Основная литература</w:t>
      </w:r>
    </w:p>
    <w:p w:rsidR="00DB2888" w:rsidRPr="001A7F54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 xml:space="preserve">Дмитриева, И. М. Бухгалтерский учет и анализ : учебник для СПО / И. М. Дмитриева, И. В. Захаров, О. Н. Калачева ; под ред. И. М. Дмитриевой. — М. : Издательство Юрайт, 2018. — 423 с. — (Серия : Профессиональное образование). — ISBN 978-5-534-02594-1. </w:t>
      </w:r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>Агеева, О. А. Бухгалтерский учет : учебник и практикум для СПО / О. А. Агеева, Л. С. Шахматова. — М. : Издательство Юрайт, 2018. — 273 с. — (Серия : Профессиональное образование). — ISBN 978-5-534-01145-6.</w:t>
      </w:r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>Алисенов, А. С. Бухгалтерский финансовый учет : учебник и практикум для СПО / А. С. Алисенов. — 2-е изд., перераб. и доп. — М. : Издательство Юрайт, 2018. — 464 с. — (Серия : Профессиональное образование). — ISBN 978-5-534-05596-2.</w:t>
      </w:r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>Воронченко, Т. В. Основы бухгалтерского учета : учебник и практикум для СПО / Т. В. Воронченко. — 2-е изд., перераб. и доп. — М. : Издательство Юрайт, 2018. — 284 с. — (Серия : Профессиональное образование). — ISBN 978-5-534-06024-9.</w:t>
      </w:r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>Дмитриева, И. М. Бухгалтерский учет : учебник и практикум для СПО / И. М. Дмитриева. — 5-е изд., перераб. и доп. — М. : Издательство Юрайт, 2018. — 325 с. — (Серия : Профессиональное образование). — ISBN 978-5-534-02641-2.</w:t>
      </w:r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 xml:space="preserve">Лупикова, Е. В. Бухгалтерский учет. Теория бухгалтерского учета : учебное пособие для СПО / Е. В. Лупикова. — 3-е изд., перераб. и доп. — М. : Издательство Юрайт, 2018. — 244 с. — (Серия : Профессиональное образование). — ISBN 978-5-9916-8995-3. </w:t>
      </w:r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>Лупикова, Е. В. Бухгалтерский учет. Теория бухгалтерского учета : учебное пособие для вузов / Е. В. Лупикова. — 3-е изд., перераб. и доп. — М. : Издательство Юрайт, 2018. — 245 с. — (Серия : Университеты России). — ISBN 978-5-9916-8994-6.</w:t>
      </w:r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>Маршавина, Л. Я. Налоги и налогообложение : учебник для СПО / Л. Я. Маршавина, Л. А. Чайковская ; под ред. Л. Я. Маршавиной, Л. А. Чайковской. — М. : Издательство Юрайт, 2017. — 503 с. — (Серия : Профессиональное образование). — ISBN 978-5-9916-6221-5.</w:t>
      </w:r>
    </w:p>
    <w:p w:rsidR="00DB2888" w:rsidRPr="00195127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95127">
        <w:rPr>
          <w:i/>
          <w:iCs/>
        </w:rPr>
        <w:t xml:space="preserve">Румянцева, Е. Е. </w:t>
      </w:r>
      <w:r w:rsidRPr="00195127">
        <w:t>Экономический анализ : учебник и практикум для СПО / Е. Е. Румянцева. — М. : Издательство Юрайт, 2018. — 381 с. — (Серия : Профессиональное образование). — ISBN 978-5-9916-7946-6.</w:t>
      </w:r>
    </w:p>
    <w:p w:rsidR="00DB2888" w:rsidRPr="00195127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95127">
        <w:rPr>
          <w:i/>
          <w:iCs/>
        </w:rPr>
        <w:t xml:space="preserve">Черник, Д. Г. </w:t>
      </w:r>
      <w:r w:rsidRPr="00195127">
        <w:t>Налоги и налогообложение : учебник и практикум для СПО / Д. Г. Черник, Ю. Д. Шмелев ; под ред. Д. Г. Черника, Ю. Д. Шмелева. — 2-е изд., перераб. и доп. — М. : Издательство Юрайт, 2017. — 495 с. — (Серия : Профессиональное образование). — ISBN 978-5-534-02372-5.</w:t>
      </w:r>
    </w:p>
    <w:p w:rsidR="00DB2888" w:rsidRPr="00195127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95127">
        <w:rPr>
          <w:i/>
          <w:iCs/>
        </w:rPr>
        <w:t xml:space="preserve">Шадрина, Г. В. </w:t>
      </w:r>
      <w:r w:rsidRPr="00195127">
        <w:t>Основы бухгалтерского учета : учебник и практикум для СПО / Г. В. Шадрина, Л. И. Егорова. — М. : Издательство Юрайт, 2018. — 429 с. — (Серия : Профессиональное образование). — ISBN 978-5-534-02782-2.</w:t>
      </w:r>
    </w:p>
    <w:p w:rsidR="00DB2888" w:rsidRDefault="00DB2888" w:rsidP="001A7F54">
      <w:p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B2888" w:rsidRDefault="00DB2888" w:rsidP="00B72D4D">
      <w:pPr>
        <w:tabs>
          <w:tab w:val="left" w:pos="426"/>
          <w:tab w:val="left" w:pos="993"/>
          <w:tab w:val="left" w:pos="1560"/>
        </w:tabs>
        <w:jc w:val="both"/>
      </w:pPr>
    </w:p>
    <w:p w:rsidR="00DB2888" w:rsidRPr="001A7F54" w:rsidRDefault="00DB2888" w:rsidP="001A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1A7F54">
        <w:rPr>
          <w:b/>
          <w:bCs/>
        </w:rPr>
        <w:t>Дополнительная литература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Теория бухгалтерского учета: Учебник для сред. проф. образования / И.Е. Мизиковский и др.; Под общ. ред. Е.А. Мизиковского, М.В. Мельник. - 2-e изд., перераб. и доп. - М.: Магистр, 2013. - 384 с. http://znanium.com/catalog.php?bookinfo=447931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 xml:space="preserve">Варпаева И.А., Треушников Р.В. Бухгалтерский учет денежных средств.   Учебное  пособие. – Нижний Новгород: Нижегородский госуниверситет, 2016. – 94 с. </w:t>
      </w:r>
      <w:hyperlink r:id="rId9" w:history="1">
        <w:r w:rsidRPr="001A7F54">
          <w:rPr>
            <w:rStyle w:val="Hyperlink"/>
          </w:rPr>
          <w:t>http://www.iee.unn.ru/files/2016/10/Sbornik2.pdf</w:t>
        </w:r>
      </w:hyperlink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Богаченко В.М., Кириллова Н.А. Бухгалтерский учет: учебник – Изд.Ростов н/ Д: Феникс, 2015.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Богаченко В.М., Кириллова Н.А. Бухгалтерский учет: практикум – Изд.Ростов н/ Д: Феникс, 2015.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Блинова У.Ю., Апанасенко Е.Н. Лабораторный практикум по бухгалтерскому учету. Учебное пособие. Кнорус  Москва 2015.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Гартвич А.В. Бухгалтерский учет в схемах и таблицах. Ростов-на-Дону Феникс 2015.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Кондаков Н.П. Бухгалтерский учет. Учебное пособие. Москва ИНФРА-М 2014.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Касьянова Г.Ю. Отчетность: бухгалтерская, и налоговая. Практические рекомендации для бухгалтера. АБАК Москва 2017.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 xml:space="preserve">Брыкова Н. В. Документирование хозяйственных операций и  ведение бухгалтерского учета имущества организации: учебник, М.: Академия, 2014. 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Дмитриева И. М. Бухгалтерский финансовый учет: учебник для СПО.  М.: Издательство Юрайт, 2016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 xml:space="preserve">Лебедева Е.М. Бухгалтерский учет: практикум: учеб. пособие для студ. учреждений сред. проф. образования М.: Издательский центр «Академия», 2015. 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Конституция Российской Федерации от 12.12.1993 (действующая редакция);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Налоговый кодекс Российской Федерации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Гражданский кодекс Российской Федерации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 xml:space="preserve">Федеральный закон  № 402 – ФЗ «О бухгалтерском учете» (в редакции от 18.07.2017 №160-ФЗ) 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1/2008 «Учетная политика организации»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2/2008 «Учет договоров строительного подряда»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4/99 «Бухгалтерская отчетность организации»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5/01 «Учет материально-производственных запасов»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6/01 «Учет основных средств»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7/98 «События после отчетной даты» 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8/2010 «Оценочные обязательства, условные обязательства и условные активы»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9/99 «Доходы организации»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 xml:space="preserve">ПБУ 10/99 «Расходы организации» (с 19.06. 2017г. признан федеральным стандартом бухгалтерского учета) 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11/2008 «Информация о связанных сторонах»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12/2010 «Информация по сегментам»                                                     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13/2000 «Учет государственной помощи»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14/2007 «Учет нематериальных активов»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15/2008 «Учет расходов по займам и кредитам»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16/02 «Информация по прекращаемой деятельности»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18/02 «Учет расчетов по налогу на прибыль»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19/02 «Учет финансовых вложений»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20/03 «Информация об участии в совместной деятельности»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21/2008 «Изменения оценочных значений»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22/2010 «Исправление ошибок в бухгалтерском учете и отчетности»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23/2011  «Отчет о движении денежных средств»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«Об отражении в бухгалтерском учете операций по договору лизинга». Приказ Минфина РФ № 15 от 17.02.1997г. (в ред. Приказа Минфина РФ от 23.01.2001 N 7н)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О формах бухгалтерской отчетности организаций. Приказ Минфина РФ от 02.07.2010 № 66н (в ред. Приказов Минфина России от 05.10.2011 N 124н, от 17.08.2012 N 113н, от 04.12.2012 N 154н, от 06.04.2015 N 57н, от 06.03.2018 N 41н).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Методические указания по бухгалтерскому учёту основных средств. Утверждены Приказом Минфина РФ от 13.10.2003 г. № 91н с изменениями и дополнениями.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Методические указания по бухгалтерскому учёту материально-производственных запасов. Утверждены Приказом Минфина РФ от 28.12.2001 №119н.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Методические указания по бухгалтерскому учёту специального инструмента, специальных приспособлений, специального оборудования и специальной одежды. Утверждены Приказом Минфина РФ от 26.12.2002 г. №135н.</w:t>
      </w:r>
    </w:p>
    <w:p w:rsidR="00DB2888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Приказ Минфина России от 13.06.95 г. № 49 "Об утверждении методических указаний по инвентаризации имущества и финансовых обязательств" (ред. от 08.11.2010).</w:t>
      </w:r>
    </w:p>
    <w:p w:rsidR="00DB2888" w:rsidRPr="001A7F54" w:rsidRDefault="00DB2888" w:rsidP="00B72D4D">
      <w:pPr>
        <w:pStyle w:val="Heading8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И</w:t>
      </w:r>
      <w:r w:rsidRPr="001A7F54">
        <w:rPr>
          <w:b/>
          <w:bCs/>
          <w:i w:val="0"/>
          <w:iCs w:val="0"/>
        </w:rPr>
        <w:t>нт</w:t>
      </w:r>
      <w:r>
        <w:rPr>
          <w:b/>
          <w:bCs/>
          <w:i w:val="0"/>
          <w:iCs w:val="0"/>
        </w:rPr>
        <w:t>е</w:t>
      </w:r>
      <w:r w:rsidRPr="001A7F54">
        <w:rPr>
          <w:b/>
          <w:bCs/>
          <w:i w:val="0"/>
          <w:iCs w:val="0"/>
        </w:rPr>
        <w:t>рнет-ресурсы</w:t>
      </w:r>
    </w:p>
    <w:p w:rsidR="00DB2888" w:rsidRPr="001A7F54" w:rsidRDefault="00DB2888" w:rsidP="001A7F54">
      <w:pPr>
        <w:numPr>
          <w:ilvl w:val="0"/>
          <w:numId w:val="19"/>
        </w:numPr>
        <w:spacing w:line="360" w:lineRule="auto"/>
        <w:jc w:val="both"/>
      </w:pPr>
      <w:hyperlink r:id="rId10" w:history="1">
        <w:r w:rsidRPr="001A7F54">
          <w:rPr>
            <w:rStyle w:val="Hyperlink"/>
          </w:rPr>
          <w:t>http://www.consultant.ru</w:t>
        </w:r>
      </w:hyperlink>
      <w:r w:rsidRPr="001A7F54">
        <w:t xml:space="preserve"> - справочно-правовая система</w:t>
      </w:r>
    </w:p>
    <w:p w:rsidR="00DB2888" w:rsidRPr="001A7F54" w:rsidRDefault="00DB2888" w:rsidP="001A7F54">
      <w:pPr>
        <w:numPr>
          <w:ilvl w:val="0"/>
          <w:numId w:val="19"/>
        </w:numPr>
        <w:spacing w:line="360" w:lineRule="auto"/>
        <w:jc w:val="both"/>
      </w:pPr>
      <w:hyperlink r:id="rId11" w:history="1">
        <w:r w:rsidRPr="001A7F54">
          <w:rPr>
            <w:rStyle w:val="Hyperlink"/>
          </w:rPr>
          <w:t>http://www.garant.ru</w:t>
        </w:r>
      </w:hyperlink>
      <w:r w:rsidRPr="001A7F54">
        <w:t xml:space="preserve"> -  - информационно-правовой портал</w:t>
      </w:r>
    </w:p>
    <w:p w:rsidR="00DB2888" w:rsidRPr="001A7F54" w:rsidRDefault="00DB2888" w:rsidP="001A7F54">
      <w:pPr>
        <w:numPr>
          <w:ilvl w:val="0"/>
          <w:numId w:val="19"/>
        </w:numPr>
        <w:spacing w:line="360" w:lineRule="auto"/>
        <w:jc w:val="both"/>
      </w:pPr>
      <w:r w:rsidRPr="001A7F54">
        <w:t>www saldo.ru</w:t>
      </w:r>
    </w:p>
    <w:p w:rsidR="00DB2888" w:rsidRPr="001A7F54" w:rsidRDefault="00DB2888" w:rsidP="001A7F54">
      <w:pPr>
        <w:numPr>
          <w:ilvl w:val="0"/>
          <w:numId w:val="19"/>
        </w:numPr>
        <w:spacing w:line="360" w:lineRule="auto"/>
        <w:jc w:val="both"/>
      </w:pPr>
      <w:hyperlink r:id="rId12" w:history="1">
        <w:r w:rsidRPr="001A7F54">
          <w:rPr>
            <w:rStyle w:val="Hyperlink"/>
          </w:rPr>
          <w:t>www.glavbukh.ru</w:t>
        </w:r>
      </w:hyperlink>
    </w:p>
    <w:p w:rsidR="00DB2888" w:rsidRPr="001A7F54" w:rsidRDefault="00DB2888" w:rsidP="001A7F54">
      <w:pPr>
        <w:numPr>
          <w:ilvl w:val="0"/>
          <w:numId w:val="19"/>
        </w:numPr>
        <w:spacing w:line="360" w:lineRule="auto"/>
        <w:jc w:val="both"/>
      </w:pPr>
      <w:hyperlink r:id="rId13" w:history="1">
        <w:r w:rsidRPr="001A7F54">
          <w:rPr>
            <w:rStyle w:val="Hyperlink"/>
          </w:rPr>
          <w:t>http://www.unn.ru/books</w:t>
        </w:r>
      </w:hyperlink>
      <w:r w:rsidRPr="001A7F54">
        <w:t xml:space="preserve"> - фондобразовательныхэлектронныхресурсов ННГУ</w:t>
      </w:r>
    </w:p>
    <w:p w:rsidR="00DB2888" w:rsidRPr="001A7F54" w:rsidRDefault="00DB2888" w:rsidP="001A7F54">
      <w:pPr>
        <w:numPr>
          <w:ilvl w:val="0"/>
          <w:numId w:val="19"/>
        </w:numPr>
        <w:spacing w:line="360" w:lineRule="auto"/>
        <w:jc w:val="both"/>
      </w:pPr>
      <w:hyperlink r:id="rId14" w:history="1">
        <w:r w:rsidRPr="001A7F54">
          <w:rPr>
            <w:rStyle w:val="Hyperlink"/>
          </w:rPr>
          <w:t>http://www.unn.ru/e-library</w:t>
        </w:r>
      </w:hyperlink>
      <w:r w:rsidRPr="001A7F54">
        <w:t xml:space="preserve"> – электронная библиотека изданий ННГУ</w:t>
      </w:r>
    </w:p>
    <w:p w:rsidR="00DB2888" w:rsidRPr="001A7F54" w:rsidRDefault="00DB2888" w:rsidP="001A7F54">
      <w:pPr>
        <w:numPr>
          <w:ilvl w:val="0"/>
          <w:numId w:val="19"/>
        </w:numPr>
        <w:spacing w:line="360" w:lineRule="auto"/>
        <w:jc w:val="both"/>
      </w:pPr>
      <w:hyperlink r:id="rId15" w:history="1">
        <w:r w:rsidRPr="001A7F54">
          <w:rPr>
            <w:rStyle w:val="Hyperlink"/>
          </w:rPr>
          <w:t>http://lib.myilibrary.com</w:t>
        </w:r>
      </w:hyperlink>
      <w:r w:rsidRPr="001A7F54">
        <w:t xml:space="preserve"> - электронная библиотечная система</w:t>
      </w:r>
    </w:p>
    <w:p w:rsidR="00DB2888" w:rsidRPr="001A7F54" w:rsidRDefault="00DB2888" w:rsidP="001A7F54">
      <w:pPr>
        <w:numPr>
          <w:ilvl w:val="0"/>
          <w:numId w:val="19"/>
        </w:numPr>
        <w:spacing w:line="360" w:lineRule="auto"/>
        <w:jc w:val="both"/>
      </w:pPr>
      <w:hyperlink r:id="rId16" w:history="1">
        <w:r w:rsidRPr="001A7F54">
          <w:rPr>
            <w:rStyle w:val="Hyperlink"/>
          </w:rPr>
          <w:t>http://e.lanbook.com</w:t>
        </w:r>
      </w:hyperlink>
      <w:r w:rsidRPr="001A7F54">
        <w:t xml:space="preserve"> -  электронная библиотечная система</w:t>
      </w:r>
    </w:p>
    <w:p w:rsidR="00DB2888" w:rsidRDefault="00DB2888" w:rsidP="00B72D4D">
      <w:pPr>
        <w:spacing w:line="312" w:lineRule="auto"/>
        <w:jc w:val="both"/>
      </w:pPr>
    </w:p>
    <w:p w:rsidR="00DB2888" w:rsidRPr="001A7F54" w:rsidRDefault="00DB2888" w:rsidP="001A7F54">
      <w:pPr>
        <w:spacing w:line="360" w:lineRule="auto"/>
        <w:ind w:firstLine="709"/>
        <w:jc w:val="both"/>
        <w:rPr>
          <w:b/>
          <w:bCs/>
        </w:rPr>
      </w:pPr>
      <w:r w:rsidRPr="001A7F54">
        <w:rPr>
          <w:b/>
          <w:bCs/>
        </w:rPr>
        <w:t xml:space="preserve"> 4.5. Требования к руководителям практики от ННГУ</w:t>
      </w:r>
    </w:p>
    <w:p w:rsidR="00DB2888" w:rsidRPr="00EE687D" w:rsidRDefault="00DB2888" w:rsidP="001A7F54">
      <w:pPr>
        <w:spacing w:line="360" w:lineRule="auto"/>
        <w:ind w:firstLine="709"/>
        <w:jc w:val="both"/>
      </w:pPr>
      <w:r w:rsidRPr="001A7F54">
        <w:t>Учебная практика в рамках ПМ.01 «Документирование хозяйственных операций и ведение бухгалтерского учета активов организации» проводится преподавателем  дисциплин профессионального цикла, имеющим высшее образование, соответствующее профилю преподаваемого модуля</w:t>
      </w:r>
      <w:r w:rsidRPr="00EE687D">
        <w:t>.</w:t>
      </w:r>
    </w:p>
    <w:p w:rsidR="00DB2888" w:rsidRPr="00D3497D" w:rsidRDefault="00DB2888" w:rsidP="00D3497D">
      <w:pPr>
        <w:ind w:firstLine="709"/>
        <w:jc w:val="both"/>
        <w:rPr>
          <w:i/>
          <w:iCs/>
        </w:rPr>
      </w:pPr>
    </w:p>
    <w:p w:rsidR="00DB2888" w:rsidRPr="0005545B" w:rsidRDefault="00DB2888" w:rsidP="0005545B">
      <w:pPr>
        <w:spacing w:line="360" w:lineRule="auto"/>
        <w:jc w:val="center"/>
        <w:rPr>
          <w:b/>
          <w:bCs/>
        </w:rPr>
      </w:pPr>
      <w:bookmarkStart w:id="4" w:name="_Toc477987507"/>
      <w:r w:rsidRPr="0005545B">
        <w:rPr>
          <w:b/>
          <w:bCs/>
        </w:rPr>
        <w:t>5. КОНТРОЛЬ И ОЦЕНКА РЕЗУЛЬТАТОВ ПРАКТИКИ</w:t>
      </w:r>
      <w:bookmarkEnd w:id="4"/>
    </w:p>
    <w:p w:rsidR="00DB2888" w:rsidRPr="00EA3EC0" w:rsidRDefault="00DB2888" w:rsidP="0005545B">
      <w:pPr>
        <w:spacing w:line="360" w:lineRule="auto"/>
        <w:ind w:firstLine="709"/>
        <w:jc w:val="both"/>
        <w:rPr>
          <w:b/>
          <w:bCs/>
        </w:rPr>
      </w:pPr>
      <w:r w:rsidRPr="00741089">
        <w:t xml:space="preserve">Вид промежуточный аттестации </w:t>
      </w:r>
      <w:r>
        <w:t xml:space="preserve">по учебной практике по модулю ПМ.01 </w:t>
      </w:r>
      <w:r w:rsidRPr="00741089">
        <w:t xml:space="preserve">– </w:t>
      </w:r>
      <w:r w:rsidRPr="00EA3EC0">
        <w:rPr>
          <w:b/>
          <w:bCs/>
        </w:rPr>
        <w:t xml:space="preserve">дифференцированный зачет. </w:t>
      </w:r>
    </w:p>
    <w:p w:rsidR="00DB2888" w:rsidRPr="006779F0" w:rsidRDefault="00DB2888" w:rsidP="006779F0">
      <w:pPr>
        <w:spacing w:line="360" w:lineRule="auto"/>
        <w:ind w:firstLine="709"/>
        <w:jc w:val="both"/>
      </w:pPr>
      <w:r w:rsidRPr="002E07D2">
        <w:rPr>
          <w:b/>
          <w:bCs/>
        </w:rPr>
        <w:t>Контроль и оценка</w:t>
      </w:r>
      <w:r w:rsidRPr="006779F0">
        <w:t xml:space="preserve"> результатов учебной практики осуществляется преподавателем в процессе написания отчета по практике и его защиты. </w:t>
      </w:r>
    </w:p>
    <w:p w:rsidR="00DB2888" w:rsidRPr="006779F0" w:rsidRDefault="00DB2888" w:rsidP="006779F0">
      <w:pPr>
        <w:spacing w:line="360" w:lineRule="auto"/>
        <w:ind w:firstLine="709"/>
        <w:jc w:val="both"/>
      </w:pPr>
      <w:r w:rsidRPr="006779F0">
        <w:t>Критерии оценивания для проведения промежуточной аттестации (дифференцированный зачет) обучающихся по учебной практике представлены в таблице</w:t>
      </w:r>
    </w:p>
    <w:tbl>
      <w:tblPr>
        <w:tblW w:w="505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3"/>
        <w:gridCol w:w="7366"/>
      </w:tblGrid>
      <w:tr w:rsidR="00DB2888" w:rsidRPr="00741089">
        <w:tc>
          <w:tcPr>
            <w:tcW w:w="1302" w:type="pct"/>
            <w:vAlign w:val="center"/>
          </w:tcPr>
          <w:p w:rsidR="00DB2888" w:rsidRPr="00741089" w:rsidRDefault="00DB2888" w:rsidP="0067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rPr>
                <w:b/>
                <w:bCs/>
              </w:rPr>
              <w:t>Шкала оценивания</w:t>
            </w:r>
          </w:p>
        </w:tc>
        <w:tc>
          <w:tcPr>
            <w:tcW w:w="3698" w:type="pct"/>
            <w:vAlign w:val="center"/>
          </w:tcPr>
          <w:p w:rsidR="00DB2888" w:rsidRPr="006779F0" w:rsidRDefault="00DB2888" w:rsidP="0067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79F0">
              <w:rPr>
                <w:b/>
                <w:bCs/>
                <w:sz w:val="22"/>
                <w:szCs w:val="22"/>
              </w:rPr>
              <w:t>Критерии</w:t>
            </w:r>
          </w:p>
        </w:tc>
      </w:tr>
      <w:tr w:rsidR="00DB2888" w:rsidRPr="00741089">
        <w:tc>
          <w:tcPr>
            <w:tcW w:w="1302" w:type="pct"/>
            <w:vAlign w:val="center"/>
          </w:tcPr>
          <w:p w:rsidR="00DB2888" w:rsidRPr="00741089" w:rsidRDefault="00DB2888" w:rsidP="0067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t>Отлично</w:t>
            </w:r>
          </w:p>
        </w:tc>
        <w:tc>
          <w:tcPr>
            <w:tcW w:w="3698" w:type="pct"/>
          </w:tcPr>
          <w:p w:rsidR="00DB2888" w:rsidRPr="006779F0" w:rsidRDefault="00DB2888" w:rsidP="009D1EAE">
            <w:pPr>
              <w:autoSpaceDE w:val="0"/>
              <w:autoSpaceDN w:val="0"/>
              <w:adjustRightInd w:val="0"/>
              <w:jc w:val="both"/>
            </w:pPr>
            <w:r w:rsidRPr="006779F0">
              <w:rPr>
                <w:sz w:val="22"/>
                <w:szCs w:val="22"/>
              </w:rPr>
              <w:t>Задания по учебной практике выполнены полностью в соответствии с учебно-методическим пособием по учебной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</w:t>
            </w:r>
          </w:p>
        </w:tc>
      </w:tr>
      <w:tr w:rsidR="00DB2888" w:rsidRPr="00741089">
        <w:tc>
          <w:tcPr>
            <w:tcW w:w="1302" w:type="pct"/>
            <w:vAlign w:val="center"/>
          </w:tcPr>
          <w:p w:rsidR="00DB2888" w:rsidRPr="00741089" w:rsidRDefault="00DB2888" w:rsidP="0067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t>Хорошо</w:t>
            </w:r>
          </w:p>
        </w:tc>
        <w:tc>
          <w:tcPr>
            <w:tcW w:w="3698" w:type="pct"/>
          </w:tcPr>
          <w:p w:rsidR="00DB2888" w:rsidRPr="006779F0" w:rsidRDefault="00DB2888" w:rsidP="009D1EA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79F0">
              <w:rPr>
                <w:sz w:val="22"/>
                <w:szCs w:val="22"/>
              </w:rPr>
              <w:t>Задания по учебной практике в основном объеме выполнены с незначительными ошибками, в соответствии с учебно-методическим пособием по учебной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</w:t>
            </w:r>
            <w:r>
              <w:rPr>
                <w:sz w:val="22"/>
                <w:szCs w:val="22"/>
              </w:rPr>
              <w:t xml:space="preserve"> </w:t>
            </w:r>
            <w:r w:rsidRPr="006779F0">
              <w:rPr>
                <w:sz w:val="22"/>
                <w:szCs w:val="22"/>
              </w:rPr>
              <w:t>необходимые компетенции  сформированы</w:t>
            </w:r>
          </w:p>
        </w:tc>
      </w:tr>
      <w:tr w:rsidR="00DB2888" w:rsidRPr="00741089">
        <w:tc>
          <w:tcPr>
            <w:tcW w:w="1302" w:type="pct"/>
            <w:vAlign w:val="center"/>
          </w:tcPr>
          <w:p w:rsidR="00DB2888" w:rsidRPr="00741089" w:rsidRDefault="00DB2888" w:rsidP="006779F0">
            <w:pPr>
              <w:autoSpaceDE w:val="0"/>
              <w:autoSpaceDN w:val="0"/>
              <w:adjustRightInd w:val="0"/>
              <w:jc w:val="center"/>
            </w:pPr>
            <w:r w:rsidRPr="00741089">
              <w:t>Удовлетворительно</w:t>
            </w:r>
          </w:p>
        </w:tc>
        <w:tc>
          <w:tcPr>
            <w:tcW w:w="3698" w:type="pct"/>
          </w:tcPr>
          <w:p w:rsidR="00DB2888" w:rsidRPr="006779F0" w:rsidRDefault="00DB2888" w:rsidP="009D1EA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79F0">
              <w:rPr>
                <w:sz w:val="22"/>
                <w:szCs w:val="22"/>
              </w:rPr>
              <w:t>Задания по учебной практике выполнены в минимально допустимом объеме и/или со значительными ошибками, в соответствии с учебно-методическим пособием по учебной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 сформированы</w:t>
            </w:r>
          </w:p>
        </w:tc>
      </w:tr>
      <w:tr w:rsidR="00DB2888" w:rsidRPr="00741089">
        <w:tc>
          <w:tcPr>
            <w:tcW w:w="1302" w:type="pct"/>
            <w:vAlign w:val="center"/>
          </w:tcPr>
          <w:p w:rsidR="00DB2888" w:rsidRPr="00741089" w:rsidRDefault="00DB2888" w:rsidP="006779F0">
            <w:pPr>
              <w:autoSpaceDE w:val="0"/>
              <w:autoSpaceDN w:val="0"/>
              <w:adjustRightInd w:val="0"/>
              <w:jc w:val="center"/>
            </w:pPr>
            <w:r w:rsidRPr="00741089">
              <w:t>Неудовлетворительно</w:t>
            </w:r>
          </w:p>
        </w:tc>
        <w:tc>
          <w:tcPr>
            <w:tcW w:w="3698" w:type="pct"/>
          </w:tcPr>
          <w:p w:rsidR="00DB2888" w:rsidRPr="006779F0" w:rsidRDefault="00DB2888" w:rsidP="009D1EA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79F0">
              <w:rPr>
                <w:sz w:val="22"/>
                <w:szCs w:val="22"/>
              </w:rPr>
              <w:t>Задания по учебной практике выполнены частично,  практические навыки работы с освоенным материалом не сформированы, на защите отчета не ориентируется в работе, на поставленные вопросы не отвечает, необходимые  компетенции  не сформированы</w:t>
            </w:r>
          </w:p>
        </w:tc>
      </w:tr>
    </w:tbl>
    <w:p w:rsidR="00DB2888" w:rsidRDefault="00DB2888" w:rsidP="006779F0">
      <w:pPr>
        <w:autoSpaceDE w:val="0"/>
        <w:autoSpaceDN w:val="0"/>
        <w:adjustRightInd w:val="0"/>
        <w:ind w:firstLine="709"/>
        <w:jc w:val="both"/>
      </w:pPr>
    </w:p>
    <w:p w:rsidR="00DB2888" w:rsidRDefault="00DB2888" w:rsidP="0005545B">
      <w:pPr>
        <w:pStyle w:val="a5"/>
        <w:spacing w:line="360" w:lineRule="auto"/>
        <w:ind w:left="0" w:firstLine="709"/>
        <w:jc w:val="center"/>
      </w:pPr>
    </w:p>
    <w:p w:rsidR="00DB2888" w:rsidRPr="004A4DF2" w:rsidRDefault="00DB2888" w:rsidP="004A4DF2">
      <w:pPr>
        <w:jc w:val="center"/>
        <w:rPr>
          <w:b/>
          <w:bCs/>
        </w:rPr>
      </w:pPr>
      <w:r w:rsidRPr="004A4DF2">
        <w:rPr>
          <w:b/>
          <w:bCs/>
        </w:rPr>
        <w:t>Контроль и оценка результатов практики</w:t>
      </w:r>
    </w:p>
    <w:p w:rsidR="00DB2888" w:rsidRDefault="00DB2888" w:rsidP="00BA0AC1">
      <w:pPr>
        <w:autoSpaceDE w:val="0"/>
        <w:autoSpaceDN w:val="0"/>
        <w:adjustRightInd w:val="0"/>
        <w:ind w:firstLine="709"/>
        <w:jc w:val="both"/>
      </w:pPr>
    </w:p>
    <w:tbl>
      <w:tblPr>
        <w:tblW w:w="960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7"/>
        <w:gridCol w:w="6239"/>
      </w:tblGrid>
      <w:tr w:rsidR="00DB2888" w:rsidRPr="00501FE9">
        <w:trPr>
          <w:trHeight w:val="898"/>
        </w:trPr>
        <w:tc>
          <w:tcPr>
            <w:tcW w:w="3367" w:type="dxa"/>
            <w:vAlign w:val="center"/>
          </w:tcPr>
          <w:p w:rsidR="00DB2888" w:rsidRPr="00191E22" w:rsidRDefault="00DB2888" w:rsidP="004A4DF2">
            <w:pPr>
              <w:jc w:val="center"/>
              <w:rPr>
                <w:b/>
                <w:bCs/>
              </w:rPr>
            </w:pPr>
            <w:r w:rsidRPr="00191E22">
              <w:rPr>
                <w:b/>
                <w:bCs/>
                <w:sz w:val="22"/>
                <w:szCs w:val="22"/>
              </w:rPr>
              <w:t>Результаты</w:t>
            </w:r>
          </w:p>
          <w:p w:rsidR="00DB2888" w:rsidRPr="00EE687D" w:rsidRDefault="00DB2888" w:rsidP="004A4DF2">
            <w:pPr>
              <w:jc w:val="center"/>
              <w:rPr>
                <w:b/>
                <w:bCs/>
              </w:rPr>
            </w:pPr>
            <w:r w:rsidRPr="00191E22">
              <w:rPr>
                <w:b/>
                <w:bCs/>
                <w:sz w:val="22"/>
                <w:szCs w:val="22"/>
              </w:rPr>
              <w:t>(освоенные профессиональные и общие компетенции)</w:t>
            </w:r>
          </w:p>
        </w:tc>
        <w:tc>
          <w:tcPr>
            <w:tcW w:w="6239" w:type="dxa"/>
          </w:tcPr>
          <w:p w:rsidR="00DB2888" w:rsidRDefault="00DB2888" w:rsidP="004A4DF2">
            <w:pPr>
              <w:jc w:val="center"/>
              <w:rPr>
                <w:b/>
                <w:bCs/>
              </w:rPr>
            </w:pPr>
          </w:p>
          <w:p w:rsidR="00DB2888" w:rsidRPr="004A4DF2" w:rsidRDefault="00DB2888" w:rsidP="004A4DF2">
            <w:pPr>
              <w:jc w:val="center"/>
            </w:pPr>
            <w:r w:rsidRPr="004A4DF2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DB2888" w:rsidRPr="009243BE">
        <w:tc>
          <w:tcPr>
            <w:tcW w:w="3367" w:type="dxa"/>
          </w:tcPr>
          <w:p w:rsidR="00DB2888" w:rsidRPr="00EE687D" w:rsidRDefault="00DB2888" w:rsidP="004A4DF2">
            <w:pPr>
              <w:autoSpaceDE w:val="0"/>
              <w:autoSpaceDN w:val="0"/>
              <w:adjustRightInd w:val="0"/>
              <w:outlineLvl w:val="1"/>
            </w:pPr>
            <w:r w:rsidRPr="00EE687D">
              <w:t>Обрабатывать первичные бухгалтерские документы.</w:t>
            </w:r>
          </w:p>
        </w:tc>
        <w:tc>
          <w:tcPr>
            <w:tcW w:w="6239" w:type="dxa"/>
          </w:tcPr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проводить таксировку и контировку первичных бухгалтерских документов;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организовывать документооборот;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разбираться в номенклатуре дел;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DB2888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исправлять ошибки в первичных бухгалтерских документах</w:t>
            </w:r>
            <w:r>
              <w:rPr>
                <w:color w:val="000000"/>
              </w:rPr>
              <w:t>;</w:t>
            </w:r>
          </w:p>
          <w:p w:rsidR="00DB2888" w:rsidRPr="00EE687D" w:rsidRDefault="00DB2888" w:rsidP="00D67F2E">
            <w:pPr>
              <w:numPr>
                <w:ilvl w:val="0"/>
                <w:numId w:val="24"/>
              </w:numPr>
              <w:tabs>
                <w:tab w:val="left" w:pos="5"/>
              </w:tabs>
              <w:jc w:val="both"/>
            </w:pPr>
            <w:r w:rsidRPr="00215022"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  <w:r>
              <w:rPr>
                <w:color w:val="000000"/>
              </w:rPr>
              <w:t>.</w:t>
            </w:r>
          </w:p>
        </w:tc>
      </w:tr>
      <w:tr w:rsidR="00DB2888" w:rsidRPr="009243BE">
        <w:tc>
          <w:tcPr>
            <w:tcW w:w="3367" w:type="dxa"/>
          </w:tcPr>
          <w:p w:rsidR="00DB2888" w:rsidRPr="00EE687D" w:rsidRDefault="00DB2888" w:rsidP="004A4DF2">
            <w:pPr>
              <w:autoSpaceDE w:val="0"/>
              <w:autoSpaceDN w:val="0"/>
              <w:adjustRightInd w:val="0"/>
              <w:outlineLvl w:val="1"/>
            </w:pPr>
            <w:r w:rsidRPr="00EE687D"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6239" w:type="dxa"/>
          </w:tcPr>
          <w:p w:rsidR="00DB2888" w:rsidRDefault="00DB2888" w:rsidP="00D67F2E">
            <w:pPr>
              <w:numPr>
                <w:ilvl w:val="0"/>
                <w:numId w:val="25"/>
              </w:numPr>
              <w:rPr>
                <w:color w:val="000000"/>
                <w:sz w:val="23"/>
                <w:szCs w:val="23"/>
              </w:rPr>
            </w:pPr>
            <w:r w:rsidRPr="00215022">
              <w:rPr>
                <w:color w:val="000000"/>
                <w:sz w:val="23"/>
                <w:szCs w:val="23"/>
              </w:rPr>
              <w:t>анализировать план счетов бухгалтерского учета финансово-хозяйственной деятельности организаций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DB2888" w:rsidRDefault="00DB2888" w:rsidP="00D67F2E">
            <w:pPr>
              <w:numPr>
                <w:ilvl w:val="0"/>
                <w:numId w:val="25"/>
              </w:numPr>
              <w:rPr>
                <w:color w:val="000000"/>
                <w:sz w:val="23"/>
                <w:szCs w:val="23"/>
              </w:rPr>
            </w:pPr>
            <w:r w:rsidRPr="00215022">
              <w:rPr>
                <w:color w:val="000000"/>
                <w:sz w:val="23"/>
                <w:szCs w:val="23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DB2888" w:rsidRPr="00EE687D" w:rsidRDefault="00DB2888" w:rsidP="00D67F2E">
            <w:pPr>
              <w:numPr>
                <w:ilvl w:val="0"/>
                <w:numId w:val="25"/>
              </w:numPr>
              <w:tabs>
                <w:tab w:val="left" w:pos="252"/>
              </w:tabs>
              <w:jc w:val="both"/>
            </w:pPr>
            <w:r w:rsidRPr="004B31E0">
              <w:rPr>
                <w:color w:val="000000"/>
              </w:rPr>
              <w:t>конструировать поэтапно рабочий план счетов бухгалтерского учета организации</w:t>
            </w:r>
            <w:r>
              <w:rPr>
                <w:color w:val="000000"/>
              </w:rPr>
              <w:t>.</w:t>
            </w:r>
          </w:p>
        </w:tc>
      </w:tr>
      <w:tr w:rsidR="00DB2888" w:rsidRPr="009243BE">
        <w:tc>
          <w:tcPr>
            <w:tcW w:w="3367" w:type="dxa"/>
          </w:tcPr>
          <w:p w:rsidR="00DB2888" w:rsidRPr="00EE687D" w:rsidRDefault="00DB2888" w:rsidP="004A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E687D">
              <w:t xml:space="preserve">Проводить учет денежных средств, оформлять денежные и кассовые документы. </w:t>
            </w:r>
          </w:p>
          <w:p w:rsidR="00DB2888" w:rsidRPr="00EE687D" w:rsidRDefault="00DB2888" w:rsidP="004A4DF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239" w:type="dxa"/>
          </w:tcPr>
          <w:p w:rsidR="00DB2888" w:rsidRPr="004B31E0" w:rsidRDefault="00DB2888" w:rsidP="00D67F2E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оформлять денежные и кассовые документы;</w:t>
            </w:r>
          </w:p>
          <w:p w:rsidR="00DB2888" w:rsidRPr="00EE687D" w:rsidRDefault="00DB2888" w:rsidP="00D67F2E">
            <w:pPr>
              <w:numPr>
                <w:ilvl w:val="0"/>
                <w:numId w:val="25"/>
              </w:numPr>
              <w:tabs>
                <w:tab w:val="left" w:pos="252"/>
              </w:tabs>
              <w:jc w:val="both"/>
            </w:pPr>
            <w:r w:rsidRPr="004B31E0">
              <w:rPr>
                <w:color w:val="000000"/>
              </w:rPr>
              <w:t>заполнять кассовую книгу и отчет кассира в бухгалтерию</w:t>
            </w:r>
          </w:p>
        </w:tc>
      </w:tr>
      <w:tr w:rsidR="00DB2888" w:rsidRPr="009243BE">
        <w:tc>
          <w:tcPr>
            <w:tcW w:w="3367" w:type="dxa"/>
          </w:tcPr>
          <w:p w:rsidR="00DB2888" w:rsidRPr="00EE687D" w:rsidRDefault="00DB2888" w:rsidP="004A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E687D">
              <w:t xml:space="preserve">Формировать бухгалтерские проводки по учету </w:t>
            </w:r>
            <w:r>
              <w:t>активов</w:t>
            </w:r>
            <w:r w:rsidRPr="00EE687D">
              <w:t xml:space="preserve"> организации на основе  рабочего плана счетов.</w:t>
            </w:r>
          </w:p>
        </w:tc>
        <w:tc>
          <w:tcPr>
            <w:tcW w:w="6239" w:type="dxa"/>
          </w:tcPr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основных средств;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нематериальных активов;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долгосрочных инвестиций;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финансовых вложений и ценных бумаг;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материально-производственных запасов;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затрат на производство и калькулирование себестоимости;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готовой продукции и ее реализации;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текущих операций и расчетов;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труда и заработной платы;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собственного капитала;</w:t>
            </w:r>
          </w:p>
          <w:p w:rsidR="00DB2888" w:rsidRPr="00EE687D" w:rsidRDefault="00DB2888" w:rsidP="00D67F2E">
            <w:pPr>
              <w:numPr>
                <w:ilvl w:val="0"/>
                <w:numId w:val="26"/>
              </w:numPr>
              <w:tabs>
                <w:tab w:val="left" w:pos="252"/>
              </w:tabs>
              <w:jc w:val="both"/>
            </w:pPr>
            <w:r w:rsidRPr="004B31E0">
              <w:rPr>
                <w:color w:val="000000"/>
              </w:rPr>
              <w:t>проводить учет кредитов и займов.</w:t>
            </w: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6239" w:type="dxa"/>
          </w:tcPr>
          <w:p w:rsidR="00DB2888" w:rsidRPr="009A3E44" w:rsidRDefault="00DB2888" w:rsidP="003B24AE">
            <w:pPr>
              <w:pStyle w:val="Default"/>
              <w:numPr>
                <w:ilvl w:val="0"/>
                <w:numId w:val="27"/>
              </w:numPr>
              <w:jc w:val="both"/>
            </w:pPr>
            <w:r>
              <w:t>демонстрация способности в</w:t>
            </w:r>
            <w:r w:rsidRPr="009A3E44">
              <w:t>ыбор</w:t>
            </w:r>
            <w:r>
              <w:t>ы</w:t>
            </w:r>
            <w:r w:rsidRPr="009A3E44">
              <w:t xml:space="preserve"> оптимальных способов решения профессиональных задач </w:t>
            </w: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39" w:type="dxa"/>
          </w:tcPr>
          <w:p w:rsidR="00DB2888" w:rsidRPr="009A3E44" w:rsidRDefault="00DB2888" w:rsidP="003B24AE">
            <w:pPr>
              <w:pStyle w:val="Default"/>
              <w:numPr>
                <w:ilvl w:val="0"/>
                <w:numId w:val="27"/>
              </w:numPr>
              <w:jc w:val="both"/>
            </w:pPr>
            <w:r>
              <w:t>демонстрация способности эффективного</w:t>
            </w:r>
            <w:r w:rsidRPr="009A3E44">
              <w:t xml:space="preserve"> поиск</w:t>
            </w:r>
            <w:r>
              <w:t>а</w:t>
            </w:r>
            <w:r w:rsidRPr="009A3E44">
              <w:t xml:space="preserve"> необходимой информации, использование различных источников получения инфор</w:t>
            </w:r>
            <w:r>
              <w:t>мации, включая интернет-ресурсы</w:t>
            </w:r>
          </w:p>
          <w:p w:rsidR="00DB2888" w:rsidRPr="009A3E44" w:rsidRDefault="00DB2888" w:rsidP="00BA0AC1">
            <w:pPr>
              <w:jc w:val="both"/>
            </w:pP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239" w:type="dxa"/>
          </w:tcPr>
          <w:p w:rsidR="00DB2888" w:rsidRPr="009A3E44" w:rsidRDefault="00DB2888" w:rsidP="003B24AE">
            <w:pPr>
              <w:pStyle w:val="Default"/>
              <w:numPr>
                <w:ilvl w:val="0"/>
                <w:numId w:val="27"/>
              </w:numPr>
              <w:jc w:val="both"/>
            </w:pPr>
            <w:r>
              <w:t>демонстрация умения</w:t>
            </w:r>
            <w:r w:rsidRPr="009A3E44">
              <w:t xml:space="preserve"> постановки цели, выбора и применения методов и способов решения профессиональных задач; </w:t>
            </w:r>
          </w:p>
          <w:p w:rsidR="00DB2888" w:rsidRDefault="00DB2888" w:rsidP="003B24AE">
            <w:pPr>
              <w:pStyle w:val="Default"/>
              <w:numPr>
                <w:ilvl w:val="0"/>
                <w:numId w:val="27"/>
              </w:numPr>
              <w:jc w:val="both"/>
            </w:pPr>
            <w:r>
              <w:t>с</w:t>
            </w:r>
            <w:r w:rsidRPr="009A3E44">
              <w:t xml:space="preserve">воевременность сдачи практических заданий, отчетов по практике; </w:t>
            </w:r>
          </w:p>
          <w:p w:rsidR="00DB2888" w:rsidRPr="009A3E44" w:rsidRDefault="00DB2888" w:rsidP="002C2B7C">
            <w:pPr>
              <w:pStyle w:val="Default"/>
              <w:numPr>
                <w:ilvl w:val="0"/>
                <w:numId w:val="27"/>
              </w:numPr>
              <w:jc w:val="both"/>
            </w:pPr>
            <w:r>
              <w:t>р</w:t>
            </w:r>
            <w:r w:rsidRPr="009A3E44">
              <w:t xml:space="preserve">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6239" w:type="dxa"/>
          </w:tcPr>
          <w:p w:rsidR="00DB2888" w:rsidRPr="009A3E44" w:rsidRDefault="00DB2888" w:rsidP="003B24AE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демонстрация умения взаимодействия с коллективом</w:t>
            </w:r>
            <w:r w:rsidRPr="009A3E44">
              <w:t>, самоанализ</w:t>
            </w:r>
            <w:r>
              <w:t>а и коррекции</w:t>
            </w:r>
            <w:r w:rsidRPr="009A3E44">
              <w:t xml:space="preserve"> результатов собственной работы. </w:t>
            </w:r>
          </w:p>
          <w:p w:rsidR="00DB2888" w:rsidRPr="009A3E44" w:rsidRDefault="00DB2888" w:rsidP="00BA0AC1">
            <w:pPr>
              <w:jc w:val="both"/>
            </w:pP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239" w:type="dxa"/>
          </w:tcPr>
          <w:p w:rsidR="00DB2888" w:rsidRPr="009A3E44" w:rsidRDefault="00DB2888" w:rsidP="003B24AE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 xml:space="preserve">демонстрация умения </w:t>
            </w:r>
            <w:r w:rsidRPr="009A3E44">
              <w:t xml:space="preserve">создания и обработки текста, </w:t>
            </w:r>
            <w:r>
              <w:t>ведения</w:t>
            </w:r>
            <w:r w:rsidRPr="009A3E44">
              <w:t xml:space="preserve"> деловых бесед, участие в </w:t>
            </w:r>
            <w:r>
              <w:t>обсуждениях</w:t>
            </w:r>
          </w:p>
          <w:p w:rsidR="00DB2888" w:rsidRPr="009A3E44" w:rsidRDefault="00DB2888" w:rsidP="00BA0AC1">
            <w:pPr>
              <w:jc w:val="both"/>
            </w:pP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239" w:type="dxa"/>
          </w:tcPr>
          <w:p w:rsidR="00DB2888" w:rsidRDefault="00DB2888" w:rsidP="003B24AE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демонстрация</w:t>
            </w:r>
            <w:r w:rsidRPr="009A3E44">
              <w:t xml:space="preserve"> свои</w:t>
            </w:r>
            <w:r>
              <w:t>х профессиональных</w:t>
            </w:r>
            <w:r w:rsidRPr="009A3E44">
              <w:t xml:space="preserve"> ка</w:t>
            </w:r>
            <w:r>
              <w:t>честв</w:t>
            </w:r>
            <w:r w:rsidRPr="009A3E44">
              <w:t xml:space="preserve"> в деловой и доброжелательной форме, </w:t>
            </w:r>
          </w:p>
          <w:p w:rsidR="00DB2888" w:rsidRDefault="00DB2888" w:rsidP="003B24AE">
            <w:pPr>
              <w:pStyle w:val="Default"/>
              <w:numPr>
                <w:ilvl w:val="0"/>
                <w:numId w:val="28"/>
              </w:numPr>
              <w:jc w:val="both"/>
            </w:pPr>
            <w:r w:rsidRPr="009A3E44">
              <w:t>проявл</w:t>
            </w:r>
            <w:r>
              <w:t>ение активной жизненной позиции</w:t>
            </w:r>
            <w:r w:rsidRPr="009A3E44">
              <w:t xml:space="preserve">, </w:t>
            </w:r>
          </w:p>
          <w:p w:rsidR="00DB2888" w:rsidRPr="009A3E44" w:rsidRDefault="00DB2888" w:rsidP="003B24AE">
            <w:pPr>
              <w:pStyle w:val="Default"/>
              <w:numPr>
                <w:ilvl w:val="0"/>
                <w:numId w:val="28"/>
              </w:numPr>
              <w:jc w:val="both"/>
            </w:pPr>
            <w:r w:rsidRPr="009A3E44">
              <w:t>об</w:t>
            </w:r>
            <w:r>
              <w:t>щение</w:t>
            </w:r>
            <w:r w:rsidRPr="009A3E44">
              <w:t xml:space="preserve"> в коллективе в соответствии с общепринятыми нормами поведения.</w:t>
            </w:r>
          </w:p>
          <w:p w:rsidR="00DB2888" w:rsidRPr="009A3E44" w:rsidRDefault="00DB2888" w:rsidP="00BA0AC1">
            <w:pPr>
              <w:jc w:val="both"/>
            </w:pP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239" w:type="dxa"/>
          </w:tcPr>
          <w:p w:rsidR="00DB2888" w:rsidRPr="009A3E44" w:rsidRDefault="00DB2888" w:rsidP="003B24AE">
            <w:pPr>
              <w:pStyle w:val="Default"/>
              <w:numPr>
                <w:ilvl w:val="0"/>
                <w:numId w:val="29"/>
              </w:numPr>
              <w:jc w:val="both"/>
            </w:pPr>
            <w:r>
              <w:t>проявление понимания необходимости содействия ресурсо</w:t>
            </w:r>
            <w:r w:rsidRPr="009A3E44">
              <w:t>сбережению, эффективно</w:t>
            </w:r>
            <w:r>
              <w:t>сти действия в чрезвычайных ситуациях, соблюдения</w:t>
            </w:r>
            <w:r w:rsidRPr="009A3E44">
              <w:t xml:space="preserve"> норм экологиче</w:t>
            </w:r>
            <w:r>
              <w:t xml:space="preserve">ской безопасности </w:t>
            </w: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6239" w:type="dxa"/>
          </w:tcPr>
          <w:p w:rsidR="00DB2888" w:rsidRPr="009A3E44" w:rsidRDefault="00DB2888" w:rsidP="003B24AE">
            <w:pPr>
              <w:pStyle w:val="Default"/>
              <w:numPr>
                <w:ilvl w:val="0"/>
                <w:numId w:val="29"/>
              </w:numPr>
              <w:jc w:val="both"/>
            </w:pPr>
            <w:r>
              <w:t>демонстрация умения</w:t>
            </w:r>
            <w:r w:rsidRPr="009A3E44">
              <w:t xml:space="preserve"> испол</w:t>
            </w:r>
            <w:r>
              <w:t>ьзовать в образовательной и про</w:t>
            </w:r>
            <w:r w:rsidRPr="009A3E44">
              <w:t>фессиональной деятельнос</w:t>
            </w:r>
            <w:r>
              <w:t>ти электронно-правовые системы</w:t>
            </w:r>
          </w:p>
        </w:tc>
      </w:tr>
      <w:tr w:rsidR="00DB2888" w:rsidRPr="009243BE">
        <w:tc>
          <w:tcPr>
            <w:tcW w:w="3367" w:type="dxa"/>
          </w:tcPr>
          <w:p w:rsidR="00DB2888" w:rsidRPr="009A3E44" w:rsidRDefault="00DB2888" w:rsidP="004A4DF2">
            <w:r w:rsidRPr="009A3E44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239" w:type="dxa"/>
          </w:tcPr>
          <w:p w:rsidR="00DB2888" w:rsidRPr="003B24AE" w:rsidRDefault="00DB2888" w:rsidP="003B24AE">
            <w:pPr>
              <w:numPr>
                <w:ilvl w:val="0"/>
                <w:numId w:val="29"/>
              </w:numPr>
              <w:jc w:val="both"/>
            </w:pPr>
            <w:r w:rsidRPr="003B24AE">
              <w:t>проявление понимания и умения применения законодательно-нормативных документов, профессиональной литературы, разъяснений, типовых формы и документов</w:t>
            </w:r>
          </w:p>
        </w:tc>
      </w:tr>
    </w:tbl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DB2888" w:rsidRPr="00AF666C" w:rsidRDefault="00DB2888" w:rsidP="008976C0">
      <w:pPr>
        <w:jc w:val="right"/>
      </w:pPr>
      <w:r w:rsidRPr="00AF666C">
        <w:t xml:space="preserve">Приложение 1 </w:t>
      </w:r>
    </w:p>
    <w:p w:rsidR="00DB2888" w:rsidRDefault="00DB2888" w:rsidP="008976C0">
      <w:pPr>
        <w:pStyle w:val="Heading1"/>
        <w:numPr>
          <w:ilvl w:val="0"/>
          <w:numId w:val="0"/>
        </w:numPr>
        <w:jc w:val="center"/>
      </w:pPr>
    </w:p>
    <w:p w:rsidR="00DB2888" w:rsidRPr="00AA3134" w:rsidRDefault="00DB2888" w:rsidP="008976C0">
      <w:pPr>
        <w:jc w:val="center"/>
        <w:rPr>
          <w:b/>
          <w:bCs/>
        </w:rPr>
      </w:pPr>
      <w:r w:rsidRPr="00AA3134">
        <w:rPr>
          <w:b/>
          <w:bCs/>
        </w:rPr>
        <w:t>АТТЕСТАЦИОННЫЙ ЛИСТ ПО УЧЕБНОЙПРАКТИКЕ</w:t>
      </w:r>
    </w:p>
    <w:p w:rsidR="00DB2888" w:rsidRPr="00AA3134" w:rsidRDefault="00DB2888" w:rsidP="008976C0">
      <w:pPr>
        <w:jc w:val="center"/>
        <w:rPr>
          <w:b/>
          <w:bCs/>
        </w:rPr>
      </w:pPr>
    </w:p>
    <w:p w:rsidR="00DB2888" w:rsidRPr="00E048F3" w:rsidRDefault="00DB2888" w:rsidP="008976C0">
      <w:r w:rsidRPr="00E048F3">
        <w:t>______________________________________________________________________________</w:t>
      </w:r>
      <w:r>
        <w:t>__</w:t>
      </w:r>
    </w:p>
    <w:p w:rsidR="00DB2888" w:rsidRPr="00AA3134" w:rsidRDefault="00DB2888" w:rsidP="008976C0">
      <w:pPr>
        <w:jc w:val="center"/>
        <w:rPr>
          <w:sz w:val="20"/>
          <w:szCs w:val="20"/>
        </w:rPr>
      </w:pPr>
      <w:r w:rsidRPr="00AA3134">
        <w:rPr>
          <w:sz w:val="20"/>
          <w:szCs w:val="20"/>
        </w:rPr>
        <w:t>ФИО студента, группа</w:t>
      </w:r>
    </w:p>
    <w:p w:rsidR="00DB2888" w:rsidRDefault="00DB2888" w:rsidP="008976C0">
      <w:pPr>
        <w:pBdr>
          <w:bottom w:val="single" w:sz="12" w:space="1" w:color="auto"/>
        </w:pBdr>
      </w:pPr>
    </w:p>
    <w:p w:rsidR="00DB2888" w:rsidRDefault="00DB2888" w:rsidP="008976C0">
      <w:pPr>
        <w:pBdr>
          <w:bottom w:val="single" w:sz="12" w:space="1" w:color="auto"/>
        </w:pBdr>
      </w:pPr>
      <w:r w:rsidRPr="00E048F3">
        <w:t>Обучающийся ______ курс</w:t>
      </w:r>
      <w:r>
        <w:t>а</w:t>
      </w:r>
      <w:r w:rsidRPr="00E048F3">
        <w:t xml:space="preserve"> по специальности СПО </w:t>
      </w:r>
    </w:p>
    <w:p w:rsidR="00DB2888" w:rsidRPr="00E048F3" w:rsidRDefault="00DB2888" w:rsidP="008976C0"/>
    <w:p w:rsidR="00DB2888" w:rsidRPr="00E048F3" w:rsidRDefault="00DB2888" w:rsidP="008976C0">
      <w:r w:rsidRPr="00E048F3">
        <w:t>успешно прошел практику</w:t>
      </w:r>
      <w:r>
        <w:t xml:space="preserve"> по профессиональному модулю ПМ «______________________________________________________________________________»</w:t>
      </w:r>
    </w:p>
    <w:p w:rsidR="00DB2888" w:rsidRDefault="00DB2888" w:rsidP="008976C0"/>
    <w:p w:rsidR="00DB2888" w:rsidRPr="00E048F3" w:rsidRDefault="00DB2888" w:rsidP="008976C0">
      <w:r w:rsidRPr="00E048F3">
        <w:t>в объеме __часа с «_____»__________20___г. по «____»___________20___г.</w:t>
      </w:r>
    </w:p>
    <w:p w:rsidR="00DB2888" w:rsidRPr="00E048F3" w:rsidRDefault="00DB2888" w:rsidP="008976C0">
      <w:pPr>
        <w:jc w:val="center"/>
        <w:rPr>
          <w:b/>
          <w:bCs/>
        </w:rPr>
      </w:pPr>
    </w:p>
    <w:p w:rsidR="00DB2888" w:rsidRDefault="00DB2888" w:rsidP="008976C0">
      <w:pPr>
        <w:jc w:val="center"/>
        <w:rPr>
          <w:b/>
          <w:bCs/>
        </w:rPr>
      </w:pPr>
      <w:r w:rsidRPr="00E048F3">
        <w:rPr>
          <w:b/>
          <w:bCs/>
        </w:rPr>
        <w:t>Виды и качество выполнения работ</w:t>
      </w:r>
    </w:p>
    <w:p w:rsidR="00DB2888" w:rsidRPr="00E048F3" w:rsidRDefault="00DB2888" w:rsidP="008976C0">
      <w:pPr>
        <w:jc w:val="center"/>
        <w:rPr>
          <w:b/>
          <w:bCs/>
        </w:rPr>
      </w:pP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4332"/>
        <w:gridCol w:w="709"/>
        <w:gridCol w:w="1276"/>
        <w:gridCol w:w="567"/>
        <w:gridCol w:w="425"/>
        <w:gridCol w:w="567"/>
        <w:gridCol w:w="656"/>
      </w:tblGrid>
      <w:tr w:rsidR="00DB2888" w:rsidRPr="00E048F3">
        <w:tc>
          <w:tcPr>
            <w:tcW w:w="1428" w:type="dxa"/>
            <w:vMerge w:val="restart"/>
          </w:tcPr>
          <w:p w:rsidR="00DB2888" w:rsidRPr="00562AAC" w:rsidRDefault="00DB2888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4332" w:type="dxa"/>
            <w:vMerge w:val="restart"/>
          </w:tcPr>
          <w:p w:rsidR="00DB2888" w:rsidRPr="00562AAC" w:rsidRDefault="00DB2888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Содержание работ</w:t>
            </w:r>
          </w:p>
        </w:tc>
        <w:tc>
          <w:tcPr>
            <w:tcW w:w="709" w:type="dxa"/>
            <w:vMerge w:val="restart"/>
          </w:tcPr>
          <w:p w:rsidR="00DB2888" w:rsidRPr="00562AAC" w:rsidRDefault="00DB2888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Объем</w:t>
            </w:r>
          </w:p>
          <w:p w:rsidR="00DB2888" w:rsidRPr="00562AAC" w:rsidRDefault="00DB2888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DB2888" w:rsidRPr="00562AAC" w:rsidRDefault="00DB2888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Общие и профессиональные компетенции</w:t>
            </w:r>
          </w:p>
        </w:tc>
        <w:tc>
          <w:tcPr>
            <w:tcW w:w="2215" w:type="dxa"/>
            <w:gridSpan w:val="4"/>
          </w:tcPr>
          <w:p w:rsidR="00DB2888" w:rsidRPr="00562AAC" w:rsidRDefault="00DB2888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Результаты оценивания сформированности компетенций</w:t>
            </w:r>
          </w:p>
        </w:tc>
      </w:tr>
      <w:tr w:rsidR="00DB2888" w:rsidRPr="00E048F3">
        <w:trPr>
          <w:cantSplit/>
          <w:trHeight w:val="1562"/>
        </w:trPr>
        <w:tc>
          <w:tcPr>
            <w:tcW w:w="1428" w:type="dxa"/>
            <w:vMerge/>
          </w:tcPr>
          <w:p w:rsidR="00DB2888" w:rsidRPr="00ED4702" w:rsidRDefault="00DB2888" w:rsidP="0014403D">
            <w:pPr>
              <w:pStyle w:val="13"/>
              <w:spacing w:line="240" w:lineRule="auto"/>
            </w:pPr>
          </w:p>
        </w:tc>
        <w:tc>
          <w:tcPr>
            <w:tcW w:w="4332" w:type="dxa"/>
            <w:vMerge/>
          </w:tcPr>
          <w:p w:rsidR="00DB2888" w:rsidRPr="00562AAC" w:rsidRDefault="00DB2888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B2888" w:rsidRPr="00562AAC" w:rsidRDefault="00DB2888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2888" w:rsidRPr="00562AAC" w:rsidRDefault="00DB2888" w:rsidP="0014403D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DB2888" w:rsidRPr="00562AAC" w:rsidRDefault="00DB2888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425" w:type="dxa"/>
            <w:textDirection w:val="btLr"/>
          </w:tcPr>
          <w:p w:rsidR="00DB2888" w:rsidRPr="00562AAC" w:rsidRDefault="00DB2888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567" w:type="dxa"/>
            <w:textDirection w:val="btLr"/>
          </w:tcPr>
          <w:p w:rsidR="00DB2888" w:rsidRPr="00562AAC" w:rsidRDefault="00DB2888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656" w:type="dxa"/>
            <w:textDirection w:val="btLr"/>
          </w:tcPr>
          <w:p w:rsidR="00DB2888" w:rsidRPr="00562AAC" w:rsidRDefault="00DB2888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Неудовлетворительно</w:t>
            </w:r>
          </w:p>
        </w:tc>
      </w:tr>
      <w:tr w:rsidR="00DB2888" w:rsidRPr="00E048F3">
        <w:tc>
          <w:tcPr>
            <w:tcW w:w="1428" w:type="dxa"/>
          </w:tcPr>
          <w:p w:rsidR="00DB2888" w:rsidRPr="00ED4702" w:rsidRDefault="00DB2888" w:rsidP="00D305F9">
            <w:pPr>
              <w:pStyle w:val="13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Обрабатывать первичные бухгалтерские документы.</w:t>
            </w:r>
          </w:p>
          <w:p w:rsidR="00DB2888" w:rsidRPr="00ED4702" w:rsidRDefault="00DB2888" w:rsidP="00D305F9">
            <w:pPr>
              <w:pStyle w:val="13"/>
              <w:spacing w:line="240" w:lineRule="auto"/>
            </w:pPr>
            <w:r w:rsidRPr="00ED4702">
              <w:rPr>
                <w:sz w:val="20"/>
                <w:szCs w:val="20"/>
              </w:rPr>
              <w:t>рабочий план счетов бухгалтерского учета организации.</w:t>
            </w:r>
          </w:p>
        </w:tc>
        <w:tc>
          <w:tcPr>
            <w:tcW w:w="4332" w:type="dxa"/>
          </w:tcPr>
          <w:p w:rsidR="00DB2888" w:rsidRPr="00A31ED7" w:rsidRDefault="00DB2888" w:rsidP="00EA1E3E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>Ознакомиться со структурой аппарата бухгалтерии, с должностными инструкциями бухгалтеров. Составить схему структуры бухгалтерии.</w:t>
            </w:r>
          </w:p>
          <w:p w:rsidR="00DB2888" w:rsidRPr="00A31ED7" w:rsidRDefault="00DB2888" w:rsidP="00EA1E3E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>Ознакомиться с учетной политикой организации и формой организации.</w:t>
            </w:r>
          </w:p>
          <w:p w:rsidR="00DB2888" w:rsidRPr="00A31ED7" w:rsidRDefault="00DB2888" w:rsidP="00EA1E3E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>Ознакомиться с графиком документооборота и организацией контроля за его выполнением.</w:t>
            </w:r>
          </w:p>
          <w:p w:rsidR="00DB2888" w:rsidRPr="00A31ED7" w:rsidRDefault="00DB2888" w:rsidP="00EA1E3E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 xml:space="preserve">Принять участие в проверке и обработке первичных бухгалтерских документов. Изучить порядок разноски данных сгруппированных документов в учетные регистры. </w:t>
            </w:r>
          </w:p>
          <w:p w:rsidR="00DB2888" w:rsidRPr="00A31ED7" w:rsidRDefault="00DB2888" w:rsidP="00EA1E3E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>Ознакомиться с применяемыми способами исправления ошибок в бухгалтерских документа и в учетных регистрах.</w:t>
            </w:r>
          </w:p>
          <w:p w:rsidR="00DB2888" w:rsidRPr="00A31ED7" w:rsidRDefault="00DB2888" w:rsidP="00EA1E3E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>Ознакомиться с порядком передачи первичных бухгалтерских документов в текущий бухгалтерский архив, в постоянный архив по истечении срока хранения.</w:t>
            </w:r>
          </w:p>
          <w:p w:rsidR="00DB2888" w:rsidRPr="000A4A60" w:rsidRDefault="00DB2888" w:rsidP="000A4A60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31ED7">
              <w:rPr>
                <w:sz w:val="20"/>
                <w:szCs w:val="20"/>
              </w:rPr>
              <w:t>Ознакомиться с рабочим планом счетов бухгалтерского учета, применяемым в организации.</w:t>
            </w:r>
          </w:p>
        </w:tc>
        <w:tc>
          <w:tcPr>
            <w:tcW w:w="709" w:type="dxa"/>
          </w:tcPr>
          <w:p w:rsidR="00DB2888" w:rsidRPr="00E048F3" w:rsidRDefault="00DB2888" w:rsidP="00EA1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2888" w:rsidRDefault="00DB2888" w:rsidP="00A31ED7">
            <w:pPr>
              <w:jc w:val="center"/>
            </w:pPr>
            <w:r>
              <w:t>ОК 01-07, 09,10</w:t>
            </w:r>
          </w:p>
          <w:p w:rsidR="00DB2888" w:rsidRPr="00E048F3" w:rsidRDefault="00DB2888" w:rsidP="00A31ED7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DB2888" w:rsidRPr="00E048F3" w:rsidRDefault="00DB2888" w:rsidP="00EA1E3E"/>
        </w:tc>
        <w:tc>
          <w:tcPr>
            <w:tcW w:w="425" w:type="dxa"/>
          </w:tcPr>
          <w:p w:rsidR="00DB2888" w:rsidRPr="00E048F3" w:rsidRDefault="00DB2888" w:rsidP="00EA1E3E">
            <w:pPr>
              <w:jc w:val="center"/>
            </w:pPr>
          </w:p>
        </w:tc>
        <w:tc>
          <w:tcPr>
            <w:tcW w:w="567" w:type="dxa"/>
          </w:tcPr>
          <w:p w:rsidR="00DB2888" w:rsidRPr="00E048F3" w:rsidRDefault="00DB2888" w:rsidP="00EA1E3E">
            <w:pPr>
              <w:jc w:val="center"/>
            </w:pPr>
          </w:p>
        </w:tc>
        <w:tc>
          <w:tcPr>
            <w:tcW w:w="656" w:type="dxa"/>
          </w:tcPr>
          <w:p w:rsidR="00DB2888" w:rsidRPr="00E048F3" w:rsidRDefault="00DB2888" w:rsidP="00EA1E3E">
            <w:pPr>
              <w:jc w:val="center"/>
            </w:pPr>
          </w:p>
        </w:tc>
      </w:tr>
      <w:tr w:rsidR="00DB2888" w:rsidRPr="00E048F3">
        <w:tc>
          <w:tcPr>
            <w:tcW w:w="1428" w:type="dxa"/>
          </w:tcPr>
          <w:p w:rsidR="00DB2888" w:rsidRPr="00ED4702" w:rsidRDefault="00DB2888" w:rsidP="00446C1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Отражение в бухгалтерском учете и документирование кассовых операций</w:t>
            </w:r>
          </w:p>
        </w:tc>
        <w:tc>
          <w:tcPr>
            <w:tcW w:w="4332" w:type="dxa"/>
          </w:tcPr>
          <w:p w:rsidR="00DB2888" w:rsidRPr="00A573FD" w:rsidRDefault="00DB2888" w:rsidP="00446C12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денежных средств, порядок учета кассовых операций, денежных документов и переводов в пути. Заполнить первичные документы и учетные регистры по учету денежных средств.</w:t>
            </w:r>
          </w:p>
          <w:p w:rsidR="00DB2888" w:rsidRPr="00E048F3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888" w:rsidRPr="00E048F3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B2888" w:rsidRDefault="00DB2888" w:rsidP="00A31ED7">
            <w:pPr>
              <w:jc w:val="center"/>
            </w:pPr>
            <w:r>
              <w:t>ОК 01-07, 09,10</w:t>
            </w:r>
          </w:p>
          <w:p w:rsidR="00DB2888" w:rsidRPr="00E048F3" w:rsidRDefault="00DB2888" w:rsidP="00A31ED7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425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567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656" w:type="dxa"/>
          </w:tcPr>
          <w:p w:rsidR="00DB2888" w:rsidRPr="00E048F3" w:rsidRDefault="00DB2888" w:rsidP="00446C12">
            <w:pPr>
              <w:jc w:val="center"/>
            </w:pPr>
          </w:p>
        </w:tc>
      </w:tr>
      <w:tr w:rsidR="00DB2888" w:rsidRPr="00E048F3">
        <w:tc>
          <w:tcPr>
            <w:tcW w:w="1428" w:type="dxa"/>
          </w:tcPr>
          <w:p w:rsidR="00DB2888" w:rsidRPr="00ED4702" w:rsidRDefault="00DB2888" w:rsidP="003B1F8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Отражение в бухгалтерском учете и документирование операций по расчетным и валютным счетам</w:t>
            </w:r>
          </w:p>
        </w:tc>
        <w:tc>
          <w:tcPr>
            <w:tcW w:w="4332" w:type="dxa"/>
          </w:tcPr>
          <w:p w:rsidR="00DB2888" w:rsidRDefault="00DB2888" w:rsidP="00446C12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операций по расчетному счету и другим счетам в банке, Заполнить первичные документы и учетные регистры по учету денежных средств.</w:t>
            </w:r>
          </w:p>
          <w:p w:rsidR="00DB2888" w:rsidRPr="00A573FD" w:rsidRDefault="00DB2888" w:rsidP="007F1A0A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7F1A0A">
              <w:rPr>
                <w:sz w:val="20"/>
                <w:szCs w:val="20"/>
              </w:rPr>
              <w:t>Изучить нормативно-инструктивный материал по учету расчетных операций. Принять участие в составлении авансового отчета, платежных требований, платежных поручений.</w:t>
            </w:r>
          </w:p>
          <w:p w:rsidR="00DB2888" w:rsidRPr="00A573FD" w:rsidRDefault="00DB2888" w:rsidP="00446C12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 xml:space="preserve">Изучить нормативно-инструктивный материал операций по валютным счетам в банке. Заполнить первичные документы и учетные регистры по учету денежных средств. </w:t>
            </w:r>
          </w:p>
          <w:p w:rsidR="00DB2888" w:rsidRPr="00A573FD" w:rsidRDefault="00DB2888" w:rsidP="00446C12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 xml:space="preserve">Изучить нормативно-инструктивный материал по учету текущих операций в иностранной валюте. </w:t>
            </w:r>
          </w:p>
          <w:p w:rsidR="00DB2888" w:rsidRPr="00E048F3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888" w:rsidRPr="00E048F3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B2888" w:rsidRDefault="00DB2888" w:rsidP="00A31ED7">
            <w:pPr>
              <w:jc w:val="center"/>
            </w:pPr>
            <w:r>
              <w:t>ОК 01-07, 09,10</w:t>
            </w:r>
          </w:p>
          <w:p w:rsidR="00DB2888" w:rsidRPr="00E048F3" w:rsidRDefault="00DB2888" w:rsidP="00A31ED7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425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567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656" w:type="dxa"/>
          </w:tcPr>
          <w:p w:rsidR="00DB2888" w:rsidRPr="00E048F3" w:rsidRDefault="00DB2888" w:rsidP="00446C12">
            <w:pPr>
              <w:jc w:val="center"/>
            </w:pPr>
          </w:p>
        </w:tc>
      </w:tr>
      <w:tr w:rsidR="00DB2888" w:rsidRPr="00E048F3">
        <w:tc>
          <w:tcPr>
            <w:tcW w:w="1428" w:type="dxa"/>
          </w:tcPr>
          <w:p w:rsidR="00DB2888" w:rsidRPr="00ED4702" w:rsidRDefault="00DB2888" w:rsidP="003B1F8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Отражение в бухгалтерском учете и документирование операций с основными средствами и нематериальными активами</w:t>
            </w:r>
          </w:p>
        </w:tc>
        <w:tc>
          <w:tcPr>
            <w:tcW w:w="4332" w:type="dxa"/>
          </w:tcPr>
          <w:p w:rsidR="00DB2888" w:rsidRPr="00A573FD" w:rsidRDefault="00DB2888" w:rsidP="00446C12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 xml:space="preserve">Изучить нормативно-инструктивный материал по учету основных средств, состав и классификацию основных средств, способы оценки и начисления амортизации основных средств в данной организации. </w:t>
            </w:r>
          </w:p>
          <w:p w:rsidR="00DB2888" w:rsidRPr="00A573FD" w:rsidRDefault="00DB2888" w:rsidP="00446C12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порядок отражения в учете поступления, амортизации, выбытия и ремонта основных средств. Заполнить первичные документы и учетные регистры по учету основных средств.</w:t>
            </w:r>
          </w:p>
          <w:p w:rsidR="00DB2888" w:rsidRPr="00A573FD" w:rsidRDefault="00DB2888" w:rsidP="00446C12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НМА, их состав, учет поступления, выбытия, порядок оценки и учета амортизации. Заполнить первичные документы и учетные регистры по учету НМА.</w:t>
            </w:r>
          </w:p>
          <w:p w:rsidR="00DB2888" w:rsidRPr="00E048F3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888" w:rsidRPr="00E048F3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2888" w:rsidRDefault="00DB2888" w:rsidP="00A31ED7">
            <w:pPr>
              <w:jc w:val="center"/>
            </w:pPr>
            <w:r>
              <w:t>ОК 01-07, 09,10</w:t>
            </w:r>
          </w:p>
          <w:p w:rsidR="00DB2888" w:rsidRPr="00E048F3" w:rsidRDefault="00DB2888" w:rsidP="00A31ED7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425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567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656" w:type="dxa"/>
          </w:tcPr>
          <w:p w:rsidR="00DB2888" w:rsidRPr="00E048F3" w:rsidRDefault="00DB2888" w:rsidP="00446C12">
            <w:pPr>
              <w:jc w:val="center"/>
            </w:pPr>
          </w:p>
        </w:tc>
      </w:tr>
      <w:tr w:rsidR="00DB2888" w:rsidRPr="00E048F3">
        <w:tc>
          <w:tcPr>
            <w:tcW w:w="1428" w:type="dxa"/>
          </w:tcPr>
          <w:p w:rsidR="00DB2888" w:rsidRPr="00ED4702" w:rsidRDefault="00DB2888" w:rsidP="0019545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Отражение в бухгалтерском учете и документирование операций по долгосрочным инвестициям и финансовым вложениям</w:t>
            </w:r>
          </w:p>
        </w:tc>
        <w:tc>
          <w:tcPr>
            <w:tcW w:w="4332" w:type="dxa"/>
          </w:tcPr>
          <w:p w:rsidR="00DB2888" w:rsidRPr="00A573FD" w:rsidRDefault="00DB2888" w:rsidP="00446C12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Ознакомиться с порядком учета затрат на строительство и приобретение оборудования, требующего и не требующего монтажа.</w:t>
            </w:r>
          </w:p>
          <w:p w:rsidR="00DB2888" w:rsidRPr="00A573FD" w:rsidRDefault="00DB2888" w:rsidP="00446C12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финансовых вложений, понятие, классификацию и оценку финансовых вложений. Заполнить первичные документы и учетные регистры по учету финансовых вложений.</w:t>
            </w:r>
          </w:p>
          <w:p w:rsidR="00DB2888" w:rsidRPr="00E048F3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888" w:rsidRPr="00E048F3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2888" w:rsidRDefault="00DB2888" w:rsidP="00A31ED7">
            <w:pPr>
              <w:jc w:val="center"/>
            </w:pPr>
            <w:r>
              <w:t>ОК 01-07, 09,10</w:t>
            </w:r>
          </w:p>
          <w:p w:rsidR="00DB2888" w:rsidRPr="00E048F3" w:rsidRDefault="00DB2888" w:rsidP="00A31ED7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425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567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656" w:type="dxa"/>
          </w:tcPr>
          <w:p w:rsidR="00DB2888" w:rsidRPr="00E048F3" w:rsidRDefault="00DB2888" w:rsidP="00446C12">
            <w:pPr>
              <w:jc w:val="center"/>
            </w:pPr>
          </w:p>
        </w:tc>
      </w:tr>
      <w:tr w:rsidR="00DB2888" w:rsidRPr="00E048F3">
        <w:tc>
          <w:tcPr>
            <w:tcW w:w="1428" w:type="dxa"/>
          </w:tcPr>
          <w:p w:rsidR="00DB2888" w:rsidRPr="00ED4702" w:rsidRDefault="00DB2888" w:rsidP="0019545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Отражение и документирование операций по учету материалов</w:t>
            </w:r>
          </w:p>
        </w:tc>
        <w:tc>
          <w:tcPr>
            <w:tcW w:w="4332" w:type="dxa"/>
          </w:tcPr>
          <w:p w:rsidR="00DB2888" w:rsidRPr="00A573FD" w:rsidRDefault="00DB2888" w:rsidP="00446C12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МПЗ, их классификацию.</w:t>
            </w:r>
          </w:p>
          <w:p w:rsidR="00DB2888" w:rsidRPr="00A573FD" w:rsidRDefault="00DB2888" w:rsidP="00446C12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порядок учета материалов на складе и в бухгалтерии, синтетический и аналитический учет материалов. Заполнить первичные документы и учетные регистры по учету материалов.</w:t>
            </w:r>
          </w:p>
          <w:p w:rsidR="00DB2888" w:rsidRPr="00E048F3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888" w:rsidRPr="00E048F3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2888" w:rsidRDefault="00DB2888" w:rsidP="00A31ED7">
            <w:pPr>
              <w:jc w:val="center"/>
            </w:pPr>
            <w:r>
              <w:t>ОК 01-07, 09,10</w:t>
            </w:r>
          </w:p>
          <w:p w:rsidR="00DB2888" w:rsidRPr="00E048F3" w:rsidRDefault="00DB2888" w:rsidP="00A31ED7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425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567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656" w:type="dxa"/>
          </w:tcPr>
          <w:p w:rsidR="00DB2888" w:rsidRPr="00E048F3" w:rsidRDefault="00DB2888" w:rsidP="00446C12">
            <w:pPr>
              <w:jc w:val="center"/>
            </w:pPr>
          </w:p>
        </w:tc>
      </w:tr>
      <w:tr w:rsidR="00DB2888" w:rsidRPr="00E048F3">
        <w:tc>
          <w:tcPr>
            <w:tcW w:w="1428" w:type="dxa"/>
          </w:tcPr>
          <w:p w:rsidR="00DB2888" w:rsidRPr="00ED4702" w:rsidRDefault="00DB2888" w:rsidP="0019545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Отражение и документирование операций по учету затрат на производство продукции и калькулирование себестоимости продукции (работ, услуг)</w:t>
            </w:r>
          </w:p>
        </w:tc>
        <w:tc>
          <w:tcPr>
            <w:tcW w:w="4332" w:type="dxa"/>
          </w:tcPr>
          <w:p w:rsidR="00DB2888" w:rsidRPr="00A573FD" w:rsidRDefault="00DB2888" w:rsidP="00446C12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затрат на производство и калькулирование себестоимости продукции (работ, услуг), принципы, методы, систему учета и классификацию затрат на производство продукции.</w:t>
            </w:r>
          </w:p>
          <w:p w:rsidR="00DB2888" w:rsidRPr="00A573FD" w:rsidRDefault="00DB2888" w:rsidP="00446C12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 xml:space="preserve">Изучить состав затрат, включаемых в себестоимость продукции в данной организации, порядок учета расходов по элементам и калькуляционным статьям, непроизводственных расходов, производственных потерь, состав затрат на производство и калькулирование себестоимости вспомогательных производств. </w:t>
            </w:r>
          </w:p>
          <w:p w:rsidR="00DB2888" w:rsidRPr="00E048F3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888" w:rsidRPr="00E048F3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2888" w:rsidRDefault="00DB2888" w:rsidP="00A31ED7">
            <w:pPr>
              <w:jc w:val="center"/>
            </w:pPr>
            <w:r>
              <w:t>ОК 01-07, 09,10</w:t>
            </w:r>
          </w:p>
          <w:p w:rsidR="00DB2888" w:rsidRPr="00E048F3" w:rsidRDefault="00DB2888" w:rsidP="00A31ED7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425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567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656" w:type="dxa"/>
          </w:tcPr>
          <w:p w:rsidR="00DB2888" w:rsidRPr="00E048F3" w:rsidRDefault="00DB2888" w:rsidP="00446C12">
            <w:pPr>
              <w:jc w:val="center"/>
            </w:pPr>
          </w:p>
        </w:tc>
      </w:tr>
      <w:tr w:rsidR="00DB2888" w:rsidRPr="00E048F3">
        <w:tc>
          <w:tcPr>
            <w:tcW w:w="1428" w:type="dxa"/>
          </w:tcPr>
          <w:p w:rsidR="00DB2888" w:rsidRPr="00ED4702" w:rsidRDefault="00DB2888" w:rsidP="003B1F8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Отражение в бухгалтерском учете и документирование операций по выпуску, учету и продаже готовой продукции</w:t>
            </w:r>
          </w:p>
        </w:tc>
        <w:tc>
          <w:tcPr>
            <w:tcW w:w="4332" w:type="dxa"/>
          </w:tcPr>
          <w:p w:rsidR="00DB2888" w:rsidRPr="00A573FD" w:rsidRDefault="00DB2888" w:rsidP="00446C12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A573FD">
              <w:rPr>
                <w:sz w:val="20"/>
                <w:szCs w:val="20"/>
              </w:rPr>
              <w:t>Изучить нормативно-инструктивный материал по учету готовой продукции и ее продажи, учетную политику организации в области оценки и определения выручки от продажи продукции. Изучить порядок учета поступления и отгрузки (продажи) готовой продукции, учет расходов на продажу. Принять участие в расчете фактической себестоимости выпущенной продукции и определении финансового результата от продажи продукции. Заполнить первичные документы и учетные регистры по учету готовой продукции и ее продажи.</w:t>
            </w:r>
          </w:p>
          <w:p w:rsidR="00DB2888" w:rsidRPr="00E048F3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888" w:rsidRPr="00E048F3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2888" w:rsidRDefault="00DB2888" w:rsidP="00A31ED7">
            <w:pPr>
              <w:jc w:val="center"/>
            </w:pPr>
            <w:r>
              <w:t>ОК 01-07, 09,10</w:t>
            </w:r>
          </w:p>
          <w:p w:rsidR="00DB2888" w:rsidRPr="00E048F3" w:rsidRDefault="00DB2888" w:rsidP="00A31ED7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425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567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656" w:type="dxa"/>
          </w:tcPr>
          <w:p w:rsidR="00DB2888" w:rsidRPr="00E048F3" w:rsidRDefault="00DB2888" w:rsidP="00446C12">
            <w:pPr>
              <w:jc w:val="center"/>
            </w:pPr>
          </w:p>
        </w:tc>
      </w:tr>
      <w:tr w:rsidR="00DB2888" w:rsidRPr="00E048F3">
        <w:tc>
          <w:tcPr>
            <w:tcW w:w="1428" w:type="dxa"/>
          </w:tcPr>
          <w:p w:rsidR="00DB2888" w:rsidRPr="00ED4702" w:rsidRDefault="00DB2888" w:rsidP="007F1A0A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Отражение в бухгалтерском учете и регистрах операций с разными дебиторамии кредиторами</w:t>
            </w:r>
          </w:p>
        </w:tc>
        <w:tc>
          <w:tcPr>
            <w:tcW w:w="4332" w:type="dxa"/>
          </w:tcPr>
          <w:p w:rsidR="00DB2888" w:rsidRPr="007F1A0A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1A0A">
              <w:rPr>
                <w:rFonts w:ascii="Times New Roman" w:hAnsi="Times New Roman" w:cs="Times New Roman"/>
              </w:rPr>
              <w:t xml:space="preserve">- </w:t>
            </w:r>
          </w:p>
          <w:p w:rsidR="00DB2888" w:rsidRPr="00E048F3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0A">
              <w:rPr>
                <w:rFonts w:ascii="Times New Roman" w:hAnsi="Times New Roman" w:cs="Times New Roman"/>
              </w:rPr>
              <w:t>- Заполнить учетные регистры по учету расчетов с разными дебиторами и кредиторами.</w:t>
            </w:r>
          </w:p>
        </w:tc>
        <w:tc>
          <w:tcPr>
            <w:tcW w:w="709" w:type="dxa"/>
          </w:tcPr>
          <w:p w:rsidR="00DB2888" w:rsidRPr="00E048F3" w:rsidRDefault="00DB2888" w:rsidP="00446C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2888" w:rsidRDefault="00DB2888" w:rsidP="00A31ED7">
            <w:pPr>
              <w:jc w:val="center"/>
            </w:pPr>
            <w:r>
              <w:t>ОК 01-07, 09,10</w:t>
            </w:r>
          </w:p>
          <w:p w:rsidR="00DB2888" w:rsidRPr="00E048F3" w:rsidRDefault="00DB2888" w:rsidP="00A31ED7">
            <w:pPr>
              <w:jc w:val="center"/>
            </w:pPr>
            <w:r>
              <w:t>ПК 1.1-1.4</w:t>
            </w:r>
          </w:p>
        </w:tc>
        <w:tc>
          <w:tcPr>
            <w:tcW w:w="567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425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567" w:type="dxa"/>
          </w:tcPr>
          <w:p w:rsidR="00DB2888" w:rsidRPr="00E048F3" w:rsidRDefault="00DB2888" w:rsidP="00446C12">
            <w:pPr>
              <w:jc w:val="center"/>
            </w:pPr>
          </w:p>
        </w:tc>
        <w:tc>
          <w:tcPr>
            <w:tcW w:w="656" w:type="dxa"/>
          </w:tcPr>
          <w:p w:rsidR="00DB2888" w:rsidRPr="00E048F3" w:rsidRDefault="00DB2888" w:rsidP="00446C12">
            <w:pPr>
              <w:jc w:val="center"/>
            </w:pPr>
          </w:p>
        </w:tc>
      </w:tr>
      <w:tr w:rsidR="00DB2888" w:rsidRPr="00E048F3">
        <w:tc>
          <w:tcPr>
            <w:tcW w:w="1428" w:type="dxa"/>
          </w:tcPr>
          <w:p w:rsidR="00DB2888" w:rsidRPr="00E048F3" w:rsidRDefault="00DB2888" w:rsidP="00446C12">
            <w:pPr>
              <w:jc w:val="right"/>
              <w:rPr>
                <w:b/>
                <w:bCs/>
              </w:rPr>
            </w:pPr>
            <w:r w:rsidRPr="00E048F3">
              <w:rPr>
                <w:b/>
                <w:bCs/>
              </w:rPr>
              <w:t>Всего:</w:t>
            </w:r>
          </w:p>
        </w:tc>
        <w:tc>
          <w:tcPr>
            <w:tcW w:w="4332" w:type="dxa"/>
          </w:tcPr>
          <w:p w:rsidR="00DB2888" w:rsidRPr="00E048F3" w:rsidRDefault="00DB2888" w:rsidP="00446C1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DB2888" w:rsidRPr="00E048F3" w:rsidRDefault="00DB2888" w:rsidP="00446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час.</w:t>
            </w:r>
          </w:p>
        </w:tc>
        <w:tc>
          <w:tcPr>
            <w:tcW w:w="1276" w:type="dxa"/>
          </w:tcPr>
          <w:p w:rsidR="00DB2888" w:rsidRPr="00E048F3" w:rsidRDefault="00DB2888" w:rsidP="00446C12">
            <w:pPr>
              <w:jc w:val="center"/>
              <w:rPr>
                <w:b/>
                <w:bCs/>
              </w:rPr>
            </w:pPr>
          </w:p>
        </w:tc>
        <w:tc>
          <w:tcPr>
            <w:tcW w:w="2215" w:type="dxa"/>
            <w:gridSpan w:val="4"/>
          </w:tcPr>
          <w:p w:rsidR="00DB2888" w:rsidRPr="00E048F3" w:rsidRDefault="00DB2888" w:rsidP="00446C12">
            <w:pPr>
              <w:jc w:val="center"/>
              <w:rPr>
                <w:b/>
                <w:bCs/>
              </w:rPr>
            </w:pPr>
          </w:p>
        </w:tc>
      </w:tr>
    </w:tbl>
    <w:p w:rsidR="00DB2888" w:rsidRDefault="00DB2888" w:rsidP="008976C0">
      <w:pPr>
        <w:ind w:firstLine="708"/>
        <w:jc w:val="right"/>
      </w:pPr>
    </w:p>
    <w:p w:rsidR="00DB2888" w:rsidRDefault="00DB2888" w:rsidP="008976C0">
      <w:pPr>
        <w:ind w:firstLine="708"/>
        <w:jc w:val="right"/>
      </w:pPr>
    </w:p>
    <w:p w:rsidR="00DB2888" w:rsidRDefault="00DB2888" w:rsidP="008976C0">
      <w:pPr>
        <w:ind w:firstLine="708"/>
        <w:jc w:val="right"/>
      </w:pPr>
    </w:p>
    <w:p w:rsidR="00DB2888" w:rsidRDefault="00DB2888" w:rsidP="008976C0">
      <w:pPr>
        <w:ind w:firstLine="708"/>
        <w:jc w:val="right"/>
      </w:pPr>
    </w:p>
    <w:p w:rsidR="00DB2888" w:rsidRDefault="00DB2888" w:rsidP="008976C0">
      <w:pPr>
        <w:ind w:firstLine="708"/>
        <w:jc w:val="right"/>
      </w:pPr>
    </w:p>
    <w:p w:rsidR="00DB2888" w:rsidRPr="00E048F3" w:rsidRDefault="00DB2888" w:rsidP="008976C0">
      <w:pPr>
        <w:ind w:firstLine="708"/>
        <w:jc w:val="right"/>
      </w:pPr>
      <w:r w:rsidRPr="00E048F3">
        <w:t>«_____»_________________20___г.</w:t>
      </w:r>
      <w:r w:rsidRPr="00E048F3">
        <w:tab/>
      </w:r>
      <w:r w:rsidRPr="00E048F3">
        <w:tab/>
      </w:r>
      <w:r w:rsidRPr="00E048F3">
        <w:tab/>
      </w:r>
    </w:p>
    <w:p w:rsidR="00DB2888" w:rsidRDefault="00DB2888" w:rsidP="008976C0">
      <w:r w:rsidRPr="00E048F3">
        <w:t>Руководитель практики:</w:t>
      </w:r>
    </w:p>
    <w:p w:rsidR="00DB2888" w:rsidRPr="00E048F3" w:rsidRDefault="00DB2888" w:rsidP="008976C0"/>
    <w:p w:rsidR="00DB2888" w:rsidRPr="00E048F3" w:rsidRDefault="00DB2888" w:rsidP="008976C0">
      <w:pPr>
        <w:rPr>
          <w:color w:val="000000"/>
          <w:spacing w:val="7"/>
        </w:rPr>
      </w:pPr>
      <w:r w:rsidRPr="00E048F3">
        <w:rPr>
          <w:color w:val="000000"/>
          <w:spacing w:val="7"/>
        </w:rPr>
        <w:t xml:space="preserve">______________________________ </w:t>
      </w:r>
      <w:r w:rsidRPr="00E048F3">
        <w:rPr>
          <w:color w:val="000000"/>
          <w:spacing w:val="7"/>
        </w:rPr>
        <w:tab/>
      </w:r>
      <w:r w:rsidRPr="00E048F3">
        <w:rPr>
          <w:color w:val="000000"/>
          <w:spacing w:val="7"/>
        </w:rPr>
        <w:tab/>
      </w:r>
      <w:r w:rsidRPr="00E048F3">
        <w:rPr>
          <w:color w:val="000000"/>
          <w:spacing w:val="7"/>
        </w:rPr>
        <w:tab/>
        <w:t xml:space="preserve">___________________  </w:t>
      </w:r>
    </w:p>
    <w:p w:rsidR="00DB2888" w:rsidRDefault="00DB2888" w:rsidP="008976C0">
      <w:pPr>
        <w:shd w:val="clear" w:color="auto" w:fill="FFFFFF"/>
      </w:pPr>
      <w:r w:rsidRPr="00E048F3">
        <w:rPr>
          <w:color w:val="000000"/>
          <w:spacing w:val="7"/>
        </w:rPr>
        <w:t xml:space="preserve">Занимаемая должность </w:t>
      </w:r>
      <w:r w:rsidRPr="00E048F3">
        <w:rPr>
          <w:color w:val="000000"/>
          <w:spacing w:val="7"/>
        </w:rPr>
        <w:tab/>
      </w:r>
      <w:r>
        <w:rPr>
          <w:color w:val="000000"/>
          <w:spacing w:val="7"/>
        </w:rPr>
        <w:tab/>
        <w:t xml:space="preserve">Подпись </w:t>
      </w:r>
      <w:r>
        <w:rPr>
          <w:color w:val="000000"/>
          <w:spacing w:val="7"/>
        </w:rPr>
        <w:tab/>
        <w:t>Расшифровка подписи</w:t>
      </w: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Pr="000A5FEE" w:rsidRDefault="00DB2888" w:rsidP="00126BB8">
      <w:pPr>
        <w:spacing w:line="360" w:lineRule="auto"/>
        <w:ind w:left="360" w:firstLine="709"/>
        <w:jc w:val="right"/>
      </w:pPr>
      <w:r w:rsidRPr="000A5FEE">
        <w:t xml:space="preserve">Приложение </w:t>
      </w:r>
      <w:r>
        <w:t>2</w:t>
      </w:r>
    </w:p>
    <w:p w:rsidR="00DB2888" w:rsidRPr="00A71109" w:rsidRDefault="00DB2888" w:rsidP="00126BB8">
      <w:pPr>
        <w:spacing w:line="288" w:lineRule="auto"/>
        <w:jc w:val="center"/>
      </w:pPr>
      <w:r>
        <w:pict>
          <v:shape id="_x0000_i1026" type="#_x0000_t75" style="width:29.25pt;height:29.25pt">
            <v:imagedata r:id="rId17" o:title=""/>
          </v:shape>
        </w:pict>
      </w: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0C37EF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Институт экономики и предпринимательства </w:t>
      </w: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ДНЕВНИК </w:t>
      </w: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643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учебной </w:t>
      </w: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ПРАКТИКИ </w:t>
      </w: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C03976" w:rsidRDefault="00DB2888" w:rsidP="00C03976">
      <w:pPr>
        <w:jc w:val="center"/>
        <w:rPr>
          <w:b/>
          <w:bCs/>
        </w:rPr>
      </w:pPr>
      <w:r w:rsidRPr="00C03976">
        <w:rPr>
          <w:b/>
          <w:bCs/>
        </w:rPr>
        <w:t>ПМ.01 «Документирование хозяйственных операций и ведение бухгалтерского учета активов организации»</w:t>
      </w: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Обучающийся (ФИО) ____________________________________________</w:t>
      </w: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 ____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</w:t>
      </w: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 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38.02.01 «Экономика и бухгалтерский учет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(по отраслям)» ______</w:t>
      </w:r>
    </w:p>
    <w:p w:rsidR="00DB2888" w:rsidRPr="00A71109" w:rsidRDefault="00DB2888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Default="00DB2888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Default="00DB2888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Default="00DB2888" w:rsidP="00B3342A">
      <w:pPr>
        <w:jc w:val="center"/>
        <w:rPr>
          <w:b/>
          <w:bCs/>
        </w:rPr>
      </w:pPr>
      <w:r w:rsidRPr="00B3342A">
        <w:rPr>
          <w:b/>
          <w:bCs/>
        </w:rPr>
        <w:t>Записи о работах, выполненных во время прохождения практики</w:t>
      </w:r>
    </w:p>
    <w:p w:rsidR="00DB2888" w:rsidRPr="00B3342A" w:rsidRDefault="00DB2888" w:rsidP="00B3342A">
      <w:pPr>
        <w:jc w:val="center"/>
        <w:rPr>
          <w:b/>
          <w:bCs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7082"/>
        <w:gridCol w:w="1559"/>
      </w:tblGrid>
      <w:tr w:rsidR="00DB2888" w:rsidRPr="0092708A">
        <w:tc>
          <w:tcPr>
            <w:tcW w:w="821" w:type="dxa"/>
          </w:tcPr>
          <w:p w:rsidR="00DB2888" w:rsidRPr="000C37EF" w:rsidRDefault="00DB2888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7082" w:type="dxa"/>
          </w:tcPr>
          <w:p w:rsidR="00DB2888" w:rsidRPr="0092708A" w:rsidRDefault="00DB2888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270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1559" w:type="dxa"/>
          </w:tcPr>
          <w:p w:rsidR="00DB2888" w:rsidRPr="0092708A" w:rsidRDefault="00DB2888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270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ED4702" w:rsidRDefault="00DB2888" w:rsidP="00772FE5">
            <w:pPr>
              <w:pStyle w:val="13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Обрабатывать первичные бухгалтерские документы.</w:t>
            </w:r>
          </w:p>
          <w:p w:rsidR="00DB2888" w:rsidRPr="00ED4702" w:rsidRDefault="00DB2888" w:rsidP="00A31ED7">
            <w:pPr>
              <w:pStyle w:val="13"/>
              <w:spacing w:line="240" w:lineRule="auto"/>
            </w:pPr>
            <w:r w:rsidRPr="00ED4702">
              <w:rPr>
                <w:sz w:val="20"/>
                <w:szCs w:val="20"/>
              </w:rPr>
              <w:t>Разрабатывать рабочий план счетов бухгалтерского учета организации.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ED4702" w:rsidRDefault="00DB2888" w:rsidP="00772FE5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Отражение в бухгалтерском учете и документирование кассовых операций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ED4702" w:rsidRDefault="00DB2888" w:rsidP="00772FE5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Отражение в бухгалтерском учете и документирование операций по расчетным и валютным счетам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ED4702" w:rsidRDefault="00DB2888" w:rsidP="00772FE5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Отражение в бухгалтерском учете и документирование операций с основными средствами и нематериальными активами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ED4702" w:rsidRDefault="00DB2888" w:rsidP="00772FE5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Отражение в бухгалтерском учете и документирование операций по долгосрочным инвестициям и финансовым вложениям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ED4702" w:rsidRDefault="00DB2888" w:rsidP="00772FE5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Отражение и документирование операций по учету материалов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ED4702" w:rsidRDefault="00DB2888" w:rsidP="00772FE5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Отражение и документирование операций по учету затрат на производство продукции и калькулирование себестоимости продукции (работ, услуг)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ED4702" w:rsidRDefault="00DB2888" w:rsidP="00772FE5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Отражение в бухгалтерском учете и документирование операций по выпуску, учету и продаже готовой продукции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2888" w:rsidRPr="00A71109">
        <w:tc>
          <w:tcPr>
            <w:tcW w:w="821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2" w:type="dxa"/>
          </w:tcPr>
          <w:p w:rsidR="00DB2888" w:rsidRPr="00ED4702" w:rsidRDefault="00DB2888" w:rsidP="00772FE5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ED4702">
              <w:rPr>
                <w:sz w:val="20"/>
                <w:szCs w:val="20"/>
              </w:rPr>
              <w:t>Отражение в бухгалтерском учете и регистрах операций с разными дебиторами и кредиторами</w:t>
            </w:r>
          </w:p>
        </w:tc>
        <w:tc>
          <w:tcPr>
            <w:tcW w:w="1559" w:type="dxa"/>
          </w:tcPr>
          <w:p w:rsidR="00DB2888" w:rsidRPr="00A71109" w:rsidRDefault="00DB2888" w:rsidP="00772FE5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2888" w:rsidRDefault="00DB2888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Default="00DB2888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Default="00DB2888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sz w:val="24"/>
          <w:szCs w:val="24"/>
          <w:lang w:val="ru-RU"/>
        </w:rPr>
        <w:t>Руководитель практики     ________________________</w:t>
      </w:r>
    </w:p>
    <w:p w:rsidR="00DB2888" w:rsidRPr="00B862E6" w:rsidRDefault="00DB2888" w:rsidP="00126BB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  <w:t xml:space="preserve">(подпись) </w:t>
      </w:r>
    </w:p>
    <w:p w:rsidR="00DB2888" w:rsidRPr="00A71109" w:rsidRDefault="00DB2888" w:rsidP="00126BB8">
      <w:pPr>
        <w:jc w:val="both"/>
      </w:pPr>
    </w:p>
    <w:p w:rsidR="00DB2888" w:rsidRPr="00A71109" w:rsidRDefault="00DB2888" w:rsidP="00126BB8">
      <w:pPr>
        <w:pStyle w:val="BodyTextIndent"/>
      </w:pPr>
      <w:r w:rsidRPr="00A71109">
        <w:t>_______________</w:t>
      </w:r>
      <w:r w:rsidRPr="00A71109">
        <w:tab/>
      </w:r>
      <w:r w:rsidRPr="00A71109">
        <w:tab/>
      </w:r>
      <w:r w:rsidRPr="00A71109">
        <w:tab/>
        <w:t>_______________</w:t>
      </w:r>
      <w:r>
        <w:t xml:space="preserve">_____________________________ </w:t>
      </w:r>
    </w:p>
    <w:p w:rsidR="00DB2888" w:rsidRPr="00B862E6" w:rsidRDefault="00DB2888" w:rsidP="00126BB8">
      <w:pPr>
        <w:ind w:firstLine="708"/>
        <w:jc w:val="both"/>
        <w:rPr>
          <w:sz w:val="20"/>
          <w:szCs w:val="20"/>
        </w:rPr>
      </w:pPr>
      <w:r w:rsidRPr="00B862E6">
        <w:rPr>
          <w:sz w:val="20"/>
          <w:szCs w:val="20"/>
        </w:rPr>
        <w:t>(дата)</w:t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  <w:t xml:space="preserve">(ФИО, должность) </w:t>
      </w:r>
    </w:p>
    <w:p w:rsidR="00DB2888" w:rsidRPr="00A71109" w:rsidRDefault="00DB2888" w:rsidP="00126BB8">
      <w:pPr>
        <w:spacing w:line="360" w:lineRule="auto"/>
        <w:ind w:left="360" w:firstLine="709"/>
        <w:jc w:val="both"/>
      </w:pPr>
    </w:p>
    <w:p w:rsidR="00DB2888" w:rsidRDefault="00DB2888" w:rsidP="00126BB8"/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8976C0">
      <w:pPr>
        <w:tabs>
          <w:tab w:val="left" w:pos="4275"/>
        </w:tabs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  <w:r w:rsidRPr="000A5FEE">
        <w:t xml:space="preserve">Приложение </w:t>
      </w:r>
      <w:r>
        <w:t>3</w:t>
      </w:r>
    </w:p>
    <w:p w:rsidR="00DB2888" w:rsidRDefault="00DB2888" w:rsidP="00D8574A">
      <w:pPr>
        <w:autoSpaceDE w:val="0"/>
        <w:autoSpaceDN w:val="0"/>
        <w:adjustRightInd w:val="0"/>
        <w:ind w:firstLine="709"/>
        <w:jc w:val="right"/>
      </w:pPr>
    </w:p>
    <w:p w:rsidR="00DB2888" w:rsidRPr="000A5FEE" w:rsidRDefault="00DB2888" w:rsidP="00D8574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A5FEE">
        <w:rPr>
          <w:b/>
          <w:bCs/>
        </w:rPr>
        <w:t>Образец титульного листа</w:t>
      </w:r>
    </w:p>
    <w:p w:rsidR="00DB2888" w:rsidRPr="000A5FEE" w:rsidRDefault="00DB2888" w:rsidP="00D8574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B2888" w:rsidRDefault="00DB2888" w:rsidP="00D8574A">
      <w:pPr>
        <w:autoSpaceDE w:val="0"/>
        <w:autoSpaceDN w:val="0"/>
        <w:adjustRightInd w:val="0"/>
        <w:ind w:firstLine="709"/>
        <w:jc w:val="center"/>
      </w:pPr>
    </w:p>
    <w:p w:rsidR="00DB2888" w:rsidRPr="00A71109" w:rsidRDefault="00DB2888" w:rsidP="00D8574A">
      <w:pPr>
        <w:jc w:val="center"/>
        <w:rPr>
          <w:caps/>
        </w:rPr>
      </w:pPr>
      <w:r w:rsidRPr="00A71109">
        <w:rPr>
          <w:caps/>
        </w:rPr>
        <w:t>Министерство образования и науки Российской Федерации</w:t>
      </w:r>
    </w:p>
    <w:p w:rsidR="00DB2888" w:rsidRPr="00A71109" w:rsidRDefault="00DB2888" w:rsidP="00D8574A">
      <w:pPr>
        <w:jc w:val="center"/>
      </w:pPr>
      <w:r w:rsidRPr="00A71109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DB2888" w:rsidRPr="00A71109" w:rsidRDefault="00DB2888" w:rsidP="00D8574A">
      <w:pPr>
        <w:jc w:val="center"/>
      </w:pPr>
      <w:r w:rsidRPr="00A71109">
        <w:t>Институт экономики и предпринимательства</w:t>
      </w:r>
    </w:p>
    <w:p w:rsidR="00DB2888" w:rsidRPr="00A71109" w:rsidRDefault="00DB2888" w:rsidP="00D8574A">
      <w:pPr>
        <w:jc w:val="center"/>
      </w:pPr>
      <w:r>
        <w:t>Кафедра бухгалтерского учета</w:t>
      </w:r>
    </w:p>
    <w:p w:rsidR="00DB2888" w:rsidRDefault="00DB2888" w:rsidP="00D8574A">
      <w:pPr>
        <w:spacing w:line="360" w:lineRule="auto"/>
        <w:ind w:left="1701" w:right="567"/>
        <w:rPr>
          <w:b/>
          <w:bCs/>
        </w:rPr>
      </w:pPr>
    </w:p>
    <w:p w:rsidR="00DB2888" w:rsidRPr="00A71109" w:rsidRDefault="00DB2888" w:rsidP="00D8574A">
      <w:pPr>
        <w:spacing w:line="360" w:lineRule="auto"/>
        <w:ind w:left="1701" w:right="567"/>
        <w:rPr>
          <w:b/>
          <w:bCs/>
        </w:rPr>
      </w:pPr>
    </w:p>
    <w:p w:rsidR="00DB2888" w:rsidRPr="00A71109" w:rsidRDefault="00DB2888" w:rsidP="00D8574A">
      <w:pPr>
        <w:spacing w:line="360" w:lineRule="auto"/>
        <w:ind w:left="1701" w:right="567"/>
        <w:jc w:val="center"/>
        <w:rPr>
          <w:b/>
          <w:bCs/>
        </w:rPr>
      </w:pPr>
      <w:r w:rsidRPr="00A71109">
        <w:rPr>
          <w:b/>
          <w:bCs/>
        </w:rPr>
        <w:t xml:space="preserve">Отчет по </w:t>
      </w:r>
      <w:r w:rsidRPr="005B7754">
        <w:rPr>
          <w:b/>
          <w:bCs/>
        </w:rPr>
        <w:t>учебной</w:t>
      </w:r>
      <w:r w:rsidRPr="00A71109">
        <w:rPr>
          <w:b/>
          <w:bCs/>
        </w:rPr>
        <w:t xml:space="preserve"> практике</w:t>
      </w:r>
    </w:p>
    <w:p w:rsidR="00DB2888" w:rsidRPr="00B9002C" w:rsidRDefault="00DB2888" w:rsidP="00D8574A">
      <w:pPr>
        <w:spacing w:after="120"/>
        <w:jc w:val="center"/>
        <w:rPr>
          <w:b/>
          <w:bCs/>
        </w:rPr>
      </w:pPr>
      <w:r>
        <w:rPr>
          <w:b/>
          <w:bCs/>
        </w:rPr>
        <w:t>п</w:t>
      </w:r>
      <w:r w:rsidRPr="00B9002C">
        <w:rPr>
          <w:b/>
          <w:bCs/>
        </w:rPr>
        <w:t>о</w:t>
      </w:r>
      <w:r>
        <w:rPr>
          <w:b/>
          <w:bCs/>
        </w:rPr>
        <w:t>ПМ.01«</w:t>
      </w:r>
      <w:r w:rsidRPr="00C03976">
        <w:rPr>
          <w:b/>
          <w:bCs/>
        </w:rPr>
        <w:t>Документирование хозяйственных операций и ведение бухгалтерского учета активов организации</w:t>
      </w:r>
      <w:r>
        <w:rPr>
          <w:b/>
          <w:bCs/>
        </w:rPr>
        <w:t>»</w:t>
      </w:r>
    </w:p>
    <w:p w:rsidR="00DB2888" w:rsidRPr="00A71109" w:rsidRDefault="00DB2888" w:rsidP="00D8574A">
      <w:pPr>
        <w:spacing w:line="360" w:lineRule="auto"/>
        <w:ind w:left="1701" w:right="567"/>
        <w:jc w:val="center"/>
        <w:rPr>
          <w:b/>
          <w:bCs/>
        </w:rPr>
      </w:pPr>
    </w:p>
    <w:p w:rsidR="00DB2888" w:rsidRPr="00A71109" w:rsidRDefault="00DB2888" w:rsidP="00D8574A">
      <w:pPr>
        <w:pStyle w:val="BodyTextIndent"/>
        <w:jc w:val="center"/>
      </w:pPr>
      <w:r w:rsidRPr="00A71109">
        <w:t>студента ___ курса, группы ___________</w:t>
      </w:r>
    </w:p>
    <w:p w:rsidR="00DB2888" w:rsidRPr="006E255A" w:rsidRDefault="00DB2888" w:rsidP="00D8574A">
      <w:pPr>
        <w:pStyle w:val="BodyTextIndent"/>
        <w:jc w:val="center"/>
        <w:rPr>
          <w:b/>
          <w:bCs/>
        </w:rPr>
      </w:pPr>
      <w:r w:rsidRPr="00A71109">
        <w:t>специальность</w:t>
      </w:r>
      <w:r w:rsidRPr="00A71109">
        <w:rPr>
          <w:b/>
          <w:bCs/>
        </w:rPr>
        <w:t>38.02.0</w:t>
      </w:r>
      <w:r>
        <w:rPr>
          <w:b/>
          <w:bCs/>
        </w:rPr>
        <w:t>1</w:t>
      </w:r>
      <w:r w:rsidRPr="006E255A">
        <w:rPr>
          <w:b/>
          <w:bCs/>
        </w:rPr>
        <w:t>«Экономика и бухгалтерский учет (по отраслям)»</w:t>
      </w:r>
    </w:p>
    <w:p w:rsidR="00DB2888" w:rsidRPr="00A71109" w:rsidRDefault="00DB2888" w:rsidP="00B1381D">
      <w:pPr>
        <w:pStyle w:val="BodyTextIndent"/>
        <w:jc w:val="center"/>
      </w:pPr>
      <w:r w:rsidRPr="00A71109">
        <w:rPr>
          <w:u w:val="single"/>
        </w:rPr>
        <w:t>________________________</w:t>
      </w:r>
    </w:p>
    <w:p w:rsidR="00DB2888" w:rsidRPr="00A71109" w:rsidRDefault="00DB2888" w:rsidP="00D8574A">
      <w:pPr>
        <w:pStyle w:val="BodyTextIndent"/>
        <w:jc w:val="center"/>
      </w:pPr>
      <w:r w:rsidRPr="00A71109">
        <w:t>фамилия, имя, отчество</w:t>
      </w:r>
    </w:p>
    <w:p w:rsidR="00DB2888" w:rsidRDefault="00DB2888" w:rsidP="00D8574A">
      <w:pPr>
        <w:pStyle w:val="BodyTextIndent"/>
      </w:pPr>
    </w:p>
    <w:p w:rsidR="00DB2888" w:rsidRDefault="00DB2888" w:rsidP="00D8574A">
      <w:pPr>
        <w:pStyle w:val="BodyTextIndent"/>
      </w:pPr>
    </w:p>
    <w:p w:rsidR="00DB2888" w:rsidRPr="00A71109" w:rsidRDefault="00DB2888" w:rsidP="00D8574A">
      <w:pPr>
        <w:pStyle w:val="BodyTextIndent"/>
      </w:pPr>
    </w:p>
    <w:p w:rsidR="00DB2888" w:rsidRPr="00A71109" w:rsidRDefault="00DB2888" w:rsidP="00D8574A">
      <w:pPr>
        <w:pStyle w:val="BodyTextIndent"/>
        <w:ind w:left="0"/>
      </w:pPr>
    </w:p>
    <w:p w:rsidR="00DB2888" w:rsidRPr="00A71109" w:rsidRDefault="00DB2888" w:rsidP="00D8574A">
      <w:pPr>
        <w:pStyle w:val="BodyTextIndent"/>
        <w:ind w:firstLine="4395"/>
      </w:pPr>
      <w:r>
        <w:t>Руководитель</w:t>
      </w:r>
      <w:r w:rsidRPr="00A71109">
        <w:t>:</w:t>
      </w:r>
    </w:p>
    <w:p w:rsidR="00DB2888" w:rsidRDefault="00DB2888" w:rsidP="00D8574A">
      <w:pPr>
        <w:pStyle w:val="BodyTextIndent"/>
        <w:ind w:firstLine="4395"/>
        <w:rPr>
          <w:u w:val="single"/>
        </w:rPr>
      </w:pPr>
      <w:r w:rsidRPr="00A71109">
        <w:t>(должность, Ф.И.О)</w:t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</w:p>
    <w:p w:rsidR="00DB2888" w:rsidRPr="00A71109" w:rsidRDefault="00DB2888" w:rsidP="00D8574A">
      <w:pPr>
        <w:pStyle w:val="BodyTextIndent"/>
        <w:ind w:firstLine="4395"/>
        <w:rPr>
          <w:u w:val="single"/>
        </w:rPr>
      </w:pPr>
      <w:r>
        <w:rPr>
          <w:u w:val="single"/>
        </w:rPr>
        <w:t>______________________________________</w:t>
      </w:r>
    </w:p>
    <w:p w:rsidR="00DB2888" w:rsidRPr="00A71109" w:rsidRDefault="00DB2888" w:rsidP="00D8574A">
      <w:pPr>
        <w:pStyle w:val="BodyTextIndent"/>
        <w:ind w:firstLine="4395"/>
      </w:pPr>
      <w:r w:rsidRPr="00A71109">
        <w:t>Подпись                  __________________</w:t>
      </w:r>
    </w:p>
    <w:p w:rsidR="00DB2888" w:rsidRPr="00A71109" w:rsidRDefault="00DB2888" w:rsidP="00D8574A">
      <w:pPr>
        <w:pStyle w:val="BodyTextIndent"/>
        <w:ind w:firstLine="4395"/>
      </w:pPr>
    </w:p>
    <w:p w:rsidR="00DB2888" w:rsidRPr="00A71109" w:rsidRDefault="00DB2888" w:rsidP="00D8574A">
      <w:pPr>
        <w:pStyle w:val="BodyTextIndent"/>
        <w:ind w:firstLine="4395"/>
      </w:pPr>
    </w:p>
    <w:p w:rsidR="00DB2888" w:rsidRDefault="00DB2888" w:rsidP="00D8574A">
      <w:pPr>
        <w:spacing w:line="288" w:lineRule="auto"/>
      </w:pPr>
    </w:p>
    <w:p w:rsidR="00DB2888" w:rsidRDefault="00DB2888" w:rsidP="00D8574A">
      <w:pPr>
        <w:spacing w:line="288" w:lineRule="auto"/>
      </w:pPr>
    </w:p>
    <w:p w:rsidR="00DB2888" w:rsidRDefault="00DB2888" w:rsidP="00D8574A">
      <w:pPr>
        <w:spacing w:line="288" w:lineRule="auto"/>
      </w:pPr>
    </w:p>
    <w:p w:rsidR="00DB2888" w:rsidRDefault="00DB2888" w:rsidP="00D8574A">
      <w:pPr>
        <w:spacing w:line="288" w:lineRule="auto"/>
      </w:pPr>
    </w:p>
    <w:p w:rsidR="00DB2888" w:rsidRDefault="00DB2888" w:rsidP="00D8574A">
      <w:pPr>
        <w:spacing w:line="288" w:lineRule="auto"/>
      </w:pPr>
    </w:p>
    <w:p w:rsidR="00DB2888" w:rsidRDefault="00DB2888" w:rsidP="00D8574A">
      <w:pPr>
        <w:spacing w:line="288" w:lineRule="auto"/>
      </w:pPr>
    </w:p>
    <w:p w:rsidR="00DB2888" w:rsidRPr="00A71109" w:rsidRDefault="00DB2888" w:rsidP="00D8574A">
      <w:pPr>
        <w:spacing w:line="288" w:lineRule="auto"/>
      </w:pPr>
      <w:bookmarkStart w:id="5" w:name="_GoBack"/>
      <w:bookmarkEnd w:id="5"/>
    </w:p>
    <w:p w:rsidR="00DB2888" w:rsidRPr="00A71109" w:rsidRDefault="00DB2888" w:rsidP="00D8574A">
      <w:pPr>
        <w:spacing w:line="288" w:lineRule="auto"/>
        <w:jc w:val="center"/>
      </w:pPr>
      <w:r w:rsidRPr="00A71109">
        <w:t>Нижний Новгород</w:t>
      </w:r>
    </w:p>
    <w:p w:rsidR="00DB2888" w:rsidRDefault="00DB2888" w:rsidP="00D8574A">
      <w:pPr>
        <w:spacing w:line="288" w:lineRule="auto"/>
        <w:jc w:val="center"/>
      </w:pPr>
      <w:r w:rsidRPr="00A71109">
        <w:t>20___</w:t>
      </w:r>
    </w:p>
    <w:p w:rsidR="00DB2888" w:rsidRDefault="00DB2888" w:rsidP="00D8574A">
      <w:pPr>
        <w:autoSpaceDE w:val="0"/>
        <w:autoSpaceDN w:val="0"/>
        <w:adjustRightInd w:val="0"/>
        <w:jc w:val="both"/>
      </w:pPr>
    </w:p>
    <w:p w:rsidR="00DB2888" w:rsidRDefault="00DB2888" w:rsidP="008976C0">
      <w:pPr>
        <w:tabs>
          <w:tab w:val="left" w:pos="4275"/>
        </w:tabs>
      </w:pPr>
    </w:p>
    <w:sectPr w:rsidR="00DB2888" w:rsidSect="006779F0">
      <w:footerReference w:type="default" r:id="rId18"/>
      <w:type w:val="continuous"/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888" w:rsidRDefault="00DB2888">
      <w:r>
        <w:separator/>
      </w:r>
    </w:p>
  </w:endnote>
  <w:endnote w:type="continuationSeparator" w:id="1">
    <w:p w:rsidR="00DB2888" w:rsidRDefault="00DB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88" w:rsidRDefault="00DB2888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B2888" w:rsidRDefault="00DB28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88" w:rsidRDefault="00DB2888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30</w:t>
    </w:r>
    <w:r>
      <w:rPr>
        <w:noProof/>
      </w:rPr>
      <w:fldChar w:fldCharType="end"/>
    </w:r>
  </w:p>
  <w:p w:rsidR="00DB2888" w:rsidRPr="008B2971" w:rsidRDefault="00DB2888" w:rsidP="00751BAE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888" w:rsidRDefault="00DB2888">
      <w:r>
        <w:separator/>
      </w:r>
    </w:p>
  </w:footnote>
  <w:footnote w:type="continuationSeparator" w:id="1">
    <w:p w:rsidR="00DB2888" w:rsidRDefault="00DB2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C5"/>
    <w:multiLevelType w:val="hybridMultilevel"/>
    <w:tmpl w:val="5B040E58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A3127B"/>
    <w:multiLevelType w:val="hybridMultilevel"/>
    <w:tmpl w:val="3392C51C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B21E16"/>
    <w:multiLevelType w:val="hybridMultilevel"/>
    <w:tmpl w:val="6BF872E0"/>
    <w:lvl w:ilvl="0" w:tplc="7D6E46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02410"/>
    <w:multiLevelType w:val="hybridMultilevel"/>
    <w:tmpl w:val="809EB31C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CC7779"/>
    <w:multiLevelType w:val="hybridMultilevel"/>
    <w:tmpl w:val="5096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3468E"/>
    <w:multiLevelType w:val="hybridMultilevel"/>
    <w:tmpl w:val="EF5053F8"/>
    <w:lvl w:ilvl="0" w:tplc="5C0ED9CC">
      <w:start w:val="20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1E47B7B"/>
    <w:multiLevelType w:val="hybridMultilevel"/>
    <w:tmpl w:val="6EBE0F9A"/>
    <w:lvl w:ilvl="0" w:tplc="F6C43E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17043525"/>
    <w:multiLevelType w:val="hybridMultilevel"/>
    <w:tmpl w:val="0FF6D022"/>
    <w:lvl w:ilvl="0" w:tplc="BFD00F62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530ED2"/>
    <w:multiLevelType w:val="hybridMultilevel"/>
    <w:tmpl w:val="F210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52F7F"/>
    <w:multiLevelType w:val="multilevel"/>
    <w:tmpl w:val="78C22588"/>
    <w:lvl w:ilvl="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9A4160"/>
    <w:multiLevelType w:val="hybridMultilevel"/>
    <w:tmpl w:val="7C5C4750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4965AA9"/>
    <w:multiLevelType w:val="hybridMultilevel"/>
    <w:tmpl w:val="B1EE72F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56977E9"/>
    <w:multiLevelType w:val="hybridMultilevel"/>
    <w:tmpl w:val="05444A18"/>
    <w:lvl w:ilvl="0" w:tplc="08D893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9E232B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7924C7B"/>
    <w:multiLevelType w:val="hybridMultilevel"/>
    <w:tmpl w:val="9B12A868"/>
    <w:lvl w:ilvl="0" w:tplc="78E0B5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B25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54BD6"/>
    <w:multiLevelType w:val="hybridMultilevel"/>
    <w:tmpl w:val="54BC36D8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0A144B"/>
    <w:multiLevelType w:val="multilevel"/>
    <w:tmpl w:val="6EBE0F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E781B30"/>
    <w:multiLevelType w:val="hybridMultilevel"/>
    <w:tmpl w:val="78C22588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5892EFC"/>
    <w:multiLevelType w:val="hybridMultilevel"/>
    <w:tmpl w:val="E1644D3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68037DE"/>
    <w:multiLevelType w:val="hybridMultilevel"/>
    <w:tmpl w:val="05AE2B40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306FE"/>
    <w:multiLevelType w:val="hybridMultilevel"/>
    <w:tmpl w:val="9990CBE2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C1A0B1A"/>
    <w:multiLevelType w:val="hybridMultilevel"/>
    <w:tmpl w:val="1A56D42C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5F827F6"/>
    <w:multiLevelType w:val="hybridMultilevel"/>
    <w:tmpl w:val="8C74CEA4"/>
    <w:lvl w:ilvl="0" w:tplc="1820C1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9873BA1"/>
    <w:multiLevelType w:val="hybridMultilevel"/>
    <w:tmpl w:val="A7003596"/>
    <w:lvl w:ilvl="0" w:tplc="7172AE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BD33FD"/>
    <w:multiLevelType w:val="hybridMultilevel"/>
    <w:tmpl w:val="7F8E08F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0605D58"/>
    <w:multiLevelType w:val="hybridMultilevel"/>
    <w:tmpl w:val="8D00B108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3D158F3"/>
    <w:multiLevelType w:val="hybridMultilevel"/>
    <w:tmpl w:val="674E946E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6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8"/>
  </w:num>
  <w:num w:numId="10">
    <w:abstractNumId w:val="1"/>
  </w:num>
  <w:num w:numId="11">
    <w:abstractNumId w:val="17"/>
  </w:num>
  <w:num w:numId="12">
    <w:abstractNumId w:val="30"/>
  </w:num>
  <w:num w:numId="13">
    <w:abstractNumId w:val="11"/>
  </w:num>
  <w:num w:numId="14">
    <w:abstractNumId w:val="5"/>
  </w:num>
  <w:num w:numId="15">
    <w:abstractNumId w:val="26"/>
  </w:num>
  <w:num w:numId="16">
    <w:abstractNumId w:val="20"/>
  </w:num>
  <w:num w:numId="17">
    <w:abstractNumId w:val="13"/>
  </w:num>
  <w:num w:numId="18">
    <w:abstractNumId w:val="28"/>
  </w:num>
  <w:num w:numId="19">
    <w:abstractNumId w:val="15"/>
  </w:num>
  <w:num w:numId="20">
    <w:abstractNumId w:val="21"/>
  </w:num>
  <w:num w:numId="21">
    <w:abstractNumId w:val="10"/>
  </w:num>
  <w:num w:numId="22">
    <w:abstractNumId w:val="29"/>
  </w:num>
  <w:num w:numId="23">
    <w:abstractNumId w:val="23"/>
  </w:num>
  <w:num w:numId="24">
    <w:abstractNumId w:val="0"/>
  </w:num>
  <w:num w:numId="25">
    <w:abstractNumId w:val="19"/>
  </w:num>
  <w:num w:numId="26">
    <w:abstractNumId w:val="12"/>
  </w:num>
  <w:num w:numId="27">
    <w:abstractNumId w:val="25"/>
  </w:num>
  <w:num w:numId="28">
    <w:abstractNumId w:val="3"/>
  </w:num>
  <w:num w:numId="29">
    <w:abstractNumId w:val="22"/>
  </w:num>
  <w:num w:numId="30">
    <w:abstractNumId w:val="2"/>
  </w:num>
  <w:num w:numId="31">
    <w:abstractNumId w:val="27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894"/>
    <w:rsid w:val="00000639"/>
    <w:rsid w:val="00003660"/>
    <w:rsid w:val="0001257B"/>
    <w:rsid w:val="000143A1"/>
    <w:rsid w:val="00020FF6"/>
    <w:rsid w:val="00021D68"/>
    <w:rsid w:val="00023322"/>
    <w:rsid w:val="00023572"/>
    <w:rsid w:val="00032AE7"/>
    <w:rsid w:val="00034AF5"/>
    <w:rsid w:val="00042BD0"/>
    <w:rsid w:val="00045ADC"/>
    <w:rsid w:val="0005545B"/>
    <w:rsid w:val="0006114F"/>
    <w:rsid w:val="000646F4"/>
    <w:rsid w:val="00077CFE"/>
    <w:rsid w:val="0008578E"/>
    <w:rsid w:val="000A0780"/>
    <w:rsid w:val="000A1958"/>
    <w:rsid w:val="000A3566"/>
    <w:rsid w:val="000A4A60"/>
    <w:rsid w:val="000A5FEE"/>
    <w:rsid w:val="000B52D1"/>
    <w:rsid w:val="000C1657"/>
    <w:rsid w:val="000C1BF0"/>
    <w:rsid w:val="000C37EF"/>
    <w:rsid w:val="000D2FBE"/>
    <w:rsid w:val="000D7B0D"/>
    <w:rsid w:val="000E1F47"/>
    <w:rsid w:val="000E274B"/>
    <w:rsid w:val="000E2CD9"/>
    <w:rsid w:val="001159DE"/>
    <w:rsid w:val="001167B6"/>
    <w:rsid w:val="00117700"/>
    <w:rsid w:val="00117EDA"/>
    <w:rsid w:val="00126BB8"/>
    <w:rsid w:val="00134786"/>
    <w:rsid w:val="00137510"/>
    <w:rsid w:val="0014403D"/>
    <w:rsid w:val="00145E6B"/>
    <w:rsid w:val="00155E12"/>
    <w:rsid w:val="00161019"/>
    <w:rsid w:val="0016133F"/>
    <w:rsid w:val="00161CF7"/>
    <w:rsid w:val="00173CC2"/>
    <w:rsid w:val="001745ED"/>
    <w:rsid w:val="00180110"/>
    <w:rsid w:val="00191E22"/>
    <w:rsid w:val="00195127"/>
    <w:rsid w:val="00195457"/>
    <w:rsid w:val="001957C5"/>
    <w:rsid w:val="001A1750"/>
    <w:rsid w:val="001A7845"/>
    <w:rsid w:val="001A7CEF"/>
    <w:rsid w:val="001A7F54"/>
    <w:rsid w:val="001C3E04"/>
    <w:rsid w:val="001D3C95"/>
    <w:rsid w:val="001D3F37"/>
    <w:rsid w:val="001E0C89"/>
    <w:rsid w:val="001E301D"/>
    <w:rsid w:val="001E3F8F"/>
    <w:rsid w:val="0020495F"/>
    <w:rsid w:val="00211A90"/>
    <w:rsid w:val="00215022"/>
    <w:rsid w:val="00221125"/>
    <w:rsid w:val="002238A5"/>
    <w:rsid w:val="0022585D"/>
    <w:rsid w:val="00230AB1"/>
    <w:rsid w:val="00236896"/>
    <w:rsid w:val="00242149"/>
    <w:rsid w:val="00245D6B"/>
    <w:rsid w:val="0025651D"/>
    <w:rsid w:val="0027582A"/>
    <w:rsid w:val="00276E1E"/>
    <w:rsid w:val="00286083"/>
    <w:rsid w:val="0029355A"/>
    <w:rsid w:val="002A31EA"/>
    <w:rsid w:val="002A6430"/>
    <w:rsid w:val="002B3AD8"/>
    <w:rsid w:val="002C2B7C"/>
    <w:rsid w:val="002C3CDE"/>
    <w:rsid w:val="002C7430"/>
    <w:rsid w:val="002C7863"/>
    <w:rsid w:val="002D1856"/>
    <w:rsid w:val="002D6FC9"/>
    <w:rsid w:val="002E07D2"/>
    <w:rsid w:val="002E48BD"/>
    <w:rsid w:val="002F639D"/>
    <w:rsid w:val="00302984"/>
    <w:rsid w:val="00305574"/>
    <w:rsid w:val="003078C1"/>
    <w:rsid w:val="00313738"/>
    <w:rsid w:val="00320082"/>
    <w:rsid w:val="0032437E"/>
    <w:rsid w:val="0033640D"/>
    <w:rsid w:val="00342CBF"/>
    <w:rsid w:val="00344FBA"/>
    <w:rsid w:val="0035722E"/>
    <w:rsid w:val="0037051D"/>
    <w:rsid w:val="0038094D"/>
    <w:rsid w:val="0038440A"/>
    <w:rsid w:val="0038457C"/>
    <w:rsid w:val="003848AB"/>
    <w:rsid w:val="003931AC"/>
    <w:rsid w:val="003A1A0B"/>
    <w:rsid w:val="003A3078"/>
    <w:rsid w:val="003B1F8E"/>
    <w:rsid w:val="003B2420"/>
    <w:rsid w:val="003B24AE"/>
    <w:rsid w:val="003D4CB0"/>
    <w:rsid w:val="003D5593"/>
    <w:rsid w:val="003F2239"/>
    <w:rsid w:val="00401771"/>
    <w:rsid w:val="004079A4"/>
    <w:rsid w:val="00415AD7"/>
    <w:rsid w:val="00416670"/>
    <w:rsid w:val="00422BC8"/>
    <w:rsid w:val="00433105"/>
    <w:rsid w:val="00446C12"/>
    <w:rsid w:val="00446EC2"/>
    <w:rsid w:val="004504A1"/>
    <w:rsid w:val="00453D21"/>
    <w:rsid w:val="00466895"/>
    <w:rsid w:val="00466D97"/>
    <w:rsid w:val="00471E94"/>
    <w:rsid w:val="00474E9E"/>
    <w:rsid w:val="004750BA"/>
    <w:rsid w:val="00481ADD"/>
    <w:rsid w:val="00497998"/>
    <w:rsid w:val="004A4DF2"/>
    <w:rsid w:val="004A75E7"/>
    <w:rsid w:val="004B026F"/>
    <w:rsid w:val="004B29E8"/>
    <w:rsid w:val="004B31E0"/>
    <w:rsid w:val="004B4671"/>
    <w:rsid w:val="004C61D1"/>
    <w:rsid w:val="004C6CCB"/>
    <w:rsid w:val="004C77ED"/>
    <w:rsid w:val="004E0306"/>
    <w:rsid w:val="004E39DD"/>
    <w:rsid w:val="004E6699"/>
    <w:rsid w:val="004F05AD"/>
    <w:rsid w:val="004F646C"/>
    <w:rsid w:val="004F737E"/>
    <w:rsid w:val="00501FE9"/>
    <w:rsid w:val="00503ADA"/>
    <w:rsid w:val="00504857"/>
    <w:rsid w:val="00514789"/>
    <w:rsid w:val="0051565D"/>
    <w:rsid w:val="0052754E"/>
    <w:rsid w:val="00532A9F"/>
    <w:rsid w:val="005354FF"/>
    <w:rsid w:val="00546332"/>
    <w:rsid w:val="00547DD3"/>
    <w:rsid w:val="00550F04"/>
    <w:rsid w:val="00553681"/>
    <w:rsid w:val="005560C9"/>
    <w:rsid w:val="005569C6"/>
    <w:rsid w:val="005570BA"/>
    <w:rsid w:val="00562AAC"/>
    <w:rsid w:val="005716B3"/>
    <w:rsid w:val="005717BC"/>
    <w:rsid w:val="005734F7"/>
    <w:rsid w:val="0057537D"/>
    <w:rsid w:val="0058622B"/>
    <w:rsid w:val="0059616E"/>
    <w:rsid w:val="005A2B04"/>
    <w:rsid w:val="005B7754"/>
    <w:rsid w:val="005C0911"/>
    <w:rsid w:val="005D3FDC"/>
    <w:rsid w:val="005E60EC"/>
    <w:rsid w:val="005F72B4"/>
    <w:rsid w:val="006103ED"/>
    <w:rsid w:val="00611B84"/>
    <w:rsid w:val="0061323F"/>
    <w:rsid w:val="00621774"/>
    <w:rsid w:val="0062324E"/>
    <w:rsid w:val="006513A7"/>
    <w:rsid w:val="006549ED"/>
    <w:rsid w:val="00660894"/>
    <w:rsid w:val="006663F4"/>
    <w:rsid w:val="006711C9"/>
    <w:rsid w:val="00673D18"/>
    <w:rsid w:val="00675594"/>
    <w:rsid w:val="00675A56"/>
    <w:rsid w:val="006779F0"/>
    <w:rsid w:val="00680DDD"/>
    <w:rsid w:val="00684A49"/>
    <w:rsid w:val="00691BDA"/>
    <w:rsid w:val="00692515"/>
    <w:rsid w:val="006954DD"/>
    <w:rsid w:val="006955E7"/>
    <w:rsid w:val="006A47F1"/>
    <w:rsid w:val="006A6D89"/>
    <w:rsid w:val="006B3FFC"/>
    <w:rsid w:val="006B4165"/>
    <w:rsid w:val="006B6906"/>
    <w:rsid w:val="006C791E"/>
    <w:rsid w:val="006D45CE"/>
    <w:rsid w:val="006D52A1"/>
    <w:rsid w:val="006E1901"/>
    <w:rsid w:val="006E255A"/>
    <w:rsid w:val="006E5F87"/>
    <w:rsid w:val="006F5EB1"/>
    <w:rsid w:val="0070324A"/>
    <w:rsid w:val="007054B8"/>
    <w:rsid w:val="007073EB"/>
    <w:rsid w:val="007074D0"/>
    <w:rsid w:val="007134BB"/>
    <w:rsid w:val="007266C9"/>
    <w:rsid w:val="00730136"/>
    <w:rsid w:val="007364C8"/>
    <w:rsid w:val="00741089"/>
    <w:rsid w:val="00751BAE"/>
    <w:rsid w:val="00752B9D"/>
    <w:rsid w:val="00761D9C"/>
    <w:rsid w:val="007621D4"/>
    <w:rsid w:val="0076508E"/>
    <w:rsid w:val="00766072"/>
    <w:rsid w:val="007669D8"/>
    <w:rsid w:val="00772FE5"/>
    <w:rsid w:val="00781771"/>
    <w:rsid w:val="007928CA"/>
    <w:rsid w:val="00796CBB"/>
    <w:rsid w:val="007A05E9"/>
    <w:rsid w:val="007A2246"/>
    <w:rsid w:val="007A41BC"/>
    <w:rsid w:val="007B0DF6"/>
    <w:rsid w:val="007B1C54"/>
    <w:rsid w:val="007C0427"/>
    <w:rsid w:val="007C0E48"/>
    <w:rsid w:val="007C2402"/>
    <w:rsid w:val="007C264A"/>
    <w:rsid w:val="007C3E86"/>
    <w:rsid w:val="007D0027"/>
    <w:rsid w:val="007D1A98"/>
    <w:rsid w:val="007D39EA"/>
    <w:rsid w:val="007E2565"/>
    <w:rsid w:val="007E2918"/>
    <w:rsid w:val="007E505D"/>
    <w:rsid w:val="007F1A0A"/>
    <w:rsid w:val="0080363A"/>
    <w:rsid w:val="00804EB0"/>
    <w:rsid w:val="008102B6"/>
    <w:rsid w:val="008140DC"/>
    <w:rsid w:val="00817A63"/>
    <w:rsid w:val="008233F2"/>
    <w:rsid w:val="00824426"/>
    <w:rsid w:val="00867FF8"/>
    <w:rsid w:val="00874070"/>
    <w:rsid w:val="008756C8"/>
    <w:rsid w:val="00877D6A"/>
    <w:rsid w:val="008976C0"/>
    <w:rsid w:val="008B042C"/>
    <w:rsid w:val="008B2971"/>
    <w:rsid w:val="008C2821"/>
    <w:rsid w:val="008D2493"/>
    <w:rsid w:val="008D4C93"/>
    <w:rsid w:val="008E1334"/>
    <w:rsid w:val="008F02D6"/>
    <w:rsid w:val="00905890"/>
    <w:rsid w:val="00912123"/>
    <w:rsid w:val="00912ABB"/>
    <w:rsid w:val="00914FD6"/>
    <w:rsid w:val="00915235"/>
    <w:rsid w:val="00920626"/>
    <w:rsid w:val="009243BE"/>
    <w:rsid w:val="0092708A"/>
    <w:rsid w:val="009307BE"/>
    <w:rsid w:val="00937820"/>
    <w:rsid w:val="00941C6F"/>
    <w:rsid w:val="00942E62"/>
    <w:rsid w:val="00944431"/>
    <w:rsid w:val="00944587"/>
    <w:rsid w:val="00960576"/>
    <w:rsid w:val="00977244"/>
    <w:rsid w:val="00983B97"/>
    <w:rsid w:val="009A11AD"/>
    <w:rsid w:val="009A3E44"/>
    <w:rsid w:val="009D1EAE"/>
    <w:rsid w:val="009E4D3C"/>
    <w:rsid w:val="009E5424"/>
    <w:rsid w:val="009F332D"/>
    <w:rsid w:val="009F7E8C"/>
    <w:rsid w:val="00A31ED7"/>
    <w:rsid w:val="00A47E55"/>
    <w:rsid w:val="00A5533D"/>
    <w:rsid w:val="00A573FD"/>
    <w:rsid w:val="00A64673"/>
    <w:rsid w:val="00A709AA"/>
    <w:rsid w:val="00A71109"/>
    <w:rsid w:val="00A77241"/>
    <w:rsid w:val="00A8385F"/>
    <w:rsid w:val="00A912AE"/>
    <w:rsid w:val="00AA1B2C"/>
    <w:rsid w:val="00AA3134"/>
    <w:rsid w:val="00AB015F"/>
    <w:rsid w:val="00AD0117"/>
    <w:rsid w:val="00AD5534"/>
    <w:rsid w:val="00AD6D3F"/>
    <w:rsid w:val="00AE17F8"/>
    <w:rsid w:val="00AE5384"/>
    <w:rsid w:val="00AF360E"/>
    <w:rsid w:val="00AF6554"/>
    <w:rsid w:val="00AF663E"/>
    <w:rsid w:val="00AF666C"/>
    <w:rsid w:val="00B00F5A"/>
    <w:rsid w:val="00B0634C"/>
    <w:rsid w:val="00B1381D"/>
    <w:rsid w:val="00B14D2B"/>
    <w:rsid w:val="00B3342A"/>
    <w:rsid w:val="00B34EAB"/>
    <w:rsid w:val="00B42625"/>
    <w:rsid w:val="00B453FB"/>
    <w:rsid w:val="00B5153E"/>
    <w:rsid w:val="00B6360B"/>
    <w:rsid w:val="00B7142D"/>
    <w:rsid w:val="00B71DBD"/>
    <w:rsid w:val="00B72D4D"/>
    <w:rsid w:val="00B74935"/>
    <w:rsid w:val="00B753D4"/>
    <w:rsid w:val="00B81747"/>
    <w:rsid w:val="00B862E6"/>
    <w:rsid w:val="00B9002C"/>
    <w:rsid w:val="00B95362"/>
    <w:rsid w:val="00BA0AC1"/>
    <w:rsid w:val="00BA5CA1"/>
    <w:rsid w:val="00BA6D5F"/>
    <w:rsid w:val="00BB7B50"/>
    <w:rsid w:val="00BD66B3"/>
    <w:rsid w:val="00BE28D5"/>
    <w:rsid w:val="00C03976"/>
    <w:rsid w:val="00C0755B"/>
    <w:rsid w:val="00C21881"/>
    <w:rsid w:val="00C22172"/>
    <w:rsid w:val="00C24741"/>
    <w:rsid w:val="00C25179"/>
    <w:rsid w:val="00C3005C"/>
    <w:rsid w:val="00C42F55"/>
    <w:rsid w:val="00C561A5"/>
    <w:rsid w:val="00C60E4C"/>
    <w:rsid w:val="00C6319E"/>
    <w:rsid w:val="00C66482"/>
    <w:rsid w:val="00C769C8"/>
    <w:rsid w:val="00C80477"/>
    <w:rsid w:val="00C841FE"/>
    <w:rsid w:val="00C87678"/>
    <w:rsid w:val="00C95154"/>
    <w:rsid w:val="00C96332"/>
    <w:rsid w:val="00CA429D"/>
    <w:rsid w:val="00CB337B"/>
    <w:rsid w:val="00CB48FD"/>
    <w:rsid w:val="00CC45DE"/>
    <w:rsid w:val="00CC75C6"/>
    <w:rsid w:val="00CD22D1"/>
    <w:rsid w:val="00CE0A00"/>
    <w:rsid w:val="00CE5C93"/>
    <w:rsid w:val="00CF2526"/>
    <w:rsid w:val="00D012CF"/>
    <w:rsid w:val="00D03C1A"/>
    <w:rsid w:val="00D06A92"/>
    <w:rsid w:val="00D11628"/>
    <w:rsid w:val="00D141A2"/>
    <w:rsid w:val="00D21369"/>
    <w:rsid w:val="00D22762"/>
    <w:rsid w:val="00D2429F"/>
    <w:rsid w:val="00D25F1A"/>
    <w:rsid w:val="00D305F9"/>
    <w:rsid w:val="00D3497D"/>
    <w:rsid w:val="00D34C7B"/>
    <w:rsid w:val="00D351B7"/>
    <w:rsid w:val="00D40EF0"/>
    <w:rsid w:val="00D52178"/>
    <w:rsid w:val="00D545B4"/>
    <w:rsid w:val="00D6213D"/>
    <w:rsid w:val="00D65788"/>
    <w:rsid w:val="00D67F2E"/>
    <w:rsid w:val="00D83246"/>
    <w:rsid w:val="00D8574A"/>
    <w:rsid w:val="00D90962"/>
    <w:rsid w:val="00D935B1"/>
    <w:rsid w:val="00DA029C"/>
    <w:rsid w:val="00DB0C6E"/>
    <w:rsid w:val="00DB16C1"/>
    <w:rsid w:val="00DB2888"/>
    <w:rsid w:val="00DB6DC6"/>
    <w:rsid w:val="00DD701B"/>
    <w:rsid w:val="00DF5DC6"/>
    <w:rsid w:val="00E00B31"/>
    <w:rsid w:val="00E01977"/>
    <w:rsid w:val="00E048F3"/>
    <w:rsid w:val="00E16856"/>
    <w:rsid w:val="00E22218"/>
    <w:rsid w:val="00E231A5"/>
    <w:rsid w:val="00E23B2B"/>
    <w:rsid w:val="00E31E58"/>
    <w:rsid w:val="00E402B1"/>
    <w:rsid w:val="00E40737"/>
    <w:rsid w:val="00E41B6F"/>
    <w:rsid w:val="00E446C2"/>
    <w:rsid w:val="00E4759D"/>
    <w:rsid w:val="00E55E39"/>
    <w:rsid w:val="00E577B4"/>
    <w:rsid w:val="00E71CAA"/>
    <w:rsid w:val="00E726EA"/>
    <w:rsid w:val="00E75F24"/>
    <w:rsid w:val="00E77A30"/>
    <w:rsid w:val="00E869E4"/>
    <w:rsid w:val="00E87206"/>
    <w:rsid w:val="00E909D9"/>
    <w:rsid w:val="00E94B08"/>
    <w:rsid w:val="00E953FD"/>
    <w:rsid w:val="00EA1090"/>
    <w:rsid w:val="00EA1E3E"/>
    <w:rsid w:val="00EA3EC0"/>
    <w:rsid w:val="00EB0A63"/>
    <w:rsid w:val="00EB3204"/>
    <w:rsid w:val="00EB4219"/>
    <w:rsid w:val="00EB5AD4"/>
    <w:rsid w:val="00EB7B4A"/>
    <w:rsid w:val="00EC78E6"/>
    <w:rsid w:val="00ED4702"/>
    <w:rsid w:val="00ED5A80"/>
    <w:rsid w:val="00EE1EE7"/>
    <w:rsid w:val="00EE3D6E"/>
    <w:rsid w:val="00EE3E6B"/>
    <w:rsid w:val="00EE687D"/>
    <w:rsid w:val="00EF72EC"/>
    <w:rsid w:val="00F03EB4"/>
    <w:rsid w:val="00F14536"/>
    <w:rsid w:val="00F17E71"/>
    <w:rsid w:val="00F21CEF"/>
    <w:rsid w:val="00F3279C"/>
    <w:rsid w:val="00F32A0E"/>
    <w:rsid w:val="00F374F0"/>
    <w:rsid w:val="00F41215"/>
    <w:rsid w:val="00F44B2E"/>
    <w:rsid w:val="00F4700D"/>
    <w:rsid w:val="00F52CD1"/>
    <w:rsid w:val="00F536E5"/>
    <w:rsid w:val="00F66E2F"/>
    <w:rsid w:val="00F673FF"/>
    <w:rsid w:val="00F73944"/>
    <w:rsid w:val="00F86CB1"/>
    <w:rsid w:val="00F97E32"/>
    <w:rsid w:val="00FA2AF4"/>
    <w:rsid w:val="00FA2FD0"/>
    <w:rsid w:val="00FB06C3"/>
    <w:rsid w:val="00FC1F71"/>
    <w:rsid w:val="00FC267A"/>
    <w:rsid w:val="00FE0AC9"/>
    <w:rsid w:val="00FE0E33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608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821"/>
    <w:pPr>
      <w:keepNext/>
      <w:numPr>
        <w:numId w:val="2"/>
      </w:numPr>
      <w:shd w:val="clear" w:color="auto" w:fill="FFFFFF"/>
      <w:spacing w:line="494" w:lineRule="exac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12A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82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72D4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3681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368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72D4D"/>
    <w:rPr>
      <w:i/>
      <w:iCs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660894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53681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B953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C2821"/>
  </w:style>
  <w:style w:type="character" w:styleId="FootnoteReference">
    <w:name w:val="footnote reference"/>
    <w:basedOn w:val="DefaultParagraphFont"/>
    <w:uiPriority w:val="99"/>
    <w:semiHidden/>
    <w:rsid w:val="008C282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821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C28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2821"/>
    <w:rPr>
      <w:lang w:val="ru-RU"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8C2821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sid w:val="0055368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28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3681"/>
    <w:rPr>
      <w:sz w:val="24"/>
      <w:szCs w:val="24"/>
    </w:rPr>
  </w:style>
  <w:style w:type="paragraph" w:styleId="NormalWeb">
    <w:name w:val="Normal (Web)"/>
    <w:basedOn w:val="Normal"/>
    <w:uiPriority w:val="99"/>
    <w:rsid w:val="008C282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8C2821"/>
    <w:pPr>
      <w:ind w:left="566" w:hanging="283"/>
    </w:pPr>
  </w:style>
  <w:style w:type="paragraph" w:customStyle="1" w:styleId="21">
    <w:name w:val="Список 21"/>
    <w:basedOn w:val="Normal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ListParagraph">
    <w:name w:val="List Paragraph"/>
    <w:basedOn w:val="Normal"/>
    <w:uiPriority w:val="99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Normal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Normal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NoSpacing">
    <w:name w:val="No Spacing"/>
    <w:uiPriority w:val="99"/>
    <w:qFormat/>
    <w:rsid w:val="00D21369"/>
    <w:rPr>
      <w:rFonts w:ascii="Calibri" w:hAnsi="Calibri" w:cs="Calibri"/>
      <w:lang w:eastAsia="en-US"/>
    </w:rPr>
  </w:style>
  <w:style w:type="character" w:customStyle="1" w:styleId="a">
    <w:name w:val="Знак Знак"/>
    <w:uiPriority w:val="99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DefaultParagraphFont"/>
    <w:uiPriority w:val="99"/>
    <w:rsid w:val="007C264A"/>
  </w:style>
  <w:style w:type="character" w:customStyle="1" w:styleId="a0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Normal"/>
    <w:link w:val="a0"/>
    <w:uiPriority w:val="99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2C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C247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74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82A"/>
    <w:rPr>
      <w:sz w:val="16"/>
      <w:szCs w:val="16"/>
    </w:rPr>
  </w:style>
  <w:style w:type="paragraph" w:customStyle="1" w:styleId="a1">
    <w:name w:val="ЗАГОЛОВОК"/>
    <w:basedOn w:val="Heading2"/>
    <w:link w:val="a2"/>
    <w:uiPriority w:val="99"/>
    <w:rsid w:val="0027582A"/>
    <w:pPr>
      <w:tabs>
        <w:tab w:val="left" w:pos="5944"/>
      </w:tabs>
      <w:spacing w:after="120"/>
      <w:ind w:left="397"/>
      <w:jc w:val="center"/>
    </w:pPr>
    <w:rPr>
      <w:smallCaps/>
      <w:sz w:val="24"/>
      <w:szCs w:val="24"/>
    </w:rPr>
  </w:style>
  <w:style w:type="character" w:customStyle="1" w:styleId="a2">
    <w:name w:val="ЗАГОЛОВОК Знак"/>
    <w:link w:val="a1"/>
    <w:uiPriority w:val="99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color w:val="365F91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0C1BF0"/>
    <w:pPr>
      <w:ind w:left="240"/>
    </w:pPr>
  </w:style>
  <w:style w:type="character" w:styleId="Hyperlink">
    <w:name w:val="Hyperlink"/>
    <w:basedOn w:val="DefaultParagraphFont"/>
    <w:uiPriority w:val="99"/>
    <w:rsid w:val="000C1B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F02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02D6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4">
    <w:name w:val="Гипертекстовая ссылка"/>
    <w:uiPriority w:val="99"/>
    <w:rsid w:val="008F02D6"/>
    <w:rPr>
      <w:b/>
      <w:bCs/>
      <w:color w:val="auto"/>
    </w:rPr>
  </w:style>
  <w:style w:type="paragraph" w:styleId="BodyTextIndent3">
    <w:name w:val="Body Text Indent 3"/>
    <w:basedOn w:val="Normal"/>
    <w:link w:val="BodyTextIndent3Char"/>
    <w:uiPriority w:val="99"/>
    <w:rsid w:val="00E475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759D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61D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Normal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433105"/>
  </w:style>
  <w:style w:type="character" w:customStyle="1" w:styleId="c2c13">
    <w:name w:val="c2 c13"/>
    <w:basedOn w:val="DefaultParagraphFont"/>
    <w:uiPriority w:val="99"/>
    <w:rsid w:val="00433105"/>
  </w:style>
  <w:style w:type="paragraph" w:customStyle="1" w:styleId="c7c20">
    <w:name w:val="c7 c20"/>
    <w:basedOn w:val="Normal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Normal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Normal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Normal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5">
    <w:name w:val="список с точками"/>
    <w:basedOn w:val="Normal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Normal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Normal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Style13">
    <w:name w:val="Style13"/>
    <w:basedOn w:val="Normal"/>
    <w:uiPriority w:val="99"/>
    <w:rsid w:val="00BD66B3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paragraph" w:customStyle="1" w:styleId="Default">
    <w:name w:val="Default"/>
    <w:uiPriority w:val="99"/>
    <w:rsid w:val="000D2F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Знак Знак Знак1 Знак Знак Знак Знак"/>
    <w:basedOn w:val="Normal"/>
    <w:autoRedefine/>
    <w:uiPriority w:val="99"/>
    <w:rsid w:val="0073013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 Знак Знак1 Знак Знак Знак Знак1"/>
    <w:basedOn w:val="Normal"/>
    <w:autoRedefine/>
    <w:uiPriority w:val="99"/>
    <w:rsid w:val="0073013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Абзац списка1"/>
    <w:aliases w:val="Содержание. 2 уровень"/>
    <w:basedOn w:val="Normal"/>
    <w:link w:val="a6"/>
    <w:uiPriority w:val="99"/>
    <w:rsid w:val="00EF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Абзац списка Знак"/>
    <w:aliases w:val="Содержание. 2 уровень Знак"/>
    <w:link w:val="10"/>
    <w:uiPriority w:val="99"/>
    <w:locked/>
    <w:rsid w:val="00EF72EC"/>
    <w:rPr>
      <w:rFonts w:ascii="Calibri" w:hAnsi="Calibri" w:cs="Calibri"/>
      <w:sz w:val="22"/>
      <w:szCs w:val="22"/>
      <w:lang w:val="ru-RU" w:eastAsia="en-US"/>
    </w:rPr>
  </w:style>
  <w:style w:type="paragraph" w:customStyle="1" w:styleId="pboth">
    <w:name w:val="pboth"/>
    <w:basedOn w:val="Normal"/>
    <w:uiPriority w:val="99"/>
    <w:rsid w:val="00D67F2E"/>
    <w:pPr>
      <w:spacing w:before="100" w:beforeAutospacing="1" w:after="100" w:afterAutospacing="1"/>
    </w:pPr>
  </w:style>
  <w:style w:type="character" w:customStyle="1" w:styleId="6">
    <w:name w:val="Знак Знак6"/>
    <w:uiPriority w:val="99"/>
    <w:rsid w:val="00126BB8"/>
    <w:rPr>
      <w:sz w:val="16"/>
      <w:szCs w:val="16"/>
    </w:rPr>
  </w:style>
  <w:style w:type="paragraph" w:customStyle="1" w:styleId="12">
    <w:name w:val="Знак Знак Знак1 Знак Знак Знак Знак2"/>
    <w:basedOn w:val="Normal"/>
    <w:autoRedefine/>
    <w:uiPriority w:val="99"/>
    <w:rsid w:val="00126BB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5">
    <w:name w:val="Знак Знак5"/>
    <w:uiPriority w:val="99"/>
    <w:rsid w:val="00126BB8"/>
    <w:rPr>
      <w:sz w:val="24"/>
      <w:szCs w:val="24"/>
    </w:rPr>
  </w:style>
  <w:style w:type="paragraph" w:styleId="BlockText">
    <w:name w:val="Block Text"/>
    <w:basedOn w:val="Normal"/>
    <w:uiPriority w:val="99"/>
    <w:rsid w:val="00126BB8"/>
    <w:pPr>
      <w:spacing w:line="360" w:lineRule="auto"/>
      <w:ind w:left="6096" w:right="284" w:hanging="993"/>
      <w:jc w:val="both"/>
    </w:pPr>
    <w:rPr>
      <w:rFonts w:ascii="Times NR Cyr MT" w:hAnsi="Times NR Cyr MT" w:cs="Times NR Cyr MT"/>
      <w:kern w:val="28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n.ru/books)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lavbukh.ru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e.lanbook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myilibrary.com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e.unn.ru/files/2016/10/Sbornik2.pdf" TargetMode="External"/><Relationship Id="rId14" Type="http://schemas.openxmlformats.org/officeDocument/2006/relationships/hyperlink" Target="http://www.unn.ru/e-librar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518</TotalTime>
  <Pages>30</Pages>
  <Words>7100</Words>
  <Characters>-32766</Characters>
  <Application>Microsoft Office Outlook</Application>
  <DocSecurity>0</DocSecurity>
  <Lines>0</Lines>
  <Paragraphs>0</Paragraphs>
  <ScaleCrop>false</ScaleCrop>
  <Company>VLSU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dtrifonova</dc:creator>
  <cp:keywords/>
  <dc:description/>
  <cp:lastModifiedBy>Евгения</cp:lastModifiedBy>
  <cp:revision>73</cp:revision>
  <cp:lastPrinted>2018-05-10T16:51:00Z</cp:lastPrinted>
  <dcterms:created xsi:type="dcterms:W3CDTF">2018-02-14T13:12:00Z</dcterms:created>
  <dcterms:modified xsi:type="dcterms:W3CDTF">2020-06-21T14:11:00Z</dcterms:modified>
</cp:coreProperties>
</file>