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1B" w:rsidRPr="00654AF2" w:rsidRDefault="006C311B" w:rsidP="006C311B">
      <w:pPr>
        <w:spacing w:line="240" w:lineRule="auto"/>
        <w:jc w:val="center"/>
      </w:pPr>
      <w:r w:rsidRPr="00654AF2">
        <w:rPr>
          <w:rFonts w:ascii="Times New Roman" w:hAnsi="Times New Roman"/>
          <w:sz w:val="24"/>
          <w:szCs w:val="24"/>
        </w:rPr>
        <w:t>МИНИСТЕРСТВО ОБРАЗОВАНИЯ И НАУКИ РОССИЙСКОЙ ФЕДЕРАЦИИ</w:t>
      </w:r>
    </w:p>
    <w:p w:rsidR="006C311B" w:rsidRPr="00654AF2" w:rsidRDefault="006C311B" w:rsidP="006C311B">
      <w:pPr>
        <w:spacing w:after="0" w:line="240" w:lineRule="auto"/>
        <w:jc w:val="center"/>
      </w:pPr>
      <w:r w:rsidRPr="00654AF2">
        <w:rPr>
          <w:rFonts w:ascii="Times New Roman" w:hAnsi="Times New Roman"/>
          <w:b/>
          <w:sz w:val="24"/>
          <w:szCs w:val="24"/>
        </w:rPr>
        <w:t xml:space="preserve">Федеральное государственное автономное </w:t>
      </w:r>
    </w:p>
    <w:p w:rsidR="006C311B" w:rsidRPr="00654AF2" w:rsidRDefault="006C311B" w:rsidP="006C311B">
      <w:pPr>
        <w:spacing w:after="0" w:line="240" w:lineRule="auto"/>
        <w:jc w:val="center"/>
      </w:pPr>
      <w:r w:rsidRPr="00654AF2">
        <w:rPr>
          <w:rFonts w:ascii="Times New Roman" w:hAnsi="Times New Roman"/>
          <w:b/>
          <w:sz w:val="24"/>
          <w:szCs w:val="24"/>
        </w:rPr>
        <w:t>образовательное учреждение высшего образования</w:t>
      </w:r>
      <w:r w:rsidRPr="00654AF2">
        <w:rPr>
          <w:rFonts w:ascii="Times New Roman" w:hAnsi="Times New Roman"/>
          <w:sz w:val="24"/>
          <w:szCs w:val="24"/>
          <w:u w:val="single"/>
        </w:rPr>
        <w:t xml:space="preserve"> </w:t>
      </w:r>
    </w:p>
    <w:p w:rsidR="006C311B" w:rsidRPr="006672B7" w:rsidRDefault="006C311B" w:rsidP="006C311B">
      <w:pPr>
        <w:spacing w:after="0" w:line="240" w:lineRule="auto"/>
        <w:jc w:val="center"/>
      </w:pPr>
      <w:r w:rsidRPr="00654AF2">
        <w:rPr>
          <w:rFonts w:ascii="Times New Roman" w:hAnsi="Times New Roman"/>
          <w:b/>
          <w:sz w:val="24"/>
          <w:szCs w:val="24"/>
        </w:rPr>
        <w:t xml:space="preserve">«Национальный исследовательский </w:t>
      </w:r>
      <w:r w:rsidRPr="00654AF2">
        <w:rPr>
          <w:rFonts w:ascii="Times New Roman" w:hAnsi="Times New Roman"/>
          <w:b/>
          <w:sz w:val="24"/>
          <w:szCs w:val="24"/>
        </w:rPr>
        <w:br/>
        <w:t xml:space="preserve">Нижегородский государственный университет им. </w:t>
      </w:r>
      <w:r w:rsidRPr="006672B7">
        <w:rPr>
          <w:rFonts w:ascii="Times New Roman" w:hAnsi="Times New Roman"/>
          <w:b/>
          <w:sz w:val="24"/>
          <w:szCs w:val="24"/>
        </w:rPr>
        <w:t>Н.И. Лобачевского»»</w:t>
      </w:r>
    </w:p>
    <w:p w:rsidR="006C311B" w:rsidRPr="00654AF2" w:rsidRDefault="006C311B" w:rsidP="006C311B">
      <w:pPr>
        <w:pBdr>
          <w:bottom w:val="single" w:sz="4" w:space="1" w:color="auto"/>
        </w:pBdr>
        <w:spacing w:before="240" w:after="0" w:line="240" w:lineRule="auto"/>
        <w:jc w:val="center"/>
        <w:rPr>
          <w:rFonts w:ascii="Times New Roman" w:hAnsi="Times New Roman"/>
          <w:b/>
          <w:sz w:val="24"/>
          <w:szCs w:val="24"/>
        </w:rPr>
      </w:pPr>
      <w:r w:rsidRPr="00654AF2">
        <w:rPr>
          <w:rFonts w:ascii="Times New Roman" w:eastAsia="Calibri" w:hAnsi="Times New Roman"/>
          <w:sz w:val="24"/>
          <w:szCs w:val="24"/>
        </w:rPr>
        <w:t>Институт информационных технологий, математики и механики</w:t>
      </w:r>
    </w:p>
    <w:p w:rsidR="006C311B" w:rsidRPr="00654AF2" w:rsidRDefault="006C311B" w:rsidP="006C311B">
      <w:pPr>
        <w:spacing w:after="0" w:line="240" w:lineRule="auto"/>
        <w:jc w:val="center"/>
        <w:rPr>
          <w:rFonts w:ascii="Times New Roman" w:hAnsi="Times New Roman"/>
          <w:b/>
          <w:sz w:val="16"/>
          <w:szCs w:val="16"/>
        </w:rPr>
      </w:pPr>
      <w:r w:rsidRPr="00654AF2">
        <w:rPr>
          <w:rFonts w:ascii="Times New Roman" w:hAnsi="Times New Roman"/>
          <w:sz w:val="16"/>
          <w:szCs w:val="16"/>
        </w:rPr>
        <w:t>(факультет / институт / филиал)</w:t>
      </w:r>
    </w:p>
    <w:p w:rsidR="006C311B" w:rsidRPr="00654AF2" w:rsidRDefault="006C311B" w:rsidP="006C311B">
      <w:pPr>
        <w:spacing w:before="480" w:after="0" w:line="240" w:lineRule="auto"/>
        <w:jc w:val="right"/>
        <w:rPr>
          <w:rFonts w:ascii="Times New Roman" w:eastAsia="Calibri" w:hAnsi="Times New Roman"/>
          <w:sz w:val="24"/>
          <w:szCs w:val="24"/>
        </w:rPr>
      </w:pPr>
      <w:r w:rsidRPr="00654AF2">
        <w:rPr>
          <w:rFonts w:ascii="Times New Roman" w:eastAsia="Calibri" w:hAnsi="Times New Roman"/>
          <w:sz w:val="24"/>
          <w:szCs w:val="24"/>
        </w:rPr>
        <w:t>УТВЕРЖДАЮ:</w:t>
      </w:r>
    </w:p>
    <w:p w:rsidR="006C311B" w:rsidRPr="00654AF2" w:rsidRDefault="006C311B" w:rsidP="006C311B">
      <w:pPr>
        <w:spacing w:before="240" w:after="120" w:line="240" w:lineRule="auto"/>
        <w:jc w:val="right"/>
        <w:rPr>
          <w:rFonts w:ascii="Times New Roman" w:eastAsia="Calibri" w:hAnsi="Times New Roman"/>
          <w:sz w:val="24"/>
          <w:szCs w:val="24"/>
        </w:rPr>
      </w:pPr>
      <w:r w:rsidRPr="00654AF2">
        <w:rPr>
          <w:rFonts w:ascii="Times New Roman" w:eastAsia="Calibri" w:hAnsi="Times New Roman"/>
          <w:sz w:val="24"/>
          <w:szCs w:val="24"/>
        </w:rPr>
        <w:t>Директор ______________ Гергель В.П.</w:t>
      </w:r>
    </w:p>
    <w:tbl>
      <w:tblPr>
        <w:tblStyle w:val="aa"/>
        <w:tblW w:w="396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6"/>
        <w:gridCol w:w="657"/>
        <w:gridCol w:w="236"/>
        <w:gridCol w:w="1742"/>
        <w:gridCol w:w="878"/>
      </w:tblGrid>
      <w:tr w:rsidR="006C311B" w:rsidTr="009C7843">
        <w:trPr>
          <w:jc w:val="right"/>
        </w:trPr>
        <w:tc>
          <w:tcPr>
            <w:tcW w:w="456" w:type="dxa"/>
            <w:tcMar>
              <w:left w:w="28" w:type="dxa"/>
              <w:right w:w="28" w:type="dxa"/>
            </w:tcMar>
          </w:tcPr>
          <w:p w:rsidR="006C311B" w:rsidRDefault="006C311B" w:rsidP="009C7843">
            <w:pPr>
              <w:jc w:val="right"/>
              <w:rPr>
                <w:rFonts w:ascii="Times New Roman" w:hAnsi="Times New Roman"/>
                <w:sz w:val="24"/>
                <w:szCs w:val="24"/>
              </w:rPr>
            </w:pPr>
            <w:r>
              <w:rPr>
                <w:rFonts w:ascii="Times New Roman" w:hAnsi="Times New Roman"/>
                <w:sz w:val="24"/>
                <w:szCs w:val="24"/>
              </w:rPr>
              <w:t>«</w:t>
            </w:r>
          </w:p>
        </w:tc>
        <w:tc>
          <w:tcPr>
            <w:tcW w:w="657" w:type="dxa"/>
            <w:tcBorders>
              <w:bottom w:val="single" w:sz="4" w:space="0" w:color="auto"/>
            </w:tcBorders>
            <w:tcMar>
              <w:left w:w="28" w:type="dxa"/>
              <w:right w:w="28" w:type="dxa"/>
            </w:tcMar>
          </w:tcPr>
          <w:p w:rsidR="006C311B" w:rsidRDefault="006C311B" w:rsidP="009C7843">
            <w:pPr>
              <w:jc w:val="right"/>
              <w:rPr>
                <w:rFonts w:ascii="Times New Roman" w:hAnsi="Times New Roman"/>
                <w:sz w:val="24"/>
                <w:szCs w:val="24"/>
              </w:rPr>
            </w:pPr>
          </w:p>
        </w:tc>
        <w:tc>
          <w:tcPr>
            <w:tcW w:w="236" w:type="dxa"/>
            <w:tcMar>
              <w:left w:w="28" w:type="dxa"/>
              <w:right w:w="28" w:type="dxa"/>
            </w:tcMar>
          </w:tcPr>
          <w:p w:rsidR="006C311B" w:rsidRDefault="006C311B" w:rsidP="009C7843">
            <w:pPr>
              <w:rPr>
                <w:rFonts w:ascii="Times New Roman" w:hAnsi="Times New Roman"/>
                <w:sz w:val="24"/>
                <w:szCs w:val="24"/>
              </w:rPr>
            </w:pPr>
            <w:r>
              <w:rPr>
                <w:rFonts w:ascii="Times New Roman" w:hAnsi="Times New Roman"/>
                <w:sz w:val="24"/>
                <w:szCs w:val="24"/>
              </w:rPr>
              <w:t>»</w:t>
            </w:r>
          </w:p>
        </w:tc>
        <w:tc>
          <w:tcPr>
            <w:tcW w:w="1742" w:type="dxa"/>
            <w:tcBorders>
              <w:bottom w:val="single" w:sz="4" w:space="0" w:color="auto"/>
            </w:tcBorders>
            <w:tcMar>
              <w:left w:w="28" w:type="dxa"/>
              <w:right w:w="28" w:type="dxa"/>
            </w:tcMar>
          </w:tcPr>
          <w:p w:rsidR="006C311B" w:rsidRDefault="006C311B" w:rsidP="009C7843">
            <w:pPr>
              <w:jc w:val="right"/>
              <w:rPr>
                <w:rFonts w:ascii="Times New Roman" w:hAnsi="Times New Roman"/>
                <w:sz w:val="24"/>
                <w:szCs w:val="24"/>
              </w:rPr>
            </w:pPr>
          </w:p>
        </w:tc>
        <w:tc>
          <w:tcPr>
            <w:tcW w:w="878" w:type="dxa"/>
            <w:tcMar>
              <w:left w:w="28" w:type="dxa"/>
              <w:right w:w="28" w:type="dxa"/>
            </w:tcMar>
          </w:tcPr>
          <w:p w:rsidR="006C311B" w:rsidRDefault="006C311B" w:rsidP="009C7843">
            <w:pPr>
              <w:jc w:val="right"/>
              <w:rPr>
                <w:rFonts w:ascii="Times New Roman" w:hAnsi="Times New Roman"/>
                <w:sz w:val="24"/>
                <w:szCs w:val="24"/>
              </w:rPr>
            </w:pPr>
            <w:r>
              <w:rPr>
                <w:rFonts w:ascii="Times New Roman" w:hAnsi="Times New Roman"/>
                <w:sz w:val="24"/>
                <w:szCs w:val="24"/>
              </w:rPr>
              <w:t>2017 г.</w:t>
            </w:r>
          </w:p>
        </w:tc>
      </w:tr>
    </w:tbl>
    <w:p w:rsidR="006C311B" w:rsidRPr="00654AF2" w:rsidRDefault="006C311B" w:rsidP="006C311B">
      <w:pPr>
        <w:spacing w:before="600" w:after="120" w:line="240" w:lineRule="auto"/>
        <w:jc w:val="center"/>
        <w:rPr>
          <w:rFonts w:ascii="Times New Roman" w:hAnsi="Times New Roman"/>
          <w:b/>
          <w:sz w:val="32"/>
          <w:szCs w:val="32"/>
        </w:rPr>
      </w:pPr>
      <w:r w:rsidRPr="00654AF2">
        <w:rPr>
          <w:rFonts w:ascii="Times New Roman" w:hAnsi="Times New Roman"/>
          <w:b/>
          <w:sz w:val="32"/>
          <w:szCs w:val="32"/>
        </w:rPr>
        <w:t>Рабочая программа дисциплины (модуля)</w:t>
      </w:r>
    </w:p>
    <w:p w:rsidR="006C311B" w:rsidRPr="00654AF2" w:rsidRDefault="00B519A4" w:rsidP="006C311B">
      <w:pPr>
        <w:pBdr>
          <w:bottom w:val="single" w:sz="4" w:space="1" w:color="auto"/>
        </w:pBdr>
        <w:spacing w:after="0" w:line="240" w:lineRule="auto"/>
        <w:jc w:val="center"/>
        <w:rPr>
          <w:rFonts w:ascii="Times New Roman" w:hAnsi="Times New Roman"/>
          <w:b/>
          <w:sz w:val="24"/>
          <w:szCs w:val="24"/>
        </w:rPr>
      </w:pPr>
      <w:r>
        <w:rPr>
          <w:rFonts w:ascii="Times New Roman" w:eastAsia="Calibri" w:hAnsi="Times New Roman"/>
          <w:b/>
          <w:sz w:val="24"/>
          <w:szCs w:val="24"/>
        </w:rPr>
        <w:t>Теоретическая механика 2</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(наименование дисциплины (модуля))</w:t>
      </w:r>
    </w:p>
    <w:p w:rsidR="006C311B" w:rsidRPr="00654AF2" w:rsidRDefault="006C311B" w:rsidP="006C311B">
      <w:pPr>
        <w:spacing w:after="0" w:line="240" w:lineRule="auto"/>
        <w:jc w:val="center"/>
        <w:rPr>
          <w:rFonts w:ascii="Times New Roman" w:eastAsia="Calibri" w:hAnsi="Times New Roman"/>
          <w:sz w:val="28"/>
          <w:szCs w:val="28"/>
        </w:rPr>
      </w:pPr>
      <w:r w:rsidRPr="00654AF2">
        <w:rPr>
          <w:rFonts w:ascii="Times New Roman" w:eastAsia="Calibri" w:hAnsi="Times New Roman"/>
          <w:sz w:val="28"/>
          <w:szCs w:val="28"/>
        </w:rPr>
        <w:t>Уровень высшего образования</w:t>
      </w:r>
    </w:p>
    <w:p w:rsidR="006C311B" w:rsidRPr="00654AF2" w:rsidRDefault="006C311B" w:rsidP="006C311B">
      <w:pPr>
        <w:pBdr>
          <w:bottom w:val="single" w:sz="4" w:space="1" w:color="auto"/>
        </w:pBdr>
        <w:spacing w:after="0" w:line="240" w:lineRule="auto"/>
        <w:jc w:val="center"/>
        <w:rPr>
          <w:rFonts w:ascii="Times New Roman" w:hAnsi="Times New Roman"/>
          <w:b/>
          <w:sz w:val="24"/>
          <w:szCs w:val="24"/>
        </w:rPr>
      </w:pPr>
      <w:r w:rsidRPr="00654AF2">
        <w:rPr>
          <w:rFonts w:ascii="Times New Roman" w:eastAsia="Calibri" w:hAnsi="Times New Roman"/>
          <w:b/>
          <w:sz w:val="24"/>
          <w:szCs w:val="24"/>
        </w:rPr>
        <w:t>бакалавриат</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(бакалавриат / магистратура / специалитет)</w:t>
      </w:r>
    </w:p>
    <w:p w:rsidR="006C311B" w:rsidRPr="00654AF2" w:rsidRDefault="006C311B" w:rsidP="006C311B">
      <w:pPr>
        <w:spacing w:after="0" w:line="240" w:lineRule="auto"/>
        <w:jc w:val="center"/>
        <w:rPr>
          <w:rFonts w:ascii="Times New Roman" w:hAnsi="Times New Roman"/>
          <w:sz w:val="28"/>
          <w:szCs w:val="28"/>
        </w:rPr>
      </w:pPr>
      <w:r w:rsidRPr="00654AF2">
        <w:rPr>
          <w:rFonts w:ascii="Times New Roman" w:eastAsia="Calibri" w:hAnsi="Times New Roman"/>
          <w:sz w:val="28"/>
          <w:szCs w:val="28"/>
        </w:rPr>
        <w:t>Направление подготовки / специальность</w:t>
      </w:r>
    </w:p>
    <w:p w:rsidR="006C311B" w:rsidRPr="00654AF2" w:rsidRDefault="006C311B" w:rsidP="006C311B">
      <w:pPr>
        <w:pBdr>
          <w:bottom w:val="single" w:sz="4" w:space="1" w:color="auto"/>
        </w:pBdr>
        <w:spacing w:after="0" w:line="240" w:lineRule="auto"/>
        <w:jc w:val="center"/>
        <w:rPr>
          <w:rFonts w:ascii="Times New Roman" w:hAnsi="Times New Roman"/>
          <w:b/>
          <w:sz w:val="24"/>
          <w:szCs w:val="24"/>
        </w:rPr>
      </w:pPr>
      <w:r w:rsidRPr="00654AF2">
        <w:rPr>
          <w:rFonts w:ascii="Times New Roman" w:eastAsia="Calibri" w:hAnsi="Times New Roman"/>
          <w:b/>
          <w:sz w:val="24"/>
          <w:szCs w:val="24"/>
        </w:rPr>
        <w:t>01.03.02 Прикладная математика и информатика</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(указывается код и наименование направления подготовки / специальности)</w:t>
      </w:r>
    </w:p>
    <w:p w:rsidR="006C311B" w:rsidRPr="00654AF2" w:rsidRDefault="006C311B" w:rsidP="006C311B">
      <w:pPr>
        <w:spacing w:after="0" w:line="240" w:lineRule="auto"/>
        <w:jc w:val="center"/>
        <w:rPr>
          <w:rFonts w:ascii="Times New Roman" w:hAnsi="Times New Roman"/>
          <w:sz w:val="28"/>
          <w:szCs w:val="28"/>
        </w:rPr>
      </w:pPr>
      <w:r w:rsidRPr="00654AF2">
        <w:rPr>
          <w:rFonts w:ascii="Times New Roman" w:hAnsi="Times New Roman"/>
          <w:sz w:val="28"/>
          <w:szCs w:val="28"/>
        </w:rPr>
        <w:t>Направленность образовательной программы</w:t>
      </w:r>
    </w:p>
    <w:p w:rsidR="006C311B" w:rsidRPr="00654AF2" w:rsidRDefault="006C311B" w:rsidP="006C311B">
      <w:pPr>
        <w:pBdr>
          <w:bottom w:val="single" w:sz="4" w:space="1" w:color="auto"/>
        </w:pBdr>
        <w:spacing w:after="0" w:line="240" w:lineRule="auto"/>
        <w:jc w:val="center"/>
        <w:rPr>
          <w:rFonts w:ascii="Times New Roman" w:hAnsi="Times New Roman"/>
          <w:b/>
          <w:sz w:val="24"/>
          <w:szCs w:val="24"/>
        </w:rPr>
      </w:pPr>
      <w:r w:rsidRPr="00654AF2">
        <w:rPr>
          <w:rFonts w:ascii="Times New Roman" w:eastAsia="Calibri" w:hAnsi="Times New Roman"/>
          <w:b/>
          <w:sz w:val="24"/>
          <w:szCs w:val="24"/>
        </w:rPr>
        <w:t>Математическое моделирование и вычислительная математика</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(указывается профиль / магистерская программа / специализация)</w:t>
      </w:r>
    </w:p>
    <w:p w:rsidR="006C311B" w:rsidRPr="00654AF2" w:rsidRDefault="006C311B" w:rsidP="006C311B">
      <w:pPr>
        <w:spacing w:after="0" w:line="240" w:lineRule="auto"/>
        <w:jc w:val="center"/>
        <w:rPr>
          <w:rFonts w:ascii="Times New Roman" w:hAnsi="Times New Roman"/>
          <w:sz w:val="28"/>
          <w:szCs w:val="28"/>
        </w:rPr>
      </w:pPr>
      <w:r w:rsidRPr="00654AF2">
        <w:rPr>
          <w:rFonts w:ascii="Times New Roman" w:hAnsi="Times New Roman"/>
          <w:sz w:val="28"/>
          <w:szCs w:val="28"/>
        </w:rPr>
        <w:t>Квалификация (степень)</w:t>
      </w:r>
    </w:p>
    <w:p w:rsidR="006C311B" w:rsidRPr="00654AF2" w:rsidRDefault="006C311B" w:rsidP="006C311B">
      <w:pPr>
        <w:pBdr>
          <w:bottom w:val="single" w:sz="4" w:space="1" w:color="auto"/>
        </w:pBdr>
        <w:spacing w:after="0" w:line="240" w:lineRule="auto"/>
        <w:jc w:val="center"/>
        <w:rPr>
          <w:rFonts w:ascii="Times New Roman" w:hAnsi="Times New Roman"/>
          <w:b/>
          <w:sz w:val="24"/>
          <w:szCs w:val="24"/>
        </w:rPr>
      </w:pPr>
      <w:r w:rsidRPr="00654AF2">
        <w:rPr>
          <w:rFonts w:ascii="Times New Roman" w:eastAsia="Calibri" w:hAnsi="Times New Roman"/>
          <w:b/>
          <w:sz w:val="24"/>
          <w:szCs w:val="24"/>
        </w:rPr>
        <w:t>бакалавр</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(бакалавр / магистр / специалист)</w:t>
      </w:r>
    </w:p>
    <w:p w:rsidR="006C311B" w:rsidRPr="00654AF2" w:rsidRDefault="006C311B" w:rsidP="006C311B">
      <w:pPr>
        <w:spacing w:after="0" w:line="240" w:lineRule="auto"/>
        <w:jc w:val="center"/>
        <w:rPr>
          <w:rFonts w:ascii="Times New Roman" w:hAnsi="Times New Roman"/>
          <w:sz w:val="28"/>
          <w:szCs w:val="28"/>
        </w:rPr>
      </w:pPr>
      <w:r w:rsidRPr="00654AF2">
        <w:rPr>
          <w:rFonts w:ascii="Times New Roman" w:hAnsi="Times New Roman"/>
          <w:sz w:val="28"/>
          <w:szCs w:val="28"/>
        </w:rPr>
        <w:t>Форма обучения</w:t>
      </w:r>
    </w:p>
    <w:p w:rsidR="006C311B" w:rsidRPr="00654AF2" w:rsidRDefault="006C311B" w:rsidP="006C311B">
      <w:pPr>
        <w:pBdr>
          <w:bottom w:val="single" w:sz="4" w:space="1" w:color="auto"/>
        </w:pBdr>
        <w:spacing w:after="0" w:line="240" w:lineRule="auto"/>
        <w:jc w:val="center"/>
        <w:rPr>
          <w:rFonts w:ascii="Times New Roman" w:hAnsi="Times New Roman"/>
          <w:b/>
          <w:sz w:val="24"/>
          <w:szCs w:val="24"/>
        </w:rPr>
      </w:pPr>
      <w:r w:rsidRPr="00654AF2">
        <w:rPr>
          <w:rFonts w:ascii="Times New Roman" w:eastAsia="Calibri" w:hAnsi="Times New Roman"/>
          <w:b/>
          <w:sz w:val="24"/>
          <w:szCs w:val="24"/>
        </w:rPr>
        <w:t>очная</w:t>
      </w:r>
    </w:p>
    <w:p w:rsidR="006C311B" w:rsidRPr="00654AF2" w:rsidRDefault="006C311B" w:rsidP="006C311B">
      <w:pPr>
        <w:spacing w:after="120" w:line="240" w:lineRule="auto"/>
        <w:jc w:val="center"/>
        <w:rPr>
          <w:rFonts w:ascii="Times New Roman" w:hAnsi="Times New Roman"/>
          <w:sz w:val="16"/>
          <w:szCs w:val="16"/>
        </w:rPr>
      </w:pPr>
      <w:r w:rsidRPr="00654AF2">
        <w:rPr>
          <w:rFonts w:ascii="Times New Roman" w:eastAsia="Calibri" w:hAnsi="Times New Roman"/>
          <w:sz w:val="16"/>
          <w:szCs w:val="16"/>
        </w:rPr>
        <w:t>(очная / очно-заочная / заочная)</w:t>
      </w:r>
    </w:p>
    <w:p w:rsidR="006C311B" w:rsidRPr="00654AF2" w:rsidRDefault="006C311B" w:rsidP="006C311B">
      <w:pPr>
        <w:spacing w:before="3360" w:after="0" w:line="240" w:lineRule="auto"/>
        <w:jc w:val="center"/>
        <w:rPr>
          <w:rFonts w:ascii="Times New Roman" w:hAnsi="Times New Roman"/>
          <w:sz w:val="24"/>
          <w:szCs w:val="24"/>
        </w:rPr>
      </w:pPr>
      <w:r w:rsidRPr="00654AF2">
        <w:rPr>
          <w:rFonts w:ascii="Times New Roman" w:hAnsi="Times New Roman"/>
          <w:sz w:val="24"/>
          <w:szCs w:val="24"/>
        </w:rPr>
        <w:t>Нижний Новгород</w:t>
      </w:r>
    </w:p>
    <w:p w:rsidR="006C311B" w:rsidRPr="00654AF2" w:rsidRDefault="006C311B" w:rsidP="006C311B">
      <w:pPr>
        <w:spacing w:after="0" w:line="240" w:lineRule="auto"/>
        <w:jc w:val="center"/>
        <w:rPr>
          <w:rFonts w:ascii="Times New Roman" w:hAnsi="Times New Roman"/>
          <w:sz w:val="24"/>
          <w:szCs w:val="24"/>
        </w:rPr>
      </w:pPr>
      <w:r w:rsidRPr="00654AF2">
        <w:rPr>
          <w:rFonts w:ascii="Times New Roman" w:hAnsi="Times New Roman"/>
          <w:sz w:val="24"/>
          <w:szCs w:val="24"/>
        </w:rPr>
        <w:t>2017г.</w:t>
      </w:r>
    </w:p>
    <w:p w:rsidR="00DA7F06" w:rsidRDefault="006C311B" w:rsidP="006C311B">
      <w:pPr>
        <w:numPr>
          <w:ilvl w:val="0"/>
          <w:numId w:val="1"/>
        </w:numPr>
        <w:spacing w:after="0"/>
        <w:ind w:left="329" w:hanging="357"/>
        <w:rPr>
          <w:rFonts w:ascii="Times New Roman" w:hAnsi="Times New Roman"/>
          <w:b/>
          <w:sz w:val="28"/>
          <w:szCs w:val="24"/>
        </w:rPr>
      </w:pPr>
      <w:r w:rsidRPr="00467DED">
        <w:rPr>
          <w:rFonts w:ascii="Times New Roman" w:hAnsi="Times New Roman"/>
          <w:sz w:val="28"/>
          <w:szCs w:val="24"/>
        </w:rPr>
        <w:br w:type="page"/>
      </w:r>
      <w:r w:rsidR="00DA7F06" w:rsidRPr="00467DED">
        <w:rPr>
          <w:rFonts w:ascii="Times New Roman" w:hAnsi="Times New Roman"/>
          <w:b/>
          <w:sz w:val="28"/>
          <w:szCs w:val="28"/>
        </w:rPr>
        <w:lastRenderedPageBreak/>
        <w:t xml:space="preserve">Место </w:t>
      </w:r>
      <w:r w:rsidR="00DA7F06" w:rsidRPr="00930D27">
        <w:rPr>
          <w:rFonts w:ascii="Times New Roman" w:hAnsi="Times New Roman"/>
          <w:b/>
          <w:sz w:val="28"/>
          <w:szCs w:val="28"/>
        </w:rPr>
        <w:t>и цели</w:t>
      </w:r>
      <w:r w:rsidR="00DA7F06" w:rsidRPr="00467DED">
        <w:rPr>
          <w:rFonts w:ascii="Times New Roman" w:hAnsi="Times New Roman"/>
          <w:b/>
          <w:sz w:val="28"/>
          <w:szCs w:val="28"/>
        </w:rPr>
        <w:t xml:space="preserve"> дисциплины (модуля) в структуре ОПОП</w:t>
      </w:r>
    </w:p>
    <w:p w:rsidR="00DA7F06" w:rsidRPr="00F423E5" w:rsidRDefault="00DA7F06" w:rsidP="00DA7F06">
      <w:pPr>
        <w:spacing w:after="0"/>
        <w:ind w:left="-28" w:firstLine="688"/>
        <w:rPr>
          <w:rFonts w:ascii="Times New Roman" w:hAnsi="Times New Roman"/>
          <w:sz w:val="24"/>
          <w:szCs w:val="24"/>
        </w:rPr>
      </w:pPr>
      <w:r w:rsidRPr="00DA3EAC">
        <w:rPr>
          <w:rFonts w:ascii="Times New Roman" w:hAnsi="Times New Roman"/>
          <w:bCs/>
          <w:sz w:val="24"/>
          <w:szCs w:val="24"/>
        </w:rPr>
        <w:t>Дисциплина относится к</w:t>
      </w:r>
      <w:r w:rsidR="006C311B">
        <w:rPr>
          <w:rFonts w:ascii="Times New Roman" w:hAnsi="Times New Roman"/>
          <w:bCs/>
          <w:sz w:val="24"/>
          <w:szCs w:val="24"/>
        </w:rPr>
        <w:t xml:space="preserve"> дисциплинам по выбору вариативной</w:t>
      </w:r>
      <w:r w:rsidRPr="00DA3EAC">
        <w:rPr>
          <w:rFonts w:ascii="Times New Roman" w:hAnsi="Times New Roman"/>
          <w:bCs/>
          <w:sz w:val="24"/>
          <w:szCs w:val="24"/>
        </w:rPr>
        <w:t xml:space="preserve"> части Блока 1 «Дисциплины (модули)» </w:t>
      </w:r>
      <w:r w:rsidRPr="00DA3EAC">
        <w:rPr>
          <w:rFonts w:ascii="Times New Roman" w:hAnsi="Times New Roman"/>
          <w:sz w:val="24"/>
          <w:szCs w:val="24"/>
        </w:rPr>
        <w:t>ОПОП.</w:t>
      </w:r>
      <w:r>
        <w:rPr>
          <w:rFonts w:ascii="Times New Roman" w:hAnsi="Times New Roman"/>
          <w:sz w:val="24"/>
          <w:szCs w:val="24"/>
        </w:rPr>
        <w:t xml:space="preserve"> О</w:t>
      </w:r>
      <w:r w:rsidRPr="004E5F3E">
        <w:rPr>
          <w:rFonts w:ascii="Times New Roman" w:hAnsi="Times New Roman"/>
          <w:sz w:val="24"/>
          <w:szCs w:val="24"/>
        </w:rPr>
        <w:t>бязательна для освоения на о</w:t>
      </w:r>
      <w:r w:rsidR="006C311B">
        <w:rPr>
          <w:rFonts w:ascii="Times New Roman" w:hAnsi="Times New Roman"/>
          <w:sz w:val="24"/>
          <w:szCs w:val="24"/>
        </w:rPr>
        <w:t>пределенном периоде обучения,</w:t>
      </w:r>
      <w:r w:rsidR="009851AF">
        <w:rPr>
          <w:rFonts w:ascii="Times New Roman" w:hAnsi="Times New Roman"/>
          <w:sz w:val="24"/>
          <w:szCs w:val="24"/>
        </w:rPr>
        <w:t xml:space="preserve"> в </w:t>
      </w:r>
      <w:r w:rsidR="00B519A4">
        <w:rPr>
          <w:rFonts w:ascii="Times New Roman" w:hAnsi="Times New Roman"/>
          <w:sz w:val="24"/>
          <w:szCs w:val="24"/>
        </w:rPr>
        <w:t>5</w:t>
      </w:r>
      <w:r w:rsidR="009851AF">
        <w:rPr>
          <w:rFonts w:ascii="Times New Roman" w:hAnsi="Times New Roman"/>
          <w:sz w:val="24"/>
          <w:szCs w:val="24"/>
        </w:rPr>
        <w:t>-м семестр</w:t>
      </w:r>
      <w:r w:rsidR="006C311B">
        <w:rPr>
          <w:rFonts w:ascii="Times New Roman" w:hAnsi="Times New Roman"/>
          <w:sz w:val="24"/>
          <w:szCs w:val="24"/>
        </w:rPr>
        <w:t>е.</w:t>
      </w:r>
    </w:p>
    <w:p w:rsidR="00DA7F06" w:rsidRPr="00F423E5" w:rsidRDefault="00DA7F06" w:rsidP="00DA7F06">
      <w:pPr>
        <w:spacing w:after="0" w:line="240" w:lineRule="auto"/>
        <w:ind w:firstLine="425"/>
        <w:jc w:val="both"/>
        <w:rPr>
          <w:rFonts w:ascii="Times New Roman" w:hAnsi="Times New Roman"/>
          <w:b/>
          <w:sz w:val="28"/>
          <w:szCs w:val="24"/>
        </w:rPr>
      </w:pPr>
      <w:r w:rsidRPr="00197F23">
        <w:rPr>
          <w:rFonts w:ascii="Times New Roman" w:hAnsi="Times New Roman"/>
          <w:b/>
          <w:sz w:val="24"/>
          <w:szCs w:val="24"/>
        </w:rPr>
        <w:t>Целями освоения дисциплины являются</w:t>
      </w:r>
      <w:r>
        <w:rPr>
          <w:rFonts w:ascii="Times New Roman" w:hAnsi="Times New Roman"/>
          <w:b/>
          <w:sz w:val="24"/>
          <w:szCs w:val="24"/>
        </w:rPr>
        <w:t>:</w:t>
      </w:r>
      <w:r w:rsidRPr="00BA5CA1">
        <w:rPr>
          <w:rFonts w:ascii="Times New Roman" w:hAnsi="Times New Roman"/>
          <w:b/>
          <w:sz w:val="28"/>
          <w:szCs w:val="24"/>
        </w:rPr>
        <w:t xml:space="preserve"> </w:t>
      </w:r>
    </w:p>
    <w:p w:rsidR="00DA7F06" w:rsidRPr="00DA7F06" w:rsidRDefault="00DA7F06" w:rsidP="00DA7F06">
      <w:pPr>
        <w:numPr>
          <w:ilvl w:val="0"/>
          <w:numId w:val="3"/>
        </w:numPr>
        <w:spacing w:after="0" w:line="240" w:lineRule="auto"/>
        <w:jc w:val="both"/>
        <w:rPr>
          <w:rFonts w:ascii="Times New Roman" w:hAnsi="Times New Roman"/>
          <w:sz w:val="24"/>
          <w:szCs w:val="24"/>
        </w:rPr>
      </w:pPr>
      <w:r w:rsidRPr="00DA7F06">
        <w:rPr>
          <w:rFonts w:ascii="Times New Roman" w:hAnsi="Times New Roman"/>
          <w:sz w:val="24"/>
          <w:szCs w:val="24"/>
        </w:rPr>
        <w:t>формирование и развитие упорядоченных знания о фундаментальных понятиях и законах классической механики и методах изучения механического движения для понимания явлений и процессов, происходящих в природе и технике,</w:t>
      </w:r>
      <w:r w:rsidRPr="00DA7F06">
        <w:rPr>
          <w:rFonts w:ascii="Times New Roman" w:hAnsi="Times New Roman"/>
          <w:color w:val="000000"/>
          <w:sz w:val="24"/>
          <w:szCs w:val="24"/>
        </w:rPr>
        <w:t xml:space="preserve"> изучение методов применения законов механики к решению конкретных задач по исследованию различных видов движения материальных объектов</w:t>
      </w:r>
    </w:p>
    <w:p w:rsidR="00DA7F06" w:rsidRPr="00DA7F06" w:rsidRDefault="00DA7F06" w:rsidP="00DA7F06">
      <w:pPr>
        <w:numPr>
          <w:ilvl w:val="0"/>
          <w:numId w:val="3"/>
        </w:numPr>
        <w:spacing w:after="0" w:line="240" w:lineRule="auto"/>
        <w:jc w:val="both"/>
        <w:rPr>
          <w:rFonts w:ascii="Times New Roman" w:hAnsi="Times New Roman"/>
          <w:sz w:val="24"/>
          <w:szCs w:val="24"/>
        </w:rPr>
      </w:pPr>
      <w:r w:rsidRPr="00DA7F06">
        <w:rPr>
          <w:rFonts w:ascii="Times New Roman" w:hAnsi="Times New Roman"/>
          <w:sz w:val="24"/>
          <w:szCs w:val="24"/>
        </w:rPr>
        <w:t>освоение навыков практического использования методов математического моделирования динамических систем, привитие особого стиля мышления – математического моделирования;</w:t>
      </w:r>
    </w:p>
    <w:p w:rsidR="00DA7F06" w:rsidRPr="00DA7F06" w:rsidRDefault="00DA7F06" w:rsidP="00DA7F06">
      <w:pPr>
        <w:numPr>
          <w:ilvl w:val="0"/>
          <w:numId w:val="3"/>
        </w:numPr>
        <w:spacing w:after="0" w:line="240" w:lineRule="auto"/>
        <w:jc w:val="both"/>
        <w:rPr>
          <w:rFonts w:ascii="Times New Roman" w:hAnsi="Times New Roman"/>
          <w:sz w:val="24"/>
          <w:szCs w:val="24"/>
        </w:rPr>
      </w:pPr>
      <w:r w:rsidRPr="00DA7F06">
        <w:rPr>
          <w:rFonts w:ascii="Times New Roman" w:hAnsi="Times New Roman"/>
          <w:sz w:val="24"/>
          <w:szCs w:val="24"/>
        </w:rPr>
        <w:t xml:space="preserve">развитие способности к познанию и культуры мышления в целом. </w:t>
      </w:r>
    </w:p>
    <w:p w:rsidR="00DA7F06" w:rsidRPr="009F4558" w:rsidRDefault="00DA7F06" w:rsidP="00F37B9E">
      <w:pPr>
        <w:widowControl w:val="0"/>
        <w:spacing w:after="0" w:line="240" w:lineRule="auto"/>
        <w:jc w:val="both"/>
        <w:rPr>
          <w:rFonts w:ascii="Times New Roman" w:hAnsi="Times New Roman"/>
          <w:color w:val="000000"/>
          <w:sz w:val="24"/>
          <w:szCs w:val="24"/>
        </w:rPr>
      </w:pPr>
      <w:r w:rsidRPr="009F4558">
        <w:rPr>
          <w:rFonts w:ascii="Times New Roman" w:hAnsi="Times New Roman"/>
          <w:color w:val="000000"/>
          <w:sz w:val="24"/>
          <w:szCs w:val="24"/>
        </w:rPr>
        <w:t xml:space="preserve">Успешное изучение </w:t>
      </w:r>
      <w:r>
        <w:rPr>
          <w:rFonts w:ascii="Times New Roman" w:hAnsi="Times New Roman"/>
          <w:color w:val="000000"/>
          <w:sz w:val="24"/>
          <w:szCs w:val="24"/>
        </w:rPr>
        <w:t>дисциплины</w:t>
      </w:r>
      <w:r w:rsidRPr="009F4558">
        <w:rPr>
          <w:rFonts w:ascii="Times New Roman" w:hAnsi="Times New Roman"/>
          <w:color w:val="000000"/>
          <w:sz w:val="24"/>
          <w:szCs w:val="24"/>
        </w:rPr>
        <w:t>» необходимо также для выполнения научно-исследовательской работы, прохождения производственной практики и итоговой государст</w:t>
      </w:r>
      <w:r>
        <w:rPr>
          <w:rFonts w:ascii="Times New Roman" w:hAnsi="Times New Roman"/>
          <w:color w:val="000000"/>
          <w:sz w:val="24"/>
          <w:szCs w:val="24"/>
        </w:rPr>
        <w:t>венной аттестации.</w:t>
      </w:r>
      <w:r w:rsidRPr="009F4558">
        <w:rPr>
          <w:rFonts w:ascii="Times New Roman" w:hAnsi="Times New Roman"/>
          <w:color w:val="000000"/>
          <w:sz w:val="24"/>
          <w:szCs w:val="24"/>
        </w:rPr>
        <w:t xml:space="preserve"> </w:t>
      </w:r>
    </w:p>
    <w:p w:rsidR="00DA7F06" w:rsidRPr="004E5F3E" w:rsidRDefault="00DA7F06" w:rsidP="00DA7F06">
      <w:pPr>
        <w:spacing w:after="0"/>
        <w:ind w:left="-28" w:firstLine="688"/>
        <w:rPr>
          <w:rFonts w:ascii="Times New Roman" w:hAnsi="Times New Roman"/>
          <w:sz w:val="24"/>
          <w:szCs w:val="24"/>
        </w:rPr>
      </w:pPr>
    </w:p>
    <w:p w:rsidR="00DA7F06" w:rsidRPr="00BA5CA1" w:rsidRDefault="00DA7F06" w:rsidP="00DA7F06">
      <w:pPr>
        <w:numPr>
          <w:ilvl w:val="0"/>
          <w:numId w:val="1"/>
        </w:numPr>
        <w:spacing w:after="0"/>
        <w:ind w:left="329" w:hanging="357"/>
        <w:rPr>
          <w:rFonts w:ascii="Times New Roman" w:hAnsi="Times New Roman"/>
          <w:b/>
          <w:sz w:val="28"/>
          <w:szCs w:val="24"/>
        </w:rPr>
      </w:pPr>
      <w:r w:rsidRPr="00BA5CA1">
        <w:rPr>
          <w:rFonts w:ascii="Times New Roman" w:hAnsi="Times New Roman"/>
          <w:b/>
          <w:sz w:val="28"/>
          <w:szCs w:val="24"/>
        </w:rPr>
        <w:t xml:space="preserve">Планируемые результаты обучения </w:t>
      </w:r>
      <w:r w:rsidR="00F37B9E">
        <w:rPr>
          <w:rFonts w:ascii="Times New Roman" w:hAnsi="Times New Roman"/>
          <w:b/>
          <w:sz w:val="28"/>
          <w:szCs w:val="24"/>
        </w:rPr>
        <w:t xml:space="preserve"> </w:t>
      </w:r>
      <w:r w:rsidRPr="00BA5CA1">
        <w:rPr>
          <w:rFonts w:ascii="Times New Roman" w:hAnsi="Times New Roman"/>
          <w:b/>
          <w:sz w:val="28"/>
          <w:szCs w:val="24"/>
        </w:rPr>
        <w:t xml:space="preserve">по дисциплине </w:t>
      </w:r>
      <w:r w:rsidR="009851AF">
        <w:rPr>
          <w:rFonts w:ascii="Times New Roman" w:hAnsi="Times New Roman"/>
          <w:b/>
          <w:sz w:val="28"/>
          <w:szCs w:val="24"/>
        </w:rPr>
        <w:t xml:space="preserve">, </w:t>
      </w:r>
      <w:r w:rsidRPr="00BA5CA1">
        <w:rPr>
          <w:rFonts w:ascii="Times New Roman" w:hAnsi="Times New Roman"/>
          <w:b/>
          <w:sz w:val="28"/>
          <w:szCs w:val="24"/>
        </w:rPr>
        <w:t xml:space="preserve">соотнесенные с планируемыми результатами освоения образовательной программы (компетенциями выпускников) </w:t>
      </w:r>
    </w:p>
    <w:p w:rsidR="00DA7F06" w:rsidRDefault="00DA7F06" w:rsidP="00DA7F06">
      <w:pPr>
        <w:spacing w:line="240" w:lineRule="auto"/>
        <w:ind w:right="-569"/>
        <w:rPr>
          <w:rFonts w:ascii="Times New Roman" w:hAnsi="Times New Roman"/>
          <w:sz w:val="24"/>
          <w:szCs w:val="24"/>
        </w:rPr>
      </w:pPr>
      <w:r w:rsidRPr="00A51FAC">
        <w:rPr>
          <w:rFonts w:ascii="Times New Roman" w:hAnsi="Times New Roman"/>
          <w:color w:val="000000"/>
          <w:sz w:val="24"/>
          <w:szCs w:val="24"/>
        </w:rPr>
        <w:t>Процесс изучения дисциплины направлен на формирование следующих компетенций</w:t>
      </w:r>
      <w:r w:rsidRPr="000F0C12">
        <w:rPr>
          <w:rFonts w:ascii="Times New Roman" w:hAnsi="Times New Roman"/>
          <w:sz w:val="24"/>
          <w:szCs w:val="24"/>
        </w:rPr>
        <w:t xml:space="preserve"> </w:t>
      </w:r>
    </w:p>
    <w:p w:rsidR="009851AF" w:rsidRDefault="009851AF" w:rsidP="009851AF">
      <w:pPr>
        <w:spacing w:after="0" w:line="240" w:lineRule="auto"/>
        <w:ind w:right="-569"/>
        <w:rPr>
          <w:rFonts w:ascii="Times New Roman" w:hAnsi="Times New Roman"/>
          <w:sz w:val="24"/>
          <w:szCs w:val="24"/>
        </w:rPr>
      </w:pPr>
      <w:r>
        <w:rPr>
          <w:rFonts w:ascii="Times New Roman" w:hAnsi="Times New Roman"/>
          <w:sz w:val="24"/>
          <w:szCs w:val="24"/>
        </w:rPr>
        <w:t>ОПК-1</w:t>
      </w:r>
      <w:r w:rsidRPr="00A51FAC">
        <w:rPr>
          <w:rFonts w:ascii="Times New Roman" w:hAnsi="Times New Roman"/>
          <w:sz w:val="24"/>
          <w:szCs w:val="24"/>
        </w:rPr>
        <w:t xml:space="preserve"> </w:t>
      </w:r>
      <w:r>
        <w:rPr>
          <w:rFonts w:ascii="Times New Roman" w:hAnsi="Times New Roman"/>
          <w:sz w:val="24"/>
          <w:szCs w:val="24"/>
        </w:rPr>
        <w:t>способность использовать базовые знания естественных наук, математики и информатики, основные факты, концепции, принципы теорий, связанные с прикладной математикой и информатикой</w:t>
      </w:r>
    </w:p>
    <w:p w:rsidR="009851AF" w:rsidRDefault="009851AF" w:rsidP="009851AF">
      <w:pPr>
        <w:spacing w:after="0" w:line="240" w:lineRule="auto"/>
        <w:ind w:right="-569"/>
        <w:rPr>
          <w:rFonts w:ascii="Times New Roman" w:hAnsi="Times New Roman"/>
          <w:sz w:val="24"/>
          <w:szCs w:val="24"/>
        </w:rPr>
      </w:pPr>
    </w:p>
    <w:p w:rsidR="00DA7F06" w:rsidRPr="009851AF" w:rsidRDefault="009851AF" w:rsidP="00DA7F06">
      <w:pPr>
        <w:spacing w:line="240" w:lineRule="auto"/>
        <w:ind w:right="-569"/>
        <w:rPr>
          <w:rFonts w:ascii="Times New Roman" w:hAnsi="Times New Roman"/>
          <w:sz w:val="24"/>
          <w:szCs w:val="24"/>
          <w:lang w:eastAsia="en-US"/>
        </w:rPr>
      </w:pPr>
      <w:r w:rsidRPr="009851AF">
        <w:rPr>
          <w:rFonts w:ascii="Times New Roman" w:hAnsi="Times New Roman"/>
          <w:sz w:val="24"/>
          <w:szCs w:val="24"/>
        </w:rPr>
        <w:t xml:space="preserve">ОПК-4 </w:t>
      </w:r>
      <w:r w:rsidR="00DA7F06" w:rsidRPr="009851AF">
        <w:rPr>
          <w:rFonts w:ascii="Times New Roman" w:hAnsi="Times New Roman"/>
          <w:sz w:val="24"/>
          <w:szCs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18649B" w:rsidRPr="0018649B" w:rsidRDefault="00DA7F06" w:rsidP="008418E0">
      <w:pPr>
        <w:spacing w:after="0" w:line="240" w:lineRule="auto"/>
        <w:rPr>
          <w:rFonts w:ascii="Times New Roman" w:hAnsi="Times New Roman"/>
          <w:sz w:val="24"/>
          <w:szCs w:val="24"/>
        </w:rPr>
      </w:pPr>
      <w:r w:rsidRPr="0018649B">
        <w:rPr>
          <w:rFonts w:ascii="Times New Roman" w:hAnsi="Times New Roman"/>
          <w:sz w:val="24"/>
          <w:szCs w:val="24"/>
        </w:rPr>
        <w:t xml:space="preserve">ПК-1 </w:t>
      </w:r>
      <w:r w:rsidR="0018649B" w:rsidRPr="0018649B">
        <w:rPr>
          <w:rFonts w:ascii="Times New Roman" w:hAnsi="Times New Roman"/>
          <w:sz w:val="24"/>
          <w:szCs w:val="24"/>
        </w:rPr>
        <w:t>способность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w:t>
      </w:r>
    </w:p>
    <w:p w:rsidR="0018649B" w:rsidRPr="0018649B" w:rsidRDefault="0018649B" w:rsidP="008418E0">
      <w:pPr>
        <w:spacing w:after="0" w:line="240" w:lineRule="auto"/>
        <w:rPr>
          <w:rFonts w:ascii="Times New Roman" w:hAnsi="Times New Roman"/>
          <w:sz w:val="24"/>
          <w:szCs w:val="24"/>
        </w:rPr>
      </w:pPr>
    </w:p>
    <w:p w:rsidR="00DA7F06" w:rsidRPr="0018649B" w:rsidRDefault="00DA7F06" w:rsidP="008418E0">
      <w:pPr>
        <w:spacing w:after="0" w:line="240" w:lineRule="auto"/>
        <w:rPr>
          <w:rFonts w:ascii="Times New Roman" w:hAnsi="Times New Roman"/>
          <w:sz w:val="24"/>
          <w:szCs w:val="24"/>
        </w:rPr>
      </w:pPr>
      <w:r w:rsidRPr="0018649B">
        <w:rPr>
          <w:rFonts w:ascii="Times New Roman" w:hAnsi="Times New Roman"/>
          <w:sz w:val="24"/>
          <w:szCs w:val="24"/>
        </w:rPr>
        <w:t xml:space="preserve">ПК-2  </w:t>
      </w:r>
      <w:r w:rsidR="0018649B" w:rsidRPr="0018649B">
        <w:rPr>
          <w:rFonts w:ascii="Times New Roman" w:hAnsi="Times New Roman"/>
          <w:sz w:val="24"/>
          <w:szCs w:val="24"/>
        </w:rPr>
        <w:t>способность понимать, совершенствовать и применять современный математический аппарат</w:t>
      </w:r>
    </w:p>
    <w:p w:rsidR="0018649B" w:rsidRPr="00067618" w:rsidRDefault="0018649B" w:rsidP="008418E0">
      <w:pPr>
        <w:spacing w:after="0" w:line="240" w:lineRule="auto"/>
        <w:rPr>
          <w:rFonts w:ascii="Times New Roman" w:hAnsi="Times New Roman"/>
          <w:sz w:val="24"/>
          <w:szCs w:val="24"/>
        </w:rPr>
      </w:pPr>
    </w:p>
    <w:p w:rsidR="008418E0" w:rsidRDefault="00DA7F06" w:rsidP="008418E0">
      <w:pPr>
        <w:widowControl w:val="0"/>
        <w:spacing w:after="0" w:line="240" w:lineRule="auto"/>
        <w:ind w:firstLine="709"/>
        <w:jc w:val="both"/>
        <w:rPr>
          <w:rFonts w:ascii="Times New Roman" w:hAnsi="Times New Roman"/>
          <w:color w:val="000000"/>
          <w:sz w:val="24"/>
          <w:szCs w:val="24"/>
        </w:rPr>
      </w:pPr>
      <w:r w:rsidRPr="000F0C12">
        <w:rPr>
          <w:rFonts w:ascii="Times New Roman" w:hAnsi="Times New Roman"/>
          <w:color w:val="000000"/>
          <w:sz w:val="24"/>
          <w:szCs w:val="24"/>
        </w:rPr>
        <w:t xml:space="preserve">В целом, результате освоения дисциплины, обучающийся должен получить необходимые знания, выработать умения, а при выполнении в последующем научно-исследовательской работы, прохождения производственной практики и выполнения </w:t>
      </w:r>
      <w:r w:rsidR="008418E0">
        <w:rPr>
          <w:rFonts w:ascii="Times New Roman" w:hAnsi="Times New Roman"/>
          <w:color w:val="000000"/>
          <w:sz w:val="24"/>
          <w:szCs w:val="24"/>
        </w:rPr>
        <w:t xml:space="preserve">выпускной квалификационной работы, </w:t>
      </w:r>
      <w:r w:rsidRPr="000F0C12">
        <w:rPr>
          <w:rFonts w:ascii="Times New Roman" w:hAnsi="Times New Roman"/>
          <w:color w:val="000000"/>
          <w:sz w:val="24"/>
          <w:szCs w:val="24"/>
        </w:rPr>
        <w:t>приобрести (овладеть) необходимый опыт для полноце</w:t>
      </w:r>
      <w:r w:rsidR="00DA0F1E">
        <w:rPr>
          <w:rFonts w:ascii="Times New Roman" w:hAnsi="Times New Roman"/>
          <w:color w:val="000000"/>
          <w:sz w:val="24"/>
          <w:szCs w:val="24"/>
        </w:rPr>
        <w:t>нного формирования компетенций.</w:t>
      </w:r>
    </w:p>
    <w:p w:rsidR="00DA0F1E" w:rsidRPr="000F0C12" w:rsidRDefault="00DA0F1E" w:rsidP="00DA0F1E">
      <w:pPr>
        <w:keepNext/>
        <w:widowControl w:val="0"/>
        <w:spacing w:after="0" w:line="240" w:lineRule="auto"/>
        <w:ind w:firstLine="709"/>
        <w:jc w:val="both"/>
        <w:rPr>
          <w:rFonts w:ascii="Times New Roman" w:hAnsi="Times New Roman"/>
          <w:color w:val="000000"/>
          <w:sz w:val="24"/>
          <w:szCs w:val="24"/>
        </w:rPr>
      </w:pPr>
      <w:r w:rsidRPr="000F0C12">
        <w:rPr>
          <w:rFonts w:ascii="Times New Roman" w:hAnsi="Times New Roman"/>
          <w:color w:val="000000"/>
          <w:sz w:val="24"/>
          <w:szCs w:val="24"/>
        </w:rPr>
        <w:lastRenderedPageBreak/>
        <w:t xml:space="preserve">Планируемые результаты обучения представлены в </w:t>
      </w:r>
      <w:r>
        <w:rPr>
          <w:rFonts w:ascii="Times New Roman" w:hAnsi="Times New Roman"/>
          <w:color w:val="000000"/>
          <w:sz w:val="24"/>
          <w:szCs w:val="24"/>
        </w:rPr>
        <w:t xml:space="preserve">нижеприведённой </w:t>
      </w:r>
      <w:r w:rsidRPr="000F0C12">
        <w:rPr>
          <w:rFonts w:ascii="Times New Roman" w:hAnsi="Times New Roman"/>
          <w:color w:val="000000"/>
          <w:sz w:val="24"/>
          <w:szCs w:val="24"/>
        </w:rPr>
        <w:t xml:space="preserve">таблице.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7365"/>
      </w:tblGrid>
      <w:tr w:rsidR="00DA0F1E" w:rsidRPr="00403C34" w:rsidTr="009C7843">
        <w:trPr>
          <w:cantSplit/>
          <w:jc w:val="center"/>
        </w:trPr>
        <w:tc>
          <w:tcPr>
            <w:tcW w:w="1980" w:type="dxa"/>
          </w:tcPr>
          <w:p w:rsidR="00DA0F1E" w:rsidRPr="00403C34" w:rsidRDefault="00DA0F1E" w:rsidP="00DA0F1E">
            <w:pPr>
              <w:tabs>
                <w:tab w:val="num" w:pos="822"/>
              </w:tabs>
              <w:spacing w:after="0"/>
              <w:jc w:val="center"/>
              <w:rPr>
                <w:rFonts w:ascii="Times New Roman" w:hAnsi="Times New Roman"/>
                <w:i/>
                <w:sz w:val="24"/>
                <w:szCs w:val="24"/>
              </w:rPr>
            </w:pPr>
            <w:r w:rsidRPr="00403C34">
              <w:rPr>
                <w:rFonts w:ascii="Times New Roman" w:hAnsi="Times New Roman"/>
                <w:i/>
                <w:sz w:val="24"/>
                <w:szCs w:val="24"/>
              </w:rPr>
              <w:t>ОПК-</w:t>
            </w:r>
            <w:r>
              <w:rPr>
                <w:rFonts w:ascii="Times New Roman" w:hAnsi="Times New Roman"/>
                <w:i/>
                <w:sz w:val="24"/>
                <w:szCs w:val="24"/>
              </w:rPr>
              <w:t>1</w:t>
            </w:r>
            <w:r>
              <w:rPr>
                <w:rFonts w:ascii="Times New Roman" w:hAnsi="Times New Roman"/>
                <w:i/>
                <w:sz w:val="24"/>
                <w:szCs w:val="24"/>
              </w:rPr>
              <w:br/>
              <w:t>базовый</w:t>
            </w:r>
          </w:p>
        </w:tc>
        <w:tc>
          <w:tcPr>
            <w:tcW w:w="7365" w:type="dxa"/>
          </w:tcPr>
          <w:p w:rsidR="00DA0F1E" w:rsidRPr="00403C34" w:rsidRDefault="00DA0F1E" w:rsidP="009C7843">
            <w:pPr>
              <w:tabs>
                <w:tab w:val="num" w:pos="354"/>
              </w:tabs>
              <w:spacing w:after="0" w:line="240" w:lineRule="auto"/>
              <w:ind w:left="354" w:hanging="330"/>
              <w:rPr>
                <w:rFonts w:ascii="Times New Roman" w:hAnsi="Times New Roman"/>
                <w:i/>
                <w:sz w:val="24"/>
                <w:szCs w:val="24"/>
              </w:rPr>
            </w:pPr>
            <w:r w:rsidRPr="00403C34">
              <w:rPr>
                <w:rFonts w:ascii="Times New Roman" w:hAnsi="Times New Roman"/>
                <w:i/>
                <w:sz w:val="24"/>
                <w:szCs w:val="24"/>
              </w:rPr>
              <w:t>У1 (ОПК-</w:t>
            </w:r>
            <w:r>
              <w:rPr>
                <w:rFonts w:ascii="Times New Roman" w:hAnsi="Times New Roman"/>
                <w:i/>
                <w:sz w:val="24"/>
                <w:szCs w:val="24"/>
              </w:rPr>
              <w:t>1</w:t>
            </w:r>
            <w:r w:rsidRPr="00403C34">
              <w:rPr>
                <w:rFonts w:ascii="Times New Roman" w:hAnsi="Times New Roman"/>
                <w:i/>
                <w:sz w:val="24"/>
                <w:szCs w:val="24"/>
              </w:rPr>
              <w:t>)</w:t>
            </w:r>
            <w:r w:rsidRPr="00403C34">
              <w:rPr>
                <w:rFonts w:ascii="Times New Roman" w:hAnsi="Times New Roman"/>
                <w:color w:val="000000"/>
                <w:kern w:val="24"/>
                <w:sz w:val="24"/>
                <w:szCs w:val="24"/>
              </w:rPr>
              <w:t xml:space="preserve"> </w:t>
            </w:r>
            <w:r w:rsidRPr="00403C34">
              <w:rPr>
                <w:rFonts w:ascii="Times New Roman" w:hAnsi="Times New Roman"/>
                <w:i/>
                <w:sz w:val="24"/>
                <w:szCs w:val="24"/>
              </w:rPr>
              <w:t>Уметь</w:t>
            </w:r>
            <w:r w:rsidRPr="00403C34">
              <w:rPr>
                <w:rFonts w:ascii="Times New Roman" w:hAnsi="Times New Roman"/>
                <w:color w:val="000000"/>
                <w:kern w:val="24"/>
                <w:sz w:val="24"/>
                <w:szCs w:val="24"/>
              </w:rPr>
              <w:t xml:space="preserve"> </w:t>
            </w:r>
            <w:r w:rsidRPr="00403C34">
              <w:rPr>
                <w:rFonts w:ascii="Times New Roman" w:hAnsi="Times New Roman"/>
                <w:sz w:val="24"/>
                <w:szCs w:val="24"/>
              </w:rPr>
              <w:t>использовать фундаментальные знания в области теоретической и прикладной механики</w:t>
            </w:r>
            <w:r w:rsidRPr="00403C34">
              <w:rPr>
                <w:rFonts w:ascii="Times New Roman" w:hAnsi="Times New Roman"/>
                <w:i/>
                <w:sz w:val="24"/>
                <w:szCs w:val="24"/>
              </w:rPr>
              <w:t xml:space="preserve"> </w:t>
            </w:r>
            <w:r w:rsidRPr="00403C34">
              <w:rPr>
                <w:rFonts w:ascii="Times New Roman" w:hAnsi="Times New Roman"/>
                <w:sz w:val="24"/>
                <w:szCs w:val="24"/>
              </w:rPr>
              <w:t>в будущей профессиональной деятельности</w:t>
            </w:r>
          </w:p>
          <w:p w:rsidR="00DA0F1E" w:rsidRPr="00403C34" w:rsidRDefault="00DA0F1E" w:rsidP="009C7843">
            <w:pPr>
              <w:tabs>
                <w:tab w:val="num" w:pos="354"/>
              </w:tabs>
              <w:spacing w:after="0" w:line="240" w:lineRule="auto"/>
              <w:ind w:left="354" w:hanging="330"/>
              <w:rPr>
                <w:rFonts w:ascii="Times New Roman" w:hAnsi="Times New Roman"/>
                <w:i/>
                <w:sz w:val="24"/>
                <w:szCs w:val="24"/>
              </w:rPr>
            </w:pPr>
            <w:r w:rsidRPr="00403C34">
              <w:rPr>
                <w:rFonts w:ascii="Times New Roman" w:hAnsi="Times New Roman"/>
                <w:i/>
                <w:sz w:val="24"/>
                <w:szCs w:val="24"/>
              </w:rPr>
              <w:t>З1 (ОПК-</w:t>
            </w:r>
            <w:r>
              <w:rPr>
                <w:rFonts w:ascii="Times New Roman" w:hAnsi="Times New Roman"/>
                <w:i/>
                <w:sz w:val="24"/>
                <w:szCs w:val="24"/>
              </w:rPr>
              <w:t>1</w:t>
            </w:r>
            <w:r w:rsidRPr="00403C34">
              <w:rPr>
                <w:rFonts w:ascii="Times New Roman" w:hAnsi="Times New Roman"/>
                <w:i/>
                <w:sz w:val="24"/>
                <w:szCs w:val="24"/>
              </w:rPr>
              <w:t xml:space="preserve">) Знать </w:t>
            </w:r>
            <w:r w:rsidRPr="00403C34">
              <w:rPr>
                <w:rFonts w:ascii="Times New Roman" w:hAnsi="Times New Roman"/>
                <w:sz w:val="24"/>
                <w:szCs w:val="24"/>
              </w:rPr>
              <w:t>фундаментальные законы теоретической и прикладной механики</w:t>
            </w:r>
          </w:p>
          <w:p w:rsidR="00DA0F1E" w:rsidRPr="00403C34" w:rsidRDefault="00DA0F1E" w:rsidP="009C7843">
            <w:pPr>
              <w:tabs>
                <w:tab w:val="num" w:pos="354"/>
              </w:tabs>
              <w:spacing w:after="0" w:line="240" w:lineRule="auto"/>
              <w:ind w:left="354" w:hanging="330"/>
              <w:rPr>
                <w:rFonts w:ascii="Times New Roman" w:hAnsi="Times New Roman"/>
                <w:i/>
                <w:sz w:val="24"/>
                <w:szCs w:val="24"/>
              </w:rPr>
            </w:pPr>
            <w:r>
              <w:rPr>
                <w:rFonts w:ascii="Times New Roman" w:hAnsi="Times New Roman"/>
                <w:i/>
                <w:sz w:val="24"/>
                <w:szCs w:val="24"/>
              </w:rPr>
              <w:t>В1 (ОПК-1</w:t>
            </w:r>
            <w:r w:rsidRPr="00403C34">
              <w:rPr>
                <w:rFonts w:ascii="Times New Roman" w:hAnsi="Times New Roman"/>
                <w:i/>
                <w:sz w:val="24"/>
                <w:szCs w:val="24"/>
              </w:rPr>
              <w:t xml:space="preserve">). Владеть </w:t>
            </w:r>
            <w:r w:rsidRPr="00403C34">
              <w:rPr>
                <w:rFonts w:ascii="Times New Roman" w:hAnsi="Times New Roman"/>
                <w:sz w:val="24"/>
                <w:szCs w:val="24"/>
              </w:rPr>
              <w:t xml:space="preserve">фундаментальными знаниями в области теоретической и прикладной механики </w:t>
            </w:r>
          </w:p>
        </w:tc>
      </w:tr>
      <w:tr w:rsidR="00DA0F1E" w:rsidRPr="00403C34" w:rsidTr="009C7843">
        <w:trPr>
          <w:cantSplit/>
          <w:jc w:val="center"/>
        </w:trPr>
        <w:tc>
          <w:tcPr>
            <w:tcW w:w="1980" w:type="dxa"/>
          </w:tcPr>
          <w:p w:rsidR="00DA0F1E" w:rsidRPr="00403C34" w:rsidRDefault="00DA0F1E" w:rsidP="00DA0F1E">
            <w:pPr>
              <w:tabs>
                <w:tab w:val="num" w:pos="822"/>
              </w:tabs>
              <w:spacing w:after="0"/>
              <w:jc w:val="center"/>
              <w:rPr>
                <w:rFonts w:ascii="Times New Roman" w:hAnsi="Times New Roman"/>
                <w:i/>
                <w:sz w:val="24"/>
                <w:szCs w:val="24"/>
              </w:rPr>
            </w:pPr>
            <w:r w:rsidRPr="00403C34">
              <w:rPr>
                <w:rFonts w:ascii="Times New Roman" w:hAnsi="Times New Roman"/>
                <w:i/>
                <w:sz w:val="24"/>
                <w:szCs w:val="24"/>
              </w:rPr>
              <w:t>ОПК-</w:t>
            </w:r>
            <w:r>
              <w:rPr>
                <w:rFonts w:ascii="Times New Roman" w:hAnsi="Times New Roman"/>
                <w:i/>
                <w:sz w:val="24"/>
                <w:szCs w:val="24"/>
              </w:rPr>
              <w:t>4</w:t>
            </w:r>
            <w:r>
              <w:rPr>
                <w:rFonts w:ascii="Times New Roman" w:hAnsi="Times New Roman"/>
                <w:i/>
                <w:sz w:val="24"/>
                <w:szCs w:val="24"/>
              </w:rPr>
              <w:br/>
              <w:t>базовый</w:t>
            </w:r>
          </w:p>
        </w:tc>
        <w:tc>
          <w:tcPr>
            <w:tcW w:w="7365" w:type="dxa"/>
          </w:tcPr>
          <w:p w:rsidR="00DA0F1E" w:rsidRPr="00403C34" w:rsidRDefault="00DA0F1E" w:rsidP="009C7843">
            <w:pPr>
              <w:tabs>
                <w:tab w:val="num" w:pos="244"/>
              </w:tabs>
              <w:spacing w:after="0" w:line="240" w:lineRule="auto"/>
              <w:ind w:left="244" w:hanging="220"/>
              <w:rPr>
                <w:rFonts w:ascii="Times New Roman" w:hAnsi="Times New Roman"/>
                <w:i/>
                <w:sz w:val="24"/>
                <w:szCs w:val="24"/>
              </w:rPr>
            </w:pPr>
            <w:r>
              <w:rPr>
                <w:rFonts w:ascii="Times New Roman" w:hAnsi="Times New Roman"/>
                <w:i/>
                <w:sz w:val="24"/>
                <w:szCs w:val="24"/>
              </w:rPr>
              <w:t>У1 (ОПК-4</w:t>
            </w:r>
            <w:r w:rsidRPr="00403C34">
              <w:rPr>
                <w:rFonts w:ascii="Times New Roman" w:hAnsi="Times New Roman"/>
                <w:i/>
                <w:sz w:val="24"/>
                <w:szCs w:val="24"/>
              </w:rPr>
              <w:t>) Уметь</w:t>
            </w:r>
            <w:r w:rsidRPr="00403C34">
              <w:rPr>
                <w:rFonts w:ascii="Times New Roman" w:hAnsi="Times New Roman"/>
                <w:color w:val="000000"/>
                <w:kern w:val="24"/>
                <w:sz w:val="24"/>
                <w:szCs w:val="24"/>
              </w:rPr>
              <w:t xml:space="preserve"> </w:t>
            </w:r>
            <w:r w:rsidRPr="00403C34">
              <w:rPr>
                <w:rFonts w:ascii="Times New Roman" w:hAnsi="Times New Roman"/>
                <w:sz w:val="24"/>
                <w:szCs w:val="24"/>
              </w:rPr>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p w:rsidR="00DA0F1E" w:rsidRPr="00403C34" w:rsidRDefault="00DA0F1E" w:rsidP="009C7843">
            <w:pPr>
              <w:tabs>
                <w:tab w:val="num" w:pos="244"/>
              </w:tabs>
              <w:spacing w:after="0" w:line="240" w:lineRule="auto"/>
              <w:ind w:left="244" w:hanging="220"/>
              <w:rPr>
                <w:rFonts w:ascii="Times New Roman" w:hAnsi="Times New Roman"/>
                <w:i/>
                <w:sz w:val="24"/>
                <w:szCs w:val="24"/>
              </w:rPr>
            </w:pPr>
            <w:r>
              <w:rPr>
                <w:rFonts w:ascii="Times New Roman" w:hAnsi="Times New Roman"/>
                <w:i/>
                <w:sz w:val="24"/>
                <w:szCs w:val="24"/>
              </w:rPr>
              <w:t>З1 (ОПК-4</w:t>
            </w:r>
            <w:r w:rsidRPr="00403C34">
              <w:rPr>
                <w:rFonts w:ascii="Times New Roman" w:hAnsi="Times New Roman"/>
                <w:i/>
                <w:sz w:val="24"/>
                <w:szCs w:val="24"/>
              </w:rPr>
              <w:t>) Знать</w:t>
            </w:r>
            <w:r w:rsidRPr="00403C34">
              <w:rPr>
                <w:rFonts w:ascii="Times New Roman" w:hAnsi="Times New Roman"/>
                <w:color w:val="000000"/>
                <w:kern w:val="24"/>
                <w:sz w:val="24"/>
                <w:szCs w:val="24"/>
              </w:rPr>
              <w:t xml:space="preserve"> </w:t>
            </w:r>
            <w:r w:rsidRPr="00403C34">
              <w:rPr>
                <w:rFonts w:ascii="Times New Roman" w:hAnsi="Times New Roman"/>
                <w:sz w:val="24"/>
                <w:szCs w:val="24"/>
              </w:rPr>
              <w:t>Знание методов решения стандартных задач профессиональной деятельности</w:t>
            </w:r>
            <w:r w:rsidRPr="00403C34">
              <w:rPr>
                <w:rFonts w:ascii="Times New Roman" w:hAnsi="Times New Roman"/>
                <w:i/>
                <w:sz w:val="24"/>
                <w:szCs w:val="24"/>
              </w:rPr>
              <w:t xml:space="preserve"> </w:t>
            </w:r>
          </w:p>
          <w:p w:rsidR="00DA0F1E" w:rsidRPr="00403C34" w:rsidRDefault="00DA0F1E" w:rsidP="009C7843">
            <w:pPr>
              <w:tabs>
                <w:tab w:val="num" w:pos="244"/>
              </w:tabs>
              <w:spacing w:after="0" w:line="240" w:lineRule="auto"/>
              <w:ind w:left="244" w:hanging="220"/>
              <w:rPr>
                <w:rFonts w:ascii="Times New Roman" w:hAnsi="Times New Roman"/>
                <w:i/>
                <w:sz w:val="24"/>
                <w:szCs w:val="24"/>
              </w:rPr>
            </w:pPr>
            <w:r>
              <w:rPr>
                <w:rFonts w:ascii="Times New Roman" w:hAnsi="Times New Roman"/>
                <w:i/>
                <w:sz w:val="24"/>
                <w:szCs w:val="24"/>
              </w:rPr>
              <w:t>В1 (ОПК-4</w:t>
            </w:r>
            <w:r w:rsidRPr="00403C34">
              <w:rPr>
                <w:rFonts w:ascii="Times New Roman" w:hAnsi="Times New Roman"/>
                <w:i/>
                <w:sz w:val="24"/>
                <w:szCs w:val="24"/>
              </w:rPr>
              <w:t>) Владеть</w:t>
            </w:r>
            <w:r w:rsidRPr="00403C34">
              <w:rPr>
                <w:rFonts w:ascii="Times New Roman" w:hAnsi="Times New Roman"/>
                <w:color w:val="000000"/>
                <w:kern w:val="24"/>
                <w:sz w:val="24"/>
                <w:szCs w:val="24"/>
              </w:rPr>
              <w:t xml:space="preserve">  методами </w:t>
            </w:r>
            <w:r w:rsidRPr="00403C34">
              <w:rPr>
                <w:rFonts w:ascii="Times New Roman" w:hAnsi="Times New Roman"/>
                <w:sz w:val="24"/>
                <w:szCs w:val="24"/>
              </w:rPr>
              <w:t>решения стандартных задач профессиональной деятельности</w:t>
            </w:r>
          </w:p>
        </w:tc>
      </w:tr>
      <w:tr w:rsidR="00DA0F1E" w:rsidRPr="00403C34" w:rsidTr="009C7843">
        <w:trPr>
          <w:cantSplit/>
          <w:trHeight w:val="833"/>
          <w:jc w:val="center"/>
        </w:trPr>
        <w:tc>
          <w:tcPr>
            <w:tcW w:w="1980" w:type="dxa"/>
          </w:tcPr>
          <w:p w:rsidR="00DA0F1E" w:rsidRPr="00403C34" w:rsidRDefault="00DA0F1E" w:rsidP="009C7843">
            <w:pPr>
              <w:tabs>
                <w:tab w:val="num" w:pos="822"/>
              </w:tabs>
              <w:spacing w:after="0"/>
              <w:jc w:val="center"/>
              <w:rPr>
                <w:rFonts w:ascii="Times New Roman" w:hAnsi="Times New Roman"/>
                <w:i/>
                <w:sz w:val="24"/>
                <w:szCs w:val="24"/>
              </w:rPr>
            </w:pPr>
            <w:r w:rsidRPr="00403C34">
              <w:rPr>
                <w:rFonts w:ascii="Times New Roman" w:hAnsi="Times New Roman"/>
                <w:i/>
                <w:sz w:val="24"/>
                <w:szCs w:val="24"/>
              </w:rPr>
              <w:t>ПК-1</w:t>
            </w:r>
            <w:r>
              <w:rPr>
                <w:rFonts w:ascii="Times New Roman" w:hAnsi="Times New Roman"/>
                <w:i/>
                <w:sz w:val="24"/>
                <w:szCs w:val="24"/>
              </w:rPr>
              <w:br/>
              <w:t>базовый</w:t>
            </w:r>
          </w:p>
        </w:tc>
        <w:tc>
          <w:tcPr>
            <w:tcW w:w="7365" w:type="dxa"/>
          </w:tcPr>
          <w:p w:rsidR="00DA0F1E" w:rsidRPr="00403C34" w:rsidRDefault="00DA0F1E" w:rsidP="009C7843">
            <w:pPr>
              <w:tabs>
                <w:tab w:val="num" w:pos="354"/>
              </w:tabs>
              <w:spacing w:after="0" w:line="240" w:lineRule="auto"/>
              <w:ind w:left="354" w:hanging="354"/>
              <w:rPr>
                <w:rFonts w:ascii="Times New Roman" w:hAnsi="Times New Roman"/>
                <w:color w:val="000000"/>
                <w:kern w:val="24"/>
                <w:sz w:val="24"/>
                <w:szCs w:val="24"/>
              </w:rPr>
            </w:pPr>
            <w:r w:rsidRPr="00403C34">
              <w:rPr>
                <w:rFonts w:ascii="Times New Roman" w:hAnsi="Times New Roman"/>
                <w:i/>
                <w:sz w:val="24"/>
                <w:szCs w:val="24"/>
              </w:rPr>
              <w:t>У1 (ПК-1)</w:t>
            </w:r>
            <w:r w:rsidRPr="00403C34">
              <w:rPr>
                <w:rFonts w:ascii="Times New Roman" w:hAnsi="Times New Roman"/>
                <w:color w:val="000000"/>
                <w:kern w:val="24"/>
                <w:sz w:val="24"/>
                <w:szCs w:val="24"/>
              </w:rPr>
              <w:t xml:space="preserve"> </w:t>
            </w:r>
            <w:r w:rsidRPr="00403C34">
              <w:rPr>
                <w:rFonts w:ascii="Times New Roman" w:hAnsi="Times New Roman"/>
                <w:i/>
                <w:sz w:val="24"/>
                <w:szCs w:val="24"/>
              </w:rPr>
              <w:t xml:space="preserve">Уметь </w:t>
            </w:r>
            <w:r w:rsidRPr="00403C34">
              <w:rPr>
                <w:rFonts w:ascii="Times New Roman" w:hAnsi="Times New Roman"/>
                <w:sz w:val="24"/>
                <w:szCs w:val="24"/>
              </w:rPr>
              <w:t>осознанно определять общие формы и закономерностей отдельной предметной области (механики).</w:t>
            </w:r>
          </w:p>
          <w:p w:rsidR="00DA0F1E" w:rsidRPr="00403C34" w:rsidRDefault="00DA0F1E" w:rsidP="009C7843">
            <w:pPr>
              <w:tabs>
                <w:tab w:val="num" w:pos="354"/>
              </w:tabs>
              <w:spacing w:after="0" w:line="240" w:lineRule="auto"/>
              <w:ind w:left="354" w:hanging="354"/>
              <w:rPr>
                <w:rFonts w:ascii="Times New Roman" w:hAnsi="Times New Roman"/>
                <w:color w:val="000000"/>
                <w:kern w:val="24"/>
                <w:sz w:val="24"/>
                <w:szCs w:val="24"/>
              </w:rPr>
            </w:pPr>
            <w:r w:rsidRPr="00403C34">
              <w:rPr>
                <w:rFonts w:ascii="Times New Roman" w:hAnsi="Times New Roman"/>
                <w:i/>
                <w:sz w:val="24"/>
                <w:szCs w:val="24"/>
              </w:rPr>
              <w:t>З1 (ПК-1) Знать</w:t>
            </w:r>
            <w:r w:rsidRPr="00403C34">
              <w:rPr>
                <w:rFonts w:ascii="Times New Roman" w:hAnsi="Times New Roman"/>
                <w:sz w:val="24"/>
                <w:szCs w:val="24"/>
              </w:rPr>
              <w:t xml:space="preserve"> общие формы и закономерности отдельной предметной области (механики)</w:t>
            </w:r>
          </w:p>
          <w:p w:rsidR="00DA0F1E" w:rsidRPr="00403C34" w:rsidRDefault="00DA0F1E" w:rsidP="009C7843">
            <w:pPr>
              <w:tabs>
                <w:tab w:val="num" w:pos="354"/>
              </w:tabs>
              <w:spacing w:after="0" w:line="240" w:lineRule="auto"/>
              <w:ind w:left="354" w:hanging="354"/>
              <w:rPr>
                <w:rFonts w:ascii="Times New Roman" w:hAnsi="Times New Roman"/>
                <w:i/>
                <w:sz w:val="24"/>
                <w:szCs w:val="24"/>
              </w:rPr>
            </w:pPr>
            <w:r w:rsidRPr="00403C34">
              <w:rPr>
                <w:rFonts w:ascii="Times New Roman" w:hAnsi="Times New Roman"/>
                <w:i/>
                <w:sz w:val="24"/>
                <w:szCs w:val="24"/>
              </w:rPr>
              <w:t>В1(ПК-1). Владеть</w:t>
            </w:r>
            <w:r w:rsidRPr="00403C34">
              <w:rPr>
                <w:rFonts w:ascii="Times New Roman" w:hAnsi="Times New Roman"/>
                <w:color w:val="000000"/>
                <w:kern w:val="24"/>
                <w:sz w:val="24"/>
                <w:szCs w:val="24"/>
              </w:rPr>
              <w:t xml:space="preserve"> </w:t>
            </w:r>
            <w:r w:rsidRPr="00403C34">
              <w:rPr>
                <w:rFonts w:ascii="Times New Roman" w:hAnsi="Times New Roman"/>
                <w:sz w:val="24"/>
                <w:szCs w:val="24"/>
              </w:rPr>
              <w:t>опытом использования общих форм и закономерностей области механики</w:t>
            </w:r>
          </w:p>
        </w:tc>
      </w:tr>
      <w:tr w:rsidR="00DA0F1E" w:rsidRPr="00403C34" w:rsidTr="009C7843">
        <w:trPr>
          <w:cantSplit/>
          <w:trHeight w:val="833"/>
          <w:jc w:val="center"/>
        </w:trPr>
        <w:tc>
          <w:tcPr>
            <w:tcW w:w="1980" w:type="dxa"/>
          </w:tcPr>
          <w:p w:rsidR="00DA0F1E" w:rsidRPr="00403C34" w:rsidRDefault="00DA0F1E" w:rsidP="009C7843">
            <w:pPr>
              <w:tabs>
                <w:tab w:val="num" w:pos="822"/>
              </w:tabs>
              <w:spacing w:after="0"/>
              <w:jc w:val="center"/>
              <w:rPr>
                <w:rFonts w:ascii="Times New Roman" w:hAnsi="Times New Roman"/>
                <w:i/>
                <w:sz w:val="24"/>
                <w:szCs w:val="24"/>
              </w:rPr>
            </w:pPr>
            <w:r w:rsidRPr="00403C34">
              <w:rPr>
                <w:rFonts w:ascii="Times New Roman" w:hAnsi="Times New Roman"/>
                <w:i/>
                <w:sz w:val="24"/>
                <w:szCs w:val="24"/>
              </w:rPr>
              <w:t>ПК-2</w:t>
            </w:r>
            <w:r>
              <w:rPr>
                <w:rFonts w:ascii="Times New Roman" w:hAnsi="Times New Roman"/>
                <w:i/>
                <w:sz w:val="24"/>
                <w:szCs w:val="24"/>
              </w:rPr>
              <w:br/>
              <w:t>базовый</w:t>
            </w:r>
          </w:p>
        </w:tc>
        <w:tc>
          <w:tcPr>
            <w:tcW w:w="7365" w:type="dxa"/>
          </w:tcPr>
          <w:p w:rsidR="00DA0F1E" w:rsidRPr="00403C34" w:rsidRDefault="00DA0F1E" w:rsidP="009C7843">
            <w:pPr>
              <w:tabs>
                <w:tab w:val="num" w:pos="354"/>
              </w:tabs>
              <w:spacing w:after="0" w:line="240" w:lineRule="auto"/>
              <w:ind w:left="354" w:hanging="354"/>
              <w:rPr>
                <w:rFonts w:ascii="Times New Roman" w:hAnsi="Times New Roman"/>
                <w:color w:val="000000"/>
                <w:kern w:val="24"/>
                <w:sz w:val="24"/>
                <w:szCs w:val="24"/>
              </w:rPr>
            </w:pPr>
            <w:r w:rsidRPr="00403C34">
              <w:rPr>
                <w:rFonts w:ascii="Times New Roman" w:hAnsi="Times New Roman"/>
                <w:i/>
                <w:sz w:val="24"/>
                <w:szCs w:val="24"/>
              </w:rPr>
              <w:t>У1 (ПК-2)</w:t>
            </w:r>
            <w:r w:rsidRPr="00403C34">
              <w:rPr>
                <w:rFonts w:ascii="Times New Roman" w:hAnsi="Times New Roman"/>
                <w:color w:val="000000"/>
                <w:kern w:val="24"/>
                <w:sz w:val="24"/>
                <w:szCs w:val="24"/>
              </w:rPr>
              <w:t xml:space="preserve"> </w:t>
            </w:r>
            <w:r w:rsidRPr="00403C34">
              <w:rPr>
                <w:rFonts w:ascii="Times New Roman" w:hAnsi="Times New Roman"/>
                <w:i/>
                <w:sz w:val="24"/>
                <w:szCs w:val="24"/>
              </w:rPr>
              <w:t>Уметь</w:t>
            </w:r>
            <w:r w:rsidRPr="00403C34">
              <w:rPr>
                <w:rFonts w:ascii="Times New Roman" w:hAnsi="Times New Roman"/>
                <w:sz w:val="24"/>
                <w:szCs w:val="24"/>
              </w:rPr>
              <w:t xml:space="preserve"> математически корректно ставить естественнонаучные задачи и классические задачи математики и механики</w:t>
            </w:r>
          </w:p>
          <w:p w:rsidR="00DA0F1E" w:rsidRPr="00403C34" w:rsidRDefault="00DA0F1E" w:rsidP="009C7843">
            <w:pPr>
              <w:tabs>
                <w:tab w:val="num" w:pos="354"/>
              </w:tabs>
              <w:spacing w:after="0" w:line="240" w:lineRule="auto"/>
              <w:ind w:left="354" w:hanging="354"/>
              <w:rPr>
                <w:rFonts w:ascii="Times New Roman" w:hAnsi="Times New Roman"/>
                <w:i/>
                <w:sz w:val="24"/>
                <w:szCs w:val="24"/>
              </w:rPr>
            </w:pPr>
            <w:r w:rsidRPr="00403C34">
              <w:rPr>
                <w:rFonts w:ascii="Times New Roman" w:hAnsi="Times New Roman"/>
                <w:i/>
                <w:sz w:val="24"/>
                <w:szCs w:val="24"/>
              </w:rPr>
              <w:t xml:space="preserve">З1 (ПК-2) Знать </w:t>
            </w:r>
            <w:r w:rsidRPr="00403C34">
              <w:rPr>
                <w:rFonts w:ascii="Times New Roman" w:hAnsi="Times New Roman"/>
                <w:sz w:val="24"/>
                <w:szCs w:val="24"/>
              </w:rPr>
              <w:t xml:space="preserve"> методы постановки классических задач математики и механики</w:t>
            </w:r>
          </w:p>
          <w:p w:rsidR="00DA0F1E" w:rsidRPr="00403C34" w:rsidRDefault="00DA0F1E" w:rsidP="009C7843">
            <w:pPr>
              <w:tabs>
                <w:tab w:val="num" w:pos="354"/>
              </w:tabs>
              <w:spacing w:after="0" w:line="240" w:lineRule="auto"/>
              <w:ind w:left="354" w:hanging="354"/>
              <w:rPr>
                <w:rFonts w:ascii="Times New Roman" w:hAnsi="Times New Roman"/>
                <w:i/>
                <w:sz w:val="24"/>
                <w:szCs w:val="24"/>
              </w:rPr>
            </w:pPr>
            <w:r w:rsidRPr="00403C34">
              <w:rPr>
                <w:rFonts w:ascii="Times New Roman" w:hAnsi="Times New Roman"/>
                <w:i/>
                <w:sz w:val="24"/>
                <w:szCs w:val="24"/>
              </w:rPr>
              <w:t>В1(ПК-2). Владеть</w:t>
            </w:r>
            <w:r w:rsidRPr="00403C34">
              <w:rPr>
                <w:rFonts w:ascii="Times New Roman" w:hAnsi="Times New Roman"/>
                <w:color w:val="000000"/>
                <w:kern w:val="24"/>
                <w:sz w:val="24"/>
                <w:szCs w:val="24"/>
              </w:rPr>
              <w:t xml:space="preserve"> </w:t>
            </w:r>
            <w:r w:rsidRPr="00403C34">
              <w:rPr>
                <w:rFonts w:ascii="Times New Roman" w:hAnsi="Times New Roman"/>
                <w:sz w:val="24"/>
                <w:szCs w:val="24"/>
              </w:rPr>
              <w:t>математическими методами, применяемыми при постановке классических задач математики и механики</w:t>
            </w:r>
          </w:p>
        </w:tc>
      </w:tr>
    </w:tbl>
    <w:p w:rsidR="00DA0F1E" w:rsidRDefault="00DA0F1E" w:rsidP="008418E0">
      <w:pPr>
        <w:widowControl w:val="0"/>
        <w:spacing w:after="0" w:line="240" w:lineRule="auto"/>
        <w:ind w:firstLine="709"/>
        <w:jc w:val="both"/>
        <w:rPr>
          <w:rFonts w:ascii="Times New Roman" w:hAnsi="Times New Roman"/>
          <w:color w:val="000000"/>
          <w:sz w:val="24"/>
          <w:szCs w:val="24"/>
        </w:rPr>
      </w:pPr>
    </w:p>
    <w:p w:rsidR="008418E0" w:rsidRPr="009A2181" w:rsidRDefault="008418E0" w:rsidP="008418E0">
      <w:pPr>
        <w:numPr>
          <w:ilvl w:val="0"/>
          <w:numId w:val="1"/>
        </w:numPr>
        <w:spacing w:after="0"/>
        <w:ind w:left="329" w:hanging="357"/>
        <w:rPr>
          <w:rFonts w:ascii="Arial" w:hAnsi="Arial" w:cs="Arial"/>
          <w:b/>
          <w:sz w:val="24"/>
          <w:szCs w:val="24"/>
        </w:rPr>
      </w:pPr>
      <w:r w:rsidRPr="00974E8A">
        <w:rPr>
          <w:rFonts w:ascii="Times New Roman" w:hAnsi="Times New Roman"/>
          <w:b/>
          <w:sz w:val="28"/>
          <w:szCs w:val="24"/>
        </w:rPr>
        <w:t xml:space="preserve">Структура и содержание </w:t>
      </w:r>
      <w:r>
        <w:rPr>
          <w:rFonts w:ascii="Times New Roman" w:hAnsi="Times New Roman"/>
          <w:b/>
          <w:sz w:val="28"/>
          <w:szCs w:val="24"/>
        </w:rPr>
        <w:t>дисциплины</w:t>
      </w:r>
    </w:p>
    <w:p w:rsidR="008418E0" w:rsidRDefault="008418E0" w:rsidP="008418E0">
      <w:pPr>
        <w:jc w:val="both"/>
        <w:rPr>
          <w:rFonts w:ascii="Times New Roman" w:hAnsi="Times New Roman"/>
          <w:sz w:val="28"/>
          <w:szCs w:val="24"/>
        </w:rPr>
      </w:pPr>
      <w:r w:rsidRPr="004E5F3E">
        <w:rPr>
          <w:rFonts w:ascii="Times New Roman" w:hAnsi="Times New Roman"/>
          <w:sz w:val="28"/>
          <w:szCs w:val="24"/>
        </w:rPr>
        <w:t xml:space="preserve">Объем дисциплины (модуля) </w:t>
      </w:r>
      <w:r w:rsidR="00F37B9E">
        <w:rPr>
          <w:rFonts w:ascii="Times New Roman" w:hAnsi="Times New Roman"/>
          <w:sz w:val="28"/>
          <w:szCs w:val="24"/>
        </w:rPr>
        <w:t xml:space="preserve">составляет </w:t>
      </w:r>
      <w:r w:rsidR="006C311B">
        <w:rPr>
          <w:rFonts w:ascii="Times New Roman" w:hAnsi="Times New Roman"/>
          <w:sz w:val="28"/>
          <w:szCs w:val="24"/>
        </w:rPr>
        <w:t>4</w:t>
      </w:r>
      <w:r w:rsidR="00F37B9E">
        <w:rPr>
          <w:rFonts w:ascii="Times New Roman" w:hAnsi="Times New Roman"/>
          <w:sz w:val="28"/>
          <w:szCs w:val="24"/>
        </w:rPr>
        <w:t xml:space="preserve"> зачетн</w:t>
      </w:r>
      <w:r w:rsidR="006C311B">
        <w:rPr>
          <w:rFonts w:ascii="Times New Roman" w:hAnsi="Times New Roman"/>
          <w:sz w:val="28"/>
          <w:szCs w:val="24"/>
        </w:rPr>
        <w:t>е</w:t>
      </w:r>
      <w:r w:rsidR="00F37B9E">
        <w:rPr>
          <w:rFonts w:ascii="Times New Roman" w:hAnsi="Times New Roman"/>
          <w:sz w:val="28"/>
          <w:szCs w:val="24"/>
        </w:rPr>
        <w:t xml:space="preserve"> единицы, всего </w:t>
      </w:r>
      <w:r w:rsidR="006C311B">
        <w:rPr>
          <w:rFonts w:ascii="Times New Roman" w:hAnsi="Times New Roman"/>
          <w:sz w:val="28"/>
          <w:szCs w:val="24"/>
        </w:rPr>
        <w:t>144</w:t>
      </w:r>
      <w:r w:rsidR="0033336C">
        <w:rPr>
          <w:rFonts w:ascii="Times New Roman" w:hAnsi="Times New Roman"/>
          <w:sz w:val="28"/>
          <w:szCs w:val="24"/>
        </w:rPr>
        <w:t xml:space="preserve"> часа, из которых </w:t>
      </w:r>
      <w:r w:rsidR="006C311B">
        <w:rPr>
          <w:rFonts w:ascii="Times New Roman" w:hAnsi="Times New Roman"/>
          <w:sz w:val="28"/>
          <w:szCs w:val="24"/>
        </w:rPr>
        <w:t>6</w:t>
      </w:r>
      <w:r w:rsidR="00B519A4">
        <w:rPr>
          <w:rFonts w:ascii="Times New Roman" w:hAnsi="Times New Roman"/>
          <w:sz w:val="28"/>
          <w:szCs w:val="24"/>
        </w:rPr>
        <w:t>6</w:t>
      </w:r>
      <w:r w:rsidR="0033336C">
        <w:rPr>
          <w:rFonts w:ascii="Times New Roman" w:hAnsi="Times New Roman"/>
          <w:sz w:val="28"/>
          <w:szCs w:val="24"/>
        </w:rPr>
        <w:t xml:space="preserve"> час</w:t>
      </w:r>
      <w:r w:rsidR="00B519A4">
        <w:rPr>
          <w:rFonts w:ascii="Times New Roman" w:hAnsi="Times New Roman"/>
          <w:sz w:val="28"/>
          <w:szCs w:val="24"/>
        </w:rPr>
        <w:t>ов</w:t>
      </w:r>
      <w:r w:rsidRPr="004E5F3E">
        <w:rPr>
          <w:rFonts w:ascii="Times New Roman" w:hAnsi="Times New Roman"/>
          <w:sz w:val="28"/>
          <w:szCs w:val="24"/>
        </w:rPr>
        <w:t xml:space="preserve"> составляет контактная работа </w:t>
      </w:r>
      <w:r w:rsidR="000629E9">
        <w:rPr>
          <w:rFonts w:ascii="Times New Roman" w:hAnsi="Times New Roman"/>
          <w:sz w:val="28"/>
          <w:szCs w:val="24"/>
        </w:rPr>
        <w:t>обучающегося с преподавателем (</w:t>
      </w:r>
      <w:r w:rsidR="006C311B">
        <w:rPr>
          <w:rFonts w:ascii="Times New Roman" w:hAnsi="Times New Roman"/>
          <w:sz w:val="28"/>
          <w:szCs w:val="24"/>
        </w:rPr>
        <w:t>32</w:t>
      </w:r>
      <w:r w:rsidRPr="004E5F3E">
        <w:rPr>
          <w:rFonts w:ascii="Times New Roman" w:hAnsi="Times New Roman"/>
          <w:sz w:val="28"/>
          <w:szCs w:val="24"/>
        </w:rPr>
        <w:t xml:space="preserve"> ча</w:t>
      </w:r>
      <w:r w:rsidR="006C311B">
        <w:rPr>
          <w:rFonts w:ascii="Times New Roman" w:hAnsi="Times New Roman"/>
          <w:sz w:val="28"/>
          <w:szCs w:val="24"/>
        </w:rPr>
        <w:t>са –</w:t>
      </w:r>
      <w:r w:rsidR="00F37B9E">
        <w:rPr>
          <w:rFonts w:ascii="Times New Roman" w:hAnsi="Times New Roman"/>
          <w:sz w:val="28"/>
          <w:szCs w:val="24"/>
        </w:rPr>
        <w:t xml:space="preserve"> занятия лекционного типа, </w:t>
      </w:r>
      <w:r w:rsidR="006C311B">
        <w:rPr>
          <w:rFonts w:ascii="Times New Roman" w:hAnsi="Times New Roman"/>
          <w:sz w:val="28"/>
          <w:szCs w:val="24"/>
        </w:rPr>
        <w:t>32</w:t>
      </w:r>
      <w:r w:rsidR="000629E9" w:rsidRPr="000629E9">
        <w:rPr>
          <w:rFonts w:ascii="Times New Roman" w:hAnsi="Times New Roman"/>
          <w:sz w:val="28"/>
          <w:szCs w:val="24"/>
        </w:rPr>
        <w:t xml:space="preserve"> </w:t>
      </w:r>
      <w:r w:rsidRPr="004E5F3E">
        <w:rPr>
          <w:rFonts w:ascii="Times New Roman" w:hAnsi="Times New Roman"/>
          <w:sz w:val="28"/>
          <w:szCs w:val="24"/>
        </w:rPr>
        <w:t>час</w:t>
      </w:r>
      <w:r w:rsidR="006C311B">
        <w:rPr>
          <w:rFonts w:ascii="Times New Roman" w:hAnsi="Times New Roman"/>
          <w:sz w:val="28"/>
          <w:szCs w:val="24"/>
        </w:rPr>
        <w:t>а –</w:t>
      </w:r>
      <w:r w:rsidRPr="004E5F3E">
        <w:rPr>
          <w:rFonts w:ascii="Times New Roman" w:hAnsi="Times New Roman"/>
          <w:sz w:val="28"/>
          <w:szCs w:val="24"/>
        </w:rPr>
        <w:t xml:space="preserve"> </w:t>
      </w:r>
      <w:r w:rsidR="000629E9">
        <w:rPr>
          <w:rFonts w:ascii="Times New Roman" w:hAnsi="Times New Roman"/>
          <w:sz w:val="28"/>
          <w:szCs w:val="24"/>
        </w:rPr>
        <w:t>практические занятия</w:t>
      </w:r>
      <w:r w:rsidR="00B519A4">
        <w:rPr>
          <w:rFonts w:ascii="Times New Roman" w:hAnsi="Times New Roman"/>
          <w:sz w:val="28"/>
          <w:szCs w:val="24"/>
        </w:rPr>
        <w:t>, 2 часа – текущий контроль и промежуточная аттестация</w:t>
      </w:r>
      <w:r w:rsidR="003B7977">
        <w:rPr>
          <w:rFonts w:ascii="Times New Roman" w:hAnsi="Times New Roman"/>
          <w:sz w:val="28"/>
          <w:szCs w:val="24"/>
        </w:rPr>
        <w:t xml:space="preserve">), </w:t>
      </w:r>
      <w:r w:rsidR="00B519A4">
        <w:rPr>
          <w:rFonts w:ascii="Times New Roman" w:hAnsi="Times New Roman"/>
          <w:sz w:val="28"/>
          <w:szCs w:val="24"/>
        </w:rPr>
        <w:t>7</w:t>
      </w:r>
      <w:r w:rsidR="003B7977" w:rsidRPr="003B7977">
        <w:rPr>
          <w:rFonts w:ascii="Times New Roman" w:hAnsi="Times New Roman"/>
          <w:sz w:val="28"/>
          <w:szCs w:val="24"/>
        </w:rPr>
        <w:t>8</w:t>
      </w:r>
      <w:r w:rsidR="00F37B9E">
        <w:rPr>
          <w:rFonts w:ascii="Times New Roman" w:hAnsi="Times New Roman"/>
          <w:sz w:val="28"/>
          <w:szCs w:val="24"/>
        </w:rPr>
        <w:t xml:space="preserve"> часов</w:t>
      </w:r>
      <w:r w:rsidRPr="004E5F3E">
        <w:rPr>
          <w:rFonts w:ascii="Times New Roman" w:hAnsi="Times New Roman"/>
          <w:sz w:val="28"/>
          <w:szCs w:val="24"/>
        </w:rPr>
        <w:t xml:space="preserve"> составляет самостоятельная работа обучающегося</w:t>
      </w:r>
      <w:r w:rsidR="006C311B">
        <w:rPr>
          <w:rFonts w:ascii="Times New Roman" w:hAnsi="Times New Roman"/>
          <w:sz w:val="28"/>
          <w:szCs w:val="24"/>
        </w:rPr>
        <w:t xml:space="preserve"> (в т.ч. 45 часов – подготовка к экзамену)</w:t>
      </w:r>
      <w:r w:rsidRPr="004E5F3E">
        <w:rPr>
          <w:rFonts w:ascii="Times New Roman" w:hAnsi="Times New Roman"/>
          <w:sz w:val="28"/>
          <w:szCs w:val="24"/>
        </w:rPr>
        <w:t>.</w:t>
      </w:r>
    </w:p>
    <w:p w:rsidR="00906FB9" w:rsidRDefault="00906FB9" w:rsidP="003B7977">
      <w:pPr>
        <w:spacing w:after="0"/>
        <w:rPr>
          <w:rFonts w:ascii="Times New Roman" w:eastAsia="Calibri" w:hAnsi="Times New Roman"/>
          <w:b/>
          <w:sz w:val="24"/>
          <w:szCs w:val="24"/>
        </w:rPr>
      </w:pPr>
      <w:r w:rsidRPr="00BA5CA1">
        <w:rPr>
          <w:rFonts w:ascii="Times New Roman" w:hAnsi="Times New Roman"/>
          <w:sz w:val="28"/>
          <w:szCs w:val="24"/>
          <w:u w:val="single"/>
        </w:rPr>
        <w:t xml:space="preserve">Содержание дисциплины </w:t>
      </w:r>
      <w:r w:rsidR="009022A7">
        <w:rPr>
          <w:rFonts w:ascii="Times New Roman" w:hAnsi="Times New Roman"/>
          <w:sz w:val="28"/>
          <w:szCs w:val="24"/>
          <w:u w:val="single"/>
          <w:lang w:val="en-US"/>
        </w:rPr>
        <w:t xml:space="preserve"> </w:t>
      </w:r>
      <w:r w:rsidR="009022A7">
        <w:rPr>
          <w:rFonts w:ascii="Times New Roman" w:hAnsi="Times New Roman"/>
          <w:sz w:val="28"/>
          <w:szCs w:val="24"/>
          <w:u w:val="single"/>
        </w:rPr>
        <w:t>Торетическая механика</w:t>
      </w:r>
      <w:r w:rsidR="00B519A4">
        <w:rPr>
          <w:rFonts w:ascii="Times New Roman" w:hAnsi="Times New Roman"/>
          <w:sz w:val="28"/>
          <w:szCs w:val="24"/>
          <w:u w:val="single"/>
        </w:rPr>
        <w:t xml:space="preserve"> 2</w:t>
      </w:r>
      <w:r w:rsidR="00285589" w:rsidRPr="00285589">
        <w:rPr>
          <w:rFonts w:ascii="Times New Roman" w:eastAsia="Calibri" w:hAnsi="Times New Roman"/>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4"/>
        <w:gridCol w:w="344"/>
        <w:gridCol w:w="28"/>
        <w:gridCol w:w="323"/>
        <w:gridCol w:w="358"/>
        <w:gridCol w:w="377"/>
        <w:gridCol w:w="377"/>
        <w:gridCol w:w="396"/>
        <w:gridCol w:w="378"/>
        <w:gridCol w:w="63"/>
        <w:gridCol w:w="318"/>
        <w:gridCol w:w="377"/>
        <w:gridCol w:w="388"/>
        <w:gridCol w:w="381"/>
        <w:gridCol w:w="368"/>
        <w:gridCol w:w="10"/>
        <w:gridCol w:w="376"/>
        <w:gridCol w:w="377"/>
        <w:gridCol w:w="390"/>
        <w:gridCol w:w="354"/>
        <w:gridCol w:w="352"/>
        <w:gridCol w:w="368"/>
        <w:gridCol w:w="354"/>
        <w:gridCol w:w="354"/>
        <w:gridCol w:w="306"/>
      </w:tblGrid>
      <w:tr w:rsidR="00B519A4" w:rsidRPr="003078C1" w:rsidTr="00B519A4">
        <w:trPr>
          <w:trHeight w:val="135"/>
        </w:trPr>
        <w:tc>
          <w:tcPr>
            <w:tcW w:w="969" w:type="pct"/>
            <w:vMerge w:val="restart"/>
            <w:tcBorders>
              <w:right w:val="single" w:sz="4" w:space="0" w:color="auto"/>
            </w:tcBorders>
          </w:tcPr>
          <w:p w:rsidR="00B519A4" w:rsidRPr="003078C1" w:rsidRDefault="00B519A4" w:rsidP="00B519A4">
            <w:pPr>
              <w:tabs>
                <w:tab w:val="num" w:pos="822"/>
              </w:tabs>
              <w:spacing w:after="0" w:line="240" w:lineRule="auto"/>
              <w:rPr>
                <w:rFonts w:ascii="Times New Roman" w:hAnsi="Times New Roman"/>
                <w:b/>
                <w:szCs w:val="20"/>
              </w:rPr>
            </w:pPr>
            <w:r w:rsidRPr="003078C1">
              <w:rPr>
                <w:rFonts w:ascii="Times New Roman" w:hAnsi="Times New Roman"/>
                <w:b/>
                <w:szCs w:val="20"/>
              </w:rPr>
              <w:t xml:space="preserve">Наименование и краткое содержание разделов и тем дисциплины (модуля), </w:t>
            </w:r>
          </w:p>
          <w:p w:rsidR="00B519A4" w:rsidRPr="003078C1" w:rsidRDefault="00B519A4" w:rsidP="00B519A4">
            <w:pPr>
              <w:tabs>
                <w:tab w:val="num" w:pos="822"/>
              </w:tabs>
              <w:spacing w:after="0" w:line="240" w:lineRule="auto"/>
              <w:rPr>
                <w:rFonts w:ascii="Times New Roman" w:hAnsi="Times New Roman"/>
                <w:b/>
                <w:szCs w:val="20"/>
              </w:rPr>
            </w:pPr>
          </w:p>
          <w:p w:rsidR="00B519A4" w:rsidRPr="003078C1" w:rsidRDefault="00B519A4" w:rsidP="00B519A4">
            <w:pPr>
              <w:tabs>
                <w:tab w:val="num" w:pos="822"/>
              </w:tabs>
              <w:spacing w:after="0" w:line="240" w:lineRule="auto"/>
              <w:rPr>
                <w:rFonts w:ascii="Times New Roman" w:hAnsi="Times New Roman"/>
                <w:sz w:val="28"/>
                <w:szCs w:val="24"/>
              </w:rPr>
            </w:pPr>
            <w:r w:rsidRPr="003078C1">
              <w:rPr>
                <w:rFonts w:ascii="Times New Roman" w:hAnsi="Times New Roman"/>
                <w:b/>
                <w:szCs w:val="20"/>
              </w:rPr>
              <w:t xml:space="preserve">форма промежуточной аттестации по </w:t>
            </w:r>
            <w:r w:rsidRPr="003078C1">
              <w:rPr>
                <w:rFonts w:ascii="Times New Roman" w:hAnsi="Times New Roman"/>
                <w:b/>
                <w:szCs w:val="20"/>
              </w:rPr>
              <w:lastRenderedPageBreak/>
              <w:t>дисциплине (модулю)</w:t>
            </w:r>
          </w:p>
        </w:tc>
        <w:tc>
          <w:tcPr>
            <w:tcW w:w="551" w:type="pct"/>
            <w:gridSpan w:val="4"/>
            <w:vMerge w:val="restart"/>
            <w:tcBorders>
              <w:top w:val="single" w:sz="4" w:space="0" w:color="auto"/>
              <w:left w:val="single" w:sz="4" w:space="0" w:color="auto"/>
              <w:bottom w:val="single" w:sz="4" w:space="0" w:color="auto"/>
              <w:right w:val="single" w:sz="4" w:space="0" w:color="auto"/>
            </w:tcBorders>
          </w:tcPr>
          <w:p w:rsidR="00B519A4" w:rsidRPr="003078C1" w:rsidRDefault="00B519A4" w:rsidP="00B519A4">
            <w:pPr>
              <w:tabs>
                <w:tab w:val="num" w:pos="822"/>
              </w:tabs>
              <w:spacing w:after="0" w:line="240" w:lineRule="auto"/>
              <w:rPr>
                <w:rFonts w:ascii="Times New Roman" w:hAnsi="Times New Roman"/>
                <w:b/>
                <w:szCs w:val="20"/>
              </w:rPr>
            </w:pPr>
            <w:r w:rsidRPr="003078C1">
              <w:rPr>
                <w:rFonts w:ascii="Times New Roman" w:hAnsi="Times New Roman"/>
                <w:b/>
                <w:szCs w:val="20"/>
              </w:rPr>
              <w:lastRenderedPageBreak/>
              <w:t>Всего</w:t>
            </w:r>
          </w:p>
          <w:p w:rsidR="00B519A4" w:rsidRPr="003078C1" w:rsidRDefault="00B519A4" w:rsidP="00B519A4">
            <w:pPr>
              <w:tabs>
                <w:tab w:val="num" w:pos="822"/>
              </w:tabs>
              <w:spacing w:after="0" w:line="240" w:lineRule="auto"/>
              <w:ind w:right="-110"/>
              <w:rPr>
                <w:rFonts w:ascii="Times New Roman" w:hAnsi="Times New Roman"/>
                <w:b/>
                <w:sz w:val="28"/>
                <w:szCs w:val="24"/>
              </w:rPr>
            </w:pPr>
            <w:r w:rsidRPr="003078C1">
              <w:rPr>
                <w:rFonts w:ascii="Times New Roman" w:hAnsi="Times New Roman"/>
                <w:b/>
                <w:szCs w:val="20"/>
              </w:rPr>
              <w:t>(часы)</w:t>
            </w:r>
          </w:p>
        </w:tc>
        <w:tc>
          <w:tcPr>
            <w:tcW w:w="3481" w:type="pct"/>
            <w:gridSpan w:val="20"/>
            <w:tcBorders>
              <w:left w:val="single" w:sz="4" w:space="0" w:color="auto"/>
            </w:tcBorders>
          </w:tcPr>
          <w:p w:rsidR="00B519A4" w:rsidRPr="003078C1" w:rsidRDefault="00B519A4" w:rsidP="00B519A4">
            <w:pPr>
              <w:tabs>
                <w:tab w:val="num" w:pos="822"/>
              </w:tabs>
              <w:spacing w:after="0" w:line="240" w:lineRule="auto"/>
              <w:ind w:left="822" w:hanging="255"/>
              <w:jc w:val="center"/>
              <w:rPr>
                <w:rFonts w:ascii="Times New Roman" w:hAnsi="Times New Roman"/>
                <w:sz w:val="28"/>
                <w:szCs w:val="24"/>
              </w:rPr>
            </w:pPr>
            <w:r>
              <w:rPr>
                <w:rFonts w:ascii="Times New Roman" w:hAnsi="Times New Roman"/>
                <w:sz w:val="28"/>
                <w:szCs w:val="24"/>
              </w:rPr>
              <w:t>в</w:t>
            </w:r>
            <w:r w:rsidRPr="003078C1">
              <w:rPr>
                <w:rFonts w:ascii="Times New Roman" w:hAnsi="Times New Roman"/>
                <w:sz w:val="28"/>
                <w:szCs w:val="24"/>
              </w:rPr>
              <w:t xml:space="preserve"> том числе</w:t>
            </w:r>
          </w:p>
        </w:tc>
      </w:tr>
      <w:tr w:rsidR="00B519A4" w:rsidRPr="003078C1" w:rsidTr="00B519A4">
        <w:trPr>
          <w:trHeight w:val="791"/>
        </w:trPr>
        <w:tc>
          <w:tcPr>
            <w:tcW w:w="969" w:type="pct"/>
            <w:vMerge/>
            <w:tcBorders>
              <w:right w:val="single" w:sz="4" w:space="0" w:color="auto"/>
            </w:tcBorders>
          </w:tcPr>
          <w:p w:rsidR="00B519A4" w:rsidRPr="003078C1" w:rsidRDefault="00B519A4" w:rsidP="00B519A4">
            <w:pPr>
              <w:tabs>
                <w:tab w:val="num" w:pos="822"/>
              </w:tabs>
              <w:spacing w:after="0" w:line="240" w:lineRule="auto"/>
              <w:ind w:left="822" w:hanging="255"/>
              <w:jc w:val="both"/>
              <w:rPr>
                <w:rFonts w:ascii="Times New Roman" w:hAnsi="Times New Roman"/>
                <w:sz w:val="28"/>
                <w:szCs w:val="24"/>
              </w:rPr>
            </w:pPr>
          </w:p>
        </w:tc>
        <w:tc>
          <w:tcPr>
            <w:tcW w:w="551" w:type="pct"/>
            <w:gridSpan w:val="4"/>
            <w:vMerge/>
            <w:tcBorders>
              <w:top w:val="single" w:sz="4" w:space="0" w:color="auto"/>
              <w:left w:val="single" w:sz="4" w:space="0" w:color="auto"/>
              <w:bottom w:val="single" w:sz="4" w:space="0" w:color="auto"/>
              <w:right w:val="single" w:sz="4" w:space="0" w:color="auto"/>
            </w:tcBorders>
          </w:tcPr>
          <w:p w:rsidR="00B519A4" w:rsidRPr="003078C1" w:rsidRDefault="00B519A4" w:rsidP="00B519A4">
            <w:pPr>
              <w:tabs>
                <w:tab w:val="num" w:pos="822"/>
              </w:tabs>
              <w:spacing w:after="0" w:line="240" w:lineRule="auto"/>
              <w:ind w:left="822" w:hanging="255"/>
              <w:jc w:val="both"/>
              <w:rPr>
                <w:rFonts w:ascii="Times New Roman" w:hAnsi="Times New Roman"/>
                <w:sz w:val="28"/>
                <w:szCs w:val="24"/>
              </w:rPr>
            </w:pPr>
          </w:p>
        </w:tc>
        <w:tc>
          <w:tcPr>
            <w:tcW w:w="2950" w:type="pct"/>
            <w:gridSpan w:val="17"/>
            <w:tcBorders>
              <w:left w:val="single" w:sz="4" w:space="0" w:color="auto"/>
            </w:tcBorders>
          </w:tcPr>
          <w:p w:rsidR="00B519A4" w:rsidRPr="003F5B5B" w:rsidRDefault="00B519A4" w:rsidP="00B519A4">
            <w:pPr>
              <w:spacing w:after="0" w:line="240" w:lineRule="auto"/>
              <w:ind w:left="117"/>
              <w:jc w:val="center"/>
              <w:rPr>
                <w:rFonts w:ascii="Times New Roman" w:hAnsi="Times New Roman"/>
              </w:rPr>
            </w:pPr>
            <w:r>
              <w:rPr>
                <w:rFonts w:ascii="Times New Roman" w:hAnsi="Times New Roman"/>
                <w:b/>
              </w:rPr>
              <w:t>к</w:t>
            </w:r>
            <w:r w:rsidRPr="003F5B5B">
              <w:rPr>
                <w:rFonts w:ascii="Times New Roman" w:hAnsi="Times New Roman"/>
                <w:b/>
              </w:rPr>
              <w:t>онтактная работа (работа во взаимодействии с преподавателем), часы</w:t>
            </w:r>
            <w:r w:rsidRPr="003F5B5B">
              <w:rPr>
                <w:rFonts w:ascii="Times New Roman" w:hAnsi="Times New Roman"/>
              </w:rPr>
              <w:t xml:space="preserve"> </w:t>
            </w:r>
          </w:p>
          <w:p w:rsidR="00B519A4" w:rsidRPr="003F5B5B" w:rsidRDefault="00B519A4" w:rsidP="00B519A4">
            <w:pPr>
              <w:spacing w:after="0" w:line="240" w:lineRule="auto"/>
              <w:ind w:left="117"/>
              <w:jc w:val="center"/>
              <w:rPr>
                <w:rFonts w:ascii="Times New Roman" w:hAnsi="Times New Roman"/>
                <w:b/>
              </w:rPr>
            </w:pPr>
            <w:r w:rsidRPr="003F5B5B">
              <w:rPr>
                <w:rFonts w:ascii="Times New Roman" w:hAnsi="Times New Roman"/>
              </w:rPr>
              <w:t>из них</w:t>
            </w:r>
          </w:p>
        </w:tc>
        <w:tc>
          <w:tcPr>
            <w:tcW w:w="531" w:type="pct"/>
            <w:gridSpan w:val="3"/>
            <w:vMerge w:val="restart"/>
            <w:textDirection w:val="btLr"/>
          </w:tcPr>
          <w:p w:rsidR="00B519A4" w:rsidRPr="003F5B5B" w:rsidRDefault="00B519A4" w:rsidP="00B519A4">
            <w:pPr>
              <w:tabs>
                <w:tab w:val="num" w:pos="822"/>
              </w:tabs>
              <w:spacing w:after="0" w:line="240" w:lineRule="auto"/>
              <w:ind w:left="113" w:right="-107"/>
              <w:rPr>
                <w:rFonts w:ascii="Times New Roman" w:hAnsi="Times New Roman"/>
                <w:b/>
              </w:rPr>
            </w:pPr>
            <w:r w:rsidRPr="003F5B5B">
              <w:rPr>
                <w:rFonts w:ascii="Times New Roman" w:hAnsi="Times New Roman"/>
                <w:b/>
              </w:rPr>
              <w:t>Самостоятельная работа обучающегося, часы</w:t>
            </w:r>
          </w:p>
          <w:p w:rsidR="00B519A4" w:rsidRPr="003F5B5B" w:rsidRDefault="00B519A4" w:rsidP="00B519A4">
            <w:pPr>
              <w:tabs>
                <w:tab w:val="num" w:pos="822"/>
              </w:tabs>
              <w:spacing w:after="0" w:line="240" w:lineRule="auto"/>
              <w:ind w:left="822" w:right="113" w:hanging="255"/>
              <w:jc w:val="center"/>
              <w:rPr>
                <w:rFonts w:ascii="Times New Roman" w:hAnsi="Times New Roman"/>
              </w:rPr>
            </w:pPr>
          </w:p>
        </w:tc>
      </w:tr>
      <w:tr w:rsidR="00B519A4" w:rsidRPr="003078C1" w:rsidTr="00B519A4">
        <w:trPr>
          <w:trHeight w:val="1611"/>
        </w:trPr>
        <w:tc>
          <w:tcPr>
            <w:tcW w:w="969" w:type="pct"/>
            <w:vMerge/>
            <w:tcBorders>
              <w:right w:val="single" w:sz="4" w:space="0" w:color="auto"/>
            </w:tcBorders>
          </w:tcPr>
          <w:p w:rsidR="00B519A4" w:rsidRPr="003078C1" w:rsidRDefault="00B519A4" w:rsidP="00B519A4">
            <w:pPr>
              <w:tabs>
                <w:tab w:val="num" w:pos="822"/>
              </w:tabs>
              <w:spacing w:after="0" w:line="240" w:lineRule="auto"/>
              <w:ind w:left="822" w:hanging="255"/>
              <w:jc w:val="both"/>
              <w:rPr>
                <w:rFonts w:ascii="Times New Roman" w:hAnsi="Times New Roman"/>
                <w:sz w:val="28"/>
                <w:szCs w:val="24"/>
              </w:rPr>
            </w:pPr>
          </w:p>
        </w:tc>
        <w:tc>
          <w:tcPr>
            <w:tcW w:w="551" w:type="pct"/>
            <w:gridSpan w:val="4"/>
            <w:vMerge/>
            <w:tcBorders>
              <w:top w:val="single" w:sz="4" w:space="0" w:color="auto"/>
              <w:left w:val="single" w:sz="4" w:space="0" w:color="auto"/>
              <w:bottom w:val="single" w:sz="4" w:space="0" w:color="auto"/>
              <w:right w:val="single" w:sz="4" w:space="0" w:color="auto"/>
            </w:tcBorders>
          </w:tcPr>
          <w:p w:rsidR="00B519A4" w:rsidRPr="003078C1" w:rsidRDefault="00B519A4" w:rsidP="00B519A4">
            <w:pPr>
              <w:tabs>
                <w:tab w:val="num" w:pos="822"/>
              </w:tabs>
              <w:spacing w:after="0" w:line="240" w:lineRule="auto"/>
              <w:ind w:left="822" w:hanging="255"/>
              <w:jc w:val="both"/>
              <w:rPr>
                <w:rFonts w:ascii="Times New Roman" w:hAnsi="Times New Roman"/>
                <w:sz w:val="28"/>
                <w:szCs w:val="24"/>
              </w:rPr>
            </w:pPr>
          </w:p>
        </w:tc>
        <w:tc>
          <w:tcPr>
            <w:tcW w:w="601" w:type="pct"/>
            <w:gridSpan w:val="3"/>
            <w:tcBorders>
              <w:left w:val="single" w:sz="4" w:space="0" w:color="auto"/>
            </w:tcBorders>
            <w:textDirection w:val="btLr"/>
            <w:tcFitText/>
            <w:vAlign w:val="center"/>
          </w:tcPr>
          <w:p w:rsidR="00B519A4" w:rsidRPr="003F5B5B" w:rsidRDefault="00B519A4" w:rsidP="00B519A4">
            <w:pPr>
              <w:tabs>
                <w:tab w:val="num" w:pos="5396"/>
              </w:tabs>
              <w:spacing w:after="0" w:line="240" w:lineRule="auto"/>
              <w:ind w:right="-100"/>
              <w:jc w:val="both"/>
              <w:rPr>
                <w:rFonts w:ascii="Times New Roman" w:hAnsi="Times New Roman"/>
                <w:b/>
              </w:rPr>
            </w:pPr>
            <w:r w:rsidRPr="005D273F">
              <w:rPr>
                <w:rFonts w:ascii="Times New Roman" w:hAnsi="Times New Roman"/>
                <w:b/>
              </w:rPr>
              <w:t xml:space="preserve"> Занятия лекционного типа</w:t>
            </w:r>
          </w:p>
        </w:tc>
        <w:tc>
          <w:tcPr>
            <w:tcW w:w="593" w:type="pct"/>
            <w:gridSpan w:val="4"/>
            <w:textDirection w:val="btLr"/>
            <w:tcFitText/>
            <w:vAlign w:val="center"/>
          </w:tcPr>
          <w:p w:rsidR="00B519A4" w:rsidRPr="003F5B5B" w:rsidRDefault="00B519A4" w:rsidP="00B519A4">
            <w:pPr>
              <w:tabs>
                <w:tab w:val="num" w:pos="5396"/>
              </w:tabs>
              <w:spacing w:after="0" w:line="240" w:lineRule="auto"/>
              <w:ind w:right="-100"/>
              <w:jc w:val="both"/>
              <w:rPr>
                <w:rFonts w:ascii="Times New Roman" w:hAnsi="Times New Roman"/>
                <w:b/>
              </w:rPr>
            </w:pPr>
            <w:r w:rsidRPr="005D273F">
              <w:rPr>
                <w:rFonts w:ascii="Times New Roman" w:hAnsi="Times New Roman"/>
                <w:b/>
              </w:rPr>
              <w:t xml:space="preserve"> Занятия семинарского типа</w:t>
            </w:r>
          </w:p>
        </w:tc>
        <w:tc>
          <w:tcPr>
            <w:tcW w:w="593" w:type="pct"/>
            <w:gridSpan w:val="3"/>
            <w:textDirection w:val="btLr"/>
            <w:tcFitText/>
            <w:vAlign w:val="center"/>
          </w:tcPr>
          <w:p w:rsidR="00B519A4" w:rsidRPr="003F5B5B" w:rsidRDefault="00B519A4" w:rsidP="00B519A4">
            <w:pPr>
              <w:tabs>
                <w:tab w:val="num" w:pos="5396"/>
              </w:tabs>
              <w:spacing w:after="0" w:line="240" w:lineRule="auto"/>
              <w:ind w:right="-100"/>
              <w:jc w:val="both"/>
              <w:rPr>
                <w:rFonts w:ascii="Times New Roman" w:hAnsi="Times New Roman"/>
                <w:b/>
              </w:rPr>
            </w:pPr>
            <w:r w:rsidRPr="005D273F">
              <w:rPr>
                <w:rFonts w:ascii="Times New Roman" w:hAnsi="Times New Roman"/>
                <w:b/>
              </w:rPr>
              <w:t xml:space="preserve"> Занятия лабораторного типа</w:t>
            </w:r>
          </w:p>
        </w:tc>
        <w:tc>
          <w:tcPr>
            <w:tcW w:w="602" w:type="pct"/>
            <w:gridSpan w:val="4"/>
            <w:textDirection w:val="btLr"/>
            <w:tcFitText/>
            <w:vAlign w:val="center"/>
          </w:tcPr>
          <w:p w:rsidR="00B519A4" w:rsidRPr="003F5B5B" w:rsidRDefault="00B519A4" w:rsidP="00B519A4">
            <w:pPr>
              <w:tabs>
                <w:tab w:val="num" w:pos="5396"/>
              </w:tabs>
              <w:spacing w:after="0" w:line="240" w:lineRule="auto"/>
              <w:ind w:right="-100"/>
              <w:jc w:val="both"/>
              <w:rPr>
                <w:rFonts w:ascii="Times New Roman" w:hAnsi="Times New Roman"/>
              </w:rPr>
            </w:pPr>
            <w:r w:rsidRPr="005D273F">
              <w:rPr>
                <w:rFonts w:ascii="Times New Roman" w:hAnsi="Times New Roman"/>
                <w:b/>
              </w:rPr>
              <w:t>Консультации</w:t>
            </w:r>
          </w:p>
        </w:tc>
        <w:tc>
          <w:tcPr>
            <w:tcW w:w="560" w:type="pct"/>
            <w:gridSpan w:val="3"/>
          </w:tcPr>
          <w:p w:rsidR="00B519A4" w:rsidRPr="003F5B5B" w:rsidRDefault="00B519A4" w:rsidP="00B519A4">
            <w:pPr>
              <w:tabs>
                <w:tab w:val="num" w:pos="822"/>
              </w:tabs>
              <w:spacing w:after="0" w:line="240" w:lineRule="auto"/>
              <w:ind w:right="-100"/>
              <w:rPr>
                <w:rFonts w:ascii="Times New Roman" w:hAnsi="Times New Roman"/>
                <w:b/>
              </w:rPr>
            </w:pPr>
            <w:r w:rsidRPr="003F5B5B">
              <w:rPr>
                <w:rFonts w:ascii="Times New Roman" w:hAnsi="Times New Roman"/>
                <w:b/>
              </w:rPr>
              <w:t xml:space="preserve">Всего </w:t>
            </w:r>
          </w:p>
        </w:tc>
        <w:tc>
          <w:tcPr>
            <w:tcW w:w="531" w:type="pct"/>
            <w:gridSpan w:val="3"/>
            <w:vMerge/>
          </w:tcPr>
          <w:p w:rsidR="00B519A4" w:rsidRPr="003F5B5B" w:rsidRDefault="00B519A4" w:rsidP="00B519A4">
            <w:pPr>
              <w:tabs>
                <w:tab w:val="num" w:pos="176"/>
              </w:tabs>
              <w:spacing w:after="0" w:line="240" w:lineRule="auto"/>
              <w:rPr>
                <w:rFonts w:ascii="Times New Roman" w:hAnsi="Times New Roman"/>
                <w:b/>
              </w:rPr>
            </w:pPr>
          </w:p>
        </w:tc>
      </w:tr>
      <w:tr w:rsidR="00B519A4" w:rsidRPr="003078C1" w:rsidTr="00B519A4">
        <w:trPr>
          <w:cantSplit/>
          <w:trHeight w:val="1134"/>
        </w:trPr>
        <w:tc>
          <w:tcPr>
            <w:tcW w:w="969" w:type="pct"/>
            <w:vMerge/>
            <w:tcBorders>
              <w:right w:val="single" w:sz="4" w:space="0" w:color="auto"/>
            </w:tcBorders>
            <w:shd w:val="clear" w:color="auto" w:fill="auto"/>
          </w:tcPr>
          <w:p w:rsidR="00B519A4" w:rsidRPr="00C33E34" w:rsidRDefault="00B519A4" w:rsidP="00B519A4">
            <w:pPr>
              <w:tabs>
                <w:tab w:val="num" w:pos="822"/>
              </w:tabs>
              <w:spacing w:after="0" w:line="240" w:lineRule="auto"/>
              <w:ind w:left="255" w:hanging="255"/>
              <w:jc w:val="both"/>
              <w:rPr>
                <w:rFonts w:ascii="Times New Roman" w:hAnsi="Times New Roman"/>
                <w:sz w:val="24"/>
                <w:szCs w:val="24"/>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Очная</w:t>
            </w:r>
          </w:p>
        </w:tc>
        <w:tc>
          <w:tcPr>
            <w:tcW w:w="168" w:type="pct"/>
            <w:tcBorders>
              <w:top w:val="single" w:sz="4" w:space="0" w:color="auto"/>
              <w:left w:val="single" w:sz="4" w:space="0" w:color="auto"/>
              <w:bottom w:val="single" w:sz="4" w:space="0" w:color="auto"/>
              <w:right w:val="single" w:sz="4" w:space="0" w:color="auto"/>
            </w:tcBorders>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Вечерняя</w:t>
            </w:r>
          </w:p>
        </w:tc>
        <w:tc>
          <w:tcPr>
            <w:tcW w:w="187" w:type="pct"/>
            <w:tcBorders>
              <w:top w:val="single" w:sz="4" w:space="0" w:color="auto"/>
              <w:left w:val="single" w:sz="4" w:space="0" w:color="auto"/>
              <w:bottom w:val="single" w:sz="4" w:space="0" w:color="auto"/>
              <w:right w:val="single" w:sz="4" w:space="0" w:color="auto"/>
            </w:tcBorders>
            <w:shd w:val="clear" w:color="auto" w:fill="FFFF99"/>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Заочная</w:t>
            </w:r>
          </w:p>
        </w:tc>
        <w:tc>
          <w:tcPr>
            <w:tcW w:w="197" w:type="pct"/>
            <w:tcBorders>
              <w:left w:val="single" w:sz="4" w:space="0" w:color="auto"/>
            </w:tcBorders>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Очная</w:t>
            </w:r>
          </w:p>
        </w:tc>
        <w:tc>
          <w:tcPr>
            <w:tcW w:w="197" w:type="pct"/>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Вечерняя</w:t>
            </w:r>
          </w:p>
        </w:tc>
        <w:tc>
          <w:tcPr>
            <w:tcW w:w="207" w:type="pct"/>
            <w:shd w:val="clear" w:color="auto" w:fill="FFFF99"/>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Заочная</w:t>
            </w:r>
          </w:p>
        </w:tc>
        <w:tc>
          <w:tcPr>
            <w:tcW w:w="197" w:type="pct"/>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Очная</w:t>
            </w:r>
          </w:p>
        </w:tc>
        <w:tc>
          <w:tcPr>
            <w:tcW w:w="199" w:type="pct"/>
            <w:gridSpan w:val="2"/>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Вечерняя</w:t>
            </w:r>
          </w:p>
        </w:tc>
        <w:tc>
          <w:tcPr>
            <w:tcW w:w="197" w:type="pct"/>
            <w:shd w:val="clear" w:color="auto" w:fill="FFFF99"/>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Заочная</w:t>
            </w:r>
          </w:p>
        </w:tc>
        <w:tc>
          <w:tcPr>
            <w:tcW w:w="202" w:type="pct"/>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Очная</w:t>
            </w:r>
          </w:p>
        </w:tc>
        <w:tc>
          <w:tcPr>
            <w:tcW w:w="199" w:type="pct"/>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Вечерняя</w:t>
            </w:r>
          </w:p>
        </w:tc>
        <w:tc>
          <w:tcPr>
            <w:tcW w:w="197" w:type="pct"/>
            <w:gridSpan w:val="2"/>
            <w:shd w:val="clear" w:color="auto" w:fill="FFFF99"/>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Заочная</w:t>
            </w:r>
          </w:p>
        </w:tc>
        <w:tc>
          <w:tcPr>
            <w:tcW w:w="196" w:type="pct"/>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Очная</w:t>
            </w:r>
          </w:p>
        </w:tc>
        <w:tc>
          <w:tcPr>
            <w:tcW w:w="197" w:type="pct"/>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Вечерняя</w:t>
            </w:r>
          </w:p>
        </w:tc>
        <w:tc>
          <w:tcPr>
            <w:tcW w:w="204" w:type="pct"/>
            <w:shd w:val="clear" w:color="auto" w:fill="FFFF99"/>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Заочная</w:t>
            </w:r>
          </w:p>
        </w:tc>
        <w:tc>
          <w:tcPr>
            <w:tcW w:w="185" w:type="pct"/>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Очная</w:t>
            </w:r>
          </w:p>
        </w:tc>
        <w:tc>
          <w:tcPr>
            <w:tcW w:w="184" w:type="pct"/>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Вечерняя</w:t>
            </w:r>
          </w:p>
        </w:tc>
        <w:tc>
          <w:tcPr>
            <w:tcW w:w="191" w:type="pct"/>
            <w:shd w:val="clear" w:color="auto" w:fill="FFFF99"/>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Заочная</w:t>
            </w:r>
          </w:p>
        </w:tc>
        <w:tc>
          <w:tcPr>
            <w:tcW w:w="185" w:type="pct"/>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Очная</w:t>
            </w:r>
          </w:p>
        </w:tc>
        <w:tc>
          <w:tcPr>
            <w:tcW w:w="185" w:type="pct"/>
            <w:shd w:val="clear" w:color="auto" w:fill="auto"/>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Вечерняя</w:t>
            </w:r>
          </w:p>
        </w:tc>
        <w:tc>
          <w:tcPr>
            <w:tcW w:w="161" w:type="pct"/>
            <w:shd w:val="clear" w:color="auto" w:fill="FFFF99"/>
            <w:textDirection w:val="btLr"/>
          </w:tcPr>
          <w:p w:rsidR="00B519A4" w:rsidRPr="003F5B5B" w:rsidRDefault="00B519A4" w:rsidP="00B519A4">
            <w:pPr>
              <w:tabs>
                <w:tab w:val="num" w:pos="822"/>
              </w:tabs>
              <w:spacing w:after="0" w:line="240" w:lineRule="auto"/>
              <w:ind w:left="368" w:right="113" w:hanging="255"/>
              <w:jc w:val="both"/>
              <w:rPr>
                <w:rFonts w:ascii="Times New Roman" w:hAnsi="Times New Roman"/>
              </w:rPr>
            </w:pPr>
            <w:r w:rsidRPr="003F5B5B">
              <w:rPr>
                <w:rFonts w:ascii="Times New Roman" w:hAnsi="Times New Roman"/>
              </w:rPr>
              <w:t>Заочная</w:t>
            </w:r>
          </w:p>
        </w:tc>
      </w:tr>
      <w:tr w:rsidR="00B519A4" w:rsidRPr="003078C1" w:rsidTr="00B519A4">
        <w:tc>
          <w:tcPr>
            <w:tcW w:w="969" w:type="pct"/>
            <w:tcBorders>
              <w:right w:val="single" w:sz="4" w:space="0" w:color="auto"/>
            </w:tcBorders>
            <w:shd w:val="clear" w:color="auto" w:fill="auto"/>
          </w:tcPr>
          <w:p w:rsidR="00B519A4" w:rsidRPr="003702C1" w:rsidRDefault="00B519A4" w:rsidP="00B519A4">
            <w:pPr>
              <w:spacing w:line="240" w:lineRule="auto"/>
              <w:jc w:val="both"/>
              <w:rPr>
                <w:rFonts w:ascii="Times New Roman" w:hAnsi="Times New Roman"/>
                <w:sz w:val="24"/>
                <w:szCs w:val="24"/>
              </w:rPr>
            </w:pPr>
            <w:r>
              <w:rPr>
                <w:rFonts w:ascii="Times New Roman" w:hAnsi="Times New Roman"/>
                <w:sz w:val="20"/>
              </w:rPr>
              <w:lastRenderedPageBreak/>
              <w:t>1.</w:t>
            </w:r>
            <w:r>
              <w:rPr>
                <w:rFonts w:ascii="Times New Roman" w:hAnsi="Times New Roman"/>
                <w:sz w:val="24"/>
                <w:szCs w:val="24"/>
              </w:rPr>
              <w:t xml:space="preserve"> Связи: удерживающие</w:t>
            </w:r>
            <w:r w:rsidRPr="00BF0045">
              <w:rPr>
                <w:rFonts w:ascii="Times New Roman" w:hAnsi="Times New Roman"/>
                <w:sz w:val="24"/>
                <w:szCs w:val="24"/>
              </w:rPr>
              <w:t>-</w:t>
            </w:r>
            <w:r w:rsidRPr="006F359D">
              <w:rPr>
                <w:rFonts w:ascii="Times New Roman" w:hAnsi="Times New Roman"/>
                <w:sz w:val="24"/>
                <w:szCs w:val="24"/>
              </w:rPr>
              <w:t>неудерживающие, голономные, неголономные</w:t>
            </w:r>
            <w:r>
              <w:rPr>
                <w:rFonts w:ascii="Times New Roman" w:hAnsi="Times New Roman"/>
                <w:sz w:val="24"/>
                <w:szCs w:val="24"/>
              </w:rPr>
              <w:t>, стационарные, нестационарные.</w:t>
            </w:r>
            <w:r w:rsidRPr="00BF0045">
              <w:rPr>
                <w:rFonts w:ascii="Times New Roman" w:hAnsi="Times New Roman"/>
                <w:sz w:val="24"/>
                <w:szCs w:val="24"/>
              </w:rPr>
              <w:t xml:space="preserve"> </w:t>
            </w:r>
            <w:r w:rsidRPr="006F359D">
              <w:rPr>
                <w:rFonts w:ascii="Times New Roman" w:hAnsi="Times New Roman"/>
                <w:sz w:val="24"/>
                <w:szCs w:val="24"/>
              </w:rPr>
              <w:t>Реакции связей. Основная задача механики несвободной системы n точек. Действительные, возможные, виртуальные перемещения. Идеальные связи.</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B519A4" w:rsidRPr="00BF0045" w:rsidRDefault="00B519A4" w:rsidP="00B519A4">
            <w:pPr>
              <w:tabs>
                <w:tab w:val="num" w:pos="822"/>
              </w:tabs>
              <w:spacing w:after="0" w:line="240" w:lineRule="auto"/>
              <w:ind w:left="255" w:hanging="255"/>
              <w:jc w:val="both"/>
              <w:rPr>
                <w:rFonts w:ascii="Times New Roman" w:hAnsi="Times New Roman"/>
                <w:sz w:val="24"/>
                <w:szCs w:val="24"/>
              </w:rPr>
            </w:pPr>
            <w:r w:rsidRPr="00BF0045">
              <w:rPr>
                <w:rFonts w:ascii="Times New Roman" w:hAnsi="Times New Roman"/>
                <w:sz w:val="24"/>
                <w:szCs w:val="24"/>
              </w:rPr>
              <w:t>8</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7" w:type="pct"/>
            <w:tcBorders>
              <w:top w:val="single" w:sz="4" w:space="0" w:color="auto"/>
              <w:left w:val="single" w:sz="4" w:space="0" w:color="auto"/>
              <w:bottom w:val="single" w:sz="4" w:space="0" w:color="auto"/>
              <w:right w:val="single" w:sz="4" w:space="0" w:color="auto"/>
            </w:tcBorders>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tcBorders>
              <w:lef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99" w:type="pct"/>
            <w:gridSpan w:val="2"/>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2"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9"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gridSpan w:val="2"/>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B519A4" w:rsidRPr="006345C6"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BF0045" w:rsidRDefault="00B519A4" w:rsidP="00B519A4">
            <w:pPr>
              <w:tabs>
                <w:tab w:val="num" w:pos="822"/>
              </w:tabs>
              <w:spacing w:after="0" w:line="240" w:lineRule="auto"/>
              <w:ind w:left="255" w:hanging="255"/>
              <w:jc w:val="both"/>
              <w:rPr>
                <w:rFonts w:ascii="Times New Roman" w:hAnsi="Times New Roman"/>
                <w:sz w:val="24"/>
                <w:szCs w:val="24"/>
              </w:rPr>
            </w:pPr>
            <w:r w:rsidRPr="00BF0045">
              <w:rPr>
                <w:rFonts w:ascii="Times New Roman" w:hAnsi="Times New Roman"/>
                <w:sz w:val="24"/>
                <w:szCs w:val="24"/>
              </w:rPr>
              <w:t>6</w:t>
            </w:r>
          </w:p>
        </w:tc>
        <w:tc>
          <w:tcPr>
            <w:tcW w:w="184"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1"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r w:rsidR="00B519A4" w:rsidRPr="003078C1" w:rsidTr="00B519A4">
        <w:tc>
          <w:tcPr>
            <w:tcW w:w="969" w:type="pct"/>
            <w:tcBorders>
              <w:right w:val="single" w:sz="4" w:space="0" w:color="auto"/>
            </w:tcBorders>
            <w:shd w:val="clear" w:color="auto" w:fill="auto"/>
          </w:tcPr>
          <w:p w:rsidR="00B519A4" w:rsidRPr="003702C1" w:rsidRDefault="00B519A4" w:rsidP="00B519A4">
            <w:pPr>
              <w:jc w:val="both"/>
              <w:rPr>
                <w:rFonts w:ascii="Times New Roman" w:hAnsi="Times New Roman"/>
                <w:sz w:val="24"/>
                <w:szCs w:val="24"/>
              </w:rPr>
            </w:pPr>
            <w:r>
              <w:rPr>
                <w:rFonts w:ascii="Times New Roman" w:hAnsi="Times New Roman"/>
                <w:sz w:val="20"/>
              </w:rPr>
              <w:t xml:space="preserve">2. </w:t>
            </w:r>
            <w:r w:rsidRPr="003702C1">
              <w:rPr>
                <w:rFonts w:ascii="Times New Roman" w:hAnsi="Times New Roman"/>
                <w:sz w:val="24"/>
                <w:szCs w:val="24"/>
              </w:rPr>
              <w:t>Дифференциальные принципы</w:t>
            </w:r>
            <w:r w:rsidRPr="006F359D">
              <w:rPr>
                <w:rFonts w:ascii="Times New Roman" w:hAnsi="Times New Roman"/>
                <w:sz w:val="24"/>
                <w:szCs w:val="24"/>
              </w:rPr>
              <w:t xml:space="preserve"> Общее уравнение динамики, Принцип виртуальных перемещений. Принцип Даламбера.</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B519A4" w:rsidRPr="006345C6" w:rsidRDefault="00B519A4" w:rsidP="00B519A4">
            <w:pPr>
              <w:tabs>
                <w:tab w:val="num" w:pos="822"/>
              </w:tabs>
              <w:spacing w:after="0" w:line="240" w:lineRule="auto"/>
              <w:ind w:left="255" w:hanging="255"/>
              <w:jc w:val="both"/>
              <w:rPr>
                <w:rFonts w:ascii="Times New Roman" w:hAnsi="Times New Roman"/>
                <w:sz w:val="24"/>
                <w:szCs w:val="24"/>
              </w:rPr>
            </w:pPr>
            <w:r w:rsidRPr="006345C6">
              <w:rPr>
                <w:rFonts w:ascii="Times New Roman" w:hAnsi="Times New Roman"/>
                <w:sz w:val="24"/>
                <w:szCs w:val="24"/>
              </w:rPr>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7" w:type="pct"/>
            <w:tcBorders>
              <w:top w:val="single" w:sz="4" w:space="0" w:color="auto"/>
              <w:left w:val="single" w:sz="4" w:space="0" w:color="auto"/>
              <w:bottom w:val="single" w:sz="4" w:space="0" w:color="auto"/>
              <w:right w:val="single" w:sz="4" w:space="0" w:color="auto"/>
            </w:tcBorders>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tcBorders>
              <w:lef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auto"/>
          </w:tcPr>
          <w:p w:rsidR="00B519A4" w:rsidRPr="00BF0045"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4</w:t>
            </w:r>
          </w:p>
        </w:tc>
        <w:tc>
          <w:tcPr>
            <w:tcW w:w="199" w:type="pct"/>
            <w:gridSpan w:val="2"/>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2"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9"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gridSpan w:val="2"/>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84"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1"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414D2A"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4</w:t>
            </w: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r w:rsidR="00B519A4" w:rsidRPr="003078C1" w:rsidTr="00B519A4">
        <w:tc>
          <w:tcPr>
            <w:tcW w:w="969" w:type="pct"/>
            <w:tcBorders>
              <w:right w:val="single" w:sz="4" w:space="0" w:color="auto"/>
            </w:tcBorders>
            <w:shd w:val="clear" w:color="auto" w:fill="auto"/>
          </w:tcPr>
          <w:p w:rsidR="00B519A4" w:rsidRDefault="00B519A4" w:rsidP="00B519A4">
            <w:pPr>
              <w:spacing w:line="240" w:lineRule="auto"/>
              <w:jc w:val="both"/>
              <w:rPr>
                <w:rFonts w:ascii="Times New Roman" w:hAnsi="Times New Roman"/>
                <w:sz w:val="20"/>
              </w:rPr>
            </w:pPr>
            <w:r>
              <w:rPr>
                <w:rFonts w:ascii="Times New Roman" w:hAnsi="Times New Roman"/>
                <w:sz w:val="20"/>
              </w:rPr>
              <w:t>3..</w:t>
            </w:r>
            <w:r w:rsidRPr="006F359D">
              <w:rPr>
                <w:rFonts w:ascii="Times New Roman" w:hAnsi="Times New Roman"/>
                <w:sz w:val="24"/>
                <w:szCs w:val="24"/>
              </w:rPr>
              <w:t xml:space="preserve"> Независимые координаты . Обобщенные силы. Уравнения Лагранжа </w:t>
            </w:r>
            <w:r>
              <w:rPr>
                <w:rFonts w:ascii="Times New Roman" w:hAnsi="Times New Roman"/>
                <w:sz w:val="24"/>
                <w:szCs w:val="24"/>
              </w:rPr>
              <w:t>в независимых координатах</w:t>
            </w:r>
            <w:r w:rsidRPr="006F359D">
              <w:rPr>
                <w:rFonts w:ascii="Times New Roman" w:hAnsi="Times New Roman"/>
                <w:sz w:val="24"/>
                <w:szCs w:val="24"/>
              </w:rPr>
              <w:t xml:space="preserve"> Структура кинетической энергии и </w:t>
            </w:r>
            <w:r w:rsidRPr="006F359D">
              <w:rPr>
                <w:rFonts w:ascii="Times New Roman" w:hAnsi="Times New Roman"/>
                <w:sz w:val="24"/>
                <w:szCs w:val="24"/>
              </w:rPr>
              <w:lastRenderedPageBreak/>
              <w:t>функции Лагранжа в обобщенных координатах. Обобщенный интеграл энергии. Циклические интегралы</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16"/>
                <w:szCs w:val="16"/>
              </w:rPr>
            </w:pPr>
            <w:r w:rsidRPr="00EA39EF">
              <w:rPr>
                <w:rFonts w:ascii="Times New Roman" w:hAnsi="Times New Roman"/>
                <w:sz w:val="16"/>
                <w:szCs w:val="16"/>
              </w:rPr>
              <w:lastRenderedPageBreak/>
              <w:t>1</w:t>
            </w:r>
          </w:p>
          <w:p w:rsidR="00B519A4" w:rsidRPr="007610BA" w:rsidRDefault="00B519A4" w:rsidP="00B519A4">
            <w:pPr>
              <w:tabs>
                <w:tab w:val="num" w:pos="822"/>
              </w:tabs>
              <w:spacing w:after="0" w:line="240" w:lineRule="auto"/>
              <w:ind w:left="255" w:hanging="255"/>
              <w:jc w:val="both"/>
              <w:rPr>
                <w:rFonts w:ascii="Times New Roman" w:hAnsi="Times New Roman"/>
                <w:sz w:val="16"/>
                <w:szCs w:val="16"/>
                <w:lang w:val="en-US"/>
              </w:rPr>
            </w:pPr>
            <w:r>
              <w:rPr>
                <w:rFonts w:ascii="Times New Roman" w:hAnsi="Times New Roman"/>
                <w:sz w:val="16"/>
                <w:szCs w:val="16"/>
                <w:lang w:val="en-US"/>
              </w:rPr>
              <w:t>6</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7" w:type="pct"/>
            <w:tcBorders>
              <w:top w:val="single" w:sz="4" w:space="0" w:color="auto"/>
              <w:left w:val="single" w:sz="4" w:space="0" w:color="auto"/>
              <w:bottom w:val="single" w:sz="4" w:space="0" w:color="auto"/>
              <w:right w:val="single" w:sz="4" w:space="0" w:color="auto"/>
            </w:tcBorders>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tcBorders>
              <w:lef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auto"/>
          </w:tcPr>
          <w:p w:rsidR="00B519A4" w:rsidRPr="00AB54E7"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6</w:t>
            </w:r>
          </w:p>
        </w:tc>
        <w:tc>
          <w:tcPr>
            <w:tcW w:w="199" w:type="pct"/>
            <w:gridSpan w:val="2"/>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2"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9"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gridSpan w:val="2"/>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560778" w:rsidRDefault="00B519A4" w:rsidP="00B519A4">
            <w:pPr>
              <w:tabs>
                <w:tab w:val="num" w:pos="822"/>
              </w:tabs>
              <w:spacing w:after="0" w:line="240" w:lineRule="auto"/>
              <w:jc w:val="both"/>
              <w:rPr>
                <w:rFonts w:ascii="Times New Roman" w:hAnsi="Times New Roman"/>
                <w:sz w:val="16"/>
                <w:szCs w:val="16"/>
              </w:rPr>
            </w:pPr>
            <w:r>
              <w:rPr>
                <w:rFonts w:ascii="Times New Roman" w:hAnsi="Times New Roman"/>
                <w:sz w:val="16"/>
                <w:szCs w:val="16"/>
              </w:rPr>
              <w:t>14</w:t>
            </w:r>
          </w:p>
        </w:tc>
        <w:tc>
          <w:tcPr>
            <w:tcW w:w="184"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1"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1A6248"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4</w:t>
            </w: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r w:rsidR="00B519A4" w:rsidRPr="003078C1" w:rsidTr="00B519A4">
        <w:tc>
          <w:tcPr>
            <w:tcW w:w="969" w:type="pct"/>
            <w:tcBorders>
              <w:right w:val="single" w:sz="4" w:space="0" w:color="auto"/>
            </w:tcBorders>
            <w:shd w:val="clear" w:color="auto" w:fill="auto"/>
          </w:tcPr>
          <w:p w:rsidR="00B519A4" w:rsidRDefault="00B519A4" w:rsidP="00B519A4">
            <w:pPr>
              <w:spacing w:line="240" w:lineRule="auto"/>
              <w:jc w:val="both"/>
              <w:rPr>
                <w:rFonts w:ascii="Times New Roman" w:hAnsi="Times New Roman"/>
                <w:sz w:val="24"/>
                <w:szCs w:val="24"/>
              </w:rPr>
            </w:pPr>
            <w:r>
              <w:rPr>
                <w:rFonts w:ascii="Times New Roman" w:hAnsi="Times New Roman"/>
                <w:sz w:val="20"/>
              </w:rPr>
              <w:lastRenderedPageBreak/>
              <w:t>4</w:t>
            </w:r>
            <w:r w:rsidRPr="00B36491">
              <w:rPr>
                <w:rFonts w:ascii="Times New Roman" w:hAnsi="Times New Roman"/>
                <w:sz w:val="24"/>
                <w:szCs w:val="24"/>
              </w:rPr>
              <w:t>.</w:t>
            </w:r>
            <w:r w:rsidRPr="00B36491">
              <w:rPr>
                <w:rFonts w:ascii="Times New Roman" w:hAnsi="Times New Roman"/>
                <w:b/>
                <w:sz w:val="24"/>
                <w:szCs w:val="24"/>
              </w:rPr>
              <w:t xml:space="preserve"> </w:t>
            </w:r>
            <w:r w:rsidRPr="00B36491">
              <w:rPr>
                <w:rFonts w:ascii="Times New Roman" w:hAnsi="Times New Roman"/>
                <w:sz w:val="24"/>
                <w:szCs w:val="24"/>
              </w:rPr>
              <w:t>Колебания</w:t>
            </w:r>
            <w:r w:rsidRPr="00B36491">
              <w:rPr>
                <w:rFonts w:ascii="Times New Roman" w:hAnsi="Times New Roman"/>
                <w:b/>
                <w:sz w:val="24"/>
                <w:szCs w:val="24"/>
              </w:rPr>
              <w:t>.</w:t>
            </w:r>
            <w:r w:rsidRPr="00B36491">
              <w:rPr>
                <w:rFonts w:ascii="Times New Roman" w:hAnsi="Times New Roman"/>
                <w:sz w:val="24"/>
                <w:szCs w:val="24"/>
              </w:rPr>
              <w:t xml:space="preserve"> Свободные колебания. Гармонический осциллятор. Линейный осциллятор.</w:t>
            </w:r>
          </w:p>
          <w:p w:rsidR="00B519A4" w:rsidRPr="003702C1" w:rsidRDefault="00B519A4" w:rsidP="00B519A4">
            <w:pPr>
              <w:jc w:val="both"/>
              <w:rPr>
                <w:rFonts w:ascii="Times New Roman" w:hAnsi="Times New Roman"/>
                <w:sz w:val="24"/>
                <w:szCs w:val="24"/>
              </w:rPr>
            </w:pPr>
            <w:r w:rsidRPr="00B36491">
              <w:rPr>
                <w:rFonts w:ascii="Times New Roman" w:hAnsi="Times New Roman"/>
                <w:sz w:val="24"/>
                <w:szCs w:val="24"/>
              </w:rPr>
              <w:t xml:space="preserve"> </w:t>
            </w:r>
            <w:r w:rsidRPr="003702C1">
              <w:rPr>
                <w:rFonts w:ascii="Times New Roman" w:hAnsi="Times New Roman"/>
                <w:sz w:val="24"/>
                <w:szCs w:val="24"/>
              </w:rPr>
              <w:t xml:space="preserve">Фазовый портрет осциллятора. </w:t>
            </w:r>
          </w:p>
          <w:p w:rsidR="00B519A4" w:rsidRPr="003702C1" w:rsidRDefault="00B519A4" w:rsidP="00B519A4">
            <w:pPr>
              <w:jc w:val="both"/>
              <w:rPr>
                <w:rFonts w:ascii="Times New Roman" w:hAnsi="Times New Roman"/>
                <w:sz w:val="24"/>
                <w:szCs w:val="24"/>
              </w:rPr>
            </w:pPr>
            <w:r w:rsidRPr="003702C1">
              <w:rPr>
                <w:rFonts w:ascii="Times New Roman" w:hAnsi="Times New Roman"/>
                <w:sz w:val="24"/>
                <w:szCs w:val="24"/>
              </w:rPr>
              <w:t>Разбиение плоскости параметров линейной системы на области с различным типом состояний равновесия.</w:t>
            </w:r>
          </w:p>
          <w:p w:rsidR="00B519A4" w:rsidRPr="003702C1" w:rsidRDefault="00B519A4" w:rsidP="00B519A4">
            <w:pPr>
              <w:jc w:val="both"/>
              <w:rPr>
                <w:rFonts w:ascii="Times New Roman" w:hAnsi="Times New Roman"/>
                <w:sz w:val="24"/>
                <w:szCs w:val="24"/>
              </w:rPr>
            </w:pPr>
            <w:r w:rsidRPr="003702C1">
              <w:rPr>
                <w:rFonts w:ascii="Times New Roman" w:hAnsi="Times New Roman"/>
                <w:sz w:val="24"/>
                <w:szCs w:val="24"/>
              </w:rPr>
              <w:t>Вынужденные колебания системы с одной степенью свободы. Резонанс.</w:t>
            </w:r>
          </w:p>
          <w:p w:rsidR="00B519A4" w:rsidRPr="00560778" w:rsidRDefault="00B519A4" w:rsidP="00B519A4">
            <w:pPr>
              <w:jc w:val="both"/>
              <w:rPr>
                <w:rFonts w:ascii="Times New Roman" w:hAnsi="Times New Roman"/>
                <w:sz w:val="24"/>
                <w:szCs w:val="24"/>
              </w:rPr>
            </w:pPr>
            <w:r w:rsidRPr="003702C1">
              <w:rPr>
                <w:rFonts w:ascii="Times New Roman" w:hAnsi="Times New Roman"/>
                <w:sz w:val="24"/>
                <w:szCs w:val="24"/>
              </w:rPr>
              <w:t>Раскачка осциллятора из состояния покоя (незатухающий осциллятор, затухающий осциллятор).</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w:t>
            </w:r>
          </w:p>
          <w:p w:rsidR="00B519A4" w:rsidRPr="007610BA" w:rsidRDefault="00B519A4" w:rsidP="00B519A4">
            <w:pPr>
              <w:tabs>
                <w:tab w:val="num" w:pos="822"/>
              </w:tabs>
              <w:spacing w:after="0" w:line="240" w:lineRule="auto"/>
              <w:ind w:left="255" w:hanging="255"/>
              <w:jc w:val="both"/>
              <w:rPr>
                <w:rFonts w:ascii="Times New Roman" w:hAnsi="Times New Roman"/>
                <w:sz w:val="16"/>
                <w:szCs w:val="16"/>
                <w:lang w:val="en-US"/>
              </w:rPr>
            </w:pPr>
            <w:r>
              <w:rPr>
                <w:rFonts w:ascii="Times New Roman" w:hAnsi="Times New Roman"/>
                <w:sz w:val="16"/>
                <w:szCs w:val="16"/>
                <w:lang w:val="en-US"/>
              </w:rPr>
              <w:t>6</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7" w:type="pct"/>
            <w:tcBorders>
              <w:top w:val="single" w:sz="4" w:space="0" w:color="auto"/>
              <w:left w:val="single" w:sz="4" w:space="0" w:color="auto"/>
              <w:bottom w:val="single" w:sz="4" w:space="0" w:color="auto"/>
              <w:right w:val="single" w:sz="4" w:space="0" w:color="auto"/>
            </w:tcBorders>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tcBorders>
              <w:left w:val="single" w:sz="4" w:space="0" w:color="auto"/>
            </w:tcBorders>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auto"/>
          </w:tcPr>
          <w:p w:rsidR="00B519A4" w:rsidRPr="00AB54E7"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4</w:t>
            </w:r>
          </w:p>
        </w:tc>
        <w:tc>
          <w:tcPr>
            <w:tcW w:w="199" w:type="pct"/>
            <w:gridSpan w:val="2"/>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2"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9"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gridSpan w:val="2"/>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7610BA" w:rsidRDefault="00B519A4" w:rsidP="00B519A4">
            <w:pPr>
              <w:tabs>
                <w:tab w:val="num" w:pos="822"/>
              </w:tabs>
              <w:spacing w:after="0" w:line="240" w:lineRule="auto"/>
              <w:jc w:val="both"/>
              <w:rPr>
                <w:rFonts w:ascii="Times New Roman" w:hAnsi="Times New Roman"/>
                <w:sz w:val="16"/>
                <w:szCs w:val="16"/>
                <w:lang w:val="en-US"/>
              </w:rPr>
            </w:pPr>
            <w:r>
              <w:rPr>
                <w:rFonts w:ascii="Times New Roman" w:hAnsi="Times New Roman"/>
                <w:sz w:val="16"/>
                <w:szCs w:val="16"/>
              </w:rPr>
              <w:t>1</w:t>
            </w:r>
            <w:r>
              <w:rPr>
                <w:rFonts w:ascii="Times New Roman" w:hAnsi="Times New Roman"/>
                <w:sz w:val="16"/>
                <w:szCs w:val="16"/>
                <w:lang w:val="en-US"/>
              </w:rPr>
              <w:t>0</w:t>
            </w:r>
          </w:p>
        </w:tc>
        <w:tc>
          <w:tcPr>
            <w:tcW w:w="184"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1"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414D2A"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6</w:t>
            </w: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r w:rsidR="00B519A4" w:rsidRPr="003078C1" w:rsidTr="00B519A4">
        <w:tc>
          <w:tcPr>
            <w:tcW w:w="969" w:type="pct"/>
            <w:tcBorders>
              <w:right w:val="single" w:sz="4" w:space="0" w:color="auto"/>
            </w:tcBorders>
            <w:shd w:val="clear" w:color="auto" w:fill="auto"/>
          </w:tcPr>
          <w:p w:rsidR="00B519A4" w:rsidRDefault="00B519A4" w:rsidP="00B519A4">
            <w:pPr>
              <w:spacing w:line="240" w:lineRule="auto"/>
              <w:jc w:val="both"/>
              <w:rPr>
                <w:rFonts w:ascii="Times New Roman" w:hAnsi="Times New Roman"/>
                <w:sz w:val="24"/>
                <w:szCs w:val="24"/>
              </w:rPr>
            </w:pPr>
            <w:r>
              <w:rPr>
                <w:rFonts w:ascii="Times New Roman" w:hAnsi="Times New Roman"/>
                <w:sz w:val="24"/>
                <w:szCs w:val="24"/>
              </w:rPr>
              <w:lastRenderedPageBreak/>
              <w:t xml:space="preserve">5. </w:t>
            </w:r>
            <w:r w:rsidRPr="00B36491">
              <w:rPr>
                <w:rFonts w:ascii="Times New Roman" w:hAnsi="Times New Roman"/>
                <w:sz w:val="24"/>
                <w:szCs w:val="24"/>
              </w:rPr>
              <w:t>Колебания систем с n степенями свободы. Уравнение частот. Амплитудные векторы. Главные колебания</w:t>
            </w:r>
            <w:r>
              <w:rPr>
                <w:sz w:val="24"/>
                <w:szCs w:val="24"/>
              </w:rPr>
              <w:t xml:space="preserve">. </w:t>
            </w:r>
            <w:r>
              <w:rPr>
                <w:rFonts w:ascii="Times New Roman" w:hAnsi="Times New Roman"/>
                <w:sz w:val="24"/>
                <w:szCs w:val="24"/>
              </w:rPr>
              <w:t>Нормальные координаты</w:t>
            </w:r>
          </w:p>
          <w:p w:rsidR="00B519A4" w:rsidRDefault="00B519A4" w:rsidP="00B519A4">
            <w:pPr>
              <w:jc w:val="both"/>
              <w:rPr>
                <w:rFonts w:ascii="Times New Roman" w:hAnsi="Times New Roman"/>
                <w:sz w:val="20"/>
              </w:rPr>
            </w:pPr>
            <w:r w:rsidRPr="003702C1">
              <w:rPr>
                <w:rFonts w:ascii="Times New Roman" w:hAnsi="Times New Roman"/>
                <w:sz w:val="24"/>
                <w:szCs w:val="24"/>
              </w:rPr>
              <w:t>Вынужденные колебания систем с n степенями свободы. Гармонические коэффициенты влияния. Резонанс. Антирезонанс.</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1</w:t>
            </w:r>
          </w:p>
          <w:p w:rsidR="00B519A4" w:rsidRDefault="00B519A4" w:rsidP="00B519A4">
            <w:pPr>
              <w:tabs>
                <w:tab w:val="num" w:pos="822"/>
              </w:tabs>
              <w:spacing w:after="0" w:line="240" w:lineRule="auto"/>
              <w:ind w:left="255" w:hanging="255"/>
              <w:jc w:val="both"/>
              <w:rPr>
                <w:rFonts w:ascii="Times New Roman" w:hAnsi="Times New Roman"/>
                <w:sz w:val="16"/>
                <w:szCs w:val="16"/>
              </w:rPr>
            </w:pPr>
            <w:r>
              <w:rPr>
                <w:rFonts w:ascii="Times New Roman" w:hAnsi="Times New Roman"/>
                <w:sz w:val="16"/>
                <w:szCs w:val="16"/>
              </w:rPr>
              <w:t>0</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7" w:type="pct"/>
            <w:tcBorders>
              <w:top w:val="single" w:sz="4" w:space="0" w:color="auto"/>
              <w:left w:val="single" w:sz="4" w:space="0" w:color="auto"/>
              <w:bottom w:val="single" w:sz="4" w:space="0" w:color="auto"/>
              <w:right w:val="single" w:sz="4" w:space="0" w:color="auto"/>
            </w:tcBorders>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tcBorders>
              <w:left w:val="single" w:sz="4" w:space="0" w:color="auto"/>
            </w:tcBorders>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9" w:type="pct"/>
            <w:gridSpan w:val="2"/>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2"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9"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gridSpan w:val="2"/>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Default="00B519A4" w:rsidP="00B519A4">
            <w:pPr>
              <w:tabs>
                <w:tab w:val="num" w:pos="822"/>
              </w:tabs>
              <w:spacing w:after="0" w:line="240" w:lineRule="auto"/>
              <w:jc w:val="both"/>
              <w:rPr>
                <w:rFonts w:ascii="Times New Roman" w:hAnsi="Times New Roman"/>
                <w:sz w:val="16"/>
                <w:szCs w:val="16"/>
              </w:rPr>
            </w:pPr>
            <w:r>
              <w:rPr>
                <w:rFonts w:ascii="Times New Roman" w:hAnsi="Times New Roman"/>
                <w:sz w:val="16"/>
                <w:szCs w:val="16"/>
              </w:rPr>
              <w:t>10</w:t>
            </w:r>
          </w:p>
        </w:tc>
        <w:tc>
          <w:tcPr>
            <w:tcW w:w="184"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1"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r w:rsidR="00B519A4" w:rsidRPr="003078C1" w:rsidTr="00B519A4">
        <w:tc>
          <w:tcPr>
            <w:tcW w:w="969" w:type="pct"/>
            <w:tcBorders>
              <w:right w:val="single" w:sz="4" w:space="0" w:color="auto"/>
            </w:tcBorders>
            <w:shd w:val="clear" w:color="auto" w:fill="auto"/>
          </w:tcPr>
          <w:p w:rsidR="00B519A4" w:rsidRDefault="00B519A4" w:rsidP="00B519A4">
            <w:pPr>
              <w:spacing w:line="240" w:lineRule="auto"/>
              <w:jc w:val="both"/>
              <w:rPr>
                <w:rFonts w:ascii="Times New Roman" w:hAnsi="Times New Roman"/>
                <w:sz w:val="20"/>
              </w:rPr>
            </w:pPr>
            <w:r>
              <w:rPr>
                <w:rFonts w:ascii="Times New Roman" w:hAnsi="Times New Roman"/>
                <w:sz w:val="20"/>
              </w:rPr>
              <w:t>6.</w:t>
            </w:r>
            <w:r w:rsidRPr="006F359D">
              <w:rPr>
                <w:rFonts w:ascii="Times New Roman" w:hAnsi="Times New Roman"/>
                <w:sz w:val="24"/>
                <w:szCs w:val="24"/>
              </w:rPr>
              <w:t xml:space="preserve"> Устойчивость движения. Невозмущенное движение, возмущенное движение. Устойчивость по Ляпунову, асимптотическая устойчивость. Уравнения возмущенного движения. Уравнения первого приближения Устойчивость по первому приближению. Характеристические показатели. Характеристический определитель.</w:t>
            </w:r>
            <w:r w:rsidRPr="00D672C7">
              <w:rPr>
                <w:rFonts w:ascii="Times New Roman" w:hAnsi="Times New Roman"/>
                <w:sz w:val="24"/>
                <w:szCs w:val="24"/>
              </w:rPr>
              <w:t xml:space="preserve"> </w:t>
            </w:r>
            <w:r w:rsidRPr="006F359D">
              <w:rPr>
                <w:rFonts w:ascii="Times New Roman" w:hAnsi="Times New Roman"/>
                <w:sz w:val="24"/>
                <w:szCs w:val="24"/>
              </w:rPr>
              <w:t xml:space="preserve">Теорема </w:t>
            </w:r>
            <w:r w:rsidRPr="006F359D">
              <w:rPr>
                <w:rFonts w:ascii="Times New Roman" w:hAnsi="Times New Roman"/>
                <w:sz w:val="24"/>
                <w:szCs w:val="24"/>
              </w:rPr>
              <w:lastRenderedPageBreak/>
              <w:t>Ляпунова об устойчивости по первому приближению. Теорема Ляпунова о неусто</w:t>
            </w:r>
            <w:r>
              <w:rPr>
                <w:rFonts w:ascii="Times New Roman" w:hAnsi="Times New Roman"/>
                <w:sz w:val="24"/>
                <w:szCs w:val="24"/>
              </w:rPr>
              <w:t>йчивости по первому приближению</w:t>
            </w:r>
            <w:r w:rsidRPr="006F359D">
              <w:rPr>
                <w:rFonts w:ascii="Times New Roman" w:hAnsi="Times New Roman"/>
                <w:sz w:val="24"/>
                <w:szCs w:val="24"/>
              </w:rPr>
              <w:t>. Устойчивость положения равновесия консервативной системы (теорема Лагранжа).</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8</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7" w:type="pct"/>
            <w:tcBorders>
              <w:top w:val="single" w:sz="4" w:space="0" w:color="auto"/>
              <w:left w:val="single" w:sz="4" w:space="0" w:color="auto"/>
              <w:bottom w:val="single" w:sz="4" w:space="0" w:color="auto"/>
              <w:right w:val="single" w:sz="4" w:space="0" w:color="auto"/>
            </w:tcBorders>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tcBorders>
              <w:left w:val="single" w:sz="4" w:space="0" w:color="auto"/>
            </w:tcBorders>
            <w:shd w:val="clear" w:color="auto" w:fill="auto"/>
          </w:tcPr>
          <w:p w:rsidR="00B519A4" w:rsidRPr="00AB54E7"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9" w:type="pct"/>
            <w:gridSpan w:val="2"/>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2"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9"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gridSpan w:val="2"/>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p w:rsidR="00B519A4" w:rsidRPr="007610BA" w:rsidRDefault="00B519A4" w:rsidP="00B519A4">
            <w:pPr>
              <w:tabs>
                <w:tab w:val="num" w:pos="822"/>
              </w:tabs>
              <w:spacing w:after="0" w:line="240" w:lineRule="auto"/>
              <w:ind w:left="255" w:hanging="255"/>
              <w:jc w:val="both"/>
              <w:rPr>
                <w:rFonts w:ascii="Times New Roman" w:hAnsi="Times New Roman"/>
                <w:sz w:val="24"/>
                <w:szCs w:val="24"/>
                <w:lang w:val="en-US"/>
              </w:rPr>
            </w:pPr>
          </w:p>
        </w:tc>
        <w:tc>
          <w:tcPr>
            <w:tcW w:w="184"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1"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414D2A"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6</w:t>
            </w: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r w:rsidR="00B519A4" w:rsidRPr="003078C1" w:rsidTr="00B519A4">
        <w:tc>
          <w:tcPr>
            <w:tcW w:w="969" w:type="pct"/>
            <w:tcBorders>
              <w:right w:val="single" w:sz="4" w:space="0" w:color="auto"/>
            </w:tcBorders>
            <w:shd w:val="clear" w:color="auto" w:fill="auto"/>
          </w:tcPr>
          <w:p w:rsidR="00B519A4" w:rsidRDefault="00B519A4" w:rsidP="00B519A4">
            <w:pPr>
              <w:spacing w:line="240" w:lineRule="auto"/>
              <w:jc w:val="both"/>
              <w:rPr>
                <w:rFonts w:ascii="Times New Roman" w:hAnsi="Times New Roman"/>
                <w:sz w:val="20"/>
              </w:rPr>
            </w:pPr>
            <w:r>
              <w:rPr>
                <w:rFonts w:ascii="Times New Roman" w:hAnsi="Times New Roman"/>
                <w:sz w:val="20"/>
              </w:rPr>
              <w:lastRenderedPageBreak/>
              <w:t>7.</w:t>
            </w:r>
            <w:r w:rsidRPr="006F359D">
              <w:rPr>
                <w:rFonts w:ascii="Times New Roman" w:hAnsi="Times New Roman"/>
                <w:sz w:val="24"/>
                <w:szCs w:val="24"/>
              </w:rPr>
              <w:t xml:space="preserve"> Механика Гамильтона. Переменные Лагранжа, канонические переменные. Канонические уравнения Гамильтона. Свойства функции Гамильтона. Первый интеграл канонической системы.. Скобки Пуассона. Теорема Пуассона. Фазовое пространство, пространство конфигураций, пространство состояний. Ансамбль Гиббса. Закон сохранения фазового объема (теорема Лиувилля).</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7" w:type="pct"/>
            <w:tcBorders>
              <w:top w:val="single" w:sz="4" w:space="0" w:color="auto"/>
              <w:left w:val="single" w:sz="4" w:space="0" w:color="auto"/>
              <w:bottom w:val="single" w:sz="4" w:space="0" w:color="auto"/>
              <w:right w:val="single" w:sz="4" w:space="0" w:color="auto"/>
            </w:tcBorders>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tcBorders>
              <w:lef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auto"/>
          </w:tcPr>
          <w:p w:rsidR="00B519A4" w:rsidRPr="003B7977"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4</w:t>
            </w:r>
          </w:p>
        </w:tc>
        <w:tc>
          <w:tcPr>
            <w:tcW w:w="199" w:type="pct"/>
            <w:gridSpan w:val="2"/>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2"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9"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gridSpan w:val="2"/>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84"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1"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414D2A"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4</w:t>
            </w: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r w:rsidR="00B519A4" w:rsidRPr="003078C1" w:rsidTr="00B519A4">
        <w:tc>
          <w:tcPr>
            <w:tcW w:w="969" w:type="pct"/>
            <w:tcBorders>
              <w:right w:val="single" w:sz="4" w:space="0" w:color="auto"/>
            </w:tcBorders>
            <w:shd w:val="clear" w:color="auto" w:fill="auto"/>
          </w:tcPr>
          <w:p w:rsidR="00B519A4" w:rsidRDefault="00B519A4" w:rsidP="00B519A4">
            <w:pPr>
              <w:spacing w:line="240" w:lineRule="auto"/>
              <w:jc w:val="both"/>
              <w:rPr>
                <w:rFonts w:ascii="Times New Roman" w:hAnsi="Times New Roman"/>
                <w:sz w:val="20"/>
              </w:rPr>
            </w:pPr>
            <w:r>
              <w:rPr>
                <w:rFonts w:ascii="Times New Roman" w:hAnsi="Times New Roman"/>
                <w:sz w:val="20"/>
              </w:rPr>
              <w:t>8.</w:t>
            </w:r>
            <w:r w:rsidRPr="006F359D">
              <w:rPr>
                <w:rFonts w:ascii="Times New Roman" w:hAnsi="Times New Roman"/>
                <w:sz w:val="24"/>
                <w:szCs w:val="24"/>
              </w:rPr>
              <w:t xml:space="preserve"> Решение задачи о </w:t>
            </w:r>
            <w:r w:rsidRPr="006F359D">
              <w:rPr>
                <w:rFonts w:ascii="Times New Roman" w:hAnsi="Times New Roman"/>
                <w:sz w:val="24"/>
                <w:szCs w:val="24"/>
              </w:rPr>
              <w:lastRenderedPageBreak/>
              <w:t>движении механической системы методом Остроградского. Уравнение Остроградского -Гамильтона. Теорема Остроградского. Уравнение Остроградского-Гамильтона в отсутствие явной зависимости функции Гамильтона от времени.  Метод разделения переменных.</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sidRPr="00560778">
              <w:rPr>
                <w:rFonts w:ascii="Times New Roman" w:hAnsi="Times New Roman"/>
                <w:sz w:val="24"/>
                <w:szCs w:val="24"/>
              </w:rPr>
              <w:t>2</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7" w:type="pct"/>
            <w:tcBorders>
              <w:top w:val="single" w:sz="4" w:space="0" w:color="auto"/>
              <w:left w:val="single" w:sz="4" w:space="0" w:color="auto"/>
              <w:bottom w:val="single" w:sz="4" w:space="0" w:color="auto"/>
              <w:right w:val="single" w:sz="4" w:space="0" w:color="auto"/>
            </w:tcBorders>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tcBorders>
              <w:lef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sidRPr="00560778">
              <w:rPr>
                <w:rFonts w:ascii="Times New Roman" w:hAnsi="Times New Roman"/>
                <w:sz w:val="24"/>
                <w:szCs w:val="24"/>
              </w:rPr>
              <w:t>2</w:t>
            </w:r>
          </w:p>
        </w:tc>
        <w:tc>
          <w:tcPr>
            <w:tcW w:w="199" w:type="pct"/>
            <w:gridSpan w:val="2"/>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2"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9"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gridSpan w:val="2"/>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sidRPr="00560778">
              <w:rPr>
                <w:rFonts w:ascii="Times New Roman" w:hAnsi="Times New Roman"/>
                <w:sz w:val="24"/>
                <w:szCs w:val="24"/>
              </w:rPr>
              <w:t>2</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sidRPr="00560778">
              <w:rPr>
                <w:rFonts w:ascii="Times New Roman" w:hAnsi="Times New Roman"/>
                <w:sz w:val="24"/>
                <w:szCs w:val="24"/>
              </w:rPr>
              <w:t>8</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p>
        </w:tc>
        <w:tc>
          <w:tcPr>
            <w:tcW w:w="184"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1"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r w:rsidR="00B519A4" w:rsidRPr="003078C1" w:rsidTr="00B519A4">
        <w:tc>
          <w:tcPr>
            <w:tcW w:w="969" w:type="pct"/>
            <w:tcBorders>
              <w:right w:val="single" w:sz="4" w:space="0" w:color="auto"/>
            </w:tcBorders>
            <w:shd w:val="clear" w:color="auto" w:fill="auto"/>
          </w:tcPr>
          <w:p w:rsidR="00B519A4" w:rsidRDefault="00B519A4" w:rsidP="00B519A4">
            <w:pPr>
              <w:jc w:val="both"/>
              <w:rPr>
                <w:rFonts w:ascii="Times New Roman" w:hAnsi="Times New Roman"/>
                <w:sz w:val="20"/>
              </w:rPr>
            </w:pPr>
            <w:r>
              <w:rPr>
                <w:rFonts w:ascii="Times New Roman" w:hAnsi="Times New Roman"/>
                <w:sz w:val="20"/>
              </w:rPr>
              <w:lastRenderedPageBreak/>
              <w:t>9.</w:t>
            </w:r>
            <w:r w:rsidRPr="006F359D">
              <w:rPr>
                <w:rFonts w:ascii="Times New Roman" w:hAnsi="Times New Roman"/>
                <w:sz w:val="24"/>
                <w:szCs w:val="24"/>
              </w:rPr>
              <w:t>Вариационные интегральные принципы.  Первая вариация функционала. Действие по Гамильтону.. Принцип Гамильтона. Действие по Лагранжу. Принцип наименьшего действия Эйлера- Лагранжа. Принцип Лагранжа в форме Якоби (принцип Мопертюи).</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7" w:type="pct"/>
            <w:tcBorders>
              <w:top w:val="single" w:sz="4" w:space="0" w:color="auto"/>
              <w:left w:val="single" w:sz="4" w:space="0" w:color="auto"/>
              <w:bottom w:val="single" w:sz="4" w:space="0" w:color="auto"/>
              <w:right w:val="single" w:sz="4" w:space="0" w:color="auto"/>
            </w:tcBorders>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tcBorders>
              <w:lef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99" w:type="pct"/>
            <w:gridSpan w:val="2"/>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2"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9"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gridSpan w:val="2"/>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0</w:t>
            </w:r>
          </w:p>
        </w:tc>
        <w:tc>
          <w:tcPr>
            <w:tcW w:w="184"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1"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414D2A" w:rsidRDefault="00B519A4" w:rsidP="00B519A4">
            <w:pPr>
              <w:tabs>
                <w:tab w:val="num" w:pos="822"/>
              </w:tabs>
              <w:spacing w:after="0" w:line="240" w:lineRule="auto"/>
              <w:ind w:left="255" w:hanging="255"/>
              <w:jc w:val="both"/>
              <w:rPr>
                <w:rFonts w:ascii="Times New Roman" w:hAnsi="Times New Roman"/>
                <w:sz w:val="24"/>
                <w:szCs w:val="24"/>
                <w:lang w:val="en-US"/>
              </w:rPr>
            </w:pPr>
            <w:r>
              <w:rPr>
                <w:rFonts w:ascii="Times New Roman" w:hAnsi="Times New Roman"/>
                <w:sz w:val="24"/>
                <w:szCs w:val="24"/>
                <w:lang w:val="en-US"/>
              </w:rPr>
              <w:t>4</w:t>
            </w: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r w:rsidR="00B519A4" w:rsidRPr="003078C1" w:rsidTr="00B519A4">
        <w:tc>
          <w:tcPr>
            <w:tcW w:w="969" w:type="pct"/>
            <w:tcBorders>
              <w:right w:val="single" w:sz="4" w:space="0" w:color="auto"/>
            </w:tcBorders>
            <w:shd w:val="clear" w:color="auto" w:fill="auto"/>
          </w:tcPr>
          <w:p w:rsidR="00B519A4" w:rsidRDefault="00B519A4" w:rsidP="00B519A4">
            <w:pPr>
              <w:jc w:val="both"/>
              <w:rPr>
                <w:rFonts w:ascii="Times New Roman" w:hAnsi="Times New Roman"/>
                <w:sz w:val="20"/>
              </w:rPr>
            </w:pPr>
            <w:r>
              <w:rPr>
                <w:rFonts w:ascii="Times New Roman" w:hAnsi="Times New Roman"/>
                <w:sz w:val="20"/>
              </w:rPr>
              <w:t>10.</w:t>
            </w:r>
            <w:r w:rsidRPr="006F359D">
              <w:rPr>
                <w:rFonts w:ascii="Times New Roman" w:hAnsi="Times New Roman"/>
                <w:sz w:val="24"/>
                <w:szCs w:val="24"/>
              </w:rPr>
              <w:t xml:space="preserve"> Теорема Нетер. Принцип </w:t>
            </w:r>
            <w:r w:rsidRPr="006F359D">
              <w:rPr>
                <w:rFonts w:ascii="Times New Roman" w:hAnsi="Times New Roman"/>
                <w:sz w:val="24"/>
                <w:szCs w:val="24"/>
              </w:rPr>
              <w:lastRenderedPageBreak/>
              <w:t>относительности Галилея  и законы сохранения количества движения, момента количества движения,  механической энергии замкнутой системы. Обобщенные законы сохранения в аналитической механике.</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sidRPr="00560778">
              <w:rPr>
                <w:rFonts w:ascii="Times New Roman" w:hAnsi="Times New Roman"/>
                <w:sz w:val="24"/>
                <w:szCs w:val="24"/>
              </w:rPr>
              <w:lastRenderedPageBreak/>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sidRPr="00560778">
              <w:rPr>
                <w:rFonts w:ascii="Times New Roman" w:hAnsi="Times New Roman"/>
                <w:sz w:val="24"/>
                <w:szCs w:val="24"/>
              </w:rPr>
              <w:t>4</w:t>
            </w:r>
          </w:p>
        </w:tc>
        <w:tc>
          <w:tcPr>
            <w:tcW w:w="168" w:type="pct"/>
            <w:tcBorders>
              <w:top w:val="single" w:sz="4" w:space="0" w:color="auto"/>
              <w:left w:val="single" w:sz="4" w:space="0" w:color="auto"/>
              <w:bottom w:val="single" w:sz="4" w:space="0" w:color="auto"/>
              <w:right w:val="single" w:sz="4" w:space="0" w:color="auto"/>
            </w:tcBorders>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7" w:type="pct"/>
            <w:tcBorders>
              <w:top w:val="single" w:sz="4" w:space="0" w:color="auto"/>
              <w:left w:val="single" w:sz="4" w:space="0" w:color="auto"/>
              <w:bottom w:val="single" w:sz="4" w:space="0" w:color="auto"/>
              <w:right w:val="single" w:sz="4" w:space="0" w:color="auto"/>
            </w:tcBorders>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tcBorders>
              <w:left w:val="single" w:sz="4" w:space="0" w:color="auto"/>
            </w:tcBorders>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sidRPr="00560778">
              <w:rPr>
                <w:rFonts w:ascii="Times New Roman" w:hAnsi="Times New Roman"/>
                <w:sz w:val="24"/>
                <w:szCs w:val="24"/>
              </w:rPr>
              <w:t>4</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99" w:type="pct"/>
            <w:gridSpan w:val="2"/>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2"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9"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7" w:type="pct"/>
            <w:gridSpan w:val="2"/>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6"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6</w:t>
            </w:r>
          </w:p>
        </w:tc>
        <w:tc>
          <w:tcPr>
            <w:tcW w:w="197"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204"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sidRPr="00560778">
              <w:rPr>
                <w:rFonts w:ascii="Times New Roman" w:hAnsi="Times New Roman"/>
                <w:sz w:val="24"/>
                <w:szCs w:val="24"/>
              </w:rPr>
              <w:t>1</w:t>
            </w:r>
          </w:p>
          <w:p w:rsidR="00B519A4" w:rsidRPr="00560778" w:rsidRDefault="00B519A4" w:rsidP="00B519A4">
            <w:pPr>
              <w:tabs>
                <w:tab w:val="num" w:pos="822"/>
              </w:tabs>
              <w:spacing w:after="0" w:line="240" w:lineRule="auto"/>
              <w:ind w:left="255" w:hanging="255"/>
              <w:jc w:val="both"/>
              <w:rPr>
                <w:rFonts w:ascii="Times New Roman" w:hAnsi="Times New Roman"/>
                <w:sz w:val="24"/>
                <w:szCs w:val="24"/>
              </w:rPr>
            </w:pPr>
            <w:r w:rsidRPr="00560778">
              <w:rPr>
                <w:rFonts w:ascii="Times New Roman" w:hAnsi="Times New Roman"/>
                <w:sz w:val="24"/>
                <w:szCs w:val="24"/>
              </w:rPr>
              <w:t>2</w:t>
            </w:r>
          </w:p>
        </w:tc>
        <w:tc>
          <w:tcPr>
            <w:tcW w:w="184"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91" w:type="pct"/>
            <w:shd w:val="clear" w:color="auto" w:fill="FFFF99"/>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p>
        </w:tc>
        <w:tc>
          <w:tcPr>
            <w:tcW w:w="185" w:type="pct"/>
            <w:shd w:val="clear" w:color="auto" w:fill="auto"/>
          </w:tcPr>
          <w:p w:rsidR="00B519A4" w:rsidRPr="007967F5"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t>2</w:t>
            </w: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r w:rsidR="00B519A4" w:rsidRPr="003078C1" w:rsidTr="00B519A4">
        <w:tc>
          <w:tcPr>
            <w:tcW w:w="969" w:type="pct"/>
            <w:shd w:val="clear" w:color="auto" w:fill="auto"/>
          </w:tcPr>
          <w:p w:rsidR="00B519A4" w:rsidRPr="00C33E34" w:rsidRDefault="00B519A4" w:rsidP="00B519A4">
            <w:pPr>
              <w:tabs>
                <w:tab w:val="num" w:pos="822"/>
              </w:tabs>
              <w:spacing w:after="0" w:line="240" w:lineRule="auto"/>
              <w:ind w:left="255" w:hanging="255"/>
              <w:jc w:val="both"/>
              <w:rPr>
                <w:rFonts w:ascii="Times New Roman" w:hAnsi="Times New Roman"/>
                <w:sz w:val="24"/>
                <w:szCs w:val="24"/>
              </w:rPr>
            </w:pPr>
            <w:r>
              <w:rPr>
                <w:rFonts w:ascii="Times New Roman" w:hAnsi="Times New Roman"/>
                <w:sz w:val="24"/>
                <w:szCs w:val="24"/>
              </w:rPr>
              <w:lastRenderedPageBreak/>
              <w:t>Экзамен</w:t>
            </w:r>
          </w:p>
        </w:tc>
        <w:tc>
          <w:tcPr>
            <w:tcW w:w="180"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b/>
                <w:sz w:val="16"/>
                <w:szCs w:val="16"/>
              </w:rPr>
            </w:pPr>
            <w:r>
              <w:rPr>
                <w:rFonts w:ascii="Times New Roman" w:hAnsi="Times New Roman"/>
                <w:b/>
                <w:sz w:val="16"/>
                <w:szCs w:val="16"/>
              </w:rPr>
              <w:t>2</w:t>
            </w:r>
          </w:p>
        </w:tc>
        <w:tc>
          <w:tcPr>
            <w:tcW w:w="184" w:type="pct"/>
            <w:gridSpan w:val="2"/>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87"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97"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b/>
                <w:sz w:val="16"/>
                <w:szCs w:val="16"/>
              </w:rPr>
            </w:pPr>
          </w:p>
        </w:tc>
        <w:tc>
          <w:tcPr>
            <w:tcW w:w="197"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207"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230" w:type="pct"/>
            <w:gridSpan w:val="2"/>
            <w:shd w:val="clear" w:color="auto" w:fill="auto"/>
          </w:tcPr>
          <w:p w:rsidR="00B519A4" w:rsidRPr="00AB54E7" w:rsidRDefault="00B519A4" w:rsidP="00B519A4">
            <w:pPr>
              <w:tabs>
                <w:tab w:val="num" w:pos="822"/>
              </w:tabs>
              <w:spacing w:after="0" w:line="240" w:lineRule="auto"/>
              <w:jc w:val="both"/>
              <w:rPr>
                <w:rFonts w:ascii="Times New Roman" w:hAnsi="Times New Roman"/>
                <w:b/>
                <w:sz w:val="16"/>
                <w:szCs w:val="16"/>
                <w:lang w:val="en-US"/>
              </w:rPr>
            </w:pPr>
          </w:p>
        </w:tc>
        <w:tc>
          <w:tcPr>
            <w:tcW w:w="166"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97"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202"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99"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97" w:type="pct"/>
            <w:gridSpan w:val="2"/>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96"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sz w:val="16"/>
                <w:szCs w:val="16"/>
              </w:rPr>
            </w:pPr>
          </w:p>
        </w:tc>
        <w:tc>
          <w:tcPr>
            <w:tcW w:w="197"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204"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85" w:type="pct"/>
            <w:shd w:val="clear" w:color="auto" w:fill="auto"/>
          </w:tcPr>
          <w:p w:rsidR="00B519A4" w:rsidRPr="00560778" w:rsidRDefault="00B519A4" w:rsidP="00B519A4">
            <w:pPr>
              <w:tabs>
                <w:tab w:val="num" w:pos="822"/>
              </w:tabs>
              <w:spacing w:after="0" w:line="240" w:lineRule="auto"/>
              <w:ind w:left="255" w:hanging="255"/>
              <w:jc w:val="both"/>
              <w:rPr>
                <w:rFonts w:ascii="Times New Roman" w:hAnsi="Times New Roman"/>
                <w:b/>
                <w:sz w:val="16"/>
                <w:szCs w:val="16"/>
              </w:rPr>
            </w:pPr>
          </w:p>
        </w:tc>
        <w:tc>
          <w:tcPr>
            <w:tcW w:w="184"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9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85" w:type="pct"/>
            <w:shd w:val="clear" w:color="auto" w:fill="auto"/>
          </w:tcPr>
          <w:p w:rsidR="00B519A4" w:rsidRPr="00AE532D" w:rsidRDefault="00B519A4" w:rsidP="00B519A4">
            <w:pPr>
              <w:tabs>
                <w:tab w:val="num" w:pos="822"/>
              </w:tabs>
              <w:spacing w:after="0" w:line="240" w:lineRule="auto"/>
              <w:jc w:val="both"/>
              <w:rPr>
                <w:rFonts w:ascii="Times New Roman" w:hAnsi="Times New Roman"/>
                <w:b/>
                <w:sz w:val="16"/>
                <w:szCs w:val="16"/>
                <w:lang w:val="en-US"/>
              </w:rPr>
            </w:pPr>
          </w:p>
        </w:tc>
        <w:tc>
          <w:tcPr>
            <w:tcW w:w="185" w:type="pct"/>
            <w:shd w:val="clear" w:color="auto" w:fill="auto"/>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c>
          <w:tcPr>
            <w:tcW w:w="161" w:type="pct"/>
            <w:shd w:val="clear" w:color="auto" w:fill="FFFF99"/>
          </w:tcPr>
          <w:p w:rsidR="00B519A4" w:rsidRPr="003078C1" w:rsidRDefault="00B519A4" w:rsidP="00B519A4">
            <w:pPr>
              <w:tabs>
                <w:tab w:val="num" w:pos="822"/>
              </w:tabs>
              <w:spacing w:after="0" w:line="240" w:lineRule="auto"/>
              <w:ind w:left="255" w:hanging="255"/>
              <w:jc w:val="both"/>
              <w:rPr>
                <w:rFonts w:ascii="Times New Roman" w:hAnsi="Times New Roman"/>
                <w:sz w:val="28"/>
                <w:szCs w:val="24"/>
              </w:rPr>
            </w:pPr>
          </w:p>
        </w:tc>
      </w:tr>
    </w:tbl>
    <w:p w:rsidR="00B519A4" w:rsidRDefault="00B519A4" w:rsidP="003B7977">
      <w:pPr>
        <w:spacing w:after="0"/>
        <w:rPr>
          <w:rFonts w:ascii="Times New Roman" w:eastAsia="Calibri" w:hAnsi="Times New Roman"/>
          <w:b/>
          <w:sz w:val="24"/>
          <w:szCs w:val="24"/>
        </w:rPr>
      </w:pPr>
    </w:p>
    <w:p w:rsidR="00906FB9" w:rsidRPr="003078C1" w:rsidRDefault="00531908" w:rsidP="003C5EE4">
      <w:pPr>
        <w:spacing w:after="0" w:line="240" w:lineRule="auto"/>
        <w:ind w:left="2204"/>
        <w:rPr>
          <w:rFonts w:ascii="Times New Roman" w:hAnsi="Times New Roman"/>
          <w:b/>
          <w:sz w:val="28"/>
          <w:szCs w:val="24"/>
        </w:rPr>
      </w:pPr>
      <w:r>
        <w:rPr>
          <w:rFonts w:ascii="Times New Roman" w:hAnsi="Times New Roman"/>
          <w:b/>
          <w:sz w:val="28"/>
          <w:szCs w:val="24"/>
        </w:rPr>
        <w:t>4</w:t>
      </w:r>
      <w:r w:rsidR="003C5EE4">
        <w:rPr>
          <w:rFonts w:ascii="Times New Roman" w:hAnsi="Times New Roman"/>
          <w:b/>
          <w:sz w:val="28"/>
          <w:szCs w:val="24"/>
        </w:rPr>
        <w:t xml:space="preserve">. </w:t>
      </w:r>
      <w:r w:rsidR="00906FB9" w:rsidRPr="003078C1">
        <w:rPr>
          <w:rFonts w:ascii="Times New Roman" w:hAnsi="Times New Roman"/>
          <w:b/>
          <w:sz w:val="28"/>
          <w:szCs w:val="24"/>
        </w:rPr>
        <w:t>Образовательные технологии</w:t>
      </w:r>
    </w:p>
    <w:p w:rsidR="00906FB9" w:rsidRPr="000F0C12" w:rsidRDefault="00906FB9" w:rsidP="00906FB9">
      <w:pPr>
        <w:spacing w:after="0" w:line="240" w:lineRule="auto"/>
        <w:ind w:firstLine="660"/>
        <w:jc w:val="both"/>
        <w:rPr>
          <w:rFonts w:ascii="Times New Roman" w:hAnsi="Times New Roman"/>
          <w:bCs/>
          <w:sz w:val="24"/>
          <w:szCs w:val="24"/>
        </w:rPr>
      </w:pPr>
      <w:r w:rsidRPr="00875D6B">
        <w:rPr>
          <w:rStyle w:val="FontStyle50"/>
          <w:rFonts w:ascii="Times New Roman" w:hAnsi="Times New Roman"/>
          <w:sz w:val="24"/>
          <w:szCs w:val="24"/>
        </w:rPr>
        <w:t>В соответствии с</w:t>
      </w:r>
      <w:r>
        <w:rPr>
          <w:rStyle w:val="FontStyle50"/>
          <w:rFonts w:ascii="Times New Roman" w:hAnsi="Times New Roman"/>
          <w:sz w:val="24"/>
          <w:szCs w:val="24"/>
        </w:rPr>
        <w:t xml:space="preserve"> рабочей программой и тематичес</w:t>
      </w:r>
      <w:r w:rsidRPr="00875D6B">
        <w:rPr>
          <w:rStyle w:val="FontStyle50"/>
          <w:rFonts w:ascii="Times New Roman" w:hAnsi="Times New Roman"/>
          <w:sz w:val="24"/>
          <w:szCs w:val="24"/>
        </w:rPr>
        <w:t xml:space="preserve">ким планом изучение дисциплины проходит в виде аудиторной и самостоятельной работы студентов. </w:t>
      </w:r>
      <w:r w:rsidR="00DA0F1E">
        <w:rPr>
          <w:rFonts w:ascii="Times New Roman" w:hAnsi="Times New Roman"/>
          <w:bCs/>
          <w:sz w:val="24"/>
          <w:szCs w:val="24"/>
        </w:rPr>
        <w:t>Л</w:t>
      </w:r>
      <w:r w:rsidRPr="000B04DF">
        <w:rPr>
          <w:rFonts w:ascii="Times New Roman" w:hAnsi="Times New Roman"/>
          <w:bCs/>
          <w:sz w:val="24"/>
          <w:szCs w:val="24"/>
        </w:rPr>
        <w:t xml:space="preserve">екции, </w:t>
      </w:r>
      <w:r w:rsidRPr="00BD11B6">
        <w:rPr>
          <w:rFonts w:ascii="Times New Roman" w:hAnsi="Times New Roman"/>
          <w:bCs/>
          <w:sz w:val="24"/>
          <w:szCs w:val="24"/>
        </w:rPr>
        <w:t xml:space="preserve">практические занятия, </w:t>
      </w:r>
      <w:r w:rsidRPr="00BD11B6">
        <w:rPr>
          <w:rFonts w:ascii="Times New Roman" w:hAnsi="Times New Roman"/>
          <w:sz w:val="24"/>
          <w:szCs w:val="24"/>
        </w:rPr>
        <w:t>тематиче</w:t>
      </w:r>
      <w:r w:rsidRPr="000F0C12">
        <w:rPr>
          <w:rFonts w:ascii="Times New Roman" w:hAnsi="Times New Roman"/>
          <w:sz w:val="24"/>
          <w:szCs w:val="24"/>
        </w:rPr>
        <w:t>ская контрольная работа</w:t>
      </w:r>
      <w:r w:rsidRPr="000F0C12">
        <w:rPr>
          <w:rFonts w:ascii="Times New Roman" w:hAnsi="Times New Roman"/>
          <w:bCs/>
          <w:sz w:val="24"/>
          <w:szCs w:val="24"/>
        </w:rPr>
        <w:t>, экзамен</w:t>
      </w:r>
      <w:r w:rsidR="00DA0F1E">
        <w:rPr>
          <w:rFonts w:ascii="Times New Roman" w:hAnsi="Times New Roman"/>
          <w:bCs/>
          <w:sz w:val="24"/>
          <w:szCs w:val="24"/>
        </w:rPr>
        <w:t xml:space="preserve"> сочетаются с </w:t>
      </w:r>
      <w:r w:rsidRPr="000F0C12">
        <w:rPr>
          <w:rFonts w:ascii="Times New Roman" w:hAnsi="Times New Roman"/>
          <w:color w:val="000000"/>
          <w:sz w:val="24"/>
          <w:szCs w:val="24"/>
        </w:rPr>
        <w:t>рассказ</w:t>
      </w:r>
      <w:r w:rsidR="00DA0F1E">
        <w:rPr>
          <w:rFonts w:ascii="Times New Roman" w:hAnsi="Times New Roman"/>
          <w:color w:val="000000"/>
          <w:sz w:val="24"/>
          <w:szCs w:val="24"/>
        </w:rPr>
        <w:t>ом</w:t>
      </w:r>
      <w:r w:rsidRPr="000F0C12">
        <w:rPr>
          <w:rFonts w:ascii="Times New Roman" w:hAnsi="Times New Roman"/>
          <w:color w:val="000000"/>
          <w:sz w:val="24"/>
          <w:szCs w:val="24"/>
        </w:rPr>
        <w:t xml:space="preserve"> по теме</w:t>
      </w:r>
      <w:r w:rsidR="00DA0F1E">
        <w:rPr>
          <w:rFonts w:ascii="Times New Roman" w:hAnsi="Times New Roman"/>
          <w:color w:val="000000"/>
          <w:sz w:val="24"/>
          <w:szCs w:val="24"/>
        </w:rPr>
        <w:t xml:space="preserve"> и </w:t>
      </w:r>
      <w:r w:rsidRPr="000F0C12">
        <w:rPr>
          <w:rFonts w:ascii="Times New Roman" w:hAnsi="Times New Roman"/>
          <w:color w:val="000000"/>
          <w:sz w:val="24"/>
          <w:szCs w:val="24"/>
        </w:rPr>
        <w:t>использ</w:t>
      </w:r>
      <w:r w:rsidR="00DA0F1E">
        <w:rPr>
          <w:rFonts w:ascii="Times New Roman" w:hAnsi="Times New Roman"/>
          <w:color w:val="000000"/>
          <w:sz w:val="24"/>
          <w:szCs w:val="24"/>
        </w:rPr>
        <w:t>ованием</w:t>
      </w:r>
      <w:r w:rsidRPr="000F0C12">
        <w:rPr>
          <w:rFonts w:ascii="Times New Roman" w:hAnsi="Times New Roman"/>
          <w:color w:val="000000"/>
          <w:sz w:val="24"/>
          <w:szCs w:val="24"/>
        </w:rPr>
        <w:t xml:space="preserve"> различны</w:t>
      </w:r>
      <w:r w:rsidR="00DA0F1E">
        <w:rPr>
          <w:rFonts w:ascii="Times New Roman" w:hAnsi="Times New Roman"/>
          <w:color w:val="000000"/>
          <w:sz w:val="24"/>
          <w:szCs w:val="24"/>
        </w:rPr>
        <w:t>х</w:t>
      </w:r>
      <w:r w:rsidRPr="000F0C12">
        <w:rPr>
          <w:rFonts w:ascii="Times New Roman" w:hAnsi="Times New Roman"/>
          <w:color w:val="000000"/>
          <w:sz w:val="24"/>
          <w:szCs w:val="24"/>
        </w:rPr>
        <w:t xml:space="preserve"> метод</w:t>
      </w:r>
      <w:r w:rsidR="00DA0F1E">
        <w:rPr>
          <w:rFonts w:ascii="Times New Roman" w:hAnsi="Times New Roman"/>
          <w:color w:val="000000"/>
          <w:sz w:val="24"/>
          <w:szCs w:val="24"/>
        </w:rPr>
        <w:t>ов</w:t>
      </w:r>
      <w:r w:rsidRPr="000F0C12">
        <w:rPr>
          <w:rFonts w:ascii="Times New Roman" w:hAnsi="Times New Roman"/>
          <w:color w:val="000000"/>
          <w:sz w:val="24"/>
          <w:szCs w:val="24"/>
        </w:rPr>
        <w:t xml:space="preserve"> обсуждения индивидуальных случаев, различных точек зрения на те ли иные проблемы,  дискусси</w:t>
      </w:r>
      <w:r w:rsidR="00DA0F1E">
        <w:rPr>
          <w:rFonts w:ascii="Times New Roman" w:hAnsi="Times New Roman"/>
          <w:color w:val="000000"/>
          <w:sz w:val="24"/>
          <w:szCs w:val="24"/>
        </w:rPr>
        <w:t>й</w:t>
      </w:r>
      <w:r w:rsidRPr="000F0C12">
        <w:rPr>
          <w:rFonts w:ascii="Times New Roman" w:hAnsi="Times New Roman"/>
          <w:color w:val="000000"/>
          <w:sz w:val="24"/>
          <w:szCs w:val="24"/>
        </w:rPr>
        <w:t xml:space="preserve"> по спорным вопросам.</w:t>
      </w:r>
    </w:p>
    <w:p w:rsidR="00906FB9" w:rsidRDefault="00906FB9" w:rsidP="00906FB9">
      <w:pPr>
        <w:spacing w:after="0" w:line="240" w:lineRule="auto"/>
        <w:ind w:firstLine="660"/>
        <w:jc w:val="both"/>
        <w:rPr>
          <w:rFonts w:ascii="Times New Roman" w:hAnsi="Times New Roman"/>
          <w:bCs/>
          <w:sz w:val="24"/>
          <w:szCs w:val="24"/>
        </w:rPr>
      </w:pPr>
      <w:r w:rsidRPr="00BD11B6">
        <w:rPr>
          <w:rFonts w:ascii="Times New Roman" w:hAnsi="Times New Roman"/>
          <w:bCs/>
          <w:sz w:val="24"/>
          <w:szCs w:val="24"/>
        </w:rPr>
        <w:t>В течение семестра сту</w:t>
      </w:r>
      <w:r w:rsidRPr="000B04DF">
        <w:rPr>
          <w:rFonts w:ascii="Times New Roman" w:hAnsi="Times New Roman"/>
          <w:bCs/>
          <w:sz w:val="24"/>
          <w:szCs w:val="24"/>
        </w:rPr>
        <w:t xml:space="preserve">денты решают задачи, указанные преподавателем. Проводятся </w:t>
      </w:r>
      <w:r>
        <w:rPr>
          <w:rFonts w:ascii="Times New Roman" w:hAnsi="Times New Roman"/>
          <w:bCs/>
          <w:sz w:val="24"/>
          <w:szCs w:val="24"/>
        </w:rPr>
        <w:t xml:space="preserve">самостоятельные </w:t>
      </w:r>
      <w:r w:rsidRPr="000B04DF">
        <w:rPr>
          <w:rFonts w:ascii="Times New Roman" w:hAnsi="Times New Roman"/>
          <w:bCs/>
          <w:sz w:val="24"/>
          <w:szCs w:val="24"/>
        </w:rPr>
        <w:t xml:space="preserve">контрольные работы. </w:t>
      </w:r>
    </w:p>
    <w:p w:rsidR="00906FB9" w:rsidRDefault="00906FB9" w:rsidP="00906FB9">
      <w:pPr>
        <w:pStyle w:val="a8"/>
        <w:widowControl w:val="0"/>
        <w:tabs>
          <w:tab w:val="clear" w:pos="643"/>
        </w:tabs>
        <w:spacing w:before="0" w:beforeAutospacing="0" w:after="0" w:afterAutospacing="0"/>
        <w:ind w:firstLine="400"/>
        <w:jc w:val="both"/>
        <w:rPr>
          <w:i/>
          <w:sz w:val="28"/>
        </w:rPr>
      </w:pPr>
    </w:p>
    <w:p w:rsidR="009C7843" w:rsidRPr="0085019A" w:rsidRDefault="009C7843" w:rsidP="00531908">
      <w:pPr>
        <w:numPr>
          <w:ilvl w:val="0"/>
          <w:numId w:val="18"/>
        </w:numPr>
        <w:tabs>
          <w:tab w:val="left" w:pos="0"/>
          <w:tab w:val="left" w:pos="284"/>
        </w:tabs>
        <w:spacing w:after="0" w:line="240" w:lineRule="auto"/>
        <w:ind w:left="357" w:hanging="357"/>
        <w:jc w:val="both"/>
        <w:rPr>
          <w:rFonts w:ascii="Times New Roman" w:hAnsi="Times New Roman"/>
          <w:b/>
          <w:sz w:val="24"/>
          <w:szCs w:val="24"/>
        </w:rPr>
      </w:pPr>
      <w:r w:rsidRPr="0085019A">
        <w:rPr>
          <w:rFonts w:ascii="Times New Roman" w:hAnsi="Times New Roman"/>
          <w:b/>
          <w:sz w:val="24"/>
          <w:szCs w:val="24"/>
        </w:rPr>
        <w:t xml:space="preserve">Учебно-методическое обеспечение самостоятельной работы  обучающихся </w:t>
      </w:r>
    </w:p>
    <w:p w:rsidR="009C7843" w:rsidRDefault="009C7843" w:rsidP="009C7843">
      <w:pPr>
        <w:widowControl w:val="0"/>
        <w:tabs>
          <w:tab w:val="left" w:pos="708"/>
        </w:tabs>
        <w:spacing w:after="0" w:line="240" w:lineRule="auto"/>
        <w:ind w:left="709"/>
        <w:jc w:val="both"/>
        <w:rPr>
          <w:rFonts w:ascii="Times New Roman" w:hAnsi="Times New Roman"/>
          <w:bCs/>
          <w:iCs/>
          <w:sz w:val="24"/>
          <w:szCs w:val="24"/>
        </w:rPr>
      </w:pPr>
    </w:p>
    <w:p w:rsidR="009C7843" w:rsidRDefault="009C7843" w:rsidP="009C7843">
      <w:pPr>
        <w:widowControl w:val="0"/>
        <w:tabs>
          <w:tab w:val="left" w:pos="708"/>
        </w:tabs>
        <w:spacing w:after="0" w:line="240" w:lineRule="auto"/>
        <w:ind w:firstLine="709"/>
        <w:jc w:val="both"/>
        <w:rPr>
          <w:rFonts w:ascii="Times New Roman" w:hAnsi="Times New Roman"/>
          <w:bCs/>
          <w:iCs/>
          <w:sz w:val="24"/>
          <w:szCs w:val="24"/>
        </w:rPr>
      </w:pPr>
      <w:r w:rsidRPr="00875D6B">
        <w:rPr>
          <w:rStyle w:val="FontStyle50"/>
          <w:rFonts w:ascii="Times New Roman" w:hAnsi="Times New Roman"/>
          <w:sz w:val="24"/>
          <w:szCs w:val="24"/>
        </w:rPr>
        <w:t xml:space="preserve">В соответствии с рабочей программой </w:t>
      </w:r>
      <w:r>
        <w:rPr>
          <w:rStyle w:val="FontStyle50"/>
          <w:rFonts w:ascii="Times New Roman" w:hAnsi="Times New Roman"/>
          <w:sz w:val="24"/>
          <w:szCs w:val="24"/>
        </w:rPr>
        <w:t>и тематичес</w:t>
      </w:r>
      <w:r w:rsidRPr="00875D6B">
        <w:rPr>
          <w:rStyle w:val="FontStyle50"/>
          <w:rFonts w:ascii="Times New Roman" w:hAnsi="Times New Roman"/>
          <w:sz w:val="24"/>
          <w:szCs w:val="24"/>
        </w:rPr>
        <w:t>ким планом изучение дисциплины проходит в виде аудиторной и самостоятельной работы студентов.</w:t>
      </w:r>
    </w:p>
    <w:p w:rsidR="009C7843" w:rsidRPr="000F0C12" w:rsidRDefault="009C7843" w:rsidP="009C7843">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рамках дисциплины </w:t>
      </w:r>
      <w:r w:rsidRPr="000F0C12">
        <w:rPr>
          <w:rFonts w:ascii="Times New Roman" w:hAnsi="Times New Roman"/>
          <w:color w:val="000000"/>
          <w:sz w:val="24"/>
          <w:szCs w:val="24"/>
        </w:rPr>
        <w:t xml:space="preserve">предусмотрены следующие виды  самостоятельной работы </w:t>
      </w:r>
    </w:p>
    <w:p w:rsidR="009C7843" w:rsidRPr="000F0C12" w:rsidRDefault="009C7843" w:rsidP="009C7843">
      <w:pPr>
        <w:widowControl w:val="0"/>
        <w:numPr>
          <w:ilvl w:val="0"/>
          <w:numId w:val="5"/>
        </w:numPr>
        <w:spacing w:after="0" w:line="240" w:lineRule="auto"/>
        <w:jc w:val="both"/>
        <w:rPr>
          <w:rFonts w:ascii="Times New Roman" w:hAnsi="Times New Roman"/>
          <w:color w:val="000000"/>
          <w:sz w:val="24"/>
          <w:szCs w:val="24"/>
        </w:rPr>
      </w:pPr>
      <w:r w:rsidRPr="000F0C12">
        <w:rPr>
          <w:rFonts w:ascii="Times New Roman" w:hAnsi="Times New Roman"/>
          <w:color w:val="000000"/>
          <w:sz w:val="24"/>
          <w:szCs w:val="24"/>
        </w:rPr>
        <w:t>повторение пройденного на занятиях материала,</w:t>
      </w:r>
    </w:p>
    <w:p w:rsidR="009C7843" w:rsidRPr="000F0C12" w:rsidRDefault="009C7843" w:rsidP="009C7843">
      <w:pPr>
        <w:widowControl w:val="0"/>
        <w:numPr>
          <w:ilvl w:val="0"/>
          <w:numId w:val="5"/>
        </w:numPr>
        <w:spacing w:after="0" w:line="240" w:lineRule="auto"/>
        <w:jc w:val="both"/>
        <w:rPr>
          <w:rFonts w:ascii="Times New Roman" w:hAnsi="Times New Roman"/>
          <w:color w:val="000000"/>
          <w:sz w:val="24"/>
          <w:szCs w:val="24"/>
        </w:rPr>
      </w:pPr>
      <w:r w:rsidRPr="000F0C12">
        <w:rPr>
          <w:rFonts w:ascii="Times New Roman" w:hAnsi="Times New Roman"/>
          <w:color w:val="000000"/>
          <w:sz w:val="24"/>
          <w:szCs w:val="24"/>
        </w:rPr>
        <w:t>самостоятельное изучение отдельных вопросов программы,</w:t>
      </w:r>
    </w:p>
    <w:p w:rsidR="009C7843" w:rsidRPr="000F0C12" w:rsidRDefault="009C7843" w:rsidP="009C7843">
      <w:pPr>
        <w:widowControl w:val="0"/>
        <w:numPr>
          <w:ilvl w:val="0"/>
          <w:numId w:val="5"/>
        </w:numPr>
        <w:spacing w:after="0" w:line="240" w:lineRule="auto"/>
        <w:jc w:val="both"/>
        <w:rPr>
          <w:rFonts w:ascii="Times New Roman" w:hAnsi="Times New Roman"/>
          <w:color w:val="000000"/>
          <w:sz w:val="24"/>
          <w:szCs w:val="24"/>
        </w:rPr>
      </w:pPr>
      <w:r w:rsidRPr="000F0C12">
        <w:rPr>
          <w:rFonts w:ascii="Times New Roman" w:hAnsi="Times New Roman"/>
          <w:color w:val="000000"/>
          <w:sz w:val="24"/>
          <w:szCs w:val="24"/>
        </w:rPr>
        <w:t>подготовка к практическим занятиям,</w:t>
      </w:r>
    </w:p>
    <w:p w:rsidR="009C7843" w:rsidRPr="000F0C12" w:rsidRDefault="009C7843" w:rsidP="009C7843">
      <w:pPr>
        <w:widowControl w:val="0"/>
        <w:numPr>
          <w:ilvl w:val="0"/>
          <w:numId w:val="5"/>
        </w:numPr>
        <w:spacing w:after="0" w:line="240" w:lineRule="auto"/>
        <w:jc w:val="both"/>
        <w:rPr>
          <w:rFonts w:ascii="Times New Roman" w:hAnsi="Times New Roman"/>
          <w:color w:val="000000"/>
          <w:sz w:val="24"/>
          <w:szCs w:val="24"/>
        </w:rPr>
      </w:pPr>
      <w:r w:rsidRPr="000F0C12">
        <w:rPr>
          <w:rFonts w:ascii="Times New Roman" w:hAnsi="Times New Roman"/>
          <w:color w:val="000000"/>
          <w:sz w:val="24"/>
          <w:szCs w:val="24"/>
        </w:rPr>
        <w:t xml:space="preserve">выполнение контрольной работы в виде </w:t>
      </w:r>
      <w:r>
        <w:rPr>
          <w:rFonts w:ascii="Times New Roman" w:hAnsi="Times New Roman"/>
          <w:color w:val="000000"/>
          <w:sz w:val="24"/>
          <w:szCs w:val="24"/>
        </w:rPr>
        <w:t xml:space="preserve">тематической контрольной </w:t>
      </w:r>
      <w:r w:rsidRPr="000F0C12">
        <w:rPr>
          <w:rFonts w:ascii="Times New Roman" w:hAnsi="Times New Roman"/>
          <w:color w:val="000000"/>
          <w:sz w:val="24"/>
          <w:szCs w:val="24"/>
        </w:rPr>
        <w:t>работы,</w:t>
      </w:r>
    </w:p>
    <w:p w:rsidR="009C7843" w:rsidRPr="000F0C12" w:rsidRDefault="009C7843" w:rsidP="009C7843">
      <w:pPr>
        <w:widowControl w:val="0"/>
        <w:numPr>
          <w:ilvl w:val="0"/>
          <w:numId w:val="5"/>
        </w:numPr>
        <w:spacing w:after="0" w:line="240" w:lineRule="auto"/>
        <w:jc w:val="both"/>
        <w:rPr>
          <w:rFonts w:ascii="Times New Roman" w:hAnsi="Times New Roman"/>
          <w:color w:val="000000"/>
          <w:sz w:val="24"/>
          <w:szCs w:val="24"/>
        </w:rPr>
      </w:pPr>
      <w:r w:rsidRPr="000F0C12">
        <w:rPr>
          <w:rFonts w:ascii="Times New Roman" w:hAnsi="Times New Roman"/>
          <w:color w:val="000000"/>
          <w:sz w:val="24"/>
          <w:szCs w:val="24"/>
        </w:rPr>
        <w:t>подготовка к текущему контролю успеваемости 2 (защита контрольной работы).</w:t>
      </w:r>
    </w:p>
    <w:p w:rsidR="009C7843" w:rsidRDefault="009C7843" w:rsidP="009C7843">
      <w:pPr>
        <w:widowControl w:val="0"/>
        <w:tabs>
          <w:tab w:val="left" w:pos="708"/>
        </w:tabs>
        <w:spacing w:after="0" w:line="240" w:lineRule="auto"/>
        <w:ind w:left="709"/>
        <w:jc w:val="both"/>
        <w:rPr>
          <w:rFonts w:ascii="Times New Roman" w:hAnsi="Times New Roman"/>
          <w:bCs/>
          <w:iCs/>
          <w:sz w:val="24"/>
          <w:szCs w:val="24"/>
        </w:rPr>
      </w:pPr>
    </w:p>
    <w:p w:rsidR="009C7843" w:rsidRPr="00B21C7F" w:rsidRDefault="009C7843" w:rsidP="00531908">
      <w:pPr>
        <w:numPr>
          <w:ilvl w:val="0"/>
          <w:numId w:val="18"/>
        </w:numPr>
        <w:tabs>
          <w:tab w:val="left" w:pos="0"/>
          <w:tab w:val="left" w:pos="284"/>
        </w:tabs>
        <w:spacing w:after="0" w:line="240" w:lineRule="auto"/>
        <w:ind w:left="0" w:right="-2" w:firstLine="0"/>
        <w:jc w:val="both"/>
        <w:rPr>
          <w:rFonts w:ascii="Times New Roman" w:hAnsi="Times New Roman"/>
          <w:b/>
          <w:sz w:val="24"/>
          <w:szCs w:val="24"/>
        </w:rPr>
      </w:pPr>
      <w:r w:rsidRPr="00B21C7F">
        <w:rPr>
          <w:rFonts w:ascii="Times New Roman" w:hAnsi="Times New Roman"/>
          <w:b/>
          <w:sz w:val="24"/>
          <w:szCs w:val="24"/>
        </w:rPr>
        <w:t>Фонд оценочных средств для промежуточной аттестации по дисциплине (модулю)</w:t>
      </w:r>
    </w:p>
    <w:p w:rsidR="009C7843" w:rsidRPr="00B21C7F" w:rsidRDefault="009C7843" w:rsidP="00531908">
      <w:pPr>
        <w:numPr>
          <w:ilvl w:val="1"/>
          <w:numId w:val="18"/>
        </w:numPr>
        <w:tabs>
          <w:tab w:val="left" w:pos="0"/>
          <w:tab w:val="left" w:pos="284"/>
        </w:tabs>
        <w:spacing w:after="0" w:line="240" w:lineRule="auto"/>
        <w:ind w:left="357" w:hanging="357"/>
        <w:jc w:val="both"/>
        <w:rPr>
          <w:rFonts w:ascii="Times New Roman" w:hAnsi="Times New Roman"/>
          <w:i/>
          <w:sz w:val="24"/>
          <w:szCs w:val="24"/>
        </w:rPr>
      </w:pPr>
      <w:r w:rsidRPr="00B21C7F">
        <w:rPr>
          <w:rFonts w:ascii="Times New Roman" w:hAnsi="Times New Roman"/>
          <w:sz w:val="28"/>
          <w:szCs w:val="24"/>
        </w:rP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p w:rsidR="009C7843" w:rsidRPr="00B21C7F" w:rsidRDefault="009C7843" w:rsidP="009C7843">
      <w:pPr>
        <w:pStyle w:val="a9"/>
        <w:spacing w:line="240" w:lineRule="auto"/>
        <w:ind w:left="0"/>
        <w:rPr>
          <w:rFonts w:ascii="Times New Roman" w:hAnsi="Times New Roman"/>
          <w:sz w:val="24"/>
          <w:szCs w:val="24"/>
        </w:rPr>
      </w:pPr>
      <w:r w:rsidRPr="00B21C7F">
        <w:rPr>
          <w:rFonts w:ascii="Times New Roman" w:hAnsi="Times New Roman"/>
          <w:sz w:val="24"/>
          <w:szCs w:val="24"/>
        </w:rPr>
        <w:t>Дисциплина направлена на развитие компетенций:</w:t>
      </w:r>
    </w:p>
    <w:p w:rsidR="009C7843" w:rsidRPr="00A12B6A" w:rsidRDefault="009C7843" w:rsidP="009C7843">
      <w:pPr>
        <w:pStyle w:val="a9"/>
        <w:numPr>
          <w:ilvl w:val="0"/>
          <w:numId w:val="16"/>
        </w:numPr>
        <w:spacing w:after="0" w:line="240" w:lineRule="auto"/>
        <w:ind w:left="357" w:hanging="357"/>
        <w:jc w:val="both"/>
        <w:rPr>
          <w:rFonts w:ascii="Times New Roman" w:hAnsi="Times New Roman"/>
          <w:color w:val="000000"/>
          <w:sz w:val="24"/>
          <w:szCs w:val="24"/>
        </w:rPr>
      </w:pPr>
      <w:r>
        <w:rPr>
          <w:rFonts w:ascii="Times New Roman" w:hAnsi="Times New Roman"/>
          <w:sz w:val="24"/>
          <w:szCs w:val="24"/>
        </w:rPr>
        <w:lastRenderedPageBreak/>
        <w:t>ОПК-1</w:t>
      </w:r>
      <w:r w:rsidRPr="00A51FAC">
        <w:rPr>
          <w:rFonts w:ascii="Times New Roman" w:hAnsi="Times New Roman"/>
          <w:sz w:val="24"/>
          <w:szCs w:val="24"/>
        </w:rPr>
        <w:t xml:space="preserve"> </w:t>
      </w:r>
      <w:r>
        <w:rPr>
          <w:rFonts w:ascii="Times New Roman" w:hAnsi="Times New Roman"/>
          <w:sz w:val="24"/>
          <w:szCs w:val="24"/>
        </w:rPr>
        <w:t>способность использовать базовые знания естественных наук, математики и информатики, основные факты, концепции, принципы теорий, связанные с прикладной математикой и информатикой</w:t>
      </w:r>
    </w:p>
    <w:p w:rsidR="009C7843" w:rsidRPr="00A12B6A" w:rsidRDefault="009C7843" w:rsidP="009C7843">
      <w:pPr>
        <w:pStyle w:val="a9"/>
        <w:numPr>
          <w:ilvl w:val="0"/>
          <w:numId w:val="16"/>
        </w:numPr>
        <w:spacing w:after="0" w:line="240" w:lineRule="auto"/>
        <w:ind w:left="357" w:hanging="357"/>
        <w:jc w:val="both"/>
        <w:rPr>
          <w:rFonts w:ascii="Times New Roman" w:hAnsi="Times New Roman"/>
          <w:color w:val="000000"/>
          <w:sz w:val="24"/>
          <w:szCs w:val="24"/>
        </w:rPr>
      </w:pPr>
      <w:r w:rsidRPr="00A12B6A">
        <w:rPr>
          <w:rFonts w:ascii="Times New Roman" w:hAnsi="Times New Roman"/>
          <w:color w:val="000000"/>
          <w:sz w:val="24"/>
          <w:szCs w:val="24"/>
        </w:rPr>
        <w:t>ОПК-</w:t>
      </w:r>
      <w:r w:rsidRPr="009851AF">
        <w:rPr>
          <w:rFonts w:ascii="Times New Roman" w:hAnsi="Times New Roman"/>
          <w:sz w:val="24"/>
          <w:szCs w:val="24"/>
        </w:rPr>
        <w:t>4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9C7843" w:rsidRPr="00A12B6A" w:rsidRDefault="009C7843" w:rsidP="009C7843">
      <w:pPr>
        <w:pStyle w:val="a9"/>
        <w:numPr>
          <w:ilvl w:val="0"/>
          <w:numId w:val="16"/>
        </w:numPr>
        <w:spacing w:after="0" w:line="240" w:lineRule="auto"/>
        <w:ind w:left="357" w:hanging="357"/>
        <w:jc w:val="both"/>
        <w:rPr>
          <w:rFonts w:ascii="Times New Roman" w:hAnsi="Times New Roman"/>
          <w:color w:val="000000"/>
          <w:sz w:val="24"/>
          <w:szCs w:val="24"/>
        </w:rPr>
      </w:pPr>
      <w:r w:rsidRPr="00A12B6A">
        <w:rPr>
          <w:rFonts w:ascii="Times New Roman" w:hAnsi="Times New Roman"/>
          <w:color w:val="000000"/>
          <w:sz w:val="24"/>
          <w:szCs w:val="24"/>
        </w:rPr>
        <w:t xml:space="preserve">ПК-1 </w:t>
      </w:r>
      <w:r w:rsidRPr="0018649B">
        <w:rPr>
          <w:rFonts w:ascii="Times New Roman" w:hAnsi="Times New Roman"/>
          <w:sz w:val="24"/>
          <w:szCs w:val="24"/>
        </w:rPr>
        <w:t>способность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w:t>
      </w:r>
    </w:p>
    <w:p w:rsidR="009C7843" w:rsidRPr="00A12B6A" w:rsidRDefault="009C7843" w:rsidP="009C7843">
      <w:pPr>
        <w:pStyle w:val="a9"/>
        <w:numPr>
          <w:ilvl w:val="0"/>
          <w:numId w:val="16"/>
        </w:numPr>
        <w:spacing w:after="0" w:line="240" w:lineRule="auto"/>
        <w:ind w:left="357" w:hanging="357"/>
        <w:jc w:val="both"/>
        <w:rPr>
          <w:rFonts w:ascii="Times New Roman" w:hAnsi="Times New Roman"/>
          <w:color w:val="000000"/>
          <w:sz w:val="24"/>
          <w:szCs w:val="24"/>
        </w:rPr>
      </w:pPr>
      <w:r w:rsidRPr="00A12B6A">
        <w:rPr>
          <w:rFonts w:ascii="Times New Roman" w:hAnsi="Times New Roman"/>
          <w:color w:val="000000"/>
          <w:sz w:val="24"/>
          <w:szCs w:val="24"/>
        </w:rPr>
        <w:t xml:space="preserve">ПК-2 </w:t>
      </w:r>
      <w:r w:rsidRPr="0018649B">
        <w:rPr>
          <w:rFonts w:ascii="Times New Roman" w:hAnsi="Times New Roman"/>
          <w:sz w:val="24"/>
          <w:szCs w:val="24"/>
        </w:rPr>
        <w:t>способность понимать, совершенствовать и применять современный математический аппарат</w:t>
      </w:r>
    </w:p>
    <w:p w:rsidR="009C7843" w:rsidRPr="00B21C7F" w:rsidRDefault="009C7843" w:rsidP="009C7843">
      <w:pPr>
        <w:pStyle w:val="a9"/>
        <w:spacing w:line="240" w:lineRule="auto"/>
        <w:ind w:left="0"/>
        <w:rPr>
          <w:rFonts w:ascii="Times New Roman" w:hAnsi="Times New Roman"/>
          <w:sz w:val="24"/>
          <w:szCs w:val="24"/>
        </w:rPr>
      </w:pPr>
    </w:p>
    <w:p w:rsidR="009C7843" w:rsidRPr="00B21C7F" w:rsidRDefault="009C7843" w:rsidP="009C7843">
      <w:pPr>
        <w:pStyle w:val="a9"/>
        <w:keepNext/>
        <w:spacing w:before="240" w:line="240" w:lineRule="auto"/>
        <w:ind w:left="0"/>
        <w:rPr>
          <w:rFonts w:ascii="Times New Roman" w:hAnsi="Times New Roman"/>
          <w:sz w:val="24"/>
          <w:szCs w:val="24"/>
        </w:rPr>
      </w:pPr>
      <w:r w:rsidRPr="00B21C7F">
        <w:rPr>
          <w:rFonts w:ascii="Times New Roman" w:hAnsi="Times New Roman"/>
          <w:sz w:val="24"/>
          <w:szCs w:val="24"/>
        </w:rPr>
        <w:t>ОПК-</w:t>
      </w:r>
      <w:r>
        <w:rPr>
          <w:rFonts w:ascii="Times New Roman" w:hAnsi="Times New Roman"/>
          <w:sz w:val="24"/>
          <w:szCs w:val="24"/>
        </w:rPr>
        <w:t>1</w:t>
      </w:r>
      <w:r w:rsidRPr="00B21C7F">
        <w:rPr>
          <w:rFonts w:ascii="Times New Roman" w:hAnsi="Times New Roman"/>
          <w:sz w:val="24"/>
          <w:szCs w:val="24"/>
        </w:rPr>
        <w:t xml:space="preserve"> </w:t>
      </w:r>
      <w:r>
        <w:rPr>
          <w:rFonts w:ascii="Times New Roman" w:hAnsi="Times New Roman"/>
          <w:sz w:val="24"/>
          <w:szCs w:val="24"/>
        </w:rPr>
        <w:t>способность использовать базовые знания естественных наук, математики и информатики, основные факты, концепции, принципы теорий, связанные с прикладной математикой и информатикой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0"/>
        <w:gridCol w:w="2056"/>
        <w:gridCol w:w="1868"/>
        <w:gridCol w:w="1748"/>
        <w:gridCol w:w="1699"/>
      </w:tblGrid>
      <w:tr w:rsidR="009C7843" w:rsidRPr="00B21C7F" w:rsidTr="00733B75">
        <w:trPr>
          <w:cantSplit/>
          <w:tblHeader/>
        </w:trPr>
        <w:tc>
          <w:tcPr>
            <w:tcW w:w="2247" w:type="dxa"/>
            <w:vMerge w:val="restart"/>
            <w:shd w:val="clear" w:color="auto" w:fill="auto"/>
            <w:vAlign w:val="center"/>
          </w:tcPr>
          <w:p w:rsidR="009C7843" w:rsidRPr="00B21C7F" w:rsidRDefault="009C7843" w:rsidP="009C7843">
            <w:pPr>
              <w:pStyle w:val="a9"/>
              <w:keepNext/>
              <w:spacing w:line="240" w:lineRule="auto"/>
              <w:ind w:left="0"/>
              <w:jc w:val="center"/>
              <w:rPr>
                <w:rFonts w:ascii="Times New Roman" w:hAnsi="Times New Roman"/>
                <w:sz w:val="20"/>
                <w:szCs w:val="20"/>
              </w:rPr>
            </w:pPr>
            <w:r w:rsidRPr="00B21C7F">
              <w:rPr>
                <w:rFonts w:ascii="Times New Roman" w:hAnsi="Times New Roman"/>
                <w:b/>
                <w:bCs/>
                <w:color w:val="000000"/>
                <w:kern w:val="24"/>
                <w:sz w:val="20"/>
                <w:szCs w:val="24"/>
              </w:rPr>
              <w:t xml:space="preserve">Планируемые результаты </w:t>
            </w:r>
            <w:r w:rsidRPr="00B21C7F">
              <w:rPr>
                <w:rFonts w:ascii="Times New Roman" w:hAnsi="Times New Roman"/>
                <w:b/>
                <w:bCs/>
                <w:color w:val="000000"/>
                <w:kern w:val="24"/>
                <w:sz w:val="20"/>
                <w:szCs w:val="24"/>
              </w:rPr>
              <w:br/>
              <w:t>обучения</w:t>
            </w:r>
            <w:r w:rsidRPr="00B21C7F">
              <w:rPr>
                <w:rFonts w:ascii="Times New Roman" w:hAnsi="Times New Roman"/>
                <w:color w:val="000000"/>
                <w:kern w:val="24"/>
                <w:sz w:val="20"/>
                <w:szCs w:val="24"/>
              </w:rPr>
              <w:t xml:space="preserve">* </w:t>
            </w:r>
            <w:r w:rsidRPr="00B21C7F">
              <w:rPr>
                <w:rFonts w:ascii="Times New Roman" w:hAnsi="Times New Roman"/>
                <w:color w:val="000000"/>
                <w:kern w:val="24"/>
                <w:sz w:val="20"/>
                <w:szCs w:val="24"/>
              </w:rPr>
              <w:br/>
              <w:t>(показатели достижения заданного уровня освоения компетенций)</w:t>
            </w:r>
          </w:p>
        </w:tc>
        <w:tc>
          <w:tcPr>
            <w:tcW w:w="7324" w:type="dxa"/>
            <w:gridSpan w:val="4"/>
            <w:shd w:val="clear" w:color="auto" w:fill="auto"/>
            <w:vAlign w:val="center"/>
          </w:tcPr>
          <w:p w:rsidR="009C7843" w:rsidRPr="00B21C7F" w:rsidRDefault="009C7843" w:rsidP="009C7843">
            <w:pPr>
              <w:pStyle w:val="a9"/>
              <w:keepNext/>
              <w:spacing w:line="240" w:lineRule="auto"/>
              <w:ind w:left="0"/>
              <w:jc w:val="center"/>
              <w:rPr>
                <w:rFonts w:ascii="Times New Roman" w:hAnsi="Times New Roman"/>
                <w:sz w:val="20"/>
                <w:szCs w:val="20"/>
              </w:rPr>
            </w:pPr>
            <w:r w:rsidRPr="00B21C7F">
              <w:rPr>
                <w:rFonts w:ascii="Times New Roman" w:hAnsi="Times New Roman"/>
                <w:b/>
                <w:bCs/>
                <w:color w:val="000000"/>
                <w:kern w:val="24"/>
                <w:sz w:val="20"/>
                <w:szCs w:val="24"/>
              </w:rPr>
              <w:t>Критерии оценивания результатов обучения</w:t>
            </w:r>
          </w:p>
        </w:tc>
      </w:tr>
      <w:tr w:rsidR="00733B75" w:rsidRPr="00B21C7F" w:rsidTr="00733B75">
        <w:trPr>
          <w:cantSplit/>
          <w:tblHeader/>
        </w:trPr>
        <w:tc>
          <w:tcPr>
            <w:tcW w:w="2247" w:type="dxa"/>
            <w:vMerge/>
            <w:shd w:val="clear" w:color="auto" w:fill="auto"/>
            <w:vAlign w:val="center"/>
          </w:tcPr>
          <w:p w:rsidR="00733B75" w:rsidRPr="00B21C7F" w:rsidRDefault="00733B75" w:rsidP="009C7843">
            <w:pPr>
              <w:pStyle w:val="a9"/>
              <w:keepNext/>
              <w:spacing w:line="240" w:lineRule="auto"/>
              <w:ind w:left="0"/>
              <w:jc w:val="center"/>
              <w:rPr>
                <w:rFonts w:ascii="Times New Roman" w:hAnsi="Times New Roman"/>
                <w:sz w:val="20"/>
                <w:szCs w:val="20"/>
              </w:rPr>
            </w:pPr>
          </w:p>
        </w:tc>
        <w:tc>
          <w:tcPr>
            <w:tcW w:w="1722"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Неудовлетворительно</w:t>
            </w:r>
          </w:p>
        </w:tc>
        <w:tc>
          <w:tcPr>
            <w:tcW w:w="1947"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Удовлетворительно</w:t>
            </w:r>
          </w:p>
        </w:tc>
        <w:tc>
          <w:tcPr>
            <w:tcW w:w="1840"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Хорошо</w:t>
            </w:r>
          </w:p>
        </w:tc>
        <w:tc>
          <w:tcPr>
            <w:tcW w:w="1815"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Отлично</w:t>
            </w:r>
          </w:p>
        </w:tc>
      </w:tr>
      <w:tr w:rsidR="00733B75" w:rsidRPr="00B21C7F" w:rsidTr="00733B75">
        <w:trPr>
          <w:cantSplit/>
        </w:trPr>
        <w:tc>
          <w:tcPr>
            <w:tcW w:w="2247"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 xml:space="preserve">ЗНАТЬ: </w:t>
            </w:r>
            <w:r w:rsidRPr="00403C34">
              <w:rPr>
                <w:rFonts w:ascii="Times New Roman" w:hAnsi="Times New Roman"/>
                <w:sz w:val="24"/>
                <w:szCs w:val="24"/>
              </w:rPr>
              <w:t>фундаментальные законы теоретической и прикладной механики</w:t>
            </w:r>
          </w:p>
        </w:tc>
        <w:tc>
          <w:tcPr>
            <w:tcW w:w="1722"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Отсутствие знаний или фрагментарное знание основных гипотез, законов, методов механики сплошных сред</w:t>
            </w:r>
          </w:p>
        </w:tc>
        <w:tc>
          <w:tcPr>
            <w:tcW w:w="1947"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В целом успешное, но не систематическое знание основных гипотез, законов, методов механики сплошных сред</w:t>
            </w:r>
          </w:p>
        </w:tc>
        <w:tc>
          <w:tcPr>
            <w:tcW w:w="1840"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В целом успешное, но содержащее отдельные пробелы знание основных гипотез, законов, методов механики сплошных сред</w:t>
            </w:r>
          </w:p>
        </w:tc>
        <w:tc>
          <w:tcPr>
            <w:tcW w:w="1815"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Успешное и систематическое знание основных гипотез, законов, методов механики сплошных сред</w:t>
            </w:r>
          </w:p>
        </w:tc>
      </w:tr>
      <w:tr w:rsidR="00733B75" w:rsidRPr="00B21C7F" w:rsidTr="00733B75">
        <w:trPr>
          <w:cantSplit/>
        </w:trPr>
        <w:tc>
          <w:tcPr>
            <w:tcW w:w="2247"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 xml:space="preserve">УМЕТЬ: </w:t>
            </w:r>
            <w:r w:rsidRPr="00403C34">
              <w:rPr>
                <w:rFonts w:ascii="Times New Roman" w:hAnsi="Times New Roman"/>
                <w:sz w:val="24"/>
                <w:szCs w:val="24"/>
              </w:rPr>
              <w:t>использовать фундаментальные знания в области теоретической и прикладной механики</w:t>
            </w:r>
            <w:r w:rsidRPr="00403C34">
              <w:rPr>
                <w:rFonts w:ascii="Times New Roman" w:hAnsi="Times New Roman"/>
                <w:i/>
                <w:sz w:val="24"/>
                <w:szCs w:val="24"/>
              </w:rPr>
              <w:t xml:space="preserve"> </w:t>
            </w:r>
            <w:r w:rsidRPr="00403C34">
              <w:rPr>
                <w:rFonts w:ascii="Times New Roman" w:hAnsi="Times New Roman"/>
                <w:sz w:val="24"/>
                <w:szCs w:val="24"/>
              </w:rPr>
              <w:t>в будущей профессиональной деятельности</w:t>
            </w:r>
          </w:p>
        </w:tc>
        <w:tc>
          <w:tcPr>
            <w:tcW w:w="1722"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Отсутствие умений или частично освоенное умение применять законы, методы механики сплошных сред для решения практических задач</w:t>
            </w:r>
          </w:p>
        </w:tc>
        <w:tc>
          <w:tcPr>
            <w:tcW w:w="1947"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В целом успешное, но не систематически освоенное умение применять законы, методы механики сплошных сред для решения практических задач</w:t>
            </w:r>
          </w:p>
        </w:tc>
        <w:tc>
          <w:tcPr>
            <w:tcW w:w="1840"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В целом успешное, но содержащее отдельные пробелы умение применять законы, методы механики сплошных сред для решения практических задач</w:t>
            </w:r>
          </w:p>
        </w:tc>
        <w:tc>
          <w:tcPr>
            <w:tcW w:w="1815"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Сформированное умение н применять законы, методы механики сплошных сред для решения практических задач</w:t>
            </w:r>
          </w:p>
        </w:tc>
      </w:tr>
      <w:tr w:rsidR="00733B75" w:rsidRPr="00B21C7F" w:rsidTr="00733B75">
        <w:trPr>
          <w:cantSplit/>
        </w:trPr>
        <w:tc>
          <w:tcPr>
            <w:tcW w:w="2247"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lastRenderedPageBreak/>
              <w:t xml:space="preserve">ВЛАДЕТЬ: </w:t>
            </w:r>
            <w:r w:rsidRPr="00403C34">
              <w:rPr>
                <w:rFonts w:ascii="Times New Roman" w:hAnsi="Times New Roman"/>
                <w:sz w:val="24"/>
                <w:szCs w:val="24"/>
              </w:rPr>
              <w:t>фундаментальными знаниями в области теоретической и прикладной механики</w:t>
            </w:r>
          </w:p>
        </w:tc>
        <w:tc>
          <w:tcPr>
            <w:tcW w:w="1722"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Отсутствие знаний или фрагментарные навыки использования на практике законов, методов механики сплошных сред</w:t>
            </w:r>
          </w:p>
        </w:tc>
        <w:tc>
          <w:tcPr>
            <w:tcW w:w="1947"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Общие, но не структурированные навыки использования на практике законов, методов механики сплошных сред</w:t>
            </w:r>
          </w:p>
        </w:tc>
        <w:tc>
          <w:tcPr>
            <w:tcW w:w="1840"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Сформированные, но содержащие отдельные пробелы навыки использования на практике законов, методов механики сплошных сред</w:t>
            </w:r>
          </w:p>
        </w:tc>
        <w:tc>
          <w:tcPr>
            <w:tcW w:w="1815"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Сформированные систематические навыки использования на практике законов, методов механики сплошных сред</w:t>
            </w:r>
          </w:p>
        </w:tc>
      </w:tr>
    </w:tbl>
    <w:p w:rsidR="009C7843" w:rsidRPr="00B21C7F" w:rsidRDefault="009C7843" w:rsidP="009C7843">
      <w:pPr>
        <w:pStyle w:val="a9"/>
        <w:keepNext/>
        <w:spacing w:before="240" w:line="240" w:lineRule="auto"/>
        <w:ind w:left="0"/>
        <w:rPr>
          <w:rFonts w:ascii="Times New Roman" w:hAnsi="Times New Roman"/>
          <w:sz w:val="24"/>
          <w:szCs w:val="24"/>
        </w:rPr>
      </w:pPr>
      <w:r w:rsidRPr="00A12B6A">
        <w:rPr>
          <w:rFonts w:ascii="Times New Roman" w:hAnsi="Times New Roman"/>
          <w:color w:val="000000"/>
          <w:sz w:val="24"/>
          <w:szCs w:val="24"/>
        </w:rPr>
        <w:t>ОПК-</w:t>
      </w:r>
      <w:r>
        <w:rPr>
          <w:rFonts w:ascii="Times New Roman" w:hAnsi="Times New Roman"/>
          <w:color w:val="000000"/>
          <w:sz w:val="24"/>
          <w:szCs w:val="24"/>
        </w:rPr>
        <w:t>4</w:t>
      </w:r>
      <w:r w:rsidRPr="00A12B6A">
        <w:rPr>
          <w:rFonts w:ascii="Times New Roman" w:hAnsi="Times New Roman"/>
          <w:color w:val="000000"/>
          <w:sz w:val="24"/>
          <w:szCs w:val="24"/>
        </w:rPr>
        <w:t xml:space="preserve"> </w:t>
      </w:r>
      <w:r w:rsidRPr="009851AF">
        <w:rPr>
          <w:rFonts w:ascii="Times New Roman" w:hAnsi="Times New Roman"/>
          <w:sz w:val="24"/>
          <w:szCs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4"/>
        <w:gridCol w:w="2018"/>
        <w:gridCol w:w="1835"/>
        <w:gridCol w:w="1767"/>
        <w:gridCol w:w="1767"/>
      </w:tblGrid>
      <w:tr w:rsidR="009C7843" w:rsidRPr="00B21C7F" w:rsidTr="00733B75">
        <w:trPr>
          <w:cantSplit/>
          <w:tblHeader/>
        </w:trPr>
        <w:tc>
          <w:tcPr>
            <w:tcW w:w="2246" w:type="dxa"/>
            <w:vMerge w:val="restart"/>
            <w:shd w:val="clear" w:color="auto" w:fill="auto"/>
            <w:vAlign w:val="center"/>
          </w:tcPr>
          <w:p w:rsidR="009C7843" w:rsidRPr="00B21C7F" w:rsidRDefault="009C7843" w:rsidP="009C7843">
            <w:pPr>
              <w:pStyle w:val="a9"/>
              <w:keepNext/>
              <w:spacing w:line="240" w:lineRule="auto"/>
              <w:ind w:left="0"/>
              <w:jc w:val="center"/>
              <w:rPr>
                <w:rFonts w:ascii="Times New Roman" w:hAnsi="Times New Roman"/>
                <w:sz w:val="20"/>
                <w:szCs w:val="20"/>
              </w:rPr>
            </w:pPr>
            <w:r w:rsidRPr="00B21C7F">
              <w:rPr>
                <w:rFonts w:ascii="Times New Roman" w:hAnsi="Times New Roman"/>
                <w:b/>
                <w:bCs/>
                <w:color w:val="000000"/>
                <w:kern w:val="24"/>
                <w:sz w:val="20"/>
                <w:szCs w:val="24"/>
              </w:rPr>
              <w:t xml:space="preserve">Планируемые результаты </w:t>
            </w:r>
            <w:r w:rsidRPr="00B21C7F">
              <w:rPr>
                <w:rFonts w:ascii="Times New Roman" w:hAnsi="Times New Roman"/>
                <w:b/>
                <w:bCs/>
                <w:color w:val="000000"/>
                <w:kern w:val="24"/>
                <w:sz w:val="20"/>
                <w:szCs w:val="24"/>
              </w:rPr>
              <w:br/>
              <w:t>обучения</w:t>
            </w:r>
            <w:r w:rsidRPr="00B21C7F">
              <w:rPr>
                <w:rFonts w:ascii="Times New Roman" w:hAnsi="Times New Roman"/>
                <w:color w:val="000000"/>
                <w:kern w:val="24"/>
                <w:sz w:val="20"/>
                <w:szCs w:val="24"/>
              </w:rPr>
              <w:t xml:space="preserve">* </w:t>
            </w:r>
            <w:r w:rsidRPr="00B21C7F">
              <w:rPr>
                <w:rFonts w:ascii="Times New Roman" w:hAnsi="Times New Roman"/>
                <w:color w:val="000000"/>
                <w:kern w:val="24"/>
                <w:sz w:val="20"/>
                <w:szCs w:val="24"/>
              </w:rPr>
              <w:br/>
              <w:t>(показатели достижения заданного уровня освоения компетенций)</w:t>
            </w:r>
          </w:p>
        </w:tc>
        <w:tc>
          <w:tcPr>
            <w:tcW w:w="7325" w:type="dxa"/>
            <w:gridSpan w:val="4"/>
            <w:shd w:val="clear" w:color="auto" w:fill="auto"/>
            <w:vAlign w:val="center"/>
          </w:tcPr>
          <w:p w:rsidR="009C7843" w:rsidRPr="00B21C7F" w:rsidRDefault="009C7843" w:rsidP="009C7843">
            <w:pPr>
              <w:pStyle w:val="a9"/>
              <w:keepNext/>
              <w:spacing w:line="240" w:lineRule="auto"/>
              <w:ind w:left="0"/>
              <w:jc w:val="center"/>
              <w:rPr>
                <w:rFonts w:ascii="Times New Roman" w:hAnsi="Times New Roman"/>
                <w:sz w:val="20"/>
                <w:szCs w:val="20"/>
              </w:rPr>
            </w:pPr>
            <w:r w:rsidRPr="00B21C7F">
              <w:rPr>
                <w:rFonts w:ascii="Times New Roman" w:hAnsi="Times New Roman"/>
                <w:b/>
                <w:bCs/>
                <w:color w:val="000000"/>
                <w:kern w:val="24"/>
                <w:sz w:val="20"/>
                <w:szCs w:val="24"/>
              </w:rPr>
              <w:t>Критерии оценивания результатов обучения</w:t>
            </w:r>
          </w:p>
        </w:tc>
      </w:tr>
      <w:tr w:rsidR="00733B75" w:rsidRPr="00B21C7F" w:rsidTr="00733B75">
        <w:trPr>
          <w:cantSplit/>
          <w:tblHeader/>
        </w:trPr>
        <w:tc>
          <w:tcPr>
            <w:tcW w:w="2246" w:type="dxa"/>
            <w:vMerge/>
            <w:shd w:val="clear" w:color="auto" w:fill="auto"/>
            <w:vAlign w:val="center"/>
          </w:tcPr>
          <w:p w:rsidR="00733B75" w:rsidRPr="00B21C7F" w:rsidRDefault="00733B75" w:rsidP="009C7843">
            <w:pPr>
              <w:pStyle w:val="a9"/>
              <w:keepNext/>
              <w:spacing w:line="240" w:lineRule="auto"/>
              <w:ind w:left="0"/>
              <w:jc w:val="center"/>
              <w:rPr>
                <w:rFonts w:ascii="Times New Roman" w:hAnsi="Times New Roman"/>
                <w:sz w:val="20"/>
                <w:szCs w:val="20"/>
              </w:rPr>
            </w:pPr>
          </w:p>
        </w:tc>
        <w:tc>
          <w:tcPr>
            <w:tcW w:w="1814"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Неудовлетворительно</w:t>
            </w:r>
          </w:p>
        </w:tc>
        <w:tc>
          <w:tcPr>
            <w:tcW w:w="1883"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Удовлетворительно</w:t>
            </w:r>
          </w:p>
        </w:tc>
        <w:tc>
          <w:tcPr>
            <w:tcW w:w="1814"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Хорошо</w:t>
            </w:r>
          </w:p>
        </w:tc>
        <w:tc>
          <w:tcPr>
            <w:tcW w:w="1814"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Отлично</w:t>
            </w:r>
          </w:p>
        </w:tc>
      </w:tr>
      <w:tr w:rsidR="00733B75" w:rsidRPr="00B21C7F" w:rsidTr="00733B75">
        <w:trPr>
          <w:cantSplit/>
        </w:trPr>
        <w:tc>
          <w:tcPr>
            <w:tcW w:w="2246"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 xml:space="preserve">ЗНАТЬ: </w:t>
            </w:r>
            <w:r w:rsidRPr="00403C34">
              <w:rPr>
                <w:rFonts w:ascii="Times New Roman" w:hAnsi="Times New Roman"/>
                <w:sz w:val="24"/>
                <w:szCs w:val="24"/>
              </w:rPr>
              <w:t>Знание методов решения стандартных задач профессиональной деятельности</w:t>
            </w:r>
          </w:p>
        </w:tc>
        <w:tc>
          <w:tcPr>
            <w:tcW w:w="1814"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Отсутствие знаний или фрагментарное знание концепций механики, математики и информатики</w:t>
            </w:r>
          </w:p>
        </w:tc>
        <w:tc>
          <w:tcPr>
            <w:tcW w:w="1883"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В целом успешное, но не систематическое знание концепций механики, математики и информатики</w:t>
            </w:r>
          </w:p>
        </w:tc>
        <w:tc>
          <w:tcPr>
            <w:tcW w:w="1814"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В целом успешное, но содержащее отдельные пробелы знание концепций механики, математики и информатики</w:t>
            </w:r>
          </w:p>
        </w:tc>
        <w:tc>
          <w:tcPr>
            <w:tcW w:w="1814"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Успешное и систематическое знание концепций механики, математики и информатики</w:t>
            </w:r>
          </w:p>
        </w:tc>
      </w:tr>
      <w:tr w:rsidR="00733B75" w:rsidRPr="00B21C7F" w:rsidTr="00733B75">
        <w:trPr>
          <w:cantSplit/>
        </w:trPr>
        <w:tc>
          <w:tcPr>
            <w:tcW w:w="2246"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lastRenderedPageBreak/>
              <w:t xml:space="preserve">УМЕТЬ: </w:t>
            </w:r>
            <w:r w:rsidRPr="00403C34">
              <w:rPr>
                <w:rFonts w:ascii="Times New Roman" w:hAnsi="Times New Roman"/>
                <w:sz w:val="24"/>
                <w:szCs w:val="24"/>
              </w:rPr>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c>
          <w:tcPr>
            <w:tcW w:w="1814"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Отсутствие умений или частично освоенное умение работать с учебной литературой по разным отраслям механики, публично представить результаты своей учебно-исследовательской работы: в устной и письменной форме</w:t>
            </w:r>
          </w:p>
        </w:tc>
        <w:tc>
          <w:tcPr>
            <w:tcW w:w="1883"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В целом успешное, но не систематически освоенное умение работать с учебной литературой по разным отраслям механики, публично представить результаты своей учебно-исследовательской работы: в устной и письменной форме</w:t>
            </w:r>
          </w:p>
        </w:tc>
        <w:tc>
          <w:tcPr>
            <w:tcW w:w="1814"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В целом успешное, но содержащее отдельные пробелы умение освоенное умение работать с учебной литературой по разным отраслям механики, публично представить результаты своей учебно-исследовательской работы: в устной и письменной форме</w:t>
            </w:r>
          </w:p>
        </w:tc>
        <w:tc>
          <w:tcPr>
            <w:tcW w:w="1814"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Сформированное умение работать с учебной литературой по разным отраслям механики, публично представить результаты своей учебно-исследовательской работы: в устной и письменной форме, осваивать новые подходы</w:t>
            </w:r>
          </w:p>
        </w:tc>
      </w:tr>
      <w:tr w:rsidR="00733B75" w:rsidRPr="00B21C7F" w:rsidTr="00733B75">
        <w:trPr>
          <w:cantSplit/>
        </w:trPr>
        <w:tc>
          <w:tcPr>
            <w:tcW w:w="2246"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 xml:space="preserve">ВЛАДЕТЬ: </w:t>
            </w:r>
            <w:r w:rsidRPr="00403C34">
              <w:rPr>
                <w:rFonts w:ascii="Times New Roman" w:hAnsi="Times New Roman"/>
                <w:color w:val="000000"/>
                <w:kern w:val="24"/>
                <w:sz w:val="24"/>
                <w:szCs w:val="24"/>
              </w:rPr>
              <w:t xml:space="preserve">методами </w:t>
            </w:r>
            <w:r w:rsidRPr="00403C34">
              <w:rPr>
                <w:rFonts w:ascii="Times New Roman" w:hAnsi="Times New Roman"/>
                <w:sz w:val="24"/>
                <w:szCs w:val="24"/>
              </w:rPr>
              <w:t>решения стандартных задач профессиональной деятельности</w:t>
            </w:r>
          </w:p>
        </w:tc>
        <w:tc>
          <w:tcPr>
            <w:tcW w:w="1814"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Отсутствие знаний или фрагментарные навыки учебной работы; формулировать результат</w:t>
            </w:r>
          </w:p>
        </w:tc>
        <w:tc>
          <w:tcPr>
            <w:tcW w:w="1883"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Общие, но не структурированные навыки учебной работы; формулировать результат</w:t>
            </w:r>
          </w:p>
        </w:tc>
        <w:tc>
          <w:tcPr>
            <w:tcW w:w="1814"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Сформированные, но содержащие отдельные пробелы навыки учебной работы; формулировать результат</w:t>
            </w:r>
          </w:p>
        </w:tc>
        <w:tc>
          <w:tcPr>
            <w:tcW w:w="1814"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Сформированные систематические навыки учебной работы; формулировать результат</w:t>
            </w:r>
          </w:p>
        </w:tc>
      </w:tr>
    </w:tbl>
    <w:p w:rsidR="009C7843" w:rsidRPr="00B21C7F" w:rsidRDefault="009C7843" w:rsidP="009C7843">
      <w:pPr>
        <w:pStyle w:val="a9"/>
        <w:keepNext/>
        <w:spacing w:before="240" w:line="240" w:lineRule="auto"/>
        <w:ind w:left="0"/>
        <w:rPr>
          <w:rFonts w:ascii="Times New Roman" w:hAnsi="Times New Roman"/>
          <w:sz w:val="24"/>
          <w:szCs w:val="24"/>
        </w:rPr>
      </w:pPr>
      <w:r w:rsidRPr="00B21C7F">
        <w:rPr>
          <w:rFonts w:ascii="Times New Roman" w:hAnsi="Times New Roman"/>
          <w:sz w:val="24"/>
          <w:szCs w:val="24"/>
        </w:rPr>
        <w:lastRenderedPageBreak/>
        <w:t xml:space="preserve">ПК-1 </w:t>
      </w:r>
      <w:r w:rsidR="00733B75" w:rsidRPr="0018649B">
        <w:rPr>
          <w:rFonts w:ascii="Times New Roman" w:hAnsi="Times New Roman"/>
          <w:sz w:val="24"/>
          <w:szCs w:val="24"/>
        </w:rPr>
        <w:t>способность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9"/>
        <w:gridCol w:w="2098"/>
        <w:gridCol w:w="1918"/>
        <w:gridCol w:w="1802"/>
        <w:gridCol w:w="1764"/>
      </w:tblGrid>
      <w:tr w:rsidR="009C7843" w:rsidRPr="00B21C7F" w:rsidTr="00733B75">
        <w:trPr>
          <w:cantSplit/>
          <w:tblHeader/>
        </w:trPr>
        <w:tc>
          <w:tcPr>
            <w:tcW w:w="2027" w:type="dxa"/>
            <w:vMerge w:val="restart"/>
            <w:shd w:val="clear" w:color="auto" w:fill="auto"/>
            <w:vAlign w:val="center"/>
          </w:tcPr>
          <w:p w:rsidR="009C7843" w:rsidRPr="00B21C7F" w:rsidRDefault="009C7843" w:rsidP="009C7843">
            <w:pPr>
              <w:pStyle w:val="a9"/>
              <w:keepNext/>
              <w:spacing w:line="240" w:lineRule="auto"/>
              <w:ind w:left="0"/>
              <w:jc w:val="center"/>
              <w:rPr>
                <w:rFonts w:ascii="Times New Roman" w:hAnsi="Times New Roman"/>
                <w:sz w:val="20"/>
                <w:szCs w:val="20"/>
              </w:rPr>
            </w:pPr>
            <w:r w:rsidRPr="00B21C7F">
              <w:rPr>
                <w:rFonts w:ascii="Times New Roman" w:hAnsi="Times New Roman"/>
                <w:b/>
                <w:bCs/>
                <w:color w:val="000000"/>
                <w:kern w:val="24"/>
                <w:sz w:val="20"/>
                <w:szCs w:val="24"/>
              </w:rPr>
              <w:t xml:space="preserve">Планируемые результаты </w:t>
            </w:r>
            <w:r w:rsidRPr="00B21C7F">
              <w:rPr>
                <w:rFonts w:ascii="Times New Roman" w:hAnsi="Times New Roman"/>
                <w:b/>
                <w:bCs/>
                <w:color w:val="000000"/>
                <w:kern w:val="24"/>
                <w:sz w:val="20"/>
                <w:szCs w:val="24"/>
              </w:rPr>
              <w:br/>
              <w:t>обучения</w:t>
            </w:r>
            <w:r w:rsidRPr="00B21C7F">
              <w:rPr>
                <w:rFonts w:ascii="Times New Roman" w:hAnsi="Times New Roman"/>
                <w:color w:val="000000"/>
                <w:kern w:val="24"/>
                <w:sz w:val="20"/>
                <w:szCs w:val="24"/>
              </w:rPr>
              <w:t xml:space="preserve">* </w:t>
            </w:r>
            <w:r w:rsidRPr="00B21C7F">
              <w:rPr>
                <w:rFonts w:ascii="Times New Roman" w:hAnsi="Times New Roman"/>
                <w:color w:val="000000"/>
                <w:kern w:val="24"/>
                <w:sz w:val="20"/>
                <w:szCs w:val="24"/>
              </w:rPr>
              <w:br/>
              <w:t>(показатели достижения заданного уровня освоения компетенций)</w:t>
            </w:r>
          </w:p>
        </w:tc>
        <w:tc>
          <w:tcPr>
            <w:tcW w:w="7544" w:type="dxa"/>
            <w:gridSpan w:val="4"/>
            <w:shd w:val="clear" w:color="auto" w:fill="auto"/>
            <w:vAlign w:val="center"/>
          </w:tcPr>
          <w:p w:rsidR="009C7843" w:rsidRPr="00B21C7F" w:rsidRDefault="009C7843" w:rsidP="009C7843">
            <w:pPr>
              <w:pStyle w:val="a9"/>
              <w:keepNext/>
              <w:spacing w:line="240" w:lineRule="auto"/>
              <w:ind w:left="0"/>
              <w:jc w:val="center"/>
              <w:rPr>
                <w:rFonts w:ascii="Times New Roman" w:hAnsi="Times New Roman"/>
                <w:sz w:val="20"/>
                <w:szCs w:val="20"/>
              </w:rPr>
            </w:pPr>
            <w:r w:rsidRPr="00B21C7F">
              <w:rPr>
                <w:rFonts w:ascii="Times New Roman" w:hAnsi="Times New Roman"/>
                <w:b/>
                <w:bCs/>
                <w:color w:val="000000"/>
                <w:kern w:val="24"/>
                <w:sz w:val="20"/>
                <w:szCs w:val="24"/>
              </w:rPr>
              <w:t>Критерии оценивания результатов обучения</w:t>
            </w:r>
          </w:p>
        </w:tc>
      </w:tr>
      <w:tr w:rsidR="00733B75" w:rsidRPr="00B21C7F" w:rsidTr="00733B75">
        <w:trPr>
          <w:cantSplit/>
          <w:tblHeader/>
        </w:trPr>
        <w:tc>
          <w:tcPr>
            <w:tcW w:w="2027" w:type="dxa"/>
            <w:vMerge/>
            <w:shd w:val="clear" w:color="auto" w:fill="auto"/>
            <w:vAlign w:val="center"/>
          </w:tcPr>
          <w:p w:rsidR="00733B75" w:rsidRPr="00B21C7F" w:rsidRDefault="00733B75" w:rsidP="009C7843">
            <w:pPr>
              <w:pStyle w:val="a9"/>
              <w:keepNext/>
              <w:spacing w:line="240" w:lineRule="auto"/>
              <w:ind w:left="0"/>
              <w:jc w:val="center"/>
              <w:rPr>
                <w:rFonts w:ascii="Times New Roman" w:hAnsi="Times New Roman"/>
                <w:sz w:val="20"/>
                <w:szCs w:val="20"/>
              </w:rPr>
            </w:pPr>
          </w:p>
        </w:tc>
        <w:tc>
          <w:tcPr>
            <w:tcW w:w="1863"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Неудовлетворительно</w:t>
            </w:r>
          </w:p>
        </w:tc>
        <w:tc>
          <w:tcPr>
            <w:tcW w:w="1955"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Удовлетворительно</w:t>
            </w:r>
          </w:p>
        </w:tc>
        <w:tc>
          <w:tcPr>
            <w:tcW w:w="1863"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Хорошо</w:t>
            </w:r>
          </w:p>
        </w:tc>
        <w:tc>
          <w:tcPr>
            <w:tcW w:w="1863" w:type="dxa"/>
            <w:shd w:val="clear" w:color="auto" w:fill="auto"/>
            <w:vAlign w:val="center"/>
          </w:tcPr>
          <w:p w:rsidR="00733B75" w:rsidRPr="00B21C7F" w:rsidRDefault="00733B75" w:rsidP="00B519A4">
            <w:pPr>
              <w:pStyle w:val="a9"/>
              <w:keepNext/>
              <w:spacing w:line="240" w:lineRule="auto"/>
              <w:ind w:left="0"/>
              <w:jc w:val="center"/>
              <w:rPr>
                <w:rFonts w:ascii="Times New Roman" w:hAnsi="Times New Roman"/>
                <w:sz w:val="20"/>
                <w:szCs w:val="20"/>
              </w:rPr>
            </w:pPr>
            <w:r>
              <w:rPr>
                <w:rFonts w:ascii="Times New Roman" w:hAnsi="Times New Roman"/>
                <w:sz w:val="20"/>
                <w:szCs w:val="20"/>
              </w:rPr>
              <w:t>Отлично</w:t>
            </w:r>
          </w:p>
        </w:tc>
      </w:tr>
      <w:tr w:rsidR="00733B75" w:rsidRPr="00B21C7F" w:rsidTr="00733B75">
        <w:trPr>
          <w:cantSplit/>
        </w:trPr>
        <w:tc>
          <w:tcPr>
            <w:tcW w:w="2027"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 xml:space="preserve">ЗНАТЬ: </w:t>
            </w:r>
            <w:r w:rsidRPr="00403C34">
              <w:rPr>
                <w:rFonts w:ascii="Times New Roman" w:hAnsi="Times New Roman"/>
                <w:sz w:val="24"/>
                <w:szCs w:val="24"/>
              </w:rPr>
              <w:t>общие формы и закономерности отдельной предметной области (механики)</w:t>
            </w:r>
          </w:p>
        </w:tc>
        <w:tc>
          <w:tcPr>
            <w:tcW w:w="1863"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Отсутствие знаний или фрагментарное знание основных приемов и методов моделирования при решении задач</w:t>
            </w:r>
          </w:p>
        </w:tc>
        <w:tc>
          <w:tcPr>
            <w:tcW w:w="1955"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В целом успешное, но не систематическое знание основных приемов и методов моделирования при решении задач</w:t>
            </w:r>
          </w:p>
        </w:tc>
        <w:tc>
          <w:tcPr>
            <w:tcW w:w="1863"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В целом успешное, но содержащее отдельные пробелы знание основных приемов и методов моделирования при решении задач</w:t>
            </w:r>
          </w:p>
        </w:tc>
        <w:tc>
          <w:tcPr>
            <w:tcW w:w="1863" w:type="dxa"/>
            <w:shd w:val="clear" w:color="auto" w:fill="auto"/>
          </w:tcPr>
          <w:p w:rsidR="00733B75" w:rsidRPr="00B21C7F" w:rsidRDefault="00733B75" w:rsidP="009C7843">
            <w:pPr>
              <w:rPr>
                <w:rFonts w:ascii="Times New Roman" w:eastAsia="Calibri" w:hAnsi="Times New Roman"/>
                <w:sz w:val="20"/>
              </w:rPr>
            </w:pPr>
            <w:r w:rsidRPr="00B21C7F">
              <w:rPr>
                <w:rFonts w:ascii="Times New Roman" w:eastAsia="Calibri" w:hAnsi="Times New Roman"/>
                <w:color w:val="000000"/>
                <w:kern w:val="24"/>
                <w:sz w:val="20"/>
              </w:rPr>
              <w:t>Успешное и систематическое знание основных приемов и методов моделирования при решении задач</w:t>
            </w:r>
          </w:p>
        </w:tc>
      </w:tr>
      <w:tr w:rsidR="00733B75" w:rsidRPr="00B21C7F" w:rsidTr="00733B75">
        <w:trPr>
          <w:cantSplit/>
        </w:trPr>
        <w:tc>
          <w:tcPr>
            <w:tcW w:w="2027"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 xml:space="preserve">УМЕТЬ: </w:t>
            </w:r>
            <w:r w:rsidRPr="00403C34">
              <w:rPr>
                <w:rFonts w:ascii="Times New Roman" w:hAnsi="Times New Roman"/>
                <w:sz w:val="24"/>
                <w:szCs w:val="24"/>
              </w:rPr>
              <w:t>осознанно определять общие формы и закономерностей отдельной предметной области (механики)</w:t>
            </w:r>
          </w:p>
        </w:tc>
        <w:tc>
          <w:tcPr>
            <w:tcW w:w="1863"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Отсутствие умений или частично освоенное умение использовать основные приемы и методы моделирования при решении задач</w:t>
            </w:r>
          </w:p>
        </w:tc>
        <w:tc>
          <w:tcPr>
            <w:tcW w:w="1955"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В целом успешное, но не систематически освоенное умение использовать основные приемы и методы моделирования при решении задач</w:t>
            </w:r>
          </w:p>
        </w:tc>
        <w:tc>
          <w:tcPr>
            <w:tcW w:w="1863"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В целом успешное, но содержащее отдельные пробелы умение использовать основные приемы и методы моделирования при решении задач</w:t>
            </w:r>
          </w:p>
        </w:tc>
        <w:tc>
          <w:tcPr>
            <w:tcW w:w="1863"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Сформированное умение использовать основные приемы и методы моделирования при решении задач</w:t>
            </w:r>
          </w:p>
        </w:tc>
      </w:tr>
      <w:tr w:rsidR="00733B75" w:rsidRPr="00B21C7F" w:rsidTr="00733B75">
        <w:trPr>
          <w:cantSplit/>
        </w:trPr>
        <w:tc>
          <w:tcPr>
            <w:tcW w:w="2027"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 xml:space="preserve">ВЛАДЕТЬ: </w:t>
            </w:r>
            <w:r w:rsidRPr="00403C34">
              <w:rPr>
                <w:rFonts w:ascii="Times New Roman" w:hAnsi="Times New Roman"/>
                <w:sz w:val="24"/>
                <w:szCs w:val="24"/>
              </w:rPr>
              <w:t>опытом использования общих форм и закономерностей области механики</w:t>
            </w:r>
          </w:p>
        </w:tc>
        <w:tc>
          <w:tcPr>
            <w:tcW w:w="1863"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Отсутствие знаний или фрагментарные навыки использования на практике основных приемов и методов моделирования при решении задач</w:t>
            </w:r>
          </w:p>
        </w:tc>
        <w:tc>
          <w:tcPr>
            <w:tcW w:w="1955"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Общие, но не структурированные навыки использования на практике основных приемов и методов моделирования при решении задач</w:t>
            </w:r>
          </w:p>
        </w:tc>
        <w:tc>
          <w:tcPr>
            <w:tcW w:w="1863"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Сформированные, но содержащие отдельные пробелы навыки использования на практике основных приемов и методов моделирования при решении задач</w:t>
            </w:r>
          </w:p>
        </w:tc>
        <w:tc>
          <w:tcPr>
            <w:tcW w:w="1863" w:type="dxa"/>
            <w:shd w:val="clear" w:color="auto" w:fill="auto"/>
          </w:tcPr>
          <w:p w:rsidR="00733B75" w:rsidRPr="00B21C7F" w:rsidRDefault="00733B75"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Сформированные систематические навыки использования на практике основных приемов и методов моделирования при решении задач</w:t>
            </w:r>
          </w:p>
        </w:tc>
      </w:tr>
    </w:tbl>
    <w:p w:rsidR="009C7843" w:rsidRPr="00B21C7F" w:rsidRDefault="009C7843" w:rsidP="009C7843">
      <w:pPr>
        <w:pStyle w:val="a9"/>
        <w:spacing w:line="240" w:lineRule="auto"/>
        <w:ind w:left="0"/>
        <w:rPr>
          <w:rFonts w:ascii="Times New Roman" w:hAnsi="Times New Roman"/>
          <w:sz w:val="24"/>
          <w:szCs w:val="24"/>
        </w:rPr>
      </w:pPr>
    </w:p>
    <w:p w:rsidR="009C7843" w:rsidRPr="00B21C7F" w:rsidRDefault="009C7843" w:rsidP="009C7843">
      <w:pPr>
        <w:pStyle w:val="a9"/>
        <w:keepNext/>
        <w:spacing w:line="240" w:lineRule="auto"/>
        <w:ind w:left="0"/>
        <w:rPr>
          <w:rFonts w:ascii="Times New Roman" w:hAnsi="Times New Roman"/>
          <w:sz w:val="24"/>
          <w:szCs w:val="24"/>
        </w:rPr>
      </w:pPr>
      <w:r w:rsidRPr="00A12B6A">
        <w:rPr>
          <w:rFonts w:ascii="Times New Roman" w:hAnsi="Times New Roman"/>
          <w:color w:val="000000"/>
          <w:sz w:val="24"/>
          <w:szCs w:val="24"/>
        </w:rPr>
        <w:lastRenderedPageBreak/>
        <w:t xml:space="preserve">ПК-2 </w:t>
      </w:r>
      <w:r w:rsidR="00733B75" w:rsidRPr="0018649B">
        <w:rPr>
          <w:rFonts w:ascii="Times New Roman" w:hAnsi="Times New Roman"/>
          <w:sz w:val="24"/>
          <w:szCs w:val="24"/>
        </w:rPr>
        <w:t>способность понимать, совершенствовать и применять современный математический аппарат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6"/>
        <w:gridCol w:w="2040"/>
        <w:gridCol w:w="1854"/>
        <w:gridCol w:w="1735"/>
        <w:gridCol w:w="1686"/>
      </w:tblGrid>
      <w:tr w:rsidR="009C7843" w:rsidRPr="00B21C7F" w:rsidTr="00733B75">
        <w:trPr>
          <w:cantSplit/>
          <w:tblHeader/>
        </w:trPr>
        <w:tc>
          <w:tcPr>
            <w:tcW w:w="2322" w:type="dxa"/>
            <w:vMerge w:val="restart"/>
            <w:shd w:val="clear" w:color="auto" w:fill="auto"/>
            <w:vAlign w:val="center"/>
          </w:tcPr>
          <w:p w:rsidR="009C7843" w:rsidRPr="00B21C7F" w:rsidRDefault="009C7843" w:rsidP="009C7843">
            <w:pPr>
              <w:pStyle w:val="a9"/>
              <w:keepNext/>
              <w:spacing w:line="240" w:lineRule="auto"/>
              <w:ind w:left="0"/>
              <w:jc w:val="center"/>
              <w:rPr>
                <w:rFonts w:ascii="Times New Roman" w:hAnsi="Times New Roman"/>
                <w:sz w:val="20"/>
                <w:szCs w:val="20"/>
              </w:rPr>
            </w:pPr>
            <w:r w:rsidRPr="00B21C7F">
              <w:rPr>
                <w:rFonts w:ascii="Times New Roman" w:hAnsi="Times New Roman"/>
                <w:b/>
                <w:bCs/>
                <w:color w:val="000000"/>
                <w:kern w:val="24"/>
                <w:sz w:val="20"/>
                <w:szCs w:val="24"/>
              </w:rPr>
              <w:t xml:space="preserve">Планируемые результаты </w:t>
            </w:r>
            <w:r w:rsidRPr="00B21C7F">
              <w:rPr>
                <w:rFonts w:ascii="Times New Roman" w:hAnsi="Times New Roman"/>
                <w:b/>
                <w:bCs/>
                <w:color w:val="000000"/>
                <w:kern w:val="24"/>
                <w:sz w:val="20"/>
                <w:szCs w:val="24"/>
              </w:rPr>
              <w:br/>
              <w:t>обучения</w:t>
            </w:r>
            <w:r w:rsidRPr="00B21C7F">
              <w:rPr>
                <w:rFonts w:ascii="Times New Roman" w:hAnsi="Times New Roman"/>
                <w:color w:val="000000"/>
                <w:kern w:val="24"/>
                <w:sz w:val="20"/>
                <w:szCs w:val="24"/>
              </w:rPr>
              <w:t xml:space="preserve">* </w:t>
            </w:r>
            <w:r w:rsidRPr="00B21C7F">
              <w:rPr>
                <w:rFonts w:ascii="Times New Roman" w:hAnsi="Times New Roman"/>
                <w:color w:val="000000"/>
                <w:kern w:val="24"/>
                <w:sz w:val="20"/>
                <w:szCs w:val="24"/>
              </w:rPr>
              <w:br/>
              <w:t>(показатели достижения заданного уровня освоения компетенций)</w:t>
            </w:r>
          </w:p>
        </w:tc>
        <w:tc>
          <w:tcPr>
            <w:tcW w:w="7249" w:type="dxa"/>
            <w:gridSpan w:val="4"/>
            <w:shd w:val="clear" w:color="auto" w:fill="auto"/>
            <w:vAlign w:val="center"/>
          </w:tcPr>
          <w:p w:rsidR="009C7843" w:rsidRPr="00B21C7F" w:rsidRDefault="009C7843" w:rsidP="009C7843">
            <w:pPr>
              <w:pStyle w:val="a9"/>
              <w:keepNext/>
              <w:spacing w:line="240" w:lineRule="auto"/>
              <w:ind w:left="0"/>
              <w:jc w:val="center"/>
              <w:rPr>
                <w:rFonts w:ascii="Times New Roman" w:hAnsi="Times New Roman"/>
                <w:sz w:val="20"/>
                <w:szCs w:val="20"/>
              </w:rPr>
            </w:pPr>
            <w:r w:rsidRPr="00B21C7F">
              <w:rPr>
                <w:rFonts w:ascii="Times New Roman" w:hAnsi="Times New Roman"/>
                <w:b/>
                <w:bCs/>
                <w:color w:val="000000"/>
                <w:kern w:val="24"/>
                <w:sz w:val="20"/>
                <w:szCs w:val="24"/>
              </w:rPr>
              <w:t>Критерии оценивания результатов обучения</w:t>
            </w:r>
          </w:p>
        </w:tc>
      </w:tr>
      <w:tr w:rsidR="009C7843" w:rsidRPr="00B21C7F" w:rsidTr="00733B75">
        <w:trPr>
          <w:cantSplit/>
          <w:tblHeader/>
        </w:trPr>
        <w:tc>
          <w:tcPr>
            <w:tcW w:w="2322" w:type="dxa"/>
            <w:vMerge/>
            <w:shd w:val="clear" w:color="auto" w:fill="auto"/>
            <w:vAlign w:val="center"/>
          </w:tcPr>
          <w:p w:rsidR="009C7843" w:rsidRPr="00B21C7F" w:rsidRDefault="009C7843" w:rsidP="009C7843">
            <w:pPr>
              <w:pStyle w:val="a9"/>
              <w:keepNext/>
              <w:spacing w:line="240" w:lineRule="auto"/>
              <w:ind w:left="0"/>
              <w:jc w:val="center"/>
              <w:rPr>
                <w:rFonts w:ascii="Times New Roman" w:hAnsi="Times New Roman"/>
                <w:sz w:val="20"/>
                <w:szCs w:val="20"/>
              </w:rPr>
            </w:pPr>
          </w:p>
        </w:tc>
        <w:tc>
          <w:tcPr>
            <w:tcW w:w="1774" w:type="dxa"/>
            <w:shd w:val="clear" w:color="auto" w:fill="auto"/>
            <w:vAlign w:val="center"/>
          </w:tcPr>
          <w:p w:rsidR="009C7843" w:rsidRPr="00B21C7F" w:rsidRDefault="00733B75" w:rsidP="009C7843">
            <w:pPr>
              <w:pStyle w:val="a9"/>
              <w:keepNext/>
              <w:spacing w:line="240" w:lineRule="auto"/>
              <w:ind w:left="0"/>
              <w:jc w:val="center"/>
              <w:rPr>
                <w:rFonts w:ascii="Times New Roman" w:hAnsi="Times New Roman"/>
                <w:sz w:val="20"/>
                <w:szCs w:val="20"/>
              </w:rPr>
            </w:pPr>
            <w:r>
              <w:rPr>
                <w:rFonts w:ascii="Times New Roman" w:hAnsi="Times New Roman"/>
                <w:sz w:val="20"/>
                <w:szCs w:val="20"/>
              </w:rPr>
              <w:t>Неудовлетворительно</w:t>
            </w:r>
          </w:p>
        </w:tc>
        <w:tc>
          <w:tcPr>
            <w:tcW w:w="1882" w:type="dxa"/>
            <w:shd w:val="clear" w:color="auto" w:fill="auto"/>
            <w:vAlign w:val="center"/>
          </w:tcPr>
          <w:p w:rsidR="009C7843" w:rsidRPr="00B21C7F" w:rsidRDefault="00733B75" w:rsidP="009C7843">
            <w:pPr>
              <w:pStyle w:val="a9"/>
              <w:keepNext/>
              <w:spacing w:line="240" w:lineRule="auto"/>
              <w:ind w:left="0"/>
              <w:jc w:val="center"/>
              <w:rPr>
                <w:rFonts w:ascii="Times New Roman" w:hAnsi="Times New Roman"/>
                <w:sz w:val="20"/>
                <w:szCs w:val="20"/>
              </w:rPr>
            </w:pPr>
            <w:r>
              <w:rPr>
                <w:rFonts w:ascii="Times New Roman" w:hAnsi="Times New Roman"/>
                <w:sz w:val="20"/>
                <w:szCs w:val="20"/>
              </w:rPr>
              <w:t>Удовлетворительно</w:t>
            </w:r>
          </w:p>
        </w:tc>
        <w:tc>
          <w:tcPr>
            <w:tcW w:w="1760" w:type="dxa"/>
            <w:shd w:val="clear" w:color="auto" w:fill="auto"/>
            <w:vAlign w:val="center"/>
          </w:tcPr>
          <w:p w:rsidR="009C7843" w:rsidRPr="00B21C7F" w:rsidRDefault="00733B75" w:rsidP="009C7843">
            <w:pPr>
              <w:pStyle w:val="a9"/>
              <w:keepNext/>
              <w:spacing w:line="240" w:lineRule="auto"/>
              <w:ind w:left="0"/>
              <w:jc w:val="center"/>
              <w:rPr>
                <w:rFonts w:ascii="Times New Roman" w:hAnsi="Times New Roman"/>
                <w:sz w:val="20"/>
                <w:szCs w:val="20"/>
              </w:rPr>
            </w:pPr>
            <w:r>
              <w:rPr>
                <w:rFonts w:ascii="Times New Roman" w:hAnsi="Times New Roman"/>
                <w:sz w:val="20"/>
                <w:szCs w:val="20"/>
              </w:rPr>
              <w:t>Хорошо</w:t>
            </w:r>
          </w:p>
        </w:tc>
        <w:tc>
          <w:tcPr>
            <w:tcW w:w="1833" w:type="dxa"/>
            <w:shd w:val="clear" w:color="auto" w:fill="auto"/>
            <w:vAlign w:val="center"/>
          </w:tcPr>
          <w:p w:rsidR="009C7843" w:rsidRPr="00B21C7F" w:rsidRDefault="00733B75" w:rsidP="009C7843">
            <w:pPr>
              <w:pStyle w:val="a9"/>
              <w:keepNext/>
              <w:spacing w:line="240" w:lineRule="auto"/>
              <w:ind w:left="0"/>
              <w:jc w:val="center"/>
              <w:rPr>
                <w:rFonts w:ascii="Times New Roman" w:hAnsi="Times New Roman"/>
                <w:sz w:val="20"/>
                <w:szCs w:val="20"/>
              </w:rPr>
            </w:pPr>
            <w:r>
              <w:rPr>
                <w:rFonts w:ascii="Times New Roman" w:hAnsi="Times New Roman"/>
                <w:sz w:val="20"/>
                <w:szCs w:val="20"/>
              </w:rPr>
              <w:t>Отлично</w:t>
            </w:r>
          </w:p>
        </w:tc>
      </w:tr>
      <w:tr w:rsidR="009C7843" w:rsidRPr="00B21C7F" w:rsidTr="00733B75">
        <w:trPr>
          <w:cantSplit/>
        </w:trPr>
        <w:tc>
          <w:tcPr>
            <w:tcW w:w="2322" w:type="dxa"/>
            <w:shd w:val="clear" w:color="auto" w:fill="auto"/>
          </w:tcPr>
          <w:p w:rsidR="009C7843" w:rsidRPr="00B21C7F" w:rsidRDefault="009C7843" w:rsidP="009C7843">
            <w:pPr>
              <w:rPr>
                <w:rFonts w:ascii="Times New Roman" w:eastAsia="Calibri" w:hAnsi="Times New Roman"/>
                <w:sz w:val="20"/>
              </w:rPr>
            </w:pPr>
            <w:r w:rsidRPr="00B21C7F">
              <w:rPr>
                <w:rFonts w:ascii="Times New Roman" w:eastAsia="Calibri" w:hAnsi="Times New Roman"/>
                <w:color w:val="000000"/>
                <w:kern w:val="24"/>
                <w:sz w:val="20"/>
              </w:rPr>
              <w:t xml:space="preserve">ЗНАТЬ: </w:t>
            </w:r>
            <w:r w:rsidR="00733B75" w:rsidRPr="00403C34">
              <w:rPr>
                <w:rFonts w:ascii="Times New Roman" w:hAnsi="Times New Roman"/>
                <w:sz w:val="24"/>
                <w:szCs w:val="24"/>
              </w:rPr>
              <w:t>методы постановки классических задач математики и механики</w:t>
            </w:r>
          </w:p>
        </w:tc>
        <w:tc>
          <w:tcPr>
            <w:tcW w:w="1774" w:type="dxa"/>
            <w:shd w:val="clear" w:color="auto" w:fill="auto"/>
          </w:tcPr>
          <w:p w:rsidR="009C7843" w:rsidRPr="00B21C7F" w:rsidRDefault="009C7843" w:rsidP="009C7843">
            <w:pPr>
              <w:rPr>
                <w:rFonts w:ascii="Times New Roman" w:eastAsia="Calibri" w:hAnsi="Times New Roman"/>
                <w:sz w:val="20"/>
              </w:rPr>
            </w:pPr>
            <w:r w:rsidRPr="00B21C7F">
              <w:rPr>
                <w:rFonts w:ascii="Times New Roman" w:eastAsia="Calibri" w:hAnsi="Times New Roman"/>
                <w:color w:val="000000"/>
                <w:kern w:val="24"/>
                <w:sz w:val="20"/>
              </w:rPr>
              <w:t xml:space="preserve">Отсутствие знаний или фрагментарное знание основных </w:t>
            </w:r>
            <w:r w:rsidRPr="00B21C7F">
              <w:rPr>
                <w:rFonts w:ascii="Times New Roman" w:hAnsi="Times New Roman"/>
                <w:sz w:val="20"/>
                <w:szCs w:val="20"/>
              </w:rPr>
              <w:t>приёмов и средств публичного представления собственных и известных научных результатов</w:t>
            </w:r>
          </w:p>
        </w:tc>
        <w:tc>
          <w:tcPr>
            <w:tcW w:w="1882" w:type="dxa"/>
            <w:shd w:val="clear" w:color="auto" w:fill="auto"/>
          </w:tcPr>
          <w:p w:rsidR="009C7843" w:rsidRPr="00B21C7F" w:rsidRDefault="009C7843" w:rsidP="009C7843">
            <w:pPr>
              <w:rPr>
                <w:rFonts w:ascii="Times New Roman" w:eastAsia="Calibri" w:hAnsi="Times New Roman"/>
                <w:sz w:val="20"/>
              </w:rPr>
            </w:pPr>
            <w:r w:rsidRPr="00B21C7F">
              <w:rPr>
                <w:rFonts w:ascii="Times New Roman" w:eastAsia="Calibri" w:hAnsi="Times New Roman"/>
                <w:color w:val="000000"/>
                <w:kern w:val="24"/>
                <w:sz w:val="20"/>
              </w:rPr>
              <w:t xml:space="preserve">В целом успешное, но не систематическое знание основных </w:t>
            </w:r>
            <w:r w:rsidRPr="00B21C7F">
              <w:rPr>
                <w:rFonts w:ascii="Times New Roman" w:hAnsi="Times New Roman"/>
                <w:sz w:val="20"/>
                <w:szCs w:val="20"/>
              </w:rPr>
              <w:t>приёмов и средств публичного представления собственных и известных научных результатов</w:t>
            </w:r>
          </w:p>
        </w:tc>
        <w:tc>
          <w:tcPr>
            <w:tcW w:w="1760" w:type="dxa"/>
            <w:shd w:val="clear" w:color="auto" w:fill="auto"/>
          </w:tcPr>
          <w:p w:rsidR="009C7843" w:rsidRPr="00B21C7F" w:rsidRDefault="009C7843" w:rsidP="009C7843">
            <w:pPr>
              <w:rPr>
                <w:rFonts w:ascii="Times New Roman" w:eastAsia="Calibri" w:hAnsi="Times New Roman"/>
                <w:sz w:val="20"/>
              </w:rPr>
            </w:pPr>
            <w:r w:rsidRPr="00B21C7F">
              <w:rPr>
                <w:rFonts w:ascii="Times New Roman" w:eastAsia="Calibri" w:hAnsi="Times New Roman"/>
                <w:color w:val="000000"/>
                <w:kern w:val="24"/>
                <w:sz w:val="20"/>
              </w:rPr>
              <w:t xml:space="preserve">В целом успешное, но содержащее отдельные пробелы знание основных </w:t>
            </w:r>
            <w:r w:rsidRPr="00B21C7F">
              <w:rPr>
                <w:rFonts w:ascii="Times New Roman" w:hAnsi="Times New Roman"/>
                <w:sz w:val="20"/>
                <w:szCs w:val="20"/>
              </w:rPr>
              <w:t>приёмов и средств публичного представления собственных и известных научных результатов</w:t>
            </w:r>
          </w:p>
        </w:tc>
        <w:tc>
          <w:tcPr>
            <w:tcW w:w="1833" w:type="dxa"/>
            <w:shd w:val="clear" w:color="auto" w:fill="auto"/>
          </w:tcPr>
          <w:p w:rsidR="009C7843" w:rsidRPr="00B21C7F" w:rsidRDefault="009C7843" w:rsidP="009C7843">
            <w:pPr>
              <w:rPr>
                <w:rFonts w:ascii="Times New Roman" w:eastAsia="Calibri" w:hAnsi="Times New Roman"/>
                <w:sz w:val="20"/>
              </w:rPr>
            </w:pPr>
            <w:r w:rsidRPr="00B21C7F">
              <w:rPr>
                <w:rFonts w:ascii="Times New Roman" w:eastAsia="Calibri" w:hAnsi="Times New Roman"/>
                <w:color w:val="000000"/>
                <w:kern w:val="24"/>
                <w:sz w:val="20"/>
              </w:rPr>
              <w:t xml:space="preserve">Успешное и систематическое знание основных </w:t>
            </w:r>
            <w:r w:rsidRPr="00B21C7F">
              <w:rPr>
                <w:rFonts w:ascii="Times New Roman" w:hAnsi="Times New Roman"/>
                <w:sz w:val="20"/>
                <w:szCs w:val="20"/>
              </w:rPr>
              <w:t>приёмов и средств публичного представления собственных и известных научных результатов</w:t>
            </w:r>
          </w:p>
        </w:tc>
      </w:tr>
      <w:tr w:rsidR="009C7843" w:rsidRPr="00B21C7F" w:rsidTr="00733B75">
        <w:trPr>
          <w:cantSplit/>
        </w:trPr>
        <w:tc>
          <w:tcPr>
            <w:tcW w:w="2322" w:type="dxa"/>
            <w:shd w:val="clear" w:color="auto" w:fill="auto"/>
          </w:tcPr>
          <w:p w:rsidR="009C7843" w:rsidRPr="00B21C7F" w:rsidRDefault="009C7843"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УМЕТЬ</w:t>
            </w:r>
            <w:r w:rsidRPr="00B21C7F">
              <w:rPr>
                <w:rFonts w:ascii="Times New Roman" w:hAnsi="Times New Roman"/>
                <w:sz w:val="20"/>
                <w:szCs w:val="20"/>
              </w:rPr>
              <w:t xml:space="preserve"> </w:t>
            </w:r>
            <w:r w:rsidR="00733B75" w:rsidRPr="00403C34">
              <w:rPr>
                <w:rFonts w:ascii="Times New Roman" w:hAnsi="Times New Roman"/>
                <w:sz w:val="24"/>
                <w:szCs w:val="24"/>
              </w:rPr>
              <w:t>математически корректно ставить естественнонаучные задачи и классические задачи математики и механики</w:t>
            </w:r>
          </w:p>
        </w:tc>
        <w:tc>
          <w:tcPr>
            <w:tcW w:w="1774" w:type="dxa"/>
            <w:shd w:val="clear" w:color="auto" w:fill="auto"/>
          </w:tcPr>
          <w:p w:rsidR="009C7843" w:rsidRPr="00B21C7F" w:rsidRDefault="009C7843"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 xml:space="preserve">Отсутствие умений или частично освоенное умение использовать основные </w:t>
            </w:r>
            <w:r w:rsidRPr="00B21C7F">
              <w:rPr>
                <w:rFonts w:ascii="Times New Roman" w:hAnsi="Times New Roman"/>
                <w:sz w:val="20"/>
                <w:szCs w:val="20"/>
              </w:rPr>
              <w:t>приёмы и средства публичного представления собственных и известных научных результатов</w:t>
            </w:r>
          </w:p>
        </w:tc>
        <w:tc>
          <w:tcPr>
            <w:tcW w:w="1882" w:type="dxa"/>
            <w:shd w:val="clear" w:color="auto" w:fill="auto"/>
          </w:tcPr>
          <w:p w:rsidR="009C7843" w:rsidRPr="00B21C7F" w:rsidRDefault="009C7843"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 xml:space="preserve">В целом успешное, но не систематически освоенное умение использовать основные </w:t>
            </w:r>
            <w:r w:rsidRPr="00B21C7F">
              <w:rPr>
                <w:rFonts w:ascii="Times New Roman" w:hAnsi="Times New Roman"/>
                <w:sz w:val="20"/>
                <w:szCs w:val="20"/>
              </w:rPr>
              <w:t>приёмы и средства публичного представления собственных и известных научных результатов</w:t>
            </w:r>
          </w:p>
        </w:tc>
        <w:tc>
          <w:tcPr>
            <w:tcW w:w="1760" w:type="dxa"/>
            <w:shd w:val="clear" w:color="auto" w:fill="auto"/>
          </w:tcPr>
          <w:p w:rsidR="009C7843" w:rsidRPr="00B21C7F" w:rsidRDefault="009C7843"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 xml:space="preserve">В целом успешное, но содержащее отдельные пробелы умение использовать основные </w:t>
            </w:r>
            <w:r w:rsidRPr="00B21C7F">
              <w:rPr>
                <w:rFonts w:ascii="Times New Roman" w:hAnsi="Times New Roman"/>
                <w:sz w:val="20"/>
                <w:szCs w:val="20"/>
              </w:rPr>
              <w:t>приёмы и средства публичного представления собственных и известных научных результатов</w:t>
            </w:r>
          </w:p>
        </w:tc>
        <w:tc>
          <w:tcPr>
            <w:tcW w:w="1833" w:type="dxa"/>
            <w:shd w:val="clear" w:color="auto" w:fill="auto"/>
          </w:tcPr>
          <w:p w:rsidR="009C7843" w:rsidRPr="00B21C7F" w:rsidRDefault="009C7843" w:rsidP="009C7843">
            <w:pPr>
              <w:rPr>
                <w:rFonts w:ascii="Times New Roman" w:eastAsia="Calibri" w:hAnsi="Times New Roman"/>
                <w:color w:val="000000"/>
                <w:kern w:val="24"/>
                <w:sz w:val="20"/>
              </w:rPr>
            </w:pPr>
            <w:r w:rsidRPr="00B21C7F">
              <w:rPr>
                <w:rFonts w:ascii="Times New Roman" w:eastAsia="Calibri" w:hAnsi="Times New Roman"/>
                <w:color w:val="000000"/>
                <w:kern w:val="24"/>
                <w:sz w:val="20"/>
              </w:rPr>
              <w:t xml:space="preserve">Сформированное умение использовать основные </w:t>
            </w:r>
            <w:r w:rsidRPr="00B21C7F">
              <w:rPr>
                <w:rFonts w:ascii="Times New Roman" w:hAnsi="Times New Roman"/>
                <w:sz w:val="20"/>
                <w:szCs w:val="20"/>
              </w:rPr>
              <w:t>приёмы и средства публичного представления собственных и известных научных результатов</w:t>
            </w:r>
          </w:p>
        </w:tc>
      </w:tr>
      <w:tr w:rsidR="00733B75" w:rsidRPr="00B21C7F" w:rsidTr="00733B75">
        <w:trPr>
          <w:cantSplit/>
        </w:trPr>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733B75" w:rsidRPr="00B21C7F" w:rsidRDefault="00733B75" w:rsidP="00B519A4">
            <w:pPr>
              <w:rPr>
                <w:rFonts w:ascii="Times New Roman" w:eastAsia="Calibri" w:hAnsi="Times New Roman"/>
                <w:color w:val="000000"/>
                <w:kern w:val="24"/>
                <w:sz w:val="20"/>
              </w:rPr>
            </w:pPr>
            <w:r w:rsidRPr="00B21C7F">
              <w:rPr>
                <w:rFonts w:ascii="Times New Roman" w:eastAsia="Calibri" w:hAnsi="Times New Roman"/>
                <w:color w:val="000000"/>
                <w:kern w:val="24"/>
                <w:sz w:val="20"/>
              </w:rPr>
              <w:t>ВЛАДЕТЬ</w:t>
            </w:r>
            <w:r w:rsidRPr="00403C34">
              <w:rPr>
                <w:rFonts w:ascii="Times New Roman" w:hAnsi="Times New Roman"/>
                <w:sz w:val="24"/>
                <w:szCs w:val="24"/>
              </w:rPr>
              <w:t xml:space="preserve"> математическими методами, применяемыми при постановке классических задач математики и механики</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B75" w:rsidRPr="00B21C7F" w:rsidRDefault="00733B75" w:rsidP="00B519A4">
            <w:pPr>
              <w:rPr>
                <w:rFonts w:ascii="Times New Roman" w:eastAsia="Calibri" w:hAnsi="Times New Roman"/>
                <w:color w:val="000000"/>
                <w:kern w:val="24"/>
                <w:sz w:val="20"/>
              </w:rPr>
            </w:pPr>
            <w:r w:rsidRPr="00B21C7F">
              <w:rPr>
                <w:rFonts w:ascii="Times New Roman" w:eastAsia="Calibri" w:hAnsi="Times New Roman"/>
                <w:color w:val="000000"/>
                <w:kern w:val="24"/>
                <w:sz w:val="20"/>
              </w:rPr>
              <w:t>Отсутствие знаний или фрагментарные навыки использования на практике основных приемов и методов моделирования при решении задач</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733B75" w:rsidRPr="00B21C7F" w:rsidRDefault="00733B75" w:rsidP="00B519A4">
            <w:pPr>
              <w:rPr>
                <w:rFonts w:ascii="Times New Roman" w:eastAsia="Calibri" w:hAnsi="Times New Roman"/>
                <w:color w:val="000000"/>
                <w:kern w:val="24"/>
                <w:sz w:val="20"/>
              </w:rPr>
            </w:pPr>
            <w:r w:rsidRPr="00B21C7F">
              <w:rPr>
                <w:rFonts w:ascii="Times New Roman" w:eastAsia="Calibri" w:hAnsi="Times New Roman"/>
                <w:color w:val="000000"/>
                <w:kern w:val="24"/>
                <w:sz w:val="20"/>
              </w:rPr>
              <w:t>Общие, но не структурированные навыки использования на практике основных приемов и методов моделирования при решении задач</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733B75" w:rsidRPr="00B21C7F" w:rsidRDefault="00733B75" w:rsidP="00B519A4">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Сформированные, но содержащие отдельные пробелы навыки использования на практике основных приемов и методов моделирования при решении задач</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rsidR="00733B75" w:rsidRPr="00B21C7F" w:rsidRDefault="00733B75" w:rsidP="00B519A4">
            <w:pPr>
              <w:rPr>
                <w:rFonts w:ascii="Times New Roman" w:eastAsia="Calibri" w:hAnsi="Times New Roman"/>
                <w:color w:val="000000"/>
                <w:kern w:val="24"/>
                <w:sz w:val="20"/>
              </w:rPr>
            </w:pPr>
            <w:r w:rsidRPr="00B21C7F">
              <w:rPr>
                <w:rFonts w:ascii="Times New Roman" w:eastAsia="Calibri" w:hAnsi="Times New Roman"/>
                <w:color w:val="000000"/>
                <w:kern w:val="24"/>
                <w:sz w:val="20"/>
              </w:rPr>
              <w:t>Сформированные систематические навыки использования на практике основных приемов и методов моделирования при решении задач</w:t>
            </w:r>
          </w:p>
        </w:tc>
      </w:tr>
    </w:tbl>
    <w:p w:rsidR="00531908" w:rsidRPr="00531908" w:rsidRDefault="00531908" w:rsidP="00531908">
      <w:pPr>
        <w:tabs>
          <w:tab w:val="left" w:pos="0"/>
          <w:tab w:val="left" w:pos="284"/>
        </w:tabs>
        <w:spacing w:after="0" w:line="240" w:lineRule="auto"/>
        <w:jc w:val="both"/>
        <w:rPr>
          <w:rFonts w:ascii="Times New Roman" w:hAnsi="Times New Roman"/>
          <w:i/>
          <w:sz w:val="28"/>
          <w:szCs w:val="28"/>
        </w:rPr>
      </w:pPr>
    </w:p>
    <w:p w:rsidR="009C7843" w:rsidRPr="00B21C7F" w:rsidRDefault="009C7843" w:rsidP="00531908">
      <w:pPr>
        <w:numPr>
          <w:ilvl w:val="1"/>
          <w:numId w:val="18"/>
        </w:numPr>
        <w:tabs>
          <w:tab w:val="left" w:pos="0"/>
          <w:tab w:val="left" w:pos="284"/>
        </w:tabs>
        <w:spacing w:after="0" w:line="240" w:lineRule="auto"/>
        <w:ind w:left="357" w:hanging="357"/>
        <w:jc w:val="both"/>
        <w:rPr>
          <w:rFonts w:ascii="Times New Roman" w:hAnsi="Times New Roman"/>
          <w:i/>
          <w:sz w:val="28"/>
          <w:szCs w:val="28"/>
        </w:rPr>
      </w:pPr>
      <w:r w:rsidRPr="00B21C7F">
        <w:rPr>
          <w:rFonts w:ascii="Times New Roman" w:hAnsi="Times New Roman"/>
          <w:sz w:val="28"/>
          <w:szCs w:val="28"/>
        </w:rPr>
        <w:t xml:space="preserve">Описание шкал </w:t>
      </w:r>
      <w:r w:rsidRPr="00B73779">
        <w:rPr>
          <w:rFonts w:ascii="Times New Roman" w:hAnsi="Times New Roman"/>
          <w:sz w:val="28"/>
          <w:szCs w:val="28"/>
        </w:rPr>
        <w:t>оценивания</w:t>
      </w:r>
    </w:p>
    <w:p w:rsidR="009C7843" w:rsidRPr="00B21C7F" w:rsidRDefault="009C7843" w:rsidP="009C7843">
      <w:pPr>
        <w:pStyle w:val="a9"/>
        <w:spacing w:line="240" w:lineRule="auto"/>
        <w:ind w:left="0"/>
        <w:rPr>
          <w:rFonts w:ascii="Times New Roman" w:hAnsi="Times New Roman"/>
          <w:sz w:val="24"/>
          <w:szCs w:val="24"/>
        </w:rPr>
      </w:pPr>
      <w:r w:rsidRPr="00B21C7F">
        <w:rPr>
          <w:rFonts w:ascii="Times New Roman" w:hAnsi="Times New Roman"/>
          <w:sz w:val="24"/>
          <w:szCs w:val="24"/>
        </w:rPr>
        <w:lastRenderedPageBreak/>
        <w:t>В соответствии с учебным планом контроль усвоения студентами содержания дисциплины проводится в форме экзамена.</w:t>
      </w:r>
    </w:p>
    <w:p w:rsidR="009C7843" w:rsidRPr="00B21C7F" w:rsidRDefault="009C7843" w:rsidP="009C7843">
      <w:pPr>
        <w:pStyle w:val="a9"/>
        <w:spacing w:line="240" w:lineRule="auto"/>
        <w:ind w:left="0"/>
        <w:rPr>
          <w:rFonts w:ascii="Times New Roman" w:hAnsi="Times New Roman"/>
          <w:sz w:val="24"/>
          <w:szCs w:val="24"/>
        </w:rPr>
      </w:pPr>
      <w:r w:rsidRPr="00B21C7F">
        <w:rPr>
          <w:rFonts w:ascii="Times New Roman" w:hAnsi="Times New Roman"/>
          <w:sz w:val="24"/>
          <w:szCs w:val="24"/>
        </w:rPr>
        <w:t>На экзамене определяется:</w:t>
      </w:r>
    </w:p>
    <w:p w:rsidR="009C7843" w:rsidRPr="00B21C7F" w:rsidRDefault="009C7843" w:rsidP="009C7843">
      <w:pPr>
        <w:pStyle w:val="a9"/>
        <w:numPr>
          <w:ilvl w:val="0"/>
          <w:numId w:val="17"/>
        </w:numPr>
        <w:spacing w:after="0" w:line="240" w:lineRule="auto"/>
        <w:jc w:val="both"/>
        <w:rPr>
          <w:rFonts w:ascii="Times New Roman" w:hAnsi="Times New Roman"/>
          <w:sz w:val="24"/>
          <w:szCs w:val="24"/>
        </w:rPr>
      </w:pPr>
      <w:r w:rsidRPr="00B21C7F">
        <w:rPr>
          <w:rFonts w:ascii="Times New Roman" w:hAnsi="Times New Roman"/>
          <w:sz w:val="24"/>
          <w:szCs w:val="24"/>
        </w:rPr>
        <w:t>уровень усвоения студентом основного учебного материала по дисциплине;</w:t>
      </w:r>
    </w:p>
    <w:p w:rsidR="009C7843" w:rsidRPr="00B21C7F" w:rsidRDefault="009C7843" w:rsidP="009C7843">
      <w:pPr>
        <w:pStyle w:val="a9"/>
        <w:numPr>
          <w:ilvl w:val="0"/>
          <w:numId w:val="17"/>
        </w:numPr>
        <w:spacing w:after="0" w:line="240" w:lineRule="auto"/>
        <w:jc w:val="both"/>
        <w:rPr>
          <w:rFonts w:ascii="Times New Roman" w:hAnsi="Times New Roman"/>
          <w:sz w:val="24"/>
          <w:szCs w:val="24"/>
        </w:rPr>
      </w:pPr>
      <w:r w:rsidRPr="00B21C7F">
        <w:rPr>
          <w:rFonts w:ascii="Times New Roman" w:hAnsi="Times New Roman"/>
          <w:sz w:val="24"/>
          <w:szCs w:val="24"/>
        </w:rPr>
        <w:t>уровень понимания студентом изученного материала.</w:t>
      </w:r>
    </w:p>
    <w:p w:rsidR="009C7843" w:rsidRPr="00B21C7F" w:rsidRDefault="009C7843" w:rsidP="009C7843">
      <w:pPr>
        <w:pStyle w:val="a9"/>
        <w:spacing w:line="240" w:lineRule="auto"/>
        <w:ind w:left="0"/>
        <w:rPr>
          <w:rFonts w:ascii="Times New Roman" w:hAnsi="Times New Roman"/>
          <w:sz w:val="24"/>
          <w:szCs w:val="24"/>
        </w:rPr>
      </w:pPr>
      <w:r w:rsidRPr="00B21C7F">
        <w:rPr>
          <w:rFonts w:ascii="Times New Roman" w:hAnsi="Times New Roman"/>
          <w:sz w:val="24"/>
          <w:szCs w:val="24"/>
        </w:rPr>
        <w:t>Экзамен включает устную и письменную часть. Письменная часть направлена на выявление степени освоения базовых понятий. Устная часть экзамена заключается в собеседовании в рамках тематики курса. Собеседование проводится в форме вопросов, на которые студент должен дать краткий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74"/>
        <w:gridCol w:w="2548"/>
        <w:gridCol w:w="3981"/>
      </w:tblGrid>
      <w:tr w:rsidR="009C7843" w:rsidRPr="00B21C7F" w:rsidTr="009C7843">
        <w:trPr>
          <w:tblHeader/>
        </w:trPr>
        <w:tc>
          <w:tcPr>
            <w:tcW w:w="2474" w:type="dxa"/>
            <w:shd w:val="clear" w:color="auto" w:fill="auto"/>
            <w:vAlign w:val="center"/>
          </w:tcPr>
          <w:p w:rsidR="009C7843" w:rsidRPr="00B21C7F" w:rsidRDefault="009C7843" w:rsidP="009C7843">
            <w:pPr>
              <w:keepNext/>
              <w:jc w:val="center"/>
              <w:outlineLvl w:val="0"/>
              <w:rPr>
                <w:rFonts w:ascii="Times New Roman" w:eastAsia="Calibri" w:hAnsi="Times New Roman"/>
                <w:b/>
                <w:bCs/>
                <w:kern w:val="32"/>
              </w:rPr>
            </w:pPr>
            <w:r w:rsidRPr="00B21C7F">
              <w:rPr>
                <w:rFonts w:ascii="Times New Roman" w:eastAsia="Calibri" w:hAnsi="Times New Roman"/>
                <w:b/>
                <w:bCs/>
                <w:kern w:val="32"/>
              </w:rPr>
              <w:t>Шкала оценок в соответствии со стандартом</w:t>
            </w:r>
          </w:p>
        </w:tc>
        <w:tc>
          <w:tcPr>
            <w:tcW w:w="2548" w:type="dxa"/>
            <w:shd w:val="clear" w:color="auto" w:fill="auto"/>
            <w:vAlign w:val="center"/>
          </w:tcPr>
          <w:p w:rsidR="009C7843" w:rsidRPr="00B21C7F" w:rsidRDefault="009C7843" w:rsidP="009C7843">
            <w:pPr>
              <w:keepNext/>
              <w:jc w:val="center"/>
              <w:outlineLvl w:val="0"/>
              <w:rPr>
                <w:rFonts w:ascii="Times New Roman" w:eastAsia="Calibri" w:hAnsi="Times New Roman"/>
                <w:b/>
                <w:bCs/>
                <w:kern w:val="32"/>
              </w:rPr>
            </w:pPr>
            <w:r w:rsidRPr="00B21C7F">
              <w:rPr>
                <w:rFonts w:ascii="Times New Roman" w:eastAsia="Calibri" w:hAnsi="Times New Roman"/>
                <w:b/>
                <w:bCs/>
                <w:kern w:val="32"/>
              </w:rPr>
              <w:t>Шкала оценок, рекомендованная к использованию в ННГУ</w:t>
            </w:r>
          </w:p>
        </w:tc>
        <w:tc>
          <w:tcPr>
            <w:tcW w:w="3981" w:type="dxa"/>
            <w:shd w:val="clear" w:color="auto" w:fill="auto"/>
            <w:vAlign w:val="center"/>
          </w:tcPr>
          <w:p w:rsidR="009C7843" w:rsidRPr="00B21C7F" w:rsidRDefault="009C7843" w:rsidP="009C7843">
            <w:pPr>
              <w:keepNext/>
              <w:jc w:val="center"/>
              <w:rPr>
                <w:rFonts w:ascii="Times New Roman" w:eastAsia="Calibri" w:hAnsi="Times New Roman"/>
                <w:b/>
                <w:color w:val="000000"/>
              </w:rPr>
            </w:pPr>
            <w:r w:rsidRPr="00B21C7F">
              <w:rPr>
                <w:rFonts w:ascii="Times New Roman" w:eastAsia="Calibri" w:hAnsi="Times New Roman"/>
                <w:b/>
                <w:color w:val="000000"/>
              </w:rPr>
              <w:t>Описание оценки</w:t>
            </w:r>
          </w:p>
        </w:tc>
      </w:tr>
      <w:tr w:rsidR="009C7843" w:rsidRPr="00B21C7F" w:rsidTr="009C7843">
        <w:trPr>
          <w:cantSplit/>
        </w:trPr>
        <w:tc>
          <w:tcPr>
            <w:tcW w:w="2474" w:type="dxa"/>
            <w:vMerge w:val="restart"/>
            <w:shd w:val="clear" w:color="auto" w:fill="auto"/>
          </w:tcPr>
          <w:p w:rsidR="009C7843" w:rsidRPr="00B21C7F" w:rsidRDefault="009C7843" w:rsidP="009C7843">
            <w:pPr>
              <w:pStyle w:val="a9"/>
              <w:spacing w:line="240" w:lineRule="auto"/>
              <w:ind w:left="0"/>
              <w:rPr>
                <w:rFonts w:ascii="Times New Roman" w:hAnsi="Times New Roman"/>
                <w:sz w:val="24"/>
                <w:szCs w:val="24"/>
              </w:rPr>
            </w:pPr>
            <w:r w:rsidRPr="00B21C7F">
              <w:rPr>
                <w:rFonts w:ascii="Times New Roman" w:hAnsi="Times New Roman"/>
                <w:sz w:val="24"/>
                <w:szCs w:val="24"/>
              </w:rPr>
              <w:t>Отлично</w:t>
            </w:r>
          </w:p>
        </w:tc>
        <w:tc>
          <w:tcPr>
            <w:tcW w:w="2548" w:type="dxa"/>
            <w:shd w:val="clear" w:color="auto" w:fill="auto"/>
          </w:tcPr>
          <w:p w:rsidR="009C7843" w:rsidRPr="00B21C7F" w:rsidRDefault="009C7843" w:rsidP="009C7843">
            <w:pPr>
              <w:keepNext/>
              <w:jc w:val="center"/>
              <w:outlineLvl w:val="0"/>
              <w:rPr>
                <w:rFonts w:ascii="Times New Roman" w:eastAsia="Calibri" w:hAnsi="Times New Roman"/>
                <w:bCs/>
                <w:kern w:val="32"/>
              </w:rPr>
            </w:pPr>
            <w:r w:rsidRPr="00B21C7F">
              <w:rPr>
                <w:rFonts w:ascii="Times New Roman" w:eastAsia="Calibri" w:hAnsi="Times New Roman"/>
                <w:bCs/>
                <w:kern w:val="32"/>
              </w:rPr>
              <w:t>Превосходно</w:t>
            </w:r>
          </w:p>
        </w:tc>
        <w:tc>
          <w:tcPr>
            <w:tcW w:w="3981" w:type="dxa"/>
            <w:shd w:val="clear" w:color="auto" w:fill="auto"/>
          </w:tcPr>
          <w:p w:rsidR="009C7843" w:rsidRPr="00B21C7F" w:rsidRDefault="009C7843" w:rsidP="009C7843">
            <w:pPr>
              <w:rPr>
                <w:rFonts w:ascii="Times New Roman" w:eastAsia="Calibri" w:hAnsi="Times New Roman"/>
              </w:rPr>
            </w:pPr>
            <w:r w:rsidRPr="00B21C7F">
              <w:rPr>
                <w:rFonts w:ascii="Times New Roman" w:eastAsia="Calibri" w:hAnsi="Times New Roman"/>
                <w:color w:val="000000"/>
              </w:rPr>
              <w:t xml:space="preserve">Отличная подготовка. Студент самостоятельно решает </w:t>
            </w:r>
            <w:r w:rsidRPr="00B21C7F">
              <w:rPr>
                <w:rFonts w:ascii="Times New Roman" w:eastAsia="Calibri" w:hAnsi="Times New Roman"/>
                <w:color w:val="000000"/>
                <w:spacing w:val="-1"/>
              </w:rPr>
              <w:t>задачу, отвечает полностью на вопросы билета и дополнительные вопросы (задания), выходящие за рамки изу</w:t>
            </w:r>
            <w:r w:rsidRPr="00B21C7F">
              <w:rPr>
                <w:rFonts w:ascii="Times New Roman" w:eastAsia="Calibri" w:hAnsi="Times New Roman"/>
                <w:color w:val="000000"/>
              </w:rPr>
              <w:t>ченного объема курса и изученных алгоритмов и подхо</w:t>
            </w:r>
            <w:r w:rsidRPr="00B21C7F">
              <w:rPr>
                <w:rFonts w:ascii="Times New Roman" w:eastAsia="Calibri" w:hAnsi="Times New Roman"/>
                <w:color w:val="000000"/>
                <w:spacing w:val="-1"/>
              </w:rPr>
              <w:t>дов, проявляя инициативу и творческое мышление.</w:t>
            </w:r>
          </w:p>
        </w:tc>
      </w:tr>
      <w:tr w:rsidR="009C7843" w:rsidRPr="00B21C7F" w:rsidTr="009C7843">
        <w:trPr>
          <w:cantSplit/>
        </w:trPr>
        <w:tc>
          <w:tcPr>
            <w:tcW w:w="2474" w:type="dxa"/>
            <w:vMerge/>
            <w:shd w:val="clear" w:color="auto" w:fill="auto"/>
          </w:tcPr>
          <w:p w:rsidR="009C7843" w:rsidRPr="00B21C7F" w:rsidRDefault="009C7843" w:rsidP="009C7843">
            <w:pPr>
              <w:pStyle w:val="a9"/>
              <w:spacing w:line="240" w:lineRule="auto"/>
              <w:ind w:left="0"/>
              <w:rPr>
                <w:rFonts w:ascii="Times New Roman" w:hAnsi="Times New Roman"/>
                <w:sz w:val="24"/>
                <w:szCs w:val="24"/>
              </w:rPr>
            </w:pPr>
          </w:p>
        </w:tc>
        <w:tc>
          <w:tcPr>
            <w:tcW w:w="2548" w:type="dxa"/>
            <w:shd w:val="clear" w:color="auto" w:fill="auto"/>
          </w:tcPr>
          <w:p w:rsidR="009C7843" w:rsidRPr="00B21C7F" w:rsidRDefault="009C7843" w:rsidP="009C7843">
            <w:pPr>
              <w:jc w:val="center"/>
              <w:rPr>
                <w:rFonts w:ascii="Times New Roman" w:eastAsia="Calibri" w:hAnsi="Times New Roman"/>
              </w:rPr>
            </w:pPr>
            <w:r w:rsidRPr="00B21C7F">
              <w:rPr>
                <w:rFonts w:ascii="Times New Roman" w:eastAsia="Calibri" w:hAnsi="Times New Roman"/>
              </w:rPr>
              <w:t>Отлично</w:t>
            </w:r>
          </w:p>
        </w:tc>
        <w:tc>
          <w:tcPr>
            <w:tcW w:w="3981" w:type="dxa"/>
            <w:shd w:val="clear" w:color="auto" w:fill="auto"/>
          </w:tcPr>
          <w:p w:rsidR="009C7843" w:rsidRPr="00B21C7F" w:rsidRDefault="009C7843" w:rsidP="009C7843">
            <w:pPr>
              <w:rPr>
                <w:rFonts w:ascii="Times New Roman" w:eastAsia="Calibri" w:hAnsi="Times New Roman"/>
              </w:rPr>
            </w:pPr>
            <w:r w:rsidRPr="00B21C7F">
              <w:rPr>
                <w:rFonts w:ascii="Times New Roman" w:eastAsia="Calibri" w:hAnsi="Times New Roman"/>
                <w:color w:val="000000"/>
              </w:rPr>
              <w:t xml:space="preserve">Отличная подготовка. Студент отвечает полностью на </w:t>
            </w:r>
            <w:r w:rsidRPr="00B21C7F">
              <w:rPr>
                <w:rFonts w:ascii="Times New Roman" w:eastAsia="Calibri" w:hAnsi="Times New Roman"/>
                <w:color w:val="000000"/>
                <w:spacing w:val="-1"/>
              </w:rPr>
              <w:t>вопросы билета, самостоятельно решает задачу в рамках изученных алгоритмов и подходов. При ответе на допол</w:t>
            </w:r>
            <w:r w:rsidRPr="00B21C7F">
              <w:rPr>
                <w:rFonts w:ascii="Times New Roman" w:eastAsia="Calibri" w:hAnsi="Times New Roman"/>
                <w:color w:val="000000"/>
              </w:rPr>
              <w:t>нительные вопросы (задания) допускаются незначитель</w:t>
            </w:r>
            <w:r w:rsidRPr="00B21C7F">
              <w:rPr>
                <w:rFonts w:ascii="Times New Roman" w:eastAsia="Calibri" w:hAnsi="Times New Roman"/>
                <w:color w:val="000000"/>
                <w:spacing w:val="-2"/>
              </w:rPr>
              <w:t>ные неточности.</w:t>
            </w:r>
          </w:p>
        </w:tc>
      </w:tr>
      <w:tr w:rsidR="009C7843" w:rsidRPr="00B21C7F" w:rsidTr="009C7843">
        <w:trPr>
          <w:cantSplit/>
        </w:trPr>
        <w:tc>
          <w:tcPr>
            <w:tcW w:w="2474" w:type="dxa"/>
            <w:vMerge w:val="restart"/>
            <w:shd w:val="clear" w:color="auto" w:fill="auto"/>
          </w:tcPr>
          <w:p w:rsidR="009C7843" w:rsidRPr="00B21C7F" w:rsidRDefault="009C7843" w:rsidP="009C7843">
            <w:pPr>
              <w:pStyle w:val="a9"/>
              <w:spacing w:line="240" w:lineRule="auto"/>
              <w:ind w:left="0"/>
              <w:rPr>
                <w:rFonts w:ascii="Times New Roman" w:hAnsi="Times New Roman"/>
                <w:sz w:val="24"/>
                <w:szCs w:val="24"/>
              </w:rPr>
            </w:pPr>
            <w:r w:rsidRPr="00B21C7F">
              <w:rPr>
                <w:rFonts w:ascii="Times New Roman" w:hAnsi="Times New Roman"/>
                <w:sz w:val="24"/>
                <w:szCs w:val="24"/>
              </w:rPr>
              <w:t>Хорошо</w:t>
            </w:r>
          </w:p>
        </w:tc>
        <w:tc>
          <w:tcPr>
            <w:tcW w:w="2548" w:type="dxa"/>
            <w:shd w:val="clear" w:color="auto" w:fill="auto"/>
          </w:tcPr>
          <w:p w:rsidR="009C7843" w:rsidRPr="00B21C7F" w:rsidRDefault="009C7843" w:rsidP="009C7843">
            <w:pPr>
              <w:jc w:val="center"/>
              <w:rPr>
                <w:rFonts w:ascii="Times New Roman" w:eastAsia="Calibri" w:hAnsi="Times New Roman"/>
              </w:rPr>
            </w:pPr>
            <w:r w:rsidRPr="00B21C7F">
              <w:rPr>
                <w:rFonts w:ascii="Times New Roman" w:eastAsia="Calibri" w:hAnsi="Times New Roman"/>
              </w:rPr>
              <w:t>Очень хорошо</w:t>
            </w:r>
          </w:p>
        </w:tc>
        <w:tc>
          <w:tcPr>
            <w:tcW w:w="3981" w:type="dxa"/>
            <w:shd w:val="clear" w:color="auto" w:fill="auto"/>
          </w:tcPr>
          <w:p w:rsidR="009C7843" w:rsidRPr="00B21C7F" w:rsidRDefault="009C7843" w:rsidP="009C7843">
            <w:pPr>
              <w:rPr>
                <w:rFonts w:ascii="Times New Roman" w:eastAsia="Calibri" w:hAnsi="Times New Roman"/>
              </w:rPr>
            </w:pPr>
            <w:r w:rsidRPr="00B21C7F">
              <w:rPr>
                <w:rFonts w:ascii="Times New Roman" w:eastAsia="Calibri" w:hAnsi="Times New Roman"/>
                <w:color w:val="000000"/>
                <w:spacing w:val="-1"/>
              </w:rPr>
              <w:t>Хорошая подготовка. Студент показывает хороший уро</w:t>
            </w:r>
            <w:r w:rsidRPr="00B21C7F">
              <w:rPr>
                <w:rFonts w:ascii="Times New Roman" w:eastAsia="Calibri" w:hAnsi="Times New Roman"/>
                <w:color w:val="000000"/>
              </w:rPr>
              <w:t>вень знания вопросов билета, самостоятельно решает за</w:t>
            </w:r>
            <w:r w:rsidRPr="00B21C7F">
              <w:rPr>
                <w:rFonts w:ascii="Times New Roman" w:eastAsia="Calibri" w:hAnsi="Times New Roman"/>
                <w:color w:val="000000"/>
                <w:spacing w:val="-1"/>
              </w:rPr>
              <w:t>дачу и отвечает на вопросы (задания) преподавателя с небольшими неточностями.</w:t>
            </w:r>
          </w:p>
        </w:tc>
      </w:tr>
      <w:tr w:rsidR="009C7843" w:rsidRPr="00B21C7F" w:rsidTr="009C7843">
        <w:trPr>
          <w:cantSplit/>
        </w:trPr>
        <w:tc>
          <w:tcPr>
            <w:tcW w:w="2474" w:type="dxa"/>
            <w:vMerge/>
            <w:shd w:val="clear" w:color="auto" w:fill="auto"/>
          </w:tcPr>
          <w:p w:rsidR="009C7843" w:rsidRPr="00B21C7F" w:rsidRDefault="009C7843" w:rsidP="009C7843">
            <w:pPr>
              <w:pStyle w:val="a9"/>
              <w:spacing w:line="240" w:lineRule="auto"/>
              <w:ind w:left="0"/>
              <w:rPr>
                <w:rFonts w:ascii="Times New Roman" w:hAnsi="Times New Roman"/>
                <w:sz w:val="24"/>
                <w:szCs w:val="24"/>
              </w:rPr>
            </w:pPr>
          </w:p>
        </w:tc>
        <w:tc>
          <w:tcPr>
            <w:tcW w:w="2548" w:type="dxa"/>
            <w:shd w:val="clear" w:color="auto" w:fill="auto"/>
          </w:tcPr>
          <w:p w:rsidR="009C7843" w:rsidRPr="00B21C7F" w:rsidRDefault="009C7843" w:rsidP="009C7843">
            <w:pPr>
              <w:jc w:val="center"/>
              <w:rPr>
                <w:rFonts w:ascii="Times New Roman" w:eastAsia="Calibri" w:hAnsi="Times New Roman"/>
              </w:rPr>
            </w:pPr>
            <w:r w:rsidRPr="00B21C7F">
              <w:rPr>
                <w:rFonts w:ascii="Times New Roman" w:eastAsia="Calibri" w:hAnsi="Times New Roman"/>
              </w:rPr>
              <w:t>Хорошо</w:t>
            </w:r>
          </w:p>
        </w:tc>
        <w:tc>
          <w:tcPr>
            <w:tcW w:w="3981" w:type="dxa"/>
            <w:shd w:val="clear" w:color="auto" w:fill="auto"/>
          </w:tcPr>
          <w:p w:rsidR="009C7843" w:rsidRPr="00B21C7F" w:rsidRDefault="009C7843" w:rsidP="009C7843">
            <w:pPr>
              <w:rPr>
                <w:rFonts w:ascii="Times New Roman" w:eastAsia="Calibri" w:hAnsi="Times New Roman"/>
              </w:rPr>
            </w:pPr>
            <w:r w:rsidRPr="00B21C7F">
              <w:rPr>
                <w:rFonts w:ascii="Times New Roman" w:eastAsia="Calibri" w:hAnsi="Times New Roman"/>
                <w:color w:val="000000"/>
                <w:spacing w:val="1"/>
              </w:rPr>
              <w:t>Хорошая подготовка. Студент показывает средний уро</w:t>
            </w:r>
            <w:r w:rsidRPr="00B21C7F">
              <w:rPr>
                <w:rFonts w:ascii="Times New Roman" w:eastAsia="Calibri" w:hAnsi="Times New Roman"/>
                <w:color w:val="000000"/>
              </w:rPr>
              <w:t>вень знания вопросов билета, решает задачу с наводящи</w:t>
            </w:r>
            <w:r w:rsidRPr="00B21C7F">
              <w:rPr>
                <w:rFonts w:ascii="Times New Roman" w:eastAsia="Calibri" w:hAnsi="Times New Roman"/>
                <w:color w:val="000000"/>
                <w:spacing w:val="-1"/>
              </w:rPr>
              <w:t xml:space="preserve">ми вопросами преподавателя и отвечает на некоторые </w:t>
            </w:r>
            <w:r w:rsidRPr="00B21C7F">
              <w:rPr>
                <w:rFonts w:ascii="Times New Roman" w:eastAsia="Calibri" w:hAnsi="Times New Roman"/>
                <w:color w:val="000000"/>
              </w:rPr>
              <w:t>дополнительные вопросы преподавателя (в рамках биле</w:t>
            </w:r>
            <w:r w:rsidRPr="00B21C7F">
              <w:rPr>
                <w:rFonts w:ascii="Times New Roman" w:eastAsia="Calibri" w:hAnsi="Times New Roman"/>
                <w:color w:val="000000"/>
                <w:spacing w:val="-4"/>
              </w:rPr>
              <w:t>та).</w:t>
            </w:r>
          </w:p>
        </w:tc>
      </w:tr>
      <w:tr w:rsidR="009C7843" w:rsidRPr="00B21C7F" w:rsidTr="009C7843">
        <w:trPr>
          <w:cantSplit/>
        </w:trPr>
        <w:tc>
          <w:tcPr>
            <w:tcW w:w="2474" w:type="dxa"/>
            <w:shd w:val="clear" w:color="auto" w:fill="auto"/>
          </w:tcPr>
          <w:p w:rsidR="009C7843" w:rsidRPr="00B21C7F" w:rsidRDefault="009C7843" w:rsidP="009C7843">
            <w:pPr>
              <w:pStyle w:val="a9"/>
              <w:spacing w:line="240" w:lineRule="auto"/>
              <w:ind w:left="0"/>
              <w:rPr>
                <w:rFonts w:ascii="Times New Roman" w:hAnsi="Times New Roman"/>
                <w:sz w:val="24"/>
                <w:szCs w:val="24"/>
              </w:rPr>
            </w:pPr>
            <w:r w:rsidRPr="00B21C7F">
              <w:rPr>
                <w:rFonts w:ascii="Times New Roman" w:hAnsi="Times New Roman"/>
                <w:sz w:val="24"/>
                <w:szCs w:val="24"/>
              </w:rPr>
              <w:lastRenderedPageBreak/>
              <w:t>Удовлетворительно</w:t>
            </w:r>
          </w:p>
        </w:tc>
        <w:tc>
          <w:tcPr>
            <w:tcW w:w="2548" w:type="dxa"/>
            <w:shd w:val="clear" w:color="auto" w:fill="auto"/>
          </w:tcPr>
          <w:p w:rsidR="009C7843" w:rsidRPr="00B21C7F" w:rsidRDefault="009C7843" w:rsidP="009C7843">
            <w:pPr>
              <w:jc w:val="center"/>
              <w:rPr>
                <w:rFonts w:ascii="Times New Roman" w:eastAsia="Calibri" w:hAnsi="Times New Roman"/>
              </w:rPr>
            </w:pPr>
            <w:r w:rsidRPr="00B21C7F">
              <w:rPr>
                <w:rFonts w:ascii="Times New Roman" w:eastAsia="Calibri" w:hAnsi="Times New Roman"/>
              </w:rPr>
              <w:t>Удовлетворительно</w:t>
            </w:r>
          </w:p>
        </w:tc>
        <w:tc>
          <w:tcPr>
            <w:tcW w:w="3981" w:type="dxa"/>
            <w:shd w:val="clear" w:color="auto" w:fill="auto"/>
          </w:tcPr>
          <w:p w:rsidR="009C7843" w:rsidRPr="00B21C7F" w:rsidRDefault="009C7843" w:rsidP="009C7843">
            <w:pPr>
              <w:rPr>
                <w:rFonts w:ascii="Times New Roman" w:eastAsia="Calibri" w:hAnsi="Times New Roman"/>
              </w:rPr>
            </w:pPr>
            <w:r w:rsidRPr="00B21C7F">
              <w:rPr>
                <w:rFonts w:ascii="Times New Roman" w:eastAsia="Calibri" w:hAnsi="Times New Roman"/>
                <w:color w:val="000000"/>
                <w:spacing w:val="-1"/>
              </w:rPr>
              <w:t>Удовлетворительная подготовка. Студент показывает удовлетворительное знание вопросов билета и знание ба</w:t>
            </w:r>
            <w:r w:rsidRPr="00B21C7F">
              <w:rPr>
                <w:rFonts w:ascii="Times New Roman" w:eastAsia="Calibri" w:hAnsi="Times New Roman"/>
                <w:color w:val="000000"/>
                <w:spacing w:val="3"/>
              </w:rPr>
              <w:t>зовых понятий, может решить типовую задачу с помо</w:t>
            </w:r>
            <w:r w:rsidRPr="00B21C7F">
              <w:rPr>
                <w:rFonts w:ascii="Times New Roman" w:eastAsia="Calibri" w:hAnsi="Times New Roman"/>
                <w:color w:val="000000"/>
                <w:spacing w:val="-2"/>
              </w:rPr>
              <w:t>щью преподавателя.</w:t>
            </w:r>
          </w:p>
        </w:tc>
      </w:tr>
      <w:tr w:rsidR="009C7843" w:rsidRPr="00B21C7F" w:rsidTr="009C7843">
        <w:trPr>
          <w:cantSplit/>
        </w:trPr>
        <w:tc>
          <w:tcPr>
            <w:tcW w:w="2474" w:type="dxa"/>
            <w:vMerge w:val="restart"/>
            <w:shd w:val="clear" w:color="auto" w:fill="auto"/>
          </w:tcPr>
          <w:p w:rsidR="009C7843" w:rsidRPr="00B21C7F" w:rsidRDefault="009C7843" w:rsidP="009C7843">
            <w:pPr>
              <w:pStyle w:val="a9"/>
              <w:spacing w:line="240" w:lineRule="auto"/>
              <w:ind w:left="0"/>
              <w:rPr>
                <w:rFonts w:ascii="Times New Roman" w:hAnsi="Times New Roman"/>
                <w:sz w:val="24"/>
                <w:szCs w:val="24"/>
              </w:rPr>
            </w:pPr>
            <w:r w:rsidRPr="00B21C7F">
              <w:rPr>
                <w:rFonts w:ascii="Times New Roman" w:hAnsi="Times New Roman"/>
                <w:sz w:val="24"/>
                <w:szCs w:val="24"/>
              </w:rPr>
              <w:t>Неудовлетворительно</w:t>
            </w:r>
          </w:p>
        </w:tc>
        <w:tc>
          <w:tcPr>
            <w:tcW w:w="2548" w:type="dxa"/>
            <w:shd w:val="clear" w:color="auto" w:fill="auto"/>
          </w:tcPr>
          <w:p w:rsidR="009C7843" w:rsidRPr="00B21C7F" w:rsidRDefault="009C7843" w:rsidP="009C7843">
            <w:pPr>
              <w:jc w:val="center"/>
              <w:rPr>
                <w:rFonts w:ascii="Times New Roman" w:eastAsia="Calibri" w:hAnsi="Times New Roman"/>
              </w:rPr>
            </w:pPr>
            <w:r w:rsidRPr="00B21C7F">
              <w:rPr>
                <w:rFonts w:ascii="Times New Roman" w:eastAsia="Calibri" w:hAnsi="Times New Roman"/>
              </w:rPr>
              <w:t>Неудовлетворительно</w:t>
            </w:r>
          </w:p>
        </w:tc>
        <w:tc>
          <w:tcPr>
            <w:tcW w:w="3981" w:type="dxa"/>
            <w:shd w:val="clear" w:color="auto" w:fill="auto"/>
          </w:tcPr>
          <w:p w:rsidR="009C7843" w:rsidRPr="00B21C7F" w:rsidRDefault="009C7843" w:rsidP="009C7843">
            <w:pPr>
              <w:rPr>
                <w:rFonts w:ascii="Times New Roman" w:eastAsia="Calibri" w:hAnsi="Times New Roman"/>
              </w:rPr>
            </w:pPr>
            <w:r w:rsidRPr="00B21C7F">
              <w:rPr>
                <w:rFonts w:ascii="Times New Roman" w:eastAsia="Calibri" w:hAnsi="Times New Roman"/>
                <w:color w:val="000000"/>
              </w:rPr>
              <w:t xml:space="preserve">Студент показывает неудовлетворительное знание </w:t>
            </w:r>
            <w:r w:rsidRPr="00B21C7F">
              <w:rPr>
                <w:rFonts w:ascii="Times New Roman" w:eastAsia="Calibri" w:hAnsi="Times New Roman"/>
                <w:color w:val="000000"/>
                <w:spacing w:val="-1"/>
              </w:rPr>
              <w:t xml:space="preserve">вопросов билета, </w:t>
            </w:r>
            <w:r w:rsidRPr="00B21C7F">
              <w:rPr>
                <w:rFonts w:ascii="Times New Roman" w:eastAsia="Calibri" w:hAnsi="Times New Roman"/>
                <w:color w:val="000000"/>
              </w:rPr>
              <w:t xml:space="preserve">основ </w:t>
            </w:r>
            <w:r w:rsidRPr="00B21C7F">
              <w:rPr>
                <w:rFonts w:ascii="Times New Roman" w:eastAsia="Calibri" w:hAnsi="Times New Roman"/>
                <w:color w:val="000000"/>
                <w:spacing w:val="-1"/>
              </w:rPr>
              <w:t xml:space="preserve">курса и базовых понятий. </w:t>
            </w:r>
          </w:p>
        </w:tc>
      </w:tr>
      <w:tr w:rsidR="009C7843" w:rsidRPr="00B21C7F" w:rsidTr="009C7843">
        <w:trPr>
          <w:cantSplit/>
        </w:trPr>
        <w:tc>
          <w:tcPr>
            <w:tcW w:w="2474" w:type="dxa"/>
            <w:vMerge/>
            <w:shd w:val="clear" w:color="auto" w:fill="auto"/>
          </w:tcPr>
          <w:p w:rsidR="009C7843" w:rsidRPr="00B21C7F" w:rsidRDefault="009C7843" w:rsidP="009C7843">
            <w:pPr>
              <w:pStyle w:val="a9"/>
              <w:spacing w:line="240" w:lineRule="auto"/>
              <w:ind w:left="0"/>
              <w:rPr>
                <w:rFonts w:ascii="Times New Roman" w:hAnsi="Times New Roman"/>
                <w:sz w:val="24"/>
                <w:szCs w:val="24"/>
              </w:rPr>
            </w:pPr>
          </w:p>
        </w:tc>
        <w:tc>
          <w:tcPr>
            <w:tcW w:w="2548" w:type="dxa"/>
            <w:shd w:val="clear" w:color="auto" w:fill="auto"/>
          </w:tcPr>
          <w:p w:rsidR="009C7843" w:rsidRPr="00B21C7F" w:rsidRDefault="009C7843" w:rsidP="009C7843">
            <w:pPr>
              <w:jc w:val="center"/>
              <w:rPr>
                <w:rFonts w:ascii="Times New Roman" w:eastAsia="Calibri" w:hAnsi="Times New Roman"/>
              </w:rPr>
            </w:pPr>
            <w:r w:rsidRPr="00B21C7F">
              <w:rPr>
                <w:rFonts w:ascii="Times New Roman" w:eastAsia="Calibri" w:hAnsi="Times New Roman"/>
              </w:rPr>
              <w:t>Плохо</w:t>
            </w:r>
          </w:p>
        </w:tc>
        <w:tc>
          <w:tcPr>
            <w:tcW w:w="3981" w:type="dxa"/>
            <w:shd w:val="clear" w:color="auto" w:fill="auto"/>
          </w:tcPr>
          <w:p w:rsidR="009C7843" w:rsidRPr="00B21C7F" w:rsidRDefault="009C7843" w:rsidP="009C7843">
            <w:pPr>
              <w:rPr>
                <w:rFonts w:ascii="Times New Roman" w:eastAsia="Calibri" w:hAnsi="Times New Roman"/>
              </w:rPr>
            </w:pPr>
            <w:r w:rsidRPr="00B21C7F">
              <w:rPr>
                <w:rFonts w:ascii="Times New Roman" w:eastAsia="Calibri" w:hAnsi="Times New Roman"/>
                <w:color w:val="000000"/>
              </w:rPr>
              <w:t xml:space="preserve">Студент показывает полное незнание </w:t>
            </w:r>
            <w:r w:rsidRPr="00B21C7F">
              <w:rPr>
                <w:rFonts w:ascii="Times New Roman" w:eastAsia="Calibri" w:hAnsi="Times New Roman"/>
                <w:color w:val="000000"/>
                <w:spacing w:val="-1"/>
              </w:rPr>
              <w:t xml:space="preserve">вопросов билета, </w:t>
            </w:r>
            <w:r w:rsidRPr="00B21C7F">
              <w:rPr>
                <w:rFonts w:ascii="Times New Roman" w:eastAsia="Calibri" w:hAnsi="Times New Roman"/>
                <w:color w:val="000000"/>
              </w:rPr>
              <w:t xml:space="preserve">основ </w:t>
            </w:r>
            <w:r w:rsidRPr="00B21C7F">
              <w:rPr>
                <w:rFonts w:ascii="Times New Roman" w:eastAsia="Calibri" w:hAnsi="Times New Roman"/>
                <w:color w:val="000000"/>
                <w:spacing w:val="-1"/>
              </w:rPr>
              <w:t>курса и базовых понятий.</w:t>
            </w:r>
          </w:p>
        </w:tc>
      </w:tr>
    </w:tbl>
    <w:p w:rsidR="009C7843" w:rsidRPr="00B21C7F" w:rsidRDefault="009C7843" w:rsidP="009C7843">
      <w:pPr>
        <w:pStyle w:val="a9"/>
        <w:spacing w:line="240" w:lineRule="auto"/>
        <w:ind w:left="0"/>
        <w:rPr>
          <w:rFonts w:ascii="Times New Roman" w:hAnsi="Times New Roman"/>
          <w:sz w:val="24"/>
          <w:szCs w:val="24"/>
        </w:rPr>
      </w:pPr>
    </w:p>
    <w:p w:rsidR="009C7843" w:rsidRPr="00B21C7F" w:rsidRDefault="009C7843" w:rsidP="00531908">
      <w:pPr>
        <w:numPr>
          <w:ilvl w:val="1"/>
          <w:numId w:val="18"/>
        </w:numPr>
        <w:tabs>
          <w:tab w:val="left" w:pos="0"/>
          <w:tab w:val="left" w:pos="284"/>
        </w:tabs>
        <w:spacing w:after="0" w:line="240" w:lineRule="auto"/>
        <w:ind w:left="357" w:hanging="357"/>
        <w:jc w:val="both"/>
        <w:rPr>
          <w:rFonts w:ascii="Times New Roman" w:hAnsi="Times New Roman"/>
          <w:i/>
          <w:sz w:val="28"/>
          <w:szCs w:val="28"/>
        </w:rPr>
      </w:pPr>
      <w:r w:rsidRPr="00B21C7F">
        <w:rPr>
          <w:rFonts w:ascii="Times New Roman" w:hAnsi="Times New Roman"/>
          <w:sz w:val="28"/>
          <w:szCs w:val="28"/>
        </w:rPr>
        <w:t>Критерии и процедуры оценивания результатов обучения по дисциплине (модулю), характеризующих этапы формирования компетенций</w:t>
      </w:r>
    </w:p>
    <w:p w:rsidR="009C7843" w:rsidRPr="00B21C7F" w:rsidRDefault="009C7843" w:rsidP="009C7843">
      <w:pPr>
        <w:shd w:val="clear" w:color="auto" w:fill="FFFFFF"/>
        <w:tabs>
          <w:tab w:val="left" w:pos="1134"/>
        </w:tabs>
        <w:rPr>
          <w:rFonts w:ascii="Times New Roman" w:hAnsi="Times New Roman"/>
        </w:rPr>
      </w:pPr>
      <w:r w:rsidRPr="00B21C7F">
        <w:rPr>
          <w:rFonts w:ascii="Times New Roman" w:hAnsi="Times New Roman"/>
        </w:rPr>
        <w:t xml:space="preserve">Для оценивания результатов обучения в виде </w:t>
      </w:r>
      <w:r w:rsidRPr="00B21C7F">
        <w:rPr>
          <w:rFonts w:ascii="Times New Roman" w:hAnsi="Times New Roman"/>
          <w:u w:val="single"/>
        </w:rPr>
        <w:t>знаний</w:t>
      </w:r>
      <w:r w:rsidRPr="00B21C7F">
        <w:rPr>
          <w:rFonts w:ascii="Times New Roman" w:hAnsi="Times New Roman"/>
        </w:rPr>
        <w:t xml:space="preserve"> используются следующие процедуры и технологии:</w:t>
      </w:r>
    </w:p>
    <w:p w:rsidR="009C7843" w:rsidRPr="00B21C7F" w:rsidRDefault="009C7843" w:rsidP="009C7843">
      <w:pPr>
        <w:widowControl w:val="0"/>
        <w:numPr>
          <w:ilvl w:val="0"/>
          <w:numId w:val="15"/>
        </w:numPr>
        <w:shd w:val="clear" w:color="auto" w:fill="FFFFFF"/>
        <w:spacing w:after="0" w:line="240" w:lineRule="auto"/>
        <w:ind w:left="357" w:hanging="357"/>
        <w:jc w:val="both"/>
        <w:rPr>
          <w:rFonts w:ascii="Times New Roman" w:hAnsi="Times New Roman"/>
        </w:rPr>
      </w:pPr>
      <w:r w:rsidRPr="00B21C7F">
        <w:rPr>
          <w:rFonts w:ascii="Times New Roman" w:hAnsi="Times New Roman"/>
        </w:rPr>
        <w:t>индивидуальное собеседование,</w:t>
      </w:r>
    </w:p>
    <w:p w:rsidR="009C7843" w:rsidRPr="00B21C7F" w:rsidRDefault="009C7843" w:rsidP="009C7843">
      <w:pPr>
        <w:widowControl w:val="0"/>
        <w:numPr>
          <w:ilvl w:val="0"/>
          <w:numId w:val="15"/>
        </w:numPr>
        <w:shd w:val="clear" w:color="auto" w:fill="FFFFFF"/>
        <w:spacing w:after="0" w:line="240" w:lineRule="auto"/>
        <w:ind w:left="357" w:hanging="357"/>
        <w:jc w:val="both"/>
        <w:rPr>
          <w:rFonts w:ascii="Times New Roman" w:hAnsi="Times New Roman"/>
        </w:rPr>
      </w:pPr>
      <w:r w:rsidRPr="00B21C7F">
        <w:rPr>
          <w:rFonts w:ascii="Times New Roman" w:hAnsi="Times New Roman"/>
        </w:rPr>
        <w:t>письменные ответы на вопросы.</w:t>
      </w:r>
    </w:p>
    <w:p w:rsidR="009C7843" w:rsidRPr="00B21C7F" w:rsidRDefault="009C7843" w:rsidP="009C7843">
      <w:pPr>
        <w:shd w:val="clear" w:color="auto" w:fill="FFFFFF"/>
        <w:tabs>
          <w:tab w:val="left" w:pos="1134"/>
        </w:tabs>
        <w:rPr>
          <w:rFonts w:ascii="Times New Roman" w:hAnsi="Times New Roman"/>
        </w:rPr>
      </w:pPr>
      <w:r w:rsidRPr="00B21C7F">
        <w:rPr>
          <w:rFonts w:ascii="Times New Roman" w:hAnsi="Times New Roman"/>
        </w:rPr>
        <w:t xml:space="preserve">Для оценивания результатов обучения в виде </w:t>
      </w:r>
      <w:r w:rsidRPr="00B21C7F">
        <w:rPr>
          <w:rFonts w:ascii="Times New Roman" w:hAnsi="Times New Roman"/>
          <w:u w:val="single"/>
        </w:rPr>
        <w:t>умений</w:t>
      </w:r>
      <w:r w:rsidRPr="00B21C7F">
        <w:rPr>
          <w:rFonts w:ascii="Times New Roman" w:hAnsi="Times New Roman"/>
        </w:rPr>
        <w:t xml:space="preserve"> и </w:t>
      </w:r>
      <w:r w:rsidRPr="00B21C7F">
        <w:rPr>
          <w:rFonts w:ascii="Times New Roman" w:hAnsi="Times New Roman"/>
          <w:u w:val="single"/>
        </w:rPr>
        <w:t>владений</w:t>
      </w:r>
      <w:r w:rsidRPr="00B21C7F">
        <w:rPr>
          <w:rFonts w:ascii="Times New Roman" w:hAnsi="Times New Roman"/>
        </w:rPr>
        <w:t xml:space="preserve"> используются следующие процедуры и технологии:</w:t>
      </w:r>
    </w:p>
    <w:p w:rsidR="009C7843" w:rsidRPr="00B21C7F" w:rsidRDefault="009C7843" w:rsidP="009C7843">
      <w:pPr>
        <w:widowControl w:val="0"/>
        <w:numPr>
          <w:ilvl w:val="0"/>
          <w:numId w:val="15"/>
        </w:numPr>
        <w:shd w:val="clear" w:color="auto" w:fill="FFFFFF"/>
        <w:spacing w:after="0" w:line="240" w:lineRule="auto"/>
        <w:ind w:left="357" w:hanging="357"/>
        <w:jc w:val="both"/>
        <w:rPr>
          <w:rFonts w:ascii="Times New Roman" w:hAnsi="Times New Roman"/>
        </w:rPr>
      </w:pPr>
      <w:r w:rsidRPr="00B21C7F">
        <w:rPr>
          <w:rFonts w:ascii="Times New Roman" w:hAnsi="Times New Roman"/>
        </w:rPr>
        <w:t>практические контрольные задания.</w:t>
      </w:r>
    </w:p>
    <w:p w:rsidR="009C7843" w:rsidRPr="00B21C7F" w:rsidRDefault="009C7843" w:rsidP="009C7843">
      <w:pPr>
        <w:shd w:val="clear" w:color="auto" w:fill="FFFFFF"/>
        <w:tabs>
          <w:tab w:val="left" w:pos="1134"/>
        </w:tabs>
        <w:rPr>
          <w:rFonts w:ascii="Times New Roman" w:hAnsi="Times New Roman"/>
        </w:rPr>
      </w:pPr>
      <w:r w:rsidRPr="00B21C7F">
        <w:rPr>
          <w:rFonts w:ascii="Times New Roman" w:hAnsi="Times New Roman"/>
        </w:rPr>
        <w:t>Типы практических контрольных заданий:</w:t>
      </w:r>
    </w:p>
    <w:p w:rsidR="009C7843" w:rsidRPr="00B21C7F" w:rsidRDefault="009C7843" w:rsidP="009C7843">
      <w:pPr>
        <w:widowControl w:val="0"/>
        <w:numPr>
          <w:ilvl w:val="0"/>
          <w:numId w:val="15"/>
        </w:numPr>
        <w:shd w:val="clear" w:color="auto" w:fill="FFFFFF"/>
        <w:spacing w:after="0" w:line="240" w:lineRule="auto"/>
        <w:ind w:left="357" w:hanging="357"/>
        <w:jc w:val="both"/>
        <w:rPr>
          <w:rFonts w:ascii="Times New Roman" w:hAnsi="Times New Roman"/>
        </w:rPr>
      </w:pPr>
      <w:r w:rsidRPr="00B21C7F">
        <w:rPr>
          <w:rFonts w:ascii="Times New Roman" w:hAnsi="Times New Roman"/>
        </w:rPr>
        <w:t>задания на установление правильной последовательности, взаимосвязанности действий,</w:t>
      </w:r>
    </w:p>
    <w:p w:rsidR="009C7843" w:rsidRPr="00B21C7F" w:rsidRDefault="009C7843" w:rsidP="009C7843">
      <w:pPr>
        <w:widowControl w:val="0"/>
        <w:numPr>
          <w:ilvl w:val="0"/>
          <w:numId w:val="15"/>
        </w:numPr>
        <w:shd w:val="clear" w:color="auto" w:fill="FFFFFF"/>
        <w:spacing w:after="0" w:line="240" w:lineRule="auto"/>
        <w:ind w:left="357" w:hanging="357"/>
        <w:jc w:val="both"/>
        <w:rPr>
          <w:rFonts w:ascii="Times New Roman" w:hAnsi="Times New Roman"/>
        </w:rPr>
      </w:pPr>
      <w:r w:rsidRPr="00B21C7F">
        <w:rPr>
          <w:rFonts w:ascii="Times New Roman" w:hAnsi="Times New Roman"/>
        </w:rPr>
        <w:t>установление последовательности действий (описание алгоритма выполнения действия).</w:t>
      </w:r>
    </w:p>
    <w:p w:rsidR="009C7843" w:rsidRPr="00C9605B" w:rsidRDefault="009C7843" w:rsidP="00531908">
      <w:pPr>
        <w:numPr>
          <w:ilvl w:val="1"/>
          <w:numId w:val="18"/>
        </w:numPr>
        <w:tabs>
          <w:tab w:val="left" w:pos="0"/>
          <w:tab w:val="left" w:pos="284"/>
        </w:tabs>
        <w:spacing w:after="0" w:line="240" w:lineRule="auto"/>
        <w:ind w:left="357" w:hanging="357"/>
        <w:jc w:val="both"/>
        <w:rPr>
          <w:rFonts w:ascii="Times New Roman" w:hAnsi="Times New Roman"/>
          <w:i/>
          <w:sz w:val="28"/>
          <w:szCs w:val="28"/>
        </w:rPr>
      </w:pPr>
      <w:r w:rsidRPr="00B21C7F">
        <w:rPr>
          <w:rFonts w:ascii="Times New Roman" w:hAnsi="Times New Roman"/>
          <w:sz w:val="28"/>
          <w:szCs w:val="28"/>
        </w:rPr>
        <w:t>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B519A4" w:rsidRDefault="00B519A4" w:rsidP="009C7843">
      <w:pPr>
        <w:tabs>
          <w:tab w:val="left" w:pos="0"/>
          <w:tab w:val="left" w:pos="284"/>
        </w:tabs>
        <w:spacing w:after="0" w:line="240" w:lineRule="auto"/>
        <w:jc w:val="both"/>
        <w:rPr>
          <w:rFonts w:ascii="Times New Roman" w:hAnsi="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1</w:t>
            </w:r>
            <w:r w:rsidR="00B519A4" w:rsidRPr="00C9605B">
              <w:rPr>
                <w:rFonts w:ascii="Times New Roman" w:hAnsi="Times New Roman"/>
                <w:sz w:val="24"/>
                <w:szCs w:val="24"/>
              </w:rPr>
              <w:t xml:space="preserve">. </w:t>
            </w:r>
            <w:r w:rsidR="00B519A4" w:rsidRPr="00C9605B">
              <w:rPr>
                <w:rFonts w:ascii="Times New Roman" w:hAnsi="Times New Roman"/>
              </w:rPr>
              <w:t>Динамика несвободной системы. Классификация связей.</w:t>
            </w:r>
          </w:p>
          <w:p w:rsidR="00B519A4" w:rsidRPr="00C9605B" w:rsidRDefault="00B519A4" w:rsidP="00B519A4">
            <w:pPr>
              <w:spacing w:after="0" w:line="240" w:lineRule="auto"/>
              <w:jc w:val="both"/>
              <w:rPr>
                <w:rFonts w:ascii="Times New Roman" w:hAnsi="Times New Roman"/>
              </w:rPr>
            </w:pPr>
            <w:r w:rsidRPr="00C9605B">
              <w:rPr>
                <w:rFonts w:ascii="Times New Roman" w:hAnsi="Times New Roman"/>
              </w:rPr>
              <w:t>Основная задача механики несвободной системы n точек.</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2</w:t>
            </w:r>
            <w:r w:rsidR="00B519A4" w:rsidRPr="00C9605B">
              <w:rPr>
                <w:rFonts w:ascii="Times New Roman" w:hAnsi="Times New Roman"/>
                <w:sz w:val="24"/>
                <w:szCs w:val="24"/>
              </w:rPr>
              <w:t>.</w:t>
            </w:r>
            <w:r w:rsidR="00B519A4" w:rsidRPr="00C9605B">
              <w:rPr>
                <w:rFonts w:ascii="Times New Roman" w:hAnsi="Times New Roman"/>
              </w:rPr>
              <w:t xml:space="preserve"> Действительные, возможные, виртуальные перемещения. Идеальные связи.</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3</w:t>
            </w:r>
            <w:r w:rsidR="00B519A4" w:rsidRPr="00C9605B">
              <w:rPr>
                <w:rFonts w:ascii="Times New Roman" w:hAnsi="Times New Roman"/>
                <w:sz w:val="24"/>
                <w:szCs w:val="24"/>
              </w:rPr>
              <w:t>.</w:t>
            </w:r>
            <w:r w:rsidR="00B519A4" w:rsidRPr="00C9605B">
              <w:rPr>
                <w:rFonts w:ascii="Times New Roman" w:hAnsi="Times New Roman"/>
              </w:rPr>
              <w:t xml:space="preserve"> Понятие о вариационных принципах механики.  </w:t>
            </w:r>
          </w:p>
          <w:p w:rsidR="00B519A4" w:rsidRPr="00C9605B" w:rsidRDefault="00B519A4" w:rsidP="00B519A4">
            <w:pPr>
              <w:spacing w:after="0" w:line="240" w:lineRule="auto"/>
              <w:jc w:val="both"/>
              <w:rPr>
                <w:rFonts w:ascii="Times New Roman" w:hAnsi="Times New Roman"/>
              </w:rPr>
            </w:pPr>
            <w:r w:rsidRPr="00C9605B">
              <w:rPr>
                <w:rFonts w:ascii="Times New Roman" w:hAnsi="Times New Roman"/>
              </w:rPr>
              <w:t xml:space="preserve">Общее уравнение динамики, Принцип виртуальных перемещений. </w:t>
            </w: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4</w:t>
            </w:r>
            <w:r w:rsidR="00B519A4" w:rsidRPr="00C9605B">
              <w:rPr>
                <w:rFonts w:ascii="Times New Roman" w:hAnsi="Times New Roman"/>
                <w:sz w:val="24"/>
                <w:szCs w:val="24"/>
              </w:rPr>
              <w:t>.</w:t>
            </w:r>
            <w:r w:rsidR="00B519A4" w:rsidRPr="00C9605B">
              <w:rPr>
                <w:rFonts w:ascii="Times New Roman" w:hAnsi="Times New Roman"/>
              </w:rPr>
              <w:t xml:space="preserve"> Независимые координаты. Обобщенные силы. </w:t>
            </w:r>
          </w:p>
          <w:p w:rsidR="00B519A4" w:rsidRPr="00C9605B" w:rsidRDefault="00B519A4" w:rsidP="00B519A4">
            <w:pPr>
              <w:spacing w:after="0" w:line="240" w:lineRule="auto"/>
              <w:jc w:val="both"/>
              <w:rPr>
                <w:rFonts w:ascii="Times New Roman" w:hAnsi="Times New Roman"/>
              </w:rPr>
            </w:pPr>
            <w:r w:rsidRPr="00C9605B">
              <w:rPr>
                <w:rFonts w:ascii="Times New Roman" w:hAnsi="Times New Roman"/>
              </w:rPr>
              <w:t>Положение равновесия голономной системы. Равновесие при потенциальных силах.</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lastRenderedPageBreak/>
              <w:t>5</w:t>
            </w:r>
            <w:r w:rsidR="00B519A4" w:rsidRPr="00C9605B">
              <w:rPr>
                <w:rFonts w:ascii="Times New Roman" w:hAnsi="Times New Roman"/>
                <w:sz w:val="24"/>
                <w:szCs w:val="24"/>
              </w:rPr>
              <w:t>.</w:t>
            </w:r>
            <w:r w:rsidR="00B519A4" w:rsidRPr="00C9605B">
              <w:rPr>
                <w:rFonts w:ascii="Times New Roman" w:hAnsi="Times New Roman"/>
              </w:rPr>
              <w:t xml:space="preserve"> Уравнения Лагранжа 2 рода.</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sz w:val="24"/>
                <w:szCs w:val="24"/>
              </w:rPr>
              <w:t>6</w:t>
            </w:r>
            <w:r w:rsidR="00B519A4" w:rsidRPr="00C9605B">
              <w:rPr>
                <w:rFonts w:ascii="Times New Roman" w:hAnsi="Times New Roman"/>
                <w:sz w:val="24"/>
                <w:szCs w:val="24"/>
              </w:rPr>
              <w:t>.</w:t>
            </w:r>
            <w:r w:rsidR="00B519A4" w:rsidRPr="00C9605B">
              <w:rPr>
                <w:rFonts w:ascii="Times New Roman" w:hAnsi="Times New Roman"/>
              </w:rPr>
              <w:t xml:space="preserve"> Структура кинетической энергии и функции Лагранжа в обобщенных координатах.</w:t>
            </w:r>
          </w:p>
          <w:p w:rsidR="00B519A4" w:rsidRPr="00C9605B" w:rsidRDefault="00B519A4" w:rsidP="00B519A4">
            <w:pPr>
              <w:tabs>
                <w:tab w:val="left" w:pos="0"/>
              </w:tabs>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rPr>
              <w:t>7</w:t>
            </w:r>
            <w:r w:rsidR="00B519A4" w:rsidRPr="00C9605B">
              <w:rPr>
                <w:rFonts w:ascii="Times New Roman" w:hAnsi="Times New Roman"/>
              </w:rPr>
              <w:t>. Обобщенный интеграл энергии (интеграл Пенлеве-Якоби). Циклические интегралы.</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rPr>
              <w:t>8</w:t>
            </w:r>
            <w:r w:rsidR="00B519A4" w:rsidRPr="00C9605B">
              <w:rPr>
                <w:rFonts w:ascii="Times New Roman" w:hAnsi="Times New Roman"/>
              </w:rPr>
              <w:t>. Консервативная система. Устойчивость положения равновесия консервативной системы (теорема Лагранжа).</w:t>
            </w:r>
          </w:p>
          <w:p w:rsidR="00B519A4" w:rsidRPr="00C9605B" w:rsidRDefault="00B519A4" w:rsidP="00B519A4">
            <w:pPr>
              <w:tabs>
                <w:tab w:val="left" w:pos="0"/>
              </w:tabs>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spacing w:after="0" w:line="240" w:lineRule="auto"/>
              <w:jc w:val="both"/>
              <w:rPr>
                <w:rFonts w:ascii="Times New Roman" w:hAnsi="Times New Roman"/>
              </w:rPr>
            </w:pPr>
            <w:r>
              <w:rPr>
                <w:rFonts w:ascii="Times New Roman" w:hAnsi="Times New Roman"/>
              </w:rPr>
              <w:t>9</w:t>
            </w:r>
            <w:r w:rsidR="00B519A4" w:rsidRPr="00C9605B">
              <w:rPr>
                <w:rFonts w:ascii="Times New Roman" w:hAnsi="Times New Roman"/>
              </w:rPr>
              <w:t xml:space="preserve">. Колебания. Свободные колебания. Гармонический осциллятор. Линейный осциллятор. </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B519A4" w:rsidP="00B519A4">
            <w:pPr>
              <w:spacing w:after="0" w:line="240" w:lineRule="auto"/>
              <w:jc w:val="both"/>
              <w:rPr>
                <w:rFonts w:ascii="Times New Roman" w:hAnsi="Times New Roman"/>
              </w:rPr>
            </w:pPr>
            <w:r w:rsidRPr="00C9605B">
              <w:rPr>
                <w:rFonts w:ascii="Times New Roman" w:hAnsi="Times New Roman"/>
                <w:sz w:val="24"/>
                <w:szCs w:val="24"/>
              </w:rPr>
              <w:t>1</w:t>
            </w:r>
            <w:r w:rsidR="00A02F18">
              <w:rPr>
                <w:rFonts w:ascii="Times New Roman" w:hAnsi="Times New Roman"/>
                <w:sz w:val="24"/>
                <w:szCs w:val="24"/>
              </w:rPr>
              <w:t>0</w:t>
            </w:r>
            <w:r w:rsidRPr="00C9605B">
              <w:rPr>
                <w:rFonts w:ascii="Times New Roman" w:hAnsi="Times New Roman"/>
                <w:sz w:val="24"/>
                <w:szCs w:val="24"/>
              </w:rPr>
              <w:t>.</w:t>
            </w:r>
            <w:r w:rsidRPr="00C9605B">
              <w:rPr>
                <w:rFonts w:ascii="Times New Roman" w:hAnsi="Times New Roman"/>
              </w:rPr>
              <w:t xml:space="preserve"> Колебания систем с n степенями свободы. Уравнение частот. Амплитудные векторы. Главные колебания. </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B519A4" w:rsidP="00B519A4">
            <w:pPr>
              <w:spacing w:after="0" w:line="240" w:lineRule="auto"/>
              <w:jc w:val="both"/>
              <w:rPr>
                <w:rFonts w:ascii="Times New Roman" w:hAnsi="Times New Roman"/>
              </w:rPr>
            </w:pPr>
            <w:r w:rsidRPr="00C9605B">
              <w:rPr>
                <w:rFonts w:ascii="Times New Roman" w:hAnsi="Times New Roman"/>
                <w:sz w:val="24"/>
                <w:szCs w:val="24"/>
              </w:rPr>
              <w:t>1</w:t>
            </w:r>
            <w:r w:rsidR="00A02F18">
              <w:rPr>
                <w:rFonts w:ascii="Times New Roman" w:hAnsi="Times New Roman"/>
                <w:sz w:val="24"/>
                <w:szCs w:val="24"/>
              </w:rPr>
              <w:t>1</w:t>
            </w:r>
            <w:r w:rsidRPr="00C9605B">
              <w:rPr>
                <w:rFonts w:ascii="Times New Roman" w:hAnsi="Times New Roman"/>
              </w:rPr>
              <w:t>. Устойчивость движения. Невозмущенное движение, возмущенное движение. Устойчивость по Ляпунову, асимптотическая устойчивость.</w:t>
            </w:r>
          </w:p>
          <w:p w:rsidR="00B519A4" w:rsidRPr="00C9605B" w:rsidRDefault="00B519A4" w:rsidP="00B519A4">
            <w:pPr>
              <w:spacing w:after="0" w:line="240" w:lineRule="auto"/>
              <w:jc w:val="both"/>
              <w:rPr>
                <w:rFonts w:ascii="Times New Roman" w:hAnsi="Times New Roman"/>
              </w:rPr>
            </w:pPr>
            <w:r w:rsidRPr="00C9605B">
              <w:rPr>
                <w:rFonts w:ascii="Times New Roman" w:hAnsi="Times New Roman"/>
              </w:rPr>
              <w:t>Уравнения возмущенного движения. Уравнения первого приближения.</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B519A4" w:rsidP="00B519A4">
            <w:pPr>
              <w:spacing w:after="0" w:line="240" w:lineRule="auto"/>
              <w:jc w:val="both"/>
              <w:rPr>
                <w:rFonts w:ascii="Times New Roman" w:hAnsi="Times New Roman"/>
              </w:rPr>
            </w:pPr>
            <w:r w:rsidRPr="00C9605B">
              <w:rPr>
                <w:rFonts w:ascii="Times New Roman" w:hAnsi="Times New Roman"/>
                <w:sz w:val="24"/>
                <w:szCs w:val="24"/>
              </w:rPr>
              <w:t>1</w:t>
            </w:r>
            <w:r w:rsidR="00A02F18">
              <w:rPr>
                <w:rFonts w:ascii="Times New Roman" w:hAnsi="Times New Roman"/>
                <w:sz w:val="24"/>
                <w:szCs w:val="24"/>
              </w:rPr>
              <w:t>2</w:t>
            </w:r>
            <w:r w:rsidRPr="00C9605B">
              <w:rPr>
                <w:rFonts w:ascii="Times New Roman" w:hAnsi="Times New Roman"/>
                <w:sz w:val="24"/>
                <w:szCs w:val="24"/>
              </w:rPr>
              <w:t>.</w:t>
            </w:r>
            <w:r w:rsidRPr="00C9605B">
              <w:rPr>
                <w:rFonts w:ascii="Times New Roman" w:hAnsi="Times New Roman"/>
              </w:rPr>
              <w:t xml:space="preserve"> Устойчивость по первому приближению. Теорема Ляпунова об устойчивости по первому приближению. Теорема Ляпунова о неустойчивости по первому приближению. </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13</w:t>
            </w:r>
            <w:r w:rsidR="00B519A4" w:rsidRPr="00C9605B">
              <w:rPr>
                <w:rFonts w:ascii="Times New Roman" w:hAnsi="Times New Roman"/>
                <w:sz w:val="24"/>
                <w:szCs w:val="24"/>
              </w:rPr>
              <w:t>.</w:t>
            </w:r>
            <w:r w:rsidR="00B519A4" w:rsidRPr="00C9605B">
              <w:rPr>
                <w:rFonts w:ascii="Times New Roman" w:hAnsi="Times New Roman"/>
              </w:rPr>
              <w:t xml:space="preserve"> Переменные Лагранжа, канонические переменные. </w:t>
            </w:r>
          </w:p>
          <w:p w:rsidR="00B519A4" w:rsidRPr="00C9605B" w:rsidRDefault="00B519A4" w:rsidP="00B519A4">
            <w:pPr>
              <w:tabs>
                <w:tab w:val="left" w:pos="360"/>
              </w:tabs>
              <w:spacing w:after="0" w:line="240" w:lineRule="auto"/>
              <w:jc w:val="both"/>
              <w:rPr>
                <w:rFonts w:ascii="Times New Roman" w:hAnsi="Times New Roman"/>
              </w:rPr>
            </w:pPr>
            <w:r w:rsidRPr="00C9605B">
              <w:rPr>
                <w:rFonts w:ascii="Times New Roman" w:hAnsi="Times New Roman"/>
              </w:rPr>
              <w:t>Канонические уравнения Гамильтона. Свойства функции Гамильтона.</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14</w:t>
            </w:r>
            <w:r w:rsidR="00B519A4" w:rsidRPr="00C9605B">
              <w:rPr>
                <w:rFonts w:ascii="Times New Roman" w:hAnsi="Times New Roman"/>
              </w:rPr>
              <w:t>. Фазовое пространство, пространство конфигураций, пространство состояний. Теорема Лиувилля.</w:t>
            </w:r>
          </w:p>
          <w:p w:rsidR="00B519A4" w:rsidRPr="00C9605B" w:rsidRDefault="00B519A4" w:rsidP="00B519A4">
            <w:pPr>
              <w:tabs>
                <w:tab w:val="left" w:pos="0"/>
              </w:tabs>
              <w:spacing w:after="0" w:line="240" w:lineRule="auto"/>
              <w:jc w:val="both"/>
              <w:rPr>
                <w:rFonts w:ascii="Times New Roman" w:hAnsi="Times New Roman"/>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15</w:t>
            </w:r>
            <w:r w:rsidR="00B519A4" w:rsidRPr="00C9605B">
              <w:rPr>
                <w:rFonts w:ascii="Times New Roman" w:hAnsi="Times New Roman"/>
                <w:sz w:val="24"/>
                <w:szCs w:val="24"/>
              </w:rPr>
              <w:t>.</w:t>
            </w:r>
            <w:r w:rsidR="00B519A4" w:rsidRPr="00C9605B">
              <w:rPr>
                <w:rFonts w:ascii="Times New Roman" w:hAnsi="Times New Roman"/>
              </w:rPr>
              <w:t xml:space="preserve"> Первый интеграл канонической системы. </w:t>
            </w:r>
          </w:p>
          <w:p w:rsidR="00B519A4" w:rsidRPr="00C9605B" w:rsidRDefault="00B519A4" w:rsidP="00B519A4">
            <w:pPr>
              <w:tabs>
                <w:tab w:val="left" w:pos="360"/>
              </w:tabs>
              <w:spacing w:after="0" w:line="240" w:lineRule="auto"/>
              <w:jc w:val="both"/>
              <w:rPr>
                <w:rFonts w:ascii="Times New Roman" w:hAnsi="Times New Roman"/>
              </w:rPr>
            </w:pPr>
            <w:r w:rsidRPr="00C9605B">
              <w:rPr>
                <w:rFonts w:ascii="Times New Roman" w:hAnsi="Times New Roman"/>
              </w:rPr>
              <w:t xml:space="preserve">Скобки Пуассона. Теорема Пуассона. </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16</w:t>
            </w:r>
            <w:r w:rsidR="00B519A4" w:rsidRPr="00C9605B">
              <w:rPr>
                <w:rFonts w:ascii="Times New Roman" w:hAnsi="Times New Roman"/>
                <w:sz w:val="24"/>
                <w:szCs w:val="24"/>
              </w:rPr>
              <w:t>.</w:t>
            </w:r>
            <w:r>
              <w:rPr>
                <w:rFonts w:ascii="Times New Roman" w:hAnsi="Times New Roman"/>
                <w:sz w:val="24"/>
                <w:szCs w:val="24"/>
              </w:rPr>
              <w:t xml:space="preserve"> </w:t>
            </w:r>
            <w:r w:rsidR="00B519A4" w:rsidRPr="00C9605B">
              <w:rPr>
                <w:rFonts w:ascii="Times New Roman" w:hAnsi="Times New Roman"/>
              </w:rPr>
              <w:t>Решение задачи о движении механической системы методом Остроградского. Уравнение Остроградского. Теорема Остроградского.</w:t>
            </w:r>
          </w:p>
          <w:p w:rsidR="00B519A4" w:rsidRPr="00C9605B" w:rsidRDefault="00B519A4" w:rsidP="00B519A4">
            <w:pPr>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17</w:t>
            </w:r>
            <w:r w:rsidR="00B519A4" w:rsidRPr="00C9605B">
              <w:rPr>
                <w:rFonts w:ascii="Times New Roman" w:hAnsi="Times New Roman"/>
                <w:sz w:val="24"/>
                <w:szCs w:val="24"/>
              </w:rPr>
              <w:t>.</w:t>
            </w:r>
            <w:r w:rsidR="00B519A4" w:rsidRPr="00C9605B">
              <w:rPr>
                <w:rFonts w:ascii="Times New Roman" w:hAnsi="Times New Roman"/>
              </w:rPr>
              <w:t xml:space="preserve"> Интегральные вариационные принципы.  Первая вариация функционала. Изохронные, неизохронные вариации.</w:t>
            </w:r>
          </w:p>
          <w:p w:rsidR="00B519A4" w:rsidRPr="00C9605B" w:rsidRDefault="00B519A4" w:rsidP="00B519A4">
            <w:pPr>
              <w:tabs>
                <w:tab w:val="left" w:pos="360"/>
              </w:tabs>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18</w:t>
            </w:r>
            <w:r w:rsidR="00B519A4" w:rsidRPr="00C9605B">
              <w:rPr>
                <w:rFonts w:ascii="Times New Roman" w:hAnsi="Times New Roman"/>
                <w:sz w:val="24"/>
                <w:szCs w:val="24"/>
              </w:rPr>
              <w:t>.</w:t>
            </w:r>
            <w:r w:rsidR="00B519A4" w:rsidRPr="00C9605B">
              <w:rPr>
                <w:rFonts w:ascii="Times New Roman" w:hAnsi="Times New Roman"/>
              </w:rPr>
              <w:t xml:space="preserve"> Действие по Гамильтону. Действительная и окольные траектории. Принцип Гамильтона.</w:t>
            </w:r>
          </w:p>
          <w:p w:rsidR="00B519A4" w:rsidRPr="00C9605B" w:rsidRDefault="00B519A4" w:rsidP="00B519A4">
            <w:pPr>
              <w:tabs>
                <w:tab w:val="left" w:pos="360"/>
              </w:tabs>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19</w:t>
            </w:r>
            <w:r w:rsidR="00B519A4" w:rsidRPr="00C9605B">
              <w:rPr>
                <w:rFonts w:ascii="Times New Roman" w:hAnsi="Times New Roman"/>
                <w:sz w:val="24"/>
                <w:szCs w:val="24"/>
              </w:rPr>
              <w:t>.</w:t>
            </w:r>
            <w:r w:rsidR="00B519A4" w:rsidRPr="00C9605B">
              <w:rPr>
                <w:rFonts w:ascii="Times New Roman" w:hAnsi="Times New Roman"/>
              </w:rPr>
              <w:t xml:space="preserve"> Действие по Лагранжу. Принцип наименьшего действия Лагранжа. Принцип Лагранжа в форме Якоби (принцип Мопертюи).</w:t>
            </w:r>
          </w:p>
          <w:p w:rsidR="00B519A4" w:rsidRPr="00C9605B" w:rsidRDefault="00B519A4" w:rsidP="00B519A4">
            <w:pPr>
              <w:tabs>
                <w:tab w:val="left" w:pos="0"/>
              </w:tabs>
              <w:spacing w:after="0" w:line="240" w:lineRule="auto"/>
              <w:jc w:val="both"/>
              <w:rPr>
                <w:rFonts w:ascii="Times New Roman" w:hAnsi="Times New Roman"/>
                <w:sz w:val="24"/>
                <w:szCs w:val="24"/>
              </w:rPr>
            </w:pPr>
          </w:p>
        </w:tc>
      </w:tr>
      <w:tr w:rsidR="00B519A4" w:rsidRPr="00C9605B" w:rsidTr="00A02F18">
        <w:tc>
          <w:tcPr>
            <w:tcW w:w="7196" w:type="dxa"/>
          </w:tcPr>
          <w:p w:rsidR="00B519A4" w:rsidRPr="00C9605B" w:rsidRDefault="00A02F18" w:rsidP="00B519A4">
            <w:pPr>
              <w:tabs>
                <w:tab w:val="left" w:pos="360"/>
              </w:tabs>
              <w:spacing w:after="0" w:line="240" w:lineRule="auto"/>
              <w:jc w:val="both"/>
              <w:rPr>
                <w:rFonts w:ascii="Times New Roman" w:hAnsi="Times New Roman"/>
              </w:rPr>
            </w:pPr>
            <w:r>
              <w:rPr>
                <w:rFonts w:ascii="Times New Roman" w:hAnsi="Times New Roman"/>
                <w:sz w:val="24"/>
                <w:szCs w:val="24"/>
              </w:rPr>
              <w:t>20</w:t>
            </w:r>
            <w:r w:rsidR="00B519A4" w:rsidRPr="00C9605B">
              <w:rPr>
                <w:rFonts w:ascii="Times New Roman" w:hAnsi="Times New Roman"/>
                <w:sz w:val="24"/>
                <w:szCs w:val="24"/>
              </w:rPr>
              <w:t>.</w:t>
            </w:r>
            <w:r w:rsidR="00B519A4" w:rsidRPr="00C9605B">
              <w:rPr>
                <w:rFonts w:ascii="Times New Roman" w:hAnsi="Times New Roman"/>
              </w:rPr>
              <w:t xml:space="preserve"> Теорема Нетер. Принцип относительности Галилея  и законы сохранения количества движения, момента количества </w:t>
            </w:r>
            <w:r w:rsidR="00B519A4" w:rsidRPr="00C9605B">
              <w:rPr>
                <w:rFonts w:ascii="Times New Roman" w:hAnsi="Times New Roman"/>
              </w:rPr>
              <w:tab/>
              <w:t>движения,  механической энергии замкнутой системы. Обобщенные законы сохранения в аналитической механике.</w:t>
            </w:r>
          </w:p>
        </w:tc>
      </w:tr>
    </w:tbl>
    <w:p w:rsidR="00B519A4" w:rsidRPr="00B21C7F" w:rsidRDefault="00B519A4" w:rsidP="009C7843">
      <w:pPr>
        <w:tabs>
          <w:tab w:val="left" w:pos="0"/>
          <w:tab w:val="left" w:pos="284"/>
        </w:tabs>
        <w:spacing w:after="0" w:line="240" w:lineRule="auto"/>
        <w:jc w:val="both"/>
        <w:rPr>
          <w:rFonts w:ascii="Times New Roman" w:hAnsi="Times New Roman"/>
          <w:i/>
          <w:sz w:val="28"/>
          <w:szCs w:val="28"/>
        </w:rPr>
      </w:pPr>
    </w:p>
    <w:p w:rsidR="009C7843" w:rsidRPr="00B21C7F" w:rsidRDefault="009C7843" w:rsidP="00531908">
      <w:pPr>
        <w:numPr>
          <w:ilvl w:val="1"/>
          <w:numId w:val="18"/>
        </w:numPr>
        <w:tabs>
          <w:tab w:val="left" w:pos="0"/>
          <w:tab w:val="left" w:pos="284"/>
        </w:tabs>
        <w:spacing w:after="0" w:line="240" w:lineRule="auto"/>
        <w:ind w:left="357" w:hanging="357"/>
        <w:jc w:val="both"/>
        <w:rPr>
          <w:rFonts w:ascii="Times New Roman" w:hAnsi="Times New Roman"/>
          <w:i/>
          <w:sz w:val="28"/>
          <w:szCs w:val="28"/>
        </w:rPr>
      </w:pPr>
      <w:r w:rsidRPr="00B21C7F">
        <w:rPr>
          <w:rFonts w:ascii="Times New Roman" w:hAnsi="Times New Roman"/>
          <w:sz w:val="28"/>
          <w:szCs w:val="28"/>
        </w:rPr>
        <w:t>Методические материалы, определяющие процедуры оценивания</w:t>
      </w:r>
    </w:p>
    <w:p w:rsidR="009C7843" w:rsidRPr="00B21C7F" w:rsidRDefault="009C7843" w:rsidP="009C7843">
      <w:pPr>
        <w:pStyle w:val="a9"/>
        <w:spacing w:line="240" w:lineRule="auto"/>
        <w:ind w:left="0"/>
        <w:rPr>
          <w:rFonts w:ascii="Times New Roman" w:hAnsi="Times New Roman"/>
          <w:sz w:val="24"/>
          <w:szCs w:val="24"/>
        </w:rPr>
      </w:pPr>
      <w:r w:rsidRPr="00B21C7F">
        <w:rPr>
          <w:rFonts w:ascii="Times New Roman" w:hAnsi="Times New Roman"/>
          <w:sz w:val="24"/>
          <w:szCs w:val="24"/>
        </w:rPr>
        <w:t>Положение «О проведении текущего контроля успеваемости и промежуточной аттестации обучающихся в ННГУ», утверждённое приказом ректора ННГУ №</w:t>
      </w:r>
      <w:r w:rsidRPr="00B21C7F">
        <w:rPr>
          <w:rFonts w:ascii="Times New Roman" w:hAnsi="Times New Roman"/>
          <w:sz w:val="24"/>
          <w:szCs w:val="24"/>
          <w:lang w:val="en-US"/>
        </w:rPr>
        <w:t> </w:t>
      </w:r>
      <w:r w:rsidRPr="00B21C7F">
        <w:rPr>
          <w:rFonts w:ascii="Times New Roman" w:hAnsi="Times New Roman"/>
          <w:sz w:val="24"/>
          <w:szCs w:val="24"/>
        </w:rPr>
        <w:t>55-ОД от 13.02.2014,</w:t>
      </w:r>
    </w:p>
    <w:p w:rsidR="009C7843" w:rsidRPr="00B21C7F" w:rsidRDefault="009C7843" w:rsidP="009C7843">
      <w:pPr>
        <w:pStyle w:val="a9"/>
        <w:spacing w:line="240" w:lineRule="auto"/>
        <w:ind w:left="0"/>
        <w:rPr>
          <w:rFonts w:ascii="Times New Roman" w:hAnsi="Times New Roman"/>
          <w:sz w:val="24"/>
          <w:szCs w:val="24"/>
        </w:rPr>
      </w:pPr>
      <w:r w:rsidRPr="00B21C7F">
        <w:rPr>
          <w:rFonts w:ascii="Times New Roman" w:hAnsi="Times New Roman"/>
          <w:sz w:val="24"/>
          <w:szCs w:val="24"/>
        </w:rPr>
        <w:t>Положение о фонде оценочных средств, утвержденное приказом ректора ННГУ №</w:t>
      </w:r>
      <w:r w:rsidRPr="00B21C7F">
        <w:rPr>
          <w:rFonts w:ascii="Times New Roman" w:hAnsi="Times New Roman"/>
          <w:sz w:val="24"/>
          <w:szCs w:val="24"/>
          <w:lang w:val="en-US"/>
        </w:rPr>
        <w:t> </w:t>
      </w:r>
      <w:r w:rsidRPr="00B21C7F">
        <w:rPr>
          <w:rFonts w:ascii="Times New Roman" w:hAnsi="Times New Roman"/>
          <w:sz w:val="24"/>
          <w:szCs w:val="24"/>
        </w:rPr>
        <w:t>247-ОД от 10.06.2015.</w:t>
      </w:r>
    </w:p>
    <w:p w:rsidR="009C7843" w:rsidRDefault="009C7843" w:rsidP="009C7843">
      <w:pPr>
        <w:spacing w:after="0" w:line="240" w:lineRule="auto"/>
        <w:ind w:left="720"/>
        <w:jc w:val="both"/>
        <w:rPr>
          <w:rFonts w:ascii="Times New Roman" w:hAnsi="Times New Roman"/>
          <w:b/>
          <w:sz w:val="24"/>
          <w:szCs w:val="24"/>
        </w:rPr>
      </w:pPr>
    </w:p>
    <w:p w:rsidR="009C7843" w:rsidRPr="00B21C7F" w:rsidRDefault="009C7843" w:rsidP="00531908">
      <w:pPr>
        <w:numPr>
          <w:ilvl w:val="0"/>
          <w:numId w:val="18"/>
        </w:numPr>
        <w:tabs>
          <w:tab w:val="left" w:pos="0"/>
          <w:tab w:val="left" w:pos="284"/>
        </w:tabs>
        <w:spacing w:after="0" w:line="240" w:lineRule="auto"/>
        <w:ind w:left="0" w:right="-2" w:firstLine="0"/>
        <w:jc w:val="both"/>
        <w:rPr>
          <w:rFonts w:ascii="Times New Roman" w:hAnsi="Times New Roman"/>
          <w:b/>
          <w:sz w:val="24"/>
          <w:szCs w:val="24"/>
        </w:rPr>
      </w:pPr>
      <w:r w:rsidRPr="00B21C7F">
        <w:rPr>
          <w:rFonts w:ascii="Times New Roman" w:hAnsi="Times New Roman"/>
          <w:b/>
          <w:sz w:val="24"/>
          <w:szCs w:val="24"/>
        </w:rPr>
        <w:lastRenderedPageBreak/>
        <w:t xml:space="preserve">Учебно-методическое и информационное обеспечение дисциплины </w:t>
      </w:r>
    </w:p>
    <w:p w:rsidR="009C7843" w:rsidRPr="00E3175C" w:rsidRDefault="009C7843" w:rsidP="009C7843">
      <w:pPr>
        <w:tabs>
          <w:tab w:val="left" w:pos="1134"/>
          <w:tab w:val="right" w:leader="underscore" w:pos="8505"/>
        </w:tabs>
        <w:spacing w:after="0" w:line="240" w:lineRule="auto"/>
        <w:rPr>
          <w:rFonts w:ascii="Times New Roman" w:hAnsi="Times New Roman"/>
          <w:sz w:val="28"/>
          <w:szCs w:val="28"/>
        </w:rPr>
      </w:pPr>
      <w:r w:rsidRPr="00E3175C">
        <w:rPr>
          <w:rFonts w:ascii="Times New Roman" w:hAnsi="Times New Roman"/>
          <w:sz w:val="28"/>
          <w:szCs w:val="28"/>
        </w:rPr>
        <w:t>а) основная литература:</w:t>
      </w:r>
    </w:p>
    <w:p w:rsidR="009C7843" w:rsidRPr="00906EC4" w:rsidRDefault="009C7843" w:rsidP="009C7843">
      <w:pPr>
        <w:pStyle w:val="a9"/>
        <w:numPr>
          <w:ilvl w:val="0"/>
          <w:numId w:val="12"/>
        </w:numPr>
        <w:spacing w:after="0" w:line="240" w:lineRule="auto"/>
        <w:jc w:val="both"/>
        <w:rPr>
          <w:rFonts w:ascii="Times New Roman" w:hAnsi="Times New Roman"/>
          <w:sz w:val="28"/>
          <w:szCs w:val="28"/>
        </w:rPr>
      </w:pPr>
      <w:r w:rsidRPr="00906EC4">
        <w:rPr>
          <w:rFonts w:ascii="Times New Roman" w:hAnsi="Times New Roman"/>
          <w:sz w:val="28"/>
          <w:szCs w:val="28"/>
        </w:rPr>
        <w:t>Бухгольц Н.Н. Основной курс теоретической механики . Т.1,2</w:t>
      </w:r>
      <w:r w:rsidRPr="00193A05">
        <w:rPr>
          <w:rFonts w:ascii="Times New Roman" w:hAnsi="Times New Roman"/>
          <w:sz w:val="28"/>
          <w:szCs w:val="28"/>
        </w:rPr>
        <w:t xml:space="preserve"> (30 </w:t>
      </w:r>
      <w:r>
        <w:rPr>
          <w:rFonts w:ascii="Times New Roman" w:hAnsi="Times New Roman"/>
          <w:sz w:val="28"/>
          <w:szCs w:val="28"/>
        </w:rPr>
        <w:t>экз.)</w:t>
      </w:r>
    </w:p>
    <w:p w:rsidR="009C7843" w:rsidRPr="00906EC4" w:rsidRDefault="009C7843" w:rsidP="009C7843">
      <w:pPr>
        <w:pStyle w:val="a9"/>
        <w:numPr>
          <w:ilvl w:val="0"/>
          <w:numId w:val="12"/>
        </w:numPr>
        <w:spacing w:after="0" w:line="240" w:lineRule="auto"/>
        <w:jc w:val="both"/>
        <w:rPr>
          <w:rFonts w:ascii="Times New Roman" w:hAnsi="Times New Roman"/>
          <w:sz w:val="28"/>
          <w:szCs w:val="28"/>
        </w:rPr>
      </w:pPr>
      <w:r w:rsidRPr="00906EC4">
        <w:rPr>
          <w:rFonts w:ascii="Times New Roman" w:hAnsi="Times New Roman"/>
          <w:sz w:val="28"/>
          <w:szCs w:val="28"/>
        </w:rPr>
        <w:t>Мещерский И.В. Задачи по теоретической механике. С-Петербург. Изд-во «Лань», 1998.448 с.</w:t>
      </w:r>
      <w:r>
        <w:rPr>
          <w:rFonts w:ascii="Times New Roman" w:hAnsi="Times New Roman"/>
          <w:sz w:val="28"/>
          <w:szCs w:val="28"/>
        </w:rPr>
        <w:t xml:space="preserve">  (20 экз.)</w:t>
      </w:r>
    </w:p>
    <w:p w:rsidR="009C7843" w:rsidRPr="00906EC4" w:rsidRDefault="009C7843" w:rsidP="009C7843">
      <w:pPr>
        <w:pStyle w:val="a9"/>
        <w:numPr>
          <w:ilvl w:val="0"/>
          <w:numId w:val="12"/>
        </w:numPr>
        <w:spacing w:after="0" w:line="240" w:lineRule="auto"/>
        <w:jc w:val="both"/>
        <w:rPr>
          <w:rFonts w:ascii="Times New Roman" w:hAnsi="Times New Roman"/>
          <w:sz w:val="28"/>
          <w:szCs w:val="28"/>
        </w:rPr>
      </w:pPr>
      <w:r w:rsidRPr="00906EC4">
        <w:rPr>
          <w:rFonts w:ascii="Times New Roman" w:hAnsi="Times New Roman"/>
          <w:sz w:val="28"/>
          <w:szCs w:val="28"/>
        </w:rPr>
        <w:t>Пятницкий Е.С., Трухан Н.М., Ханукаев Ю.И., Яковенко Е.Н. Сборник задач по аналитической механике. М. Наука, 1980. 320 с.</w:t>
      </w:r>
      <w:r>
        <w:rPr>
          <w:rFonts w:ascii="Times New Roman" w:hAnsi="Times New Roman"/>
          <w:sz w:val="28"/>
          <w:szCs w:val="28"/>
        </w:rPr>
        <w:t xml:space="preserve">  (354 экз.)</w:t>
      </w:r>
    </w:p>
    <w:p w:rsidR="009C7843" w:rsidRDefault="009C7843" w:rsidP="009C7843">
      <w:pPr>
        <w:tabs>
          <w:tab w:val="left" w:pos="1134"/>
          <w:tab w:val="right" w:leader="underscore" w:pos="8505"/>
        </w:tabs>
        <w:spacing w:after="0" w:line="240" w:lineRule="auto"/>
        <w:rPr>
          <w:rFonts w:ascii="Times New Roman" w:hAnsi="Times New Roman"/>
          <w:sz w:val="28"/>
          <w:szCs w:val="28"/>
        </w:rPr>
      </w:pPr>
      <w:r w:rsidRPr="00E3175C">
        <w:rPr>
          <w:rFonts w:ascii="Times New Roman" w:hAnsi="Times New Roman"/>
          <w:sz w:val="28"/>
          <w:szCs w:val="28"/>
        </w:rPr>
        <w:t>б) дополнительная литература:</w:t>
      </w:r>
    </w:p>
    <w:p w:rsidR="00531908" w:rsidRDefault="00531908" w:rsidP="00531908">
      <w:pPr>
        <w:pStyle w:val="a9"/>
        <w:numPr>
          <w:ilvl w:val="0"/>
          <w:numId w:val="19"/>
        </w:numPr>
        <w:spacing w:after="0" w:line="240" w:lineRule="auto"/>
        <w:jc w:val="both"/>
        <w:rPr>
          <w:rFonts w:ascii="Times New Roman" w:hAnsi="Times New Roman"/>
          <w:sz w:val="28"/>
          <w:szCs w:val="28"/>
        </w:rPr>
      </w:pPr>
      <w:r w:rsidRPr="00906EC4">
        <w:rPr>
          <w:rFonts w:ascii="Times New Roman" w:hAnsi="Times New Roman"/>
          <w:sz w:val="28"/>
          <w:szCs w:val="28"/>
        </w:rPr>
        <w:t>Культина Н.Ю., Новиков В.В. Как решать задачи по теоретической механике. Н. Новгород. ННГУ, 2010. 34 с.</w:t>
      </w:r>
      <w:r>
        <w:rPr>
          <w:rFonts w:ascii="Times New Roman" w:hAnsi="Times New Roman"/>
          <w:sz w:val="28"/>
          <w:szCs w:val="28"/>
        </w:rPr>
        <w:t xml:space="preserve"> (20 экз. на кафедре ТКиЭМ)</w:t>
      </w:r>
    </w:p>
    <w:p w:rsidR="00531908" w:rsidRDefault="00531908" w:rsidP="00531908">
      <w:pPr>
        <w:pStyle w:val="a9"/>
        <w:numPr>
          <w:ilvl w:val="0"/>
          <w:numId w:val="19"/>
        </w:numPr>
        <w:spacing w:after="0" w:line="240" w:lineRule="auto"/>
        <w:jc w:val="both"/>
        <w:rPr>
          <w:rFonts w:ascii="Times New Roman" w:hAnsi="Times New Roman"/>
          <w:sz w:val="28"/>
          <w:szCs w:val="28"/>
        </w:rPr>
      </w:pPr>
      <w:r>
        <w:rPr>
          <w:rFonts w:ascii="Times New Roman" w:hAnsi="Times New Roman"/>
          <w:sz w:val="28"/>
          <w:szCs w:val="28"/>
        </w:rPr>
        <w:t>Меркин Д.Р. Введение в теорию устойчивости движения. М. Наука. 1971, 312 стр.  (8 экз.)</w:t>
      </w:r>
    </w:p>
    <w:p w:rsidR="009C7843" w:rsidRDefault="009C7843" w:rsidP="009C7843">
      <w:pPr>
        <w:tabs>
          <w:tab w:val="left" w:pos="1134"/>
          <w:tab w:val="right" w:leader="underscore" w:pos="8505"/>
        </w:tabs>
        <w:spacing w:after="0" w:line="240" w:lineRule="auto"/>
        <w:rPr>
          <w:rFonts w:ascii="Times New Roman" w:hAnsi="Times New Roman"/>
          <w:sz w:val="28"/>
          <w:szCs w:val="28"/>
        </w:rPr>
      </w:pPr>
      <w:r w:rsidRPr="00E3175C">
        <w:rPr>
          <w:rFonts w:ascii="Times New Roman" w:hAnsi="Times New Roman"/>
          <w:sz w:val="28"/>
          <w:szCs w:val="28"/>
        </w:rPr>
        <w:t>в) программное обеспечение и Интернет-ресурсы:</w:t>
      </w:r>
    </w:p>
    <w:p w:rsidR="00531908" w:rsidRPr="00E3175C" w:rsidRDefault="00531908" w:rsidP="009C7843">
      <w:pPr>
        <w:tabs>
          <w:tab w:val="left" w:pos="1134"/>
          <w:tab w:val="right" w:leader="underscore" w:pos="8505"/>
        </w:tabs>
        <w:spacing w:after="0" w:line="240" w:lineRule="auto"/>
        <w:rPr>
          <w:rFonts w:ascii="Times New Roman" w:hAnsi="Times New Roman"/>
          <w:sz w:val="28"/>
          <w:szCs w:val="28"/>
        </w:rPr>
      </w:pPr>
    </w:p>
    <w:p w:rsidR="009C7843" w:rsidRPr="005E3099" w:rsidRDefault="009C7843" w:rsidP="009C7843">
      <w:pPr>
        <w:tabs>
          <w:tab w:val="left" w:pos="0"/>
        </w:tabs>
        <w:spacing w:after="0" w:line="240" w:lineRule="auto"/>
        <w:ind w:right="-2"/>
        <w:jc w:val="both"/>
        <w:rPr>
          <w:rFonts w:ascii="Times New Roman" w:hAnsi="Times New Roman"/>
          <w:b/>
          <w:sz w:val="24"/>
          <w:szCs w:val="24"/>
        </w:rPr>
      </w:pPr>
      <w:r w:rsidRPr="005E3099">
        <w:rPr>
          <w:rFonts w:ascii="Times New Roman" w:hAnsi="Times New Roman"/>
          <w:b/>
          <w:sz w:val="24"/>
          <w:szCs w:val="24"/>
        </w:rPr>
        <w:t xml:space="preserve">8. </w:t>
      </w:r>
      <w:r>
        <w:rPr>
          <w:rFonts w:ascii="Times New Roman" w:hAnsi="Times New Roman"/>
          <w:b/>
          <w:sz w:val="24"/>
          <w:szCs w:val="24"/>
        </w:rPr>
        <w:t xml:space="preserve">  </w:t>
      </w:r>
      <w:r w:rsidRPr="005E3099">
        <w:rPr>
          <w:rFonts w:ascii="Times New Roman" w:hAnsi="Times New Roman"/>
          <w:b/>
          <w:sz w:val="24"/>
          <w:szCs w:val="24"/>
        </w:rPr>
        <w:t xml:space="preserve">Материально-техническое </w:t>
      </w:r>
      <w:r>
        <w:rPr>
          <w:rFonts w:ascii="Times New Roman" w:hAnsi="Times New Roman"/>
          <w:b/>
          <w:sz w:val="24"/>
          <w:szCs w:val="24"/>
        </w:rPr>
        <w:t>обеспечение дисциплины (модуля)</w:t>
      </w:r>
    </w:p>
    <w:p w:rsidR="009C7843" w:rsidRPr="00B93A4B" w:rsidRDefault="009C7843" w:rsidP="009C7843">
      <w:pPr>
        <w:tabs>
          <w:tab w:val="right" w:leader="underscore" w:pos="8505"/>
        </w:tabs>
        <w:rPr>
          <w:rFonts w:ascii="Times New Roman" w:hAnsi="Times New Roman"/>
          <w:bCs/>
          <w:spacing w:val="-2"/>
        </w:rPr>
      </w:pPr>
      <w:r w:rsidRPr="00B93A4B">
        <w:rPr>
          <w:rFonts w:ascii="Times New Roman" w:hAnsi="Times New Roman"/>
          <w:bCs/>
          <w:spacing w:val="-2"/>
        </w:rPr>
        <w:t>Учебные аудитории, оборудованные мультимедийной техникой (компьютер, проектор, экран), для проведения занятий лекционного и семинарского типа.</w:t>
      </w:r>
    </w:p>
    <w:p w:rsidR="009C7843" w:rsidRPr="00531908" w:rsidRDefault="009C7843" w:rsidP="00531908">
      <w:pPr>
        <w:pStyle w:val="ab"/>
        <w:tabs>
          <w:tab w:val="left" w:pos="1134"/>
          <w:tab w:val="right" w:leader="underscore" w:pos="8505"/>
        </w:tabs>
        <w:spacing w:before="600" w:line="240" w:lineRule="auto"/>
        <w:ind w:left="0"/>
        <w:jc w:val="both"/>
        <w:rPr>
          <w:rFonts w:ascii="Times New Roman" w:hAnsi="Times New Roman"/>
          <w:sz w:val="28"/>
          <w:szCs w:val="28"/>
        </w:rPr>
      </w:pPr>
      <w:bookmarkStart w:id="0" w:name="_GoBack"/>
      <w:bookmarkEnd w:id="0"/>
      <w:r w:rsidRPr="00531908">
        <w:rPr>
          <w:rFonts w:ascii="Times New Roman" w:hAnsi="Times New Roman"/>
          <w:sz w:val="28"/>
          <w:szCs w:val="28"/>
        </w:rPr>
        <w:t xml:space="preserve">Программа составлена в соответствии с требованиями </w:t>
      </w:r>
      <w:r w:rsidR="00531908" w:rsidRPr="00531908">
        <w:rPr>
          <w:rFonts w:ascii="Times New Roman" w:hAnsi="Times New Roman"/>
          <w:sz w:val="28"/>
          <w:szCs w:val="28"/>
        </w:rPr>
        <w:t xml:space="preserve">ФГОС ВО с учетом рекомендаций </w:t>
      </w:r>
      <w:r w:rsidRPr="00531908">
        <w:rPr>
          <w:rFonts w:ascii="Times New Roman" w:hAnsi="Times New Roman"/>
          <w:sz w:val="28"/>
          <w:szCs w:val="28"/>
        </w:rPr>
        <w:t xml:space="preserve">ОПОП ВО по направлению </w:t>
      </w:r>
      <w:r w:rsidR="00531908" w:rsidRPr="00531908">
        <w:rPr>
          <w:rFonts w:ascii="Times New Roman" w:hAnsi="Times New Roman"/>
          <w:sz w:val="28"/>
          <w:szCs w:val="28"/>
        </w:rPr>
        <w:t>01.03.02 «Прикладная математика и информатика» (профиль "Математическое моделирование и вычислительная математика").</w:t>
      </w:r>
    </w:p>
    <w:tbl>
      <w:tblPr>
        <w:tblW w:w="0" w:type="auto"/>
        <w:tblLook w:val="01E0"/>
      </w:tblPr>
      <w:tblGrid>
        <w:gridCol w:w="3369"/>
        <w:gridCol w:w="3260"/>
        <w:gridCol w:w="2374"/>
      </w:tblGrid>
      <w:tr w:rsidR="009C7843" w:rsidRPr="00E3175C" w:rsidTr="009C7843">
        <w:trPr>
          <w:trHeight w:val="1134"/>
        </w:trPr>
        <w:tc>
          <w:tcPr>
            <w:tcW w:w="3369" w:type="dxa"/>
          </w:tcPr>
          <w:p w:rsidR="009C7843" w:rsidRPr="00E3175C" w:rsidRDefault="009C7843" w:rsidP="009C7843">
            <w:pPr>
              <w:tabs>
                <w:tab w:val="left" w:pos="1134"/>
                <w:tab w:val="right" w:leader="underscore" w:pos="8505"/>
              </w:tabs>
              <w:spacing w:before="600" w:line="240" w:lineRule="auto"/>
              <w:rPr>
                <w:rFonts w:ascii="Times New Roman" w:eastAsia="Calibri" w:hAnsi="Times New Roman"/>
                <w:sz w:val="24"/>
                <w:szCs w:val="24"/>
              </w:rPr>
            </w:pPr>
            <w:r w:rsidRPr="00E3175C">
              <w:rPr>
                <w:rFonts w:ascii="Times New Roman" w:eastAsia="Calibri" w:hAnsi="Times New Roman"/>
                <w:sz w:val="24"/>
                <w:szCs w:val="24"/>
              </w:rPr>
              <w:t>Автор(ы)</w:t>
            </w:r>
          </w:p>
        </w:tc>
        <w:tc>
          <w:tcPr>
            <w:tcW w:w="3260" w:type="dxa"/>
            <w:tcBorders>
              <w:bottom w:val="single" w:sz="4" w:space="0" w:color="000000"/>
            </w:tcBorders>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p>
        </w:tc>
        <w:tc>
          <w:tcPr>
            <w:tcW w:w="2374" w:type="dxa"/>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r>
              <w:rPr>
                <w:rFonts w:ascii="Times New Roman" w:eastAsia="Calibri" w:hAnsi="Times New Roman"/>
                <w:sz w:val="24"/>
                <w:szCs w:val="24"/>
              </w:rPr>
              <w:t>д</w:t>
            </w:r>
            <w:r w:rsidRPr="00E3175C">
              <w:rPr>
                <w:rFonts w:ascii="Times New Roman" w:eastAsia="Calibri" w:hAnsi="Times New Roman"/>
                <w:sz w:val="24"/>
                <w:szCs w:val="24"/>
              </w:rPr>
              <w:t>.</w:t>
            </w:r>
            <w:r>
              <w:rPr>
                <w:rFonts w:ascii="Times New Roman" w:eastAsia="Calibri" w:hAnsi="Times New Roman"/>
                <w:sz w:val="24"/>
                <w:szCs w:val="24"/>
              </w:rPr>
              <w:t>ф.-м</w:t>
            </w:r>
            <w:r w:rsidRPr="00E3175C">
              <w:rPr>
                <w:rFonts w:ascii="Times New Roman" w:eastAsia="Calibri" w:hAnsi="Times New Roman"/>
                <w:sz w:val="24"/>
                <w:szCs w:val="24"/>
              </w:rPr>
              <w:t xml:space="preserve">.н., </w:t>
            </w:r>
            <w:r>
              <w:rPr>
                <w:rFonts w:ascii="Times New Roman" w:eastAsia="Calibri" w:hAnsi="Times New Roman"/>
                <w:sz w:val="24"/>
                <w:szCs w:val="24"/>
              </w:rPr>
              <w:t>профессор</w:t>
            </w:r>
            <w:r w:rsidRPr="00E3175C">
              <w:rPr>
                <w:rFonts w:ascii="Times New Roman" w:eastAsia="Calibri" w:hAnsi="Times New Roman"/>
                <w:sz w:val="24"/>
                <w:szCs w:val="24"/>
              </w:rPr>
              <w:br/>
            </w:r>
            <w:r>
              <w:rPr>
                <w:rFonts w:ascii="Times New Roman" w:eastAsia="Calibri" w:hAnsi="Times New Roman"/>
                <w:sz w:val="24"/>
                <w:szCs w:val="24"/>
              </w:rPr>
              <w:t>Новиков В</w:t>
            </w:r>
            <w:r w:rsidRPr="00E3175C">
              <w:rPr>
                <w:rFonts w:ascii="Times New Roman" w:eastAsia="Calibri" w:hAnsi="Times New Roman"/>
                <w:sz w:val="24"/>
                <w:szCs w:val="24"/>
              </w:rPr>
              <w:t>.В.</w:t>
            </w:r>
          </w:p>
        </w:tc>
      </w:tr>
      <w:tr w:rsidR="009C7843" w:rsidRPr="00E3175C" w:rsidTr="009C7843">
        <w:trPr>
          <w:trHeight w:val="1134"/>
        </w:trPr>
        <w:tc>
          <w:tcPr>
            <w:tcW w:w="3369" w:type="dxa"/>
          </w:tcPr>
          <w:p w:rsidR="009C7843" w:rsidRPr="00E3175C" w:rsidRDefault="009C7843" w:rsidP="009C7843">
            <w:pPr>
              <w:tabs>
                <w:tab w:val="left" w:pos="1134"/>
                <w:tab w:val="right" w:leader="underscore" w:pos="8505"/>
              </w:tabs>
              <w:spacing w:before="600" w:line="240" w:lineRule="auto"/>
              <w:rPr>
                <w:rFonts w:ascii="Times New Roman" w:eastAsia="Calibri" w:hAnsi="Times New Roman"/>
                <w:sz w:val="24"/>
                <w:szCs w:val="24"/>
              </w:rPr>
            </w:pPr>
            <w:r w:rsidRPr="00E3175C">
              <w:rPr>
                <w:rFonts w:ascii="Times New Roman" w:eastAsia="Calibri" w:hAnsi="Times New Roman"/>
                <w:sz w:val="24"/>
                <w:szCs w:val="24"/>
              </w:rPr>
              <w:t>Рецензент(ы)</w:t>
            </w:r>
          </w:p>
        </w:tc>
        <w:tc>
          <w:tcPr>
            <w:tcW w:w="3260" w:type="dxa"/>
            <w:tcBorders>
              <w:top w:val="single" w:sz="4" w:space="0" w:color="000000"/>
              <w:bottom w:val="single" w:sz="4" w:space="0" w:color="000000"/>
            </w:tcBorders>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p>
        </w:tc>
        <w:tc>
          <w:tcPr>
            <w:tcW w:w="2374" w:type="dxa"/>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p>
        </w:tc>
      </w:tr>
      <w:tr w:rsidR="009C7843" w:rsidRPr="00E3175C" w:rsidTr="009C7843">
        <w:trPr>
          <w:trHeight w:val="1134"/>
        </w:trPr>
        <w:tc>
          <w:tcPr>
            <w:tcW w:w="3369" w:type="dxa"/>
            <w:vAlign w:val="bottom"/>
          </w:tcPr>
          <w:p w:rsidR="009C7843" w:rsidRPr="00E3175C" w:rsidRDefault="009C7843" w:rsidP="009C7843">
            <w:pPr>
              <w:tabs>
                <w:tab w:val="left" w:pos="1134"/>
                <w:tab w:val="right" w:leader="underscore" w:pos="8505"/>
              </w:tabs>
              <w:spacing w:after="0" w:line="240" w:lineRule="auto"/>
              <w:rPr>
                <w:rFonts w:ascii="Times New Roman" w:eastAsia="Calibri" w:hAnsi="Times New Roman"/>
                <w:sz w:val="24"/>
                <w:szCs w:val="24"/>
              </w:rPr>
            </w:pPr>
            <w:r w:rsidRPr="00E3175C">
              <w:rPr>
                <w:rFonts w:ascii="Times New Roman" w:eastAsia="Calibri" w:hAnsi="Times New Roman"/>
                <w:sz w:val="24"/>
                <w:szCs w:val="24"/>
              </w:rPr>
              <w:t xml:space="preserve">Заведующий кафедрой </w:t>
            </w:r>
            <w:r w:rsidRPr="00E3175C">
              <w:rPr>
                <w:rFonts w:ascii="Times New Roman" w:eastAsia="Calibri" w:hAnsi="Times New Roman"/>
                <w:sz w:val="24"/>
                <w:szCs w:val="24"/>
              </w:rPr>
              <w:br/>
              <w:t>теоретической, компьютерной и экспериментальной механики</w:t>
            </w:r>
          </w:p>
        </w:tc>
        <w:tc>
          <w:tcPr>
            <w:tcW w:w="3260" w:type="dxa"/>
            <w:tcBorders>
              <w:top w:val="single" w:sz="4" w:space="0" w:color="000000"/>
              <w:bottom w:val="single" w:sz="4" w:space="0" w:color="000000"/>
            </w:tcBorders>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p>
        </w:tc>
        <w:tc>
          <w:tcPr>
            <w:tcW w:w="2374" w:type="dxa"/>
            <w:vAlign w:val="bottom"/>
          </w:tcPr>
          <w:p w:rsidR="009C7843" w:rsidRPr="00E3175C" w:rsidRDefault="009C7843" w:rsidP="009C7843">
            <w:pPr>
              <w:tabs>
                <w:tab w:val="left" w:pos="1134"/>
                <w:tab w:val="right" w:leader="underscore" w:pos="8505"/>
              </w:tabs>
              <w:spacing w:line="240" w:lineRule="auto"/>
              <w:rPr>
                <w:rFonts w:ascii="Times New Roman" w:eastAsia="Calibri" w:hAnsi="Times New Roman"/>
                <w:sz w:val="24"/>
                <w:szCs w:val="24"/>
              </w:rPr>
            </w:pPr>
            <w:r w:rsidRPr="00E3175C">
              <w:rPr>
                <w:rFonts w:ascii="Times New Roman" w:eastAsia="Calibri" w:hAnsi="Times New Roman"/>
                <w:sz w:val="24"/>
                <w:szCs w:val="24"/>
              </w:rPr>
              <w:t xml:space="preserve">д.ф.-м.н., профессор </w:t>
            </w:r>
            <w:r w:rsidRPr="00E3175C">
              <w:rPr>
                <w:rFonts w:ascii="Times New Roman" w:eastAsia="Calibri" w:hAnsi="Times New Roman"/>
                <w:sz w:val="24"/>
                <w:szCs w:val="24"/>
              </w:rPr>
              <w:br/>
              <w:t>Игумнов Л.А.</w:t>
            </w:r>
          </w:p>
        </w:tc>
      </w:tr>
    </w:tbl>
    <w:p w:rsidR="009C7843" w:rsidRPr="00E3175C" w:rsidRDefault="009C7843" w:rsidP="009C7843">
      <w:pPr>
        <w:spacing w:before="600" w:line="240" w:lineRule="auto"/>
        <w:rPr>
          <w:rFonts w:ascii="Times New Roman" w:hAnsi="Times New Roman"/>
          <w:sz w:val="24"/>
          <w:szCs w:val="24"/>
        </w:rPr>
      </w:pPr>
      <w:r w:rsidRPr="00E3175C">
        <w:rPr>
          <w:rFonts w:ascii="Times New Roman" w:hAnsi="Times New Roman"/>
          <w:sz w:val="24"/>
          <w:szCs w:val="24"/>
        </w:rPr>
        <w:t>Программа одобрена на заседании методической комиссии института информационных технологий, математики и механики от _______ года, протокол № ___.</w:t>
      </w:r>
    </w:p>
    <w:sectPr w:rsidR="009C7843" w:rsidRPr="00E3175C" w:rsidSect="003C51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9A4" w:rsidRDefault="00B519A4" w:rsidP="00DA7F06">
      <w:pPr>
        <w:spacing w:after="0" w:line="240" w:lineRule="auto"/>
      </w:pPr>
      <w:r>
        <w:separator/>
      </w:r>
    </w:p>
  </w:endnote>
  <w:endnote w:type="continuationSeparator" w:id="0">
    <w:p w:rsidR="00B519A4" w:rsidRDefault="00B519A4" w:rsidP="00DA7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Droid Sans Fallback">
    <w:charset w:val="01"/>
    <w:family w:val="auto"/>
    <w:pitch w:val="variable"/>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9A4" w:rsidRDefault="00B519A4" w:rsidP="00DA7F06">
      <w:pPr>
        <w:spacing w:after="0" w:line="240" w:lineRule="auto"/>
      </w:pPr>
      <w:r>
        <w:separator/>
      </w:r>
    </w:p>
  </w:footnote>
  <w:footnote w:type="continuationSeparator" w:id="0">
    <w:p w:rsidR="00B519A4" w:rsidRDefault="00B519A4" w:rsidP="00DA7F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021"/>
    <w:multiLevelType w:val="hybridMultilevel"/>
    <w:tmpl w:val="091CFBE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512973"/>
    <w:multiLevelType w:val="hybridMultilevel"/>
    <w:tmpl w:val="F5289650"/>
    <w:lvl w:ilvl="0" w:tplc="B5F2A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3E4AD1"/>
    <w:multiLevelType w:val="hybridMultilevel"/>
    <w:tmpl w:val="0018F166"/>
    <w:lvl w:ilvl="0" w:tplc="9E44066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E6700AD"/>
    <w:multiLevelType w:val="multilevel"/>
    <w:tmpl w:val="BCB02F3A"/>
    <w:lvl w:ilvl="0">
      <w:start w:val="1"/>
      <w:numFmt w:val="decimal"/>
      <w:lvlText w:val="%1."/>
      <w:lvlJc w:val="left"/>
      <w:pPr>
        <w:ind w:left="644" w:hanging="360"/>
      </w:pPr>
      <w:rPr>
        <w:rFonts w:ascii="Times New Roman" w:hAnsi="Times New Roman"/>
        <w:b/>
        <w:i w:val="0"/>
        <w:color w:val="00000A"/>
        <w:sz w:val="28"/>
      </w:rPr>
    </w:lvl>
    <w:lvl w:ilvl="1">
      <w:start w:val="1"/>
      <w:numFmt w:val="decimal"/>
      <w:lvlText w:val="%1.%2."/>
      <w:lvlJc w:val="left"/>
      <w:pPr>
        <w:ind w:left="1272" w:hanging="360"/>
      </w:pPr>
      <w:rPr>
        <w:rFonts w:ascii="Times New Roman" w:hAnsi="Times New Roman"/>
        <w:b/>
        <w:i w:val="0"/>
        <w:sz w:val="24"/>
      </w:rPr>
    </w:lvl>
    <w:lvl w:ilvl="2">
      <w:start w:val="1"/>
      <w:numFmt w:val="decimal"/>
      <w:lvlText w:val="%1.%2.%3."/>
      <w:lvlJc w:val="left"/>
      <w:pPr>
        <w:ind w:left="1942" w:hanging="720"/>
      </w:pPr>
      <w:rPr>
        <w:i w:val="0"/>
      </w:rPr>
    </w:lvl>
    <w:lvl w:ilvl="3">
      <w:start w:val="1"/>
      <w:numFmt w:val="decimal"/>
      <w:lvlText w:val="%1.%2.%3.%4."/>
      <w:lvlJc w:val="left"/>
      <w:pPr>
        <w:ind w:left="2302" w:hanging="720"/>
      </w:pPr>
      <w:rPr>
        <w:i w:val="0"/>
      </w:rPr>
    </w:lvl>
    <w:lvl w:ilvl="4">
      <w:start w:val="1"/>
      <w:numFmt w:val="decimal"/>
      <w:lvlText w:val="%1.%2.%3.%4.%5."/>
      <w:lvlJc w:val="left"/>
      <w:pPr>
        <w:ind w:left="3022" w:hanging="1080"/>
      </w:pPr>
      <w:rPr>
        <w:i w:val="0"/>
      </w:rPr>
    </w:lvl>
    <w:lvl w:ilvl="5">
      <w:start w:val="1"/>
      <w:numFmt w:val="decimal"/>
      <w:lvlText w:val="%1.%2.%3.%4.%5.%6."/>
      <w:lvlJc w:val="left"/>
      <w:pPr>
        <w:ind w:left="3382" w:hanging="1080"/>
      </w:pPr>
      <w:rPr>
        <w:i w:val="0"/>
      </w:rPr>
    </w:lvl>
    <w:lvl w:ilvl="6">
      <w:start w:val="1"/>
      <w:numFmt w:val="decimal"/>
      <w:lvlText w:val="%1.%2.%3.%4.%5.%6.%7."/>
      <w:lvlJc w:val="left"/>
      <w:pPr>
        <w:ind w:left="4102" w:hanging="1440"/>
      </w:pPr>
      <w:rPr>
        <w:i w:val="0"/>
      </w:rPr>
    </w:lvl>
    <w:lvl w:ilvl="7">
      <w:start w:val="1"/>
      <w:numFmt w:val="decimal"/>
      <w:lvlText w:val="%1.%2.%3.%4.%5.%6.%7.%8."/>
      <w:lvlJc w:val="left"/>
      <w:pPr>
        <w:ind w:left="4462" w:hanging="1440"/>
      </w:pPr>
      <w:rPr>
        <w:i w:val="0"/>
      </w:rPr>
    </w:lvl>
    <w:lvl w:ilvl="8">
      <w:start w:val="1"/>
      <w:numFmt w:val="decimal"/>
      <w:lvlText w:val="%1.%2.%3.%4.%5.%6.%7.%8.%9."/>
      <w:lvlJc w:val="left"/>
      <w:pPr>
        <w:ind w:left="5182" w:hanging="1800"/>
      </w:pPr>
      <w:rPr>
        <w:i w:val="0"/>
      </w:rPr>
    </w:lvl>
  </w:abstractNum>
  <w:abstractNum w:abstractNumId="5">
    <w:nsid w:val="23122F7A"/>
    <w:multiLevelType w:val="hybridMultilevel"/>
    <w:tmpl w:val="8694776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3879A1"/>
    <w:multiLevelType w:val="hybridMultilevel"/>
    <w:tmpl w:val="0E94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52AC1"/>
    <w:multiLevelType w:val="hybridMultilevel"/>
    <w:tmpl w:val="6B6807F2"/>
    <w:lvl w:ilvl="0" w:tplc="0240B9E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2CA7453A"/>
    <w:multiLevelType w:val="hybridMultilevel"/>
    <w:tmpl w:val="E702BBA0"/>
    <w:lvl w:ilvl="0" w:tplc="D1566040">
      <w:start w:val="1"/>
      <w:numFmt w:val="bullet"/>
      <w:lvlText w:val="‒"/>
      <w:lvlJc w:val="righ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0D16FB4"/>
    <w:multiLevelType w:val="hybridMultilevel"/>
    <w:tmpl w:val="19C6459C"/>
    <w:lvl w:ilvl="0" w:tplc="989E53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A4032AC"/>
    <w:multiLevelType w:val="hybridMultilevel"/>
    <w:tmpl w:val="7F5448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D156459"/>
    <w:multiLevelType w:val="multilevel"/>
    <w:tmpl w:val="FC446E86"/>
    <w:lvl w:ilvl="0">
      <w:start w:val="1"/>
      <w:numFmt w:val="decimal"/>
      <w:lvlText w:val="%1."/>
      <w:lvlJc w:val="left"/>
      <w:pPr>
        <w:ind w:left="2204" w:hanging="360"/>
      </w:pPr>
      <w:rPr>
        <w:color w:val="auto"/>
      </w:rPr>
    </w:lvl>
    <w:lvl w:ilvl="1">
      <w:start w:val="1"/>
      <w:numFmt w:val="decimal"/>
      <w:isLgl/>
      <w:lvlText w:val="%1.%2."/>
      <w:lvlJc w:val="left"/>
      <w:pPr>
        <w:ind w:left="2614" w:hanging="360"/>
      </w:pPr>
      <w:rPr>
        <w:rFonts w:hint="default"/>
        <w:i w:val="0"/>
      </w:rPr>
    </w:lvl>
    <w:lvl w:ilvl="2">
      <w:start w:val="1"/>
      <w:numFmt w:val="decimal"/>
      <w:isLgl/>
      <w:lvlText w:val="%1.%2.%3."/>
      <w:lvlJc w:val="left"/>
      <w:pPr>
        <w:ind w:left="3284" w:hanging="720"/>
      </w:pPr>
      <w:rPr>
        <w:rFonts w:hint="default"/>
        <w:i w:val="0"/>
      </w:rPr>
    </w:lvl>
    <w:lvl w:ilvl="3">
      <w:start w:val="1"/>
      <w:numFmt w:val="decimal"/>
      <w:isLgl/>
      <w:lvlText w:val="%1.%2.%3.%4."/>
      <w:lvlJc w:val="left"/>
      <w:pPr>
        <w:ind w:left="3644" w:hanging="720"/>
      </w:pPr>
      <w:rPr>
        <w:rFonts w:hint="default"/>
        <w:i w:val="0"/>
      </w:rPr>
    </w:lvl>
    <w:lvl w:ilvl="4">
      <w:start w:val="1"/>
      <w:numFmt w:val="decimal"/>
      <w:isLgl/>
      <w:lvlText w:val="%1.%2.%3.%4.%5."/>
      <w:lvlJc w:val="left"/>
      <w:pPr>
        <w:ind w:left="4364" w:hanging="1080"/>
      </w:pPr>
      <w:rPr>
        <w:rFonts w:hint="default"/>
        <w:i w:val="0"/>
      </w:rPr>
    </w:lvl>
    <w:lvl w:ilvl="5">
      <w:start w:val="1"/>
      <w:numFmt w:val="decimal"/>
      <w:isLgl/>
      <w:lvlText w:val="%1.%2.%3.%4.%5.%6."/>
      <w:lvlJc w:val="left"/>
      <w:pPr>
        <w:ind w:left="4724" w:hanging="1080"/>
      </w:pPr>
      <w:rPr>
        <w:rFonts w:hint="default"/>
        <w:i w:val="0"/>
      </w:rPr>
    </w:lvl>
    <w:lvl w:ilvl="6">
      <w:start w:val="1"/>
      <w:numFmt w:val="decimal"/>
      <w:isLgl/>
      <w:lvlText w:val="%1.%2.%3.%4.%5.%6.%7."/>
      <w:lvlJc w:val="left"/>
      <w:pPr>
        <w:ind w:left="5444" w:hanging="1440"/>
      </w:pPr>
      <w:rPr>
        <w:rFonts w:hint="default"/>
        <w:i w:val="0"/>
      </w:rPr>
    </w:lvl>
    <w:lvl w:ilvl="7">
      <w:start w:val="1"/>
      <w:numFmt w:val="decimal"/>
      <w:isLgl/>
      <w:lvlText w:val="%1.%2.%3.%4.%5.%6.%7.%8."/>
      <w:lvlJc w:val="left"/>
      <w:pPr>
        <w:ind w:left="5804" w:hanging="1440"/>
      </w:pPr>
      <w:rPr>
        <w:rFonts w:hint="default"/>
        <w:i w:val="0"/>
      </w:rPr>
    </w:lvl>
    <w:lvl w:ilvl="8">
      <w:start w:val="1"/>
      <w:numFmt w:val="decimal"/>
      <w:isLgl/>
      <w:lvlText w:val="%1.%2.%3.%4.%5.%6.%7.%8.%9."/>
      <w:lvlJc w:val="left"/>
      <w:pPr>
        <w:ind w:left="6524" w:hanging="1800"/>
      </w:pPr>
      <w:rPr>
        <w:rFonts w:hint="default"/>
        <w:i w:val="0"/>
      </w:rPr>
    </w:lvl>
  </w:abstractNum>
  <w:abstractNum w:abstractNumId="12">
    <w:nsid w:val="52570EDA"/>
    <w:multiLevelType w:val="hybridMultilevel"/>
    <w:tmpl w:val="D714D8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418618F"/>
    <w:multiLevelType w:val="hybridMultilevel"/>
    <w:tmpl w:val="0E94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CF36D6"/>
    <w:multiLevelType w:val="multilevel"/>
    <w:tmpl w:val="7846993A"/>
    <w:lvl w:ilvl="0">
      <w:start w:val="5"/>
      <w:numFmt w:val="decimal"/>
      <w:lvlText w:val="%1."/>
      <w:lvlJc w:val="left"/>
      <w:pPr>
        <w:ind w:left="2204" w:hanging="360"/>
      </w:pPr>
      <w:rPr>
        <w:rFonts w:hint="default"/>
        <w:color w:val="auto"/>
      </w:rPr>
    </w:lvl>
    <w:lvl w:ilvl="1">
      <w:start w:val="1"/>
      <w:numFmt w:val="decimal"/>
      <w:isLgl/>
      <w:lvlText w:val="%1.%2."/>
      <w:lvlJc w:val="left"/>
      <w:pPr>
        <w:ind w:left="2614" w:hanging="360"/>
      </w:pPr>
      <w:rPr>
        <w:rFonts w:hint="default"/>
        <w:i w:val="0"/>
      </w:rPr>
    </w:lvl>
    <w:lvl w:ilvl="2">
      <w:start w:val="1"/>
      <w:numFmt w:val="decimal"/>
      <w:isLgl/>
      <w:lvlText w:val="%1.%2.%3."/>
      <w:lvlJc w:val="left"/>
      <w:pPr>
        <w:ind w:left="3284" w:hanging="720"/>
      </w:pPr>
      <w:rPr>
        <w:rFonts w:hint="default"/>
        <w:i w:val="0"/>
      </w:rPr>
    </w:lvl>
    <w:lvl w:ilvl="3">
      <w:start w:val="1"/>
      <w:numFmt w:val="decimal"/>
      <w:isLgl/>
      <w:lvlText w:val="%1.%2.%3.%4."/>
      <w:lvlJc w:val="left"/>
      <w:pPr>
        <w:ind w:left="3644" w:hanging="720"/>
      </w:pPr>
      <w:rPr>
        <w:rFonts w:hint="default"/>
        <w:i w:val="0"/>
      </w:rPr>
    </w:lvl>
    <w:lvl w:ilvl="4">
      <w:start w:val="1"/>
      <w:numFmt w:val="decimal"/>
      <w:isLgl/>
      <w:lvlText w:val="%1.%2.%3.%4.%5."/>
      <w:lvlJc w:val="left"/>
      <w:pPr>
        <w:ind w:left="4364" w:hanging="1080"/>
      </w:pPr>
      <w:rPr>
        <w:rFonts w:hint="default"/>
        <w:i w:val="0"/>
      </w:rPr>
    </w:lvl>
    <w:lvl w:ilvl="5">
      <w:start w:val="1"/>
      <w:numFmt w:val="decimal"/>
      <w:isLgl/>
      <w:lvlText w:val="%1.%2.%3.%4.%5.%6."/>
      <w:lvlJc w:val="left"/>
      <w:pPr>
        <w:ind w:left="4724" w:hanging="1080"/>
      </w:pPr>
      <w:rPr>
        <w:rFonts w:hint="default"/>
        <w:i w:val="0"/>
      </w:rPr>
    </w:lvl>
    <w:lvl w:ilvl="6">
      <w:start w:val="1"/>
      <w:numFmt w:val="decimal"/>
      <w:isLgl/>
      <w:lvlText w:val="%1.%2.%3.%4.%5.%6.%7."/>
      <w:lvlJc w:val="left"/>
      <w:pPr>
        <w:ind w:left="5444" w:hanging="1440"/>
      </w:pPr>
      <w:rPr>
        <w:rFonts w:hint="default"/>
        <w:i w:val="0"/>
      </w:rPr>
    </w:lvl>
    <w:lvl w:ilvl="7">
      <w:start w:val="1"/>
      <w:numFmt w:val="decimal"/>
      <w:isLgl/>
      <w:lvlText w:val="%1.%2.%3.%4.%5.%6.%7.%8."/>
      <w:lvlJc w:val="left"/>
      <w:pPr>
        <w:ind w:left="5804" w:hanging="1440"/>
      </w:pPr>
      <w:rPr>
        <w:rFonts w:hint="default"/>
        <w:i w:val="0"/>
      </w:rPr>
    </w:lvl>
    <w:lvl w:ilvl="8">
      <w:start w:val="1"/>
      <w:numFmt w:val="decimal"/>
      <w:isLgl/>
      <w:lvlText w:val="%1.%2.%3.%4.%5.%6.%7.%8.%9."/>
      <w:lvlJc w:val="left"/>
      <w:pPr>
        <w:ind w:left="6524" w:hanging="1800"/>
      </w:pPr>
      <w:rPr>
        <w:rFonts w:hint="default"/>
        <w:i w:val="0"/>
      </w:rPr>
    </w:lvl>
  </w:abstractNum>
  <w:abstractNum w:abstractNumId="15">
    <w:nsid w:val="5BE93073"/>
    <w:multiLevelType w:val="hybridMultilevel"/>
    <w:tmpl w:val="B24EC76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nsid w:val="64EF6755"/>
    <w:multiLevelType w:val="multilevel"/>
    <w:tmpl w:val="251E468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nsid w:val="69163609"/>
    <w:multiLevelType w:val="multilevel"/>
    <w:tmpl w:val="251E468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nsid w:val="7FD447A4"/>
    <w:multiLevelType w:val="hybridMultilevel"/>
    <w:tmpl w:val="25022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9"/>
  </w:num>
  <w:num w:numId="5">
    <w:abstractNumId w:val="10"/>
  </w:num>
  <w:num w:numId="6">
    <w:abstractNumId w:val="2"/>
  </w:num>
  <w:num w:numId="7">
    <w:abstractNumId w:val="16"/>
  </w:num>
  <w:num w:numId="8">
    <w:abstractNumId w:val="5"/>
  </w:num>
  <w:num w:numId="9">
    <w:abstractNumId w:val="17"/>
  </w:num>
  <w:num w:numId="10">
    <w:abstractNumId w:val="1"/>
  </w:num>
  <w:num w:numId="11">
    <w:abstractNumId w:val="18"/>
  </w:num>
  <w:num w:numId="12">
    <w:abstractNumId w:val="6"/>
  </w:num>
  <w:num w:numId="13">
    <w:abstractNumId w:val="7"/>
  </w:num>
  <w:num w:numId="14">
    <w:abstractNumId w:val="4"/>
  </w:num>
  <w:num w:numId="15">
    <w:abstractNumId w:val="8"/>
  </w:num>
  <w:num w:numId="16">
    <w:abstractNumId w:val="15"/>
  </w:num>
  <w:num w:numId="17">
    <w:abstractNumId w:val="12"/>
  </w:num>
  <w:num w:numId="18">
    <w:abstractNumId w:val="1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1"/>
    <w:footnote w:id="0"/>
  </w:footnotePr>
  <w:endnotePr>
    <w:endnote w:id="-1"/>
    <w:endnote w:id="0"/>
  </w:endnotePr>
  <w:compat/>
  <w:rsids>
    <w:rsidRoot w:val="000534CD"/>
    <w:rsid w:val="000103F1"/>
    <w:rsid w:val="00040B71"/>
    <w:rsid w:val="000534CD"/>
    <w:rsid w:val="000629E9"/>
    <w:rsid w:val="0009685F"/>
    <w:rsid w:val="000A41E0"/>
    <w:rsid w:val="000B3F08"/>
    <w:rsid w:val="000D42EA"/>
    <w:rsid w:val="000E06D3"/>
    <w:rsid w:val="0018649B"/>
    <w:rsid w:val="001919E7"/>
    <w:rsid w:val="001A6248"/>
    <w:rsid w:val="001C2691"/>
    <w:rsid w:val="001C3354"/>
    <w:rsid w:val="00285589"/>
    <w:rsid w:val="002874F8"/>
    <w:rsid w:val="002C72C8"/>
    <w:rsid w:val="002D39F9"/>
    <w:rsid w:val="002F3438"/>
    <w:rsid w:val="0033336C"/>
    <w:rsid w:val="003624D8"/>
    <w:rsid w:val="00374DBA"/>
    <w:rsid w:val="003B7977"/>
    <w:rsid w:val="003C5167"/>
    <w:rsid w:val="003C5EE4"/>
    <w:rsid w:val="00414D2A"/>
    <w:rsid w:val="0047523F"/>
    <w:rsid w:val="004B2B29"/>
    <w:rsid w:val="004E2C47"/>
    <w:rsid w:val="005022B1"/>
    <w:rsid w:val="00513169"/>
    <w:rsid w:val="00515DAE"/>
    <w:rsid w:val="00531908"/>
    <w:rsid w:val="00551133"/>
    <w:rsid w:val="005D452A"/>
    <w:rsid w:val="005D7A80"/>
    <w:rsid w:val="005F4B7B"/>
    <w:rsid w:val="0068702F"/>
    <w:rsid w:val="00692636"/>
    <w:rsid w:val="006B1ED3"/>
    <w:rsid w:val="006C311B"/>
    <w:rsid w:val="00733B75"/>
    <w:rsid w:val="00753D6E"/>
    <w:rsid w:val="007610BA"/>
    <w:rsid w:val="007A531B"/>
    <w:rsid w:val="007E63BF"/>
    <w:rsid w:val="00837923"/>
    <w:rsid w:val="008418E0"/>
    <w:rsid w:val="009022A7"/>
    <w:rsid w:val="00906EC4"/>
    <w:rsid w:val="00906FB9"/>
    <w:rsid w:val="0096684A"/>
    <w:rsid w:val="009851AF"/>
    <w:rsid w:val="00986921"/>
    <w:rsid w:val="00992774"/>
    <w:rsid w:val="009C7843"/>
    <w:rsid w:val="009F0330"/>
    <w:rsid w:val="00A02F18"/>
    <w:rsid w:val="00A31B36"/>
    <w:rsid w:val="00A94739"/>
    <w:rsid w:val="00AB54E7"/>
    <w:rsid w:val="00AE532D"/>
    <w:rsid w:val="00AF365E"/>
    <w:rsid w:val="00B059C9"/>
    <w:rsid w:val="00B36491"/>
    <w:rsid w:val="00B4439F"/>
    <w:rsid w:val="00B519A4"/>
    <w:rsid w:val="00B91169"/>
    <w:rsid w:val="00BF0045"/>
    <w:rsid w:val="00BF6019"/>
    <w:rsid w:val="00C23C46"/>
    <w:rsid w:val="00C645E4"/>
    <w:rsid w:val="00C8345C"/>
    <w:rsid w:val="00C9137A"/>
    <w:rsid w:val="00C92FBD"/>
    <w:rsid w:val="00D063B9"/>
    <w:rsid w:val="00D24AC9"/>
    <w:rsid w:val="00D359E5"/>
    <w:rsid w:val="00D62AD0"/>
    <w:rsid w:val="00D672C7"/>
    <w:rsid w:val="00DA0F1E"/>
    <w:rsid w:val="00DA7F06"/>
    <w:rsid w:val="00DC4D33"/>
    <w:rsid w:val="00E11A26"/>
    <w:rsid w:val="00E2171D"/>
    <w:rsid w:val="00EA39EF"/>
    <w:rsid w:val="00F25CC5"/>
    <w:rsid w:val="00F32980"/>
    <w:rsid w:val="00F358B7"/>
    <w:rsid w:val="00F37B9E"/>
    <w:rsid w:val="00F423E5"/>
    <w:rsid w:val="00F75F48"/>
    <w:rsid w:val="00F8086B"/>
    <w:rsid w:val="00FA33EA"/>
    <w:rsid w:val="00FA3C21"/>
    <w:rsid w:val="00FD61CC"/>
    <w:rsid w:val="00FE744D"/>
    <w:rsid w:val="00FE7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CD"/>
    <w:rPr>
      <w:rFonts w:ascii="Calibri" w:eastAsia="Times New Roman" w:hAnsi="Calibri" w:cs="Times New Roman"/>
      <w:lang w:eastAsia="ru-RU"/>
    </w:rPr>
  </w:style>
  <w:style w:type="paragraph" w:styleId="4">
    <w:name w:val="heading 4"/>
    <w:basedOn w:val="a"/>
    <w:next w:val="a"/>
    <w:link w:val="40"/>
    <w:qFormat/>
    <w:rsid w:val="009C7843"/>
    <w:pPr>
      <w:keepNext/>
      <w:widowControl w:val="0"/>
      <w:spacing w:after="0" w:line="240" w:lineRule="auto"/>
      <w:outlineLvl w:val="3"/>
    </w:pPr>
    <w:rPr>
      <w:rFonts w:ascii="Times New Roman" w:hAnsi="Times New Roman"/>
      <w:b/>
      <w:bCs/>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A7F06"/>
    <w:pPr>
      <w:widowControl w:val="0"/>
      <w:spacing w:after="0" w:line="240" w:lineRule="auto"/>
      <w:ind w:firstLine="400"/>
      <w:jc w:val="both"/>
    </w:pPr>
    <w:rPr>
      <w:rFonts w:ascii="Times New Roman" w:hAnsi="Times New Roman"/>
      <w:sz w:val="20"/>
      <w:szCs w:val="20"/>
    </w:rPr>
  </w:style>
  <w:style w:type="character" w:customStyle="1" w:styleId="a4">
    <w:name w:val="Текст сноски Знак"/>
    <w:basedOn w:val="a0"/>
    <w:link w:val="a3"/>
    <w:uiPriority w:val="99"/>
    <w:rsid w:val="00DA7F06"/>
    <w:rPr>
      <w:rFonts w:ascii="Times New Roman" w:eastAsia="Times New Roman" w:hAnsi="Times New Roman" w:cs="Times New Roman"/>
      <w:sz w:val="20"/>
      <w:szCs w:val="20"/>
    </w:rPr>
  </w:style>
  <w:style w:type="character" w:styleId="a5">
    <w:name w:val="footnote reference"/>
    <w:rsid w:val="00DA7F06"/>
    <w:rPr>
      <w:vertAlign w:val="superscript"/>
    </w:rPr>
  </w:style>
  <w:style w:type="paragraph" w:styleId="a6">
    <w:name w:val="Body Text"/>
    <w:basedOn w:val="a"/>
    <w:link w:val="a7"/>
    <w:semiHidden/>
    <w:rsid w:val="00906FB9"/>
    <w:pPr>
      <w:spacing w:after="0" w:line="360" w:lineRule="auto"/>
      <w:jc w:val="both"/>
    </w:pPr>
    <w:rPr>
      <w:sz w:val="24"/>
      <w:szCs w:val="20"/>
    </w:rPr>
  </w:style>
  <w:style w:type="character" w:customStyle="1" w:styleId="a7">
    <w:name w:val="Основной текст Знак"/>
    <w:basedOn w:val="a0"/>
    <w:link w:val="a6"/>
    <w:semiHidden/>
    <w:rsid w:val="00906FB9"/>
    <w:rPr>
      <w:rFonts w:ascii="Calibri" w:eastAsia="Times New Roman" w:hAnsi="Calibri" w:cs="Times New Roman"/>
      <w:sz w:val="24"/>
      <w:szCs w:val="20"/>
      <w:lang w:eastAsia="ru-RU"/>
    </w:rPr>
  </w:style>
  <w:style w:type="paragraph" w:styleId="a8">
    <w:name w:val="Normal (Web)"/>
    <w:basedOn w:val="a"/>
    <w:rsid w:val="00906FB9"/>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50">
    <w:name w:val="Font Style50"/>
    <w:rsid w:val="00906FB9"/>
    <w:rPr>
      <w:rFonts w:ascii="Cambria" w:hAnsi="Cambria" w:cs="Cambria"/>
      <w:sz w:val="20"/>
      <w:szCs w:val="20"/>
    </w:rPr>
  </w:style>
  <w:style w:type="paragraph" w:styleId="a9">
    <w:name w:val="List Paragraph"/>
    <w:basedOn w:val="a"/>
    <w:uiPriority w:val="34"/>
    <w:qFormat/>
    <w:rsid w:val="00B36491"/>
    <w:pPr>
      <w:ind w:left="720"/>
      <w:contextualSpacing/>
    </w:pPr>
  </w:style>
  <w:style w:type="paragraph" w:styleId="3">
    <w:name w:val="Body Text Indent 3"/>
    <w:basedOn w:val="a"/>
    <w:link w:val="30"/>
    <w:uiPriority w:val="99"/>
    <w:unhideWhenUsed/>
    <w:rsid w:val="00B36491"/>
    <w:pPr>
      <w:spacing w:after="120"/>
      <w:ind w:left="283"/>
    </w:pPr>
    <w:rPr>
      <w:sz w:val="16"/>
      <w:szCs w:val="16"/>
    </w:rPr>
  </w:style>
  <w:style w:type="character" w:customStyle="1" w:styleId="30">
    <w:name w:val="Основной текст с отступом 3 Знак"/>
    <w:basedOn w:val="a0"/>
    <w:link w:val="3"/>
    <w:uiPriority w:val="99"/>
    <w:rsid w:val="00B36491"/>
    <w:rPr>
      <w:rFonts w:ascii="Calibri" w:eastAsia="Times New Roman" w:hAnsi="Calibri" w:cs="Times New Roman"/>
      <w:sz w:val="16"/>
      <w:szCs w:val="16"/>
    </w:rPr>
  </w:style>
  <w:style w:type="table" w:styleId="aa">
    <w:name w:val="Table Grid"/>
    <w:basedOn w:val="a1"/>
    <w:rsid w:val="006C311B"/>
    <w:pPr>
      <w:spacing w:after="0" w:line="240" w:lineRule="auto"/>
      <w:jc w:val="both"/>
    </w:pPr>
    <w:rPr>
      <w:rFonts w:ascii="Liberation Serif" w:eastAsia="Droid Sans Fallback" w:hAnsi="Liberation Serif" w:cs="Droid Sans Devanagari"/>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9C7843"/>
    <w:pPr>
      <w:spacing w:after="120"/>
      <w:ind w:left="283"/>
    </w:pPr>
  </w:style>
  <w:style w:type="character" w:customStyle="1" w:styleId="ac">
    <w:name w:val="Основной текст с отступом Знак"/>
    <w:basedOn w:val="a0"/>
    <w:link w:val="ab"/>
    <w:uiPriority w:val="99"/>
    <w:semiHidden/>
    <w:rsid w:val="009C7843"/>
    <w:rPr>
      <w:rFonts w:ascii="Calibri" w:eastAsia="Times New Roman" w:hAnsi="Calibri" w:cs="Times New Roman"/>
      <w:lang w:eastAsia="ru-RU"/>
    </w:rPr>
  </w:style>
  <w:style w:type="character" w:customStyle="1" w:styleId="40">
    <w:name w:val="Заголовок 4 Знак"/>
    <w:basedOn w:val="a0"/>
    <w:link w:val="4"/>
    <w:rsid w:val="009C7843"/>
    <w:rPr>
      <w:rFonts w:ascii="Times New Roman" w:eastAsia="Times New Roman" w:hAnsi="Times New Roman" w:cs="Times New Roman"/>
      <w:b/>
      <w:bCs/>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F0CD-124D-4CD0-B7F5-81F5B2E0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18</Pages>
  <Words>3940</Words>
  <Characters>22460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VVN</dc:creator>
  <cp:keywords/>
  <dc:description/>
  <cp:lastModifiedBy>zhidkovav</cp:lastModifiedBy>
  <cp:revision>48</cp:revision>
  <dcterms:created xsi:type="dcterms:W3CDTF">2016-09-29T17:59:00Z</dcterms:created>
  <dcterms:modified xsi:type="dcterms:W3CDTF">2018-04-01T18:28:00Z</dcterms:modified>
</cp:coreProperties>
</file>