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C" w:rsidRDefault="00AB7CCC" w:rsidP="00AB7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B7CCC" w:rsidTr="00D56D30">
        <w:trPr>
          <w:trHeight w:val="328"/>
        </w:trPr>
        <w:tc>
          <w:tcPr>
            <w:tcW w:w="8820" w:type="dxa"/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B7CCC" w:rsidTr="00D56D30">
        <w:trPr>
          <w:trHeight w:val="280"/>
        </w:trPr>
        <w:tc>
          <w:tcPr>
            <w:tcW w:w="4783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AB7CCC" w:rsidRDefault="00AB7CCC" w:rsidP="00AB7CCC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B7CCC" w:rsidTr="00D56D30">
        <w:trPr>
          <w:trHeight w:val="280"/>
        </w:trPr>
        <w:tc>
          <w:tcPr>
            <w:tcW w:w="2106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CCC" w:rsidRDefault="0020187A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B7CCC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B7CCC" w:rsidTr="00D56D30">
        <w:trPr>
          <w:trHeight w:val="280"/>
        </w:trPr>
        <w:tc>
          <w:tcPr>
            <w:tcW w:w="236" w:type="dxa"/>
            <w:vAlign w:val="center"/>
          </w:tcPr>
          <w:p w:rsidR="00AB7CCC" w:rsidRDefault="00AB7CCC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20187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8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0187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психиатрия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AB7CCC" w:rsidRDefault="00AB7CCC" w:rsidP="00D56D3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Pr="00EA7797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093B83">
        <w:rPr>
          <w:rFonts w:ascii="Times New Roman" w:hAnsi="Times New Roman"/>
          <w:sz w:val="28"/>
          <w:szCs w:val="28"/>
        </w:rPr>
        <w:t>5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20187A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20187A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20187A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20187A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0187A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201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018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20187A">
        <w:rPr>
          <w:rFonts w:ascii="Times New Roman" w:hAnsi="Times New Roman"/>
          <w:sz w:val="28"/>
          <w:szCs w:val="28"/>
        </w:rPr>
        <w:t>Н.</w:t>
      </w:r>
      <w:r w:rsidR="00D909E2">
        <w:rPr>
          <w:rFonts w:ascii="Times New Roman" w:hAnsi="Times New Roman"/>
          <w:sz w:val="28"/>
          <w:szCs w:val="28"/>
        </w:rPr>
        <w:t>Е</w:t>
      </w:r>
      <w:r w:rsidR="0020187A">
        <w:rPr>
          <w:rFonts w:ascii="Times New Roman" w:hAnsi="Times New Roman"/>
          <w:sz w:val="28"/>
          <w:szCs w:val="28"/>
        </w:rPr>
        <w:t>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251" w:rsidRDefault="00343251" w:rsidP="00343251">
      <w:pPr>
        <w:autoSpaceDE w:val="0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C76D9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20496">
        <w:rPr>
          <w:rFonts w:ascii="Times New Roman" w:hAnsi="Times New Roman"/>
          <w:b/>
          <w:sz w:val="24"/>
          <w:szCs w:val="24"/>
        </w:rPr>
        <w:t>9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C76D91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2049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AB7CC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B7CCC" w:rsidRDefault="00AB7CCC" w:rsidP="00AB7C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психиатрия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B7CCC" w:rsidRDefault="00AB7CCC" w:rsidP="00AB7CCC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AB7CCC" w:rsidRPr="00BD47C2" w:rsidRDefault="00AB7CCC" w:rsidP="00AB7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</w:t>
      </w:r>
      <w:r w:rsidR="00F272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семестре. </w:t>
      </w:r>
      <w:r w:rsidRPr="00BD47C2">
        <w:rPr>
          <w:rFonts w:ascii="Times New Roman" w:hAnsi="Times New Roman"/>
          <w:sz w:val="28"/>
          <w:szCs w:val="28"/>
        </w:rPr>
        <w:t xml:space="preserve">Для успешного освоения дисциплины «Судебная </w:t>
      </w:r>
      <w:r>
        <w:rPr>
          <w:rFonts w:ascii="Times New Roman" w:hAnsi="Times New Roman"/>
          <w:sz w:val="28"/>
          <w:szCs w:val="28"/>
        </w:rPr>
        <w:t>психиатрия</w:t>
      </w:r>
      <w:r w:rsidRPr="00BD47C2">
        <w:rPr>
          <w:rFonts w:ascii="Times New Roman" w:hAnsi="Times New Roman"/>
          <w:sz w:val="28"/>
          <w:szCs w:val="28"/>
        </w:rPr>
        <w:t>» обучающийся должен обладать набором знаний и умений, приобретенных в результате освоения дисциплин</w:t>
      </w:r>
      <w:r w:rsidR="00B00950">
        <w:rPr>
          <w:rFonts w:ascii="Times New Roman" w:hAnsi="Times New Roman"/>
          <w:sz w:val="28"/>
          <w:szCs w:val="28"/>
        </w:rPr>
        <w:t>ы</w:t>
      </w:r>
      <w:r w:rsidRPr="00BD47C2">
        <w:rPr>
          <w:rFonts w:ascii="Times New Roman" w:hAnsi="Times New Roman"/>
          <w:sz w:val="28"/>
          <w:szCs w:val="28"/>
        </w:rPr>
        <w:t xml:space="preserve"> «Криминалистика</w:t>
      </w:r>
      <w:r>
        <w:rPr>
          <w:rFonts w:ascii="Times New Roman" w:hAnsi="Times New Roman"/>
          <w:sz w:val="28"/>
          <w:szCs w:val="28"/>
        </w:rPr>
        <w:t>».</w:t>
      </w:r>
    </w:p>
    <w:p w:rsidR="00AB7CCC" w:rsidRDefault="00AB7CCC" w:rsidP="00AB7C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Целями</w:t>
      </w:r>
      <w:r>
        <w:rPr>
          <w:b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освоения дисциплины являются: 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B7CCC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00950">
        <w:rPr>
          <w:rFonts w:ascii="Times New Roman" w:hAnsi="Times New Roman"/>
          <w:sz w:val="28"/>
          <w:szCs w:val="28"/>
        </w:rPr>
        <w:t>в качестве задач выступают системное изучение области знаний, составляющих судебную психиатрию, в частности, основных понятий, предмета и системы судебной психиатрии; правовой регламентации использования судебно-психиатрических знаний в уголовном судопроизводстве; а так же практики применения этих специальных знаний; возможностей, средств и задач, решаемых экспертом судебным психиатром; критериев оценки заключений эксперта и способов использования результатов, приводимых в заключениях специалиста</w:t>
      </w:r>
      <w:r w:rsidRPr="00A83ABC">
        <w:t xml:space="preserve"> </w:t>
      </w:r>
      <w:r w:rsidRPr="00B00950">
        <w:rPr>
          <w:rFonts w:ascii="Times New Roman" w:hAnsi="Times New Roman"/>
          <w:sz w:val="28"/>
          <w:szCs w:val="28"/>
        </w:rPr>
        <w:t>и эксперта в уголовном судопроизводстве.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0950" w:rsidRDefault="00AB7CCC" w:rsidP="00B00950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основные категории, положения основ судебной медицины и психиатрии (организационные - правовое положение врача - как эксперта судебного психиатра и как специалиста в области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психиатрии; 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систему судебно-медицинских учреждений и управление этими учреждениями; </w:t>
      </w:r>
    </w:p>
    <w:p w:rsidR="00AB7CCC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психиатрические</w:t>
      </w:r>
      <w:r w:rsidRPr="00B00950">
        <w:rPr>
          <w:rFonts w:ascii="Times New Roman" w:hAnsi="Times New Roman"/>
          <w:sz w:val="28"/>
          <w:szCs w:val="28"/>
        </w:rPr>
        <w:t xml:space="preserve"> - расстройства здоровья и их последствия, 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психиатрическая</w:t>
      </w:r>
      <w:r w:rsidRPr="00B00950">
        <w:rPr>
          <w:rFonts w:ascii="Times New Roman" w:hAnsi="Times New Roman"/>
          <w:sz w:val="28"/>
          <w:szCs w:val="28"/>
        </w:rPr>
        <w:t xml:space="preserve"> экспертиза </w:t>
      </w:r>
      <w:r w:rsidR="00D56D30" w:rsidRPr="00B00950">
        <w:rPr>
          <w:rFonts w:ascii="Times New Roman" w:hAnsi="Times New Roman"/>
          <w:sz w:val="28"/>
          <w:szCs w:val="28"/>
        </w:rPr>
        <w:t>трупа, живых лиц</w:t>
      </w:r>
      <w:r w:rsidRPr="00B00950">
        <w:rPr>
          <w:rFonts w:ascii="Times New Roman" w:hAnsi="Times New Roman"/>
          <w:sz w:val="28"/>
          <w:szCs w:val="28"/>
        </w:rPr>
        <w:t>), научный опыт, практику.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lastRenderedPageBreak/>
        <w:t xml:space="preserve">сформулировать перед экспертом задачи </w:t>
      </w:r>
      <w:proofErr w:type="gramStart"/>
      <w:r w:rsidRPr="00B00950">
        <w:rPr>
          <w:rFonts w:ascii="Times New Roman" w:hAnsi="Times New Roman"/>
          <w:sz w:val="28"/>
          <w:szCs w:val="28"/>
        </w:rPr>
        <w:t>при  и</w:t>
      </w:r>
      <w:proofErr w:type="gramEnd"/>
      <w:r w:rsidRPr="00B00950">
        <w:rPr>
          <w:rFonts w:ascii="Times New Roman" w:hAnsi="Times New Roman"/>
          <w:sz w:val="28"/>
          <w:szCs w:val="28"/>
        </w:rPr>
        <w:t xml:space="preserve"> назначении экспертизы;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использовать естественно-научные методы исследований, разработанных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B7CCC" w:rsidRPr="00B00950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;</w:t>
      </w:r>
    </w:p>
    <w:p w:rsidR="00AB7CCC" w:rsidRPr="00B00950" w:rsidRDefault="00D56D30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терминологией и основными понятиями, используемыми в законодательстве</w:t>
      </w:r>
      <w:r w:rsidR="00AB7CCC" w:rsidRPr="00B00950">
        <w:rPr>
          <w:rFonts w:ascii="Times New Roman" w:hAnsi="Times New Roman"/>
          <w:sz w:val="28"/>
          <w:szCs w:val="28"/>
        </w:rPr>
        <w:t>;</w:t>
      </w:r>
    </w:p>
    <w:p w:rsidR="00AB7CCC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навыками применения естественно-научных методов исследования, разработанных в судебной </w:t>
      </w:r>
      <w:r w:rsidR="00D56D30" w:rsidRPr="00B00950">
        <w:rPr>
          <w:rFonts w:ascii="Times New Roman" w:hAnsi="Times New Roman"/>
          <w:sz w:val="28"/>
          <w:szCs w:val="28"/>
        </w:rPr>
        <w:t>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6147" w:rsidRDefault="00AB6147" w:rsidP="00AB6147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6147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1.2. Обеспечивать соблюдение законодательства субъектами права.</w:t>
      </w:r>
    </w:p>
    <w:p w:rsidR="00AB6147" w:rsidRPr="00AB6147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:rsidR="00B00950" w:rsidRPr="00B00950" w:rsidRDefault="00AB6147" w:rsidP="00AB61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AB7CCC" w:rsidRDefault="00AB7CCC" w:rsidP="00AB7C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F2729F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часов, в том числе: обязательной аудиторной нагрузки обучающегося 68 часов, самостоятельной работы обучающегося </w:t>
      </w:r>
      <w:r w:rsidR="00F2729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D56D30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подготовки в области судебно-медицинской и судебно-психиатрической экспертизы обусловлена спецификой юридической деятельности, а также ростом психических пат</w:t>
      </w:r>
      <w:r w:rsidR="00DF02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логий среди населения.</w:t>
      </w:r>
    </w:p>
    <w:p w:rsidR="00D56D30" w:rsidRDefault="00D56D30" w:rsidP="00D56D30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:rsidR="00D56D30" w:rsidRDefault="00D56D30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F2729F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D56D30" w:rsidTr="00F2729F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D56D30" w:rsidRDefault="00343251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D56D30"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«Судебная медицина»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763"/>
        <w:gridCol w:w="848"/>
        <w:gridCol w:w="1053"/>
      </w:tblGrid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56D30" w:rsidTr="00020496">
        <w:tc>
          <w:tcPr>
            <w:tcW w:w="2961" w:type="dxa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D56D30">
              <w:rPr>
                <w:rFonts w:ascii="Times New Roman CYR" w:hAnsi="Times New Roman CYR" w:cs="Times New Roman CYR"/>
                <w:sz w:val="24"/>
                <w:szCs w:val="24"/>
              </w:rPr>
              <w:t>Понятие, предмет, система, задачи судебной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Понятие, предмет и задачи судебной психиатрии. Цели и задачи судебно-психиатрической экспертизы. Организация судебно-психиатрической экспертизы. Виды судебно-психиатрических экспертиз. Психиатр-эксперт. Его права и обязанности психиатра-эксперта. Назначение и производство судебно-психиатрической экспертизы. Судебно-психиатрическое экспертное заключение и его оценка следователем и судом. Комплексные судебно-психиатрические экспертизы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уголовном процессе.</w:t>
            </w:r>
          </w:p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вменяемости, ограниченной вменяемости, невменяемости в уголовном процессе. Юридический и медицинский критерии невменяемости. Юридический и медицинский критерии и правовые последствия психических расстройств лица в период после совершения им преступления, но до вынесения судом приговора. 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t>Судебно-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психиатрическая экспертиза свидетелей и потерпевших.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Ограниченная вменяемость. Принудительные меры медицинского характера. Меры профилактики общественно опасных действий психически больных.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3.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гражданском процессе.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правоспособности, дееспособности, недееспособности. Понятие недееспособности и ее процессуальное решение, критерии недееспособности. Ограниченная дееспособность. Виды судебно-психиатрических экспертиз в гражданском процессе. Судебно-психиатрическое заключение при отдельных нозологических формах психических заболеваний.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пенитенциарной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Организация психиатрической помощи осужденным к лишению свободы. Цель, </w:t>
            </w:r>
            <w:proofErr w:type="gramStart"/>
            <w:r w:rsidRPr="00020496">
              <w:rPr>
                <w:rFonts w:ascii="Times New Roman" w:hAnsi="Times New Roman"/>
                <w:sz w:val="20"/>
                <w:szCs w:val="20"/>
              </w:rPr>
              <w:t>задачи  и</w:t>
            </w:r>
            <w:proofErr w:type="gram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виды лечебно-исправительных учреждений. Амбулаторная и стационарная медицинская помощь психически больным лицам, отбывающим срок наказания. Судебно-психиатрическая экспертиза лиц, заболевших во время отбывания наказания. Освобождение от дальнейшего отбывания наказания осужденных, заболевших тяжелым психическим расстройством.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Судебно-психиатрическая экспертиза несовершеннолетних.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B0095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B0095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психическом заболевании.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Энлогенные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заболевания.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Основные задачи судебно-психиатрической экспертизы несовершеннолетних.  Возрастная специфика экспертизы несовершеннолетних. Закономерности клиники психических расстройств в подростковом возрасте. Принципы диагностики. Принципы судебно-психиатрической оценки. Показания для направления на судебно-психиатрическую экспертизу несовершеннолетних. Порядок проведения судебно-психиатрической экспертизы несовершеннолетних. Выбор вида экспертизы и мер медицинского характера. Комплексные экспертизы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7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вследствие употребления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кратковременные расстройства психической деятельности.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P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вследствие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Понятие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психоактивного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 и их виды. Острая интоксикация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психоактактивными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веществами.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Донозологические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формы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Общие закономерности развития зависимости от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Алкогольная зависимость (алкоголизм).  Алкогольные психозы. Зависимость от наркотических средств (наркомании).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F2729F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8.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и психогении.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Расстройства личности и психогении. Виды и формы расстройств. Этиология и патогенез. Психопатии. Расстройства влечений. Реактивные состояния. Судебно-психиатрическая оценка. Симуляция и диссимуляция психических расстройств. Определение понятия. Способы и формы симуляции.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9.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Кратковременные расстройства психической деятельности (исключительные состояния)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Кратковременные расстройства психической деятельности. Патологическое опьянение. Патологический аффект. Реакция короткого замыкания. Патологическое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просоночное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состояние.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4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10.</w:t>
            </w:r>
          </w:p>
          <w:p w:rsidR="00D543FF" w:rsidRPr="00D56D30" w:rsidRDefault="00D543FF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головного мозга.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Травматические поражения головного мозга. Психические расстройства при сосудистых заболеваниях головного мозга. Психозы в предстарческом и старческом возрасте.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Нейросифилис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>. Энцефалиты. Психические расстройства при синдроме приобретенного иммунодефицита (СПИД). Олигофрении. Судебно-психиатрическая оценка.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43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B0095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F2729F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F2729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43251" w:rsidRDefault="00343251" w:rsidP="00343251">
      <w:pPr>
        <w:autoSpaceDE w:val="0"/>
        <w:spacing w:line="360" w:lineRule="auto"/>
        <w:rPr>
          <w:color w:val="000000"/>
          <w:sz w:val="20"/>
          <w:szCs w:val="20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75281" w:rsidRDefault="00675281" w:rsidP="006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5281" w:rsidRDefault="00675281" w:rsidP="00675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75281" w:rsidRPr="00616CCA" w:rsidRDefault="00675281" w:rsidP="006752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16CCA">
        <w:rPr>
          <w:rFonts w:ascii="Times New Roman" w:hAnsi="Times New Roman"/>
          <w:sz w:val="28"/>
          <w:szCs w:val="24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75281" w:rsidRDefault="00675281" w:rsidP="0067528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675281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75281" w:rsidRDefault="00675281" w:rsidP="00675281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75281" w:rsidRPr="008A01FA" w:rsidRDefault="00675281" w:rsidP="0067528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75281" w:rsidRPr="001E28E5" w:rsidRDefault="00675281" w:rsidP="0067528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81" w:rsidRDefault="00B00950" w:rsidP="00B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Н</w:t>
      </w:r>
      <w:r w:rsidR="00675281" w:rsidRPr="00B00950">
        <w:rPr>
          <w:rFonts w:ascii="Times New Roman" w:hAnsi="Times New Roman"/>
          <w:b/>
          <w:sz w:val="28"/>
          <w:szCs w:val="28"/>
        </w:rPr>
        <w:t>ормативно-правовые акты:</w:t>
      </w:r>
    </w:p>
    <w:p w:rsidR="00B00950" w:rsidRPr="00B00950" w:rsidRDefault="00B00950" w:rsidP="0067528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28.12.2010 N 403-ФЗ (ред. от 28.12.2016) "О Следственном комитете Российской Федерации"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00950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sz w:val="28"/>
          <w:szCs w:val="28"/>
        </w:rPr>
        <w:t>1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sz w:val="28"/>
          <w:szCs w:val="28"/>
        </w:rPr>
        <w:t>, 2017. — 449 с. — (</w:t>
      </w:r>
      <w:proofErr w:type="gramStart"/>
      <w:r w:rsidRPr="00853732">
        <w:rPr>
          <w:rFonts w:ascii="Times New Roman" w:hAnsi="Times New Roman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Профессиональная практика).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/3298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7-456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29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ABDF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2017. — 379 с. — (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Профессиональная практика)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054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9-9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-58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83318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5719F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75281" w:rsidRDefault="00675281" w:rsidP="00675281">
      <w:pPr>
        <w:shd w:val="clear" w:color="auto" w:fill="FFFFFF"/>
        <w:spacing w:before="280" w:after="187" w:line="41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950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5719F1" w:rsidRP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психиатрия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учебник для академического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бакалавриата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 / А. Ю.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Березанцев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2018. — 510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569-3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733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19F1">
        <w:rPr>
          <w:rFonts w:ascii="Times New Roman" w:hAnsi="Times New Roman"/>
          <w:sz w:val="28"/>
          <w:szCs w:val="28"/>
        </w:rPr>
        <w:t xml:space="preserve">Судебная </w:t>
      </w:r>
      <w:proofErr w:type="gramStart"/>
      <w:r w:rsidRPr="005719F1">
        <w:rPr>
          <w:rFonts w:ascii="Times New Roman" w:hAnsi="Times New Roman"/>
          <w:sz w:val="28"/>
          <w:szCs w:val="28"/>
        </w:rPr>
        <w:t>психиатрия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5719F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 / Т. В. Клименко. — 2-е изд., </w:t>
      </w:r>
      <w:proofErr w:type="spellStart"/>
      <w:r w:rsidRPr="005719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5719F1">
        <w:rPr>
          <w:rFonts w:ascii="Times New Roman" w:hAnsi="Times New Roman"/>
          <w:sz w:val="28"/>
          <w:szCs w:val="28"/>
        </w:rPr>
        <w:t>М.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719F1">
        <w:rPr>
          <w:rFonts w:ascii="Times New Roman" w:hAnsi="Times New Roman"/>
          <w:sz w:val="28"/>
          <w:szCs w:val="28"/>
        </w:rPr>
        <w:t>Юрайт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, 2017. — 365 с. </w:t>
      </w:r>
      <w:hyperlink r:id="rId10" w:history="1">
        <w:r w:rsidRPr="00184B9B">
          <w:rPr>
            <w:rStyle w:val="a8"/>
            <w:rFonts w:ascii="Times New Roman" w:hAnsi="Times New Roman"/>
            <w:sz w:val="28"/>
            <w:szCs w:val="28"/>
          </w:rPr>
          <w:t>https://biblio-online.ru/book/DF07F527-27B5-454C-B5D9-75429269C8CF</w:t>
        </w:r>
      </w:hyperlink>
    </w:p>
    <w:p w:rsidR="005719F1" w:rsidRPr="005719F1" w:rsidRDefault="005719F1" w:rsidP="005719F1">
      <w:pPr>
        <w:pStyle w:val="a6"/>
        <w:ind w:left="216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DC24E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назначении экспертизы;</w:t>
            </w:r>
          </w:p>
          <w:p w:rsidR="00675281" w:rsidRPr="00AD7912" w:rsidRDefault="00675281" w:rsidP="00B00950">
            <w:pPr>
              <w:pStyle w:val="a6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использовать естественно-научные методы исследований, разработанных в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</w:t>
            </w:r>
            <w:r w:rsidR="00DC24EC">
              <w:rPr>
                <w:rFonts w:ascii="Times New Roman" w:hAnsi="Times New Roman"/>
                <w:sz w:val="24"/>
                <w:szCs w:val="24"/>
              </w:rPr>
              <w:t xml:space="preserve">психиатрии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 их криминалистическое значение; </w:t>
            </w:r>
          </w:p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психиатрических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 знаний в форме привлечения специалиста к следственным действия и назначения экспертизы;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закономерности трансформации достижений в области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, обеспечивающие совершенствование криминалистики;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75281" w:rsidRDefault="00675281" w:rsidP="0067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5281" w:rsidRDefault="00675281" w:rsidP="0067528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6752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lastRenderedPageBreak/>
              <w:t>Незачтено</w:t>
            </w:r>
            <w:proofErr w:type="spellEnd"/>
          </w:p>
        </w:tc>
        <w:tc>
          <w:tcPr>
            <w:tcW w:w="6877" w:type="dxa"/>
          </w:tcPr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675281" w:rsidRDefault="00675281" w:rsidP="00675281"/>
    <w:p w:rsidR="00675281" w:rsidRPr="00675281" w:rsidRDefault="00675281" w:rsidP="00675281">
      <w:pPr>
        <w:tabs>
          <w:tab w:val="left" w:pos="3195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ПО ИЗУЧЕНИЮ</w:t>
      </w:r>
    </w:p>
    <w:p w:rsidR="00343251" w:rsidRPr="00DC24EC" w:rsidRDefault="00343251" w:rsidP="00DC24E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Изучение дисциплины «Судебная психиатрия» осуществляется в форме учебных занятий под руководством профессорско-преподавательского состава кафедры и самостоятельной подготовки обучающихся. Основными видами учебных занятий по изучению данной дисциплины являются: лекционное занятие; семинарское занятие; консультация преподавателя (индивидуальная, групповая); дискуссия, доклады, научные сообщения и их обсуждение и т.д., в том числе с использованием мультимедийного сопровождения. При проведении учебных занятий используются элементы классических и современных педагогических технологий, в том числе проблемного и проблемно-</w:t>
      </w:r>
      <w:proofErr w:type="spellStart"/>
      <w:r>
        <w:rPr>
          <w:rStyle w:val="FontStyle15"/>
          <w:sz w:val="28"/>
          <w:szCs w:val="28"/>
        </w:rPr>
        <w:t>деятельностного</w:t>
      </w:r>
      <w:proofErr w:type="spellEnd"/>
      <w:r>
        <w:rPr>
          <w:rStyle w:val="FontStyle15"/>
          <w:sz w:val="28"/>
          <w:szCs w:val="28"/>
        </w:rPr>
        <w:t xml:space="preserve"> обучения.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Предусматриваются следующие формы работы обучающихся: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прослушивание лекционного курса;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чтение и конспектирование рекомендованной литературы;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семинарских занятий;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практических занятий.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Контроль </w:t>
      </w:r>
      <w:proofErr w:type="gramStart"/>
      <w:r>
        <w:rPr>
          <w:rStyle w:val="FontStyle15"/>
          <w:sz w:val="28"/>
          <w:szCs w:val="28"/>
        </w:rPr>
        <w:t>знаний</w:t>
      </w:r>
      <w:proofErr w:type="gramEnd"/>
      <w:r>
        <w:rPr>
          <w:rStyle w:val="FontStyle15"/>
          <w:sz w:val="28"/>
          <w:szCs w:val="28"/>
        </w:rPr>
        <w:t xml:space="preserve"> обучающихся проводится в форме текущей, предварительной и промежуточной аттестации.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текущей успеваемости обучающихся - текущая аттестация </w:t>
      </w:r>
      <w:r>
        <w:rPr>
          <w:rStyle w:val="FontStyle15"/>
          <w:sz w:val="28"/>
          <w:szCs w:val="28"/>
        </w:rPr>
        <w:t xml:space="preserve">- проводится в ходе семестра с целью определения уровня усвоения обучающимися знаний; </w:t>
      </w:r>
      <w:proofErr w:type="spellStart"/>
      <w:r>
        <w:rPr>
          <w:rStyle w:val="FontStyle15"/>
          <w:sz w:val="28"/>
          <w:szCs w:val="28"/>
        </w:rPr>
        <w:t>сформированности</w:t>
      </w:r>
      <w:proofErr w:type="spellEnd"/>
      <w:r>
        <w:rPr>
          <w:rStyle w:val="FontStyle15"/>
          <w:sz w:val="28"/>
          <w:szCs w:val="28"/>
        </w:rPr>
        <w:t xml:space="preserve"> у них умений и навыков; своевременного выявления преподавателем недостатков в подготовке обучающихся и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 контролю текущей успеваемости относятся проверка знаний, умений </w:t>
      </w:r>
      <w:r>
        <w:rPr>
          <w:rStyle w:val="FontStyle15"/>
          <w:sz w:val="28"/>
          <w:szCs w:val="28"/>
        </w:rPr>
        <w:lastRenderedPageBreak/>
        <w:t xml:space="preserve">и навыков обучающихся: 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на занятиях;</w:t>
      </w:r>
    </w:p>
    <w:p w:rsidR="00343251" w:rsidRDefault="00343251" w:rsidP="00343251">
      <w:pPr>
        <w:pStyle w:val="Style7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выполнения обучающимися индивидуальных заданий;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проверки качества конспектов лекций и иных материалов;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Предварительная аттестация </w:t>
      </w:r>
      <w:r>
        <w:rPr>
          <w:rStyle w:val="FontStyle15"/>
          <w:sz w:val="28"/>
          <w:szCs w:val="28"/>
        </w:rPr>
        <w:t>обучающихся проводится преподавателем в целях подведения промежуточных итогов текущей успеваемости, анализа состояния учебной работы обучающихся, выявления неуспевающих, оперативной ликвидации задолженностей.</w:t>
      </w:r>
    </w:p>
    <w:p w:rsidR="00343251" w:rsidRDefault="00343251" w:rsidP="00343251">
      <w:pPr>
        <w:pStyle w:val="Style5"/>
        <w:spacing w:line="240" w:lineRule="auto"/>
        <w:ind w:firstLine="709"/>
      </w:pPr>
      <w:r>
        <w:rPr>
          <w:rStyle w:val="FontStyle14"/>
          <w:sz w:val="28"/>
          <w:szCs w:val="28"/>
        </w:rPr>
        <w:t>Промежуточная аттестация проводится в форме недифференцированного зачета устно по билетам.</w:t>
      </w:r>
    </w:p>
    <w:p w:rsidR="00343251" w:rsidRDefault="00343251" w:rsidP="00343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Зачет проводится после завершения изучения дисциплины в объеме рабочей учебной программы. Оценка по результатам зачета носит недифференцированный характер − зачтено / не зачтено.</w:t>
      </w:r>
    </w:p>
    <w:p w:rsidR="00343251" w:rsidRDefault="00343251" w:rsidP="00675281">
      <w:pPr>
        <w:autoSpaceDE w:val="0"/>
        <w:spacing w:line="360" w:lineRule="auto"/>
        <w:rPr>
          <w:b/>
          <w:bCs/>
          <w:sz w:val="28"/>
          <w:szCs w:val="28"/>
        </w:rPr>
      </w:pP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 xml:space="preserve">ПЕРЕЧЕНЬ ТЕМ ДЛЯ САМОСТОЯТЕЛЬНОГО ИЗУЧЕНИЯ.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1.Общая характеристика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 Распространенность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3.Маниакально-депрессивный психоз. Типы течения психоза и его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4.Шизофрения. Судебно-психиатрическая оценка больных шизофренией.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Эпилепсия. Судебно-психиатрическая оценка больных эпилепсией.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 Органические психические расстройства. Травматические поражения головного мозга, инфекционные заболевания головного мозга, энцефалит, </w:t>
      </w: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менингит, сосудистые заболевания головного мозга и их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Психозы позднего возраста. Хронические психические расстройства.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Психоактивные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вещества (ПАВ) и их современная классификация.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 Алкоголизм и его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 Токсикомания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Наркомания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 Врожденное слабоумие (олигофрения). Степени выраженности (дебильность,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имбецильность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идиотия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), особенности судебно-психической экспертизы при олигофрении.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13.Личностные расстройства. Типы личностных расстройств (возбудимые, неустойчивые, истерические, паранойяльные и др.).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Кратковременные расстройства психической деятельности (исключительные состояния). Общие понятия об исключительных состояниях. 15. Патологическое опьянение.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 Патологический аффект.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 Патологическое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просоночное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состояние (опьянение сном).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18.Сумеречное помрачнение сознания.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19.Задачи работников органов предварительного расследования при производстве экспертизы кратковременных расстройств психической деятельности.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20.Судебно-психиатрическая оценка исключительных состояний.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21.Реактивные состояния (психогенные). Виды реактивных состояний: неврозы, реактивные психозы. </w:t>
      </w:r>
    </w:p>
    <w:p w:rsidR="00343251" w:rsidRPr="00675281" w:rsidRDefault="00343251" w:rsidP="006752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22.Судебно-психиатрическая оценка реактивных (психогенных) состояний.</w:t>
      </w: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before="280"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Теоретические основы судебной психиатрии.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История развития судебной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психиатрии  в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России.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Психические функции психически здорового человека: проявления и организация.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Методы диагностики психопатологических проявлений.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восприятия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мышления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эмоций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воли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памяти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Астенический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Аффективные синдромы и их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Галлюцинаторный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Кататонические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Бредовые и галлюцинаторно-бредовые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нарушения сознания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Врожденный психический дефекат (олигофрения)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Синдромы поражения головного мозга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Негативные  и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позитивные психопатологические синдромы и симптомы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Психопатические (позитивные) и негативные изменения личности и их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Непсихотический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психотический уровни психопатологических проявлений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Причины развития психических расстройств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Тяжесть, длительность, типы течения психических расстройств и их судебно-психиатрическое значение.  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Психопатологические механизмы действий лиц с психическими расстройствами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Факторы  риска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 совершения опасных  действий лицами с психическими расстройствами.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Нормативное регламентирование организации, назначения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и  проведения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Организация судебно-психиатрической службы в России.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 назначения и организация проведения «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непроцессуальных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» видов судебно-психиатрической экспертизы.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Психиатрические поводы назначения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Правовые аспекты назначения и проведения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Вопросы, выносимые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на  судебно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>-психиатрическую экспертизу, проводимую в уголовном и гражданском процессах.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Заключение эксперта-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психиатра:  содержание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оценка правоохранительными органами.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 xml:space="preserve"> Пределы компетенции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психиатрических экспертов и правоохранительных органов.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Судебно-психиатрическое определение критериев невменяемости.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лиц с психическими расстройствами, не исключающих вменяемость.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обоснование освобождения от наказания вменяемых лиц с психическими расстройствами.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Судебно-психиатрическая экспертиза потерпевших и свидетелей.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Поводы назначения комплексных судебных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психиатрических  экспертиз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 уголовном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установление симуляции, диссимуляции и аггравации психических расстройств.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Органы, рекомендующие, назначающие и осуществляющие принудительные меры медицинского характера, и их организационно-правовое взаимодействие.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Поводы, назначение и организация осуществления различных видов принудительных мер медицинского характера обвиняемым.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Особенности определения медицинского критерия при судебно-психиатрической экспертизе в гражданском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гражданской процессуальной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признании сделки недействительной.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по делам, регулируемым Семейным Кодексом.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Органические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 xml:space="preserve"> Психические расстройства вследствие употребления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психоактивных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веществ: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Шизофрения,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шизотипические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бредовые: расстройства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Аффективные расстройства настроения: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Психогенные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Расстройства зрелой личности и поведения у взрослых: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Умственная отсталость: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Эпилепсия: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Судебно-психиатрические поводы применения 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280" w:line="360" w:lineRule="auto"/>
        <w:ind w:left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Оценка судом результатов судебно-психиатрической экспертизы о необходимости применения определенных видов принудительных мер медицинского характера.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Понятие, предмет, задачи, объекты и методы судебной психиатрии.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Cs/>
          <w:sz w:val="28"/>
          <w:szCs w:val="28"/>
        </w:rPr>
        <w:t>Содержание заключения экспертов-психиатров, методика его оценки следователем.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Порядок и организация судебно-психиатрической экспертизы в Р. Ф. Подготовка следователем материалов дела для проведения экспертизы.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«правоспособность», «дееспособность-недееспособность». Критерии недееспособности.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 «вменяемость – невменяемость». Критерий невменяемости в уголовном законодательстве.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 xml:space="preserve">Классификация психических болезней. Причины и течение психических </w:t>
      </w:r>
      <w:r w:rsidRPr="00675281">
        <w:rPr>
          <w:rFonts w:ascii="Times New Roman" w:hAnsi="Times New Roman" w:cs="Times New Roman"/>
          <w:sz w:val="28"/>
          <w:szCs w:val="28"/>
        </w:rPr>
        <w:lastRenderedPageBreak/>
        <w:t>заболеваний.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Медицинский и юридический критерий невменяемости.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сознания.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интеллекта. Врождённое и приобретённое слабоумие.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Олигофрения: понятие, степени умственной недостаточности, судебно-психиатрическая экспертиза лиц с признаками олигофрении.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восприятия.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мышления.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Общее понятие об эмоциях. Виды эмоциональных нарушений при различных психических заболеваниях.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Формы нарушения памяти. Значение расстройства памяти в судебно-психиатрической практике.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Эпилепсия: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эпилепсией.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Шизофрения: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шизофренией.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с маниакально-депрессивным психозом.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лиц с сосудистыми заболеваниями головного мозга.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Психопатия: понятие, формы, судебно-психиатрическая экспертиза психопатов.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«алкоголизм» и «бытовое пьянство». Простое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Патологическое алкогольное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 xml:space="preserve">Алкоголизм: понятие, стадии и основные проявления заболевания, судебно-психиатрическая оценка. 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Алкогольные психозы, их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Токсикомания: понятия, вещества, вызывающие явления токсикомании. Судебно-психиатрическая экспертиза токсикоманов.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«наркомания», «наркотическое вещество», критерии наркотического вещества, виды наркоманий.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наркозависимых лиц.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Симуляция психических заболеваний. Способы симуляции. Методы распознавания симуляции психических заболеваний.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Реактивные состояния: понятия, виды. Судебно-психиатрическая оценка больных с реактивными психозами и неврозами.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несовершеннолетних.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Непринудительные меры медицинского характера. Особенности назначения и отмены, непринудительных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принудительных мер медицинского характера в отношении психически больных, совершивших общественно-опасные деяния.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Судебно-психиатрическое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освидетельствование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осужденных</w:t>
      </w:r>
      <w:proofErr w:type="spellEnd"/>
      <w:r w:rsidRPr="00675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3251" w:rsidRDefault="00343251" w:rsidP="00343251">
      <w:pPr>
        <w:autoSpaceDE w:val="0"/>
        <w:spacing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343251" w:rsidRPr="00751404" w:rsidRDefault="00343251" w:rsidP="00343251">
      <w:pPr>
        <w:tabs>
          <w:tab w:val="left" w:pos="540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343251" w:rsidRDefault="00343251" w:rsidP="00343251">
      <w:pPr>
        <w:tabs>
          <w:tab w:val="left" w:pos="518"/>
        </w:tabs>
        <w:autoSpaceDE w:val="0"/>
        <w:spacing w:line="360" w:lineRule="auto"/>
        <w:ind w:firstLine="720"/>
        <w:jc w:val="both"/>
        <w:rPr>
          <w:sz w:val="24"/>
          <w:szCs w:val="24"/>
        </w:rPr>
      </w:pPr>
    </w:p>
    <w:sectPr w:rsidR="00343251" w:rsidSect="005A1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02" w:rsidRDefault="008B6102" w:rsidP="00C76D91">
      <w:pPr>
        <w:spacing w:after="0" w:line="240" w:lineRule="auto"/>
      </w:pPr>
      <w:r>
        <w:separator/>
      </w:r>
    </w:p>
  </w:endnote>
  <w:endnote w:type="continuationSeparator" w:id="0">
    <w:p w:rsidR="008B6102" w:rsidRDefault="008B6102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3758"/>
      <w:docPartObj>
        <w:docPartGallery w:val="Page Numbers (Bottom of Page)"/>
        <w:docPartUnique/>
      </w:docPartObj>
    </w:sdtPr>
    <w:sdtEndPr/>
    <w:sdtContent>
      <w:p w:rsidR="00C76D91" w:rsidRDefault="00C76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47">
          <w:rPr>
            <w:noProof/>
          </w:rPr>
          <w:t>6</w:t>
        </w:r>
        <w:r>
          <w:fldChar w:fldCharType="end"/>
        </w:r>
      </w:p>
    </w:sdtContent>
  </w:sdt>
  <w:p w:rsidR="00C76D91" w:rsidRDefault="00C7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02" w:rsidRDefault="008B6102" w:rsidP="00C76D91">
      <w:pPr>
        <w:spacing w:after="0" w:line="240" w:lineRule="auto"/>
      </w:pPr>
      <w:r>
        <w:separator/>
      </w:r>
    </w:p>
  </w:footnote>
  <w:footnote w:type="continuationSeparator" w:id="0">
    <w:p w:rsidR="008B6102" w:rsidRDefault="008B6102" w:rsidP="00C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 w:val="0"/>
        <w:bCs/>
        <w:spacing w:val="-14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5">
    <w:nsid w:val="0096390D"/>
    <w:multiLevelType w:val="hybridMultilevel"/>
    <w:tmpl w:val="CB8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9">
    <w:nsid w:val="258E7550"/>
    <w:multiLevelType w:val="hybridMultilevel"/>
    <w:tmpl w:val="2C5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F4B"/>
    <w:multiLevelType w:val="hybridMultilevel"/>
    <w:tmpl w:val="C0E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52C"/>
    <w:multiLevelType w:val="hybridMultilevel"/>
    <w:tmpl w:val="E7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5904419"/>
    <w:multiLevelType w:val="hybridMultilevel"/>
    <w:tmpl w:val="62D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A56"/>
    <w:multiLevelType w:val="hybridMultilevel"/>
    <w:tmpl w:val="A0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7834"/>
    <w:multiLevelType w:val="hybridMultilevel"/>
    <w:tmpl w:val="520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FE1D8E"/>
    <w:multiLevelType w:val="hybridMultilevel"/>
    <w:tmpl w:val="A60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58C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1"/>
    <w:rsid w:val="00016D54"/>
    <w:rsid w:val="00020496"/>
    <w:rsid w:val="00093B83"/>
    <w:rsid w:val="0020187A"/>
    <w:rsid w:val="00275939"/>
    <w:rsid w:val="00343251"/>
    <w:rsid w:val="003713A1"/>
    <w:rsid w:val="003E637C"/>
    <w:rsid w:val="00490EC5"/>
    <w:rsid w:val="005719F1"/>
    <w:rsid w:val="005A18E0"/>
    <w:rsid w:val="00614234"/>
    <w:rsid w:val="00654A7A"/>
    <w:rsid w:val="00675281"/>
    <w:rsid w:val="006A3BC9"/>
    <w:rsid w:val="00751404"/>
    <w:rsid w:val="007F6F55"/>
    <w:rsid w:val="00853732"/>
    <w:rsid w:val="008B6102"/>
    <w:rsid w:val="00952569"/>
    <w:rsid w:val="009F75E3"/>
    <w:rsid w:val="00AB6147"/>
    <w:rsid w:val="00AB7CCC"/>
    <w:rsid w:val="00B00950"/>
    <w:rsid w:val="00C76D91"/>
    <w:rsid w:val="00CF67E8"/>
    <w:rsid w:val="00D44896"/>
    <w:rsid w:val="00D543FF"/>
    <w:rsid w:val="00D56D30"/>
    <w:rsid w:val="00D909E2"/>
    <w:rsid w:val="00DC24EC"/>
    <w:rsid w:val="00DC40E8"/>
    <w:rsid w:val="00DF0218"/>
    <w:rsid w:val="00EA7797"/>
    <w:rsid w:val="00F257B0"/>
    <w:rsid w:val="00F2729F"/>
    <w:rsid w:val="00F6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EDF-00BF-49B0-B4B8-E6C3F27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</w:style>
  <w:style w:type="paragraph" w:styleId="1">
    <w:name w:val="heading 1"/>
    <w:basedOn w:val="a"/>
    <w:next w:val="a"/>
    <w:link w:val="10"/>
    <w:qFormat/>
    <w:rsid w:val="00D4489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3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43251"/>
    <w:pPr>
      <w:widowControl w:val="0"/>
      <w:autoSpaceDE w:val="0"/>
      <w:spacing w:after="0" w:line="332" w:lineRule="exact"/>
      <w:ind w:firstLine="482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5">
    <w:name w:val="Style5"/>
    <w:basedOn w:val="a"/>
    <w:rsid w:val="00343251"/>
    <w:pPr>
      <w:widowControl w:val="0"/>
      <w:autoSpaceDE w:val="0"/>
      <w:spacing w:after="0" w:line="223" w:lineRule="exact"/>
      <w:ind w:firstLine="487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7">
    <w:name w:val="Style7"/>
    <w:basedOn w:val="a"/>
    <w:rsid w:val="00343251"/>
    <w:pPr>
      <w:widowControl w:val="0"/>
      <w:autoSpaceDE w:val="0"/>
      <w:spacing w:after="0" w:line="224" w:lineRule="exact"/>
      <w:ind w:firstLine="1001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5">
    <w:name w:val="Font Style15"/>
    <w:rsid w:val="0034325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34325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D4489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D4489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5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9"/>
    </w:rPr>
  </w:style>
  <w:style w:type="character" w:customStyle="1" w:styleId="a4">
    <w:name w:val="Название Знак"/>
    <w:basedOn w:val="a0"/>
    <w:link w:val="a3"/>
    <w:rsid w:val="00D44896"/>
    <w:rPr>
      <w:rFonts w:ascii="Times New Roman" w:eastAsia="Times New Roman" w:hAnsi="Times New Roman" w:cs="Times New Roman"/>
      <w:color w:val="000000"/>
      <w:spacing w:val="-10"/>
      <w:sz w:val="28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B7C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AB7CC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752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37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D91"/>
  </w:style>
  <w:style w:type="paragraph" w:styleId="ab">
    <w:name w:val="footer"/>
    <w:basedOn w:val="a"/>
    <w:link w:val="ac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D91"/>
  </w:style>
  <w:style w:type="paragraph" w:styleId="ad">
    <w:name w:val="Balloon Text"/>
    <w:basedOn w:val="a"/>
    <w:link w:val="ae"/>
    <w:uiPriority w:val="99"/>
    <w:semiHidden/>
    <w:unhideWhenUsed/>
    <w:rsid w:val="00D9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0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FF054B-DB1B-43E9-9A6F-58EB3FE83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98D01B-7FA7-456D-8D4A-A29B7E79AB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DF07F527-27B5-454C-B5D9-75429269C8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30C1B569-3A1B-4A0A-A6E4-7F6CB9E733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2018-03-19T10:47:00Z</cp:lastPrinted>
  <dcterms:created xsi:type="dcterms:W3CDTF">2018-01-11T09:53:00Z</dcterms:created>
  <dcterms:modified xsi:type="dcterms:W3CDTF">2018-04-23T13:38:00Z</dcterms:modified>
</cp:coreProperties>
</file>