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FFB" w:rsidRPr="00E91BD0" w:rsidRDefault="00A21FFB" w:rsidP="00A21FFB">
      <w:pPr>
        <w:jc w:val="center"/>
      </w:pPr>
      <w:bookmarkStart w:id="0" w:name="_Toc504165933"/>
      <w:r w:rsidRPr="00E91BD0">
        <w:t xml:space="preserve">Министерство образования и науки Российской Федерации </w:t>
      </w:r>
    </w:p>
    <w:p w:rsidR="00A21FFB" w:rsidRPr="00E91BD0" w:rsidRDefault="00A21FFB" w:rsidP="00A21FFB">
      <w:pPr>
        <w:jc w:val="center"/>
      </w:pPr>
      <w:r w:rsidRPr="00E91BD0">
        <w:t>Федеральное государственное автономное образовательное учреждение</w:t>
      </w:r>
    </w:p>
    <w:p w:rsidR="00A21FFB" w:rsidRPr="00E91BD0" w:rsidRDefault="00A21FFB" w:rsidP="00A21FFB">
      <w:pPr>
        <w:jc w:val="center"/>
        <w:rPr>
          <w:u w:val="single"/>
        </w:rPr>
      </w:pPr>
      <w:r w:rsidRPr="00E91BD0">
        <w:t xml:space="preserve"> высшего образования</w:t>
      </w:r>
      <w:r w:rsidRPr="00E91BD0">
        <w:rPr>
          <w:u w:val="single"/>
        </w:rPr>
        <w:t xml:space="preserve"> </w:t>
      </w:r>
    </w:p>
    <w:p w:rsidR="00A21FFB" w:rsidRPr="00E91BD0" w:rsidRDefault="00A21FFB" w:rsidP="00A21FFB">
      <w:pPr>
        <w:jc w:val="center"/>
      </w:pPr>
      <w:r w:rsidRPr="00E91BD0">
        <w:t xml:space="preserve">«Национальный исследовательский </w:t>
      </w:r>
    </w:p>
    <w:p w:rsidR="00A21FFB" w:rsidRPr="00E91BD0" w:rsidRDefault="00A21FFB" w:rsidP="00A21FFB">
      <w:pPr>
        <w:jc w:val="center"/>
      </w:pPr>
      <w:r w:rsidRPr="00E91BD0">
        <w:t>Нижегородский государственный университет им. Н.И. Лобачевского»</w:t>
      </w:r>
    </w:p>
    <w:p w:rsidR="00A21FFB" w:rsidRPr="00E91BD0" w:rsidRDefault="00A21FFB" w:rsidP="00A21FFB">
      <w:pPr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t>Институт экономики и предпринимательства</w:t>
      </w: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right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ind w:firstLine="6804"/>
      </w:pPr>
      <w:r w:rsidRPr="00E91BD0">
        <w:rPr>
          <w:b/>
        </w:rPr>
        <w:t>Утверждаю</w:t>
      </w:r>
    </w:p>
    <w:p w:rsidR="00A21FFB" w:rsidRPr="00E91BD0" w:rsidRDefault="00A21FFB" w:rsidP="00A21FFB">
      <w:pPr>
        <w:tabs>
          <w:tab w:val="left" w:pos="142"/>
        </w:tabs>
        <w:jc w:val="right"/>
      </w:pPr>
      <w:r w:rsidRPr="00E91BD0">
        <w:t xml:space="preserve">Директор института экономики </w:t>
      </w:r>
    </w:p>
    <w:p w:rsidR="00A21FFB" w:rsidRPr="00E91BD0" w:rsidRDefault="00A21FFB" w:rsidP="00A21FFB">
      <w:pPr>
        <w:tabs>
          <w:tab w:val="left" w:pos="142"/>
        </w:tabs>
        <w:jc w:val="right"/>
      </w:pPr>
      <w:r w:rsidRPr="00E91BD0">
        <w:t>и предпринимательства</w:t>
      </w:r>
    </w:p>
    <w:p w:rsidR="00A21FFB" w:rsidRPr="00E91BD0" w:rsidRDefault="00A21FFB" w:rsidP="00A21FFB">
      <w:pPr>
        <w:tabs>
          <w:tab w:val="left" w:pos="142"/>
        </w:tabs>
        <w:jc w:val="right"/>
      </w:pPr>
      <w:r w:rsidRPr="00E91BD0">
        <w:t>______________ А.О. Грудзинский</w:t>
      </w:r>
    </w:p>
    <w:p w:rsidR="00A21FFB" w:rsidRPr="00E91BD0" w:rsidRDefault="00A21FFB" w:rsidP="00A21FFB">
      <w:pPr>
        <w:tabs>
          <w:tab w:val="left" w:pos="142"/>
        </w:tabs>
        <w:jc w:val="both"/>
      </w:pPr>
      <w:r w:rsidRPr="00E91BD0">
        <w:t xml:space="preserve"> </w:t>
      </w:r>
      <w:r w:rsidRPr="00E91BD0">
        <w:tab/>
      </w:r>
      <w:r w:rsidRPr="00E91BD0">
        <w:tab/>
      </w:r>
      <w:r w:rsidRPr="00E91BD0">
        <w:tab/>
      </w:r>
      <w:r w:rsidRPr="00E91BD0">
        <w:tab/>
      </w:r>
      <w:r w:rsidRPr="00E91BD0">
        <w:tab/>
      </w:r>
      <w:r w:rsidRPr="00E91BD0">
        <w:tab/>
      </w:r>
      <w:r w:rsidRPr="00E91BD0">
        <w:tab/>
      </w:r>
      <w:r w:rsidRPr="00E91BD0">
        <w:tab/>
      </w:r>
      <w:r w:rsidRPr="00E91BD0">
        <w:tab/>
        <w:t>(подпись)</w:t>
      </w:r>
    </w:p>
    <w:p w:rsidR="00A21FFB" w:rsidRDefault="00A21FFB" w:rsidP="00A21FFB">
      <w:pPr>
        <w:tabs>
          <w:tab w:val="left" w:pos="142"/>
        </w:tabs>
        <w:jc w:val="right"/>
      </w:pPr>
      <w:r>
        <w:t>"25" июня 2018  г.</w:t>
      </w:r>
    </w:p>
    <w:p w:rsidR="00A21FFB" w:rsidRPr="00E91BD0" w:rsidRDefault="00A21FFB" w:rsidP="00A21FFB">
      <w:pPr>
        <w:tabs>
          <w:tab w:val="left" w:pos="142"/>
        </w:tabs>
        <w:jc w:val="right"/>
      </w:pPr>
    </w:p>
    <w:p w:rsidR="00A21FFB" w:rsidRPr="00E91BD0" w:rsidRDefault="00A21FFB" w:rsidP="00A21FFB">
      <w:pPr>
        <w:tabs>
          <w:tab w:val="left" w:pos="142"/>
          <w:tab w:val="left" w:pos="5670"/>
        </w:tabs>
      </w:pPr>
    </w:p>
    <w:p w:rsidR="00A21FFB" w:rsidRPr="00E91BD0" w:rsidRDefault="00A21FFB" w:rsidP="00A21FFB">
      <w:pPr>
        <w:tabs>
          <w:tab w:val="left" w:pos="142"/>
          <w:tab w:val="left" w:pos="5670"/>
        </w:tabs>
      </w:pPr>
    </w:p>
    <w:p w:rsidR="00A21FFB" w:rsidRPr="00E91BD0" w:rsidRDefault="00A21FFB" w:rsidP="00A21FFB">
      <w:pPr>
        <w:tabs>
          <w:tab w:val="left" w:pos="142"/>
        </w:tabs>
        <w:jc w:val="center"/>
        <w:rPr>
          <w:b/>
          <w:color w:val="000000"/>
        </w:rPr>
      </w:pPr>
      <w:r w:rsidRPr="00E91BD0">
        <w:rPr>
          <w:b/>
          <w:color w:val="000000"/>
        </w:rPr>
        <w:t>Рабочая программа дисциплины</w:t>
      </w: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rPr>
          <w:b/>
          <w:bCs/>
        </w:rPr>
        <w:t>ЭКОНОМИКА ОРГАНИЗАЦИИ</w:t>
      </w: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  <w:rPr>
          <w:b/>
        </w:rPr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rPr>
          <w:b/>
        </w:rPr>
        <w:t>Специальность среднего профессионального образования</w:t>
      </w: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t>38.02.04  Коммерция (по отраслям)</w:t>
      </w: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t xml:space="preserve"> </w:t>
      </w: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  <w:rPr>
          <w:b/>
        </w:rPr>
      </w:pPr>
      <w:r w:rsidRPr="00E91BD0">
        <w:rPr>
          <w:b/>
        </w:rPr>
        <w:t>Квалификация выпускника</w:t>
      </w: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t>Менеджер по продажам</w:t>
      </w:r>
    </w:p>
    <w:p w:rsidR="00A21FFB" w:rsidRDefault="00A21FFB" w:rsidP="00A21FFB">
      <w:pPr>
        <w:tabs>
          <w:tab w:val="left" w:pos="142"/>
        </w:tabs>
      </w:pPr>
    </w:p>
    <w:p w:rsidR="00A21FFB" w:rsidRPr="00E91BD0" w:rsidRDefault="00A21FFB" w:rsidP="00A21FFB">
      <w:pPr>
        <w:tabs>
          <w:tab w:val="left" w:pos="142"/>
        </w:tabs>
      </w:pPr>
    </w:p>
    <w:p w:rsidR="00A21FFB" w:rsidRPr="00E91BD0" w:rsidRDefault="00A21FFB" w:rsidP="00A21FFB">
      <w:pPr>
        <w:tabs>
          <w:tab w:val="left" w:pos="142"/>
        </w:tabs>
        <w:jc w:val="center"/>
        <w:rPr>
          <w:strike/>
          <w:color w:val="FF0000"/>
        </w:rPr>
      </w:pPr>
    </w:p>
    <w:p w:rsidR="00A21FFB" w:rsidRPr="00E91BD0" w:rsidRDefault="00A21FFB" w:rsidP="00A21FFB">
      <w:pPr>
        <w:jc w:val="center"/>
        <w:rPr>
          <w:b/>
        </w:rPr>
      </w:pPr>
      <w:r w:rsidRPr="00E91BD0">
        <w:rPr>
          <w:b/>
        </w:rPr>
        <w:t xml:space="preserve">Форма обучения </w:t>
      </w:r>
    </w:p>
    <w:p w:rsidR="00A21FFB" w:rsidRPr="00E91BD0" w:rsidRDefault="00A21FFB" w:rsidP="00A21FFB">
      <w:pPr>
        <w:jc w:val="center"/>
      </w:pPr>
      <w:bookmarkStart w:id="1" w:name="_GoBack"/>
      <w:bookmarkEnd w:id="1"/>
      <w:r>
        <w:t xml:space="preserve">очная </w:t>
      </w: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center"/>
      </w:pPr>
      <w:r w:rsidRPr="00E91BD0">
        <w:t>201</w:t>
      </w:r>
      <w:r>
        <w:t>8</w:t>
      </w:r>
    </w:p>
    <w:p w:rsidR="00A21FFB" w:rsidRPr="00E91BD0" w:rsidRDefault="00A21FFB" w:rsidP="00A21FFB">
      <w:pPr>
        <w:pageBreakBefore/>
        <w:tabs>
          <w:tab w:val="left" w:pos="142"/>
        </w:tabs>
        <w:jc w:val="center"/>
      </w:pPr>
    </w:p>
    <w:p w:rsidR="00A21FFB" w:rsidRPr="00E91BD0" w:rsidRDefault="00A21FFB" w:rsidP="00A21FFB">
      <w:pPr>
        <w:tabs>
          <w:tab w:val="left" w:pos="142"/>
        </w:tabs>
        <w:jc w:val="both"/>
      </w:pPr>
      <w:r w:rsidRPr="00E91BD0">
        <w:t>Программа дисциплины составлена в соответствии с требованиями ФГОС СПО по специальности 38.02.04 «Коммерция (по отраслям)»</w:t>
      </w:r>
    </w:p>
    <w:p w:rsidR="00A21FFB" w:rsidRPr="00E91BD0" w:rsidRDefault="00A21FFB" w:rsidP="00A21FFB">
      <w:pPr>
        <w:tabs>
          <w:tab w:val="left" w:pos="142"/>
        </w:tabs>
        <w:jc w:val="both"/>
      </w:pPr>
    </w:p>
    <w:p w:rsidR="00A21FFB" w:rsidRPr="00E91BD0" w:rsidRDefault="00A21FFB" w:rsidP="00A21FFB">
      <w:pPr>
        <w:jc w:val="both"/>
        <w:rPr>
          <w:bCs/>
        </w:rPr>
      </w:pPr>
      <w:r w:rsidRPr="00E91BD0">
        <w:rPr>
          <w:bCs/>
        </w:rPr>
        <w:t xml:space="preserve">Авторы: </w:t>
      </w:r>
    </w:p>
    <w:p w:rsidR="00A21FFB" w:rsidRPr="00E91BD0" w:rsidRDefault="00A21FFB" w:rsidP="00A21FFB">
      <w:pPr>
        <w:jc w:val="both"/>
        <w:rPr>
          <w:bCs/>
        </w:rPr>
      </w:pP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 xml:space="preserve">к.э.н., доцент  кафедры экономики </w:t>
      </w: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>предпринимательской деятельности    __________________  Любимова М.В.</w:t>
      </w: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 xml:space="preserve">ст. преподаватель  кафедры экономики </w:t>
      </w: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 xml:space="preserve">предпринимательской деятельности    __________________  </w:t>
      </w:r>
      <w:proofErr w:type="spellStart"/>
      <w:r w:rsidRPr="00E91BD0">
        <w:t>Тюкаева</w:t>
      </w:r>
      <w:proofErr w:type="spellEnd"/>
      <w:r w:rsidRPr="00E91BD0">
        <w:t xml:space="preserve"> И.К. </w:t>
      </w: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1FFB" w:rsidRPr="00E91BD0" w:rsidRDefault="00A21FFB" w:rsidP="00A21FFB">
      <w:pPr>
        <w:ind w:firstLine="709"/>
        <w:jc w:val="both"/>
        <w:rPr>
          <w:bCs/>
        </w:rPr>
      </w:pPr>
    </w:p>
    <w:p w:rsidR="00A21FFB" w:rsidRPr="00E91BD0" w:rsidRDefault="00A21FFB" w:rsidP="00A21FFB">
      <w:pPr>
        <w:jc w:val="both"/>
        <w:rPr>
          <w:bCs/>
        </w:rPr>
      </w:pP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1BD0">
        <w:rPr>
          <w:bCs/>
        </w:rPr>
        <w:t xml:space="preserve">Программа рассмотрена и одобрена на заседании </w:t>
      </w:r>
      <w:proofErr w:type="gramStart"/>
      <w:r w:rsidRPr="00E91BD0">
        <w:rPr>
          <w:bCs/>
        </w:rPr>
        <w:t xml:space="preserve">кафедры </w:t>
      </w:r>
      <w:r w:rsidRPr="00E91BD0">
        <w:t xml:space="preserve">экономики предпринимательской деятельности </w:t>
      </w:r>
      <w:r w:rsidRPr="00E91BD0">
        <w:rPr>
          <w:bCs/>
        </w:rPr>
        <w:t>Института экономики</w:t>
      </w:r>
      <w:proofErr w:type="gramEnd"/>
      <w:r w:rsidRPr="00E91BD0">
        <w:rPr>
          <w:bCs/>
        </w:rPr>
        <w:t xml:space="preserve"> и предпринимательства (протокол </w:t>
      </w:r>
      <w:r w:rsidRPr="00E91BD0">
        <w:t xml:space="preserve">№ </w:t>
      </w:r>
      <w:r>
        <w:t>6</w:t>
      </w:r>
      <w:r w:rsidRPr="00E91BD0">
        <w:t xml:space="preserve"> от  «</w:t>
      </w:r>
      <w:r>
        <w:t>6</w:t>
      </w:r>
      <w:r w:rsidRPr="00E91BD0">
        <w:t xml:space="preserve">» </w:t>
      </w:r>
      <w:r>
        <w:t>июня</w:t>
      </w:r>
      <w:r w:rsidRPr="00E91BD0">
        <w:t xml:space="preserve">  201</w:t>
      </w:r>
      <w:r>
        <w:t>8</w:t>
      </w:r>
      <w:r w:rsidRPr="00E91BD0">
        <w:t xml:space="preserve"> года)</w:t>
      </w:r>
    </w:p>
    <w:p w:rsidR="00A21FFB" w:rsidRPr="00E91BD0" w:rsidRDefault="00A21FFB" w:rsidP="00A21FFB">
      <w:pPr>
        <w:jc w:val="both"/>
        <w:rPr>
          <w:bCs/>
        </w:rPr>
      </w:pPr>
    </w:p>
    <w:p w:rsidR="00A21FFB" w:rsidRPr="00E91BD0" w:rsidRDefault="00A21FFB" w:rsidP="00A21FFB">
      <w:pPr>
        <w:jc w:val="both"/>
      </w:pPr>
      <w:r w:rsidRPr="00E91BD0">
        <w:rPr>
          <w:bCs/>
        </w:rPr>
        <w:t xml:space="preserve">Зав. кафедрой </w:t>
      </w:r>
      <w:r w:rsidRPr="00E91BD0">
        <w:t xml:space="preserve">экономики </w:t>
      </w:r>
    </w:p>
    <w:p w:rsidR="00A21FFB" w:rsidRPr="00E91BD0" w:rsidRDefault="00A21FFB" w:rsidP="00A21FFB">
      <w:pPr>
        <w:jc w:val="both"/>
        <w:rPr>
          <w:bCs/>
        </w:rPr>
      </w:pPr>
      <w:r w:rsidRPr="00E91BD0">
        <w:t>предпринимательской деятельности</w:t>
      </w:r>
    </w:p>
    <w:p w:rsidR="00A21FFB" w:rsidRPr="00E91BD0" w:rsidRDefault="00A21FFB" w:rsidP="00A21FFB">
      <w:pPr>
        <w:jc w:val="both"/>
        <w:rPr>
          <w:bCs/>
        </w:rPr>
      </w:pPr>
      <w:r w:rsidRPr="00E91BD0">
        <w:rPr>
          <w:bCs/>
        </w:rPr>
        <w:t xml:space="preserve">ИЭП ННГУ им. Н.И. Лобачевского, д.э.н., профессор ________ Соболев В.Ю. </w:t>
      </w:r>
    </w:p>
    <w:p w:rsidR="00A21FFB" w:rsidRPr="00E91BD0" w:rsidRDefault="00A21FFB" w:rsidP="00A21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E91BD0">
        <w:rPr>
          <w:b/>
        </w:rPr>
        <w:lastRenderedPageBreak/>
        <w:t>СОДЕРЖАНИЕ</w:t>
      </w:r>
      <w:bookmarkEnd w:id="0"/>
    </w:p>
    <w:p w:rsidR="00214F64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A"/>
          <w:kern w:val="1"/>
          <w:sz w:val="24"/>
          <w:szCs w:val="24"/>
        </w:rPr>
        <w:id w:val="1819156443"/>
        <w:docPartObj>
          <w:docPartGallery w:val="Table of Contents"/>
          <w:docPartUnique/>
        </w:docPartObj>
      </w:sdtPr>
      <w:sdtEndPr/>
      <w:sdtContent>
        <w:p w:rsidR="00D53D09" w:rsidRPr="00D53D09" w:rsidRDefault="00B23234" w:rsidP="00D53D09">
          <w:pPr>
            <w:pStyle w:val="afc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4"/>
              <w:szCs w:val="24"/>
            </w:rPr>
          </w:pPr>
          <w:r w:rsidRPr="00D53D09">
            <w:rPr>
              <w:b w:val="0"/>
              <w:sz w:val="24"/>
              <w:szCs w:val="24"/>
            </w:rPr>
            <w:fldChar w:fldCharType="begin"/>
          </w:r>
          <w:r w:rsidRPr="00D53D09">
            <w:rPr>
              <w:b w:val="0"/>
              <w:sz w:val="24"/>
              <w:szCs w:val="24"/>
            </w:rPr>
            <w:instrText xml:space="preserve"> TOC \o "1-3" \h \z \u </w:instrText>
          </w:r>
          <w:r w:rsidRPr="00D53D09">
            <w:rPr>
              <w:b w:val="0"/>
              <w:sz w:val="24"/>
              <w:szCs w:val="24"/>
            </w:rPr>
            <w:fldChar w:fldCharType="separate"/>
          </w:r>
        </w:p>
        <w:p w:rsidR="00D53D09" w:rsidRPr="00D53D09" w:rsidRDefault="00616F2B" w:rsidP="00D53D09">
          <w:pPr>
            <w:pStyle w:val="25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color w:val="auto"/>
              <w:kern w:val="0"/>
            </w:rPr>
          </w:pPr>
          <w:hyperlink w:anchor="_Toc504165934" w:history="1">
            <w:r w:rsidR="00D53D09" w:rsidRPr="00D53D09">
              <w:rPr>
                <w:rStyle w:val="a8"/>
                <w:rFonts w:eastAsia="Microsoft YaHei"/>
                <w:noProof/>
              </w:rPr>
              <w:t>1. ПАСПОРТ РАБОЧЕЙ ПРОГРАММЫ ДИСЦИПЛИНЫ</w:t>
            </w:r>
            <w:r w:rsidR="00D53D09" w:rsidRPr="00D53D09">
              <w:rPr>
                <w:noProof/>
                <w:webHidden/>
              </w:rPr>
              <w:tab/>
            </w:r>
            <w:r w:rsidR="00D53D09" w:rsidRPr="00D53D09">
              <w:rPr>
                <w:noProof/>
                <w:webHidden/>
              </w:rPr>
              <w:fldChar w:fldCharType="begin"/>
            </w:r>
            <w:r w:rsidR="00D53D09" w:rsidRPr="00D53D09">
              <w:rPr>
                <w:noProof/>
                <w:webHidden/>
              </w:rPr>
              <w:instrText xml:space="preserve"> PAGEREF _Toc504165934 \h </w:instrText>
            </w:r>
            <w:r w:rsidR="00D53D09" w:rsidRPr="00D53D09">
              <w:rPr>
                <w:noProof/>
                <w:webHidden/>
              </w:rPr>
            </w:r>
            <w:r w:rsidR="00D53D09" w:rsidRPr="00D53D09">
              <w:rPr>
                <w:noProof/>
                <w:webHidden/>
              </w:rPr>
              <w:fldChar w:fldCharType="separate"/>
            </w:r>
            <w:r w:rsidR="00C4073A">
              <w:rPr>
                <w:noProof/>
                <w:webHidden/>
              </w:rPr>
              <w:t>4</w:t>
            </w:r>
            <w:r w:rsidR="00D53D09" w:rsidRPr="00D53D09">
              <w:rPr>
                <w:noProof/>
                <w:webHidden/>
              </w:rPr>
              <w:fldChar w:fldCharType="end"/>
            </w:r>
          </w:hyperlink>
        </w:p>
        <w:p w:rsidR="00D53D09" w:rsidRPr="00D53D09" w:rsidRDefault="00616F2B" w:rsidP="00D53D09">
          <w:pPr>
            <w:pStyle w:val="25"/>
            <w:tabs>
              <w:tab w:val="right" w:leader="dot" w:pos="9345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color w:val="auto"/>
              <w:kern w:val="0"/>
            </w:rPr>
          </w:pPr>
          <w:hyperlink w:anchor="_Toc504165935" w:history="1">
            <w:r w:rsidR="00D53D09" w:rsidRPr="00D53D09">
              <w:rPr>
                <w:rStyle w:val="a8"/>
                <w:rFonts w:eastAsia="Microsoft YaHei"/>
                <w:noProof/>
              </w:rPr>
              <w:t>2. СТРУКТУРА И СОДЕРЖАНИЕ ДИСЦИПЛИНЫ</w:t>
            </w:r>
            <w:r w:rsidR="00D53D09" w:rsidRPr="00D53D09">
              <w:rPr>
                <w:noProof/>
                <w:webHidden/>
              </w:rPr>
              <w:tab/>
            </w:r>
            <w:r w:rsidR="00D53D09" w:rsidRPr="00D53D09">
              <w:rPr>
                <w:noProof/>
                <w:webHidden/>
              </w:rPr>
              <w:fldChar w:fldCharType="begin"/>
            </w:r>
            <w:r w:rsidR="00D53D09" w:rsidRPr="00D53D09">
              <w:rPr>
                <w:noProof/>
                <w:webHidden/>
              </w:rPr>
              <w:instrText xml:space="preserve"> PAGEREF _Toc504165935 \h </w:instrText>
            </w:r>
            <w:r w:rsidR="00D53D09" w:rsidRPr="00D53D09">
              <w:rPr>
                <w:noProof/>
                <w:webHidden/>
              </w:rPr>
            </w:r>
            <w:r w:rsidR="00D53D09" w:rsidRPr="00D53D09">
              <w:rPr>
                <w:noProof/>
                <w:webHidden/>
              </w:rPr>
              <w:fldChar w:fldCharType="separate"/>
            </w:r>
            <w:r w:rsidR="00C4073A">
              <w:rPr>
                <w:noProof/>
                <w:webHidden/>
              </w:rPr>
              <w:t>6</w:t>
            </w:r>
            <w:r w:rsidR="00D53D09" w:rsidRPr="00D53D09">
              <w:rPr>
                <w:noProof/>
                <w:webHidden/>
              </w:rPr>
              <w:fldChar w:fldCharType="end"/>
            </w:r>
          </w:hyperlink>
        </w:p>
        <w:p w:rsidR="00D53D09" w:rsidRPr="00D53D09" w:rsidRDefault="00616F2B" w:rsidP="00D53D09">
          <w:pPr>
            <w:pStyle w:val="1a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0"/>
            </w:rPr>
          </w:pPr>
          <w:hyperlink w:anchor="_Toc504165937" w:history="1">
            <w:r w:rsidR="00D53D09" w:rsidRPr="00D53D09">
              <w:rPr>
                <w:rStyle w:val="a8"/>
                <w:rFonts w:eastAsia="Microsoft YaHei"/>
                <w:caps/>
                <w:noProof/>
              </w:rPr>
              <w:t>3. условия реализации ПРОГРАММЫ дисциплины</w:t>
            </w:r>
            <w:r w:rsidR="00D53D09" w:rsidRPr="00D53D09">
              <w:rPr>
                <w:noProof/>
                <w:webHidden/>
              </w:rPr>
              <w:tab/>
            </w:r>
            <w:r w:rsidR="00D53D09" w:rsidRPr="00D53D09">
              <w:rPr>
                <w:noProof/>
                <w:webHidden/>
              </w:rPr>
              <w:fldChar w:fldCharType="begin"/>
            </w:r>
            <w:r w:rsidR="00D53D09" w:rsidRPr="00D53D09">
              <w:rPr>
                <w:noProof/>
                <w:webHidden/>
              </w:rPr>
              <w:instrText xml:space="preserve"> PAGEREF _Toc504165937 \h </w:instrText>
            </w:r>
            <w:r w:rsidR="00D53D09" w:rsidRPr="00D53D09">
              <w:rPr>
                <w:noProof/>
                <w:webHidden/>
              </w:rPr>
            </w:r>
            <w:r w:rsidR="00D53D09" w:rsidRPr="00D53D09">
              <w:rPr>
                <w:noProof/>
                <w:webHidden/>
              </w:rPr>
              <w:fldChar w:fldCharType="separate"/>
            </w:r>
            <w:r w:rsidR="00C4073A">
              <w:rPr>
                <w:noProof/>
                <w:webHidden/>
              </w:rPr>
              <w:t>12</w:t>
            </w:r>
            <w:r w:rsidR="00D53D09" w:rsidRPr="00D53D09">
              <w:rPr>
                <w:noProof/>
                <w:webHidden/>
              </w:rPr>
              <w:fldChar w:fldCharType="end"/>
            </w:r>
          </w:hyperlink>
        </w:p>
        <w:p w:rsidR="00D53D09" w:rsidRPr="00D53D09" w:rsidRDefault="00616F2B" w:rsidP="00D53D09">
          <w:pPr>
            <w:pStyle w:val="1a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0"/>
            </w:rPr>
          </w:pPr>
          <w:hyperlink w:anchor="_Toc504165939" w:history="1">
            <w:r w:rsidR="00D53D09" w:rsidRPr="00D53D09">
              <w:rPr>
                <w:rStyle w:val="a8"/>
                <w:rFonts w:eastAsia="Microsoft YaHei"/>
                <w:caps/>
                <w:noProof/>
              </w:rPr>
              <w:t>4. Контроль и оценка результатов освоения Дисциплины</w:t>
            </w:r>
            <w:r w:rsidR="00D53D09" w:rsidRPr="00D53D09">
              <w:rPr>
                <w:noProof/>
                <w:webHidden/>
              </w:rPr>
              <w:tab/>
            </w:r>
            <w:r w:rsidR="00D53D09" w:rsidRPr="00D53D09">
              <w:rPr>
                <w:noProof/>
                <w:webHidden/>
              </w:rPr>
              <w:fldChar w:fldCharType="begin"/>
            </w:r>
            <w:r w:rsidR="00D53D09" w:rsidRPr="00D53D09">
              <w:rPr>
                <w:noProof/>
                <w:webHidden/>
              </w:rPr>
              <w:instrText xml:space="preserve"> PAGEREF _Toc504165939 \h </w:instrText>
            </w:r>
            <w:r w:rsidR="00D53D09" w:rsidRPr="00D53D09">
              <w:rPr>
                <w:noProof/>
                <w:webHidden/>
              </w:rPr>
            </w:r>
            <w:r w:rsidR="00D53D09" w:rsidRPr="00D53D09">
              <w:rPr>
                <w:noProof/>
                <w:webHidden/>
              </w:rPr>
              <w:fldChar w:fldCharType="separate"/>
            </w:r>
            <w:r w:rsidR="00C4073A">
              <w:rPr>
                <w:noProof/>
                <w:webHidden/>
              </w:rPr>
              <w:t>14</w:t>
            </w:r>
            <w:r w:rsidR="00D53D09" w:rsidRPr="00D53D09">
              <w:rPr>
                <w:noProof/>
                <w:webHidden/>
              </w:rPr>
              <w:fldChar w:fldCharType="end"/>
            </w:r>
          </w:hyperlink>
        </w:p>
        <w:p w:rsidR="00B23234" w:rsidRPr="00D53D09" w:rsidRDefault="00B23234" w:rsidP="00D53D09">
          <w:pPr>
            <w:spacing w:line="360" w:lineRule="auto"/>
          </w:pPr>
          <w:r w:rsidRPr="00D53D09">
            <w:rPr>
              <w:bCs/>
            </w:rPr>
            <w:fldChar w:fldCharType="end"/>
          </w:r>
        </w:p>
      </w:sdtContent>
    </w:sdt>
    <w:p w:rsidR="00E91BD0" w:rsidRPr="00D53D09" w:rsidRDefault="00E91BD0" w:rsidP="00D53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91BD0" w:rsidRDefault="00E91BD0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1BD0" w:rsidRDefault="00E91BD0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3D09" w:rsidRDefault="00D53D09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4F64" w:rsidRPr="00E91BD0" w:rsidRDefault="003D67B6" w:rsidP="00B23234">
      <w:pPr>
        <w:pStyle w:val="2"/>
      </w:pPr>
      <w:bookmarkStart w:id="2" w:name="_Toc504165934"/>
      <w:r w:rsidRPr="00E91BD0">
        <w:lastRenderedPageBreak/>
        <w:t xml:space="preserve">1. </w:t>
      </w:r>
      <w:r w:rsidR="00D53D09">
        <w:t xml:space="preserve">ПАСПОРТ </w:t>
      </w:r>
      <w:r w:rsidR="00862052" w:rsidRPr="00E91BD0">
        <w:t xml:space="preserve">РАБОЧЕЙ </w:t>
      </w:r>
      <w:r w:rsidRPr="00E91BD0">
        <w:t>ПРОГРАММЫ ДИСЦИПЛИНЫ</w:t>
      </w:r>
      <w:bookmarkEnd w:id="2"/>
    </w:p>
    <w:p w:rsidR="00214F64" w:rsidRPr="00E91BD0" w:rsidRDefault="00214F64" w:rsidP="00E91B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1BD0">
        <w:rPr>
          <w:b/>
          <w:i/>
        </w:rPr>
        <w:t>ЭКОНОМИКА ОРГАНИЗАЦИИ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4F64" w:rsidRPr="00E91BD0" w:rsidRDefault="00862052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rPr>
          <w:b/>
        </w:rPr>
        <w:t xml:space="preserve">1.1. Область применения рабочей </w:t>
      </w:r>
      <w:r w:rsidR="003D67B6" w:rsidRPr="00E91BD0">
        <w:rPr>
          <w:b/>
        </w:rPr>
        <w:t>программы</w:t>
      </w:r>
    </w:p>
    <w:p w:rsidR="00862052" w:rsidRPr="00E91BD0" w:rsidRDefault="00862052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91BD0">
        <w:t xml:space="preserve">Рабочая </w:t>
      </w:r>
      <w:r w:rsidR="003D67B6" w:rsidRPr="00E91BD0">
        <w:t xml:space="preserve">программа учебной дисциплины является частью </w:t>
      </w:r>
      <w:r w:rsidRPr="00E91BD0">
        <w:t xml:space="preserve">программы подготовки специалистов среднего звена в соответствии с </w:t>
      </w:r>
      <w:r w:rsidR="003D67B6" w:rsidRPr="00E91BD0">
        <w:t>ФГОС по специальности СПО 3</w:t>
      </w:r>
      <w:r w:rsidRPr="00E91BD0">
        <w:t>8</w:t>
      </w:r>
      <w:r w:rsidR="003D67B6" w:rsidRPr="00E91BD0">
        <w:t xml:space="preserve">.02.04 </w:t>
      </w:r>
      <w:r w:rsidRPr="00E91BD0">
        <w:t>«</w:t>
      </w:r>
      <w:r w:rsidR="003D67B6" w:rsidRPr="00E91BD0">
        <w:t>Коммерция (по отраслям)</w:t>
      </w:r>
      <w:r w:rsidRPr="00E91BD0">
        <w:t xml:space="preserve">». </w:t>
      </w:r>
    </w:p>
    <w:p w:rsidR="00862052" w:rsidRPr="00E91BD0" w:rsidRDefault="00862052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proofErr w:type="gramStart"/>
      <w:r w:rsidRPr="00E91BD0">
        <w:rPr>
          <w:shd w:val="clear" w:color="auto" w:fill="FFFFFF"/>
        </w:rPr>
        <w:t xml:space="preserve">Рабочая </w:t>
      </w:r>
      <w:r w:rsidR="003D67B6" w:rsidRPr="00E91BD0">
        <w:rPr>
          <w:shd w:val="clear" w:color="auto" w:fill="FFFFFF"/>
        </w:rPr>
        <w:t>программа учебной дисциплины может быть использована</w:t>
      </w:r>
      <w:r w:rsidR="003D67B6" w:rsidRPr="00E91BD0">
        <w:rPr>
          <w:b/>
          <w:shd w:val="clear" w:color="auto" w:fill="FFFFFF"/>
        </w:rPr>
        <w:t xml:space="preserve"> </w:t>
      </w:r>
      <w:r w:rsidR="003D67B6" w:rsidRPr="00E91BD0">
        <w:rPr>
          <w:shd w:val="clear" w:color="auto" w:fill="FFFFFF"/>
        </w:rPr>
        <w:t xml:space="preserve">в дополнительном профессиональном образовании - в программах повышения квалификации и переподготовки) и профессиональной подготовке по специальности </w:t>
      </w:r>
      <w:r w:rsidRPr="00E91BD0">
        <w:t xml:space="preserve">СПО 38.02.04 «Коммерция (по отраслям)». </w:t>
      </w:r>
      <w:proofErr w:type="gramEnd"/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rPr>
          <w:b/>
        </w:rPr>
        <w:t>1.2. Место учебной дисциплины в структуре программы</w:t>
      </w:r>
      <w:r w:rsidR="00862052" w:rsidRPr="00E91BD0">
        <w:rPr>
          <w:b/>
        </w:rPr>
        <w:t xml:space="preserve"> подготовки специалистов среднего звена</w:t>
      </w:r>
      <w:proofErr w:type="gramStart"/>
      <w:r w:rsidR="00862052" w:rsidRPr="00E91BD0">
        <w:rPr>
          <w:b/>
        </w:rPr>
        <w:t xml:space="preserve"> </w:t>
      </w:r>
      <w:r w:rsidRPr="00E91BD0">
        <w:rPr>
          <w:b/>
        </w:rPr>
        <w:t>:</w:t>
      </w:r>
      <w:proofErr w:type="gramEnd"/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  <w:t>Дисциплина «Экономика организации» относится к группе общепрофессиональных дисциплин (ОП.01), осваиваемой во 2 и 3</w:t>
      </w:r>
      <w:r w:rsidR="00862052" w:rsidRPr="00E91BD0">
        <w:t xml:space="preserve"> годы обучения (4 и 5 семестр)  при очной форме обучения</w:t>
      </w:r>
      <w:r w:rsidRPr="00E91BD0">
        <w:t>.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  <w:t>Основная цель преподавания дисциплины “Экономика организации” состоит в формирован</w:t>
      </w:r>
      <w:proofErr w:type="gramStart"/>
      <w:r w:rsidRPr="00E91BD0">
        <w:t>ии у</w:t>
      </w:r>
      <w:r w:rsidR="00862052" w:rsidRPr="00E91BD0">
        <w:t xml:space="preserve"> о</w:t>
      </w:r>
      <w:proofErr w:type="gramEnd"/>
      <w:r w:rsidR="00862052" w:rsidRPr="00E91BD0">
        <w:t xml:space="preserve">бучающихся </w:t>
      </w:r>
      <w:r w:rsidRPr="00E91BD0">
        <w:t>самостоятельного экономического мышления и получении ими системы знаний о предприятии как основном звене экономических отношений в рыночных условиях.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</w:r>
      <w:r w:rsidR="00664E51" w:rsidRPr="00E91BD0">
        <w:t xml:space="preserve">Задача дисциплины – это создание прочной основы </w:t>
      </w:r>
      <w:r w:rsidRPr="00E91BD0">
        <w:t>для получения фунда</w:t>
      </w:r>
      <w:r w:rsidR="002B3BF5" w:rsidRPr="00E91BD0">
        <w:t>ментального образования студентов</w:t>
      </w:r>
      <w:r w:rsidRPr="00E91BD0">
        <w:t xml:space="preserve"> СПО, обучающихся по специальност</w:t>
      </w:r>
      <w:r w:rsidR="002B3BF5" w:rsidRPr="00E91BD0">
        <w:t xml:space="preserve">и </w:t>
      </w:r>
      <w:r w:rsidRPr="00E91BD0">
        <w:t>“Коммерция”.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  <w:t>В результате освоения учебной дисциплины обучающийся должен уметь:</w:t>
      </w:r>
    </w:p>
    <w:p w:rsidR="00214F6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>У</w:t>
      </w:r>
      <w:proofErr w:type="gramStart"/>
      <w:r w:rsidRPr="00E91BD0">
        <w:t>1</w:t>
      </w:r>
      <w:proofErr w:type="gramEnd"/>
      <w:r w:rsidRPr="00E91BD0">
        <w:t xml:space="preserve"> - </w:t>
      </w:r>
      <w:r w:rsidR="003D67B6" w:rsidRPr="00E91BD0">
        <w:t xml:space="preserve">определять организационно-правовые формы организаций </w:t>
      </w:r>
    </w:p>
    <w:p w:rsidR="006A255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>У</w:t>
      </w:r>
      <w:proofErr w:type="gramStart"/>
      <w:r w:rsidRPr="00E91BD0">
        <w:t>2</w:t>
      </w:r>
      <w:proofErr w:type="gramEnd"/>
      <w:r w:rsidRPr="00E91BD0">
        <w:t xml:space="preserve"> - </w:t>
      </w:r>
      <w:r w:rsidR="003D67B6" w:rsidRPr="00E91BD0">
        <w:t xml:space="preserve">планировать деятельность организации </w:t>
      </w:r>
    </w:p>
    <w:p w:rsidR="00214F6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 xml:space="preserve">У3 - </w:t>
      </w:r>
      <w:r w:rsidR="003D67B6" w:rsidRPr="00E91BD0">
        <w:t xml:space="preserve">определять состав материальных, трудовых и финансовых ресурсов организации </w:t>
      </w:r>
    </w:p>
    <w:p w:rsidR="00214F6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>У</w:t>
      </w:r>
      <w:proofErr w:type="gramStart"/>
      <w:r w:rsidRPr="00E91BD0">
        <w:t>4</w:t>
      </w:r>
      <w:proofErr w:type="gramEnd"/>
      <w:r w:rsidRPr="00E91BD0">
        <w:t xml:space="preserve"> - </w:t>
      </w:r>
      <w:r w:rsidR="003D67B6" w:rsidRPr="00E91BD0">
        <w:t xml:space="preserve">заполнять первичные документы по экономической деятельности организации </w:t>
      </w:r>
    </w:p>
    <w:p w:rsidR="00214F6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 xml:space="preserve">У5 - </w:t>
      </w:r>
      <w:r w:rsidR="003D67B6" w:rsidRPr="00E91BD0">
        <w:t xml:space="preserve">рассчитывать по принятой методологии основные экономические показатели деятельности организации, цены и заработную плату </w:t>
      </w:r>
    </w:p>
    <w:p w:rsidR="006A2554" w:rsidRPr="00E91BD0" w:rsidRDefault="006A2554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lang w:eastAsia="en-US"/>
        </w:rPr>
      </w:pPr>
      <w:r w:rsidRPr="00E91BD0">
        <w:t>У</w:t>
      </w:r>
      <w:proofErr w:type="gramStart"/>
      <w:r w:rsidRPr="00E91BD0">
        <w:t>6</w:t>
      </w:r>
      <w:proofErr w:type="gramEnd"/>
      <w:r w:rsidRPr="00E91BD0">
        <w:t xml:space="preserve"> - </w:t>
      </w:r>
      <w:r w:rsidR="003D67B6" w:rsidRPr="00E91BD0">
        <w:t>находить и использовать необх</w:t>
      </w:r>
      <w:r w:rsidRPr="00E91BD0">
        <w:t>одимую экономическую информацию.</w:t>
      </w:r>
      <w:r w:rsidR="003D67B6" w:rsidRPr="00E91BD0">
        <w:t xml:space="preserve"> </w:t>
      </w:r>
      <w:r w:rsidR="003D67B6" w:rsidRPr="00E91BD0">
        <w:tab/>
      </w:r>
    </w:p>
    <w:p w:rsidR="00214F64" w:rsidRPr="00E91BD0" w:rsidRDefault="003D67B6" w:rsidP="00E91BD0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lang w:eastAsia="en-US"/>
        </w:rPr>
      </w:pPr>
      <w:r w:rsidRPr="00E91BD0">
        <w:t>В результате освоения учебной дисциплины обучающийся должен знать</w:t>
      </w:r>
      <w:r w:rsidRPr="00E91BD0">
        <w:rPr>
          <w:rFonts w:eastAsia="Calibri"/>
          <w:lang w:eastAsia="en-US"/>
        </w:rPr>
        <w:t>:</w:t>
      </w:r>
    </w:p>
    <w:p w:rsidR="00214F64" w:rsidRPr="00E91BD0" w:rsidRDefault="006A2554" w:rsidP="00E91BD0">
      <w:pPr>
        <w:pStyle w:val="s1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E91BD0">
        <w:rPr>
          <w:rFonts w:eastAsia="Calibri"/>
          <w:lang w:eastAsia="en-US"/>
        </w:rPr>
        <w:t>З</w:t>
      </w:r>
      <w:proofErr w:type="gramStart"/>
      <w:r w:rsidRPr="00E91BD0">
        <w:rPr>
          <w:rFonts w:eastAsia="Calibri"/>
          <w:lang w:eastAsia="en-US"/>
        </w:rPr>
        <w:t>1</w:t>
      </w:r>
      <w:proofErr w:type="gramEnd"/>
      <w:r w:rsidRPr="00E91BD0">
        <w:rPr>
          <w:rFonts w:eastAsia="Calibri"/>
          <w:lang w:eastAsia="en-US"/>
        </w:rPr>
        <w:t xml:space="preserve"> - </w:t>
      </w:r>
      <w:r w:rsidR="003D67B6" w:rsidRPr="00E91BD0">
        <w:rPr>
          <w:rFonts w:eastAsia="Calibri"/>
          <w:lang w:eastAsia="en-US"/>
        </w:rPr>
        <w:t xml:space="preserve">основные принципы построения экономической системы организации </w:t>
      </w:r>
    </w:p>
    <w:p w:rsidR="00214F64" w:rsidRPr="00E91BD0" w:rsidRDefault="006A2554" w:rsidP="00E91BD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>З</w:t>
      </w:r>
      <w:proofErr w:type="gramStart"/>
      <w:r w:rsidRPr="00E91BD0">
        <w:t>2</w:t>
      </w:r>
      <w:proofErr w:type="gramEnd"/>
      <w:r w:rsidRPr="00E91BD0">
        <w:t xml:space="preserve"> - </w:t>
      </w:r>
      <w:r w:rsidR="003D67B6" w:rsidRPr="00E91BD0">
        <w:t xml:space="preserve">управление основными и оборотными средствами и оценку эффективности их использования </w:t>
      </w:r>
    </w:p>
    <w:p w:rsidR="00214F64" w:rsidRPr="00E91BD0" w:rsidRDefault="006A2554" w:rsidP="00E91BD0">
      <w:pPr>
        <w:pStyle w:val="af6"/>
        <w:numPr>
          <w:ilvl w:val="0"/>
          <w:numId w:val="6"/>
        </w:numPr>
        <w:ind w:left="0"/>
        <w:jc w:val="both"/>
      </w:pPr>
      <w:r w:rsidRPr="00E91BD0">
        <w:t xml:space="preserve">З3 - </w:t>
      </w:r>
      <w:r w:rsidR="003D67B6" w:rsidRPr="00E91BD0">
        <w:t xml:space="preserve">состав материальных, трудовых и финансовых ресурсов организации, показатели их эффективного использования </w:t>
      </w:r>
    </w:p>
    <w:p w:rsidR="006A2554" w:rsidRPr="00E91BD0" w:rsidRDefault="006A2554" w:rsidP="00E91BD0">
      <w:pPr>
        <w:pStyle w:val="af6"/>
        <w:numPr>
          <w:ilvl w:val="0"/>
          <w:numId w:val="6"/>
        </w:numPr>
        <w:ind w:left="0"/>
        <w:jc w:val="both"/>
      </w:pPr>
      <w:r w:rsidRPr="00E91BD0">
        <w:t>З</w:t>
      </w:r>
      <w:proofErr w:type="gramStart"/>
      <w:r w:rsidRPr="00E91BD0">
        <w:t>4</w:t>
      </w:r>
      <w:proofErr w:type="gramEnd"/>
      <w:r w:rsidRPr="00E91BD0">
        <w:t xml:space="preserve"> - </w:t>
      </w:r>
      <w:r w:rsidR="003D67B6" w:rsidRPr="00E91BD0">
        <w:t xml:space="preserve">механизмы ценообразования, формы оплаты труда </w:t>
      </w:r>
    </w:p>
    <w:p w:rsidR="00214F64" w:rsidRPr="00E91BD0" w:rsidRDefault="006A2554" w:rsidP="00E91BD0">
      <w:pPr>
        <w:pStyle w:val="af6"/>
        <w:numPr>
          <w:ilvl w:val="0"/>
          <w:numId w:val="6"/>
        </w:numPr>
        <w:ind w:left="0"/>
        <w:jc w:val="both"/>
      </w:pPr>
      <w:r w:rsidRPr="00E91BD0">
        <w:t xml:space="preserve">З5 - </w:t>
      </w:r>
      <w:r w:rsidR="003D67B6" w:rsidRPr="00E91BD0">
        <w:t xml:space="preserve">основные экономические показатели деятельности организации и методику их расчета </w:t>
      </w:r>
    </w:p>
    <w:p w:rsidR="00214F64" w:rsidRPr="00E91BD0" w:rsidRDefault="006A2554" w:rsidP="00E91BD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91BD0">
        <w:t>З</w:t>
      </w:r>
      <w:proofErr w:type="gramStart"/>
      <w:r w:rsidRPr="00E91BD0">
        <w:t>6</w:t>
      </w:r>
      <w:proofErr w:type="gramEnd"/>
      <w:r w:rsidRPr="00E91BD0">
        <w:t xml:space="preserve"> - </w:t>
      </w:r>
      <w:r w:rsidR="003D67B6" w:rsidRPr="00E91BD0">
        <w:t>планирование деятельности организации</w:t>
      </w:r>
      <w:r w:rsidRPr="00E91BD0">
        <w:t>.</w:t>
      </w:r>
      <w:r w:rsidR="003D67B6" w:rsidRPr="00E91BD0">
        <w:t xml:space="preserve"> </w:t>
      </w:r>
    </w:p>
    <w:p w:rsidR="00214F64" w:rsidRPr="00E91BD0" w:rsidRDefault="003D67B6" w:rsidP="00E91BD0">
      <w:pPr>
        <w:pStyle w:val="s16"/>
        <w:shd w:val="clear" w:color="auto" w:fill="FFFFFF"/>
        <w:tabs>
          <w:tab w:val="left" w:pos="396"/>
          <w:tab w:val="left" w:pos="793"/>
        </w:tabs>
        <w:spacing w:before="0" w:after="0"/>
        <w:ind w:firstLine="397"/>
        <w:jc w:val="both"/>
        <w:rPr>
          <w:color w:val="000000"/>
        </w:rPr>
      </w:pPr>
      <w:r w:rsidRPr="00E91BD0">
        <w:t xml:space="preserve">Согласно ФГОС среднего профессионального образования по специальности 38.02.04. Коммерция (по отраслям), менеджер по продажам должен обладать компетенциями, включающими в себя способность: </w:t>
      </w:r>
    </w:p>
    <w:p w:rsidR="00214F64" w:rsidRPr="00E91BD0" w:rsidRDefault="003D67B6" w:rsidP="00E91BD0">
      <w:pPr>
        <w:pStyle w:val="19"/>
        <w:numPr>
          <w:ilvl w:val="0"/>
          <w:numId w:val="10"/>
        </w:numPr>
        <w:suppressAutoHyphens w:val="0"/>
        <w:overflowPunct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1.  Понимать сущность и социальную значимость своей будущей профессии, проявлять к ней устойчивый интерес.</w:t>
      </w:r>
    </w:p>
    <w:p w:rsidR="00214F64" w:rsidRPr="00E91BD0" w:rsidRDefault="003D67B6" w:rsidP="00E91BD0">
      <w:pPr>
        <w:pStyle w:val="19"/>
        <w:numPr>
          <w:ilvl w:val="0"/>
          <w:numId w:val="10"/>
        </w:numPr>
        <w:suppressAutoHyphens w:val="0"/>
        <w:overflowPunct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4F64" w:rsidRPr="00E91BD0" w:rsidRDefault="003D67B6" w:rsidP="00E91BD0">
      <w:pPr>
        <w:pStyle w:val="19"/>
        <w:numPr>
          <w:ilvl w:val="0"/>
          <w:numId w:val="10"/>
        </w:numPr>
        <w:suppressAutoHyphens w:val="0"/>
        <w:overflowPunct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14F64" w:rsidRPr="00E91BD0" w:rsidRDefault="003D67B6" w:rsidP="00E91BD0">
      <w:pPr>
        <w:pStyle w:val="19"/>
        <w:numPr>
          <w:ilvl w:val="0"/>
          <w:numId w:val="10"/>
        </w:numPr>
        <w:suppressAutoHyphens w:val="0"/>
        <w:overflowPunct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4F64" w:rsidRPr="00E91BD0" w:rsidRDefault="003D67B6" w:rsidP="00E91BD0">
      <w:pPr>
        <w:pStyle w:val="19"/>
        <w:numPr>
          <w:ilvl w:val="0"/>
          <w:numId w:val="10"/>
        </w:numPr>
        <w:suppressAutoHyphens w:val="0"/>
        <w:overflowPunct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4F64" w:rsidRPr="00E91BD0" w:rsidRDefault="003D67B6" w:rsidP="00E91BD0">
      <w:pPr>
        <w:pStyle w:val="s16"/>
        <w:numPr>
          <w:ilvl w:val="0"/>
          <w:numId w:val="7"/>
        </w:numPr>
        <w:shd w:val="clear" w:color="auto" w:fill="FFFFFF"/>
        <w:spacing w:before="0" w:after="0"/>
        <w:ind w:left="0"/>
        <w:jc w:val="both"/>
      </w:pPr>
      <w:proofErr w:type="gramStart"/>
      <w:r w:rsidRPr="00E91BD0">
        <w:t>ОК</w:t>
      </w:r>
      <w:proofErr w:type="gramEnd"/>
      <w:r w:rsidRPr="00E91BD0"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 </w:t>
      </w:r>
    </w:p>
    <w:p w:rsidR="00214F64" w:rsidRPr="00E91BD0" w:rsidRDefault="003D67B6" w:rsidP="00E91BD0">
      <w:pPr>
        <w:pStyle w:val="s16"/>
        <w:numPr>
          <w:ilvl w:val="0"/>
          <w:numId w:val="7"/>
        </w:numPr>
        <w:shd w:val="clear" w:color="auto" w:fill="FFFFFF"/>
        <w:spacing w:before="0" w:after="0"/>
        <w:ind w:left="0"/>
        <w:jc w:val="both"/>
      </w:pPr>
      <w:r w:rsidRPr="00E91BD0">
        <w:t xml:space="preserve">ПК 2.3. Применять в практических ситуациях </w:t>
      </w:r>
      <w:proofErr w:type="gramStart"/>
      <w:r w:rsidRPr="00E91BD0">
        <w:t>экономические методы</w:t>
      </w:r>
      <w:proofErr w:type="gramEnd"/>
      <w:r w:rsidRPr="00E91BD0">
        <w:t xml:space="preserve">, рассчитывать микроэкономические показатели, анализировать их, а также рынки ресурсов. </w:t>
      </w:r>
    </w:p>
    <w:p w:rsidR="00214F64" w:rsidRPr="00E91BD0" w:rsidRDefault="003D67B6" w:rsidP="00E91BD0">
      <w:pPr>
        <w:pStyle w:val="s16"/>
        <w:numPr>
          <w:ilvl w:val="0"/>
          <w:numId w:val="7"/>
        </w:numPr>
        <w:shd w:val="clear" w:color="auto" w:fill="FFFFFF"/>
        <w:spacing w:before="0" w:after="0"/>
        <w:ind w:left="0"/>
        <w:jc w:val="both"/>
      </w:pPr>
      <w:r w:rsidRPr="00E91BD0">
        <w:t xml:space="preserve">ПК 2.4. Определять основные экономические показатели работы организации, цены, заработную плату. </w:t>
      </w:r>
    </w:p>
    <w:p w:rsidR="00214F64" w:rsidRPr="00E91BD0" w:rsidRDefault="00214F64" w:rsidP="00E91BD0">
      <w:pPr>
        <w:ind w:firstLine="709"/>
        <w:jc w:val="both"/>
      </w:pPr>
    </w:p>
    <w:p w:rsidR="00214F64" w:rsidRPr="00E91BD0" w:rsidRDefault="003D67B6" w:rsidP="00E91BD0">
      <w:pPr>
        <w:ind w:firstLine="709"/>
        <w:jc w:val="both"/>
      </w:pPr>
      <w:r w:rsidRPr="00E91BD0">
        <w:t>Программа “Экономика организации” базируется на знании студентами таких учебных дисциплин, как “Статистика”, “Организация, технология и проектирование организаций торговли”, “Организац</w:t>
      </w:r>
      <w:r w:rsidR="005263CE" w:rsidRPr="00E91BD0">
        <w:t xml:space="preserve">ия коммерческой деятельности”  </w:t>
      </w:r>
      <w:r w:rsidRPr="00E91BD0">
        <w:t>и др.</w:t>
      </w:r>
    </w:p>
    <w:p w:rsidR="00214F64" w:rsidRPr="00E91BD0" w:rsidRDefault="003D67B6" w:rsidP="00E91BD0">
      <w:pPr>
        <w:ind w:firstLine="709"/>
        <w:jc w:val="both"/>
      </w:pPr>
      <w:r w:rsidRPr="00E91BD0">
        <w:t>Вопросы экономики и планирования торговой организации рассматриваются в тесной связи с условиями формирующейся в нашей стране рыночной экономики.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91BD0">
        <w:t>Формирование мышления, знаний и навыков экономических обоснований осуществляется в ходе лекционных, семинарских и практических занятий, участия в научных исследованиях.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1BD0">
        <w:rPr>
          <w:b/>
        </w:rPr>
        <w:t>1.4. Трудоемкость учебной дисциплины: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  <w:t>Общая трудоемкость уч</w:t>
      </w:r>
      <w:r w:rsidR="00FE3302">
        <w:t>ебной нагрузки обучающегося - 138</w:t>
      </w:r>
      <w:r w:rsidRPr="00E91BD0">
        <w:t xml:space="preserve"> час</w:t>
      </w:r>
      <w:r w:rsidR="00FE3302">
        <w:t>ов</w:t>
      </w:r>
      <w:r w:rsidRPr="00E91BD0">
        <w:t xml:space="preserve">, в том числе: обязательной аудиторной учебной нагрузки </w:t>
      </w:r>
      <w:r w:rsidR="00FE3302">
        <w:t xml:space="preserve">обучающегося 108 часов </w:t>
      </w:r>
      <w:r w:rsidRPr="00E91BD0">
        <w:t xml:space="preserve"> и самостоятельной работы обучающегося — 20 часов, 10 часов — консультации. Зачет в 4 семестре и экзамен в 5 семестре.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91BD0">
        <w:tab/>
      </w:r>
    </w:p>
    <w:p w:rsidR="00214F64" w:rsidRPr="00E91BD0" w:rsidRDefault="00214F64" w:rsidP="00E91BD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pStyle w:val="2"/>
      </w:pPr>
      <w:bookmarkStart w:id="3" w:name="_Toc504165935"/>
      <w:r w:rsidRPr="00E91BD0">
        <w:t>2. СТРУКТУРА И СОДЕРЖАНИЕ ДИСЦИПЛИНЫ</w:t>
      </w:r>
      <w:bookmarkEnd w:id="3"/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1BD0">
        <w:rPr>
          <w:b/>
        </w:rPr>
        <w:t>2.1. Объем учебной дисциплины и виды учебной работы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5000" w:type="pct"/>
        <w:tblCellMar>
          <w:left w:w="59" w:type="dxa"/>
        </w:tblCellMar>
        <w:tblLook w:val="0000" w:firstRow="0" w:lastRow="0" w:firstColumn="0" w:lastColumn="0" w:noHBand="0" w:noVBand="0"/>
      </w:tblPr>
      <w:tblGrid>
        <w:gridCol w:w="7368"/>
        <w:gridCol w:w="2154"/>
      </w:tblGrid>
      <w:tr w:rsidR="00862052" w:rsidRPr="00E91BD0" w:rsidTr="00CA4CA4">
        <w:trPr>
          <w:trHeight w:val="797"/>
        </w:trPr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  <w:rPr>
                <w:b/>
                <w:i/>
                <w:iCs/>
              </w:rPr>
            </w:pPr>
            <w:r w:rsidRPr="00E91BD0">
              <w:rPr>
                <w:b/>
              </w:rPr>
              <w:t>Вид учебной работы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</w:pPr>
            <w:r w:rsidRPr="00E91BD0">
              <w:rPr>
                <w:b/>
                <w:i/>
                <w:iCs/>
              </w:rPr>
              <w:t>Объем часов</w:t>
            </w:r>
          </w:p>
        </w:tc>
      </w:tr>
      <w:tr w:rsidR="00862052" w:rsidRPr="00E91BD0" w:rsidTr="00862052">
        <w:trPr>
          <w:trHeight w:val="168"/>
        </w:trPr>
        <w:tc>
          <w:tcPr>
            <w:tcW w:w="3869" w:type="pct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FE3302" w:rsidP="00E91B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138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FE3302" w:rsidP="00E91B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</w:t>
            </w:r>
          </w:p>
        </w:tc>
      </w:tr>
      <w:tr w:rsidR="00862052" w:rsidRPr="00E91BD0" w:rsidTr="00FE3302">
        <w:trPr>
          <w:trHeight w:val="306"/>
        </w:trPr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>в том числе: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 xml:space="preserve">     лекции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FE3302" w:rsidP="00E91B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 xml:space="preserve">     практические занятия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FE3302" w:rsidP="00E91B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 xml:space="preserve">     контрольные работы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-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 xml:space="preserve">     курсовая работа (проект)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-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20</w:t>
            </w:r>
          </w:p>
        </w:tc>
      </w:tr>
      <w:tr w:rsidR="00862052" w:rsidRPr="00E91BD0" w:rsidTr="00862052">
        <w:tc>
          <w:tcPr>
            <w:tcW w:w="38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rPr>
                <w:b/>
                <w:bCs/>
              </w:rPr>
              <w:t>Консультации</w:t>
            </w:r>
            <w:r w:rsidRPr="00E91BD0"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10</w:t>
            </w:r>
          </w:p>
        </w:tc>
      </w:tr>
      <w:tr w:rsidR="00380099" w:rsidRPr="00E91BD0" w:rsidTr="00380099">
        <w:tc>
          <w:tcPr>
            <w:tcW w:w="5000" w:type="pct"/>
            <w:gridSpan w:val="2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380099" w:rsidRPr="00E91BD0" w:rsidRDefault="004F7294" w:rsidP="0038009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Промежуточна</w:t>
            </w:r>
            <w:r w:rsidR="00380099" w:rsidRPr="00E91BD0">
              <w:rPr>
                <w:i/>
                <w:iCs/>
              </w:rPr>
              <w:t xml:space="preserve">я аттестация </w:t>
            </w:r>
            <w:r w:rsidR="00380099">
              <w:rPr>
                <w:i/>
                <w:iCs/>
              </w:rPr>
              <w:t xml:space="preserve">- </w:t>
            </w:r>
            <w:r w:rsidR="00380099" w:rsidRPr="00E91BD0">
              <w:rPr>
                <w:i/>
                <w:iCs/>
              </w:rPr>
              <w:t>зачет, экзамен</w:t>
            </w:r>
          </w:p>
        </w:tc>
      </w:tr>
    </w:tbl>
    <w:p w:rsidR="00214F64" w:rsidRPr="00E91BD0" w:rsidRDefault="00214F64" w:rsidP="00E91BD0">
      <w:pPr>
        <w:sectPr w:rsidR="00214F64" w:rsidRPr="00E91BD0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20" w:footer="708" w:gutter="0"/>
          <w:cols w:space="720"/>
          <w:titlePg/>
          <w:docGrid w:linePitch="326" w:charSpace="-6554"/>
        </w:sectPr>
      </w:pPr>
    </w:p>
    <w:p w:rsidR="00214F64" w:rsidRPr="00E91BD0" w:rsidRDefault="003D67B6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bookmarkStart w:id="4" w:name="_Toc504165886"/>
      <w:bookmarkStart w:id="5" w:name="_Toc504165936"/>
      <w:r w:rsidRPr="00E91BD0">
        <w:rPr>
          <w:b/>
        </w:rPr>
        <w:lastRenderedPageBreak/>
        <w:t xml:space="preserve">2.2. </w:t>
      </w:r>
      <w:r w:rsidR="00862052" w:rsidRPr="00E91BD0">
        <w:rPr>
          <w:b/>
        </w:rPr>
        <w:t>Т</w:t>
      </w:r>
      <w:r w:rsidRPr="00E91BD0">
        <w:rPr>
          <w:b/>
        </w:rPr>
        <w:t>ематический план и содержание учебной дисциплины</w:t>
      </w:r>
      <w:r w:rsidRPr="00E91BD0">
        <w:rPr>
          <w:b/>
          <w:caps/>
        </w:rPr>
        <w:t xml:space="preserve"> «ЭКОНОМИКА ОРГАНИЗАЦИИ»</w:t>
      </w:r>
      <w:bookmarkEnd w:id="4"/>
      <w:bookmarkEnd w:id="5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48"/>
        <w:gridCol w:w="319"/>
        <w:gridCol w:w="9045"/>
        <w:gridCol w:w="1824"/>
        <w:gridCol w:w="1520"/>
      </w:tblGrid>
      <w:tr w:rsidR="00862052" w:rsidRPr="00E91BD0" w:rsidTr="00380099">
        <w:trPr>
          <w:trHeight w:val="410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E91BD0">
              <w:rPr>
                <w:b/>
                <w:bCs/>
              </w:rPr>
              <w:t>обучающихся</w:t>
            </w:r>
            <w:proofErr w:type="gramEnd"/>
            <w:r w:rsidRPr="00E91BD0">
              <w:rPr>
                <w:b/>
                <w:bCs/>
              </w:rPr>
              <w:t>, курсовая работа (проект)</w:t>
            </w:r>
            <w:r w:rsidRPr="00E91BD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Объем часов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/>
                <w:bCs/>
              </w:rPr>
              <w:t>Уровень освоения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1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/>
                <w:bCs/>
              </w:rPr>
              <w:t>5</w:t>
            </w:r>
          </w:p>
        </w:tc>
      </w:tr>
      <w:tr w:rsidR="00380099" w:rsidRPr="00E91BD0" w:rsidTr="00380099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380099" w:rsidRPr="00E91BD0" w:rsidRDefault="00380099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семестр 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1.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jc w:val="center"/>
              <w:rPr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РОЛЬ ТОРГОВЛИ В ЭКОНОМИЧЕСКОЙ СТРУКТУРЕ ОБЩЕСТВА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1.1. Коммерческая организация и коммерческая деятельность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 (лекции)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3251C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bCs/>
                <w:i/>
                <w:iCs/>
              </w:rPr>
            </w:pPr>
            <w:r w:rsidRPr="00E91BD0">
              <w:t>Роль и функции торговли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3251C" w:rsidP="00E91BD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Виды торговой деятельности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Торговое предприятие как организационная форма торговли и предпринимательства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t>Формы коммерческих организаций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hd w:val="clear" w:color="auto" w:fill="FFFFFF"/>
              <w:spacing w:after="0" w:line="240" w:lineRule="auto"/>
              <w:rPr>
                <w:spacing w:val="-8"/>
              </w:rPr>
            </w:pPr>
            <w:r w:rsidRPr="00E91BD0">
              <w:rPr>
                <w:bCs/>
              </w:rPr>
              <w:t>Семинарское занятие</w:t>
            </w:r>
            <w:r w:rsidR="00380099">
              <w:rPr>
                <w:bCs/>
              </w:rPr>
              <w:t xml:space="preserve"> </w:t>
            </w:r>
            <w:r w:rsidRPr="00E91BD0">
              <w:rPr>
                <w:i/>
                <w:u w:val="single"/>
              </w:rPr>
              <w:t xml:space="preserve"> Темы для докладов </w:t>
            </w:r>
          </w:p>
          <w:p w:rsidR="00862052" w:rsidRPr="00E91BD0" w:rsidRDefault="00862052" w:rsidP="00E91BD0">
            <w:pPr>
              <w:pStyle w:val="a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</w:pPr>
            <w:r w:rsidRPr="00E91BD0">
              <w:rPr>
                <w:spacing w:val="-8"/>
              </w:rPr>
              <w:t xml:space="preserve">Основные направления развития отраслей российской экономики. </w:t>
            </w:r>
          </w:p>
          <w:p w:rsidR="00862052" w:rsidRPr="00E91BD0" w:rsidRDefault="00862052" w:rsidP="00E91BD0">
            <w:pPr>
              <w:pStyle w:val="a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</w:pPr>
            <w:r w:rsidRPr="00E91BD0">
              <w:t>Политическая и правовая среда российского бизнеса: проблемы и перспективы.</w:t>
            </w:r>
          </w:p>
          <w:p w:rsidR="00862052" w:rsidRPr="00E91BD0" w:rsidRDefault="00862052" w:rsidP="00E91BD0">
            <w:pPr>
              <w:numPr>
                <w:ilvl w:val="0"/>
                <w:numId w:val="4"/>
              </w:numPr>
              <w:ind w:left="0"/>
              <w:jc w:val="both"/>
            </w:pPr>
            <w:r w:rsidRPr="00E91BD0">
              <w:t>История и перспективы развития российской розничной торговли.</w:t>
            </w:r>
          </w:p>
          <w:p w:rsidR="00862052" w:rsidRPr="00E91BD0" w:rsidRDefault="00862052" w:rsidP="00E91BD0">
            <w:pPr>
              <w:numPr>
                <w:ilvl w:val="0"/>
                <w:numId w:val="4"/>
              </w:numPr>
              <w:ind w:left="0"/>
              <w:jc w:val="both"/>
              <w:rPr>
                <w:spacing w:val="-8"/>
              </w:rPr>
            </w:pPr>
            <w:r w:rsidRPr="00E91BD0">
              <w:t>Особенности и проблемы формирования потребительского рынка в Нижнем Новгороде и области.</w:t>
            </w: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proofErr w:type="spellStart"/>
            <w:r w:rsidRPr="00E91BD0">
              <w:rPr>
                <w:spacing w:val="-8"/>
              </w:rPr>
              <w:t>Импортозамещение</w:t>
            </w:r>
            <w:proofErr w:type="spellEnd"/>
            <w:r w:rsidRPr="00E91BD0">
              <w:rPr>
                <w:spacing w:val="-8"/>
              </w:rPr>
              <w:t xml:space="preserve"> как антикризисное направление развития бизнеса в России.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Самостоятельная работа обучающихся (подготовка к семинару, составление эссе и докладов)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1.2. Имущество организации и источники его формирования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jc w:val="both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210"/>
              <w:spacing w:line="240" w:lineRule="auto"/>
              <w:ind w:firstLine="0"/>
              <w:rPr>
                <w:i/>
                <w:iCs/>
                <w:sz w:val="24"/>
              </w:rPr>
            </w:pPr>
            <w:r w:rsidRPr="00E91BD0">
              <w:rPr>
                <w:spacing w:val="0"/>
                <w:sz w:val="24"/>
              </w:rPr>
              <w:t>Имущество как условие достижения целей предприятия. Основной капитал.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324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Оборотные активы. Время обращения капитала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Финансовые источники формирования имущества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t>Баланс как форма отражения имущества и источников формирования имущества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2, 3 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Самостоятельная работа обучающихся (решение задач вне аудитории)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 xml:space="preserve">Тема 1.3. Показатели коммерческой деятельности </w:t>
            </w:r>
            <w:r w:rsidRPr="00E91BD0">
              <w:rPr>
                <w:b/>
                <w:bCs/>
              </w:rPr>
              <w:lastRenderedPageBreak/>
              <w:t>организаций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jc w:val="both"/>
              <w:rPr>
                <w:bCs/>
                <w:i/>
                <w:iCs/>
              </w:rPr>
            </w:pPr>
            <w:r w:rsidRPr="00E91BD0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Показатели деятельности предприятий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210"/>
              <w:spacing w:line="240" w:lineRule="auto"/>
              <w:ind w:firstLine="0"/>
              <w:rPr>
                <w:i/>
                <w:iCs/>
                <w:sz w:val="24"/>
              </w:rPr>
            </w:pPr>
            <w:r w:rsidRPr="00E91BD0">
              <w:rPr>
                <w:spacing w:val="-4"/>
                <w:sz w:val="24"/>
              </w:rPr>
              <w:t>Абсолютные показатели оценки результатов торговой деятельности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Относительные показатели оценки деятельности предприятий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t>Взаимосвязь относительных величин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 xml:space="preserve">Самостоятельная работа </w:t>
            </w:r>
            <w:proofErr w:type="gramStart"/>
            <w:r w:rsidRPr="00E91BD0">
              <w:rPr>
                <w:bCs/>
              </w:rPr>
              <w:t>обучающихся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2.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ОСНОВНЫЕ ЭКОНОМИЧЕСКИЕ ФУНКЦИИ ПРЕДПРИЯТИЯ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99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2.1. Анализ деятельности предприятия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Анализ и его роль в оценке конкурентоспособности предприятия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Сравнение как основной прием анализа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bCs/>
              </w:rPr>
              <w:t>Метод цепной подстановки, его значение и применение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применение метода сравнения;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применение метода цепной подстановки.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 xml:space="preserve">Самостоятельная работа </w:t>
            </w:r>
            <w:proofErr w:type="gramStart"/>
            <w:r w:rsidRPr="00E91BD0">
              <w:rPr>
                <w:bCs/>
              </w:rPr>
              <w:t>обучающихся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 xml:space="preserve">Тема 2.2. </w:t>
            </w: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Планирование работы предприятия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Понятие и задачи планирования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Структура бизнес-плана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bCs/>
              </w:rPr>
              <w:t>Методы, применяемые при разработке планов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 xml:space="preserve">Самостоятельная работа </w:t>
            </w:r>
            <w:proofErr w:type="gramStart"/>
            <w:r w:rsidRPr="00E91BD0">
              <w:rPr>
                <w:bCs/>
              </w:rPr>
              <w:t>обучающихся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3.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Default="00862052" w:rsidP="00E91BD0">
            <w:pPr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РАСХОДЫ ТОРГОВОЙ ОРГАНИЗАЦИИ</w:t>
            </w:r>
          </w:p>
          <w:p w:rsidR="00380099" w:rsidRPr="00E91BD0" w:rsidRDefault="00380099" w:rsidP="00E91BD0">
            <w:pPr>
              <w:jc w:val="center"/>
              <w:rPr>
                <w:i/>
                <w:iCs/>
              </w:rPr>
            </w:pP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3.1. Понятие и классификация издержек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jc w:val="both"/>
              <w:rPr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>Понятие расходов торговой организации. Текущие и инвестиционные затраты. Бухгалтерские и экономические расходы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t>Постоянные и переменные расходы. Динамика совокупных и средних расходов.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t>Номенклатура и структура расходов на продажу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 xml:space="preserve">Тема 3.2. Экономическое содержание и порядок расчета расходов по отдельным </w:t>
            </w:r>
            <w:r w:rsidRPr="00E91BD0">
              <w:rPr>
                <w:b/>
                <w:bCs/>
              </w:rPr>
              <w:lastRenderedPageBreak/>
              <w:t>статьям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170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f4"/>
              <w:spacing w:after="0"/>
              <w:ind w:left="0"/>
              <w:rPr>
                <w:i/>
                <w:iCs/>
              </w:rPr>
            </w:pPr>
            <w:r w:rsidRPr="00E91BD0">
              <w:rPr>
                <w:spacing w:val="-4"/>
              </w:rPr>
              <w:t>Экономическое содержание и расчет амортизационных отчислений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t>Состав и порядок расчета расходов по аренде и содержанию зданий, сооружений, помещений и инвентаря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t>Расчет расходов по статьям, относимым к группе материальных затрат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t>Состав и порядок расчета прочих статей издержек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4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380099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 xml:space="preserve">Самостоятельная работа </w:t>
            </w:r>
            <w:proofErr w:type="gramStart"/>
            <w:r w:rsidRPr="00E91BD0">
              <w:rPr>
                <w:bCs/>
              </w:rPr>
              <w:t>обучающихся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3.3. Оценка деятельности предприятия по показателям издержек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Показатели, характеризующие расходы организации  и факторы, на них влияющие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176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t>Оценка деятельности предприятия по показателям расходов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rPr>
                <w:bCs/>
              </w:rPr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bCs/>
              </w:rPr>
              <w:t>Оценка управленческих решений на основе показателей расходов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оценка работы предприятия по показателям расходов;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оценка управленческих решений на основе расходов организации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C21E45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862052" w:rsidRPr="00E91BD0" w:rsidTr="00380099">
        <w:trPr>
          <w:trHeight w:val="11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3.4. Составление плана издержек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10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t>Значение и методы составления плана издержек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C21E45" w:rsidP="00E91B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79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t>Примеры составления сметы издержек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CA4CA4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составление плана издержек;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t>Контрольная работа № 1</w:t>
            </w:r>
            <w:r w:rsidRPr="00E91BD0">
              <w:rPr>
                <w:u w:val="single"/>
              </w:rPr>
              <w:t xml:space="preserve"> (комплексное задание по разделу 3 (по вариантам))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t xml:space="preserve">Самостоятельная работа </w:t>
            </w:r>
            <w:proofErr w:type="gramStart"/>
            <w:r w:rsidRPr="00E91BD0">
              <w:t>обучающихся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CA4CA4" w:rsidRPr="00E91BD0" w:rsidTr="00CA4CA4">
        <w:trPr>
          <w:trHeight w:val="23"/>
        </w:trPr>
        <w:tc>
          <w:tcPr>
            <w:tcW w:w="3867" w:type="pct"/>
            <w:gridSpan w:val="3"/>
            <w:shd w:val="clear" w:color="auto" w:fill="auto"/>
          </w:tcPr>
          <w:p w:rsidR="00CA4CA4" w:rsidRPr="00E91BD0" w:rsidRDefault="00CA4CA4" w:rsidP="00CA4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Консультации </w:t>
            </w:r>
          </w:p>
        </w:tc>
        <w:tc>
          <w:tcPr>
            <w:tcW w:w="618" w:type="pct"/>
            <w:shd w:val="clear" w:color="auto" w:fill="auto"/>
          </w:tcPr>
          <w:p w:rsidR="00CA4CA4" w:rsidRPr="00E91BD0" w:rsidRDefault="00CA4CA4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CA4CA4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1, 2, 3</w:t>
            </w:r>
          </w:p>
        </w:tc>
      </w:tr>
      <w:tr w:rsidR="00CA4CA4" w:rsidRPr="00E91BD0" w:rsidTr="00CA4CA4">
        <w:trPr>
          <w:trHeight w:val="23"/>
        </w:trPr>
        <w:tc>
          <w:tcPr>
            <w:tcW w:w="3867" w:type="pct"/>
            <w:gridSpan w:val="3"/>
            <w:shd w:val="clear" w:color="auto" w:fill="auto"/>
          </w:tcPr>
          <w:p w:rsidR="00CA4CA4" w:rsidRDefault="00CA4CA4" w:rsidP="00CA4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Итого в 4 семестре </w:t>
            </w:r>
          </w:p>
        </w:tc>
        <w:tc>
          <w:tcPr>
            <w:tcW w:w="618" w:type="pct"/>
            <w:shd w:val="clear" w:color="auto" w:fill="auto"/>
          </w:tcPr>
          <w:p w:rsidR="00CA4CA4" w:rsidRDefault="0083251C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74</w:t>
            </w:r>
          </w:p>
        </w:tc>
        <w:tc>
          <w:tcPr>
            <w:tcW w:w="515" w:type="pct"/>
            <w:shd w:val="clear" w:color="auto" w:fill="auto"/>
          </w:tcPr>
          <w:p w:rsidR="00CA4CA4" w:rsidRDefault="00CA4CA4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1, 2, 3 </w:t>
            </w:r>
          </w:p>
        </w:tc>
      </w:tr>
      <w:tr w:rsidR="00CA4CA4" w:rsidRPr="00E91BD0" w:rsidTr="00CA4CA4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CA4CA4" w:rsidRPr="00E91BD0" w:rsidRDefault="00CA4CA4" w:rsidP="004D66FB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5 семестр 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4.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jc w:val="center"/>
              <w:rPr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ТРУДОВЫЕ РЕСУРСЫ И ОРГАНИЗАЦИЯ ОПЛАТЫ ТРУДА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 xml:space="preserve">Тема 4.1. </w:t>
            </w: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Трудовые ресурсы организации. Формы и системы оплаты труда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Трудовые ресурсы организации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Принципы организации оплаты труда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Тарифная и бестарифная системы заработной платы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t>Формы и системы оплаты труда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4.2. Расчет и экономическое обоснование расходов на оплату труда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>Состав и расчет расходов на заработную плату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>Расчет отчислений на социальные нужды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t>Экономическое обоснование расходов по оплате труда.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занятия: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lastRenderedPageBreak/>
              <w:t>- расчет показателей оценки расходов на заработную плату;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экономическое обоснование расходов на заработную плату,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1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lastRenderedPageBreak/>
              <w:t>Раздел 5.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 xml:space="preserve"> ЭКОНОМИЧЕСКИЕ ОСНОВЫ  ЦЕНООБРАЗОВАНИЯ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12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 xml:space="preserve">Тема 5.1. </w:t>
            </w: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Поэлементный состав цены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Понятие и виды цен. Структура розничной цены и экономическая характеристика ее элементов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07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Основные факторы, оказывающие влияние на уровень цены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Понятие калькуляции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/>
                <w:bCs/>
              </w:rPr>
              <w:t>Тема 5.2. Методы ценообразования</w:t>
            </w: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Методы ценообразования на продукцию промышленного производства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18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Методы определения минимально допустимой торговой надбавки и розничной цены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Определение оптимальной розничной цены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определение минимально допустимой надбавки и розничной цены;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расчет цены на продукцию промышленного предприятия;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расчеты по обоснованию выбора оптимальной розничной цены.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6.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ТОВАРООБОРОТ И ВЫБОР АССОРТИМЕНТА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E91BD0">
              <w:rPr>
                <w:b/>
                <w:bCs/>
                <w:i/>
                <w:iCs/>
              </w:rPr>
              <w:t>Тема 6.1. Товарооборот и параметры его роста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t>Показатели и состав розничного товарооборота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t>Параметры роста товарооборота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09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  <w:iCs/>
              </w:rPr>
            </w:pPr>
            <w:r w:rsidRPr="00E91BD0">
              <w:rPr>
                <w:bCs/>
              </w:rPr>
              <w:t>Влияние ценовой дискриминации на объем товарооборота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E91BD0">
              <w:rPr>
                <w:b/>
                <w:bCs/>
                <w:i/>
                <w:iCs/>
              </w:rPr>
              <w:t>Тема 6.2. Экономические основы формирования ассортимента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rPr>
                <w:spacing w:val="-4"/>
              </w:rPr>
              <w:t>Основные факторы формирования ассортимента на предприятии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rPr>
                <w:spacing w:val="-4"/>
              </w:rPr>
              <w:t>Анализ как основное условие формирования ассортимента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snapToGrid w:val="0"/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115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spacing w:val="-4"/>
              </w:rPr>
              <w:t xml:space="preserve"> Анализ влияния цен на изменение объема продаж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  <w:i/>
                <w:iCs/>
              </w:rPr>
              <w:t>Тема 6.3. Планирование товарооборота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E82963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Планирование товарооборота в условиях неопределенности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Факторы, учитываемые при составлении плана товарооборота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Определение минимального объема продаж в сфере производства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4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pStyle w:val="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iCs/>
              </w:rPr>
            </w:pPr>
            <w:r w:rsidRPr="00E91BD0">
              <w:rPr>
                <w:bCs/>
              </w:rPr>
              <w:t>Определение безубыточного объема товарооборота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2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анализ и планирование товарооборота;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t>- расчет безубыточного объема товарооборота.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 xml:space="preserve">Самостоятельная работа обучающихся (оптимизационная </w:t>
            </w:r>
            <w:proofErr w:type="gramStart"/>
            <w:r w:rsidRPr="00E91BD0">
              <w:rPr>
                <w:bCs/>
              </w:rPr>
              <w:t>задача</w:t>
            </w:r>
            <w:proofErr w:type="gramEnd"/>
            <w:r w:rsidRPr="00E91BD0">
              <w:rPr>
                <w:bCs/>
              </w:rPr>
              <w:t xml:space="preserve"> а </w:t>
            </w:r>
            <w:r w:rsidRPr="00E91BD0">
              <w:rPr>
                <w:bCs/>
                <w:lang w:val="en-US"/>
              </w:rPr>
              <w:t>Excel</w:t>
            </w:r>
            <w:r w:rsidRPr="00E91BD0">
              <w:rPr>
                <w:bCs/>
              </w:rPr>
              <w:t xml:space="preserve"> на Поиск решения)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500EC9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91BD0">
              <w:rPr>
                <w:b/>
                <w:bCs/>
              </w:rPr>
              <w:t>Раздел 7.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/>
                <w:bCs/>
                <w:i/>
                <w:iCs/>
              </w:rPr>
              <w:t>ФИНАНСОВЫЕ ПОКАЗАТЕЛИ РАБОТЫ ПРЕДПРИЯТИЯ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12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7.1. Прибыль и факторы, на нее влияющие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bCs/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bCs/>
              </w:rPr>
              <w:t>Порядок формирования финансовых результатов от финансово-хозяйственной деятельности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bCs/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t>Факторы, влияющие на прибыль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t>Направления использования прибыли на предприятиях разных организационно-правовых форм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E91BD0">
              <w:rPr>
                <w:bCs/>
              </w:rPr>
              <w:t>Практические занятия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E91BD0">
              <w:rPr>
                <w:bCs/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2, 3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 w:val="restart"/>
            <w:shd w:val="clear" w:color="auto" w:fill="auto"/>
          </w:tcPr>
          <w:p w:rsidR="00862052" w:rsidRPr="00E91BD0" w:rsidRDefault="00862052" w:rsidP="00E91BD0">
            <w:pPr>
              <w:jc w:val="center"/>
              <w:rPr>
                <w:bCs/>
              </w:rPr>
            </w:pPr>
            <w:r w:rsidRPr="00E91BD0">
              <w:rPr>
                <w:b/>
                <w:bCs/>
              </w:rPr>
              <w:t>Тема 7.2. Бюджет по прибыли и порядок его составления</w:t>
            </w: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i/>
                <w:iCs/>
              </w:rPr>
            </w:pPr>
            <w:r w:rsidRPr="00E91BD0">
              <w:rPr>
                <w:bCs/>
              </w:rPr>
              <w:t>Содержание учебного материала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rPr>
                <w:bCs/>
              </w:rPr>
              <w:t>1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rPr>
                <w:i/>
                <w:iCs/>
              </w:rPr>
            </w:pPr>
            <w:r w:rsidRPr="00E91BD0">
              <w:rPr>
                <w:bCs/>
              </w:rPr>
              <w:t>Понятие, значение и порядок составления бюджета (плана) по прибыли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2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jc w:val="both"/>
              <w:rPr>
                <w:i/>
                <w:iCs/>
              </w:rPr>
            </w:pPr>
            <w:r w:rsidRPr="00E91BD0">
              <w:rPr>
                <w:bCs/>
              </w:rPr>
              <w:t>Анализ прибыли как условие составления планового бюджета по прибыли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jc w:val="center"/>
            </w:pPr>
            <w:r w:rsidRPr="00E91BD0">
              <w:rPr>
                <w:i/>
                <w:iCs/>
              </w:rPr>
              <w:t>1</w:t>
            </w:r>
          </w:p>
        </w:tc>
      </w:tr>
      <w:tr w:rsidR="00862052" w:rsidRPr="00E91BD0" w:rsidTr="00380099">
        <w:trPr>
          <w:trHeight w:val="23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10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BD0">
              <w:t>3</w:t>
            </w:r>
          </w:p>
        </w:tc>
        <w:tc>
          <w:tcPr>
            <w:tcW w:w="3065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91BD0">
              <w:rPr>
                <w:bCs/>
              </w:rPr>
              <w:t>Составление бюджета по прибыли</w:t>
            </w:r>
          </w:p>
        </w:tc>
        <w:tc>
          <w:tcPr>
            <w:tcW w:w="618" w:type="pct"/>
            <w:vMerge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15" w:type="pct"/>
            <w:shd w:val="clear" w:color="auto" w:fill="auto"/>
          </w:tcPr>
          <w:p w:rsidR="00862052" w:rsidRPr="00E91BD0" w:rsidRDefault="00862052" w:rsidP="00380099">
            <w:pPr>
              <w:jc w:val="center"/>
            </w:pPr>
            <w:r w:rsidRPr="00E91BD0">
              <w:rPr>
                <w:i/>
                <w:iCs/>
              </w:rPr>
              <w:t>3</w:t>
            </w:r>
          </w:p>
        </w:tc>
      </w:tr>
      <w:tr w:rsidR="00862052" w:rsidRPr="00E91BD0" w:rsidTr="00380099">
        <w:trPr>
          <w:trHeight w:val="274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rPr>
                <w:bCs/>
              </w:rPr>
              <w:t>Практические занятия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</w:pPr>
            <w:r w:rsidRPr="00E91BD0">
              <w:t>- расчеты по анализу прибыли;</w:t>
            </w:r>
          </w:p>
          <w:p w:rsidR="00862052" w:rsidRPr="00E91BD0" w:rsidRDefault="00862052" w:rsidP="00E91BD0">
            <w:pPr>
              <w:pStyle w:val="a0"/>
              <w:spacing w:after="0" w:line="240" w:lineRule="auto"/>
              <w:ind w:firstLine="720"/>
              <w:rPr>
                <w:i/>
                <w:iCs/>
              </w:rPr>
            </w:pPr>
            <w:r w:rsidRPr="00E91BD0">
              <w:t>- расчеты по составлению бюджета по прибыли.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2, 3 </w:t>
            </w:r>
          </w:p>
        </w:tc>
      </w:tr>
      <w:tr w:rsidR="00862052" w:rsidRPr="00E91BD0" w:rsidTr="00380099">
        <w:trPr>
          <w:trHeight w:val="321"/>
        </w:trPr>
        <w:tc>
          <w:tcPr>
            <w:tcW w:w="694" w:type="pct"/>
            <w:vMerge/>
            <w:shd w:val="clear" w:color="auto" w:fill="auto"/>
          </w:tcPr>
          <w:p w:rsidR="00862052" w:rsidRPr="00E91BD0" w:rsidRDefault="00862052" w:rsidP="00E91BD0">
            <w:pPr>
              <w:snapToGrid w:val="0"/>
            </w:pPr>
          </w:p>
        </w:tc>
        <w:tc>
          <w:tcPr>
            <w:tcW w:w="3173" w:type="pct"/>
            <w:gridSpan w:val="2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91BD0">
              <w:rPr>
                <w:bCs/>
              </w:rPr>
              <w:t>Контрольная работа № 2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E91BD0">
              <w:rPr>
                <w:i/>
                <w:iCs/>
              </w:rPr>
              <w:t>2</w:t>
            </w:r>
          </w:p>
        </w:tc>
        <w:tc>
          <w:tcPr>
            <w:tcW w:w="515" w:type="pct"/>
            <w:vMerge/>
            <w:shd w:val="clear" w:color="auto" w:fill="auto"/>
          </w:tcPr>
          <w:p w:rsidR="00862052" w:rsidRPr="00E91BD0" w:rsidRDefault="00862052" w:rsidP="00380099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D66FB" w:rsidRPr="00E91BD0" w:rsidTr="004D66FB">
        <w:trPr>
          <w:trHeight w:val="321"/>
        </w:trPr>
        <w:tc>
          <w:tcPr>
            <w:tcW w:w="3867" w:type="pct"/>
            <w:gridSpan w:val="3"/>
            <w:shd w:val="clear" w:color="auto" w:fill="auto"/>
          </w:tcPr>
          <w:p w:rsidR="004D66FB" w:rsidRPr="00E91BD0" w:rsidRDefault="004D66FB" w:rsidP="004D6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Консультации </w:t>
            </w:r>
          </w:p>
        </w:tc>
        <w:tc>
          <w:tcPr>
            <w:tcW w:w="618" w:type="pct"/>
            <w:shd w:val="clear" w:color="auto" w:fill="auto"/>
          </w:tcPr>
          <w:p w:rsidR="004D66FB" w:rsidRPr="00E91BD0" w:rsidRDefault="004D66FB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4D66FB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1, 2, 3</w:t>
            </w:r>
          </w:p>
        </w:tc>
      </w:tr>
      <w:tr w:rsidR="004D66FB" w:rsidRPr="00E91BD0" w:rsidTr="004D66FB">
        <w:trPr>
          <w:trHeight w:val="321"/>
        </w:trPr>
        <w:tc>
          <w:tcPr>
            <w:tcW w:w="3867" w:type="pct"/>
            <w:gridSpan w:val="3"/>
            <w:shd w:val="clear" w:color="auto" w:fill="auto"/>
          </w:tcPr>
          <w:p w:rsidR="004D66FB" w:rsidRDefault="004D66FB" w:rsidP="004D6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Итого в 5 семестре </w:t>
            </w:r>
          </w:p>
        </w:tc>
        <w:tc>
          <w:tcPr>
            <w:tcW w:w="618" w:type="pct"/>
            <w:shd w:val="clear" w:color="auto" w:fill="auto"/>
          </w:tcPr>
          <w:p w:rsidR="004D66FB" w:rsidRDefault="004D66FB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515" w:type="pct"/>
            <w:shd w:val="clear" w:color="auto" w:fill="auto"/>
          </w:tcPr>
          <w:p w:rsidR="004D66FB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1, 2, 3</w:t>
            </w:r>
          </w:p>
        </w:tc>
      </w:tr>
      <w:tr w:rsidR="00862052" w:rsidRPr="00E91BD0" w:rsidTr="00380099">
        <w:trPr>
          <w:trHeight w:val="252"/>
        </w:trPr>
        <w:tc>
          <w:tcPr>
            <w:tcW w:w="3867" w:type="pct"/>
            <w:gridSpan w:val="3"/>
            <w:shd w:val="clear" w:color="auto" w:fill="auto"/>
          </w:tcPr>
          <w:p w:rsidR="00862052" w:rsidRPr="00E91BD0" w:rsidRDefault="00862052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iCs/>
              </w:rPr>
            </w:pPr>
            <w:r w:rsidRPr="00E91BD0">
              <w:rPr>
                <w:b/>
                <w:bCs/>
              </w:rPr>
              <w:t>Всего:</w:t>
            </w:r>
          </w:p>
        </w:tc>
        <w:tc>
          <w:tcPr>
            <w:tcW w:w="618" w:type="pct"/>
            <w:shd w:val="clear" w:color="auto" w:fill="auto"/>
          </w:tcPr>
          <w:p w:rsidR="00862052" w:rsidRPr="00E91BD0" w:rsidRDefault="006373AF" w:rsidP="00E9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138</w:t>
            </w:r>
          </w:p>
        </w:tc>
        <w:tc>
          <w:tcPr>
            <w:tcW w:w="515" w:type="pct"/>
            <w:shd w:val="clear" w:color="auto" w:fill="auto"/>
          </w:tcPr>
          <w:p w:rsidR="00862052" w:rsidRPr="00E91BD0" w:rsidRDefault="004D66FB" w:rsidP="0038009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1, 2, 3 </w:t>
            </w:r>
          </w:p>
        </w:tc>
      </w:tr>
    </w:tbl>
    <w:p w:rsidR="00214F64" w:rsidRPr="00E91BD0" w:rsidRDefault="00214F64" w:rsidP="00E91B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214F64" w:rsidP="00E91BD0">
      <w:pPr>
        <w:sectPr w:rsidR="00214F64" w:rsidRPr="00E91BD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648" w:right="1134" w:bottom="1134" w:left="1134" w:header="1134" w:footer="720" w:gutter="0"/>
          <w:cols w:space="720"/>
          <w:docGrid w:linePitch="360"/>
        </w:sectPr>
      </w:pPr>
    </w:p>
    <w:p w:rsidR="00214F64" w:rsidRPr="00E91BD0" w:rsidRDefault="003D67B6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bookmarkStart w:id="6" w:name="_Toc504165937"/>
      <w:r w:rsidRPr="00E91BD0">
        <w:rPr>
          <w:b/>
          <w:caps/>
        </w:rPr>
        <w:lastRenderedPageBreak/>
        <w:t xml:space="preserve">3. условия реализации </w:t>
      </w:r>
      <w:r w:rsidR="00862052" w:rsidRPr="00E91BD0">
        <w:rPr>
          <w:b/>
          <w:caps/>
        </w:rPr>
        <w:t xml:space="preserve">ПРОГРАММЫ </w:t>
      </w:r>
      <w:r w:rsidRPr="00E91BD0">
        <w:rPr>
          <w:b/>
          <w:caps/>
        </w:rPr>
        <w:t>дисциплины</w:t>
      </w:r>
      <w:bookmarkEnd w:id="6"/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1BD0">
        <w:rPr>
          <w:b/>
          <w:bCs/>
        </w:rPr>
        <w:t>3.1. Требования к минимальному материально-техническому обеспечению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1BD0">
        <w:rPr>
          <w:bCs/>
        </w:rPr>
        <w:t>Реализация учебной дисциплины требует наличия учебного кабинета</w:t>
      </w:r>
      <w:r w:rsidR="005263CE" w:rsidRPr="00E91BD0">
        <w:rPr>
          <w:bCs/>
        </w:rPr>
        <w:t xml:space="preserve"> экономики организации</w:t>
      </w:r>
      <w:r w:rsidRPr="00E91BD0">
        <w:rPr>
          <w:bCs/>
        </w:rPr>
        <w:t>.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1BD0">
        <w:rPr>
          <w:bCs/>
        </w:rPr>
        <w:t>Оборудование учебного кабинета: доска и маркеры.</w:t>
      </w: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91BD0">
        <w:rPr>
          <w:bCs/>
        </w:rPr>
        <w:t>Технические средства обучения: компьютер у преподавателя</w:t>
      </w:r>
      <w:r w:rsidR="005263CE" w:rsidRPr="00E91BD0">
        <w:rPr>
          <w:bCs/>
        </w:rPr>
        <w:t xml:space="preserve"> с лицензионными программами</w:t>
      </w:r>
      <w:r w:rsidRPr="00E91BD0">
        <w:rPr>
          <w:bCs/>
        </w:rPr>
        <w:t>, проектор для показа презентаций и экран.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4F64" w:rsidRPr="00E91BD0" w:rsidRDefault="003D67B6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bookmarkStart w:id="7" w:name="_Toc504165888"/>
      <w:bookmarkStart w:id="8" w:name="_Toc504165938"/>
      <w:r w:rsidRPr="00E91BD0">
        <w:rPr>
          <w:b/>
        </w:rPr>
        <w:t>3.2. Информационное обеспечение обучения</w:t>
      </w:r>
      <w:bookmarkEnd w:id="7"/>
      <w:bookmarkEnd w:id="8"/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91BD0">
        <w:rPr>
          <w:b/>
          <w:bCs/>
        </w:rPr>
        <w:t xml:space="preserve">Перечень рекомендуемых учебных изданий, </w:t>
      </w:r>
      <w:proofErr w:type="spellStart"/>
      <w:r w:rsidRPr="00E91BD0">
        <w:rPr>
          <w:b/>
          <w:bCs/>
        </w:rPr>
        <w:t>интернет-ресурсов</w:t>
      </w:r>
      <w:proofErr w:type="spellEnd"/>
      <w:r w:rsidRPr="00E91BD0">
        <w:rPr>
          <w:b/>
          <w:bCs/>
        </w:rPr>
        <w:t>, дополнительной литературы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14F64" w:rsidRPr="00E91BD0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91BD0">
        <w:rPr>
          <w:bCs/>
        </w:rPr>
        <w:t xml:space="preserve">Основные источники </w:t>
      </w: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1301" w:rsidRPr="00E91BD0" w:rsidRDefault="003D67B6" w:rsidP="00E91BD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7"/>
        <w:jc w:val="both"/>
        <w:rPr>
          <w:bCs/>
          <w:iCs/>
        </w:rPr>
      </w:pPr>
      <w:r w:rsidRPr="00E91BD0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E91BD0">
        <w:rPr>
          <w:bCs/>
          <w:iCs/>
        </w:rPr>
        <w:t xml:space="preserve"> :</w:t>
      </w:r>
      <w:proofErr w:type="gramEnd"/>
      <w:r w:rsidRPr="00E91BD0">
        <w:rPr>
          <w:bCs/>
          <w:iCs/>
        </w:rPr>
        <w:t xml:space="preserve"> Учебник для </w:t>
      </w:r>
      <w:proofErr w:type="spellStart"/>
      <w:r w:rsidRPr="00E91BD0">
        <w:rPr>
          <w:bCs/>
          <w:iCs/>
        </w:rPr>
        <w:t>ссузов</w:t>
      </w:r>
      <w:proofErr w:type="spellEnd"/>
      <w:r w:rsidRPr="00E91BD0">
        <w:rPr>
          <w:bCs/>
          <w:iCs/>
        </w:rPr>
        <w:t>. - 2-е изд., с изм. - М. : Магистр</w:t>
      </w:r>
      <w:proofErr w:type="gramStart"/>
      <w:r w:rsidRPr="00E91BD0">
        <w:rPr>
          <w:bCs/>
          <w:iCs/>
        </w:rPr>
        <w:t xml:space="preserve"> ; : </w:t>
      </w:r>
      <w:proofErr w:type="gramEnd"/>
      <w:r w:rsidRPr="00E91BD0">
        <w:rPr>
          <w:bCs/>
          <w:iCs/>
        </w:rPr>
        <w:t>ИНФРА-М, 201</w:t>
      </w:r>
      <w:r w:rsidR="00FE3FC6" w:rsidRPr="00E91BD0">
        <w:rPr>
          <w:bCs/>
          <w:iCs/>
        </w:rPr>
        <w:t>3</w:t>
      </w:r>
      <w:r w:rsidRPr="00E91BD0">
        <w:rPr>
          <w:bCs/>
          <w:iCs/>
        </w:rPr>
        <w:t>. - 25</w:t>
      </w:r>
      <w:r w:rsidR="00FE3FC6" w:rsidRPr="00E91BD0">
        <w:rPr>
          <w:bCs/>
          <w:iCs/>
        </w:rPr>
        <w:t>6</w:t>
      </w:r>
      <w:r w:rsidRPr="00E91BD0">
        <w:rPr>
          <w:bCs/>
          <w:iCs/>
        </w:rPr>
        <w:t xml:space="preserve"> с. - (Колледж). - </w:t>
      </w:r>
      <w:r w:rsidR="00FE3FC6" w:rsidRPr="00E91BD0">
        <w:rPr>
          <w:bCs/>
          <w:iCs/>
        </w:rPr>
        <w:t xml:space="preserve"> Режим доступа: http://znanium.com/bookread2.php?book=391802</w:t>
      </w:r>
      <w:r w:rsidRPr="00E91BD0">
        <w:rPr>
          <w:bCs/>
          <w:iCs/>
        </w:rPr>
        <w:t xml:space="preserve"> </w:t>
      </w:r>
    </w:p>
    <w:p w:rsidR="004D1301" w:rsidRPr="00E91BD0" w:rsidRDefault="004D1301" w:rsidP="00E91BD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7"/>
        <w:jc w:val="both"/>
        <w:rPr>
          <w:bCs/>
          <w:iCs/>
        </w:rPr>
      </w:pPr>
      <w:r w:rsidRPr="00E91BD0">
        <w:t xml:space="preserve">Экономика торговли: Учебное пособие / Н.И. Саталкина, Б.И. Герасимов, Г.И. Терехова. - М.: Форум: НИЦ ИНФРА-М, 2013. - 232 с.: 60x90 1/16. - (Профессиональное образование). – Режим доступа: </w:t>
      </w:r>
      <w:hyperlink r:id="rId17" w:history="1">
        <w:r w:rsidRPr="00E91BD0">
          <w:rPr>
            <w:rStyle w:val="a8"/>
          </w:rPr>
          <w:t>http://znanium.com/bookread2.php?book=400981</w:t>
        </w:r>
      </w:hyperlink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14F64" w:rsidRPr="00E91BD0" w:rsidRDefault="00214F64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</w:p>
    <w:p w:rsidR="00214F64" w:rsidRDefault="003D67B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91BD0">
        <w:rPr>
          <w:bCs/>
        </w:rPr>
        <w:t xml:space="preserve">Дополнительные источники: </w:t>
      </w:r>
    </w:p>
    <w:p w:rsidR="00DA5CE6" w:rsidRPr="00E91BD0" w:rsidRDefault="00DA5CE6" w:rsidP="00E91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DA5CE6" w:rsidRDefault="00DA5CE6" w:rsidP="00DA5CE6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CE6">
        <w:t>Барышникова, Н. А. Экономика организации</w:t>
      </w:r>
      <w:proofErr w:type="gramStart"/>
      <w:r w:rsidRPr="00DA5CE6">
        <w:t xml:space="preserve"> :</w:t>
      </w:r>
      <w:proofErr w:type="gramEnd"/>
      <w:r w:rsidRPr="00DA5CE6">
        <w:t xml:space="preserve"> учебное пособие для СПО / Н. А. Барышникова, Т. А. </w:t>
      </w:r>
      <w:proofErr w:type="spellStart"/>
      <w:r w:rsidRPr="00DA5CE6">
        <w:t>Матеуш</w:t>
      </w:r>
      <w:proofErr w:type="spellEnd"/>
      <w:r w:rsidRPr="00DA5CE6">
        <w:t xml:space="preserve">, М. Г. Миронов. — 2-е изд., </w:t>
      </w:r>
      <w:proofErr w:type="spellStart"/>
      <w:r w:rsidRPr="00DA5CE6">
        <w:t>перераб</w:t>
      </w:r>
      <w:proofErr w:type="spellEnd"/>
      <w:r w:rsidRPr="00DA5CE6">
        <w:t xml:space="preserve">. и доп. — М. : Издательство </w:t>
      </w:r>
      <w:proofErr w:type="spellStart"/>
      <w:r w:rsidRPr="00DA5CE6">
        <w:t>Юрайт</w:t>
      </w:r>
      <w:proofErr w:type="spellEnd"/>
      <w:r w:rsidRPr="00DA5CE6">
        <w:t xml:space="preserve">, 2017. — 191 с. — (Серия : </w:t>
      </w:r>
      <w:proofErr w:type="gramStart"/>
      <w:r w:rsidRPr="00DA5CE6">
        <w:t>Профессиональное образование).</w:t>
      </w:r>
      <w:proofErr w:type="gramEnd"/>
      <w:r w:rsidRPr="00DA5CE6">
        <w:t xml:space="preserve"> — ISBN 978-5-534-02672-6. — Режим доступа</w:t>
      </w:r>
      <w:proofErr w:type="gramStart"/>
      <w:r w:rsidRPr="00DA5CE6">
        <w:t xml:space="preserve"> :</w:t>
      </w:r>
      <w:proofErr w:type="gramEnd"/>
      <w:r w:rsidRPr="00DA5CE6">
        <w:t xml:space="preserve"> www.biblio-online.ru/</w:t>
      </w:r>
      <w:proofErr w:type="spellStart"/>
      <w:r w:rsidRPr="00DA5CE6">
        <w:t>book</w:t>
      </w:r>
      <w:proofErr w:type="spellEnd"/>
      <w:r w:rsidRPr="00DA5CE6">
        <w:t>/A2559E8C-7446-42BA-B992-69B11648FB9C.</w:t>
      </w:r>
    </w:p>
    <w:p w:rsidR="00DA5CE6" w:rsidRDefault="00DA5CE6" w:rsidP="00DA5CE6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A5CE6">
        <w:t>Мокий</w:t>
      </w:r>
      <w:proofErr w:type="spellEnd"/>
      <w:r w:rsidRPr="00DA5CE6">
        <w:t>, М. С. Экономика организации</w:t>
      </w:r>
      <w:proofErr w:type="gramStart"/>
      <w:r w:rsidRPr="00DA5CE6">
        <w:t xml:space="preserve"> :</w:t>
      </w:r>
      <w:proofErr w:type="gramEnd"/>
      <w:r w:rsidRPr="00DA5CE6">
        <w:t xml:space="preserve"> учебник и практикум для СПО / М. С. </w:t>
      </w:r>
      <w:proofErr w:type="spellStart"/>
      <w:r w:rsidRPr="00DA5CE6">
        <w:t>Мокий</w:t>
      </w:r>
      <w:proofErr w:type="spellEnd"/>
      <w:r w:rsidRPr="00DA5CE6">
        <w:t xml:space="preserve">, О. В. </w:t>
      </w:r>
      <w:proofErr w:type="spellStart"/>
      <w:r w:rsidRPr="00DA5CE6">
        <w:t>Азоева</w:t>
      </w:r>
      <w:proofErr w:type="spellEnd"/>
      <w:r w:rsidRPr="00DA5CE6">
        <w:t xml:space="preserve">, В. С. Ивановский. — 2-е изд., </w:t>
      </w:r>
      <w:proofErr w:type="spellStart"/>
      <w:r w:rsidRPr="00DA5CE6">
        <w:t>перераб</w:t>
      </w:r>
      <w:proofErr w:type="spellEnd"/>
      <w:r w:rsidRPr="00DA5CE6">
        <w:t xml:space="preserve">. и доп. — М. : Издательство </w:t>
      </w:r>
      <w:proofErr w:type="spellStart"/>
      <w:r w:rsidRPr="00DA5CE6">
        <w:t>Юрайт</w:t>
      </w:r>
      <w:proofErr w:type="spellEnd"/>
      <w:r w:rsidRPr="00DA5CE6">
        <w:t xml:space="preserve">, 2017. — 334 с. — (Серия : </w:t>
      </w:r>
      <w:proofErr w:type="gramStart"/>
      <w:r w:rsidRPr="00DA5CE6">
        <w:t>Профессиональное образование).</w:t>
      </w:r>
      <w:proofErr w:type="gramEnd"/>
      <w:r w:rsidRPr="00DA5CE6">
        <w:t xml:space="preserve"> — ISBN 978-5-534-02525-5. — Режим доступа</w:t>
      </w:r>
      <w:proofErr w:type="gramStart"/>
      <w:r w:rsidRPr="00DA5CE6">
        <w:t xml:space="preserve"> :</w:t>
      </w:r>
      <w:proofErr w:type="gramEnd"/>
      <w:r w:rsidRPr="00DA5CE6">
        <w:t xml:space="preserve"> </w:t>
      </w:r>
      <w:hyperlink r:id="rId18" w:history="1">
        <w:r w:rsidRPr="00CB4C04">
          <w:rPr>
            <w:rStyle w:val="a8"/>
          </w:rPr>
          <w:t>www.biblio-online.ru/book/D023317D-1188-4217-A1F3-2E53F315A426</w:t>
        </w:r>
      </w:hyperlink>
      <w:r w:rsidRPr="00DA5CE6">
        <w:t>.</w:t>
      </w:r>
    </w:p>
    <w:p w:rsidR="00DA5CE6" w:rsidRDefault="00DA5CE6" w:rsidP="00DA5CE6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CE6">
        <w:t>Основы экономики организации. Практикум</w:t>
      </w:r>
      <w:proofErr w:type="gramStart"/>
      <w:r w:rsidRPr="00DA5CE6">
        <w:t xml:space="preserve"> :</w:t>
      </w:r>
      <w:proofErr w:type="gramEnd"/>
      <w:r w:rsidRPr="00DA5CE6">
        <w:t xml:space="preserve"> учебное пособие для СПО / Л. А. </w:t>
      </w:r>
      <w:proofErr w:type="spellStart"/>
      <w:r w:rsidRPr="00DA5CE6">
        <w:t>Чалдаева</w:t>
      </w:r>
      <w:proofErr w:type="spellEnd"/>
      <w:r w:rsidRPr="00DA5CE6">
        <w:t xml:space="preserve"> [и др.] ; под ред. Л. А. </w:t>
      </w:r>
      <w:proofErr w:type="spellStart"/>
      <w:r w:rsidRPr="00DA5CE6">
        <w:t>Чалдаевой</w:t>
      </w:r>
      <w:proofErr w:type="spellEnd"/>
      <w:r w:rsidRPr="00DA5CE6">
        <w:t xml:space="preserve">, А. В. </w:t>
      </w:r>
      <w:proofErr w:type="spellStart"/>
      <w:r w:rsidRPr="00DA5CE6">
        <w:t>Шарковой</w:t>
      </w:r>
      <w:proofErr w:type="spellEnd"/>
      <w:r w:rsidRPr="00DA5CE6">
        <w:t>. — М.</w:t>
      </w:r>
      <w:proofErr w:type="gramStart"/>
      <w:r w:rsidRPr="00DA5CE6">
        <w:t xml:space="preserve"> :</w:t>
      </w:r>
      <w:proofErr w:type="gramEnd"/>
      <w:r w:rsidRPr="00DA5CE6">
        <w:t xml:space="preserve"> Издательство </w:t>
      </w:r>
      <w:proofErr w:type="spellStart"/>
      <w:r w:rsidRPr="00DA5CE6">
        <w:t>Юрайт</w:t>
      </w:r>
      <w:proofErr w:type="spellEnd"/>
      <w:r w:rsidRPr="00DA5CE6">
        <w:t xml:space="preserve">, 2017. — 299 с. — (Серия : </w:t>
      </w:r>
      <w:proofErr w:type="gramStart"/>
      <w:r w:rsidRPr="00DA5CE6">
        <w:t>Профессиональное образование).</w:t>
      </w:r>
      <w:proofErr w:type="gramEnd"/>
      <w:r w:rsidRPr="00DA5CE6">
        <w:t xml:space="preserve"> — ISBN 978-5-534-01296-5. — Режим доступа</w:t>
      </w:r>
      <w:proofErr w:type="gramStart"/>
      <w:r w:rsidRPr="00DA5CE6">
        <w:t xml:space="preserve"> :</w:t>
      </w:r>
      <w:proofErr w:type="gramEnd"/>
      <w:r w:rsidRPr="00DA5CE6">
        <w:t xml:space="preserve"> </w:t>
      </w:r>
      <w:hyperlink r:id="rId19" w:history="1">
        <w:r w:rsidRPr="00CB4C04">
          <w:rPr>
            <w:rStyle w:val="a8"/>
          </w:rPr>
          <w:t>www.biblio-online.ru/book/07F95177-750A-47CE-963C-87AC234D702E</w:t>
        </w:r>
      </w:hyperlink>
      <w:r w:rsidRPr="00DA5CE6">
        <w:t>.</w:t>
      </w:r>
    </w:p>
    <w:p w:rsidR="00DA5CE6" w:rsidRDefault="00DA5CE6" w:rsidP="00DA5CE6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CE6">
        <w:t>Основы экономики организации. Практикум</w:t>
      </w:r>
      <w:proofErr w:type="gramStart"/>
      <w:r w:rsidRPr="00DA5CE6">
        <w:t xml:space="preserve"> :</w:t>
      </w:r>
      <w:proofErr w:type="gramEnd"/>
      <w:r w:rsidRPr="00DA5CE6">
        <w:t xml:space="preserve"> учебное пособие для СПО / Л. А. </w:t>
      </w:r>
      <w:proofErr w:type="spellStart"/>
      <w:r w:rsidRPr="00DA5CE6">
        <w:t>Чалдаева</w:t>
      </w:r>
      <w:proofErr w:type="spellEnd"/>
      <w:r w:rsidRPr="00DA5CE6">
        <w:t xml:space="preserve"> [и др.] ; под ред. Л. А. </w:t>
      </w:r>
      <w:proofErr w:type="spellStart"/>
      <w:r w:rsidRPr="00DA5CE6">
        <w:t>Чалдаевой</w:t>
      </w:r>
      <w:proofErr w:type="spellEnd"/>
      <w:r w:rsidRPr="00DA5CE6">
        <w:t xml:space="preserve">, А. В. </w:t>
      </w:r>
      <w:proofErr w:type="spellStart"/>
      <w:r w:rsidRPr="00DA5CE6">
        <w:t>Шарковой</w:t>
      </w:r>
      <w:proofErr w:type="spellEnd"/>
      <w:r w:rsidRPr="00DA5CE6">
        <w:t>. — М.</w:t>
      </w:r>
      <w:proofErr w:type="gramStart"/>
      <w:r w:rsidRPr="00DA5CE6">
        <w:t xml:space="preserve"> :</w:t>
      </w:r>
      <w:proofErr w:type="gramEnd"/>
      <w:r w:rsidRPr="00DA5CE6">
        <w:t xml:space="preserve"> Издательство </w:t>
      </w:r>
      <w:proofErr w:type="spellStart"/>
      <w:r w:rsidRPr="00DA5CE6">
        <w:t>Юрайт</w:t>
      </w:r>
      <w:proofErr w:type="spellEnd"/>
      <w:r w:rsidRPr="00DA5CE6">
        <w:t xml:space="preserve">, 2017. — 299 с. — (Серия : </w:t>
      </w:r>
      <w:proofErr w:type="gramStart"/>
      <w:r w:rsidRPr="00DA5CE6">
        <w:t>Профессиональное образование).</w:t>
      </w:r>
      <w:proofErr w:type="gramEnd"/>
      <w:r w:rsidRPr="00DA5CE6">
        <w:t xml:space="preserve"> — ISBN 978-5-534-01296-5. — Режим доступа</w:t>
      </w:r>
      <w:proofErr w:type="gramStart"/>
      <w:r w:rsidRPr="00DA5CE6">
        <w:t xml:space="preserve"> :</w:t>
      </w:r>
      <w:proofErr w:type="gramEnd"/>
      <w:r w:rsidRPr="00DA5CE6">
        <w:t xml:space="preserve"> </w:t>
      </w:r>
      <w:hyperlink r:id="rId20" w:history="1">
        <w:r w:rsidRPr="00CB4C04">
          <w:rPr>
            <w:rStyle w:val="a8"/>
          </w:rPr>
          <w:t>www.biblio-online.ru/book/07F95177-750A-47CE-963C-87AC234D702E</w:t>
        </w:r>
      </w:hyperlink>
      <w:r w:rsidRPr="00DA5CE6">
        <w:t>.</w:t>
      </w:r>
    </w:p>
    <w:p w:rsidR="0038188A" w:rsidRDefault="0038188A" w:rsidP="0038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8188A" w:rsidRPr="00E91BD0" w:rsidRDefault="0038188A" w:rsidP="0038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4F64" w:rsidRPr="00E91BD0" w:rsidRDefault="003D67B6" w:rsidP="00E91BD0">
      <w:pPr>
        <w:ind w:firstLine="709"/>
        <w:jc w:val="both"/>
      </w:pPr>
      <w:r w:rsidRPr="00E91BD0">
        <w:rPr>
          <w:b/>
          <w:bCs/>
        </w:rPr>
        <w:lastRenderedPageBreak/>
        <w:t xml:space="preserve">Газеты: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Российская газета </w:t>
      </w:r>
      <w:hyperlink r:id="rId21" w:history="1"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rg</w:t>
        </w:r>
        <w:proofErr w:type="spellEnd"/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  <w:r w:rsidRPr="00E91BD0">
        <w:t xml:space="preserve"> 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Экономика и жизнь </w:t>
      </w:r>
      <w:hyperlink r:id="rId22" w:history="1">
        <w:r w:rsidRPr="00E91BD0">
          <w:rPr>
            <w:rStyle w:val="a8"/>
          </w:rPr>
          <w:t>https://www.eg-online.ru</w:t>
        </w:r>
      </w:hyperlink>
    </w:p>
    <w:p w:rsidR="00214F64" w:rsidRPr="00E91BD0" w:rsidRDefault="003D67B6" w:rsidP="00E91BD0">
      <w:pPr>
        <w:ind w:firstLine="709"/>
        <w:jc w:val="both"/>
      </w:pPr>
      <w:r w:rsidRPr="00E91BD0">
        <w:t xml:space="preserve">Коммерсант </w:t>
      </w:r>
      <w:hyperlink r:id="rId23" w:history="1">
        <w:r w:rsidRPr="00E91BD0">
          <w:rPr>
            <w:rStyle w:val="a8"/>
          </w:rPr>
          <w:t>http://www.kommersant.ru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>и др.</w:t>
      </w:r>
    </w:p>
    <w:p w:rsidR="00214F64" w:rsidRPr="00E91BD0" w:rsidRDefault="00214F64" w:rsidP="00E91BD0">
      <w:pPr>
        <w:ind w:firstLine="709"/>
        <w:jc w:val="both"/>
      </w:pPr>
    </w:p>
    <w:p w:rsidR="00214F64" w:rsidRPr="00E91BD0" w:rsidRDefault="003D67B6" w:rsidP="00E91BD0">
      <w:pPr>
        <w:ind w:firstLine="709"/>
        <w:jc w:val="both"/>
      </w:pPr>
      <w:r w:rsidRPr="00E91BD0">
        <w:rPr>
          <w:b/>
          <w:bCs/>
        </w:rPr>
        <w:t xml:space="preserve">Журналы: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Бизнес-журнал </w:t>
      </w:r>
      <w:hyperlink r:id="rId24" w:history="1">
        <w:r w:rsidRPr="00E91BD0">
          <w:rPr>
            <w:rStyle w:val="a8"/>
          </w:rPr>
          <w:t>http://b-mag.ru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Деловой квартал </w:t>
      </w:r>
      <w:hyperlink r:id="rId25" w:history="1">
        <w:r w:rsidRPr="00E91BD0">
          <w:rPr>
            <w:rStyle w:val="a8"/>
          </w:rPr>
          <w:t>http://www.dk.ru</w:t>
        </w:r>
      </w:hyperlink>
    </w:p>
    <w:p w:rsidR="00214F64" w:rsidRPr="00E91BD0" w:rsidRDefault="003D67B6" w:rsidP="00E91BD0">
      <w:pPr>
        <w:ind w:firstLine="709"/>
        <w:jc w:val="both"/>
        <w:rPr>
          <w:color w:val="000000"/>
        </w:rPr>
      </w:pPr>
      <w:r w:rsidRPr="00E91BD0">
        <w:t xml:space="preserve">Бизнес России </w:t>
      </w:r>
      <w:hyperlink r:id="rId26" w:history="1">
        <w:r w:rsidRPr="00E91BD0">
          <w:rPr>
            <w:rStyle w:val="a8"/>
          </w:rPr>
          <w:t>http://businessofrussia.com/about.html</w:t>
        </w:r>
      </w:hyperlink>
    </w:p>
    <w:p w:rsidR="00214F64" w:rsidRPr="00E91BD0" w:rsidRDefault="003D67B6" w:rsidP="00E91BD0">
      <w:pPr>
        <w:ind w:firstLine="709"/>
        <w:jc w:val="both"/>
        <w:rPr>
          <w:lang w:val="en-US"/>
        </w:rPr>
      </w:pPr>
      <w:r w:rsidRPr="00E91BD0">
        <w:rPr>
          <w:color w:val="000000"/>
          <w:lang w:val="en-US"/>
        </w:rPr>
        <w:t>BRICS Media Initiative</w:t>
      </w:r>
      <w:r w:rsidRPr="00E91BD0">
        <w:rPr>
          <w:lang w:val="en-US"/>
        </w:rPr>
        <w:t xml:space="preserve"> </w:t>
      </w:r>
      <w:hyperlink r:id="rId27" w:history="1">
        <w:r w:rsidRPr="00E91BD0">
          <w:rPr>
            <w:rStyle w:val="a8"/>
            <w:lang w:val="en-US"/>
          </w:rPr>
          <w:t>http://www.bricsmagazine.com</w:t>
        </w:r>
      </w:hyperlink>
      <w:r w:rsidRPr="00E91BD0">
        <w:rPr>
          <w:lang w:val="en-US"/>
        </w:rPr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Эксперт </w:t>
      </w:r>
      <w:hyperlink r:id="rId28" w:history="1"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r w:rsidRPr="00E91BD0">
          <w:rPr>
            <w:rStyle w:val="a8"/>
            <w:lang w:val="en-US"/>
          </w:rPr>
          <w:t>expert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Эксперт Торговля </w:t>
      </w:r>
      <w:hyperlink r:id="rId29" w:history="1">
        <w:r w:rsidRPr="00E91BD0">
          <w:rPr>
            <w:rStyle w:val="a8"/>
          </w:rPr>
          <w:t>http://expert.ru/dossier/story/107849/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Информация о торговле России с Европейским Союзом </w:t>
      </w:r>
      <w:hyperlink r:id="rId30" w:history="1">
        <w:r w:rsidRPr="00E91BD0">
          <w:rPr>
            <w:rStyle w:val="a8"/>
          </w:rPr>
          <w:t>http://russiaeu.ru/ru/torgovlya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Вопросы экономики </w:t>
      </w:r>
      <w:hyperlink r:id="rId31" w:history="1">
        <w:r w:rsidRPr="00E91BD0">
          <w:rPr>
            <w:rStyle w:val="a8"/>
          </w:rPr>
          <w:t>http://www.vopreco.ru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Российский экономический журнал </w:t>
      </w:r>
      <w:hyperlink r:id="rId32" w:history="1">
        <w:r w:rsidRPr="00E91BD0">
          <w:rPr>
            <w:rStyle w:val="a8"/>
          </w:rPr>
          <w:t>http://www.re-j.ru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</w:pPr>
      <w:r w:rsidRPr="00E91BD0">
        <w:t xml:space="preserve">Экономист </w:t>
      </w:r>
      <w:hyperlink r:id="rId33" w:history="1">
        <w:r w:rsidRPr="00E91BD0">
          <w:rPr>
            <w:rStyle w:val="a8"/>
          </w:rPr>
          <w:t>http://www.economist.com.ru</w:t>
        </w:r>
      </w:hyperlink>
      <w:r w:rsidRPr="00E91BD0">
        <w:t xml:space="preserve"> </w:t>
      </w:r>
    </w:p>
    <w:p w:rsidR="00214F64" w:rsidRPr="00E91BD0" w:rsidRDefault="003D67B6" w:rsidP="00E91BD0">
      <w:pPr>
        <w:ind w:firstLine="709"/>
        <w:jc w:val="both"/>
        <w:rPr>
          <w:lang w:val="en-US"/>
        </w:rPr>
      </w:pPr>
      <w:r w:rsidRPr="00E91BD0">
        <w:rPr>
          <w:lang w:val="en-US"/>
        </w:rPr>
        <w:t xml:space="preserve">The Economist </w:t>
      </w:r>
      <w:hyperlink r:id="rId34" w:history="1">
        <w:r w:rsidRPr="00E91BD0">
          <w:rPr>
            <w:rStyle w:val="a8"/>
            <w:lang w:val="en-US"/>
          </w:rPr>
          <w:t>http://www.economist.com</w:t>
        </w:r>
      </w:hyperlink>
      <w:r w:rsidRPr="00E91BD0">
        <w:rPr>
          <w:lang w:val="en-US"/>
        </w:rPr>
        <w:t xml:space="preserve"> </w:t>
      </w:r>
    </w:p>
    <w:p w:rsidR="00214F64" w:rsidRPr="00E91BD0" w:rsidRDefault="00214F64" w:rsidP="00E91BD0">
      <w:pPr>
        <w:ind w:firstLine="709"/>
        <w:jc w:val="both"/>
        <w:rPr>
          <w:lang w:val="en-US"/>
        </w:rPr>
      </w:pPr>
    </w:p>
    <w:p w:rsidR="00214F64" w:rsidRPr="00E91BD0" w:rsidRDefault="003D67B6" w:rsidP="00E91BD0">
      <w:pPr>
        <w:ind w:firstLine="709"/>
        <w:jc w:val="both"/>
      </w:pPr>
      <w:r w:rsidRPr="00E91BD0">
        <w:rPr>
          <w:b/>
          <w:bCs/>
        </w:rPr>
        <w:t>Официальные сайты, базы данных, информационно-справочные системы</w:t>
      </w:r>
    </w:p>
    <w:p w:rsidR="00214F64" w:rsidRPr="00E91BD0" w:rsidRDefault="003D67B6" w:rsidP="00E91BD0">
      <w:pPr>
        <w:ind w:firstLine="709"/>
        <w:jc w:val="both"/>
        <w:rPr>
          <w:rStyle w:val="a8"/>
          <w:bCs/>
          <w:color w:val="00000A"/>
          <w:u w:val="none"/>
          <w:shd w:val="clear" w:color="auto" w:fill="FFFFFF"/>
        </w:rPr>
      </w:pPr>
      <w:r w:rsidRPr="00E91BD0">
        <w:t xml:space="preserve">Министерство экономического развития и торговли РФ </w:t>
      </w:r>
      <w:hyperlink r:id="rId35" w:history="1"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r w:rsidRPr="00E91BD0">
          <w:rPr>
            <w:rStyle w:val="a8"/>
            <w:lang w:val="en-US"/>
          </w:rPr>
          <w:t>economy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gov</w:t>
        </w:r>
        <w:proofErr w:type="spellEnd"/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</w:p>
    <w:p w:rsidR="00214F64" w:rsidRPr="00E91BD0" w:rsidRDefault="003D67B6" w:rsidP="00E91BD0">
      <w:pPr>
        <w:ind w:firstLine="709"/>
        <w:jc w:val="both"/>
        <w:rPr>
          <w:rStyle w:val="a8"/>
          <w:bCs/>
          <w:color w:val="00000A"/>
          <w:u w:val="none"/>
          <w:shd w:val="clear" w:color="auto" w:fill="FFFFFF"/>
        </w:rPr>
      </w:pPr>
      <w:r w:rsidRPr="00E91BD0">
        <w:rPr>
          <w:rStyle w:val="a8"/>
          <w:bCs/>
          <w:color w:val="00000A"/>
          <w:u w:val="none"/>
          <w:shd w:val="clear" w:color="auto" w:fill="FFFFFF"/>
        </w:rPr>
        <w:t xml:space="preserve">Федеральная служба статистики РФ </w:t>
      </w:r>
      <w:hyperlink r:id="rId36" w:history="1">
        <w:r w:rsidRPr="00E91BD0">
          <w:rPr>
            <w:rStyle w:val="a8"/>
            <w:bCs/>
            <w:shd w:val="clear" w:color="auto" w:fill="FFFFFF"/>
          </w:rPr>
          <w:t>http://www.</w:t>
        </w:r>
        <w:proofErr w:type="spellStart"/>
        <w:r w:rsidRPr="00E91BD0">
          <w:rPr>
            <w:rStyle w:val="a8"/>
            <w:bCs/>
            <w:shd w:val="clear" w:color="auto" w:fill="FFFFFF"/>
            <w:lang w:val="en-US"/>
          </w:rPr>
          <w:t>gks</w:t>
        </w:r>
        <w:proofErr w:type="spellEnd"/>
        <w:r w:rsidRPr="00E91BD0">
          <w:rPr>
            <w:rStyle w:val="a8"/>
            <w:bCs/>
            <w:shd w:val="clear" w:color="auto" w:fill="FFFFFF"/>
          </w:rPr>
          <w:t>.</w:t>
        </w:r>
        <w:proofErr w:type="spellStart"/>
        <w:r w:rsidRPr="00E91BD0">
          <w:rPr>
            <w:rStyle w:val="a8"/>
            <w:bCs/>
            <w:shd w:val="clear" w:color="auto" w:fill="FFFFFF"/>
            <w:lang w:val="en-US"/>
          </w:rPr>
          <w:t>ru</w:t>
        </w:r>
        <w:proofErr w:type="spellEnd"/>
      </w:hyperlink>
    </w:p>
    <w:p w:rsidR="00214F64" w:rsidRPr="00E91BD0" w:rsidRDefault="003D67B6" w:rsidP="00E91BD0">
      <w:pPr>
        <w:ind w:firstLine="709"/>
        <w:jc w:val="both"/>
      </w:pPr>
      <w:r w:rsidRPr="00E91BD0">
        <w:rPr>
          <w:rStyle w:val="a8"/>
          <w:bCs/>
          <w:color w:val="00000A"/>
          <w:u w:val="none"/>
          <w:shd w:val="clear" w:color="auto" w:fill="FFFFFF"/>
        </w:rPr>
        <w:t xml:space="preserve">Торгово-Промышленная палата РФ </w:t>
      </w:r>
      <w:hyperlink r:id="rId37" w:history="1"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https</w:t>
        </w:r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://</w:t>
        </w:r>
        <w:proofErr w:type="spellStart"/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tpprf</w:t>
        </w:r>
        <w:proofErr w:type="spellEnd"/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.</w:t>
        </w:r>
        <w:proofErr w:type="spellStart"/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ru</w:t>
        </w:r>
        <w:proofErr w:type="spellEnd"/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/</w:t>
        </w:r>
        <w:proofErr w:type="spellStart"/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ru</w:t>
        </w:r>
        <w:proofErr w:type="spellEnd"/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/</w:t>
        </w:r>
      </w:hyperlink>
    </w:p>
    <w:p w:rsidR="00214F64" w:rsidRPr="00E91BD0" w:rsidRDefault="003D67B6" w:rsidP="00E91BD0">
      <w:pPr>
        <w:ind w:firstLine="709"/>
        <w:jc w:val="both"/>
        <w:rPr>
          <w:u w:val="single"/>
        </w:rPr>
      </w:pPr>
      <w:r w:rsidRPr="00E91BD0">
        <w:t xml:space="preserve">Всемирная торговая организация </w:t>
      </w:r>
      <w:hyperlink r:id="rId38" w:history="1">
        <w:r w:rsidRPr="00E91BD0">
          <w:rPr>
            <w:rStyle w:val="a8"/>
          </w:rPr>
          <w:t>http://www.wto.org</w:t>
        </w:r>
      </w:hyperlink>
      <w:r w:rsidRPr="00E91BD0">
        <w:rPr>
          <w:u w:val="single"/>
        </w:rPr>
        <w:t xml:space="preserve"> </w:t>
      </w:r>
    </w:p>
    <w:p w:rsidR="00214F64" w:rsidRPr="00E91BD0" w:rsidRDefault="00214F64" w:rsidP="00E91BD0">
      <w:pPr>
        <w:ind w:firstLine="709"/>
        <w:jc w:val="both"/>
        <w:rPr>
          <w:u w:val="single"/>
        </w:rPr>
      </w:pPr>
    </w:p>
    <w:p w:rsidR="00214F64" w:rsidRPr="00E91BD0" w:rsidRDefault="003D67B6" w:rsidP="00E91BD0">
      <w:pPr>
        <w:ind w:firstLine="709"/>
        <w:jc w:val="both"/>
        <w:rPr>
          <w:rStyle w:val="a8"/>
          <w:bCs/>
          <w:color w:val="00000A"/>
          <w:u w:val="none"/>
          <w:shd w:val="clear" w:color="auto" w:fill="FFFFFF"/>
        </w:rPr>
      </w:pPr>
      <w:r w:rsidRPr="00E91BD0">
        <w:rPr>
          <w:rStyle w:val="a8"/>
          <w:bCs/>
          <w:color w:val="00000A"/>
          <w:u w:val="none"/>
          <w:shd w:val="clear" w:color="auto" w:fill="FFFFFF"/>
        </w:rPr>
        <w:t xml:space="preserve">Информационно-справочная система «Консультант Плюс» </w:t>
      </w:r>
      <w:hyperlink r:id="rId39" w:history="1"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www</w:t>
        </w:r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.</w:t>
        </w:r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consultant</w:t>
        </w:r>
        <w:r w:rsidRPr="00E91BD0">
          <w:rPr>
            <w:rStyle w:val="a8"/>
            <w:bCs/>
            <w:color w:val="00000A"/>
            <w:u w:val="none"/>
            <w:shd w:val="clear" w:color="auto" w:fill="FFFFFF"/>
          </w:rPr>
          <w:t>.</w:t>
        </w:r>
        <w:proofErr w:type="spellStart"/>
        <w:r w:rsidRPr="00E91BD0">
          <w:rPr>
            <w:rStyle w:val="a8"/>
            <w:bCs/>
            <w:color w:val="00000A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E91BD0">
        <w:rPr>
          <w:rStyle w:val="a8"/>
          <w:bCs/>
          <w:color w:val="00000A"/>
          <w:u w:val="none"/>
          <w:shd w:val="clear" w:color="auto" w:fill="FFFFFF"/>
        </w:rPr>
        <w:t xml:space="preserve"> </w:t>
      </w:r>
    </w:p>
    <w:p w:rsidR="00214F64" w:rsidRPr="00E91BD0" w:rsidRDefault="003D67B6" w:rsidP="00E91BD0">
      <w:pPr>
        <w:ind w:firstLine="709"/>
        <w:jc w:val="both"/>
        <w:rPr>
          <w:rStyle w:val="a8"/>
          <w:color w:val="000000"/>
          <w:u w:val="none"/>
        </w:rPr>
      </w:pPr>
      <w:r w:rsidRPr="00E91BD0">
        <w:rPr>
          <w:rStyle w:val="a8"/>
          <w:bCs/>
          <w:color w:val="00000A"/>
          <w:u w:val="none"/>
          <w:shd w:val="clear" w:color="auto" w:fill="FFFFFF"/>
        </w:rPr>
        <w:t>Информационно-правовой портал «</w:t>
      </w:r>
      <w:r w:rsidRPr="00E91BD0">
        <w:rPr>
          <w:rStyle w:val="a8"/>
          <w:color w:val="000000"/>
          <w:u w:val="none"/>
        </w:rPr>
        <w:t xml:space="preserve">Гарант” </w:t>
      </w:r>
      <w:hyperlink r:id="rId40" w:history="1">
        <w:r w:rsidRPr="00E91BD0">
          <w:rPr>
            <w:rStyle w:val="a8"/>
            <w:lang w:val="en-US"/>
          </w:rPr>
          <w:t>http</w:t>
        </w:r>
        <w:r w:rsidRPr="00E91BD0">
          <w:rPr>
            <w:rStyle w:val="a8"/>
          </w:rPr>
          <w:t>://</w:t>
        </w:r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garant</w:t>
        </w:r>
        <w:proofErr w:type="spellEnd"/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</w:p>
    <w:p w:rsidR="00214F64" w:rsidRPr="00E91BD0" w:rsidRDefault="003D67B6" w:rsidP="00E91BD0">
      <w:pPr>
        <w:ind w:firstLine="709"/>
        <w:jc w:val="both"/>
        <w:rPr>
          <w:rStyle w:val="a8"/>
          <w:color w:val="000000"/>
          <w:u w:val="none"/>
        </w:rPr>
      </w:pPr>
      <w:proofErr w:type="spellStart"/>
      <w:r w:rsidRPr="00E91BD0">
        <w:rPr>
          <w:rStyle w:val="a8"/>
          <w:color w:val="000000"/>
          <w:u w:val="none"/>
        </w:rPr>
        <w:t>РосБизнесКонсалтинг</w:t>
      </w:r>
      <w:proofErr w:type="spellEnd"/>
      <w:r w:rsidRPr="00E91BD0">
        <w:rPr>
          <w:rStyle w:val="a8"/>
          <w:color w:val="000000"/>
          <w:u w:val="none"/>
        </w:rPr>
        <w:t xml:space="preserve"> </w:t>
      </w:r>
      <w:hyperlink r:id="rId41" w:history="1">
        <w:r w:rsidRPr="00E91BD0">
          <w:rPr>
            <w:rStyle w:val="a8"/>
            <w:lang w:val="en-US"/>
          </w:rPr>
          <w:t>http</w:t>
        </w:r>
        <w:r w:rsidRPr="00E91BD0">
          <w:rPr>
            <w:rStyle w:val="a8"/>
          </w:rPr>
          <w:t>://</w:t>
        </w:r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rbc</w:t>
        </w:r>
        <w:proofErr w:type="spellEnd"/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</w:p>
    <w:p w:rsidR="00214F64" w:rsidRPr="00E91BD0" w:rsidRDefault="003D67B6" w:rsidP="00E91BD0">
      <w:pPr>
        <w:ind w:firstLine="709"/>
        <w:jc w:val="both"/>
      </w:pPr>
      <w:r w:rsidRPr="00E91BD0">
        <w:rPr>
          <w:rStyle w:val="a8"/>
          <w:color w:val="000000"/>
          <w:u w:val="none"/>
        </w:rPr>
        <w:t xml:space="preserve">Университетская информационная система «Россия» </w:t>
      </w:r>
      <w:r w:rsidRPr="00E91BD0">
        <w:rPr>
          <w:rStyle w:val="a8"/>
        </w:rPr>
        <w:t>http://</w:t>
      </w:r>
      <w:proofErr w:type="spellStart"/>
      <w:r w:rsidRPr="00E91BD0">
        <w:rPr>
          <w:rStyle w:val="a8"/>
          <w:lang w:val="en-US"/>
        </w:rPr>
        <w:t>uisrussia</w:t>
      </w:r>
      <w:proofErr w:type="spellEnd"/>
      <w:r w:rsidRPr="00E91BD0">
        <w:rPr>
          <w:rStyle w:val="a8"/>
        </w:rPr>
        <w:t>.</w:t>
      </w:r>
      <w:proofErr w:type="spellStart"/>
      <w:r w:rsidRPr="00E91BD0">
        <w:rPr>
          <w:rStyle w:val="a8"/>
          <w:lang w:val="en-US"/>
        </w:rPr>
        <w:t>msu</w:t>
      </w:r>
      <w:proofErr w:type="spellEnd"/>
      <w:r w:rsidRPr="00E91BD0">
        <w:rPr>
          <w:rStyle w:val="a8"/>
        </w:rPr>
        <w:t>.</w:t>
      </w:r>
      <w:proofErr w:type="spellStart"/>
      <w:r w:rsidRPr="00E91BD0">
        <w:rPr>
          <w:rStyle w:val="a8"/>
          <w:lang w:val="en-US"/>
        </w:rPr>
        <w:t>ru</w:t>
      </w:r>
      <w:proofErr w:type="spellEnd"/>
    </w:p>
    <w:p w:rsidR="00214F64" w:rsidRPr="00E91BD0" w:rsidRDefault="00214F64" w:rsidP="00E91BD0">
      <w:pPr>
        <w:ind w:firstLine="709"/>
        <w:jc w:val="both"/>
      </w:pPr>
    </w:p>
    <w:p w:rsidR="00214F64" w:rsidRPr="00E91BD0" w:rsidRDefault="003D67B6" w:rsidP="00E91BD0">
      <w:pPr>
        <w:ind w:firstLine="709"/>
        <w:jc w:val="both"/>
      </w:pPr>
      <w:r w:rsidRPr="00E91BD0">
        <w:t xml:space="preserve">Российская торговля, альбом </w:t>
      </w:r>
      <w:r w:rsidRPr="00E91BD0">
        <w:rPr>
          <w:rStyle w:val="a8"/>
          <w:lang w:val="en-US"/>
        </w:rPr>
        <w:t>http</w:t>
      </w:r>
      <w:r w:rsidRPr="00E91BD0">
        <w:rPr>
          <w:rStyle w:val="a8"/>
        </w:rPr>
        <w:t>://</w:t>
      </w:r>
      <w:r w:rsidRPr="00E91BD0">
        <w:rPr>
          <w:rStyle w:val="a8"/>
          <w:lang w:val="en-US"/>
        </w:rPr>
        <w:t>www</w:t>
      </w:r>
      <w:r w:rsidRPr="00E91BD0">
        <w:rPr>
          <w:rStyle w:val="a8"/>
        </w:rPr>
        <w:t>.</w:t>
      </w:r>
      <w:proofErr w:type="spellStart"/>
      <w:r w:rsidRPr="00E91BD0">
        <w:rPr>
          <w:rStyle w:val="a8"/>
          <w:lang w:val="en-US"/>
        </w:rPr>
        <w:t>booksite</w:t>
      </w:r>
      <w:proofErr w:type="spellEnd"/>
      <w:r w:rsidRPr="00E91BD0">
        <w:rPr>
          <w:rStyle w:val="a8"/>
        </w:rPr>
        <w:t>.</w:t>
      </w:r>
      <w:proofErr w:type="spellStart"/>
      <w:r w:rsidRPr="00E91BD0">
        <w:rPr>
          <w:rStyle w:val="a8"/>
          <w:lang w:val="en-US"/>
        </w:rPr>
        <w:t>ru</w:t>
      </w:r>
      <w:proofErr w:type="spellEnd"/>
      <w:r w:rsidRPr="00E91BD0">
        <w:rPr>
          <w:rStyle w:val="a8"/>
        </w:rPr>
        <w:t>/</w:t>
      </w:r>
      <w:r w:rsidRPr="00E91BD0">
        <w:rPr>
          <w:rStyle w:val="a8"/>
          <w:lang w:val="en-US"/>
        </w:rPr>
        <w:t>trade</w:t>
      </w:r>
      <w:r w:rsidRPr="00E91BD0">
        <w:rPr>
          <w:rStyle w:val="a8"/>
        </w:rPr>
        <w:t>/</w:t>
      </w:r>
      <w:r w:rsidRPr="00E91BD0">
        <w:rPr>
          <w:rStyle w:val="a8"/>
          <w:lang w:val="en-US"/>
        </w:rPr>
        <w:t>main</w:t>
      </w:r>
      <w:r w:rsidRPr="00E91BD0">
        <w:rPr>
          <w:rStyle w:val="a8"/>
        </w:rPr>
        <w:t>/</w:t>
      </w:r>
      <w:proofErr w:type="spellStart"/>
      <w:r w:rsidRPr="00E91BD0">
        <w:rPr>
          <w:rStyle w:val="a8"/>
          <w:lang w:val="en-US"/>
        </w:rPr>
        <w:t>russian</w:t>
      </w:r>
      <w:proofErr w:type="spellEnd"/>
      <w:r w:rsidRPr="00E91BD0">
        <w:rPr>
          <w:rStyle w:val="a8"/>
        </w:rPr>
        <w:t>.</w:t>
      </w:r>
      <w:proofErr w:type="spellStart"/>
      <w:r w:rsidRPr="00E91BD0">
        <w:rPr>
          <w:rStyle w:val="a8"/>
          <w:lang w:val="en-US"/>
        </w:rPr>
        <w:t>htm</w:t>
      </w:r>
      <w:proofErr w:type="spellEnd"/>
    </w:p>
    <w:p w:rsidR="00214F64" w:rsidRPr="00E91BD0" w:rsidRDefault="003D67B6" w:rsidP="00E91BD0">
      <w:pPr>
        <w:ind w:firstLine="709"/>
        <w:jc w:val="both"/>
      </w:pPr>
      <w:r w:rsidRPr="00E91BD0">
        <w:t xml:space="preserve">Деловая пресса </w:t>
      </w:r>
      <w:hyperlink r:id="rId42" w:history="1">
        <w:r w:rsidRPr="00E91BD0">
          <w:rPr>
            <w:rStyle w:val="a8"/>
            <w:lang w:val="en-US"/>
          </w:rPr>
          <w:t>http</w:t>
        </w:r>
        <w:r w:rsidRPr="00E91BD0">
          <w:rPr>
            <w:rStyle w:val="a8"/>
          </w:rPr>
          <w:t>://</w:t>
        </w:r>
        <w:r w:rsidRPr="00E91BD0">
          <w:rPr>
            <w:rStyle w:val="a8"/>
            <w:lang w:val="en-US"/>
          </w:rPr>
          <w:t>www</w:t>
        </w:r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businesspress</w:t>
        </w:r>
        <w:proofErr w:type="spellEnd"/>
        <w:r w:rsidRPr="00E91BD0">
          <w:rPr>
            <w:rStyle w:val="a8"/>
          </w:rPr>
          <w:t>.</w:t>
        </w:r>
        <w:proofErr w:type="spellStart"/>
        <w:r w:rsidRPr="00E91BD0">
          <w:rPr>
            <w:rStyle w:val="a8"/>
            <w:lang w:val="en-US"/>
          </w:rPr>
          <w:t>ru</w:t>
        </w:r>
        <w:proofErr w:type="spellEnd"/>
      </w:hyperlink>
    </w:p>
    <w:p w:rsidR="00214F64" w:rsidRPr="00E91BD0" w:rsidRDefault="003D67B6" w:rsidP="00E91BD0">
      <w:pPr>
        <w:ind w:firstLine="709"/>
        <w:jc w:val="both"/>
        <w:rPr>
          <w:bCs/>
          <w:shd w:val="clear" w:color="auto" w:fill="FFFFFF"/>
        </w:rPr>
      </w:pPr>
      <w:r w:rsidRPr="00E91BD0">
        <w:t xml:space="preserve">Национальная торговая ассоциация </w:t>
      </w:r>
      <w:r w:rsidRPr="00E91BD0">
        <w:rPr>
          <w:rStyle w:val="a8"/>
          <w:lang w:val="en-US"/>
        </w:rPr>
        <w:t>http</w:t>
      </w:r>
      <w:r w:rsidRPr="00E91BD0">
        <w:rPr>
          <w:rStyle w:val="a8"/>
        </w:rPr>
        <w:t>://</w:t>
      </w:r>
      <w:proofErr w:type="spellStart"/>
      <w:r w:rsidRPr="00E91BD0">
        <w:rPr>
          <w:rStyle w:val="a8"/>
          <w:lang w:val="en-US"/>
        </w:rPr>
        <w:t>nta</w:t>
      </w:r>
      <w:proofErr w:type="spellEnd"/>
      <w:r w:rsidRPr="00E91BD0">
        <w:rPr>
          <w:rStyle w:val="a8"/>
        </w:rPr>
        <w:t>-</w:t>
      </w:r>
      <w:proofErr w:type="spellStart"/>
      <w:r w:rsidRPr="00E91BD0">
        <w:rPr>
          <w:rStyle w:val="a8"/>
          <w:lang w:val="en-US"/>
        </w:rPr>
        <w:t>rus</w:t>
      </w:r>
      <w:proofErr w:type="spellEnd"/>
      <w:r w:rsidRPr="00E91BD0">
        <w:rPr>
          <w:rStyle w:val="a8"/>
        </w:rPr>
        <w:t>.</w:t>
      </w:r>
      <w:r w:rsidRPr="00E91BD0">
        <w:rPr>
          <w:rStyle w:val="a8"/>
          <w:lang w:val="en-US"/>
        </w:rPr>
        <w:t>com</w:t>
      </w:r>
    </w:p>
    <w:p w:rsidR="00214F64" w:rsidRPr="00E91BD0" w:rsidRDefault="003D67B6" w:rsidP="00E91BD0">
      <w:pPr>
        <w:ind w:firstLine="709"/>
        <w:jc w:val="both"/>
        <w:rPr>
          <w:bCs/>
          <w:shd w:val="clear" w:color="auto" w:fill="FFFFFF"/>
        </w:rPr>
      </w:pPr>
      <w:r w:rsidRPr="00E91BD0">
        <w:rPr>
          <w:bCs/>
          <w:shd w:val="clear" w:color="auto" w:fill="FFFFFF"/>
        </w:rPr>
        <w:t xml:space="preserve">Финско-Российская торговая палата </w:t>
      </w:r>
      <w:hyperlink r:id="rId43" w:history="1">
        <w:r w:rsidRPr="00E91BD0">
          <w:rPr>
            <w:rStyle w:val="a8"/>
            <w:bCs/>
            <w:color w:val="00000A"/>
            <w:shd w:val="clear" w:color="auto" w:fill="FFFFFF"/>
          </w:rPr>
          <w:t>http://www.svkk.ru/ru</w:t>
        </w:r>
      </w:hyperlink>
      <w:r w:rsidRPr="00E91BD0">
        <w:rPr>
          <w:bCs/>
          <w:shd w:val="clear" w:color="auto" w:fill="FFFFFF"/>
        </w:rPr>
        <w:t xml:space="preserve"> </w:t>
      </w:r>
    </w:p>
    <w:p w:rsidR="00214F64" w:rsidRPr="00E91BD0" w:rsidRDefault="003D67B6" w:rsidP="00E91BD0">
      <w:pPr>
        <w:ind w:firstLine="709"/>
        <w:jc w:val="both"/>
        <w:rPr>
          <w:b/>
          <w:caps/>
        </w:rPr>
      </w:pPr>
      <w:r w:rsidRPr="00E91BD0">
        <w:rPr>
          <w:bCs/>
          <w:shd w:val="clear" w:color="auto" w:fill="FFFFFF"/>
        </w:rPr>
        <w:t>Нижегородское общество по защите прав потребителей http://нозпп</w:t>
      </w:r>
      <w:proofErr w:type="gramStart"/>
      <w:r w:rsidRPr="00E91BD0">
        <w:rPr>
          <w:bCs/>
          <w:shd w:val="clear" w:color="auto" w:fill="FFFFFF"/>
        </w:rPr>
        <w:t>.р</w:t>
      </w:r>
      <w:proofErr w:type="gramEnd"/>
      <w:r w:rsidRPr="00E91BD0">
        <w:rPr>
          <w:bCs/>
          <w:shd w:val="clear" w:color="auto" w:fill="FFFFFF"/>
        </w:rPr>
        <w:t xml:space="preserve">ф   </w:t>
      </w:r>
    </w:p>
    <w:p w:rsidR="00214F64" w:rsidRPr="00E91BD0" w:rsidRDefault="003D67B6" w:rsidP="00E91BD0">
      <w:pPr>
        <w:ind w:firstLine="709"/>
        <w:jc w:val="both"/>
      </w:pPr>
      <w:r w:rsidRPr="00E91BD0">
        <w:rPr>
          <w:b/>
          <w:caps/>
        </w:rPr>
        <w:t xml:space="preserve"> </w:t>
      </w:r>
    </w:p>
    <w:p w:rsidR="00214F64" w:rsidRPr="00E91BD0" w:rsidRDefault="00214F64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214F64" w:rsidRPr="00E91BD0" w:rsidRDefault="003D67B6" w:rsidP="00E91BD0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bookmarkStart w:id="9" w:name="_Toc504165939"/>
      <w:r w:rsidRPr="00E91BD0">
        <w:rPr>
          <w:b/>
          <w:caps/>
        </w:rPr>
        <w:lastRenderedPageBreak/>
        <w:t>4. Контроль и оценка результатов освоения Дисциплины</w:t>
      </w:r>
      <w:bookmarkEnd w:id="9"/>
    </w:p>
    <w:p w:rsidR="00214F64" w:rsidRPr="00E91BD0" w:rsidRDefault="00214F64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:rsidR="00214F64" w:rsidRPr="00E91BD0" w:rsidRDefault="003D67B6" w:rsidP="00E91B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4"/>
        <w:jc w:val="both"/>
      </w:pPr>
      <w:bookmarkStart w:id="10" w:name="_Toc504165890"/>
      <w:bookmarkStart w:id="11" w:name="_Toc504165940"/>
      <w:r w:rsidRPr="00E91BD0">
        <w:rPr>
          <w:b/>
        </w:rPr>
        <w:t>Контроль</w:t>
      </w:r>
      <w:r w:rsidRPr="00E91BD0">
        <w:t xml:space="preserve"> </w:t>
      </w:r>
      <w:r w:rsidRPr="00E91BD0">
        <w:rPr>
          <w:b/>
        </w:rPr>
        <w:t>и оценка</w:t>
      </w:r>
      <w:r w:rsidRPr="00E91BD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91BD0">
        <w:t>обуч</w:t>
      </w:r>
      <w:r w:rsidR="004F7294">
        <w:t>ающимися</w:t>
      </w:r>
      <w:proofErr w:type="gramEnd"/>
      <w:r w:rsidR="004F7294">
        <w:t xml:space="preserve"> индивидуальных заданий</w:t>
      </w:r>
      <w:r w:rsidRPr="00E91BD0">
        <w:t>.</w:t>
      </w:r>
      <w:bookmarkEnd w:id="10"/>
      <w:bookmarkEnd w:id="11"/>
    </w:p>
    <w:p w:rsidR="00214F64" w:rsidRPr="00E91BD0" w:rsidRDefault="00214F64" w:rsidP="00E91BD0">
      <w:pPr>
        <w:pStyle w:val="19"/>
        <w:numPr>
          <w:ilvl w:val="0"/>
          <w:numId w:val="2"/>
        </w:numPr>
        <w:tabs>
          <w:tab w:val="left" w:pos="90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4605"/>
        <w:gridCol w:w="4902"/>
      </w:tblGrid>
      <w:tr w:rsidR="00214F64" w:rsidRPr="00E91BD0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center"/>
              <w:rPr>
                <w:b/>
                <w:bCs/>
              </w:rPr>
            </w:pPr>
            <w:r w:rsidRPr="00E91BD0">
              <w:rPr>
                <w:b/>
                <w:bCs/>
              </w:rPr>
              <w:t>Результаты обучения</w:t>
            </w:r>
          </w:p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center"/>
              <w:rPr>
                <w:b/>
              </w:rPr>
            </w:pPr>
            <w:r w:rsidRPr="00E91BD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center"/>
            </w:pPr>
            <w:r w:rsidRPr="00E91BD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14F64" w:rsidRPr="00E91BD0">
        <w:trPr>
          <w:trHeight w:val="29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hd w:val="clear" w:color="auto" w:fill="FFFF00"/>
              </w:rPr>
            </w:pPr>
            <w:r w:rsidRPr="00E91BD0">
              <w:rPr>
                <w:b/>
              </w:rPr>
              <w:t>Умения: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214F64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snapToGrid w:val="0"/>
              <w:ind w:left="0"/>
              <w:jc w:val="both"/>
              <w:rPr>
                <w:shd w:val="clear" w:color="auto" w:fill="FFFF00"/>
              </w:rPr>
            </w:pPr>
          </w:p>
        </w:tc>
      </w:tr>
      <w:tr w:rsidR="00214F64" w:rsidRPr="00E91BD0">
        <w:trPr>
          <w:trHeight w:val="41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</w:rPr>
            </w:pPr>
            <w:r w:rsidRPr="00E91BD0">
              <w:rPr>
                <w:rFonts w:eastAsia="Calibri"/>
                <w:lang w:eastAsia="en-US"/>
              </w:rPr>
              <w:t>определять организационно-правовые формы организаций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rPr>
                <w:i/>
              </w:rPr>
            </w:pPr>
            <w:r w:rsidRPr="00E91BD0">
              <w:rPr>
                <w:bCs/>
                <w:i/>
              </w:rPr>
              <w:t xml:space="preserve">решение практических ситуаций, кейсов на занятиях, </w:t>
            </w:r>
            <w:r w:rsidRPr="00E91BD0">
              <w:rPr>
                <w:i/>
              </w:rPr>
              <w:t xml:space="preserve">выполнение </w:t>
            </w:r>
            <w:proofErr w:type="gramStart"/>
            <w:r w:rsidRPr="00E91BD0">
              <w:rPr>
                <w:i/>
              </w:rPr>
              <w:t>внеаудиторной</w:t>
            </w:r>
            <w:proofErr w:type="gramEnd"/>
          </w:p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both"/>
            </w:pPr>
            <w:r w:rsidRPr="00E91BD0">
              <w:rPr>
                <w:i/>
              </w:rPr>
              <w:t>самостоятельной работы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i/>
              </w:rPr>
            </w:pPr>
            <w:r w:rsidRPr="00E91BD0">
              <w:t>планировать деятельность организации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rPr>
                <w:i/>
              </w:rPr>
            </w:pPr>
            <w:r w:rsidRPr="00E91BD0">
              <w:rPr>
                <w:i/>
              </w:rPr>
              <w:t xml:space="preserve">практические контрольные задания, выполнение </w:t>
            </w:r>
            <w:proofErr w:type="gramStart"/>
            <w:r w:rsidRPr="00E91BD0">
              <w:rPr>
                <w:i/>
              </w:rPr>
              <w:t>внеаудиторной</w:t>
            </w:r>
            <w:proofErr w:type="gramEnd"/>
          </w:p>
          <w:p w:rsidR="00214F64" w:rsidRPr="00E91BD0" w:rsidRDefault="003D67B6" w:rsidP="00E91BD0">
            <w:pPr>
              <w:pStyle w:val="a0"/>
              <w:numPr>
                <w:ilvl w:val="0"/>
                <w:numId w:val="2"/>
              </w:numPr>
              <w:spacing w:after="0" w:line="240" w:lineRule="auto"/>
              <w:ind w:left="0"/>
              <w:jc w:val="both"/>
            </w:pPr>
            <w:r w:rsidRPr="00E91BD0">
              <w:rPr>
                <w:i/>
              </w:rPr>
              <w:t>самостоятельной работы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i/>
              </w:rPr>
            </w:pPr>
            <w:r w:rsidRPr="00E91BD0">
              <w:t>определять состав материальных, трудовых и финансовых ресурсов организации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0"/>
              <w:numPr>
                <w:ilvl w:val="0"/>
                <w:numId w:val="2"/>
              </w:numPr>
              <w:spacing w:after="0" w:line="240" w:lineRule="auto"/>
              <w:ind w:left="0"/>
              <w:jc w:val="both"/>
            </w:pPr>
            <w:r w:rsidRPr="00E91BD0">
              <w:rPr>
                <w:i/>
              </w:rPr>
              <w:t>практические контрольные задания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</w:rPr>
            </w:pPr>
            <w:r w:rsidRPr="00E91BD0">
              <w:t>заполнять первичные документы по экономической деятельности организации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rPr>
                <w:i/>
              </w:rPr>
            </w:pPr>
            <w:r w:rsidRPr="00E91BD0">
              <w:rPr>
                <w:bCs/>
                <w:i/>
              </w:rPr>
              <w:t xml:space="preserve">решение практических ситуаций, кейсов на занятиях, </w:t>
            </w:r>
            <w:r w:rsidRPr="00E91BD0">
              <w:rPr>
                <w:i/>
              </w:rPr>
              <w:t xml:space="preserve">выполнение </w:t>
            </w:r>
            <w:proofErr w:type="gramStart"/>
            <w:r w:rsidRPr="00E91BD0">
              <w:rPr>
                <w:i/>
              </w:rPr>
              <w:t>внеаудиторной</w:t>
            </w:r>
            <w:proofErr w:type="gramEnd"/>
          </w:p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both"/>
            </w:pPr>
            <w:r w:rsidRPr="00E91BD0">
              <w:rPr>
                <w:i/>
              </w:rPr>
              <w:t>самостоятельной работы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i/>
              </w:rPr>
            </w:pPr>
            <w:r w:rsidRPr="00E91BD0">
              <w:t>рассчитывать по принятой методологии основные экономические показатели деятельности организации, цены и заработную плату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both"/>
            </w:pPr>
            <w:r w:rsidRPr="00E91BD0">
              <w:rPr>
                <w:i/>
              </w:rPr>
              <w:t>практические контрольные задания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</w:rPr>
            </w:pPr>
            <w:r w:rsidRPr="00E91BD0">
              <w:t>находить и использовать необходимую экономическую информацию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rPr>
                <w:i/>
              </w:rPr>
            </w:pPr>
            <w:r w:rsidRPr="00E91BD0">
              <w:rPr>
                <w:bCs/>
                <w:i/>
              </w:rPr>
              <w:t xml:space="preserve">решение практических ситуаций, кейсов на занятиях, </w:t>
            </w:r>
            <w:r w:rsidRPr="00E91BD0">
              <w:rPr>
                <w:i/>
              </w:rPr>
              <w:t xml:space="preserve">выполнение </w:t>
            </w:r>
            <w:proofErr w:type="gramStart"/>
            <w:r w:rsidRPr="00E91BD0">
              <w:rPr>
                <w:i/>
              </w:rPr>
              <w:t>внеаудиторной</w:t>
            </w:r>
            <w:proofErr w:type="gramEnd"/>
          </w:p>
          <w:p w:rsidR="00214F64" w:rsidRPr="00E91BD0" w:rsidRDefault="003D67B6" w:rsidP="00E91BD0">
            <w:pPr>
              <w:numPr>
                <w:ilvl w:val="0"/>
                <w:numId w:val="2"/>
              </w:numPr>
              <w:ind w:left="0"/>
              <w:jc w:val="both"/>
            </w:pPr>
            <w:r w:rsidRPr="00E91BD0">
              <w:rPr>
                <w:i/>
              </w:rPr>
              <w:t>самостоятельной работы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/>
                <w:shd w:val="clear" w:color="auto" w:fill="FFFFFF"/>
              </w:rPr>
            </w:pPr>
            <w:r w:rsidRPr="00E91BD0">
              <w:rPr>
                <w:b/>
              </w:rPr>
              <w:t>Знания: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214F64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snapToGrid w:val="0"/>
              <w:ind w:left="0"/>
              <w:jc w:val="both"/>
              <w:rPr>
                <w:bCs/>
                <w:i/>
                <w:shd w:val="clear" w:color="auto" w:fill="FFFFFF"/>
              </w:rPr>
            </w:pP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s1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bCs/>
                <w:i/>
                <w:shd w:val="clear" w:color="auto" w:fill="FFFFFF"/>
              </w:rPr>
            </w:pPr>
            <w:r w:rsidRPr="00E91BD0">
              <w:rPr>
                <w:rFonts w:eastAsia="Calibri"/>
                <w:lang w:eastAsia="en-US"/>
              </w:rPr>
              <w:t>основные принципы построения экономической системы организации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  <w:jc w:val="both"/>
            </w:pPr>
            <w:r w:rsidRPr="00E91BD0">
              <w:rPr>
                <w:bCs/>
                <w:i/>
                <w:shd w:val="clear" w:color="auto" w:fill="FFFFFF"/>
              </w:rPr>
              <w:t>устный опрос, тестирование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hd w:val="clear" w:color="auto" w:fill="FFFFFF"/>
              </w:rPr>
            </w:pPr>
            <w:r w:rsidRPr="00E91BD0">
              <w:t>управление основными и оборотными средствами и оценку эффективности их использования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  <w:jc w:val="both"/>
            </w:pPr>
            <w:r w:rsidRPr="00E91BD0">
              <w:rPr>
                <w:bCs/>
                <w:i/>
                <w:shd w:val="clear" w:color="auto" w:fill="FFFFFF"/>
              </w:rPr>
              <w:t>письменные ответы на вопросы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hd w:val="clear" w:color="auto" w:fill="FFFFFF"/>
              </w:rPr>
            </w:pPr>
            <w:r w:rsidRPr="00E91BD0">
              <w:t>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  <w:jc w:val="both"/>
            </w:pPr>
            <w:r w:rsidRPr="00E91BD0">
              <w:rPr>
                <w:bCs/>
                <w:i/>
                <w:shd w:val="clear" w:color="auto" w:fill="FFFFFF"/>
              </w:rPr>
              <w:t>устный опрос, тестирование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hd w:val="clear" w:color="auto" w:fill="FFFFFF"/>
              </w:rPr>
            </w:pPr>
            <w:r w:rsidRPr="00E91BD0">
              <w:t>механизмы ценообразования, формы оплаты труда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</w:pPr>
            <w:r w:rsidRPr="00E91BD0">
              <w:rPr>
                <w:bCs/>
                <w:i/>
                <w:shd w:val="clear" w:color="auto" w:fill="FFFFFF"/>
              </w:rPr>
              <w:t>устный и письменный опрос</w:t>
            </w:r>
          </w:p>
        </w:tc>
      </w:tr>
      <w:tr w:rsidR="00214F64" w:rsidRPr="00E91BD0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af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hd w:val="clear" w:color="auto" w:fill="FFFFFF"/>
              </w:rPr>
            </w:pPr>
            <w:r w:rsidRPr="00E91BD0">
              <w:t>основные экономические показатели деятельности организации и методику их расчета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  <w:jc w:val="both"/>
            </w:pPr>
            <w:r w:rsidRPr="00E91BD0">
              <w:rPr>
                <w:bCs/>
                <w:i/>
                <w:shd w:val="clear" w:color="auto" w:fill="FFFFFF"/>
              </w:rPr>
              <w:t>устный и письменный опрос</w:t>
            </w:r>
          </w:p>
        </w:tc>
      </w:tr>
      <w:tr w:rsidR="00214F64" w:rsidRPr="00E91BD0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hd w:val="clear" w:color="auto" w:fill="FFFFFF"/>
              </w:rPr>
            </w:pPr>
            <w:r w:rsidRPr="00E91BD0">
              <w:t>планирование деятельности организации</w:t>
            </w:r>
          </w:p>
        </w:tc>
        <w:tc>
          <w:tcPr>
            <w:tcW w:w="4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1134"/>
              </w:tabs>
              <w:ind w:left="0"/>
              <w:jc w:val="both"/>
            </w:pPr>
            <w:r w:rsidRPr="00E91BD0">
              <w:rPr>
                <w:bCs/>
                <w:i/>
                <w:shd w:val="clear" w:color="auto" w:fill="FFFFFF"/>
              </w:rPr>
              <w:t>устный и письменный опрос</w:t>
            </w:r>
          </w:p>
        </w:tc>
      </w:tr>
    </w:tbl>
    <w:p w:rsidR="00214F64" w:rsidRPr="00E91BD0" w:rsidRDefault="00214F64" w:rsidP="00E91BD0">
      <w:pPr>
        <w:pStyle w:val="3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F64" w:rsidRPr="00E91BD0" w:rsidRDefault="003D67B6" w:rsidP="00E91BD0">
      <w:pPr>
        <w:pStyle w:val="3"/>
        <w:tabs>
          <w:tab w:val="left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12" w:name="_Toc504165891"/>
      <w:bookmarkStart w:id="13" w:name="_Toc504165941"/>
      <w:r w:rsidRPr="00E91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по очной форме проходят первый промежуточный контроль в форме зачета, по первой части курса. Он включает тестирование и выполнение контрольной работы. При активной работе на занятиях и успешном выполнении комплексных задач с устным объяснением выполненного и формулировкой выводов учащиеся могут получить зачет без дополнительных испытаний (тестирования).</w:t>
      </w:r>
      <w:bookmarkEnd w:id="12"/>
      <w:bookmarkEnd w:id="13"/>
      <w:r w:rsidRPr="00E91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14F64" w:rsidRPr="00E91BD0" w:rsidRDefault="003D67B6" w:rsidP="00E91BD0">
      <w:pPr>
        <w:pStyle w:val="3"/>
        <w:tabs>
          <w:tab w:val="left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Toc504165892"/>
      <w:bookmarkStart w:id="15" w:name="_Toc504165942"/>
      <w:r w:rsidRPr="00E91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Зачет (зачет/незачет) может проводиться и в устной, традиционной форме — по билетам, включающим теоретический вопрос, умение применить теоретические знания </w:t>
      </w:r>
      <w:r w:rsidRPr="00E91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для объяснения и задачу, в дополнение или в качестве допуска к зачету может применяться итоговое тестирование.</w:t>
      </w:r>
      <w:bookmarkEnd w:id="14"/>
      <w:bookmarkEnd w:id="15"/>
      <w:r w:rsidRPr="00E91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14F64" w:rsidRPr="00E91BD0" w:rsidRDefault="003D67B6" w:rsidP="00E91BD0">
      <w:pPr>
        <w:jc w:val="both"/>
        <w:rPr>
          <w:b/>
          <w:bCs/>
          <w:i/>
          <w:iCs/>
          <w:color w:val="000000"/>
          <w:lang w:eastAsia="ar-SA"/>
        </w:rPr>
      </w:pPr>
      <w:r w:rsidRPr="00E91BD0">
        <w:rPr>
          <w:color w:val="000000"/>
        </w:rPr>
        <w:tab/>
      </w:r>
    </w:p>
    <w:p w:rsidR="00214F64" w:rsidRPr="00E91BD0" w:rsidRDefault="003D67B6" w:rsidP="00E91BD0">
      <w:pPr>
        <w:pStyle w:val="3"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504165893"/>
      <w:bookmarkStart w:id="17" w:name="_Toc504165943"/>
      <w:r w:rsidRPr="00E91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Вопросы к зачету</w:t>
      </w:r>
      <w:bookmarkEnd w:id="16"/>
      <w:bookmarkEnd w:id="17"/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1. Понятие и основные признаки предприятий.</w:t>
      </w:r>
    </w:p>
    <w:p w:rsidR="00214F64" w:rsidRPr="00E91BD0" w:rsidRDefault="003D67B6" w:rsidP="00E91BD0">
      <w:pPr>
        <w:ind w:firstLine="720"/>
        <w:jc w:val="both"/>
      </w:pPr>
      <w:r w:rsidRPr="00E91BD0">
        <w:t>2. Понятие и основные признаки предпринимательской деятельности. В чем отличия предприятия и предпринимательской деятельности.</w:t>
      </w:r>
    </w:p>
    <w:p w:rsidR="00214F64" w:rsidRPr="00E91BD0" w:rsidRDefault="003D67B6" w:rsidP="00E91BD0">
      <w:pPr>
        <w:ind w:firstLine="720"/>
        <w:jc w:val="both"/>
      </w:pPr>
      <w:r w:rsidRPr="00E91BD0">
        <w:t>3. Роль и функции торговли.</w:t>
      </w:r>
    </w:p>
    <w:p w:rsidR="00214F64" w:rsidRPr="00E91BD0" w:rsidRDefault="003D67B6" w:rsidP="00E91BD0">
      <w:pPr>
        <w:ind w:firstLine="720"/>
        <w:jc w:val="both"/>
      </w:pPr>
      <w:r w:rsidRPr="00E91BD0">
        <w:t>4. Виды торговли.</w:t>
      </w:r>
    </w:p>
    <w:p w:rsidR="00214F64" w:rsidRPr="00E91BD0" w:rsidRDefault="003D67B6" w:rsidP="00E91BD0">
      <w:pPr>
        <w:ind w:firstLine="720"/>
        <w:jc w:val="both"/>
      </w:pPr>
      <w:r w:rsidRPr="00E91BD0">
        <w:t>5. Различия предприятий по отраслям и размерам. Роль малых предприятий.</w:t>
      </w:r>
    </w:p>
    <w:p w:rsidR="00214F64" w:rsidRPr="00E91BD0" w:rsidRDefault="003D67B6" w:rsidP="00E91BD0">
      <w:pPr>
        <w:ind w:firstLine="720"/>
        <w:jc w:val="both"/>
      </w:pPr>
      <w:r w:rsidRPr="00E91BD0">
        <w:t>6. Юридические формы предприятий.</w:t>
      </w:r>
    </w:p>
    <w:p w:rsidR="00214F64" w:rsidRPr="00E91BD0" w:rsidRDefault="003D67B6" w:rsidP="00E91BD0">
      <w:pPr>
        <w:ind w:firstLine="720"/>
        <w:jc w:val="both"/>
      </w:pPr>
      <w:r w:rsidRPr="00E91BD0">
        <w:t>7. Состав имущества и характеристика основных фондов.</w:t>
      </w:r>
    </w:p>
    <w:p w:rsidR="00214F64" w:rsidRPr="00E91BD0" w:rsidRDefault="003D67B6" w:rsidP="00E91BD0">
      <w:pPr>
        <w:ind w:firstLine="720"/>
        <w:jc w:val="both"/>
      </w:pPr>
      <w:r w:rsidRPr="00E91BD0">
        <w:t>8. Состав и характеристика оборотных активов.</w:t>
      </w:r>
    </w:p>
    <w:p w:rsidR="00214F64" w:rsidRPr="00E91BD0" w:rsidRDefault="003D67B6" w:rsidP="00E91BD0">
      <w:pPr>
        <w:ind w:firstLine="720"/>
        <w:jc w:val="both"/>
      </w:pPr>
      <w:r w:rsidRPr="00E91BD0">
        <w:t>9. Источники формирования имущества.</w:t>
      </w:r>
    </w:p>
    <w:p w:rsidR="00214F64" w:rsidRPr="00E91BD0" w:rsidRDefault="003D67B6" w:rsidP="00E91BD0">
      <w:pPr>
        <w:ind w:firstLine="720"/>
        <w:jc w:val="both"/>
      </w:pPr>
      <w:r w:rsidRPr="00E91BD0">
        <w:t>10. Показатели оценки оборотных активов.</w:t>
      </w:r>
    </w:p>
    <w:p w:rsidR="00214F64" w:rsidRPr="00E91BD0" w:rsidRDefault="003D67B6" w:rsidP="00E91BD0">
      <w:pPr>
        <w:ind w:firstLine="720"/>
        <w:jc w:val="both"/>
      </w:pPr>
      <w:r w:rsidRPr="00E91BD0">
        <w:t>11. Содержание бухгалтерского баланса</w:t>
      </w:r>
    </w:p>
    <w:p w:rsidR="00214F64" w:rsidRPr="00E91BD0" w:rsidRDefault="003D67B6" w:rsidP="00E91BD0">
      <w:pPr>
        <w:ind w:firstLine="720"/>
        <w:jc w:val="both"/>
      </w:pPr>
      <w:r w:rsidRPr="00E91BD0">
        <w:t>12. Основные абсолютные показатели деятельности производственного предприятия.</w:t>
      </w:r>
    </w:p>
    <w:p w:rsidR="00214F64" w:rsidRPr="00E91BD0" w:rsidRDefault="003D67B6" w:rsidP="00E91BD0">
      <w:pPr>
        <w:ind w:firstLine="720"/>
        <w:jc w:val="both"/>
      </w:pPr>
      <w:r w:rsidRPr="00E91BD0">
        <w:t>13. Основные абсолютные показатели деятельности торгового предприятия.</w:t>
      </w:r>
    </w:p>
    <w:p w:rsidR="00214F64" w:rsidRPr="00E91BD0" w:rsidRDefault="003D67B6" w:rsidP="00E91BD0">
      <w:pPr>
        <w:ind w:firstLine="720"/>
        <w:jc w:val="both"/>
      </w:pPr>
      <w:r w:rsidRPr="00E91BD0">
        <w:t>14. Относительные величины, применяемые для оценки деятельности предприятия. Примеры относительных величин.</w:t>
      </w:r>
    </w:p>
    <w:p w:rsidR="00214F64" w:rsidRPr="00E91BD0" w:rsidRDefault="003D67B6" w:rsidP="00E91BD0">
      <w:pPr>
        <w:ind w:firstLine="720"/>
        <w:jc w:val="both"/>
      </w:pPr>
      <w:r w:rsidRPr="00E91BD0">
        <w:t>15. Понятие и значение экономического анализа.</w:t>
      </w:r>
    </w:p>
    <w:p w:rsidR="00214F64" w:rsidRPr="00E91BD0" w:rsidRDefault="003D67B6" w:rsidP="00E91BD0">
      <w:pPr>
        <w:ind w:firstLine="720"/>
        <w:jc w:val="both"/>
        <w:rPr>
          <w:spacing w:val="-6"/>
        </w:rPr>
      </w:pPr>
      <w:r w:rsidRPr="00E91BD0">
        <w:t xml:space="preserve">16. Виды анализа, источники информации и общеэкономические </w:t>
      </w:r>
      <w:proofErr w:type="gramStart"/>
      <w:r w:rsidRPr="00E91BD0">
        <w:t>приемы</w:t>
      </w:r>
      <w:proofErr w:type="gramEnd"/>
      <w:r w:rsidRPr="00E91BD0">
        <w:t xml:space="preserve"> и способы анализа.</w:t>
      </w:r>
    </w:p>
    <w:p w:rsidR="00214F64" w:rsidRPr="00E91BD0" w:rsidRDefault="003D67B6" w:rsidP="00E91BD0">
      <w:pPr>
        <w:ind w:firstLine="720"/>
        <w:jc w:val="both"/>
      </w:pPr>
      <w:r w:rsidRPr="00E91BD0">
        <w:rPr>
          <w:spacing w:val="-6"/>
        </w:rPr>
        <w:t>17. Метод сравнения и его применение для оценки работы предприятия.</w:t>
      </w:r>
    </w:p>
    <w:p w:rsidR="00214F64" w:rsidRPr="00E91BD0" w:rsidRDefault="003D67B6" w:rsidP="00E91BD0">
      <w:pPr>
        <w:ind w:firstLine="720"/>
        <w:jc w:val="both"/>
      </w:pPr>
      <w:r w:rsidRPr="00E91BD0">
        <w:t>18. Понятие и назначение бизнес-плана.</w:t>
      </w:r>
    </w:p>
    <w:p w:rsidR="00214F64" w:rsidRPr="00E91BD0" w:rsidRDefault="003D67B6" w:rsidP="00E91BD0">
      <w:pPr>
        <w:ind w:firstLine="720"/>
        <w:jc w:val="both"/>
      </w:pPr>
      <w:r w:rsidRPr="00E91BD0">
        <w:t>19. Содержание бизнес-плана.</w:t>
      </w:r>
    </w:p>
    <w:p w:rsidR="00214F64" w:rsidRPr="00E91BD0" w:rsidRDefault="003D67B6" w:rsidP="00E91BD0">
      <w:pPr>
        <w:ind w:firstLine="720"/>
        <w:jc w:val="both"/>
      </w:pPr>
      <w:r w:rsidRPr="00E91BD0">
        <w:t>20. Метод цепных подстановок.</w:t>
      </w:r>
    </w:p>
    <w:p w:rsidR="00214F64" w:rsidRPr="00E91BD0" w:rsidRDefault="003D67B6" w:rsidP="00E91BD0">
      <w:pPr>
        <w:ind w:firstLine="720"/>
        <w:jc w:val="both"/>
        <w:rPr>
          <w:color w:val="000000"/>
        </w:rPr>
      </w:pPr>
      <w:r w:rsidRPr="00E91BD0">
        <w:t>21. Методы планирования.</w:t>
      </w:r>
    </w:p>
    <w:p w:rsidR="00214F64" w:rsidRPr="00E91BD0" w:rsidRDefault="003D67B6" w:rsidP="00E91BD0">
      <w:pPr>
        <w:ind w:firstLine="720"/>
        <w:jc w:val="both"/>
        <w:rPr>
          <w:color w:val="000000"/>
        </w:rPr>
      </w:pPr>
      <w:r w:rsidRPr="00E91BD0">
        <w:rPr>
          <w:color w:val="000000"/>
        </w:rPr>
        <w:t>22. Метод простой экстраполяции и его применение в планировании.</w:t>
      </w:r>
    </w:p>
    <w:p w:rsidR="00214F64" w:rsidRPr="00E91BD0" w:rsidRDefault="00214F64" w:rsidP="00E91BD0">
      <w:pPr>
        <w:jc w:val="both"/>
        <w:rPr>
          <w:color w:val="000000"/>
        </w:rPr>
      </w:pPr>
    </w:p>
    <w:p w:rsidR="00214F64" w:rsidRPr="00E91BD0" w:rsidRDefault="003D67B6" w:rsidP="00E91BD0">
      <w:pPr>
        <w:jc w:val="center"/>
      </w:pPr>
      <w:r w:rsidRPr="00E91BD0">
        <w:rPr>
          <w:b/>
          <w:bCs/>
          <w:color w:val="000000"/>
        </w:rPr>
        <w:t xml:space="preserve">Типовые тестовые задания </w:t>
      </w:r>
    </w:p>
    <w:p w:rsidR="00214F64" w:rsidRPr="00E91BD0" w:rsidRDefault="003D67B6" w:rsidP="00E91BD0">
      <w:r w:rsidRPr="00E91BD0">
        <w:t>Отметьте активы, входящие в состав оборотного капитала:</w:t>
      </w:r>
    </w:p>
    <w:p w:rsidR="00214F64" w:rsidRPr="00E91BD0" w:rsidRDefault="003D67B6" w:rsidP="00E91BD0">
      <w:pPr>
        <w:ind w:firstLine="993"/>
      </w:pPr>
      <w:r w:rsidRPr="00E91BD0">
        <w:t>а) дебиторская задолженность;</w:t>
      </w:r>
    </w:p>
    <w:p w:rsidR="00214F64" w:rsidRPr="00E91BD0" w:rsidRDefault="003D67B6" w:rsidP="00E91BD0">
      <w:pPr>
        <w:ind w:firstLine="993"/>
      </w:pPr>
      <w:r w:rsidRPr="00E91BD0">
        <w:t>б) кредиторская задолженность;</w:t>
      </w:r>
    </w:p>
    <w:p w:rsidR="00214F64" w:rsidRPr="00E91BD0" w:rsidRDefault="003D67B6" w:rsidP="00E91BD0">
      <w:pPr>
        <w:ind w:firstLine="993"/>
      </w:pPr>
      <w:r w:rsidRPr="00E91BD0">
        <w:t>в) товары на складах;</w:t>
      </w:r>
    </w:p>
    <w:p w:rsidR="00214F64" w:rsidRPr="00E91BD0" w:rsidRDefault="003D67B6" w:rsidP="00E91BD0">
      <w:pPr>
        <w:ind w:firstLine="993"/>
      </w:pPr>
      <w:r w:rsidRPr="00E91BD0">
        <w:t>г) денежные средства в кассе;</w:t>
      </w:r>
    </w:p>
    <w:p w:rsidR="00214F64" w:rsidRPr="00E91BD0" w:rsidRDefault="003D67B6" w:rsidP="00E91BD0">
      <w:pPr>
        <w:ind w:firstLine="993"/>
      </w:pPr>
      <w:r w:rsidRPr="00E91BD0">
        <w:t>д) незавершенное строительство;</w:t>
      </w:r>
    </w:p>
    <w:p w:rsidR="00214F64" w:rsidRPr="00E91BD0" w:rsidRDefault="003D67B6" w:rsidP="00E91BD0">
      <w:pPr>
        <w:ind w:firstLine="993"/>
      </w:pPr>
      <w:r w:rsidRPr="00E91BD0">
        <w:t>е) финансовые вложения.</w:t>
      </w:r>
    </w:p>
    <w:p w:rsidR="00214F64" w:rsidRPr="00E91BD0" w:rsidRDefault="00214F64" w:rsidP="00E91BD0">
      <w:pPr>
        <w:ind w:firstLine="993"/>
      </w:pPr>
    </w:p>
    <w:p w:rsidR="00214F64" w:rsidRPr="00E91BD0" w:rsidRDefault="003D67B6" w:rsidP="00E91BD0">
      <w:r w:rsidRPr="00E91BD0">
        <w:t xml:space="preserve">Как определить сумму выручки от реализации в торговом предприятии:          </w:t>
      </w:r>
    </w:p>
    <w:p w:rsidR="00214F64" w:rsidRPr="00E91BD0" w:rsidRDefault="003D67B6" w:rsidP="00E91BD0">
      <w:pPr>
        <w:ind w:firstLine="993"/>
      </w:pPr>
      <w:r w:rsidRPr="00E91BD0">
        <w:t>а) товарооборот – НДС;</w:t>
      </w:r>
    </w:p>
    <w:p w:rsidR="00214F64" w:rsidRPr="00E91BD0" w:rsidRDefault="003D67B6" w:rsidP="00E91BD0">
      <w:pPr>
        <w:ind w:firstLine="993"/>
      </w:pPr>
      <w:r w:rsidRPr="00E91BD0">
        <w:t>б) сумма торговых надбавок;</w:t>
      </w:r>
    </w:p>
    <w:p w:rsidR="00214F64" w:rsidRPr="00E91BD0" w:rsidRDefault="003D67B6" w:rsidP="00E91BD0">
      <w:pPr>
        <w:ind w:firstLine="993"/>
        <w:rPr>
          <w:color w:val="000000"/>
        </w:rPr>
      </w:pPr>
      <w:r w:rsidRPr="00E91BD0">
        <w:t>в) сумма валового дохода + стоимость поставляемых товаров;</w:t>
      </w:r>
    </w:p>
    <w:p w:rsidR="00214F64" w:rsidRPr="00E91BD0" w:rsidRDefault="003D67B6" w:rsidP="00E91BD0">
      <w:pPr>
        <w:ind w:firstLine="993"/>
        <w:jc w:val="both"/>
        <w:rPr>
          <w:color w:val="000000"/>
        </w:rPr>
      </w:pPr>
      <w:r w:rsidRPr="00E91BD0">
        <w:rPr>
          <w:color w:val="000000"/>
        </w:rPr>
        <w:t>г) сумма торговых надбавок – издержки.</w:t>
      </w:r>
    </w:p>
    <w:p w:rsidR="00214F64" w:rsidRPr="00E91BD0" w:rsidRDefault="003D67B6" w:rsidP="00E91BD0">
      <w:pPr>
        <w:jc w:val="both"/>
        <w:rPr>
          <w:b/>
          <w:bCs/>
          <w:color w:val="000000"/>
        </w:rPr>
      </w:pPr>
      <w:r w:rsidRPr="00E91BD0">
        <w:rPr>
          <w:color w:val="000000"/>
        </w:rPr>
        <w:tab/>
      </w:r>
    </w:p>
    <w:p w:rsidR="00214F64" w:rsidRPr="00E91BD0" w:rsidRDefault="003D67B6" w:rsidP="00E91BD0">
      <w:pPr>
        <w:jc w:val="center"/>
        <w:rPr>
          <w:b/>
          <w:bCs/>
          <w:color w:val="000000"/>
        </w:rPr>
      </w:pPr>
      <w:r w:rsidRPr="00E91BD0">
        <w:rPr>
          <w:b/>
          <w:bCs/>
          <w:color w:val="000000"/>
        </w:rPr>
        <w:t>Типовое задание для контрольной работы по первой части дисциплины</w:t>
      </w:r>
    </w:p>
    <w:p w:rsidR="00214F64" w:rsidRPr="00E91BD0" w:rsidRDefault="00214F64" w:rsidP="00E91BD0">
      <w:pPr>
        <w:jc w:val="center"/>
        <w:rPr>
          <w:b/>
          <w:bCs/>
          <w:color w:val="000000"/>
        </w:rPr>
      </w:pPr>
    </w:p>
    <w:p w:rsidR="00214F64" w:rsidRPr="00E91BD0" w:rsidRDefault="003D67B6" w:rsidP="00E91BD0">
      <w:pPr>
        <w:pStyle w:val="a0"/>
        <w:spacing w:after="0" w:line="240" w:lineRule="auto"/>
        <w:jc w:val="center"/>
      </w:pPr>
      <w:r w:rsidRPr="00E91BD0">
        <w:rPr>
          <w:b/>
        </w:rPr>
        <w:t>Вариант 1</w:t>
      </w:r>
    </w:p>
    <w:p w:rsidR="00214F64" w:rsidRPr="00E91BD0" w:rsidRDefault="003D67B6" w:rsidP="00E91BD0">
      <w:pPr>
        <w:pStyle w:val="a0"/>
        <w:spacing w:after="0" w:line="240" w:lineRule="auto"/>
        <w:ind w:firstLine="720"/>
        <w:jc w:val="both"/>
      </w:pPr>
      <w:r w:rsidRPr="00E91BD0">
        <w:t>Составить смету издержек на планируемый период на основе следующих данных.</w:t>
      </w:r>
    </w:p>
    <w:p w:rsidR="00214F64" w:rsidRPr="00E91BD0" w:rsidRDefault="00214F64" w:rsidP="00E91BD0">
      <w:pPr>
        <w:pStyle w:val="a0"/>
        <w:spacing w:after="0" w:line="240" w:lineRule="auto"/>
        <w:ind w:firstLine="72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992"/>
        <w:gridCol w:w="1134"/>
        <w:gridCol w:w="1276"/>
        <w:gridCol w:w="1134"/>
        <w:gridCol w:w="1104"/>
      </w:tblGrid>
      <w:tr w:rsidR="00214F64" w:rsidRPr="00E91BD0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Статьи издержек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Отчетный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Темп     измен.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суммы изд. +   -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Планируемый период</w:t>
            </w:r>
          </w:p>
        </w:tc>
      </w:tr>
      <w:tr w:rsidR="00214F64" w:rsidRPr="00E91BD0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тыс. 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уровень изд. %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тыс.  руб.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уровень изд. %</w:t>
            </w:r>
          </w:p>
        </w:tc>
      </w:tr>
      <w:tr w:rsidR="00214F64" w:rsidRPr="00E91B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1.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2.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Расходы по аренде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Расходы по оплате    коммунальных платежей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Амортизация основных  средств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ИТОГО:</w:t>
            </w:r>
          </w:p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 xml:space="preserve">Товарооборот, </w:t>
            </w:r>
            <w:proofErr w:type="spellStart"/>
            <w:r w:rsidRPr="00E91BD0">
              <w:t>тыс</w:t>
            </w:r>
            <w:proofErr w:type="gramStart"/>
            <w:r w:rsidRPr="00E91BD0">
              <w:t>.р</w:t>
            </w:r>
            <w:proofErr w:type="gramEnd"/>
            <w:r w:rsidRPr="00E91BD0">
              <w:t>уб</w:t>
            </w:r>
            <w:proofErr w:type="spellEnd"/>
            <w:r w:rsidRPr="00E91BD0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271,7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  <w:jc w:val="center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194,5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  <w:jc w:val="center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85,8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  <w:jc w:val="center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+ 10%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  <w:jc w:val="center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+ 12%</w:t>
            </w:r>
          </w:p>
          <w:p w:rsidR="00214F64" w:rsidRPr="00E91BD0" w:rsidRDefault="00214F64" w:rsidP="00E91BD0">
            <w:pPr>
              <w:pStyle w:val="a0"/>
              <w:spacing w:after="0" w:line="240" w:lineRule="auto"/>
              <w:jc w:val="center"/>
            </w:pPr>
          </w:p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proofErr w:type="spellStart"/>
            <w:r w:rsidRPr="00E91BD0">
              <w:t>без</w:t>
            </w:r>
            <w:proofErr w:type="gramStart"/>
            <w:r w:rsidRPr="00E91BD0">
              <w:t>.и</w:t>
            </w:r>
            <w:proofErr w:type="gramEnd"/>
            <w:r w:rsidRPr="00E91BD0">
              <w:t>змен</w:t>
            </w:r>
            <w:proofErr w:type="spellEnd"/>
            <w:r w:rsidRPr="00E91BD0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</w:tbl>
    <w:p w:rsidR="00214F64" w:rsidRPr="00E91BD0" w:rsidRDefault="00214F64" w:rsidP="00E91BD0">
      <w:pPr>
        <w:pStyle w:val="a0"/>
        <w:spacing w:after="0" w:line="240" w:lineRule="auto"/>
        <w:ind w:firstLine="720"/>
      </w:pP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Определить минимальный прирост товарооборота, необходимый для возмещения дополнительных затрат.</w:t>
      </w:r>
    </w:p>
    <w:p w:rsidR="00214F64" w:rsidRPr="00E91BD0" w:rsidRDefault="00214F64" w:rsidP="00E91BD0">
      <w:pPr>
        <w:pStyle w:val="a0"/>
        <w:spacing w:after="0" w:line="240" w:lineRule="auto"/>
        <w:ind w:firstLine="720"/>
      </w:pPr>
    </w:p>
    <w:p w:rsidR="00214F64" w:rsidRPr="00E91BD0" w:rsidRDefault="003D67B6" w:rsidP="00E91BD0">
      <w:pPr>
        <w:pStyle w:val="a0"/>
        <w:spacing w:after="0" w:line="240" w:lineRule="auto"/>
        <w:ind w:firstLine="720"/>
        <w:jc w:val="both"/>
        <w:rPr>
          <w:color w:val="000000"/>
        </w:rPr>
      </w:pPr>
      <w:r w:rsidRPr="00E91BD0">
        <w:rPr>
          <w:color w:val="000000"/>
        </w:rPr>
        <w:t xml:space="preserve">2. Дать оценку эффективности управленческого решения по расширению штата, если в отчетном периоде штат персонала насчитывал 22 чел. При объеме товарооборота за квартал – 18850 </w:t>
      </w:r>
      <w:proofErr w:type="spellStart"/>
      <w:r w:rsidRPr="00E91BD0">
        <w:rPr>
          <w:color w:val="000000"/>
        </w:rPr>
        <w:t>тыс</w:t>
      </w:r>
      <w:proofErr w:type="gramStart"/>
      <w:r w:rsidRPr="00E91BD0">
        <w:rPr>
          <w:color w:val="000000"/>
        </w:rPr>
        <w:t>.р</w:t>
      </w:r>
      <w:proofErr w:type="gramEnd"/>
      <w:r w:rsidRPr="00E91BD0">
        <w:rPr>
          <w:color w:val="000000"/>
        </w:rPr>
        <w:t>уб</w:t>
      </w:r>
      <w:proofErr w:type="spellEnd"/>
      <w:r w:rsidRPr="00E91BD0">
        <w:rPr>
          <w:color w:val="000000"/>
        </w:rPr>
        <w:t>. и среднемесячной заработной плате – 12000 руб. Намечено увеличить штат на 3 человека и повысить среднемесячную заработную плату на 12% при росте товарооборота на 15%.</w:t>
      </w:r>
    </w:p>
    <w:p w:rsidR="00214F64" w:rsidRPr="00E91BD0" w:rsidRDefault="00214F64" w:rsidP="00E91BD0">
      <w:pPr>
        <w:pStyle w:val="a0"/>
        <w:spacing w:after="0" w:line="240" w:lineRule="auto"/>
        <w:ind w:firstLine="720"/>
        <w:jc w:val="both"/>
        <w:rPr>
          <w:color w:val="000000"/>
        </w:rPr>
      </w:pPr>
    </w:p>
    <w:p w:rsidR="00214F64" w:rsidRPr="00E91BD0" w:rsidRDefault="003D67B6" w:rsidP="00E91BD0">
      <w:pPr>
        <w:ind w:firstLine="709"/>
        <w:rPr>
          <w:bCs/>
        </w:rPr>
      </w:pPr>
      <w:r w:rsidRPr="00E91BD0">
        <w:rPr>
          <w:b/>
        </w:rPr>
        <w:t>Критерии оценивания письменных заданий:</w:t>
      </w:r>
    </w:p>
    <w:p w:rsidR="00214F64" w:rsidRPr="00E91BD0" w:rsidRDefault="003D67B6" w:rsidP="00E91BD0">
      <w:pPr>
        <w:ind w:firstLine="709"/>
        <w:jc w:val="both"/>
        <w:rPr>
          <w:bCs/>
        </w:rPr>
      </w:pPr>
      <w:r w:rsidRPr="00E91BD0">
        <w:rPr>
          <w:bCs/>
        </w:rPr>
        <w:t>«отлично»</w:t>
      </w:r>
      <w:r w:rsidRPr="00E91BD0">
        <w:rPr>
          <w:b/>
          <w:bCs/>
        </w:rPr>
        <w:t xml:space="preserve"> - </w:t>
      </w:r>
      <w:r w:rsidRPr="00E91BD0"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214F64" w:rsidRPr="00E91BD0" w:rsidRDefault="003D67B6" w:rsidP="00E91BD0">
      <w:pPr>
        <w:ind w:firstLine="709"/>
        <w:jc w:val="both"/>
        <w:rPr>
          <w:bCs/>
        </w:rPr>
      </w:pPr>
      <w:r w:rsidRPr="00E91BD0">
        <w:rPr>
          <w:bCs/>
        </w:rPr>
        <w:t>«хорошо»</w:t>
      </w:r>
      <w:r w:rsidRPr="00E91BD0">
        <w:t xml:space="preserve"> - работа выполнена в заданное время, самостоятельно, с соблюдением технологической последовательности, при выполнении отдельных этапов допущены небольшие отклонения; общий вид работы аккуратный;</w:t>
      </w:r>
    </w:p>
    <w:p w:rsidR="00214F64" w:rsidRPr="00E91BD0" w:rsidRDefault="003D67B6" w:rsidP="00E91BD0">
      <w:pPr>
        <w:ind w:firstLine="709"/>
        <w:jc w:val="both"/>
        <w:rPr>
          <w:rFonts w:eastAsia="Calibri"/>
          <w:lang w:eastAsia="en-US"/>
        </w:rPr>
      </w:pPr>
      <w:r w:rsidRPr="00E91BD0">
        <w:rPr>
          <w:bCs/>
        </w:rPr>
        <w:t>«удовлетворительно»</w:t>
      </w:r>
      <w:r w:rsidRPr="00E91BD0">
        <w:t xml:space="preserve"> </w:t>
      </w:r>
      <w:r w:rsidRPr="00E91BD0">
        <w:rPr>
          <w:b/>
        </w:rPr>
        <w:t xml:space="preserve">- </w:t>
      </w:r>
      <w:r w:rsidRPr="00E91BD0">
        <w:t>работа выполнена в заданное время, самостоятельно, с нарушением технологической последовательности, отдельные этапы выполнены с отклонением от образца; работа оформлено небрежно или не закончено в срок;</w:t>
      </w:r>
    </w:p>
    <w:p w:rsidR="00214F64" w:rsidRPr="00E91BD0" w:rsidRDefault="003D67B6" w:rsidP="00E91BD0">
      <w:pPr>
        <w:shd w:val="clear" w:color="auto" w:fill="FFFFFF"/>
        <w:tabs>
          <w:tab w:val="left" w:pos="0"/>
          <w:tab w:val="left" w:pos="720"/>
          <w:tab w:val="left" w:pos="900"/>
        </w:tabs>
        <w:suppressAutoHyphens w:val="0"/>
        <w:ind w:firstLine="709"/>
        <w:jc w:val="both"/>
        <w:rPr>
          <w:color w:val="000000"/>
        </w:rPr>
      </w:pPr>
      <w:r w:rsidRPr="00E91BD0">
        <w:rPr>
          <w:rFonts w:eastAsia="Calibri"/>
          <w:lang w:eastAsia="en-US"/>
        </w:rPr>
        <w:t>«неудовлетворительно» – обучающийся самостоятельно не справился с работой, технологическая последовательность нарушена, при выполнении этапов допущены большие отклонения, работа оформлена небрежно и имеет незавершенный вид.</w:t>
      </w:r>
    </w:p>
    <w:p w:rsidR="00214F64" w:rsidRPr="00E91BD0" w:rsidRDefault="00214F64" w:rsidP="00E91BD0">
      <w:pPr>
        <w:pStyle w:val="a0"/>
        <w:spacing w:after="0" w:line="240" w:lineRule="auto"/>
        <w:ind w:firstLine="720"/>
        <w:jc w:val="both"/>
        <w:rPr>
          <w:color w:val="000000"/>
        </w:rPr>
      </w:pPr>
    </w:p>
    <w:p w:rsidR="0027166D" w:rsidRPr="00E91BD0" w:rsidRDefault="0027166D" w:rsidP="00E91BD0">
      <w:pPr>
        <w:ind w:firstLine="709"/>
        <w:jc w:val="center"/>
      </w:pPr>
      <w:r w:rsidRPr="00E91BD0">
        <w:rPr>
          <w:b/>
        </w:rPr>
        <w:t xml:space="preserve">Критерии выставления зачета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7527"/>
      </w:tblGrid>
      <w:tr w:rsidR="0027166D" w:rsidRPr="00E91BD0" w:rsidTr="00CA4CA4">
        <w:trPr>
          <w:trHeight w:val="8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  <w:rPr>
                <w:b/>
              </w:rPr>
            </w:pPr>
            <w:r w:rsidRPr="00E91BD0">
              <w:rPr>
                <w:b/>
              </w:rPr>
              <w:t>Оценка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  <w:rPr>
                <w:b/>
              </w:rPr>
            </w:pPr>
            <w:r w:rsidRPr="00E91BD0">
              <w:rPr>
                <w:b/>
              </w:rPr>
              <w:t>Уровень подготовленности, характеризуемый оценкой</w:t>
            </w:r>
          </w:p>
        </w:tc>
      </w:tr>
      <w:tr w:rsidR="0027166D" w:rsidRPr="00E91BD0" w:rsidTr="00CA4CA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r w:rsidRPr="00E91BD0">
              <w:t>Зачтено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Превосходная подготовка с очень незначительными погрешностями </w:t>
            </w:r>
          </w:p>
        </w:tc>
      </w:tr>
      <w:tr w:rsidR="0027166D" w:rsidRPr="00E91BD0" w:rsidTr="00CA4C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Подготовка, уровень которой существенно выше среднего с некоторыми ошибками </w:t>
            </w:r>
          </w:p>
        </w:tc>
      </w:tr>
      <w:tr w:rsidR="0027166D" w:rsidRPr="00E91BD0" w:rsidTr="00CA4C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В целом хорошая подготовка с рядом заметных ошибок </w:t>
            </w:r>
          </w:p>
        </w:tc>
      </w:tr>
      <w:tr w:rsidR="0027166D" w:rsidRPr="00E91BD0" w:rsidTr="00CA4C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Хорошая подготовка, но со значительными ошибками </w:t>
            </w:r>
          </w:p>
        </w:tc>
      </w:tr>
      <w:tr w:rsidR="0027166D" w:rsidRPr="00E91BD0" w:rsidTr="00CA4C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Подготовка, удовлетворяющая минимальным требованиям </w:t>
            </w:r>
          </w:p>
        </w:tc>
      </w:tr>
      <w:tr w:rsidR="0027166D" w:rsidRPr="00E91BD0" w:rsidTr="00CA4CA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r w:rsidRPr="00E91BD0">
              <w:t>Не зачтено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 xml:space="preserve">Необходима дополнительная подготовка для успешного прохождения испытания </w:t>
            </w:r>
          </w:p>
        </w:tc>
      </w:tr>
      <w:tr w:rsidR="0027166D" w:rsidRPr="00E91BD0" w:rsidTr="00CA4C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6D" w:rsidRPr="00E91BD0" w:rsidRDefault="0027166D" w:rsidP="00E91BD0">
            <w:pPr>
              <w:ind w:firstLine="709"/>
            </w:pPr>
            <w:r w:rsidRPr="00E91BD0">
              <w:t>Подготовка совершенно недостаточна</w:t>
            </w:r>
          </w:p>
        </w:tc>
      </w:tr>
    </w:tbl>
    <w:p w:rsidR="0027166D" w:rsidRPr="00E91BD0" w:rsidRDefault="0027166D" w:rsidP="00E91BD0">
      <w:pPr>
        <w:ind w:firstLine="709"/>
      </w:pPr>
    </w:p>
    <w:p w:rsidR="0027166D" w:rsidRPr="00E91BD0" w:rsidRDefault="0027166D" w:rsidP="00E91BD0">
      <w:pPr>
        <w:pStyle w:val="a0"/>
        <w:spacing w:after="0" w:line="240" w:lineRule="auto"/>
        <w:ind w:firstLine="720"/>
        <w:jc w:val="both"/>
        <w:rPr>
          <w:color w:val="000000"/>
        </w:rPr>
      </w:pPr>
    </w:p>
    <w:p w:rsidR="00214F64" w:rsidRPr="00E91BD0" w:rsidRDefault="003D67B6" w:rsidP="00E91BD0">
      <w:pPr>
        <w:jc w:val="both"/>
        <w:rPr>
          <w:color w:val="000000"/>
        </w:rPr>
      </w:pPr>
      <w:r w:rsidRPr="00E91BD0">
        <w:rPr>
          <w:color w:val="000000"/>
        </w:rPr>
        <w:lastRenderedPageBreak/>
        <w:tab/>
        <w:t xml:space="preserve">По окончании изучения дисциплины промежуточный контроль качества усвоения </w:t>
      </w:r>
      <w:proofErr w:type="gramStart"/>
      <w:r w:rsidRPr="00E91BD0">
        <w:rPr>
          <w:color w:val="000000"/>
        </w:rPr>
        <w:t>обучающимися</w:t>
      </w:r>
      <w:proofErr w:type="gramEnd"/>
      <w:r w:rsidRPr="00E91BD0">
        <w:rPr>
          <w:color w:val="000000"/>
        </w:rPr>
        <w:t xml:space="preserve"> полного содержания  дисциплины проводится в виде экзамена, на котором определяется:</w:t>
      </w:r>
    </w:p>
    <w:p w:rsidR="00214F64" w:rsidRPr="00E91BD0" w:rsidRDefault="003D67B6" w:rsidP="00E91BD0">
      <w:pPr>
        <w:pStyle w:val="19"/>
        <w:numPr>
          <w:ilvl w:val="0"/>
          <w:numId w:val="11"/>
        </w:numPr>
        <w:tabs>
          <w:tab w:val="left" w:pos="900"/>
        </w:tabs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уровень усвоения </w:t>
      </w: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учебного материала по дисциплине;</w:t>
      </w:r>
    </w:p>
    <w:p w:rsidR="00214F64" w:rsidRPr="00E91BD0" w:rsidRDefault="003D67B6" w:rsidP="00E91BD0">
      <w:pPr>
        <w:pStyle w:val="19"/>
        <w:numPr>
          <w:ilvl w:val="0"/>
          <w:numId w:val="11"/>
        </w:numPr>
        <w:tabs>
          <w:tab w:val="left" w:pos="900"/>
        </w:tabs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уровень понимания </w:t>
      </w:r>
      <w:proofErr w:type="gramStart"/>
      <w:r w:rsidRPr="00E91BD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91BD0">
        <w:rPr>
          <w:rFonts w:ascii="Times New Roman" w:hAnsi="Times New Roman" w:cs="Times New Roman"/>
          <w:color w:val="000000"/>
          <w:sz w:val="24"/>
          <w:szCs w:val="24"/>
        </w:rPr>
        <w:t xml:space="preserve"> изученного материала;</w:t>
      </w:r>
    </w:p>
    <w:p w:rsidR="00214F64" w:rsidRPr="00E91BD0" w:rsidRDefault="003D67B6" w:rsidP="00E91BD0">
      <w:pPr>
        <w:pStyle w:val="19"/>
        <w:numPr>
          <w:ilvl w:val="0"/>
          <w:numId w:val="11"/>
        </w:numPr>
        <w:tabs>
          <w:tab w:val="left" w:pos="900"/>
        </w:tabs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1BD0">
        <w:rPr>
          <w:rFonts w:ascii="Times New Roman" w:hAnsi="Times New Roman" w:cs="Times New Roman"/>
          <w:color w:val="000000"/>
          <w:sz w:val="24"/>
          <w:szCs w:val="24"/>
        </w:rPr>
        <w:t>способности обучающихся использовать полученные знания для решения конкретных задач.</w:t>
      </w:r>
    </w:p>
    <w:p w:rsidR="00214F64" w:rsidRPr="00E91BD0" w:rsidRDefault="003D67B6" w:rsidP="00E91BD0">
      <w:pPr>
        <w:tabs>
          <w:tab w:val="left" w:pos="709"/>
        </w:tabs>
        <w:jc w:val="both"/>
        <w:rPr>
          <w:color w:val="000000"/>
          <w:lang w:eastAsia="ar-SA"/>
        </w:rPr>
      </w:pPr>
      <w:r w:rsidRPr="00E91BD0">
        <w:rPr>
          <w:color w:val="000000"/>
          <w:lang w:eastAsia="ar-SA"/>
        </w:rPr>
        <w:tab/>
      </w:r>
    </w:p>
    <w:p w:rsidR="00214F64" w:rsidRPr="00E91BD0" w:rsidRDefault="003D67B6" w:rsidP="00E91BD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E91BD0">
        <w:rPr>
          <w:color w:val="000000"/>
          <w:lang w:eastAsia="ar-SA"/>
        </w:rPr>
        <w:tab/>
        <w:t>Экзамен включает устную и письменную часть. Устная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практической ситуации (решение задачи, теста).</w:t>
      </w:r>
    </w:p>
    <w:p w:rsidR="00214F64" w:rsidRPr="00E91BD0" w:rsidRDefault="00214F64" w:rsidP="00E91BD0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lang w:eastAsia="en-US"/>
        </w:rPr>
      </w:pPr>
    </w:p>
    <w:p w:rsidR="00640C31" w:rsidRPr="00E91BD0" w:rsidRDefault="00640C31" w:rsidP="00E91BD0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91BD0">
        <w:rPr>
          <w:rFonts w:ascii="Times New Roman" w:hAnsi="Times New Roman"/>
          <w:b/>
          <w:sz w:val="24"/>
          <w:szCs w:val="24"/>
        </w:rPr>
        <w:t>Критерии оценки по тесту:</w:t>
      </w:r>
    </w:p>
    <w:p w:rsidR="00640C31" w:rsidRPr="00E91BD0" w:rsidRDefault="00640C31" w:rsidP="00E91BD0">
      <w:pPr>
        <w:pStyle w:val="af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1BD0">
        <w:rPr>
          <w:rFonts w:ascii="Times New Roman" w:hAnsi="Times New Roman"/>
          <w:sz w:val="24"/>
          <w:szCs w:val="24"/>
        </w:rPr>
        <w:t>Оценка «отлично»  -  100% правильных ответов</w:t>
      </w:r>
    </w:p>
    <w:p w:rsidR="00640C31" w:rsidRPr="00E91BD0" w:rsidRDefault="00640C31" w:rsidP="00E91BD0">
      <w:pPr>
        <w:pStyle w:val="af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1BD0">
        <w:rPr>
          <w:rFonts w:ascii="Times New Roman" w:hAnsi="Times New Roman"/>
          <w:sz w:val="24"/>
          <w:szCs w:val="24"/>
        </w:rPr>
        <w:t>Оценка «хорошо»  -  80% правильных ответов (1-3 ошибки)</w:t>
      </w:r>
    </w:p>
    <w:p w:rsidR="00640C31" w:rsidRPr="00E91BD0" w:rsidRDefault="00640C31" w:rsidP="00E91BD0">
      <w:pPr>
        <w:pStyle w:val="af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1BD0">
        <w:rPr>
          <w:rFonts w:ascii="Times New Roman" w:hAnsi="Times New Roman"/>
          <w:sz w:val="24"/>
          <w:szCs w:val="24"/>
        </w:rPr>
        <w:t>Оценка «удовлетворительно»  -  50% правильных ответов (4-6 ошибок)</w:t>
      </w:r>
    </w:p>
    <w:p w:rsidR="00640C31" w:rsidRPr="00E91BD0" w:rsidRDefault="00640C31" w:rsidP="00E91BD0">
      <w:pPr>
        <w:pStyle w:val="af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91BD0">
        <w:rPr>
          <w:rFonts w:ascii="Times New Roman" w:hAnsi="Times New Roman"/>
          <w:sz w:val="24"/>
          <w:szCs w:val="24"/>
        </w:rPr>
        <w:t>Оценка «неудовлетворительно» -  менее 50% правильных ответов (более 6 ошибок)</w:t>
      </w:r>
    </w:p>
    <w:p w:rsidR="00640C31" w:rsidRPr="00E91BD0" w:rsidRDefault="00640C31" w:rsidP="00E91BD0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-Roman" w:hAnsi="Times New Roman"/>
          <w:b/>
          <w:sz w:val="24"/>
          <w:szCs w:val="24"/>
        </w:rPr>
      </w:pPr>
    </w:p>
    <w:p w:rsidR="00640C31" w:rsidRPr="00E91BD0" w:rsidRDefault="00640C31" w:rsidP="00E91BD0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lang w:eastAsia="en-US"/>
        </w:rPr>
      </w:pPr>
    </w:p>
    <w:p w:rsidR="00214F64" w:rsidRPr="00E91BD0" w:rsidRDefault="003D67B6" w:rsidP="00E91BD0">
      <w:pPr>
        <w:pStyle w:val="a0"/>
        <w:spacing w:after="0" w:line="240" w:lineRule="auto"/>
        <w:ind w:firstLine="720"/>
        <w:jc w:val="center"/>
      </w:pPr>
      <w:r w:rsidRPr="00E91BD0">
        <w:rPr>
          <w:b/>
          <w:bCs/>
          <w:i/>
          <w:iCs/>
        </w:rPr>
        <w:t>Вопросы для подготовки к экзамену</w:t>
      </w:r>
    </w:p>
    <w:p w:rsidR="00214F64" w:rsidRPr="00E91BD0" w:rsidRDefault="00214F64" w:rsidP="00E91BD0">
      <w:pPr>
        <w:pStyle w:val="a0"/>
        <w:spacing w:after="0" w:line="240" w:lineRule="auto"/>
        <w:ind w:firstLine="720"/>
        <w:jc w:val="center"/>
      </w:pP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1. Охарактеризовать структуру отпускной цены промышленного предприятия.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2. Охарактеризовать структуру цены оптового предприятия.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3. Охарактеризовать структуру розничной цены.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4. Объяснить поэлементный состав цены.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5. Перечислить факторы, влияющие на уровень цены.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6. Объяснить на примере метод переменных затрат, применяемый при калькуляции цены на продукцию промышленного предприятия.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7. Объяснить на примере метод поглощенных затрат, применяемый при калькуляции цены на продукцию промышленного предприятия.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8. Объяснить алгоритм расчетов по определению минимальной торговой надбавки и розничной цены.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9. Объяснить алгоритм расчетов по определению оптимальной цены на торговом предприятии.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10. Объяснить показатели и состав розничного товарооборота.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11. Охарактеризовать параметры роста товарооборота, связанные с изменениями конъюнктуры рынка.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12. Охарактеризовать параметры роста товарооборота, связанные с маркетинговыми решениями.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13. Охарактеризовать параметры роста товарооборота, связанные с товарным обеспечением и качеством обслуживания.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14. Охарактеризовать рост товарооборота на основе применения ценовой дискриминации.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15. Объяснить порядок формирования прибыли от продаж и до налогообложения.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16. Объяснить экономический смысл показателей рентабельности.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17. Объяснить значение анализа прибыли.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18. Объяснить алгоритм анализа прибыли.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19. Охарактеризовать назначение и метод составления бюджета по прибыли.</w:t>
      </w:r>
    </w:p>
    <w:p w:rsidR="00214F64" w:rsidRPr="00E91BD0" w:rsidRDefault="003D67B6" w:rsidP="00E91BD0">
      <w:pPr>
        <w:pStyle w:val="a0"/>
        <w:spacing w:after="0" w:line="240" w:lineRule="auto"/>
        <w:ind w:firstLine="720"/>
        <w:rPr>
          <w:b/>
          <w:color w:val="FF0000"/>
          <w:shd w:val="clear" w:color="auto" w:fill="FFFF00"/>
        </w:rPr>
      </w:pPr>
      <w:r w:rsidRPr="00E91BD0">
        <w:t>20. Объяснить содержание бюджета по прибыли.</w:t>
      </w:r>
    </w:p>
    <w:p w:rsidR="00214F64" w:rsidRPr="00E91BD0" w:rsidRDefault="00214F64" w:rsidP="00E91BD0">
      <w:pPr>
        <w:pStyle w:val="19"/>
        <w:tabs>
          <w:tab w:val="left" w:pos="142"/>
        </w:tabs>
        <w:spacing w:line="240" w:lineRule="auto"/>
        <w:ind w:left="0" w:firstLine="709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</w:pPr>
    </w:p>
    <w:p w:rsidR="00214F64" w:rsidRPr="00E91BD0" w:rsidRDefault="003D67B6" w:rsidP="00E91BD0">
      <w:pPr>
        <w:pStyle w:val="a0"/>
        <w:spacing w:after="0" w:line="240" w:lineRule="auto"/>
        <w:jc w:val="center"/>
        <w:rPr>
          <w:b/>
        </w:rPr>
      </w:pPr>
      <w:r w:rsidRPr="00E91BD0">
        <w:rPr>
          <w:b/>
          <w:bCs/>
          <w:i/>
          <w:iCs/>
        </w:rPr>
        <w:t>Вариант контрольного задания по итогам изучения дисциплины</w:t>
      </w:r>
    </w:p>
    <w:p w:rsidR="00214F64" w:rsidRPr="00E91BD0" w:rsidRDefault="003D67B6" w:rsidP="00E91BD0">
      <w:pPr>
        <w:pStyle w:val="a0"/>
        <w:spacing w:after="0" w:line="240" w:lineRule="auto"/>
        <w:jc w:val="center"/>
      </w:pPr>
      <w:r w:rsidRPr="00E91BD0">
        <w:rPr>
          <w:b/>
        </w:rPr>
        <w:t>Вариант  1</w:t>
      </w:r>
    </w:p>
    <w:p w:rsidR="00214F64" w:rsidRPr="00E91BD0" w:rsidRDefault="003D67B6" w:rsidP="00E91BD0">
      <w:pPr>
        <w:pStyle w:val="a0"/>
        <w:spacing w:after="0" w:line="240" w:lineRule="auto"/>
        <w:ind w:firstLine="720"/>
      </w:pPr>
      <w:r w:rsidRPr="00E91BD0">
        <w:t>Задание 1. Проанализировать объем товарооборота по группам товаров за отчетный год. Заполнить аналитическую таблицу и сделать вывод.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134"/>
        <w:gridCol w:w="1275"/>
        <w:gridCol w:w="2278"/>
      </w:tblGrid>
      <w:tr w:rsidR="00214F64" w:rsidRPr="00E91BD0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Товарные группы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Товарооборот, 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Удельный вес, %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Темп изменения, %</w:t>
            </w:r>
          </w:p>
        </w:tc>
      </w:tr>
      <w:tr w:rsidR="00214F64" w:rsidRPr="00E91BD0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Баз</w:t>
            </w:r>
            <w:proofErr w:type="gramStart"/>
            <w:r w:rsidRPr="00E91BD0">
              <w:t>.</w:t>
            </w:r>
            <w:proofErr w:type="gramEnd"/>
            <w:r w:rsidRPr="00E91BD0">
              <w:t xml:space="preserve"> </w:t>
            </w:r>
            <w:proofErr w:type="gramStart"/>
            <w:r w:rsidRPr="00E91BD0">
              <w:t>г</w:t>
            </w:r>
            <w:proofErr w:type="gramEnd"/>
            <w:r w:rsidRPr="00E91BD0"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proofErr w:type="spellStart"/>
            <w:r w:rsidRPr="00E91BD0">
              <w:t>Отч</w:t>
            </w:r>
            <w:proofErr w:type="spellEnd"/>
            <w:r w:rsidRPr="00E91BD0">
              <w:t>.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Баз</w:t>
            </w:r>
            <w:proofErr w:type="gramStart"/>
            <w:r w:rsidRPr="00E91BD0">
              <w:t>.</w:t>
            </w:r>
            <w:proofErr w:type="gramEnd"/>
            <w:r w:rsidRPr="00E91BD0">
              <w:t xml:space="preserve"> </w:t>
            </w:r>
            <w:proofErr w:type="gramStart"/>
            <w:r w:rsidRPr="00E91BD0">
              <w:t>г</w:t>
            </w:r>
            <w:proofErr w:type="gramEnd"/>
            <w:r w:rsidRPr="00E91BD0">
              <w:t>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proofErr w:type="spellStart"/>
            <w:r w:rsidRPr="00E91BD0">
              <w:t>Отч</w:t>
            </w:r>
            <w:proofErr w:type="spellEnd"/>
            <w:r w:rsidRPr="00E91BD0">
              <w:t>. год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  <w:tr w:rsidR="00214F64" w:rsidRPr="00E91B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23,8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  <w:tr w:rsidR="00214F64" w:rsidRPr="00E91B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Крупы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21,4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  <w:tr w:rsidR="00214F64" w:rsidRPr="00E91B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Мука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24,6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  <w:tr w:rsidR="00214F64" w:rsidRPr="00E91B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30,3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  <w:tr w:rsidR="00214F64" w:rsidRPr="00E91B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</w:pPr>
            <w:r w:rsidRPr="00E91BD0"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121600,0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131250,0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F64" w:rsidRPr="00E91BD0" w:rsidRDefault="003D67B6" w:rsidP="00E91BD0">
            <w:pPr>
              <w:pStyle w:val="a0"/>
              <w:spacing w:after="0" w:line="240" w:lineRule="auto"/>
              <w:jc w:val="center"/>
            </w:pPr>
            <w:r w:rsidRPr="00E91BD0">
              <w:t>100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F64" w:rsidRPr="00E91BD0" w:rsidRDefault="00214F64" w:rsidP="00E91BD0">
            <w:pPr>
              <w:pStyle w:val="a0"/>
              <w:snapToGrid w:val="0"/>
              <w:spacing w:after="0" w:line="240" w:lineRule="auto"/>
            </w:pPr>
          </w:p>
        </w:tc>
      </w:tr>
    </w:tbl>
    <w:p w:rsidR="00214F64" w:rsidRPr="00E91BD0" w:rsidRDefault="00214F64" w:rsidP="00E91BD0">
      <w:pPr>
        <w:pStyle w:val="a0"/>
        <w:spacing w:after="0" w:line="240" w:lineRule="auto"/>
        <w:ind w:firstLine="720"/>
      </w:pPr>
    </w:p>
    <w:p w:rsidR="00214F64" w:rsidRPr="00E91BD0" w:rsidRDefault="003D67B6" w:rsidP="00E91BD0">
      <w:pPr>
        <w:pStyle w:val="a0"/>
        <w:tabs>
          <w:tab w:val="left" w:pos="142"/>
        </w:tabs>
        <w:spacing w:after="0" w:line="240" w:lineRule="auto"/>
        <w:ind w:firstLine="720"/>
        <w:jc w:val="both"/>
        <w:rPr>
          <w:rFonts w:eastAsia="Calibri"/>
          <w:b/>
          <w:color w:val="FF0000"/>
          <w:shd w:val="clear" w:color="auto" w:fill="FFFF00"/>
          <w:lang w:eastAsia="en-US"/>
        </w:rPr>
      </w:pPr>
      <w:r w:rsidRPr="00E91BD0">
        <w:rPr>
          <w:rFonts w:eastAsia="Calibri"/>
          <w:color w:val="000000"/>
          <w:shd w:val="clear" w:color="auto" w:fill="FFFFFF"/>
          <w:lang w:eastAsia="en-US"/>
        </w:rPr>
        <w:t xml:space="preserve">Задание 2. Составить план товарооборота, учитывая, что темп роста товарооборота за год сохранится на уровне отчетного; удельный вес </w:t>
      </w:r>
      <w:r w:rsidRPr="00E91BD0">
        <w:rPr>
          <w:rFonts w:eastAsia="Calibri"/>
          <w:color w:val="000000"/>
          <w:shd w:val="clear" w:color="auto" w:fill="FFFFFF"/>
          <w:lang w:val="en-US" w:eastAsia="en-US"/>
        </w:rPr>
        <w:t>I</w:t>
      </w:r>
      <w:r w:rsidRPr="00E91BD0">
        <w:rPr>
          <w:rFonts w:eastAsia="Calibri"/>
          <w:color w:val="000000"/>
          <w:shd w:val="clear" w:color="auto" w:fill="FFFFFF"/>
          <w:lang w:eastAsia="en-US"/>
        </w:rPr>
        <w:t xml:space="preserve"> и </w:t>
      </w:r>
      <w:r w:rsidRPr="00E91BD0">
        <w:rPr>
          <w:rFonts w:eastAsia="Calibri"/>
          <w:color w:val="000000"/>
          <w:shd w:val="clear" w:color="auto" w:fill="FFFFFF"/>
          <w:lang w:val="en-US" w:eastAsia="en-US"/>
        </w:rPr>
        <w:t>II</w:t>
      </w:r>
      <w:r w:rsidRPr="00E91BD0">
        <w:rPr>
          <w:rFonts w:eastAsia="Calibri"/>
          <w:color w:val="000000"/>
          <w:shd w:val="clear" w:color="auto" w:fill="FFFFFF"/>
          <w:lang w:eastAsia="en-US"/>
        </w:rPr>
        <w:t xml:space="preserve"> группы возрастет на 0,1 и 0,2% пункта; удельный вес </w:t>
      </w:r>
      <w:r w:rsidRPr="00E91BD0">
        <w:rPr>
          <w:rFonts w:eastAsia="Calibri"/>
          <w:color w:val="000000"/>
          <w:shd w:val="clear" w:color="auto" w:fill="FFFFFF"/>
          <w:lang w:val="en-US" w:eastAsia="en-US"/>
        </w:rPr>
        <w:t>III</w:t>
      </w:r>
      <w:r w:rsidRPr="00E91BD0">
        <w:rPr>
          <w:rFonts w:eastAsia="Calibri"/>
          <w:color w:val="000000"/>
          <w:shd w:val="clear" w:color="auto" w:fill="FFFFFF"/>
          <w:lang w:eastAsia="en-US"/>
        </w:rPr>
        <w:t xml:space="preserve"> группы снизится на 0,3 %; удельный вес прочих не изменится.</w:t>
      </w:r>
    </w:p>
    <w:p w:rsidR="00214F64" w:rsidRPr="00E91BD0" w:rsidRDefault="00214F64" w:rsidP="00E91BD0">
      <w:pPr>
        <w:pStyle w:val="19"/>
        <w:tabs>
          <w:tab w:val="left" w:pos="142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</w:pPr>
    </w:p>
    <w:p w:rsidR="00214F64" w:rsidRPr="00E91BD0" w:rsidRDefault="003D67B6" w:rsidP="00E91BD0">
      <w:pPr>
        <w:pStyle w:val="19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1B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оценивания </w:t>
      </w:r>
      <w:r w:rsidRPr="00E9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экзамена</w:t>
      </w:r>
    </w:p>
    <w:p w:rsidR="00214F64" w:rsidRPr="00E91BD0" w:rsidRDefault="00214F64" w:rsidP="00E91BD0">
      <w:pPr>
        <w:pStyle w:val="19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5" w:type="dxa"/>
        <w:tblLayout w:type="fixed"/>
        <w:tblCellMar>
          <w:left w:w="83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7701"/>
      </w:tblGrid>
      <w:tr w:rsidR="00214F64" w:rsidRPr="00E91BD0"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b/>
                <w:bCs/>
                <w:color w:val="000000"/>
              </w:rPr>
            </w:pPr>
            <w:r w:rsidRPr="00E91BD0">
              <w:rPr>
                <w:b/>
                <w:bCs/>
                <w:color w:val="000000"/>
              </w:rPr>
              <w:t xml:space="preserve">Оценка </w:t>
            </w:r>
          </w:p>
        </w:tc>
        <w:tc>
          <w:tcPr>
            <w:tcW w:w="7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</w:pPr>
            <w:r w:rsidRPr="00E91BD0">
              <w:rPr>
                <w:b/>
                <w:bCs/>
                <w:color w:val="000000"/>
              </w:rPr>
              <w:t>Требования к знаниям</w:t>
            </w:r>
          </w:p>
        </w:tc>
      </w:tr>
      <w:tr w:rsidR="00214F64" w:rsidRPr="00E91BD0">
        <w:trPr>
          <w:trHeight w:val="2140"/>
        </w:trPr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5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«отлично»</w:t>
            </w:r>
          </w:p>
        </w:tc>
        <w:tc>
          <w:tcPr>
            <w:tcW w:w="7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color w:val="000000"/>
              </w:rPr>
              <w:t xml:space="preserve">Оценка </w:t>
            </w:r>
            <w:r w:rsidRPr="00E91BD0">
              <w:rPr>
                <w:b/>
                <w:bCs/>
                <w:color w:val="000000"/>
              </w:rPr>
              <w:t>«отлично»</w:t>
            </w:r>
            <w:r w:rsidRPr="00E91BD0">
              <w:rPr>
                <w:color w:val="000000"/>
              </w:rPr>
              <w:t xml:space="preserve"> выставляется обуча</w:t>
            </w:r>
            <w:r w:rsidR="00DC15AF" w:rsidRPr="00E91BD0">
              <w:rPr>
                <w:color w:val="000000"/>
              </w:rPr>
              <w:t>юще</w:t>
            </w:r>
            <w:r w:rsidRPr="00E91BD0">
              <w:rPr>
                <w:color w:val="000000"/>
              </w:rPr>
              <w:t xml:space="preserve">муся, если он глубоко и прочно усвоил программный материал, исчерпывающе, последовательно, четко и логически стройно излагает его, умеет тесно увязывать теорию с практикой, свободно справляется с задачами, вопросами и другими видами знаний, причем не затрудняется с ответом при видоизменении заданий, правильно обосновывает принятое решение. 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</w:pPr>
            <w:r w:rsidRPr="00E91BD0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высокую степень овладения программным материалом.</w:t>
            </w:r>
          </w:p>
        </w:tc>
      </w:tr>
      <w:tr w:rsidR="00214F64" w:rsidRPr="00E91BD0">
        <w:trPr>
          <w:trHeight w:val="60"/>
        </w:trPr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pStyle w:val="western"/>
              <w:snapToGrid w:val="0"/>
              <w:spacing w:before="0" w:after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  <w:lang w:val="en-US"/>
              </w:rPr>
              <w:t>4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«хорошо»</w:t>
            </w:r>
          </w:p>
        </w:tc>
        <w:tc>
          <w:tcPr>
            <w:tcW w:w="7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color w:val="000000"/>
              </w:rPr>
              <w:t xml:space="preserve">Оценка </w:t>
            </w:r>
            <w:r w:rsidRPr="00E91BD0">
              <w:rPr>
                <w:b/>
                <w:bCs/>
                <w:color w:val="000000"/>
              </w:rPr>
              <w:t>«хорошо»</w:t>
            </w:r>
            <w:r w:rsidRPr="00E91BD0">
              <w:rPr>
                <w:color w:val="000000"/>
              </w:rPr>
              <w:t xml:space="preserve"> выставляется </w:t>
            </w:r>
            <w:r w:rsidR="00DC15AF" w:rsidRPr="00E91BD0">
              <w:rPr>
                <w:color w:val="000000"/>
              </w:rPr>
              <w:t>обучающемуся</w:t>
            </w:r>
            <w:r w:rsidRPr="00E91BD0">
              <w:rPr>
                <w:color w:val="000000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</w:pPr>
            <w:r w:rsidRPr="00E91BD0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хорошую степень овладения программным материалом.</w:t>
            </w:r>
          </w:p>
        </w:tc>
      </w:tr>
      <w:tr w:rsidR="00214F64" w:rsidRPr="00E91BD0">
        <w:trPr>
          <w:trHeight w:val="1905"/>
        </w:trPr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3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«удовлетворительно»</w:t>
            </w:r>
          </w:p>
        </w:tc>
        <w:tc>
          <w:tcPr>
            <w:tcW w:w="7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color w:val="000000"/>
              </w:rPr>
              <w:t xml:space="preserve">Оценка </w:t>
            </w:r>
            <w:r w:rsidRPr="00E91BD0">
              <w:rPr>
                <w:b/>
                <w:bCs/>
                <w:color w:val="000000"/>
              </w:rPr>
              <w:t>«удовлетворительно»</w:t>
            </w:r>
            <w:r w:rsidRPr="00E91BD0">
              <w:rPr>
                <w:color w:val="000000"/>
              </w:rPr>
              <w:t xml:space="preserve"> выставляется </w:t>
            </w:r>
            <w:r w:rsidR="00DC15AF" w:rsidRPr="00E91BD0">
              <w:rPr>
                <w:color w:val="000000"/>
              </w:rPr>
              <w:t>обучающемуся</w:t>
            </w:r>
            <w:r w:rsidRPr="00E91BD0">
              <w:rPr>
                <w:color w:val="000000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</w:pPr>
            <w:r w:rsidRPr="00E91BD0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удовлетворительную степень овладения программным материалом.</w:t>
            </w:r>
          </w:p>
        </w:tc>
      </w:tr>
      <w:tr w:rsidR="00214F64" w:rsidRPr="00E91BD0">
        <w:trPr>
          <w:trHeight w:val="45"/>
        </w:trPr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vAlign w:val="center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2</w:t>
            </w:r>
          </w:p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  <w:rPr>
                <w:color w:val="000000"/>
              </w:rPr>
            </w:pPr>
            <w:r w:rsidRPr="00E91BD0">
              <w:rPr>
                <w:b/>
                <w:bCs/>
                <w:i/>
                <w:iCs/>
                <w:color w:val="000000"/>
              </w:rPr>
              <w:t>«неудовлетворительно»</w:t>
            </w:r>
          </w:p>
        </w:tc>
        <w:tc>
          <w:tcPr>
            <w:tcW w:w="7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4F64" w:rsidRPr="00E91BD0" w:rsidRDefault="003D67B6" w:rsidP="00E91BD0">
            <w:pPr>
              <w:pStyle w:val="western"/>
              <w:spacing w:before="0" w:after="0"/>
              <w:contextualSpacing/>
              <w:jc w:val="both"/>
            </w:pPr>
            <w:r w:rsidRPr="00E91BD0">
              <w:rPr>
                <w:color w:val="000000"/>
              </w:rPr>
              <w:t xml:space="preserve">Оценка </w:t>
            </w:r>
            <w:r w:rsidRPr="00E91BD0">
              <w:rPr>
                <w:b/>
                <w:bCs/>
                <w:color w:val="000000"/>
              </w:rPr>
              <w:t>«неудовлетворительно»</w:t>
            </w:r>
            <w:r w:rsidRPr="00E91BD0">
              <w:rPr>
                <w:color w:val="000000"/>
              </w:rPr>
              <w:t xml:space="preserve"> выставляется </w:t>
            </w:r>
            <w:proofErr w:type="gramStart"/>
            <w:r w:rsidR="00DC15AF" w:rsidRPr="00E91BD0">
              <w:rPr>
                <w:color w:val="000000"/>
              </w:rPr>
              <w:t>обучающемуся</w:t>
            </w:r>
            <w:proofErr w:type="gramEnd"/>
            <w:r w:rsidRPr="00E91BD0">
              <w:rPr>
                <w:color w:val="000000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</w:t>
            </w:r>
            <w:r w:rsidRPr="00E91BD0">
              <w:rPr>
                <w:color w:val="000000"/>
              </w:rPr>
              <w:lastRenderedPageBreak/>
              <w:t>выполняет практические работы. Учебные достижения в семестровый период и результаты  рубежного/текущего контроля демонстрируют низкую степень овладения программным материалом.</w:t>
            </w:r>
          </w:p>
        </w:tc>
      </w:tr>
    </w:tbl>
    <w:p w:rsidR="00214F64" w:rsidRPr="00E91BD0" w:rsidRDefault="00214F64" w:rsidP="00E91BD0">
      <w:pPr>
        <w:rPr>
          <w:b/>
        </w:rPr>
      </w:pPr>
    </w:p>
    <w:sectPr w:rsidR="00214F64" w:rsidRPr="00E91BD0" w:rsidSect="004F729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1" w:bottom="1134" w:left="1701" w:header="720" w:footer="709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2B" w:rsidRDefault="00616F2B">
      <w:r>
        <w:separator/>
      </w:r>
    </w:p>
  </w:endnote>
  <w:endnote w:type="continuationSeparator" w:id="0">
    <w:p w:rsidR="00616F2B" w:rsidRDefault="0061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653410"/>
      <w:docPartObj>
        <w:docPartGallery w:val="Page Numbers (Bottom of Page)"/>
        <w:docPartUnique/>
      </w:docPartObj>
    </w:sdtPr>
    <w:sdtEndPr/>
    <w:sdtContent>
      <w:p w:rsidR="00C4073A" w:rsidRDefault="00C407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FB">
          <w:rPr>
            <w:noProof/>
          </w:rPr>
          <w:t>2</w:t>
        </w:r>
        <w:r>
          <w:fldChar w:fldCharType="end"/>
        </w:r>
      </w:p>
    </w:sdtContent>
  </w:sdt>
  <w:p w:rsidR="00CA4CA4" w:rsidRDefault="00CA4CA4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94" w:rsidRDefault="004F7294">
    <w:pPr>
      <w:pStyle w:val="af1"/>
      <w:jc w:val="center"/>
    </w:pPr>
  </w:p>
  <w:p w:rsidR="004F7294" w:rsidRDefault="004F729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5403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F7294" w:rsidRPr="004F7294" w:rsidRDefault="004F7294">
        <w:pPr>
          <w:pStyle w:val="af1"/>
          <w:jc w:val="center"/>
          <w:rPr>
            <w:sz w:val="22"/>
            <w:szCs w:val="22"/>
          </w:rPr>
        </w:pPr>
        <w:r w:rsidRPr="004F7294">
          <w:rPr>
            <w:sz w:val="22"/>
            <w:szCs w:val="22"/>
          </w:rPr>
          <w:fldChar w:fldCharType="begin"/>
        </w:r>
        <w:r w:rsidRPr="004F7294">
          <w:rPr>
            <w:sz w:val="22"/>
            <w:szCs w:val="22"/>
          </w:rPr>
          <w:instrText>PAGE   \* MERGEFORMAT</w:instrText>
        </w:r>
        <w:r w:rsidRPr="004F7294">
          <w:rPr>
            <w:sz w:val="22"/>
            <w:szCs w:val="22"/>
          </w:rPr>
          <w:fldChar w:fldCharType="separate"/>
        </w:r>
        <w:r w:rsidR="00A21FFB">
          <w:rPr>
            <w:noProof/>
            <w:sz w:val="22"/>
            <w:szCs w:val="22"/>
          </w:rPr>
          <w:t>19</w:t>
        </w:r>
        <w:r w:rsidRPr="004F7294">
          <w:rPr>
            <w:sz w:val="22"/>
            <w:szCs w:val="22"/>
          </w:rPr>
          <w:fldChar w:fldCharType="end"/>
        </w:r>
      </w:p>
    </w:sdtContent>
  </w:sdt>
  <w:p w:rsidR="00CA4CA4" w:rsidRDefault="00CA4CA4">
    <w:pPr>
      <w:pStyle w:val="af1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2B" w:rsidRDefault="00616F2B">
      <w:r>
        <w:separator/>
      </w:r>
    </w:p>
  </w:footnote>
  <w:footnote w:type="continuationSeparator" w:id="0">
    <w:p w:rsidR="00616F2B" w:rsidRDefault="0061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94" w:rsidRDefault="004F7294">
    <w:pPr>
      <w:pStyle w:val="af"/>
      <w:jc w:val="center"/>
    </w:pPr>
  </w:p>
  <w:p w:rsidR="004F7294" w:rsidRDefault="004F729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A4" w:rsidRDefault="00CA4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icrosoft YaHei" w:hAnsi="Times New Roman" w:cs="Times New Roman"/>
        <w:b w:val="0"/>
        <w:bCs w:val="0"/>
        <w:i w:val="0"/>
        <w:iCs w:val="0"/>
        <w:color w:val="00000A"/>
        <w:sz w:val="24"/>
        <w:szCs w:val="24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icrosoft YaHei" w:hAnsi="Times New Roman" w:cs="Times New Roman"/>
        <w:b w:val="0"/>
        <w:bCs w:val="0"/>
        <w:i w:val="0"/>
        <w:iCs w:val="0"/>
        <w:color w:val="00000A"/>
        <w:sz w:val="24"/>
        <w:szCs w:val="24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  <w:lang w:eastAsia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eastAsia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eastAsia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  <w:lang w:eastAsia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  <w:lang w:eastAsia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eastAsia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  <w:lang w:eastAsia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/>
        <w:smallCaps/>
        <w:color w:val="00000A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67A37"/>
    <w:rsid w:val="00067C40"/>
    <w:rsid w:val="00085B42"/>
    <w:rsid w:val="000A0162"/>
    <w:rsid w:val="00130972"/>
    <w:rsid w:val="001524B3"/>
    <w:rsid w:val="00171B02"/>
    <w:rsid w:val="00182EA7"/>
    <w:rsid w:val="001E2E02"/>
    <w:rsid w:val="00214F64"/>
    <w:rsid w:val="00255FBA"/>
    <w:rsid w:val="0027166D"/>
    <w:rsid w:val="002848AA"/>
    <w:rsid w:val="002A6B96"/>
    <w:rsid w:val="002B3BF5"/>
    <w:rsid w:val="00315D40"/>
    <w:rsid w:val="00380099"/>
    <w:rsid w:val="0038188A"/>
    <w:rsid w:val="00390539"/>
    <w:rsid w:val="003D67B6"/>
    <w:rsid w:val="004253DD"/>
    <w:rsid w:val="00441D6E"/>
    <w:rsid w:val="0048796B"/>
    <w:rsid w:val="004D1301"/>
    <w:rsid w:val="004D66FB"/>
    <w:rsid w:val="004F7294"/>
    <w:rsid w:val="00500EC9"/>
    <w:rsid w:val="005263CE"/>
    <w:rsid w:val="00572D1B"/>
    <w:rsid w:val="00616F2B"/>
    <w:rsid w:val="006373AF"/>
    <w:rsid w:val="00640C31"/>
    <w:rsid w:val="00664E51"/>
    <w:rsid w:val="006659AB"/>
    <w:rsid w:val="00673534"/>
    <w:rsid w:val="00680114"/>
    <w:rsid w:val="006A2554"/>
    <w:rsid w:val="007507E0"/>
    <w:rsid w:val="007755FD"/>
    <w:rsid w:val="007E35EB"/>
    <w:rsid w:val="00812843"/>
    <w:rsid w:val="0083251C"/>
    <w:rsid w:val="00846FD5"/>
    <w:rsid w:val="00862052"/>
    <w:rsid w:val="008660EC"/>
    <w:rsid w:val="00867F5F"/>
    <w:rsid w:val="00877A50"/>
    <w:rsid w:val="008B1869"/>
    <w:rsid w:val="00900CF4"/>
    <w:rsid w:val="00911321"/>
    <w:rsid w:val="00966F3F"/>
    <w:rsid w:val="009A57DE"/>
    <w:rsid w:val="00A21FFB"/>
    <w:rsid w:val="00A67A4E"/>
    <w:rsid w:val="00A919A4"/>
    <w:rsid w:val="00AB3F1E"/>
    <w:rsid w:val="00B23234"/>
    <w:rsid w:val="00BB7E9B"/>
    <w:rsid w:val="00C21E45"/>
    <w:rsid w:val="00C4073A"/>
    <w:rsid w:val="00CA4CA4"/>
    <w:rsid w:val="00CE6C12"/>
    <w:rsid w:val="00D365DF"/>
    <w:rsid w:val="00D53D09"/>
    <w:rsid w:val="00D56BD8"/>
    <w:rsid w:val="00D72E3D"/>
    <w:rsid w:val="00D86803"/>
    <w:rsid w:val="00DA37E8"/>
    <w:rsid w:val="00DA5CE6"/>
    <w:rsid w:val="00DC15AF"/>
    <w:rsid w:val="00E82963"/>
    <w:rsid w:val="00E91BD0"/>
    <w:rsid w:val="00ED0CEE"/>
    <w:rsid w:val="00F67A37"/>
    <w:rsid w:val="00FE3302"/>
    <w:rsid w:val="00FE3FC6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4"/>
    <w:pPr>
      <w:suppressAutoHyphens/>
    </w:pPr>
    <w:rPr>
      <w:color w:val="00000A"/>
      <w:kern w:val="1"/>
      <w:sz w:val="24"/>
      <w:szCs w:val="24"/>
    </w:rPr>
  </w:style>
  <w:style w:type="paragraph" w:styleId="1">
    <w:name w:val="heading 1"/>
    <w:basedOn w:val="a"/>
    <w:next w:val="a0"/>
    <w:qFormat/>
    <w:rsid w:val="00214F64"/>
    <w:pPr>
      <w:keepNext/>
      <w:tabs>
        <w:tab w:val="num" w:pos="0"/>
      </w:tabs>
      <w:ind w:firstLine="284"/>
      <w:outlineLvl w:val="0"/>
    </w:pPr>
  </w:style>
  <w:style w:type="paragraph" w:styleId="2">
    <w:name w:val="heading 2"/>
    <w:basedOn w:val="a"/>
    <w:next w:val="a0"/>
    <w:qFormat/>
    <w:rsid w:val="00E91BD0"/>
    <w:pPr>
      <w:keepNext/>
      <w:tabs>
        <w:tab w:val="num" w:pos="0"/>
      </w:tabs>
      <w:spacing w:before="240" w:after="60"/>
      <w:ind w:left="576" w:hanging="576"/>
      <w:jc w:val="center"/>
      <w:outlineLvl w:val="1"/>
    </w:pPr>
    <w:rPr>
      <w:b/>
      <w:bCs/>
      <w:iCs/>
    </w:rPr>
  </w:style>
  <w:style w:type="paragraph" w:styleId="3">
    <w:name w:val="heading 3"/>
    <w:basedOn w:val="a1"/>
    <w:next w:val="a0"/>
    <w:qFormat/>
    <w:rsid w:val="00214F64"/>
    <w:pPr>
      <w:tabs>
        <w:tab w:val="num" w:pos="0"/>
      </w:tabs>
      <w:ind w:left="720" w:hanging="720"/>
      <w:outlineLvl w:val="2"/>
    </w:pPr>
  </w:style>
  <w:style w:type="paragraph" w:styleId="5">
    <w:name w:val="heading 5"/>
    <w:basedOn w:val="a"/>
    <w:next w:val="a0"/>
    <w:qFormat/>
    <w:rsid w:val="00214F6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14F64"/>
  </w:style>
  <w:style w:type="character" w:customStyle="1" w:styleId="WW8Num1z1">
    <w:name w:val="WW8Num1z1"/>
    <w:rsid w:val="00214F64"/>
  </w:style>
  <w:style w:type="character" w:customStyle="1" w:styleId="WW8Num1z2">
    <w:name w:val="WW8Num1z2"/>
    <w:rsid w:val="00214F64"/>
  </w:style>
  <w:style w:type="character" w:customStyle="1" w:styleId="WW8Num1z3">
    <w:name w:val="WW8Num1z3"/>
    <w:rsid w:val="00214F64"/>
  </w:style>
  <w:style w:type="character" w:customStyle="1" w:styleId="WW8Num1z4">
    <w:name w:val="WW8Num1z4"/>
    <w:rsid w:val="00214F64"/>
  </w:style>
  <w:style w:type="character" w:customStyle="1" w:styleId="WW8Num1z5">
    <w:name w:val="WW8Num1z5"/>
    <w:rsid w:val="00214F64"/>
  </w:style>
  <w:style w:type="character" w:customStyle="1" w:styleId="WW8Num1z6">
    <w:name w:val="WW8Num1z6"/>
    <w:rsid w:val="00214F64"/>
  </w:style>
  <w:style w:type="character" w:customStyle="1" w:styleId="WW8Num1z7">
    <w:name w:val="WW8Num1z7"/>
    <w:rsid w:val="00214F64"/>
  </w:style>
  <w:style w:type="character" w:customStyle="1" w:styleId="WW8Num1z8">
    <w:name w:val="WW8Num1z8"/>
    <w:rsid w:val="00214F64"/>
  </w:style>
  <w:style w:type="character" w:customStyle="1" w:styleId="WW8Num2z0">
    <w:name w:val="WW8Num2z0"/>
    <w:rsid w:val="00214F64"/>
    <w:rPr>
      <w:rFonts w:ascii="Times New Roman" w:eastAsia="Microsoft YaHei" w:hAnsi="Times New Roman" w:cs="Times New Roman"/>
      <w:b w:val="0"/>
      <w:bCs w:val="0"/>
      <w:i w:val="0"/>
      <w:iCs w:val="0"/>
      <w:color w:val="00000A"/>
      <w:sz w:val="24"/>
      <w:szCs w:val="24"/>
      <w:lang w:val="ru-RU" w:eastAsia="ru-RU" w:bidi="ar-SA"/>
    </w:rPr>
  </w:style>
  <w:style w:type="character" w:customStyle="1" w:styleId="WW8Num2z1">
    <w:name w:val="WW8Num2z1"/>
    <w:rsid w:val="00214F64"/>
  </w:style>
  <w:style w:type="character" w:customStyle="1" w:styleId="WW8Num2z2">
    <w:name w:val="WW8Num2z2"/>
    <w:rsid w:val="00214F64"/>
  </w:style>
  <w:style w:type="character" w:customStyle="1" w:styleId="WW8Num2z3">
    <w:name w:val="WW8Num2z3"/>
    <w:rsid w:val="00214F64"/>
    <w:rPr>
      <w:szCs w:val="24"/>
    </w:rPr>
  </w:style>
  <w:style w:type="character" w:customStyle="1" w:styleId="WW8Num2z4">
    <w:name w:val="WW8Num2z4"/>
    <w:rsid w:val="00214F64"/>
  </w:style>
  <w:style w:type="character" w:customStyle="1" w:styleId="WW8Num2z5">
    <w:name w:val="WW8Num2z5"/>
    <w:rsid w:val="00214F64"/>
  </w:style>
  <w:style w:type="character" w:customStyle="1" w:styleId="WW8Num2z6">
    <w:name w:val="WW8Num2z6"/>
    <w:rsid w:val="00214F64"/>
  </w:style>
  <w:style w:type="character" w:customStyle="1" w:styleId="WW8Num2z7">
    <w:name w:val="WW8Num2z7"/>
    <w:rsid w:val="00214F64"/>
  </w:style>
  <w:style w:type="character" w:customStyle="1" w:styleId="WW8Num2z8">
    <w:name w:val="WW8Num2z8"/>
    <w:rsid w:val="00214F64"/>
  </w:style>
  <w:style w:type="character" w:customStyle="1" w:styleId="WW8Num3z0">
    <w:name w:val="WW8Num3z0"/>
    <w:rsid w:val="00214F64"/>
    <w:rPr>
      <w:b/>
    </w:rPr>
  </w:style>
  <w:style w:type="character" w:customStyle="1" w:styleId="WW8Num3z1">
    <w:name w:val="WW8Num3z1"/>
    <w:rsid w:val="00214F64"/>
  </w:style>
  <w:style w:type="character" w:customStyle="1" w:styleId="WW8Num3z2">
    <w:name w:val="WW8Num3z2"/>
    <w:rsid w:val="00214F64"/>
  </w:style>
  <w:style w:type="character" w:customStyle="1" w:styleId="WW8Num3z3">
    <w:name w:val="WW8Num3z3"/>
    <w:rsid w:val="00214F64"/>
  </w:style>
  <w:style w:type="character" w:customStyle="1" w:styleId="WW8Num3z4">
    <w:name w:val="WW8Num3z4"/>
    <w:rsid w:val="00214F64"/>
  </w:style>
  <w:style w:type="character" w:customStyle="1" w:styleId="WW8Num3z5">
    <w:name w:val="WW8Num3z5"/>
    <w:rsid w:val="00214F64"/>
  </w:style>
  <w:style w:type="character" w:customStyle="1" w:styleId="WW8Num3z6">
    <w:name w:val="WW8Num3z6"/>
    <w:rsid w:val="00214F64"/>
  </w:style>
  <w:style w:type="character" w:customStyle="1" w:styleId="WW8Num3z7">
    <w:name w:val="WW8Num3z7"/>
    <w:rsid w:val="00214F64"/>
  </w:style>
  <w:style w:type="character" w:customStyle="1" w:styleId="WW8Num3z8">
    <w:name w:val="WW8Num3z8"/>
    <w:rsid w:val="00214F64"/>
  </w:style>
  <w:style w:type="character" w:customStyle="1" w:styleId="WW8Num4z0">
    <w:name w:val="WW8Num4z0"/>
    <w:rsid w:val="00214F64"/>
  </w:style>
  <w:style w:type="character" w:customStyle="1" w:styleId="WW8Num4z1">
    <w:name w:val="WW8Num4z1"/>
    <w:rsid w:val="00214F64"/>
  </w:style>
  <w:style w:type="character" w:customStyle="1" w:styleId="WW8Num4z2">
    <w:name w:val="WW8Num4z2"/>
    <w:rsid w:val="00214F64"/>
  </w:style>
  <w:style w:type="character" w:customStyle="1" w:styleId="WW8Num4z3">
    <w:name w:val="WW8Num4z3"/>
    <w:rsid w:val="00214F64"/>
  </w:style>
  <w:style w:type="character" w:customStyle="1" w:styleId="WW8Num4z4">
    <w:name w:val="WW8Num4z4"/>
    <w:rsid w:val="00214F64"/>
  </w:style>
  <w:style w:type="character" w:customStyle="1" w:styleId="WW8Num4z5">
    <w:name w:val="WW8Num4z5"/>
    <w:rsid w:val="00214F64"/>
  </w:style>
  <w:style w:type="character" w:customStyle="1" w:styleId="WW8Num4z6">
    <w:name w:val="WW8Num4z6"/>
    <w:rsid w:val="00214F64"/>
  </w:style>
  <w:style w:type="character" w:customStyle="1" w:styleId="WW8Num4z7">
    <w:name w:val="WW8Num4z7"/>
    <w:rsid w:val="00214F64"/>
  </w:style>
  <w:style w:type="character" w:customStyle="1" w:styleId="WW8Num4z8">
    <w:name w:val="WW8Num4z8"/>
    <w:rsid w:val="00214F64"/>
  </w:style>
  <w:style w:type="character" w:customStyle="1" w:styleId="WW8Num5z0">
    <w:name w:val="WW8Num5z0"/>
    <w:rsid w:val="00214F64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214F64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7z0">
    <w:name w:val="WW8Num7z0"/>
    <w:rsid w:val="00214F64"/>
    <w:rPr>
      <w:rFonts w:ascii="Symbol" w:eastAsia="Times New Roman" w:hAnsi="Symbol" w:cs="Symbol"/>
      <w:color w:val="00000A"/>
      <w:lang w:val="ru-RU" w:eastAsia="ru-RU" w:bidi="ar-SA"/>
    </w:rPr>
  </w:style>
  <w:style w:type="character" w:customStyle="1" w:styleId="WW8Num7z1">
    <w:name w:val="WW8Num7z1"/>
    <w:rsid w:val="00214F64"/>
  </w:style>
  <w:style w:type="character" w:customStyle="1" w:styleId="WW8Num7z2">
    <w:name w:val="WW8Num7z2"/>
    <w:rsid w:val="00214F64"/>
  </w:style>
  <w:style w:type="character" w:customStyle="1" w:styleId="WW8Num7z3">
    <w:name w:val="WW8Num7z3"/>
    <w:rsid w:val="00214F64"/>
  </w:style>
  <w:style w:type="character" w:customStyle="1" w:styleId="WW8Num7z4">
    <w:name w:val="WW8Num7z4"/>
    <w:rsid w:val="00214F64"/>
  </w:style>
  <w:style w:type="character" w:customStyle="1" w:styleId="WW8Num7z5">
    <w:name w:val="WW8Num7z5"/>
    <w:rsid w:val="00214F64"/>
  </w:style>
  <w:style w:type="character" w:customStyle="1" w:styleId="WW8Num7z6">
    <w:name w:val="WW8Num7z6"/>
    <w:rsid w:val="00214F64"/>
  </w:style>
  <w:style w:type="character" w:customStyle="1" w:styleId="WW8Num7z7">
    <w:name w:val="WW8Num7z7"/>
    <w:rsid w:val="00214F64"/>
  </w:style>
  <w:style w:type="character" w:customStyle="1" w:styleId="WW8Num7z8">
    <w:name w:val="WW8Num7z8"/>
    <w:rsid w:val="00214F64"/>
  </w:style>
  <w:style w:type="character" w:customStyle="1" w:styleId="WW8Num8z0">
    <w:name w:val="WW8Num8z0"/>
    <w:rsid w:val="00214F64"/>
    <w:rPr>
      <w:rFonts w:ascii="Times New Roman" w:eastAsia="Times New Roman" w:hAnsi="Times New Roman" w:cs="Times New Roman"/>
      <w:bCs/>
      <w:iCs/>
      <w:smallCaps/>
      <w:color w:val="00000A"/>
      <w:sz w:val="28"/>
      <w:szCs w:val="28"/>
      <w:lang w:val="ru-RU" w:eastAsia="ru-RU" w:bidi="ar-SA"/>
    </w:rPr>
  </w:style>
  <w:style w:type="character" w:customStyle="1" w:styleId="WW8Num8z1">
    <w:name w:val="WW8Num8z1"/>
    <w:rsid w:val="00214F64"/>
  </w:style>
  <w:style w:type="character" w:customStyle="1" w:styleId="WW8Num8z2">
    <w:name w:val="WW8Num8z2"/>
    <w:rsid w:val="00214F64"/>
  </w:style>
  <w:style w:type="character" w:customStyle="1" w:styleId="WW8Num8z3">
    <w:name w:val="WW8Num8z3"/>
    <w:rsid w:val="00214F64"/>
  </w:style>
  <w:style w:type="character" w:customStyle="1" w:styleId="WW8Num8z4">
    <w:name w:val="WW8Num8z4"/>
    <w:rsid w:val="00214F64"/>
  </w:style>
  <w:style w:type="character" w:customStyle="1" w:styleId="WW8Num8z5">
    <w:name w:val="WW8Num8z5"/>
    <w:rsid w:val="00214F64"/>
  </w:style>
  <w:style w:type="character" w:customStyle="1" w:styleId="WW8Num8z6">
    <w:name w:val="WW8Num8z6"/>
    <w:rsid w:val="00214F64"/>
  </w:style>
  <w:style w:type="character" w:customStyle="1" w:styleId="WW8Num8z7">
    <w:name w:val="WW8Num8z7"/>
    <w:rsid w:val="00214F64"/>
  </w:style>
  <w:style w:type="character" w:customStyle="1" w:styleId="WW8Num8z8">
    <w:name w:val="WW8Num8z8"/>
    <w:rsid w:val="00214F64"/>
  </w:style>
  <w:style w:type="character" w:customStyle="1" w:styleId="WW8Num9z0">
    <w:name w:val="WW8Num9z0"/>
    <w:rsid w:val="00214F64"/>
  </w:style>
  <w:style w:type="character" w:customStyle="1" w:styleId="WW8Num9z1">
    <w:name w:val="WW8Num9z1"/>
    <w:rsid w:val="00214F64"/>
    <w:rPr>
      <w:rFonts w:ascii="Times New Roman" w:eastAsia="Times New Roman" w:hAnsi="Times New Roman" w:cs="Times New Roman"/>
      <w:bCs/>
      <w:color w:val="000000"/>
      <w:sz w:val="24"/>
      <w:szCs w:val="24"/>
      <w:lang w:val="ru-RU" w:eastAsia="ru-RU" w:bidi="ar-SA"/>
    </w:rPr>
  </w:style>
  <w:style w:type="character" w:customStyle="1" w:styleId="WW8Num9z2">
    <w:name w:val="WW8Num9z2"/>
    <w:rsid w:val="00214F64"/>
  </w:style>
  <w:style w:type="character" w:customStyle="1" w:styleId="WW8Num9z3">
    <w:name w:val="WW8Num9z3"/>
    <w:rsid w:val="00214F64"/>
  </w:style>
  <w:style w:type="character" w:customStyle="1" w:styleId="WW8Num9z4">
    <w:name w:val="WW8Num9z4"/>
    <w:rsid w:val="00214F64"/>
  </w:style>
  <w:style w:type="character" w:customStyle="1" w:styleId="WW8Num9z5">
    <w:name w:val="WW8Num9z5"/>
    <w:rsid w:val="00214F64"/>
  </w:style>
  <w:style w:type="character" w:customStyle="1" w:styleId="WW8Num9z6">
    <w:name w:val="WW8Num9z6"/>
    <w:rsid w:val="00214F64"/>
  </w:style>
  <w:style w:type="character" w:customStyle="1" w:styleId="WW8Num9z7">
    <w:name w:val="WW8Num9z7"/>
    <w:rsid w:val="00214F64"/>
  </w:style>
  <w:style w:type="character" w:customStyle="1" w:styleId="WW8Num9z8">
    <w:name w:val="WW8Num9z8"/>
    <w:rsid w:val="00214F64"/>
  </w:style>
  <w:style w:type="character" w:customStyle="1" w:styleId="WW8Num10z0">
    <w:name w:val="WW8Num10z0"/>
    <w:rsid w:val="00214F64"/>
    <w:rPr>
      <w:rFonts w:ascii="Symbol" w:hAnsi="Symbol" w:cs="Symbol"/>
      <w:color w:val="000000"/>
      <w:sz w:val="28"/>
      <w:szCs w:val="28"/>
    </w:rPr>
  </w:style>
  <w:style w:type="character" w:customStyle="1" w:styleId="WW8Num10z1">
    <w:name w:val="WW8Num10z1"/>
    <w:rsid w:val="00214F64"/>
    <w:rPr>
      <w:rFonts w:ascii="Courier New" w:hAnsi="Courier New" w:cs="Courier New"/>
    </w:rPr>
  </w:style>
  <w:style w:type="character" w:customStyle="1" w:styleId="WW8Num10z2">
    <w:name w:val="WW8Num10z2"/>
    <w:rsid w:val="00214F64"/>
    <w:rPr>
      <w:rFonts w:ascii="Wingdings" w:hAnsi="Wingdings" w:cs="Wingdings"/>
    </w:rPr>
  </w:style>
  <w:style w:type="character" w:customStyle="1" w:styleId="WW8Num11z0">
    <w:name w:val="WW8Num11z0"/>
    <w:rsid w:val="00214F64"/>
    <w:rPr>
      <w:rFonts w:ascii="Symbol" w:hAnsi="Symbol" w:cs="OpenSymbol"/>
      <w:color w:val="000000"/>
      <w:sz w:val="28"/>
      <w:szCs w:val="28"/>
    </w:rPr>
  </w:style>
  <w:style w:type="character" w:customStyle="1" w:styleId="WW8Num11z1">
    <w:name w:val="WW8Num11z1"/>
    <w:rsid w:val="00214F64"/>
    <w:rPr>
      <w:rFonts w:ascii="OpenSymbol" w:hAnsi="OpenSymbol" w:cs="OpenSymbol"/>
    </w:rPr>
  </w:style>
  <w:style w:type="character" w:customStyle="1" w:styleId="WW8Num6z1">
    <w:name w:val="WW8Num6z1"/>
    <w:rsid w:val="00214F64"/>
  </w:style>
  <w:style w:type="character" w:customStyle="1" w:styleId="WW8Num6z2">
    <w:name w:val="WW8Num6z2"/>
    <w:rsid w:val="00214F64"/>
  </w:style>
  <w:style w:type="character" w:customStyle="1" w:styleId="WW8Num6z3">
    <w:name w:val="WW8Num6z3"/>
    <w:rsid w:val="00214F64"/>
  </w:style>
  <w:style w:type="character" w:customStyle="1" w:styleId="WW8Num6z4">
    <w:name w:val="WW8Num6z4"/>
    <w:rsid w:val="00214F64"/>
  </w:style>
  <w:style w:type="character" w:customStyle="1" w:styleId="WW8Num6z5">
    <w:name w:val="WW8Num6z5"/>
    <w:rsid w:val="00214F64"/>
  </w:style>
  <w:style w:type="character" w:customStyle="1" w:styleId="WW8Num6z6">
    <w:name w:val="WW8Num6z6"/>
    <w:rsid w:val="00214F64"/>
  </w:style>
  <w:style w:type="character" w:customStyle="1" w:styleId="WW8Num6z7">
    <w:name w:val="WW8Num6z7"/>
    <w:rsid w:val="00214F64"/>
  </w:style>
  <w:style w:type="character" w:customStyle="1" w:styleId="WW8Num6z8">
    <w:name w:val="WW8Num6z8"/>
    <w:rsid w:val="00214F64"/>
  </w:style>
  <w:style w:type="character" w:customStyle="1" w:styleId="WW8Num5z1">
    <w:name w:val="WW8Num5z1"/>
    <w:rsid w:val="00214F64"/>
  </w:style>
  <w:style w:type="character" w:customStyle="1" w:styleId="WW8Num5z2">
    <w:name w:val="WW8Num5z2"/>
    <w:rsid w:val="00214F64"/>
  </w:style>
  <w:style w:type="character" w:customStyle="1" w:styleId="WW8Num5z3">
    <w:name w:val="WW8Num5z3"/>
    <w:rsid w:val="00214F64"/>
  </w:style>
  <w:style w:type="character" w:customStyle="1" w:styleId="WW8Num5z4">
    <w:name w:val="WW8Num5z4"/>
    <w:rsid w:val="00214F64"/>
  </w:style>
  <w:style w:type="character" w:customStyle="1" w:styleId="WW8Num5z5">
    <w:name w:val="WW8Num5z5"/>
    <w:rsid w:val="00214F64"/>
  </w:style>
  <w:style w:type="character" w:customStyle="1" w:styleId="WW8Num5z6">
    <w:name w:val="WW8Num5z6"/>
    <w:rsid w:val="00214F64"/>
  </w:style>
  <w:style w:type="character" w:customStyle="1" w:styleId="WW8Num5z7">
    <w:name w:val="WW8Num5z7"/>
    <w:rsid w:val="00214F64"/>
  </w:style>
  <w:style w:type="character" w:customStyle="1" w:styleId="WW8Num5z8">
    <w:name w:val="WW8Num5z8"/>
    <w:rsid w:val="00214F64"/>
  </w:style>
  <w:style w:type="character" w:customStyle="1" w:styleId="10">
    <w:name w:val="Основной шрифт абзаца1"/>
    <w:rsid w:val="00214F64"/>
  </w:style>
  <w:style w:type="character" w:customStyle="1" w:styleId="a5">
    <w:name w:val="Текст сноски Знак"/>
    <w:basedOn w:val="10"/>
    <w:rsid w:val="00214F64"/>
    <w:rPr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10"/>
    <w:rsid w:val="00214F64"/>
    <w:rPr>
      <w:sz w:val="24"/>
      <w:szCs w:val="24"/>
      <w:lang w:val="ru-RU" w:eastAsia="ru-RU" w:bidi="ar-SA"/>
    </w:rPr>
  </w:style>
  <w:style w:type="character" w:customStyle="1" w:styleId="11">
    <w:name w:val="Знак сноски1"/>
    <w:basedOn w:val="10"/>
    <w:rsid w:val="00214F64"/>
    <w:rPr>
      <w:vertAlign w:val="superscript"/>
    </w:rPr>
  </w:style>
  <w:style w:type="character" w:customStyle="1" w:styleId="a7">
    <w:name w:val="номер страницы"/>
    <w:basedOn w:val="10"/>
    <w:rsid w:val="00214F64"/>
  </w:style>
  <w:style w:type="character" w:customStyle="1" w:styleId="12">
    <w:name w:val="Номер страницы1"/>
    <w:basedOn w:val="10"/>
    <w:rsid w:val="00214F64"/>
  </w:style>
  <w:style w:type="character" w:styleId="a8">
    <w:name w:val="Hyperlink"/>
    <w:basedOn w:val="10"/>
    <w:uiPriority w:val="99"/>
    <w:rsid w:val="00214F64"/>
    <w:rPr>
      <w:color w:val="0000FF"/>
      <w:u w:val="single"/>
    </w:rPr>
  </w:style>
  <w:style w:type="character" w:customStyle="1" w:styleId="ListLabel1">
    <w:name w:val="ListLabel 1"/>
    <w:rsid w:val="00214F64"/>
    <w:rPr>
      <w:b/>
    </w:rPr>
  </w:style>
  <w:style w:type="character" w:customStyle="1" w:styleId="ListLabel2">
    <w:name w:val="ListLabel 2"/>
    <w:rsid w:val="00214F64"/>
    <w:rPr>
      <w:color w:val="00000A"/>
    </w:rPr>
  </w:style>
  <w:style w:type="character" w:customStyle="1" w:styleId="ListLabel3">
    <w:name w:val="ListLabel 3"/>
    <w:rsid w:val="00214F64"/>
    <w:rPr>
      <w:rFonts w:cs="Courier New"/>
    </w:rPr>
  </w:style>
  <w:style w:type="character" w:customStyle="1" w:styleId="ListLabel4">
    <w:name w:val="ListLabel 4"/>
    <w:rsid w:val="00214F64"/>
    <w:rPr>
      <w:i w:val="0"/>
    </w:rPr>
  </w:style>
  <w:style w:type="character" w:customStyle="1" w:styleId="ListLabel5">
    <w:name w:val="ListLabel 5"/>
    <w:rsid w:val="00214F64"/>
    <w:rPr>
      <w:b/>
    </w:rPr>
  </w:style>
  <w:style w:type="character" w:customStyle="1" w:styleId="ListLabel6">
    <w:name w:val="ListLabel 6"/>
    <w:rsid w:val="00214F64"/>
    <w:rPr>
      <w:b/>
    </w:rPr>
  </w:style>
  <w:style w:type="character" w:customStyle="1" w:styleId="a9">
    <w:name w:val="Маркеры списка"/>
    <w:rsid w:val="00214F64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14F64"/>
  </w:style>
  <w:style w:type="character" w:customStyle="1" w:styleId="ListLabel7">
    <w:name w:val="ListLabel 7"/>
    <w:rsid w:val="00214F64"/>
    <w:rPr>
      <w:b/>
    </w:rPr>
  </w:style>
  <w:style w:type="character" w:customStyle="1" w:styleId="ListLabel8">
    <w:name w:val="ListLabel 8"/>
    <w:rsid w:val="00214F64"/>
    <w:rPr>
      <w:rFonts w:cs="Symbol"/>
    </w:rPr>
  </w:style>
  <w:style w:type="character" w:customStyle="1" w:styleId="ListLabel9">
    <w:name w:val="ListLabel 9"/>
    <w:rsid w:val="00214F64"/>
    <w:rPr>
      <w:rFonts w:cs="Courier New"/>
    </w:rPr>
  </w:style>
  <w:style w:type="character" w:customStyle="1" w:styleId="ListLabel10">
    <w:name w:val="ListLabel 10"/>
    <w:rsid w:val="00214F64"/>
    <w:rPr>
      <w:sz w:val="20"/>
    </w:rPr>
  </w:style>
  <w:style w:type="character" w:customStyle="1" w:styleId="ListLabel11">
    <w:name w:val="ListLabel 11"/>
    <w:rsid w:val="00214F64"/>
    <w:rPr>
      <w:b/>
    </w:rPr>
  </w:style>
  <w:style w:type="character" w:customStyle="1" w:styleId="ListLabel12">
    <w:name w:val="ListLabel 12"/>
    <w:rsid w:val="00214F64"/>
    <w:rPr>
      <w:rFonts w:cs="Symbol"/>
    </w:rPr>
  </w:style>
  <w:style w:type="character" w:customStyle="1" w:styleId="ListLabel13">
    <w:name w:val="ListLabel 13"/>
    <w:rsid w:val="00214F64"/>
    <w:rPr>
      <w:rFonts w:cs="Courier New"/>
    </w:rPr>
  </w:style>
  <w:style w:type="character" w:customStyle="1" w:styleId="ListLabel14">
    <w:name w:val="ListLabel 14"/>
    <w:rsid w:val="00214F64"/>
    <w:rPr>
      <w:rFonts w:cs="Wingdings"/>
    </w:rPr>
  </w:style>
  <w:style w:type="character" w:styleId="ab">
    <w:name w:val="FollowedHyperlink"/>
    <w:rsid w:val="00214F64"/>
    <w:rPr>
      <w:color w:val="800000"/>
      <w:u w:val="single"/>
    </w:rPr>
  </w:style>
  <w:style w:type="character" w:customStyle="1" w:styleId="ListLabel15">
    <w:name w:val="ListLabel 15"/>
    <w:rsid w:val="00214F64"/>
    <w:rPr>
      <w:b/>
    </w:rPr>
  </w:style>
  <w:style w:type="character" w:customStyle="1" w:styleId="ListLabel16">
    <w:name w:val="ListLabel 16"/>
    <w:rsid w:val="00214F64"/>
    <w:rPr>
      <w:rFonts w:cs="Symbol"/>
    </w:rPr>
  </w:style>
  <w:style w:type="character" w:customStyle="1" w:styleId="ListLabel17">
    <w:name w:val="ListLabel 17"/>
    <w:rsid w:val="00214F64"/>
    <w:rPr>
      <w:rFonts w:cs="Courier New"/>
    </w:rPr>
  </w:style>
  <w:style w:type="character" w:customStyle="1" w:styleId="ListLabel18">
    <w:name w:val="ListLabel 18"/>
    <w:rsid w:val="00214F64"/>
    <w:rPr>
      <w:rFonts w:cs="Wingdings"/>
    </w:rPr>
  </w:style>
  <w:style w:type="character" w:customStyle="1" w:styleId="ListLabel19">
    <w:name w:val="ListLabel 19"/>
    <w:rsid w:val="00214F64"/>
    <w:rPr>
      <w:b/>
    </w:rPr>
  </w:style>
  <w:style w:type="character" w:customStyle="1" w:styleId="ListLabel20">
    <w:name w:val="ListLabel 20"/>
    <w:rsid w:val="00214F64"/>
    <w:rPr>
      <w:rFonts w:cs="Symbol"/>
    </w:rPr>
  </w:style>
  <w:style w:type="character" w:customStyle="1" w:styleId="ListLabel21">
    <w:name w:val="ListLabel 21"/>
    <w:rsid w:val="00214F64"/>
    <w:rPr>
      <w:rFonts w:cs="Courier New"/>
    </w:rPr>
  </w:style>
  <w:style w:type="character" w:customStyle="1" w:styleId="ListLabel22">
    <w:name w:val="ListLabel 22"/>
    <w:rsid w:val="00214F64"/>
    <w:rPr>
      <w:rFonts w:cs="Wingdings"/>
    </w:rPr>
  </w:style>
  <w:style w:type="character" w:customStyle="1" w:styleId="ListLabel23">
    <w:name w:val="ListLabel 23"/>
    <w:rsid w:val="00214F64"/>
    <w:rPr>
      <w:b/>
    </w:rPr>
  </w:style>
  <w:style w:type="character" w:customStyle="1" w:styleId="ListLabel24">
    <w:name w:val="ListLabel 24"/>
    <w:rsid w:val="00214F64"/>
    <w:rPr>
      <w:rFonts w:cs="Symbol"/>
    </w:rPr>
  </w:style>
  <w:style w:type="character" w:customStyle="1" w:styleId="ListLabel25">
    <w:name w:val="ListLabel 25"/>
    <w:rsid w:val="00214F64"/>
    <w:rPr>
      <w:rFonts w:cs="Courier New"/>
    </w:rPr>
  </w:style>
  <w:style w:type="character" w:customStyle="1" w:styleId="ListLabel26">
    <w:name w:val="ListLabel 26"/>
    <w:rsid w:val="00214F64"/>
    <w:rPr>
      <w:rFonts w:cs="Wingdings"/>
    </w:rPr>
  </w:style>
  <w:style w:type="character" w:customStyle="1" w:styleId="13">
    <w:name w:val="Строгий1"/>
    <w:basedOn w:val="10"/>
    <w:rsid w:val="00214F64"/>
    <w:rPr>
      <w:b/>
      <w:bCs/>
    </w:rPr>
  </w:style>
  <w:style w:type="paragraph" w:customStyle="1" w:styleId="a1">
    <w:name w:val="Заголовок"/>
    <w:basedOn w:val="a"/>
    <w:next w:val="a0"/>
    <w:rsid w:val="00214F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214F64"/>
    <w:pPr>
      <w:spacing w:after="120" w:line="288" w:lineRule="auto"/>
    </w:pPr>
  </w:style>
  <w:style w:type="paragraph" w:styleId="ac">
    <w:name w:val="List"/>
    <w:basedOn w:val="a"/>
    <w:rsid w:val="00214F64"/>
    <w:pPr>
      <w:ind w:left="283" w:hanging="283"/>
    </w:pPr>
    <w:rPr>
      <w:rFonts w:cs="Lucida Sans"/>
    </w:rPr>
  </w:style>
  <w:style w:type="paragraph" w:styleId="ad">
    <w:name w:val="caption"/>
    <w:basedOn w:val="a"/>
    <w:qFormat/>
    <w:rsid w:val="00214F64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214F64"/>
    <w:pPr>
      <w:suppressLineNumbers/>
    </w:pPr>
    <w:rPr>
      <w:rFonts w:cs="Lucida Sans"/>
    </w:rPr>
  </w:style>
  <w:style w:type="paragraph" w:styleId="ae">
    <w:name w:val="Title"/>
    <w:basedOn w:val="a1"/>
    <w:next w:val="a0"/>
    <w:qFormat/>
    <w:rsid w:val="00214F64"/>
    <w:pPr>
      <w:suppressLineNumbers/>
      <w:spacing w:before="120"/>
    </w:pPr>
    <w:rPr>
      <w:i/>
      <w:iCs/>
    </w:rPr>
  </w:style>
  <w:style w:type="paragraph" w:customStyle="1" w:styleId="20">
    <w:name w:val="Указатель2"/>
    <w:basedOn w:val="a"/>
    <w:rsid w:val="00214F64"/>
    <w:pPr>
      <w:suppressLineNumbers/>
    </w:pPr>
    <w:rPr>
      <w:rFonts w:cs="Lucida Sans"/>
    </w:rPr>
  </w:style>
  <w:style w:type="paragraph" w:customStyle="1" w:styleId="HTML1">
    <w:name w:val="Стандартный HTML1"/>
    <w:basedOn w:val="a"/>
    <w:rsid w:val="00214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 (веб)1"/>
    <w:basedOn w:val="a"/>
    <w:rsid w:val="00214F64"/>
    <w:pPr>
      <w:spacing w:before="280" w:after="280"/>
    </w:pPr>
  </w:style>
  <w:style w:type="paragraph" w:customStyle="1" w:styleId="16">
    <w:name w:val="Текст сноски1"/>
    <w:basedOn w:val="a"/>
    <w:rsid w:val="00214F64"/>
  </w:style>
  <w:style w:type="paragraph" w:styleId="af">
    <w:name w:val="header"/>
    <w:basedOn w:val="a"/>
    <w:link w:val="af0"/>
    <w:uiPriority w:val="99"/>
    <w:rsid w:val="00214F6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2"/>
    <w:uiPriority w:val="99"/>
    <w:rsid w:val="00214F64"/>
    <w:pPr>
      <w:tabs>
        <w:tab w:val="center" w:pos="4677"/>
        <w:tab w:val="right" w:pos="9355"/>
      </w:tabs>
    </w:pPr>
  </w:style>
  <w:style w:type="paragraph" w:customStyle="1" w:styleId="21">
    <w:name w:val="Маркированный список 21"/>
    <w:basedOn w:val="a"/>
    <w:rsid w:val="00214F64"/>
    <w:pPr>
      <w:ind w:left="566" w:hanging="283"/>
    </w:pPr>
  </w:style>
  <w:style w:type="paragraph" w:customStyle="1" w:styleId="31">
    <w:name w:val="Маркированный список 31"/>
    <w:basedOn w:val="a"/>
    <w:rsid w:val="00214F64"/>
    <w:pPr>
      <w:ind w:firstLine="737"/>
      <w:jc w:val="both"/>
    </w:pPr>
    <w:rPr>
      <w:b/>
      <w:bCs/>
      <w:iCs/>
      <w:sz w:val="28"/>
      <w:szCs w:val="28"/>
    </w:rPr>
  </w:style>
  <w:style w:type="paragraph" w:customStyle="1" w:styleId="210">
    <w:name w:val="Основной текст с отступом 21"/>
    <w:basedOn w:val="a"/>
    <w:rsid w:val="00214F64"/>
    <w:pPr>
      <w:spacing w:line="288" w:lineRule="auto"/>
      <w:ind w:firstLine="720"/>
      <w:jc w:val="both"/>
    </w:pPr>
    <w:rPr>
      <w:spacing w:val="-2"/>
      <w:sz w:val="28"/>
    </w:rPr>
  </w:style>
  <w:style w:type="paragraph" w:customStyle="1" w:styleId="22">
    <w:name w:val="Знак2 Знак Знак Знак Знак Знак Знак"/>
    <w:basedOn w:val="a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писок с точками"/>
    <w:basedOn w:val="a"/>
    <w:rsid w:val="00214F64"/>
    <w:pPr>
      <w:spacing w:line="312" w:lineRule="auto"/>
      <w:jc w:val="both"/>
    </w:pPr>
  </w:style>
  <w:style w:type="paragraph" w:customStyle="1" w:styleId="18">
    <w:name w:val="Текст1"/>
    <w:basedOn w:val="a"/>
    <w:rsid w:val="00214F64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rsid w:val="00214F64"/>
    <w:pPr>
      <w:spacing w:after="120" w:line="480" w:lineRule="auto"/>
    </w:pPr>
  </w:style>
  <w:style w:type="paragraph" w:styleId="af4">
    <w:name w:val="Body Text Indent"/>
    <w:basedOn w:val="a"/>
    <w:rsid w:val="00214F64"/>
    <w:pPr>
      <w:spacing w:after="120"/>
      <w:ind w:left="283"/>
    </w:pPr>
  </w:style>
  <w:style w:type="paragraph" w:customStyle="1" w:styleId="19">
    <w:name w:val="Абзац списка1"/>
    <w:basedOn w:val="a"/>
    <w:rsid w:val="00214F64"/>
    <w:pPr>
      <w:spacing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Содержимое врезки"/>
    <w:basedOn w:val="a"/>
    <w:rsid w:val="00214F64"/>
  </w:style>
  <w:style w:type="paragraph" w:customStyle="1" w:styleId="af6">
    <w:name w:val="Прижатый влево"/>
    <w:basedOn w:val="a"/>
    <w:rsid w:val="00214F64"/>
  </w:style>
  <w:style w:type="paragraph" w:customStyle="1" w:styleId="af7">
    <w:name w:val="Содержимое таблицы"/>
    <w:basedOn w:val="a"/>
    <w:rsid w:val="00214F64"/>
  </w:style>
  <w:style w:type="paragraph" w:customStyle="1" w:styleId="s16">
    <w:name w:val="s_16"/>
    <w:basedOn w:val="a"/>
    <w:rsid w:val="00214F64"/>
    <w:pPr>
      <w:spacing w:before="280" w:after="280"/>
    </w:pPr>
  </w:style>
  <w:style w:type="paragraph" w:customStyle="1" w:styleId="af8">
    <w:name w:val="Блочная цитата"/>
    <w:basedOn w:val="a"/>
    <w:rsid w:val="00214F64"/>
  </w:style>
  <w:style w:type="paragraph" w:styleId="af9">
    <w:name w:val="Subtitle"/>
    <w:basedOn w:val="a1"/>
    <w:next w:val="a0"/>
    <w:qFormat/>
    <w:rsid w:val="00214F64"/>
  </w:style>
  <w:style w:type="paragraph" w:customStyle="1" w:styleId="afa">
    <w:name w:val="Заголовок таблицы"/>
    <w:basedOn w:val="af7"/>
    <w:rsid w:val="00214F64"/>
  </w:style>
  <w:style w:type="paragraph" w:customStyle="1" w:styleId="western">
    <w:name w:val="western"/>
    <w:basedOn w:val="a"/>
    <w:rsid w:val="00214F64"/>
    <w:pPr>
      <w:suppressAutoHyphens w:val="0"/>
      <w:overflowPunct w:val="0"/>
      <w:spacing w:before="280" w:after="280"/>
    </w:pPr>
  </w:style>
  <w:style w:type="paragraph" w:styleId="afb">
    <w:name w:val="List Paragraph"/>
    <w:basedOn w:val="a"/>
    <w:uiPriority w:val="34"/>
    <w:qFormat/>
    <w:rsid w:val="00640C31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afc">
    <w:name w:val="TOC Heading"/>
    <w:basedOn w:val="1"/>
    <w:next w:val="a"/>
    <w:uiPriority w:val="39"/>
    <w:unhideWhenUsed/>
    <w:qFormat/>
    <w:rsid w:val="00B23234"/>
    <w:pPr>
      <w:keepLines/>
      <w:tabs>
        <w:tab w:val="clear" w:pos="0"/>
      </w:tabs>
      <w:suppressAutoHyphens w:val="0"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a">
    <w:name w:val="toc 1"/>
    <w:basedOn w:val="a"/>
    <w:next w:val="a"/>
    <w:autoRedefine/>
    <w:uiPriority w:val="39"/>
    <w:unhideWhenUsed/>
    <w:rsid w:val="00B23234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23234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23234"/>
    <w:pPr>
      <w:spacing w:after="100"/>
      <w:ind w:left="480"/>
    </w:pPr>
  </w:style>
  <w:style w:type="paragraph" w:styleId="afd">
    <w:name w:val="Balloon Text"/>
    <w:basedOn w:val="a"/>
    <w:link w:val="afe"/>
    <w:uiPriority w:val="99"/>
    <w:semiHidden/>
    <w:unhideWhenUsed/>
    <w:rsid w:val="00B2323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B23234"/>
    <w:rPr>
      <w:rFonts w:ascii="Tahoma" w:hAnsi="Tahoma" w:cs="Tahoma"/>
      <w:color w:val="00000A"/>
      <w:kern w:val="1"/>
      <w:sz w:val="16"/>
      <w:szCs w:val="16"/>
    </w:rPr>
  </w:style>
  <w:style w:type="character" w:customStyle="1" w:styleId="af0">
    <w:name w:val="Верхний колонтитул Знак"/>
    <w:basedOn w:val="a2"/>
    <w:link w:val="af"/>
    <w:uiPriority w:val="99"/>
    <w:rsid w:val="004F7294"/>
    <w:rPr>
      <w:color w:val="00000A"/>
      <w:kern w:val="1"/>
    </w:rPr>
  </w:style>
  <w:style w:type="character" w:customStyle="1" w:styleId="af2">
    <w:name w:val="Нижний колонтитул Знак"/>
    <w:basedOn w:val="a2"/>
    <w:link w:val="af1"/>
    <w:uiPriority w:val="99"/>
    <w:rsid w:val="004F7294"/>
    <w:rPr>
      <w:color w:val="00000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biblio-online.ru/book/D023317D-1188-4217-A1F3-2E53F315A426" TargetMode="External"/><Relationship Id="rId26" Type="http://schemas.openxmlformats.org/officeDocument/2006/relationships/hyperlink" Target="http://businessofrussia.com/about.html" TargetMode="External"/><Relationship Id="rId39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/" TargetMode="External"/><Relationship Id="rId34" Type="http://schemas.openxmlformats.org/officeDocument/2006/relationships/hyperlink" Target="http://www.economist.com/" TargetMode="External"/><Relationship Id="rId42" Type="http://schemas.openxmlformats.org/officeDocument/2006/relationships/hyperlink" Target="http://www.businesspress.ru/" TargetMode="External"/><Relationship Id="rId47" Type="http://schemas.openxmlformats.org/officeDocument/2006/relationships/footer" Target="footer7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znanium.com/bookread2.php?book=400981" TargetMode="External"/><Relationship Id="rId25" Type="http://schemas.openxmlformats.org/officeDocument/2006/relationships/hyperlink" Target="http://www.dk.ru/" TargetMode="External"/><Relationship Id="rId33" Type="http://schemas.openxmlformats.org/officeDocument/2006/relationships/hyperlink" Target="http://www.economist.com.ru/" TargetMode="External"/><Relationship Id="rId38" Type="http://schemas.openxmlformats.org/officeDocument/2006/relationships/hyperlink" Target="http://www.wto.org/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biblio-online.ru/book/07F95177-750A-47CE-963C-87AC234D702E" TargetMode="External"/><Relationship Id="rId29" Type="http://schemas.openxmlformats.org/officeDocument/2006/relationships/hyperlink" Target="http://expert.ru/dossier/story/107849/" TargetMode="External"/><Relationship Id="rId41" Type="http://schemas.openxmlformats.org/officeDocument/2006/relationships/hyperlink" Target="http://www.rb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b-mag.ru/" TargetMode="External"/><Relationship Id="rId32" Type="http://schemas.openxmlformats.org/officeDocument/2006/relationships/hyperlink" Target="http://www.re-j.ru/" TargetMode="External"/><Relationship Id="rId37" Type="http://schemas.openxmlformats.org/officeDocument/2006/relationships/hyperlink" Target="https://tpprf.ru/ru/" TargetMode="External"/><Relationship Id="rId40" Type="http://schemas.openxmlformats.org/officeDocument/2006/relationships/hyperlink" Target="http://www.garant.ru/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kommersant.ru/" TargetMode="External"/><Relationship Id="rId28" Type="http://schemas.openxmlformats.org/officeDocument/2006/relationships/hyperlink" Target="http://www.expert.ru/" TargetMode="External"/><Relationship Id="rId36" Type="http://schemas.openxmlformats.org/officeDocument/2006/relationships/hyperlink" Target="http://www.gks.ru/" TargetMode="External"/><Relationship Id="rId49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://www.biblio-online.ru/book/07F95177-750A-47CE-963C-87AC234D702E" TargetMode="External"/><Relationship Id="rId31" Type="http://schemas.openxmlformats.org/officeDocument/2006/relationships/hyperlink" Target="http://www.vopreco.ru/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eg-online.ru/" TargetMode="External"/><Relationship Id="rId27" Type="http://schemas.openxmlformats.org/officeDocument/2006/relationships/hyperlink" Target="http://www.bricsmagazine.com/" TargetMode="External"/><Relationship Id="rId30" Type="http://schemas.openxmlformats.org/officeDocument/2006/relationships/hyperlink" Target="http://russiaeu.ru/ru/torgovlya" TargetMode="External"/><Relationship Id="rId35" Type="http://schemas.openxmlformats.org/officeDocument/2006/relationships/hyperlink" Target="http://www.economy.gov.ru/" TargetMode="External"/><Relationship Id="rId43" Type="http://schemas.openxmlformats.org/officeDocument/2006/relationships/hyperlink" Target="http://www.svkk.ru/ru" TargetMode="External"/><Relationship Id="rId48" Type="http://schemas.openxmlformats.org/officeDocument/2006/relationships/header" Target="header6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0D5D-6A98-4848-BEED-531DB3E5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Reanimator Extreme Edition</Company>
  <LinksUpToDate>false</LinksUpToDate>
  <CharactersWithSpaces>31689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Женя</cp:lastModifiedBy>
  <cp:revision>46</cp:revision>
  <cp:lastPrinted>2018-02-05T11:32:00Z</cp:lastPrinted>
  <dcterms:created xsi:type="dcterms:W3CDTF">2016-09-20T12:01:00Z</dcterms:created>
  <dcterms:modified xsi:type="dcterms:W3CDTF">2018-07-03T04:23:00Z</dcterms:modified>
</cp:coreProperties>
</file>