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F7" w:rsidRDefault="00F24CF7" w:rsidP="00842F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24CF7" w:rsidRPr="00325DA6" w:rsidTr="00CF05D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CF7" w:rsidRPr="005A3B29" w:rsidRDefault="00F24CF7" w:rsidP="00842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A3B29">
              <w:rPr>
                <w:rFonts w:ascii="Times New Roman" w:eastAsia="Calibri" w:hAnsi="Times New Roman"/>
                <w:b/>
                <w:sz w:val="28"/>
                <w:szCs w:val="28"/>
              </w:rPr>
              <w:t>Химический факультет</w:t>
            </w:r>
          </w:p>
        </w:tc>
      </w:tr>
    </w:tbl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F24CF7" w:rsidRPr="00325DA6" w:rsidTr="00CF05DE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24CF7" w:rsidRPr="00325DA6" w:rsidRDefault="00F24CF7" w:rsidP="00842F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25DA6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24CF7" w:rsidRDefault="00F24CF7" w:rsidP="00842FA4">
      <w:pPr>
        <w:spacing w:after="0" w:line="240" w:lineRule="auto"/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2107"/>
        <w:gridCol w:w="1493"/>
        <w:gridCol w:w="2083"/>
      </w:tblGrid>
      <w:tr w:rsidR="00F24CF7" w:rsidRPr="00325DA6" w:rsidTr="00CF05DE">
        <w:trPr>
          <w:trHeight w:val="280"/>
        </w:trPr>
        <w:tc>
          <w:tcPr>
            <w:tcW w:w="2107" w:type="dxa"/>
            <w:shd w:val="clear" w:color="auto" w:fill="auto"/>
            <w:vAlign w:val="center"/>
          </w:tcPr>
          <w:p w:rsidR="00F24CF7" w:rsidRDefault="00F24CF7" w:rsidP="00842F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CF7" w:rsidRPr="00325DA6" w:rsidRDefault="00F24CF7" w:rsidP="00842FA4">
            <w:pPr>
              <w:spacing w:after="0" w:line="240" w:lineRule="auto"/>
              <w:ind w:left="648" w:hanging="648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Декан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CF7" w:rsidRPr="00325DA6" w:rsidRDefault="00F24CF7" w:rsidP="00842F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F24CF7" w:rsidRPr="00325DA6" w:rsidRDefault="00F24CF7" w:rsidP="00842FA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Князев А.В.</w:t>
            </w:r>
          </w:p>
        </w:tc>
      </w:tr>
    </w:tbl>
    <w:p w:rsidR="00F24CF7" w:rsidRDefault="00F24CF7" w:rsidP="00842FA4">
      <w:pPr>
        <w:spacing w:after="0" w:line="240" w:lineRule="auto"/>
        <w:jc w:val="center"/>
      </w:pPr>
    </w:p>
    <w:tbl>
      <w:tblPr>
        <w:tblW w:w="0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A100D4" w:rsidTr="00A100D4">
        <w:trPr>
          <w:trHeight w:val="280"/>
        </w:trPr>
        <w:tc>
          <w:tcPr>
            <w:tcW w:w="236" w:type="dxa"/>
            <w:vAlign w:val="center"/>
            <w:hideMark/>
          </w:tcPr>
          <w:p w:rsidR="00A100D4" w:rsidRDefault="00A100D4">
            <w:pPr>
              <w:spacing w:after="0" w:line="240" w:lineRule="auto"/>
              <w:ind w:left="-5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0D4" w:rsidRDefault="00A100D4">
            <w:pPr>
              <w:spacing w:after="0" w:line="240" w:lineRule="auto"/>
              <w:ind w:left="-56" w:hanging="14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«29</w:t>
            </w:r>
          </w:p>
        </w:tc>
        <w:tc>
          <w:tcPr>
            <w:tcW w:w="236" w:type="dxa"/>
            <w:vAlign w:val="center"/>
            <w:hideMark/>
          </w:tcPr>
          <w:p w:rsidR="00A100D4" w:rsidRDefault="00A100D4">
            <w:pPr>
              <w:spacing w:after="0" w:line="240" w:lineRule="auto"/>
              <w:ind w:left="-5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vAlign w:val="center"/>
          </w:tcPr>
          <w:p w:rsidR="00A100D4" w:rsidRDefault="00A100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0D4" w:rsidRDefault="00A100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мая</w:t>
            </w:r>
          </w:p>
        </w:tc>
        <w:tc>
          <w:tcPr>
            <w:tcW w:w="1003" w:type="dxa"/>
            <w:vAlign w:val="center"/>
            <w:hideMark/>
          </w:tcPr>
          <w:p w:rsidR="00A100D4" w:rsidRDefault="00A100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2018 г.</w:t>
            </w:r>
          </w:p>
        </w:tc>
      </w:tr>
    </w:tbl>
    <w:p w:rsidR="00F24CF7" w:rsidRPr="003078C1" w:rsidRDefault="00F24CF7" w:rsidP="00842FA4">
      <w:pPr>
        <w:tabs>
          <w:tab w:val="left" w:pos="5670"/>
        </w:tabs>
        <w:spacing w:line="240" w:lineRule="auto"/>
        <w:ind w:left="5670" w:hanging="567"/>
        <w:rPr>
          <w:rFonts w:ascii="Times New Roman" w:hAnsi="Times New Roman"/>
          <w:sz w:val="28"/>
          <w:szCs w:val="24"/>
        </w:rPr>
      </w:pPr>
    </w:p>
    <w:p w:rsidR="00F24CF7" w:rsidRDefault="00F24CF7" w:rsidP="00842FA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F24CF7" w:rsidRPr="00325DA6" w:rsidTr="00CF05DE">
        <w:trPr>
          <w:trHeight w:val="328"/>
        </w:trPr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CF7" w:rsidRPr="0072402A" w:rsidRDefault="00F24CF7" w:rsidP="00842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24CF7">
              <w:rPr>
                <w:rFonts w:ascii="Times New Roman" w:eastAsia="Calibri" w:hAnsi="Times New Roman"/>
                <w:b/>
                <w:sz w:val="28"/>
                <w:szCs w:val="28"/>
              </w:rPr>
              <w:t>Прикладная фотохимия и фотобиология</w:t>
            </w:r>
          </w:p>
        </w:tc>
      </w:tr>
    </w:tbl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24CF7" w:rsidRPr="00D40A8C" w:rsidRDefault="00F24CF7" w:rsidP="0084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24CF7" w:rsidRPr="00D40A8C" w:rsidTr="00CF05D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CF7" w:rsidRPr="00F95659" w:rsidRDefault="00F24CF7" w:rsidP="00842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5659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24CF7" w:rsidRPr="00325DA6" w:rsidTr="00CF05D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CF7" w:rsidRPr="00F95659" w:rsidRDefault="00F24CF7" w:rsidP="00842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95659">
              <w:rPr>
                <w:rFonts w:ascii="Times New Roman" w:eastAsia="Calibri" w:hAnsi="Times New Roman"/>
                <w:b/>
                <w:sz w:val="24"/>
                <w:szCs w:val="24"/>
              </w:rPr>
              <w:t>04.03.01 - Химия</w:t>
            </w:r>
          </w:p>
        </w:tc>
      </w:tr>
    </w:tbl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24CF7" w:rsidRPr="00325DA6" w:rsidTr="00CF05D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CF7" w:rsidRPr="00F95659" w:rsidRDefault="006465D0" w:rsidP="00842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Химия и материаловедение</w:t>
            </w:r>
          </w:p>
        </w:tc>
      </w:tr>
    </w:tbl>
    <w:p w:rsidR="00F24CF7" w:rsidRDefault="00F24CF7" w:rsidP="00842F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24CF7" w:rsidRPr="00D3031F" w:rsidRDefault="00F24CF7" w:rsidP="0084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31F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24CF7" w:rsidRPr="00D3031F" w:rsidTr="00CF05D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CF7" w:rsidRPr="00D3031F" w:rsidRDefault="00F24CF7" w:rsidP="00842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31F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</w:tbl>
    <w:p w:rsidR="00F24CF7" w:rsidRPr="00D3031F" w:rsidRDefault="00F24CF7" w:rsidP="00842FA4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F24CF7" w:rsidRPr="00D3031F" w:rsidRDefault="00F24CF7" w:rsidP="00842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31F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24CF7" w:rsidRPr="00D3031F" w:rsidTr="00CF05DE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CF7" w:rsidRPr="00D3031F" w:rsidRDefault="00F24CF7" w:rsidP="00842F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31F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24CF7" w:rsidRPr="00D3031F" w:rsidRDefault="00F24CF7" w:rsidP="00842FA4">
      <w:pPr>
        <w:spacing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p w:rsidR="00F24CF7" w:rsidRDefault="00F24CF7" w:rsidP="00842FA4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6465D0" w:rsidRPr="00D3031F" w:rsidRDefault="006465D0" w:rsidP="00842FA4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F24CF7" w:rsidRPr="00D3031F" w:rsidRDefault="00F24CF7" w:rsidP="00842FA4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D3031F">
        <w:rPr>
          <w:rFonts w:ascii="Times New Roman" w:hAnsi="Times New Roman"/>
          <w:sz w:val="28"/>
          <w:szCs w:val="24"/>
        </w:rPr>
        <w:t>Нижний Новгород</w:t>
      </w:r>
    </w:p>
    <w:p w:rsidR="00F24CF7" w:rsidRDefault="00F24CF7" w:rsidP="00842FA4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</w:t>
      </w:r>
      <w:r w:rsidR="00A100D4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 г</w:t>
      </w:r>
      <w:r w:rsidRPr="003078C1">
        <w:rPr>
          <w:rFonts w:ascii="Times New Roman" w:hAnsi="Times New Roman"/>
          <w:sz w:val="28"/>
          <w:szCs w:val="24"/>
        </w:rPr>
        <w:t>од</w:t>
      </w:r>
    </w:p>
    <w:p w:rsidR="00A100D4" w:rsidRPr="003078C1" w:rsidRDefault="00A100D4" w:rsidP="00842FA4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4"/>
        </w:rPr>
      </w:pPr>
    </w:p>
    <w:p w:rsidR="00F24CF7" w:rsidRPr="00875D6B" w:rsidRDefault="00F24CF7" w:rsidP="00842FA4">
      <w:pPr>
        <w:keepNext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-851" w:firstLine="0"/>
        <w:rPr>
          <w:rFonts w:ascii="Times New Roman" w:hAnsi="Times New Roman"/>
          <w:b/>
          <w:sz w:val="24"/>
          <w:szCs w:val="24"/>
        </w:rPr>
      </w:pPr>
      <w:r w:rsidRPr="00875D6B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/>
          <w:b/>
          <w:sz w:val="24"/>
          <w:szCs w:val="24"/>
        </w:rPr>
        <w:t>и цели дисциплины</w:t>
      </w:r>
      <w:r w:rsidRPr="00875D6B">
        <w:rPr>
          <w:rFonts w:ascii="Times New Roman" w:hAnsi="Times New Roman"/>
          <w:b/>
          <w:sz w:val="24"/>
          <w:szCs w:val="24"/>
        </w:rPr>
        <w:t xml:space="preserve"> в структуре ОПОП </w:t>
      </w:r>
    </w:p>
    <w:p w:rsidR="00F24CF7" w:rsidRPr="00404C58" w:rsidRDefault="00F24CF7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4C58">
        <w:rPr>
          <w:rFonts w:ascii="Times New Roman" w:hAnsi="Times New Roman"/>
          <w:sz w:val="24"/>
          <w:szCs w:val="24"/>
        </w:rPr>
        <w:t>Дисциплина «</w:t>
      </w:r>
      <w:r w:rsidRPr="00F24CF7">
        <w:rPr>
          <w:rFonts w:ascii="Times New Roman" w:hAnsi="Times New Roman"/>
          <w:sz w:val="24"/>
          <w:szCs w:val="24"/>
        </w:rPr>
        <w:t>Прикладная фотохимия и фотобиология</w:t>
      </w:r>
      <w:r w:rsidRPr="00404C58">
        <w:rPr>
          <w:rFonts w:ascii="Times New Roman" w:hAnsi="Times New Roman"/>
          <w:sz w:val="24"/>
          <w:szCs w:val="24"/>
        </w:rPr>
        <w:t>» относится к вариативной части профессионального цикла Блока 1 ОПОП по направлению подготовки 04.03.01 «Химия» (Б1.В.Д</w:t>
      </w:r>
      <w:r w:rsidR="00CE4445">
        <w:rPr>
          <w:rFonts w:ascii="Times New Roman" w:hAnsi="Times New Roman"/>
          <w:sz w:val="24"/>
          <w:szCs w:val="24"/>
        </w:rPr>
        <w:t>В</w:t>
      </w:r>
      <w:r w:rsidRPr="00404C58">
        <w:rPr>
          <w:rFonts w:ascii="Times New Roman" w:hAnsi="Times New Roman"/>
          <w:sz w:val="24"/>
          <w:szCs w:val="24"/>
        </w:rPr>
        <w:t>.</w:t>
      </w:r>
      <w:r w:rsidR="00CE4445">
        <w:rPr>
          <w:rFonts w:ascii="Times New Roman" w:hAnsi="Times New Roman"/>
          <w:sz w:val="24"/>
          <w:szCs w:val="24"/>
        </w:rPr>
        <w:t>02.07</w:t>
      </w:r>
      <w:r w:rsidRPr="00404C58">
        <w:rPr>
          <w:rFonts w:ascii="Times New Roman" w:hAnsi="Times New Roman"/>
          <w:sz w:val="24"/>
          <w:szCs w:val="24"/>
        </w:rPr>
        <w:t xml:space="preserve">), является </w:t>
      </w:r>
      <w:r w:rsidR="00CE4445">
        <w:rPr>
          <w:rFonts w:ascii="Times New Roman" w:hAnsi="Times New Roman"/>
          <w:sz w:val="24"/>
          <w:szCs w:val="24"/>
        </w:rPr>
        <w:t>дисциплиной по выбору</w:t>
      </w:r>
      <w:r w:rsidRPr="00404C58">
        <w:rPr>
          <w:rFonts w:ascii="Times New Roman" w:hAnsi="Times New Roman"/>
          <w:sz w:val="24"/>
          <w:szCs w:val="24"/>
        </w:rPr>
        <w:t xml:space="preserve"> для освоения студентами очной формы обучения </w:t>
      </w:r>
      <w:r w:rsidRPr="001F4547">
        <w:rPr>
          <w:rFonts w:ascii="Times New Roman" w:hAnsi="Times New Roman"/>
          <w:sz w:val="24"/>
          <w:szCs w:val="24"/>
        </w:rPr>
        <w:t xml:space="preserve">в </w:t>
      </w:r>
      <w:r w:rsidR="00CE4445">
        <w:rPr>
          <w:rFonts w:ascii="Times New Roman" w:hAnsi="Times New Roman"/>
          <w:sz w:val="24"/>
          <w:szCs w:val="24"/>
        </w:rPr>
        <w:t>8</w:t>
      </w:r>
      <w:r w:rsidRPr="001F4547">
        <w:rPr>
          <w:rFonts w:ascii="Times New Roman" w:hAnsi="Times New Roman"/>
          <w:sz w:val="24"/>
          <w:szCs w:val="24"/>
        </w:rPr>
        <w:t xml:space="preserve"> семестре</w:t>
      </w:r>
      <w:r w:rsidR="006465D0">
        <w:rPr>
          <w:rFonts w:ascii="Times New Roman" w:hAnsi="Times New Roman"/>
          <w:sz w:val="24"/>
          <w:szCs w:val="24"/>
        </w:rPr>
        <w:t>.</w:t>
      </w:r>
    </w:p>
    <w:p w:rsidR="00A315F5" w:rsidRPr="00A315F5" w:rsidRDefault="00A315F5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5F5">
        <w:rPr>
          <w:rFonts w:ascii="Times New Roman" w:hAnsi="Times New Roman"/>
          <w:sz w:val="24"/>
          <w:szCs w:val="24"/>
        </w:rPr>
        <w:t>Необходимой базой для освоения курса «Прикладная фотохимия и фотобиология» являются курсы: «Введения в фотохимию. Первичные фотофизические и фотохимические процессы» вариативной части профессионального цикла и курсы «Органическая химия» и «Физическая химия» базовой части профессионального цикла основной образовательной программы подготовки бакалавров по направлению 020100 (04.03.01) «Химия».</w:t>
      </w:r>
    </w:p>
    <w:p w:rsidR="00A315F5" w:rsidRPr="00A315F5" w:rsidRDefault="00A315F5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5F5">
        <w:rPr>
          <w:rFonts w:ascii="Times New Roman" w:hAnsi="Times New Roman"/>
          <w:sz w:val="24"/>
          <w:szCs w:val="24"/>
        </w:rPr>
        <w:t>Для успешного и полного освоения разделов курса «Прикладная фотохимия и фотобиология» и получения навыков экспериментальной работы со светочувствительными веществами необходимы экспериментальные навыки работы в химической лаборатории.</w:t>
      </w:r>
    </w:p>
    <w:p w:rsidR="00A315F5" w:rsidRPr="00A315F5" w:rsidRDefault="00A315F5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5F5">
        <w:rPr>
          <w:rFonts w:ascii="Times New Roman" w:hAnsi="Times New Roman"/>
          <w:sz w:val="24"/>
          <w:szCs w:val="24"/>
        </w:rPr>
        <w:t xml:space="preserve">Изучение дисциплины и получение простейших навыков экспериментальной работы в фотохимии невозможно без освоения фундаментальных разделов органической химии, включающих методы генерирования и идентификации радикалов, </w:t>
      </w:r>
      <w:proofErr w:type="spellStart"/>
      <w:r w:rsidRPr="00A315F5">
        <w:rPr>
          <w:rFonts w:ascii="Times New Roman" w:hAnsi="Times New Roman"/>
          <w:sz w:val="24"/>
          <w:szCs w:val="24"/>
        </w:rPr>
        <w:t>карбенов</w:t>
      </w:r>
      <w:proofErr w:type="spellEnd"/>
      <w:r w:rsidRPr="00A315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15F5">
        <w:rPr>
          <w:rFonts w:ascii="Times New Roman" w:hAnsi="Times New Roman"/>
          <w:sz w:val="24"/>
          <w:szCs w:val="24"/>
        </w:rPr>
        <w:t>нитеренов</w:t>
      </w:r>
      <w:proofErr w:type="spellEnd"/>
      <w:r w:rsidRPr="00A315F5">
        <w:rPr>
          <w:rFonts w:ascii="Times New Roman" w:hAnsi="Times New Roman"/>
          <w:sz w:val="24"/>
          <w:szCs w:val="24"/>
        </w:rPr>
        <w:t xml:space="preserve"> и их основные реакции. Требует знания фундаментальных разделов физики, таких как молекулярная физика, термодинамика, электродинамика, оптика, основы квантовой механики, а также основ аналитической химии. </w:t>
      </w:r>
    </w:p>
    <w:p w:rsidR="00A315F5" w:rsidRPr="00A315F5" w:rsidRDefault="00A315F5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5F5">
        <w:rPr>
          <w:rFonts w:ascii="Times New Roman" w:hAnsi="Times New Roman"/>
          <w:sz w:val="24"/>
          <w:szCs w:val="24"/>
        </w:rPr>
        <w:t>В этой связи для успешного изучения курса «Прикладная фотохимия и фотобиология» рекомендуется предварительное освоение материала таких дисциплин, как физика, неорганическая химия, аналитическая химия, органическая химия и физическая химия.</w:t>
      </w:r>
    </w:p>
    <w:p w:rsidR="00F24CF7" w:rsidRPr="00404C58" w:rsidRDefault="00A315F5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15F5">
        <w:rPr>
          <w:rFonts w:ascii="Times New Roman" w:hAnsi="Times New Roman"/>
          <w:sz w:val="24"/>
          <w:szCs w:val="24"/>
        </w:rPr>
        <w:t>Знания и навыки, приобретенные в курсе изучения «Прикладная фотохимия и фотобиология», необходимы для успешного освоения всех дисциплин вариативной части профессионального цикла и успешного проведения исследовательской работы.</w:t>
      </w:r>
    </w:p>
    <w:p w:rsidR="00F24CF7" w:rsidRDefault="00F24CF7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4CF7" w:rsidRDefault="00F24CF7" w:rsidP="00842F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7F23">
        <w:rPr>
          <w:rFonts w:ascii="Times New Roman" w:hAnsi="Times New Roman"/>
          <w:b/>
          <w:sz w:val="24"/>
          <w:szCs w:val="24"/>
        </w:rPr>
        <w:t>Цел</w:t>
      </w:r>
      <w:r>
        <w:rPr>
          <w:rFonts w:ascii="Times New Roman" w:hAnsi="Times New Roman"/>
          <w:b/>
          <w:sz w:val="24"/>
          <w:szCs w:val="24"/>
        </w:rPr>
        <w:t>ями</w:t>
      </w:r>
      <w:r w:rsidRPr="00197F23">
        <w:rPr>
          <w:rFonts w:ascii="Times New Roman" w:hAnsi="Times New Roman"/>
          <w:b/>
          <w:sz w:val="24"/>
          <w:szCs w:val="24"/>
        </w:rPr>
        <w:t xml:space="preserve"> освоения </w:t>
      </w:r>
      <w:r w:rsidRPr="006A02B5">
        <w:rPr>
          <w:rFonts w:ascii="Times New Roman" w:hAnsi="Times New Roman"/>
          <w:b/>
          <w:sz w:val="24"/>
          <w:szCs w:val="24"/>
        </w:rPr>
        <w:t>дисциплины «</w:t>
      </w:r>
      <w:r w:rsidRPr="00F24CF7">
        <w:rPr>
          <w:rFonts w:ascii="Times New Roman" w:hAnsi="Times New Roman"/>
          <w:b/>
          <w:sz w:val="24"/>
          <w:szCs w:val="24"/>
        </w:rPr>
        <w:t>Прикладная фотохимия и фотобиология</w:t>
      </w:r>
      <w:r w:rsidRPr="006A02B5">
        <w:rPr>
          <w:rFonts w:ascii="Times New Roman" w:hAnsi="Times New Roman"/>
          <w:b/>
          <w:sz w:val="24"/>
          <w:szCs w:val="24"/>
        </w:rPr>
        <w:t>» являются</w:t>
      </w:r>
      <w:r w:rsidRPr="00E65EF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24CF7" w:rsidRDefault="00F24CF7" w:rsidP="00842FA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11282A">
        <w:rPr>
          <w:rFonts w:ascii="Times New Roman" w:eastAsia="Times-Roman" w:hAnsi="Times New Roman"/>
          <w:sz w:val="24"/>
          <w:szCs w:val="24"/>
        </w:rPr>
        <w:t>формирование у студентов систематических представлений о научных основах использования фотохимии в различных областях современной науки и направлено на освоение основ экспериментальных методов фотохимии, изучение современных фотохимических методов в проведении экспериментов и исследований.</w:t>
      </w:r>
    </w:p>
    <w:p w:rsidR="00F24CF7" w:rsidRDefault="00F24CF7" w:rsidP="00842FA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11282A">
        <w:rPr>
          <w:rFonts w:ascii="Times New Roman" w:eastAsia="Times-Roman" w:hAnsi="Times New Roman"/>
          <w:sz w:val="24"/>
          <w:szCs w:val="24"/>
        </w:rPr>
        <w:t>получени</w:t>
      </w:r>
      <w:r>
        <w:rPr>
          <w:rFonts w:ascii="Times New Roman" w:eastAsia="Times-Roman" w:hAnsi="Times New Roman"/>
          <w:sz w:val="24"/>
          <w:szCs w:val="24"/>
        </w:rPr>
        <w:t>е</w:t>
      </w:r>
      <w:r w:rsidRPr="0011282A">
        <w:rPr>
          <w:rFonts w:ascii="Times New Roman" w:eastAsia="Times-Roman" w:hAnsi="Times New Roman"/>
          <w:sz w:val="24"/>
          <w:szCs w:val="24"/>
        </w:rPr>
        <w:t xml:space="preserve"> конкретных знаний, необходимых для профессиональной подготовки, имеется в виду и цель формирования у студентов целостного естественнонаучного мировоззрения.</w:t>
      </w:r>
    </w:p>
    <w:p w:rsidR="00F24CF7" w:rsidRPr="00081A5E" w:rsidRDefault="00F24CF7" w:rsidP="00842F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/>
          <w:b/>
          <w:sz w:val="24"/>
          <w:szCs w:val="24"/>
        </w:rPr>
      </w:pPr>
      <w:r w:rsidRPr="00081A5E">
        <w:rPr>
          <w:rFonts w:ascii="Times New Roman" w:eastAsia="Times-Roman" w:hAnsi="Times New Roman"/>
          <w:b/>
          <w:sz w:val="24"/>
          <w:szCs w:val="24"/>
        </w:rPr>
        <w:t>3адачи дисциплины:</w:t>
      </w:r>
    </w:p>
    <w:p w:rsidR="00F24CF7" w:rsidRPr="005E2E37" w:rsidRDefault="00F24CF7" w:rsidP="00842F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-Roman" w:hAnsi="Times New Roman"/>
          <w:sz w:val="24"/>
          <w:szCs w:val="24"/>
        </w:rPr>
      </w:pPr>
      <w:r w:rsidRPr="005E2E37">
        <w:rPr>
          <w:rFonts w:ascii="Times New Roman" w:hAnsi="Times New Roman"/>
          <w:sz w:val="24"/>
          <w:szCs w:val="24"/>
        </w:rPr>
        <w:t xml:space="preserve">изучение основных принципов </w:t>
      </w:r>
      <w:r w:rsidRPr="0011282A">
        <w:rPr>
          <w:rFonts w:ascii="Times New Roman" w:hAnsi="Times New Roman"/>
          <w:sz w:val="24"/>
          <w:szCs w:val="24"/>
        </w:rPr>
        <w:t>основы теории поглощения света веществом</w:t>
      </w:r>
      <w:r>
        <w:rPr>
          <w:rFonts w:ascii="Times New Roman" w:hAnsi="Times New Roman"/>
          <w:sz w:val="24"/>
          <w:szCs w:val="24"/>
        </w:rPr>
        <w:t>;</w:t>
      </w:r>
    </w:p>
    <w:p w:rsidR="00F24CF7" w:rsidRPr="00182961" w:rsidRDefault="00F24CF7" w:rsidP="00842F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освоить </w:t>
      </w:r>
      <w:r w:rsidRPr="0011282A">
        <w:rPr>
          <w:rFonts w:ascii="Times New Roman" w:hAnsi="Times New Roman"/>
          <w:sz w:val="24"/>
          <w:szCs w:val="24"/>
        </w:rPr>
        <w:t>систематику электронных состояний молекул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182961">
        <w:rPr>
          <w:rFonts w:ascii="Times New Roman" w:hAnsi="Times New Roman"/>
          <w:sz w:val="24"/>
          <w:szCs w:val="24"/>
        </w:rPr>
        <w:t xml:space="preserve">процессы диссипации </w:t>
      </w:r>
      <w:r>
        <w:rPr>
          <w:rFonts w:ascii="Times New Roman" w:hAnsi="Times New Roman"/>
          <w:sz w:val="24"/>
          <w:szCs w:val="24"/>
        </w:rPr>
        <w:t xml:space="preserve">и передачи </w:t>
      </w:r>
      <w:r w:rsidRPr="00182961">
        <w:rPr>
          <w:rFonts w:ascii="Times New Roman" w:hAnsi="Times New Roman"/>
          <w:sz w:val="24"/>
          <w:szCs w:val="24"/>
        </w:rPr>
        <w:t>энергии электронного возбуждения</w:t>
      </w:r>
      <w:r>
        <w:rPr>
          <w:rFonts w:ascii="Times New Roman" w:hAnsi="Times New Roman"/>
          <w:sz w:val="24"/>
          <w:szCs w:val="24"/>
        </w:rPr>
        <w:t>;</w:t>
      </w:r>
    </w:p>
    <w:p w:rsidR="00F24CF7" w:rsidRPr="005E2E37" w:rsidRDefault="00F24CF7" w:rsidP="00842F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-Roman" w:hAnsi="Times New Roman"/>
          <w:sz w:val="24"/>
          <w:szCs w:val="24"/>
        </w:rPr>
      </w:pPr>
      <w:r w:rsidRPr="005E2E37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особенности экспериментальных приемов фотохимического</w:t>
      </w:r>
      <w:r w:rsidRPr="005E2E37">
        <w:rPr>
          <w:rFonts w:ascii="Times New Roman" w:hAnsi="Times New Roman"/>
          <w:sz w:val="24"/>
          <w:szCs w:val="24"/>
        </w:rPr>
        <w:t xml:space="preserve"> эксперимент</w:t>
      </w:r>
      <w:r>
        <w:rPr>
          <w:rFonts w:ascii="Times New Roman" w:hAnsi="Times New Roman"/>
          <w:sz w:val="24"/>
          <w:szCs w:val="24"/>
        </w:rPr>
        <w:t>а;</w:t>
      </w:r>
    </w:p>
    <w:p w:rsidR="00F24CF7" w:rsidRPr="002D6E97" w:rsidRDefault="00F24CF7" w:rsidP="00842FA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-Roman" w:hAnsi="Times New Roman"/>
          <w:sz w:val="24"/>
          <w:szCs w:val="24"/>
        </w:rPr>
      </w:pPr>
      <w:r w:rsidRPr="005E2E37">
        <w:rPr>
          <w:rFonts w:ascii="Times New Roman" w:hAnsi="Times New Roman"/>
          <w:sz w:val="24"/>
          <w:szCs w:val="24"/>
        </w:rPr>
        <w:t>освоени</w:t>
      </w:r>
      <w:r>
        <w:rPr>
          <w:rFonts w:ascii="Times New Roman" w:hAnsi="Times New Roman"/>
          <w:sz w:val="24"/>
          <w:szCs w:val="24"/>
        </w:rPr>
        <w:t>е</w:t>
      </w:r>
      <w:r w:rsidRPr="005E2E37">
        <w:rPr>
          <w:rFonts w:ascii="Times New Roman" w:hAnsi="Times New Roman"/>
          <w:sz w:val="24"/>
          <w:szCs w:val="24"/>
        </w:rPr>
        <w:t xml:space="preserve"> основных приемов и методов </w:t>
      </w:r>
      <w:r>
        <w:rPr>
          <w:rFonts w:ascii="Times New Roman" w:hAnsi="Times New Roman"/>
          <w:sz w:val="24"/>
          <w:szCs w:val="24"/>
        </w:rPr>
        <w:t>фотохимического синтеза</w:t>
      </w:r>
      <w:r w:rsidRPr="005E2E37">
        <w:rPr>
          <w:rFonts w:ascii="Times New Roman" w:hAnsi="Times New Roman"/>
          <w:sz w:val="24"/>
          <w:szCs w:val="24"/>
        </w:rPr>
        <w:t>.</w:t>
      </w:r>
    </w:p>
    <w:p w:rsidR="006465D0" w:rsidRDefault="006465D0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5D0" w:rsidRDefault="006465D0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5D0" w:rsidRDefault="006465D0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5D0" w:rsidRDefault="006465D0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5D0" w:rsidRDefault="006465D0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5D0" w:rsidRDefault="006465D0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5D0" w:rsidRDefault="006465D0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4CF7" w:rsidRPr="00623BF7" w:rsidRDefault="00F24CF7" w:rsidP="00842FA4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right="-853" w:firstLine="0"/>
        <w:rPr>
          <w:rFonts w:ascii="Times New Roman" w:hAnsi="Times New Roman"/>
          <w:b/>
          <w:sz w:val="24"/>
          <w:szCs w:val="24"/>
        </w:rPr>
      </w:pPr>
      <w:r w:rsidRPr="00623BF7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5146"/>
      </w:tblGrid>
      <w:tr w:rsidR="00F24CF7" w:rsidRPr="0072402A" w:rsidTr="00CF05DE">
        <w:tc>
          <w:tcPr>
            <w:tcW w:w="4352" w:type="dxa"/>
            <w:shd w:val="clear" w:color="auto" w:fill="auto"/>
          </w:tcPr>
          <w:p w:rsidR="00F24CF7" w:rsidRPr="0072402A" w:rsidRDefault="00F24CF7" w:rsidP="00842FA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72402A">
              <w:rPr>
                <w:b/>
                <w:sz w:val="24"/>
                <w:szCs w:val="24"/>
                <w:lang w:val="ru-RU"/>
              </w:rPr>
              <w:t>Формируемые компетенции</w:t>
            </w:r>
          </w:p>
          <w:p w:rsidR="00F24CF7" w:rsidRPr="0072402A" w:rsidRDefault="00F24CF7" w:rsidP="00842FA4">
            <w:pPr>
              <w:pStyle w:val="TableParagraph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F24CF7" w:rsidRPr="0072402A" w:rsidRDefault="00F24CF7" w:rsidP="00842FA4">
            <w:pPr>
              <w:pStyle w:val="a7"/>
              <w:spacing w:line="240" w:lineRule="auto"/>
              <w:rPr>
                <w:sz w:val="24"/>
              </w:rPr>
            </w:pPr>
            <w:r w:rsidRPr="0072402A">
              <w:rPr>
                <w:sz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146" w:type="dxa"/>
            <w:shd w:val="clear" w:color="auto" w:fill="auto"/>
          </w:tcPr>
          <w:p w:rsidR="00F24CF7" w:rsidRPr="0072402A" w:rsidRDefault="00F24CF7" w:rsidP="00842FA4">
            <w:pPr>
              <w:pStyle w:val="a7"/>
              <w:spacing w:line="240" w:lineRule="auto"/>
              <w:rPr>
                <w:sz w:val="24"/>
              </w:rPr>
            </w:pPr>
            <w:r w:rsidRPr="0072402A">
              <w:rPr>
                <w:b/>
                <w:sz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24CF7" w:rsidRPr="0072402A" w:rsidTr="00CF05DE">
        <w:tc>
          <w:tcPr>
            <w:tcW w:w="4352" w:type="dxa"/>
            <w:shd w:val="clear" w:color="auto" w:fill="auto"/>
          </w:tcPr>
          <w:p w:rsidR="00F24CF7" w:rsidRPr="0072402A" w:rsidRDefault="00F24CF7" w:rsidP="00842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b/>
                <w:i/>
                <w:sz w:val="24"/>
                <w:szCs w:val="24"/>
              </w:rPr>
              <w:t>ОПК-2</w:t>
            </w:r>
            <w:r w:rsidR="006465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465D0" w:rsidRPr="0072402A">
              <w:rPr>
                <w:rFonts w:ascii="Times New Roman" w:hAnsi="Times New Roman"/>
                <w:b/>
                <w:i/>
                <w:sz w:val="24"/>
                <w:szCs w:val="24"/>
              </w:rPr>
              <w:t>(пороговый уровень)</w:t>
            </w:r>
          </w:p>
          <w:p w:rsidR="00F24CF7" w:rsidRPr="0072402A" w:rsidRDefault="00F24CF7" w:rsidP="00773E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402A">
              <w:rPr>
                <w:rFonts w:ascii="Times New Roman" w:eastAsia="Calibri" w:hAnsi="Times New Roman"/>
                <w:sz w:val="24"/>
                <w:szCs w:val="24"/>
              </w:rPr>
              <w:t>Владение навыками проведения химического эксперимента, основными синтетическими и аналитическими методами получения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2402A">
              <w:rPr>
                <w:rFonts w:ascii="Times New Roman" w:eastAsia="Calibri" w:hAnsi="Times New Roman"/>
                <w:sz w:val="24"/>
                <w:szCs w:val="24"/>
              </w:rPr>
              <w:t>исследования химических веществ и реакций</w:t>
            </w:r>
          </w:p>
        </w:tc>
        <w:tc>
          <w:tcPr>
            <w:tcW w:w="5146" w:type="dxa"/>
            <w:shd w:val="clear" w:color="auto" w:fill="auto"/>
          </w:tcPr>
          <w:p w:rsidR="00F24CF7" w:rsidRPr="0072402A" w:rsidRDefault="00F24CF7" w:rsidP="00842F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2B5">
              <w:rPr>
                <w:rFonts w:ascii="Times New Roman" w:hAnsi="Times New Roman"/>
                <w:i/>
                <w:sz w:val="24"/>
                <w:szCs w:val="24"/>
              </w:rPr>
              <w:t xml:space="preserve">З1: Знать </w:t>
            </w:r>
            <w:r w:rsidRPr="006A02B5">
              <w:rPr>
                <w:rFonts w:ascii="Times New Roman" w:hAnsi="Times New Roman"/>
                <w:sz w:val="24"/>
                <w:szCs w:val="24"/>
              </w:rPr>
              <w:t>особенности э</w:t>
            </w:r>
            <w:r w:rsidRPr="00404C58">
              <w:rPr>
                <w:rFonts w:ascii="Times New Roman" w:hAnsi="Times New Roman"/>
                <w:sz w:val="24"/>
                <w:szCs w:val="24"/>
              </w:rPr>
              <w:t>кспериментальной работы со светочувствительными веществами</w:t>
            </w:r>
            <w:r w:rsidRPr="007240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4CF7" w:rsidRPr="0072402A" w:rsidRDefault="00F24CF7" w:rsidP="00842F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 xml:space="preserve">В1: Владеть </w:t>
            </w:r>
            <w:r w:rsidRPr="00623BF7">
              <w:rPr>
                <w:rFonts w:ascii="Times New Roman" w:hAnsi="Times New Roman"/>
                <w:sz w:val="24"/>
                <w:szCs w:val="24"/>
              </w:rPr>
              <w:t xml:space="preserve">навыками работы с современным оборудованием </w:t>
            </w:r>
            <w:r>
              <w:rPr>
                <w:rFonts w:ascii="Times New Roman" w:hAnsi="Times New Roman"/>
                <w:sz w:val="24"/>
                <w:szCs w:val="24"/>
              </w:rPr>
              <w:t>и программным обеспечением;</w:t>
            </w:r>
            <w:r w:rsidRPr="00DE5A8E">
              <w:rPr>
                <w:rFonts w:ascii="Times New Roman" w:hAnsi="Times New Roman"/>
                <w:sz w:val="24"/>
                <w:szCs w:val="24"/>
              </w:rPr>
              <w:t xml:space="preserve"> использования источников УФ- и видимого света;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A8E">
              <w:rPr>
                <w:rFonts w:ascii="Times New Roman" w:hAnsi="Times New Roman"/>
                <w:sz w:val="24"/>
                <w:szCs w:val="24"/>
              </w:rPr>
              <w:t>определения интенсивности источников УФ- и видимого света;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A8E">
              <w:rPr>
                <w:rFonts w:ascii="Times New Roman" w:hAnsi="Times New Roman"/>
                <w:sz w:val="24"/>
                <w:szCs w:val="24"/>
              </w:rPr>
              <w:t>постановки фотохимического эксперимента;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A8E">
              <w:rPr>
                <w:rFonts w:ascii="Times New Roman" w:hAnsi="Times New Roman"/>
                <w:sz w:val="24"/>
                <w:szCs w:val="24"/>
              </w:rPr>
              <w:t>обработки результатов фотохимического эксперимента</w:t>
            </w:r>
            <w:r w:rsidRPr="007240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4CF7" w:rsidRPr="0072402A" w:rsidRDefault="00F24CF7" w:rsidP="00842F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 xml:space="preserve"> У1: Уметь </w:t>
            </w:r>
            <w:r w:rsidRPr="0072402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методы фотохимического синтеза целевых продуктов; находить способы их использования в химии и химической технологии.</w:t>
            </w:r>
          </w:p>
        </w:tc>
      </w:tr>
      <w:tr w:rsidR="00F24CF7" w:rsidRPr="0072402A" w:rsidTr="00CF05DE">
        <w:trPr>
          <w:trHeight w:val="3265"/>
        </w:trPr>
        <w:tc>
          <w:tcPr>
            <w:tcW w:w="4352" w:type="dxa"/>
            <w:shd w:val="clear" w:color="auto" w:fill="auto"/>
          </w:tcPr>
          <w:p w:rsidR="00F24CF7" w:rsidRPr="0072402A" w:rsidRDefault="00F24CF7" w:rsidP="006465D0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b/>
                <w:i/>
                <w:sz w:val="24"/>
                <w:szCs w:val="24"/>
              </w:rPr>
              <w:t>ОПК-3 (пороговый уровень)</w:t>
            </w:r>
          </w:p>
          <w:p w:rsidR="00F24CF7" w:rsidRPr="0072402A" w:rsidRDefault="00F24CF7" w:rsidP="00773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sz w:val="24"/>
                <w:szCs w:val="24"/>
              </w:rPr>
              <w:t>Способность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5146" w:type="dxa"/>
            <w:shd w:val="clear" w:color="auto" w:fill="auto"/>
          </w:tcPr>
          <w:p w:rsidR="00F24CF7" w:rsidRPr="0072402A" w:rsidRDefault="00F24CF7" w:rsidP="00842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>31:</w:t>
            </w:r>
            <w:r w:rsidRPr="0072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72402A">
              <w:rPr>
                <w:rFonts w:ascii="Times New Roman" w:hAnsi="Times New Roman"/>
                <w:sz w:val="24"/>
                <w:szCs w:val="24"/>
              </w:rPr>
              <w:t xml:space="preserve">основные законы фотохимии, теоретические основы фотофизических </w:t>
            </w:r>
            <w:proofErr w:type="spellStart"/>
            <w:r w:rsidRPr="0072402A">
              <w:rPr>
                <w:rFonts w:ascii="Times New Roman" w:hAnsi="Times New Roman"/>
                <w:sz w:val="24"/>
                <w:szCs w:val="24"/>
              </w:rPr>
              <w:t>поцессов</w:t>
            </w:r>
            <w:proofErr w:type="spellEnd"/>
            <w:r w:rsidRPr="007240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402A">
              <w:rPr>
                <w:rFonts w:ascii="Times New Roman" w:hAnsi="Times New Roman"/>
                <w:sz w:val="24"/>
                <w:szCs w:val="24"/>
              </w:rPr>
              <w:t>механихмы</w:t>
            </w:r>
            <w:proofErr w:type="spellEnd"/>
            <w:r w:rsidRPr="0072402A">
              <w:rPr>
                <w:rFonts w:ascii="Times New Roman" w:hAnsi="Times New Roman"/>
                <w:sz w:val="24"/>
                <w:szCs w:val="24"/>
              </w:rPr>
              <w:t xml:space="preserve"> основных фотохимических процессов, таких как </w:t>
            </w:r>
            <w:proofErr w:type="spellStart"/>
            <w:r w:rsidRPr="0072402A">
              <w:rPr>
                <w:rFonts w:ascii="Times New Roman" w:hAnsi="Times New Roman"/>
                <w:sz w:val="24"/>
                <w:szCs w:val="24"/>
              </w:rPr>
              <w:t>фотодиссоциация</w:t>
            </w:r>
            <w:proofErr w:type="spellEnd"/>
            <w:r w:rsidRPr="0072402A">
              <w:rPr>
                <w:rFonts w:ascii="Times New Roman" w:hAnsi="Times New Roman"/>
                <w:sz w:val="24"/>
                <w:szCs w:val="24"/>
              </w:rPr>
              <w:t xml:space="preserve">, фотохимическое присоединение, </w:t>
            </w:r>
            <w:proofErr w:type="spellStart"/>
            <w:r w:rsidRPr="0072402A">
              <w:rPr>
                <w:rFonts w:ascii="Times New Roman" w:hAnsi="Times New Roman"/>
                <w:sz w:val="24"/>
                <w:szCs w:val="24"/>
              </w:rPr>
              <w:t>фотозамещение</w:t>
            </w:r>
            <w:proofErr w:type="spellEnd"/>
            <w:r w:rsidRPr="0072402A">
              <w:rPr>
                <w:rFonts w:ascii="Times New Roman" w:hAnsi="Times New Roman"/>
                <w:sz w:val="24"/>
                <w:szCs w:val="24"/>
              </w:rPr>
              <w:t>, фотовосстановление, реакции молекул в возбужденных состояниях.</w:t>
            </w:r>
          </w:p>
          <w:p w:rsidR="00F24CF7" w:rsidRPr="0072402A" w:rsidRDefault="00F24CF7" w:rsidP="00842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>В1: Владеть</w:t>
            </w:r>
            <w:r w:rsidRPr="0072402A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proofErr w:type="spellStart"/>
            <w:r w:rsidRPr="00623BF7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spellEnd"/>
            <w:r w:rsidRPr="00623BF7">
              <w:rPr>
                <w:rFonts w:ascii="Times New Roman" w:hAnsi="Times New Roman"/>
                <w:sz w:val="24"/>
                <w:szCs w:val="24"/>
              </w:rPr>
              <w:t xml:space="preserve"> работы с современным оборудованием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программным обеспечением; </w:t>
            </w:r>
            <w:r w:rsidRPr="0072402A">
              <w:rPr>
                <w:rFonts w:ascii="Times New Roman" w:hAnsi="Times New Roman"/>
                <w:sz w:val="24"/>
                <w:szCs w:val="24"/>
              </w:rPr>
              <w:t xml:space="preserve">навыками работы с современными фотохимическими приборами и терминологией фотохимии и фотобиологии. </w:t>
            </w:r>
          </w:p>
        </w:tc>
      </w:tr>
      <w:tr w:rsidR="00F24CF7" w:rsidRPr="0072402A" w:rsidTr="00CF05DE">
        <w:tc>
          <w:tcPr>
            <w:tcW w:w="4352" w:type="dxa"/>
            <w:shd w:val="clear" w:color="auto" w:fill="auto"/>
          </w:tcPr>
          <w:p w:rsidR="00F24CF7" w:rsidRPr="0072402A" w:rsidRDefault="00F24CF7" w:rsidP="00842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b/>
                <w:i/>
                <w:sz w:val="24"/>
                <w:szCs w:val="24"/>
              </w:rPr>
              <w:t>ПК-3 (пороговый уровень)</w:t>
            </w:r>
          </w:p>
          <w:p w:rsidR="00F24CF7" w:rsidRPr="0072402A" w:rsidRDefault="006465D0" w:rsidP="00773E3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="00F24CF7" w:rsidRPr="0072402A">
              <w:rPr>
                <w:rFonts w:ascii="Times New Roman" w:hAnsi="Times New Roman"/>
                <w:sz w:val="24"/>
                <w:szCs w:val="24"/>
              </w:rPr>
              <w:t xml:space="preserve"> системой фундаментальных химических понятий и методологических аспектов химии, формами и методами научного познания</w:t>
            </w:r>
          </w:p>
        </w:tc>
        <w:tc>
          <w:tcPr>
            <w:tcW w:w="5146" w:type="dxa"/>
            <w:shd w:val="clear" w:color="auto" w:fill="auto"/>
          </w:tcPr>
          <w:p w:rsidR="00F24CF7" w:rsidRPr="0072402A" w:rsidRDefault="00F24CF7" w:rsidP="00842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>31:</w:t>
            </w:r>
            <w:r w:rsidRPr="00724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 xml:space="preserve">Знать </w:t>
            </w:r>
            <w:r w:rsidRPr="0072402A">
              <w:rPr>
                <w:rFonts w:ascii="Times New Roman" w:hAnsi="Times New Roman"/>
                <w:sz w:val="24"/>
                <w:szCs w:val="24"/>
              </w:rPr>
              <w:t>нормы техники безопасности по работе с фотохимическими приборами.</w:t>
            </w:r>
          </w:p>
          <w:p w:rsidR="00F24CF7" w:rsidRDefault="00F24CF7" w:rsidP="0084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>В1: Владеть</w:t>
            </w:r>
            <w:r w:rsidRPr="0072402A">
              <w:rPr>
                <w:rFonts w:ascii="Times New Roman" w:hAnsi="Times New Roman"/>
                <w:sz w:val="24"/>
                <w:szCs w:val="24"/>
              </w:rPr>
              <w:t xml:space="preserve"> навыками с фотохимическими приборами в безопасном для здоровья режиме.</w:t>
            </w:r>
          </w:p>
          <w:p w:rsidR="00F24CF7" w:rsidRPr="0072402A" w:rsidRDefault="00F24CF7" w:rsidP="00842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sz w:val="24"/>
                <w:szCs w:val="24"/>
              </w:rPr>
              <w:t xml:space="preserve">У1: </w:t>
            </w: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72402A">
              <w:rPr>
                <w:rFonts w:ascii="Times New Roman" w:eastAsia="Times-Roman" w:hAnsi="Times New Roman"/>
                <w:sz w:val="24"/>
                <w:szCs w:val="24"/>
              </w:rPr>
              <w:t>выполнять экспонирование УФ светом в безопасном для здоровья режиме.</w:t>
            </w:r>
          </w:p>
        </w:tc>
      </w:tr>
      <w:tr w:rsidR="00F24CF7" w:rsidRPr="0072402A" w:rsidTr="00CF05DE">
        <w:tc>
          <w:tcPr>
            <w:tcW w:w="4352" w:type="dxa"/>
            <w:shd w:val="clear" w:color="auto" w:fill="auto"/>
          </w:tcPr>
          <w:p w:rsidR="00F24CF7" w:rsidRPr="0072402A" w:rsidRDefault="006465D0" w:rsidP="00842FA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F24CF7" w:rsidRPr="0072402A">
              <w:rPr>
                <w:rFonts w:ascii="Times New Roman" w:hAnsi="Times New Roman"/>
                <w:b/>
                <w:i/>
                <w:sz w:val="24"/>
                <w:szCs w:val="24"/>
              </w:rPr>
              <w:t>ПК-5 (пороговый уровень)</w:t>
            </w:r>
          </w:p>
          <w:p w:rsidR="00F24CF7" w:rsidRPr="0072402A" w:rsidRDefault="006465D0" w:rsidP="00773E31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5D0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поиску и первичной обработке научной и научно-технической информации</w:t>
            </w:r>
          </w:p>
        </w:tc>
        <w:tc>
          <w:tcPr>
            <w:tcW w:w="5146" w:type="dxa"/>
            <w:shd w:val="clear" w:color="auto" w:fill="auto"/>
          </w:tcPr>
          <w:p w:rsidR="00F24CF7" w:rsidRPr="0072402A" w:rsidRDefault="00F24CF7" w:rsidP="00842FA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402A">
              <w:rPr>
                <w:rFonts w:ascii="Times New Roman" w:hAnsi="Times New Roman"/>
                <w:i/>
                <w:sz w:val="24"/>
                <w:szCs w:val="24"/>
              </w:rPr>
              <w:t xml:space="preserve">В1: Владеть </w:t>
            </w:r>
            <w:r w:rsidRPr="0072402A">
              <w:rPr>
                <w:rFonts w:ascii="Times New Roman" w:hAnsi="Times New Roman"/>
                <w:sz w:val="24"/>
                <w:szCs w:val="24"/>
              </w:rPr>
              <w:t>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24CF7" w:rsidRDefault="00F24CF7" w:rsidP="00842FA4">
      <w:pPr>
        <w:pStyle w:val="a3"/>
        <w:tabs>
          <w:tab w:val="clear" w:pos="822"/>
        </w:tabs>
        <w:spacing w:line="240" w:lineRule="auto"/>
        <w:ind w:left="0" w:firstLine="567"/>
      </w:pPr>
    </w:p>
    <w:p w:rsidR="00F24CF7" w:rsidRDefault="00F24CF7" w:rsidP="00842FA4">
      <w:pPr>
        <w:pStyle w:val="a3"/>
        <w:tabs>
          <w:tab w:val="clear" w:pos="822"/>
        </w:tabs>
        <w:spacing w:line="240" w:lineRule="auto"/>
        <w:ind w:left="0" w:firstLine="567"/>
      </w:pPr>
      <w:r w:rsidRPr="00CF42A6">
        <w:t xml:space="preserve">Окончательное завершение формирования компетенций, предусмотренных в рамках данной дисциплины, происходит при прохождении </w:t>
      </w:r>
      <w:r>
        <w:t>производственных практик и</w:t>
      </w:r>
      <w:r w:rsidRPr="00C2574F">
        <w:t xml:space="preserve"> выполнения ВКР.</w:t>
      </w:r>
    </w:p>
    <w:p w:rsidR="00F24CF7" w:rsidRDefault="00F24CF7" w:rsidP="00842FA4">
      <w:pPr>
        <w:pStyle w:val="a3"/>
        <w:tabs>
          <w:tab w:val="clear" w:pos="822"/>
        </w:tabs>
        <w:spacing w:line="240" w:lineRule="auto"/>
        <w:ind w:left="0" w:firstLine="567"/>
        <w:rPr>
          <w:sz w:val="28"/>
        </w:rPr>
      </w:pPr>
    </w:p>
    <w:p w:rsidR="00B93D32" w:rsidRDefault="00B93D32" w:rsidP="00842FA4">
      <w:pPr>
        <w:pStyle w:val="a3"/>
        <w:tabs>
          <w:tab w:val="clear" w:pos="822"/>
          <w:tab w:val="num" w:pos="0"/>
        </w:tabs>
        <w:spacing w:line="240" w:lineRule="auto"/>
        <w:ind w:left="0" w:firstLine="0"/>
        <w:rPr>
          <w:b/>
        </w:rPr>
      </w:pPr>
    </w:p>
    <w:p w:rsidR="00F64CB8" w:rsidRPr="00D27DC2" w:rsidRDefault="00B93D32" w:rsidP="00842FA4">
      <w:pPr>
        <w:pStyle w:val="a3"/>
        <w:tabs>
          <w:tab w:val="clear" w:pos="822"/>
          <w:tab w:val="num" w:pos="0"/>
        </w:tabs>
        <w:spacing w:line="240" w:lineRule="auto"/>
        <w:ind w:left="0" w:firstLine="0"/>
        <w:rPr>
          <w:b/>
        </w:rPr>
      </w:pPr>
      <w:r>
        <w:rPr>
          <w:b/>
        </w:rPr>
        <w:t>3</w:t>
      </w:r>
      <w:r w:rsidR="00F64CB8" w:rsidRPr="00D27DC2">
        <w:rPr>
          <w:b/>
        </w:rPr>
        <w:t xml:space="preserve">. Структура и содержание дисциплины (модуля) </w:t>
      </w:r>
      <w:r w:rsidR="00472C41" w:rsidRPr="00D27DC2">
        <w:rPr>
          <w:b/>
          <w:u w:val="single"/>
        </w:rPr>
        <w:t>«Прикладная фотохимия и фотобиология»</w:t>
      </w:r>
    </w:p>
    <w:p w:rsidR="006465D0" w:rsidRDefault="006465D0" w:rsidP="00842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5D0" w:rsidRDefault="006465D0" w:rsidP="00646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D6F">
        <w:rPr>
          <w:rFonts w:ascii="Times New Roman" w:hAnsi="Times New Roman"/>
          <w:sz w:val="24"/>
          <w:szCs w:val="24"/>
        </w:rPr>
        <w:t>Объем дисциплины «</w:t>
      </w:r>
      <w:r w:rsidRPr="006465D0">
        <w:rPr>
          <w:rFonts w:ascii="Times New Roman" w:hAnsi="Times New Roman"/>
          <w:sz w:val="24"/>
          <w:szCs w:val="24"/>
        </w:rPr>
        <w:t>Прикладная фотохимия и фотобиология</w:t>
      </w:r>
      <w:r w:rsidRPr="002C4D6F">
        <w:rPr>
          <w:rFonts w:ascii="Times New Roman" w:hAnsi="Times New Roman"/>
          <w:sz w:val="24"/>
          <w:szCs w:val="24"/>
        </w:rPr>
        <w:t xml:space="preserve">» на очной форме обучения составляет </w:t>
      </w:r>
      <w:r>
        <w:rPr>
          <w:rFonts w:ascii="Times New Roman" w:hAnsi="Times New Roman"/>
          <w:sz w:val="24"/>
          <w:szCs w:val="24"/>
        </w:rPr>
        <w:t>8</w:t>
      </w:r>
      <w:r w:rsidRPr="002C4D6F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2C4D6F">
        <w:rPr>
          <w:rFonts w:ascii="Times New Roman" w:hAnsi="Times New Roman"/>
          <w:sz w:val="24"/>
          <w:szCs w:val="24"/>
        </w:rPr>
        <w:t xml:space="preserve"> единиц, всего </w:t>
      </w:r>
      <w:r>
        <w:rPr>
          <w:rFonts w:ascii="Times New Roman" w:hAnsi="Times New Roman"/>
          <w:sz w:val="24"/>
          <w:szCs w:val="24"/>
        </w:rPr>
        <w:t>288</w:t>
      </w:r>
      <w:r w:rsidRPr="002C4D6F">
        <w:rPr>
          <w:rFonts w:ascii="Times New Roman" w:hAnsi="Times New Roman"/>
          <w:sz w:val="24"/>
          <w:szCs w:val="24"/>
        </w:rPr>
        <w:t xml:space="preserve"> часов, из которых: </w:t>
      </w:r>
      <w:r>
        <w:rPr>
          <w:rFonts w:ascii="Times New Roman" w:hAnsi="Times New Roman"/>
          <w:sz w:val="24"/>
          <w:szCs w:val="24"/>
        </w:rPr>
        <w:t>106</w:t>
      </w:r>
      <w:r w:rsidRPr="002C4D6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2C4D6F">
        <w:rPr>
          <w:rFonts w:ascii="Times New Roman" w:hAnsi="Times New Roman"/>
          <w:sz w:val="24"/>
          <w:szCs w:val="24"/>
        </w:rPr>
        <w:t xml:space="preserve"> - контактная работа обучающегося </w:t>
      </w:r>
      <w:r>
        <w:rPr>
          <w:rFonts w:ascii="Times New Roman" w:hAnsi="Times New Roman"/>
          <w:sz w:val="24"/>
          <w:szCs w:val="24"/>
        </w:rPr>
        <w:t>с преподавателем (52 часа</w:t>
      </w:r>
      <w:r w:rsidRPr="001D3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1D38F7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>
        <w:rPr>
          <w:rFonts w:ascii="Times New Roman" w:hAnsi="Times New Roman"/>
          <w:sz w:val="24"/>
          <w:szCs w:val="24"/>
        </w:rPr>
        <w:t>13</w:t>
      </w:r>
      <w:r w:rsidRPr="001D38F7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1D38F7">
        <w:rPr>
          <w:rFonts w:ascii="Times New Roman" w:hAnsi="Times New Roman"/>
          <w:sz w:val="24"/>
          <w:szCs w:val="24"/>
        </w:rPr>
        <w:t xml:space="preserve"> – практические</w:t>
      </w:r>
      <w:r>
        <w:rPr>
          <w:rFonts w:ascii="Times New Roman" w:hAnsi="Times New Roman"/>
          <w:sz w:val="24"/>
          <w:szCs w:val="24"/>
        </w:rPr>
        <w:t xml:space="preserve"> занятия, 39 часов – </w:t>
      </w:r>
      <w:r w:rsidRPr="006465D0">
        <w:rPr>
          <w:rFonts w:ascii="Times New Roman" w:hAnsi="Times New Roman"/>
          <w:sz w:val="24"/>
          <w:szCs w:val="24"/>
        </w:rPr>
        <w:t>занятия л</w:t>
      </w:r>
      <w:r>
        <w:rPr>
          <w:rFonts w:ascii="Times New Roman" w:hAnsi="Times New Roman"/>
          <w:sz w:val="24"/>
          <w:szCs w:val="24"/>
        </w:rPr>
        <w:t>абораторно</w:t>
      </w:r>
      <w:r w:rsidRPr="006465D0">
        <w:rPr>
          <w:rFonts w:ascii="Times New Roman" w:hAnsi="Times New Roman"/>
          <w:sz w:val="24"/>
          <w:szCs w:val="24"/>
        </w:rPr>
        <w:t>го типа</w:t>
      </w:r>
      <w:r>
        <w:rPr>
          <w:rFonts w:ascii="Times New Roman" w:hAnsi="Times New Roman"/>
          <w:sz w:val="24"/>
          <w:szCs w:val="24"/>
        </w:rPr>
        <w:t>, 2 часа – контроль самостоятельной работы</w:t>
      </w:r>
      <w:r w:rsidRPr="00004B2A">
        <w:rPr>
          <w:rFonts w:ascii="Times New Roman" w:hAnsi="Times New Roman"/>
          <w:sz w:val="24"/>
          <w:szCs w:val="24"/>
        </w:rPr>
        <w:t>), 5</w:t>
      </w:r>
      <w:r>
        <w:rPr>
          <w:rFonts w:ascii="Times New Roman" w:hAnsi="Times New Roman"/>
          <w:sz w:val="24"/>
          <w:szCs w:val="24"/>
        </w:rPr>
        <w:t>4</w:t>
      </w:r>
      <w:r w:rsidRPr="008E166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E166D">
        <w:rPr>
          <w:rFonts w:ascii="Times New Roman" w:hAnsi="Times New Roman"/>
          <w:sz w:val="24"/>
          <w:szCs w:val="24"/>
        </w:rPr>
        <w:t xml:space="preserve"> - мероприятия промежуточной аттестации</w:t>
      </w:r>
      <w:r>
        <w:rPr>
          <w:rFonts w:ascii="Times New Roman" w:hAnsi="Times New Roman"/>
          <w:sz w:val="24"/>
          <w:szCs w:val="24"/>
        </w:rPr>
        <w:t>,</w:t>
      </w:r>
      <w:r w:rsidRPr="008E1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128</w:t>
      </w:r>
      <w:r w:rsidRPr="002C4D6F">
        <w:rPr>
          <w:rFonts w:ascii="Times New Roman" w:hAnsi="Times New Roman"/>
          <w:sz w:val="24"/>
          <w:szCs w:val="24"/>
        </w:rPr>
        <w:t xml:space="preserve"> часов составляет самостоятельная работа обучающегося на очной форме обучения.</w:t>
      </w:r>
    </w:p>
    <w:p w:rsidR="006465D0" w:rsidRDefault="006465D0" w:rsidP="00842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3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988"/>
        <w:gridCol w:w="1136"/>
        <w:gridCol w:w="996"/>
        <w:gridCol w:w="852"/>
        <w:gridCol w:w="710"/>
        <w:gridCol w:w="1389"/>
        <w:gridCol w:w="8"/>
      </w:tblGrid>
      <w:tr w:rsidR="0018428D" w:rsidRPr="00ED26EF" w:rsidTr="0018428D">
        <w:trPr>
          <w:gridAfter w:val="1"/>
          <w:wAfter w:w="4" w:type="pct"/>
          <w:trHeight w:val="135"/>
        </w:trPr>
        <w:tc>
          <w:tcPr>
            <w:tcW w:w="1783" w:type="pct"/>
            <w:vMerge w:val="restart"/>
            <w:tcBorders>
              <w:right w:val="single" w:sz="4" w:space="0" w:color="auto"/>
            </w:tcBorders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 xml:space="preserve">Наименование и краткое содержание разделов и тем дисциплины (модуля), </w:t>
            </w:r>
          </w:p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  <w:r w:rsidRPr="00ED26EF">
              <w:rPr>
                <w:rFonts w:ascii="Times New Roman" w:hAnsi="Times New Roman"/>
                <w:b/>
              </w:rPr>
              <w:t>форма промежуточной аттестации по дисциплине (модулю)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>Всего</w:t>
            </w:r>
          </w:p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>(часы)</w:t>
            </w:r>
          </w:p>
        </w:tc>
        <w:tc>
          <w:tcPr>
            <w:tcW w:w="195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E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3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428D" w:rsidRPr="00ED26EF" w:rsidRDefault="0018428D" w:rsidP="0018428D">
            <w:pPr>
              <w:tabs>
                <w:tab w:val="num" w:pos="822"/>
              </w:tabs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ED26EF">
              <w:rPr>
                <w:rFonts w:ascii="Times New Roman" w:hAnsi="Times New Roman"/>
                <w:b/>
              </w:rPr>
              <w:t>Самостоятельная работа обучающегося, часы</w:t>
            </w:r>
          </w:p>
        </w:tc>
      </w:tr>
      <w:tr w:rsidR="0018428D" w:rsidRPr="00ED26EF" w:rsidTr="0018428D">
        <w:trPr>
          <w:gridAfter w:val="1"/>
          <w:wAfter w:w="4" w:type="pct"/>
          <w:trHeight w:val="627"/>
        </w:trPr>
        <w:tc>
          <w:tcPr>
            <w:tcW w:w="1783" w:type="pct"/>
            <w:vMerge/>
            <w:tcBorders>
              <w:right w:val="single" w:sz="4" w:space="0" w:color="auto"/>
            </w:tcBorders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428D" w:rsidRPr="006602C5" w:rsidRDefault="0018428D" w:rsidP="00CF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6EF">
              <w:rPr>
                <w:rFonts w:ascii="Times New Roman" w:hAnsi="Times New Roman"/>
                <w:b/>
                <w:sz w:val="20"/>
                <w:szCs w:val="20"/>
              </w:rPr>
              <w:t xml:space="preserve">контактная работа (работа во взаимодействии с </w:t>
            </w:r>
            <w:r w:rsidRPr="006602C5">
              <w:rPr>
                <w:rFonts w:ascii="Times New Roman" w:hAnsi="Times New Roman"/>
                <w:b/>
                <w:sz w:val="20"/>
                <w:szCs w:val="20"/>
              </w:rPr>
              <w:t xml:space="preserve">преподавателем), часы </w:t>
            </w:r>
          </w:p>
          <w:p w:rsidR="0018428D" w:rsidRPr="00ED26EF" w:rsidRDefault="0018428D" w:rsidP="00CF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2C5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18428D" w:rsidRPr="00ED26EF" w:rsidRDefault="0018428D" w:rsidP="00CF05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428D" w:rsidRPr="00ED26EF" w:rsidTr="0018428D">
        <w:trPr>
          <w:gridAfter w:val="1"/>
          <w:wAfter w:w="4" w:type="pct"/>
          <w:cantSplit/>
          <w:trHeight w:val="1675"/>
        </w:trPr>
        <w:tc>
          <w:tcPr>
            <w:tcW w:w="1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18428D" w:rsidRPr="00ED26EF" w:rsidRDefault="0018428D" w:rsidP="00CF05DE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6EF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18428D" w:rsidRPr="00ED26EF" w:rsidRDefault="0018428D" w:rsidP="00CF05DE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4047">
              <w:rPr>
                <w:rFonts w:ascii="Times New Roman" w:hAnsi="Times New Roman"/>
                <w:b/>
                <w:sz w:val="24"/>
                <w:szCs w:val="24"/>
              </w:rPr>
              <w:t>Занятия практического типа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textDirection w:val="btLr"/>
            <w:tcFitText/>
            <w:vAlign w:val="center"/>
          </w:tcPr>
          <w:p w:rsidR="0018428D" w:rsidRPr="00ED26EF" w:rsidRDefault="0018428D" w:rsidP="0018428D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8D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 типа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textDirection w:val="btLr"/>
          </w:tcPr>
          <w:p w:rsidR="0018428D" w:rsidRPr="00ED26EF" w:rsidRDefault="0018428D" w:rsidP="00CF05D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D26EF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28D" w:rsidRPr="00ED26EF" w:rsidRDefault="0018428D" w:rsidP="00CF05DE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465D0" w:rsidRPr="00ED26EF" w:rsidTr="00B93D32">
        <w:trPr>
          <w:gridAfter w:val="1"/>
          <w:wAfter w:w="4" w:type="pct"/>
          <w:trHeight w:val="70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Фотолитография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7065">
              <w:rPr>
                <w:rFonts w:ascii="Times New Roman" w:hAnsi="Times New Roman"/>
              </w:rPr>
              <w:t>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Фотобиологические применения фотохимии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6465D0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A5702">
              <w:rPr>
                <w:rFonts w:ascii="Times New Roman" w:hAnsi="Times New Roman"/>
              </w:rPr>
              <w:t>4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Использование фотохимии для разработки научных основ стабилизации и переработки полимерных материалов и изделий на их основе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6465D0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Синтетическая фотохимия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 xml:space="preserve">Использование фотохимических процессов для получения </w:t>
            </w:r>
            <w:r w:rsidR="00CF05DE">
              <w:rPr>
                <w:rFonts w:ascii="Times New Roman" w:hAnsi="Times New Roman"/>
                <w:sz w:val="24"/>
                <w:szCs w:val="24"/>
              </w:rPr>
              <w:t>современных материалов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6465D0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D6FFC">
              <w:rPr>
                <w:rFonts w:ascii="Times New Roman" w:hAnsi="Times New Roman"/>
              </w:rPr>
              <w:t>5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6465D0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DC2">
              <w:rPr>
                <w:rFonts w:ascii="Times New Roman" w:hAnsi="Times New Roman"/>
                <w:sz w:val="24"/>
                <w:szCs w:val="24"/>
              </w:rPr>
              <w:t>Фотоэлектрохимия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DC2">
              <w:rPr>
                <w:rFonts w:ascii="Times New Roman" w:hAnsi="Times New Roman"/>
                <w:sz w:val="24"/>
                <w:szCs w:val="24"/>
              </w:rPr>
              <w:t>Фотокаталитические</w:t>
            </w:r>
            <w:proofErr w:type="spellEnd"/>
            <w:r w:rsidRPr="00D27DC2">
              <w:rPr>
                <w:rFonts w:ascii="Times New Roman" w:hAnsi="Times New Roman"/>
                <w:sz w:val="24"/>
                <w:szCs w:val="24"/>
              </w:rPr>
              <w:t xml:space="preserve"> процессы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Фотохимия атмосферы и фотохимическая экология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Фотохимическое запасание солнечной энергии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5C18AF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5C18AF" w:rsidRDefault="006465D0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D27DC2" w:rsidRDefault="006465D0" w:rsidP="00CF0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Наиболее перспективные направления развития прикладной фотохимии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BA6041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BA6041" w:rsidRDefault="0018428D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B93D32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CF05DE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32405D" w:rsidRDefault="006465D0" w:rsidP="00CF05DE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Default="006465D0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6465D0" w:rsidRDefault="006465D0" w:rsidP="00B93D32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6465D0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465D0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465D0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65D0" w:rsidRPr="00ED26EF" w:rsidTr="00B93D32">
        <w:trPr>
          <w:gridAfter w:val="1"/>
          <w:wAfter w:w="4" w:type="pct"/>
          <w:trHeight w:val="202"/>
        </w:trPr>
        <w:tc>
          <w:tcPr>
            <w:tcW w:w="1783" w:type="pct"/>
            <w:tcBorders>
              <w:right w:val="single" w:sz="4" w:space="0" w:color="auto"/>
            </w:tcBorders>
            <w:shd w:val="clear" w:color="auto" w:fill="auto"/>
          </w:tcPr>
          <w:p w:rsidR="006465D0" w:rsidRPr="00ED26EF" w:rsidRDefault="006465D0" w:rsidP="006465D0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D26E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6E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</w:t>
            </w:r>
            <w:r w:rsidRPr="00ED26EF">
              <w:rPr>
                <w:rFonts w:ascii="Times New Roman" w:hAnsi="Times New Roman"/>
                <w:b/>
                <w:sz w:val="24"/>
                <w:szCs w:val="24"/>
              </w:rPr>
              <w:t>кзамен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ED26EF">
              <w:rPr>
                <w:rFonts w:ascii="Times New Roman" w:hAnsi="Times New Roman"/>
                <w:b/>
                <w:sz w:val="24"/>
                <w:szCs w:val="24"/>
              </w:rPr>
              <w:t>семестр)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D0" w:rsidRPr="00747090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5D0" w:rsidRPr="00747090" w:rsidRDefault="006465D0" w:rsidP="00B93D3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6465D0" w:rsidRPr="00747090" w:rsidRDefault="006465D0" w:rsidP="00B93D3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6465D0" w:rsidRPr="00ED26EF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6465D0" w:rsidRPr="00ED26EF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6465D0" w:rsidRPr="00ED26EF" w:rsidRDefault="006465D0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65D0" w:rsidRPr="00ED26EF" w:rsidTr="00B93D32">
        <w:trPr>
          <w:trHeight w:val="70"/>
        </w:trPr>
        <w:tc>
          <w:tcPr>
            <w:tcW w:w="1783" w:type="pct"/>
            <w:shd w:val="clear" w:color="auto" w:fill="auto"/>
          </w:tcPr>
          <w:p w:rsidR="006465D0" w:rsidRPr="00ED26EF" w:rsidRDefault="006465D0" w:rsidP="00CF05DE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26EF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6465D0" w:rsidRPr="00776F99" w:rsidRDefault="0018428D" w:rsidP="0018428D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601" w:type="pct"/>
            <w:shd w:val="clear" w:color="auto" w:fill="auto"/>
          </w:tcPr>
          <w:p w:rsidR="006465D0" w:rsidRPr="00776F99" w:rsidRDefault="0018428D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27" w:type="pct"/>
            <w:shd w:val="clear" w:color="auto" w:fill="auto"/>
          </w:tcPr>
          <w:p w:rsidR="006465D0" w:rsidRPr="00776F99" w:rsidRDefault="0018428D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51" w:type="pct"/>
            <w:shd w:val="clear" w:color="auto" w:fill="auto"/>
          </w:tcPr>
          <w:p w:rsidR="006465D0" w:rsidRPr="00776F99" w:rsidRDefault="0018428D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376" w:type="pct"/>
            <w:shd w:val="clear" w:color="auto" w:fill="auto"/>
          </w:tcPr>
          <w:p w:rsidR="006465D0" w:rsidRPr="00776F99" w:rsidRDefault="0018428D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739" w:type="pct"/>
            <w:gridSpan w:val="2"/>
            <w:shd w:val="clear" w:color="auto" w:fill="auto"/>
          </w:tcPr>
          <w:p w:rsidR="006465D0" w:rsidRPr="00776F99" w:rsidRDefault="0018428D" w:rsidP="00B93D32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</w:tr>
    </w:tbl>
    <w:p w:rsidR="006465D0" w:rsidRDefault="006465D0" w:rsidP="00842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5D0" w:rsidRDefault="006465D0" w:rsidP="00842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3A80" w:rsidRPr="00D27DC2" w:rsidRDefault="00173A80" w:rsidP="008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DC2"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  <w:r w:rsidR="00C27E75" w:rsidRPr="00D27DC2">
        <w:rPr>
          <w:rFonts w:ascii="Times New Roman" w:hAnsi="Times New Roman"/>
          <w:b/>
          <w:sz w:val="24"/>
          <w:szCs w:val="24"/>
          <w:u w:val="single"/>
        </w:rPr>
        <w:t>Прикладная фотохимия и фотобиология</w:t>
      </w:r>
    </w:p>
    <w:p w:rsidR="001772EC" w:rsidRPr="00D27DC2" w:rsidRDefault="001772EC" w:rsidP="00842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 xml:space="preserve">1. </w:t>
      </w:r>
      <w:r w:rsidRPr="00D27DC2">
        <w:rPr>
          <w:rFonts w:ascii="Times New Roman" w:hAnsi="Times New Roman"/>
          <w:i/>
          <w:sz w:val="24"/>
          <w:szCs w:val="24"/>
        </w:rPr>
        <w:tab/>
        <w:t>Фотолитография</w:t>
      </w:r>
    </w:p>
    <w:p w:rsidR="001772EC" w:rsidRPr="00D27DC2" w:rsidRDefault="001772EC" w:rsidP="008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 xml:space="preserve">Введение в фотолитографию. Терминология. Современные процессы получения полупроводниковых приборов. Литография. Основные стадии литографического процесса. Виды литографии. Изучение фотохимических механизмов получения </w:t>
      </w:r>
      <w:proofErr w:type="spellStart"/>
      <w:r w:rsidRPr="00D27DC2">
        <w:rPr>
          <w:rFonts w:ascii="Times New Roman" w:hAnsi="Times New Roman"/>
          <w:sz w:val="24"/>
          <w:szCs w:val="24"/>
        </w:rPr>
        <w:t>резистных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рельефов как одно из важнейших направлений в микроэлектронной технологии. </w:t>
      </w:r>
      <w:proofErr w:type="spellStart"/>
      <w:r w:rsidRPr="00D27DC2">
        <w:rPr>
          <w:rFonts w:ascii="Times New Roman" w:hAnsi="Times New Roman"/>
          <w:sz w:val="24"/>
          <w:szCs w:val="24"/>
        </w:rPr>
        <w:t>Резисты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и их свойства. Позитивные и негативные </w:t>
      </w:r>
      <w:proofErr w:type="spellStart"/>
      <w:r w:rsidRPr="00D27DC2">
        <w:rPr>
          <w:rFonts w:ascii="Times New Roman" w:hAnsi="Times New Roman"/>
          <w:sz w:val="24"/>
          <w:szCs w:val="24"/>
        </w:rPr>
        <w:t>разисты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27DC2">
        <w:rPr>
          <w:rFonts w:ascii="Times New Roman" w:hAnsi="Times New Roman"/>
          <w:sz w:val="24"/>
          <w:szCs w:val="24"/>
        </w:rPr>
        <w:t>Резистные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маски. Свойства </w:t>
      </w:r>
      <w:proofErr w:type="spellStart"/>
      <w:r w:rsidRPr="00D27DC2">
        <w:rPr>
          <w:rFonts w:ascii="Times New Roman" w:hAnsi="Times New Roman"/>
          <w:sz w:val="24"/>
          <w:szCs w:val="24"/>
        </w:rPr>
        <w:t>резистных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масок: разрешающая способность, </w:t>
      </w:r>
      <w:proofErr w:type="spellStart"/>
      <w:r w:rsidRPr="00D27DC2">
        <w:rPr>
          <w:rFonts w:ascii="Times New Roman" w:hAnsi="Times New Roman"/>
          <w:sz w:val="24"/>
          <w:szCs w:val="24"/>
        </w:rPr>
        <w:t>плазмостойкость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, термостойкость, адгезия, </w:t>
      </w:r>
      <w:proofErr w:type="spellStart"/>
      <w:r w:rsidRPr="00D27DC2">
        <w:rPr>
          <w:rFonts w:ascii="Times New Roman" w:hAnsi="Times New Roman"/>
          <w:sz w:val="24"/>
          <w:szCs w:val="24"/>
        </w:rPr>
        <w:t>кислотостойкость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Важность физико-химических исследований при разработке и совершенствовании </w:t>
      </w:r>
      <w:proofErr w:type="spellStart"/>
      <w:r w:rsidRPr="00D27DC2">
        <w:rPr>
          <w:rFonts w:ascii="Times New Roman" w:hAnsi="Times New Roman"/>
          <w:sz w:val="24"/>
          <w:szCs w:val="24"/>
        </w:rPr>
        <w:t>резистов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и фотолитографических процессов. Химические механизмы формирования изображения в основных классах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фоторезистов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при экспонировании УФ - светом. Фотохимия и радиационная химия основных классов радиационно-чувствительных веществ. Особенности протекания фотохимических и радиационно-химических процессов в твердых пленках. Экспонирование УФ-светом. Фотолитография. Экспонирование рентгеновским излучением. </w:t>
      </w:r>
      <w:proofErr w:type="spellStart"/>
      <w:r w:rsidRPr="00D27DC2">
        <w:rPr>
          <w:rFonts w:ascii="Times New Roman" w:hAnsi="Times New Roman"/>
          <w:sz w:val="24"/>
          <w:szCs w:val="24"/>
        </w:rPr>
        <w:t>Рентгенолитография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Экспонирование пучками электронов. Экспонирование пучками ионов. Ионная литография. Проявление изображения в экспонированном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фоторезисте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при обработке его в жидкостях. Позитивные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фоторезисты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на основе </w:t>
      </w:r>
      <w:proofErr w:type="spellStart"/>
      <w:r w:rsidRPr="00D27DC2">
        <w:rPr>
          <w:rFonts w:ascii="Times New Roman" w:hAnsi="Times New Roman"/>
          <w:sz w:val="24"/>
          <w:szCs w:val="24"/>
        </w:rPr>
        <w:t>нафтохинондиазидов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Негативные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фоторезисты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на основе органических азидов и полимеров. Экспериментальное измерение скорости проявления </w:t>
      </w:r>
      <w:proofErr w:type="spellStart"/>
      <w:r w:rsidRPr="00D27DC2">
        <w:rPr>
          <w:rFonts w:ascii="Times New Roman" w:hAnsi="Times New Roman"/>
          <w:sz w:val="24"/>
          <w:szCs w:val="24"/>
        </w:rPr>
        <w:t>резиста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Методы сухого проявления изображения в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фоторезистах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Методы жидкостного травления. Методы плазмохимического травления. Методы определения важнейших литографических свойств: разрешающей способности, чувствительности к действию излучения, адгезионной прочности сцепления </w:t>
      </w:r>
      <w:proofErr w:type="spellStart"/>
      <w:r w:rsidRPr="00D27DC2">
        <w:rPr>
          <w:rFonts w:ascii="Times New Roman" w:hAnsi="Times New Roman"/>
          <w:sz w:val="24"/>
          <w:szCs w:val="24"/>
        </w:rPr>
        <w:t>резистной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маски с подложкой, </w:t>
      </w:r>
      <w:proofErr w:type="spellStart"/>
      <w:r w:rsidRPr="00D27DC2">
        <w:rPr>
          <w:rFonts w:ascii="Times New Roman" w:hAnsi="Times New Roman"/>
          <w:sz w:val="24"/>
          <w:szCs w:val="24"/>
        </w:rPr>
        <w:t>плазмостойкости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, дефектности. Электронная гигиена в производстве изделий электронной техники. Перспективные направления исследований в фотолитографии. Новые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фотолитографичекие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технологии. </w:t>
      </w:r>
    </w:p>
    <w:p w:rsidR="001772EC" w:rsidRPr="00D27DC2" w:rsidRDefault="001772EC" w:rsidP="00842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>2.</w:t>
      </w:r>
      <w:r w:rsidRPr="00D27DC2">
        <w:rPr>
          <w:rFonts w:ascii="Times New Roman" w:hAnsi="Times New Roman"/>
          <w:i/>
          <w:sz w:val="24"/>
          <w:szCs w:val="24"/>
        </w:rPr>
        <w:tab/>
        <w:t>Фотобиологические применения фотохимии.</w:t>
      </w:r>
    </w:p>
    <w:p w:rsidR="001772EC" w:rsidRPr="00D27DC2" w:rsidRDefault="001772EC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 xml:space="preserve">Фотобиология как раздел фотохимии и биологии. Ее предмет и значение для современной науки. Первичные стадии фотобиологических процессов. Их особенности по сравнению с фотохимическими процессами. Классификация фотобиологических процессов. Фотосинтез, фототаксис, фототропизм, зрение, бактерицидное действие УФ-света. Действие УФ-света на вещества, играющие большую роль в фотобиологии. Действие УФ- света на нуклеиновые кислоты. Бактерицидное действие УФ-света и фотохимическое разрушение нуклеиновых кислот. Фотохимическая </w:t>
      </w:r>
      <w:proofErr w:type="spellStart"/>
      <w:r w:rsidRPr="00D27DC2">
        <w:rPr>
          <w:rFonts w:ascii="Times New Roman" w:hAnsi="Times New Roman"/>
          <w:sz w:val="24"/>
          <w:szCs w:val="24"/>
        </w:rPr>
        <w:t>димеризация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DC2">
        <w:rPr>
          <w:rFonts w:ascii="Times New Roman" w:hAnsi="Times New Roman"/>
          <w:sz w:val="24"/>
          <w:szCs w:val="24"/>
        </w:rPr>
        <w:t>тимина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и ДНК, 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фотогидратация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, образование сшивок ДНК-белок,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фотодеструкци</w:t>
      </w:r>
      <w:r w:rsidR="0077028D">
        <w:rPr>
          <w:rFonts w:ascii="Times New Roman" w:hAnsi="Times New Roman"/>
          <w:sz w:val="24"/>
          <w:szCs w:val="24"/>
        </w:rPr>
        <w:t>я</w:t>
      </w:r>
      <w:proofErr w:type="spellEnd"/>
      <w:r w:rsidR="0077028D">
        <w:rPr>
          <w:rFonts w:ascii="Times New Roman" w:hAnsi="Times New Roman"/>
          <w:sz w:val="24"/>
          <w:szCs w:val="24"/>
        </w:rPr>
        <w:t xml:space="preserve"> ДНК. </w:t>
      </w:r>
      <w:proofErr w:type="spellStart"/>
      <w:r w:rsidR="0077028D">
        <w:rPr>
          <w:rFonts w:ascii="Times New Roman" w:hAnsi="Times New Roman"/>
          <w:sz w:val="24"/>
          <w:szCs w:val="24"/>
        </w:rPr>
        <w:t>Фотореактивация</w:t>
      </w:r>
      <w:proofErr w:type="spellEnd"/>
      <w:r w:rsidR="0077028D">
        <w:rPr>
          <w:rFonts w:ascii="Times New Roman" w:hAnsi="Times New Roman"/>
          <w:sz w:val="24"/>
          <w:szCs w:val="24"/>
        </w:rPr>
        <w:t>. УФ - по</w:t>
      </w:r>
      <w:r w:rsidRPr="00D27DC2">
        <w:rPr>
          <w:rFonts w:ascii="Times New Roman" w:hAnsi="Times New Roman"/>
          <w:sz w:val="24"/>
          <w:szCs w:val="24"/>
        </w:rPr>
        <w:t>вреждение белков и аминокислот. Спектры поглощения белковых молекул и аминокислот. Относительная чувствительность различных аминокислот к действию УФ- излучения. Природа первичных продуктов фотолиза аминокислот:</w:t>
      </w:r>
      <w:r w:rsidR="0077028D">
        <w:rPr>
          <w:rFonts w:ascii="Times New Roman" w:hAnsi="Times New Roman"/>
          <w:sz w:val="24"/>
          <w:szCs w:val="24"/>
        </w:rPr>
        <w:t xml:space="preserve"> катион-радикалы, </w:t>
      </w:r>
      <w:proofErr w:type="spellStart"/>
      <w:r w:rsidR="0077028D">
        <w:rPr>
          <w:rFonts w:ascii="Times New Roman" w:hAnsi="Times New Roman"/>
          <w:sz w:val="24"/>
          <w:szCs w:val="24"/>
        </w:rPr>
        <w:t>сольватирован</w:t>
      </w:r>
      <w:r w:rsidRPr="00D27DC2">
        <w:rPr>
          <w:rFonts w:ascii="Times New Roman" w:hAnsi="Times New Roman"/>
          <w:sz w:val="24"/>
          <w:szCs w:val="24"/>
        </w:rPr>
        <w:t>ный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электрон и т.д. Процессы фотоокисления молекулярным кислородом. Роль биологических мембран в клетке. Воздействие У</w:t>
      </w:r>
      <w:r w:rsidR="0077028D">
        <w:rPr>
          <w:rFonts w:ascii="Times New Roman" w:hAnsi="Times New Roman"/>
          <w:sz w:val="24"/>
          <w:szCs w:val="24"/>
        </w:rPr>
        <w:t>Ф-света на компоненты биологиче</w:t>
      </w:r>
      <w:r w:rsidRPr="00D27DC2">
        <w:rPr>
          <w:rFonts w:ascii="Times New Roman" w:hAnsi="Times New Roman"/>
          <w:sz w:val="24"/>
          <w:szCs w:val="24"/>
        </w:rPr>
        <w:t>ских мембран. Увеличение проницаемости мембран для ионов при воздействии на них УФ-излучения. Сенсибилизированное окисление липидов. Роль свободных радикалов и кислорода. Схема процесса. Цепной характер процесса</w:t>
      </w:r>
      <w:r w:rsidR="0077028D">
        <w:rPr>
          <w:rFonts w:ascii="Times New Roman" w:hAnsi="Times New Roman"/>
          <w:sz w:val="24"/>
          <w:szCs w:val="24"/>
        </w:rPr>
        <w:t>. Действие антиоксидантов. Реак</w:t>
      </w:r>
      <w:r w:rsidRPr="00D27DC2">
        <w:rPr>
          <w:rFonts w:ascii="Times New Roman" w:hAnsi="Times New Roman"/>
          <w:sz w:val="24"/>
          <w:szCs w:val="24"/>
        </w:rPr>
        <w:t xml:space="preserve">ции фотоокисления в биологических системах. Фотодинамические эффекты. Фотодинамические красители. Фотодинамические процессы с участием </w:t>
      </w:r>
      <w:proofErr w:type="spellStart"/>
      <w:r w:rsidRPr="00D27DC2">
        <w:rPr>
          <w:rFonts w:ascii="Times New Roman" w:hAnsi="Times New Roman"/>
          <w:sz w:val="24"/>
          <w:szCs w:val="24"/>
        </w:rPr>
        <w:t>синглетного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кислорода. Фотобиологические процессы в коже.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Фотомедицина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Фототоксические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фотоаллергические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процессы. Старение кожи. Действие УФ-излучения на кожу. Эритема. Пигментация кожи (загар).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Фотоканцерогенез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Фототерапия. Фотохимические основы зрения. Устройство глаза и его чувствительность к свету. </w:t>
      </w:r>
      <w:proofErr w:type="spellStart"/>
      <w:r w:rsidRPr="00D27DC2">
        <w:rPr>
          <w:rFonts w:ascii="Times New Roman" w:hAnsi="Times New Roman"/>
          <w:sz w:val="24"/>
          <w:szCs w:val="24"/>
        </w:rPr>
        <w:t>Цис</w:t>
      </w:r>
      <w:proofErr w:type="spellEnd"/>
      <w:r w:rsidRPr="00D27DC2">
        <w:rPr>
          <w:rFonts w:ascii="Times New Roman" w:hAnsi="Times New Roman"/>
          <w:sz w:val="24"/>
          <w:szCs w:val="24"/>
        </w:rPr>
        <w:t>-транс-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фотоизомеризация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DC2">
        <w:rPr>
          <w:rFonts w:ascii="Times New Roman" w:hAnsi="Times New Roman"/>
          <w:sz w:val="24"/>
          <w:szCs w:val="24"/>
        </w:rPr>
        <w:t>ретиналя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как фотохимическая основа зрения.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Фотопревращения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родопсина. Рецепторные потенциалы. Цветное зрение. Фотосинтез и его химизм. Состав и структура фотосинтезирующих органоидов клетки. Структура фотосинтезирующего аппарата: хлоропласты и хроматофоры. Поглощение света пигментами фотосинтезирующего аппарата. Миграция энергии. Механизмы первичного процесса фотосинтеза: кооперативный, полупроводниковый, окислительно-восстановительный. Электронный транспорт при фотосинтезе. Путь углерода при фотосинтезе. Разложение воды при фотосинтезе. </w:t>
      </w:r>
    </w:p>
    <w:p w:rsidR="001772EC" w:rsidRPr="00D27DC2" w:rsidRDefault="001772EC" w:rsidP="00842FA4">
      <w:pPr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>3.</w:t>
      </w:r>
      <w:r w:rsidRPr="00D27DC2">
        <w:rPr>
          <w:rFonts w:ascii="Times New Roman" w:hAnsi="Times New Roman"/>
          <w:i/>
          <w:sz w:val="24"/>
          <w:szCs w:val="24"/>
        </w:rPr>
        <w:tab/>
        <w:t xml:space="preserve"> Использование фотохимии для разработки научных основ стабилизации и переработки полимерных материалов и изделий на их основе.</w:t>
      </w:r>
    </w:p>
    <w:p w:rsidR="001772EC" w:rsidRPr="00D27DC2" w:rsidRDefault="001772EC" w:rsidP="008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 xml:space="preserve">Общий механизм деструкции полимеров. Первичные механизмы, ответственные за диссоциацию химических связей без участия кислорода. Кинетика реакций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фотодеструкции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и сшивания полимеров. Окислительная деструкция полимеров. Физическая природа молекулярного кислорода. Основные механизмы фотоокисления полимеров. Роль добавок: ионов и окислов металлов, фотосенсибилизаторов, веществ, способных генерировать </w:t>
      </w:r>
      <w:proofErr w:type="spellStart"/>
      <w:r w:rsidRPr="00D27DC2">
        <w:rPr>
          <w:rFonts w:ascii="Times New Roman" w:hAnsi="Times New Roman"/>
          <w:sz w:val="24"/>
          <w:szCs w:val="24"/>
        </w:rPr>
        <w:t>синглетный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кислород. </w:t>
      </w:r>
      <w:proofErr w:type="spellStart"/>
      <w:r w:rsidRPr="00D27DC2">
        <w:rPr>
          <w:rFonts w:ascii="Times New Roman" w:hAnsi="Times New Roman"/>
          <w:sz w:val="24"/>
          <w:szCs w:val="24"/>
        </w:rPr>
        <w:t>Синглетный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кислород и </w:t>
      </w:r>
      <w:proofErr w:type="spellStart"/>
      <w:r w:rsidRPr="00D27DC2">
        <w:rPr>
          <w:rFonts w:ascii="Times New Roman" w:hAnsi="Times New Roman"/>
          <w:sz w:val="24"/>
          <w:szCs w:val="24"/>
        </w:rPr>
        <w:t>и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механизмы окисления и деструкции полимеров при его воздействии. Понятие о кинетике фотоокисления полимеров. Механизмы фотохимического старения полимеров. Защита полимеров от действия УФ-света. Механизмы </w:t>
      </w:r>
      <w:proofErr w:type="spellStart"/>
      <w:r w:rsidRPr="00D27DC2">
        <w:rPr>
          <w:rFonts w:ascii="Times New Roman" w:hAnsi="Times New Roman"/>
          <w:sz w:val="24"/>
          <w:szCs w:val="24"/>
        </w:rPr>
        <w:t>светостабилизации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Введение в состав полимеров пигментов, адсорбентов с карбонильными и азотсодержащими хромофорными группами. Перенос энергии как механизм стабилизации. Введение ингибиторов деструкции и антиоксидантов. Ускорение  окисления полимеров. Неорганические и органические сенсибилизаторы. Получение новых полимерных материалов путем фотохимической модификации поверхности полимеров.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Фотополимеризация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как перспективный способ получения  новых материалов и изделий. </w:t>
      </w:r>
      <w:proofErr w:type="spellStart"/>
      <w:r w:rsidRPr="00D27DC2">
        <w:rPr>
          <w:rFonts w:ascii="Times New Roman" w:hAnsi="Times New Roman"/>
          <w:sz w:val="24"/>
          <w:szCs w:val="24"/>
        </w:rPr>
        <w:t>Стереофотополимеризация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Фотосшивание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полимеров. </w:t>
      </w:r>
    </w:p>
    <w:p w:rsidR="001772EC" w:rsidRPr="00D27DC2" w:rsidRDefault="001772EC" w:rsidP="00842FA4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 xml:space="preserve">4. </w:t>
      </w:r>
      <w:r w:rsidRPr="00D27DC2">
        <w:rPr>
          <w:rFonts w:ascii="Times New Roman" w:hAnsi="Times New Roman"/>
          <w:i/>
          <w:sz w:val="24"/>
          <w:szCs w:val="24"/>
        </w:rPr>
        <w:tab/>
        <w:t>Синтетическая фотохимия</w:t>
      </w:r>
    </w:p>
    <w:p w:rsidR="001772EC" w:rsidRPr="00D27DC2" w:rsidRDefault="001772EC" w:rsidP="008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>Основные преимущества фотохимических промышлен</w:t>
      </w:r>
      <w:r w:rsidR="0077028D">
        <w:rPr>
          <w:rFonts w:ascii="Times New Roman" w:hAnsi="Times New Roman"/>
          <w:sz w:val="24"/>
          <w:szCs w:val="24"/>
        </w:rPr>
        <w:t>ных процессов. Особенности фото</w:t>
      </w:r>
      <w:r w:rsidRPr="00D27DC2">
        <w:rPr>
          <w:rFonts w:ascii="Times New Roman" w:hAnsi="Times New Roman"/>
          <w:sz w:val="24"/>
          <w:szCs w:val="24"/>
        </w:rPr>
        <w:t xml:space="preserve">химических промышленных синтезов. Цепные реакции с фотохимическим инициированием.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Фотохлорирование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углеводородов.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Фотосульфохлорирование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Фотохимическое </w:t>
      </w:r>
      <w:proofErr w:type="spellStart"/>
      <w:r w:rsidRPr="00D27DC2">
        <w:rPr>
          <w:rFonts w:ascii="Times New Roman" w:hAnsi="Times New Roman"/>
          <w:sz w:val="24"/>
          <w:szCs w:val="24"/>
        </w:rPr>
        <w:t>нитрозование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(обработка </w:t>
      </w:r>
      <w:proofErr w:type="spellStart"/>
      <w:r w:rsidRPr="00D27DC2">
        <w:rPr>
          <w:rFonts w:ascii="Times New Roman" w:hAnsi="Times New Roman"/>
          <w:sz w:val="24"/>
          <w:szCs w:val="24"/>
        </w:rPr>
        <w:t>нитрозилхлоридом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DC2">
        <w:rPr>
          <w:rFonts w:ascii="Times New Roman" w:hAnsi="Times New Roman"/>
          <w:sz w:val="24"/>
          <w:szCs w:val="24"/>
        </w:rPr>
        <w:t>NOCl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). Синтез ε-капролактама из циклогексана. Цепной процесс синтеза меркаптанов. Процессы тонкой химической технологии. Фотохимический синтез витамина D3. Фотохимические синтезы гормонов и других биологически активных соединений. Синтез на основе </w:t>
      </w:r>
      <w:proofErr w:type="spellStart"/>
      <w:r w:rsidRPr="00D27DC2">
        <w:rPr>
          <w:rFonts w:ascii="Times New Roman" w:hAnsi="Times New Roman"/>
          <w:sz w:val="24"/>
          <w:szCs w:val="24"/>
        </w:rPr>
        <w:t>синглетного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кислорода. Фотохимическое разделение изотопов при помощи лазеров. Оптические отбеливатели.</w:t>
      </w:r>
    </w:p>
    <w:p w:rsidR="001772EC" w:rsidRPr="00D27DC2" w:rsidRDefault="001772EC" w:rsidP="00842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>5.</w:t>
      </w:r>
      <w:r w:rsidRPr="00D27DC2">
        <w:rPr>
          <w:rFonts w:ascii="Times New Roman" w:hAnsi="Times New Roman"/>
          <w:i/>
          <w:sz w:val="24"/>
          <w:szCs w:val="24"/>
        </w:rPr>
        <w:tab/>
        <w:t>Использование фотохимических процессов для получения современных материалов.</w:t>
      </w:r>
    </w:p>
    <w:p w:rsidR="001772EC" w:rsidRPr="00D27DC2" w:rsidRDefault="001772EC" w:rsidP="008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>Использование фотохимических процессов для получения тонкодисперсных порошков и композитных материалов. Фотохимическое разложение металлоорганических соединений. Использование металлоорганических и координационных соединений в качеств</w:t>
      </w:r>
      <w:r w:rsidR="0077028D">
        <w:rPr>
          <w:rFonts w:ascii="Times New Roman" w:hAnsi="Times New Roman"/>
          <w:sz w:val="24"/>
          <w:szCs w:val="24"/>
        </w:rPr>
        <w:t>е материа</w:t>
      </w:r>
      <w:r w:rsidRPr="00D27DC2">
        <w:rPr>
          <w:rFonts w:ascii="Times New Roman" w:hAnsi="Times New Roman"/>
          <w:sz w:val="24"/>
          <w:szCs w:val="24"/>
        </w:rPr>
        <w:t>лов для фотодиодов (OLED).</w:t>
      </w:r>
    </w:p>
    <w:p w:rsidR="001772EC" w:rsidRPr="00D27DC2" w:rsidRDefault="001772EC" w:rsidP="00842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 xml:space="preserve">6. </w:t>
      </w:r>
      <w:r w:rsidRPr="00D27DC2">
        <w:rPr>
          <w:rFonts w:ascii="Times New Roman" w:hAnsi="Times New Roman"/>
          <w:i/>
          <w:sz w:val="24"/>
          <w:szCs w:val="24"/>
        </w:rPr>
        <w:tab/>
        <w:t xml:space="preserve">Фотография </w:t>
      </w:r>
    </w:p>
    <w:p w:rsidR="001772EC" w:rsidRPr="00D27DC2" w:rsidRDefault="001772EC" w:rsidP="008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 xml:space="preserve">Классификация процессов фотографии. Фотографические системы на основе галогенидов серебра. Кристаллы галогенидов серебра как фотополупроводники. Действие УФ-излучения на кристаллы галогенидов серебра. Теория скрытого изображения. Химические модели формирования фотографического изображения. Образование каталитически активного металлического </w:t>
      </w:r>
      <w:proofErr w:type="spellStart"/>
      <w:r w:rsidRPr="00D27DC2">
        <w:rPr>
          <w:rFonts w:ascii="Times New Roman" w:hAnsi="Times New Roman"/>
          <w:sz w:val="24"/>
          <w:szCs w:val="24"/>
        </w:rPr>
        <w:t>изобажения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Физическое проявление и химическая металлизация. Оптическая сенсибилизация. Теория процессов проявления. Проявление и фиксирование. Характеристики светочувствительности фотографических материалов. Цветная фотография. </w:t>
      </w:r>
      <w:proofErr w:type="spellStart"/>
      <w:r w:rsidRPr="00D27DC2">
        <w:rPr>
          <w:rFonts w:ascii="Times New Roman" w:hAnsi="Times New Roman"/>
          <w:sz w:val="24"/>
          <w:szCs w:val="24"/>
        </w:rPr>
        <w:t>Несеребряная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фотография. Фотохромизм.</w:t>
      </w:r>
    </w:p>
    <w:p w:rsidR="001772EC" w:rsidRPr="00D27DC2" w:rsidRDefault="001772EC" w:rsidP="00842FA4">
      <w:pPr>
        <w:keepNext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 xml:space="preserve">7. </w:t>
      </w:r>
      <w:r w:rsidRPr="00D27DC2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D27DC2">
        <w:rPr>
          <w:rFonts w:ascii="Times New Roman" w:hAnsi="Times New Roman"/>
          <w:i/>
          <w:sz w:val="24"/>
          <w:szCs w:val="24"/>
        </w:rPr>
        <w:t>Фотоэлектрохимия</w:t>
      </w:r>
      <w:proofErr w:type="spellEnd"/>
    </w:p>
    <w:p w:rsidR="001772EC" w:rsidRPr="00D27DC2" w:rsidRDefault="001772EC" w:rsidP="008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 xml:space="preserve">Фотоэлектрохимическое запасание энергии. Фотогальванические элементы.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Фотоэлектролиз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и микрогетерогенный вариант его реализации. Окислительно-восстановительные фотореакции на поверхности раздела двух фаз (полупроводник-жидкий электролит). Кремниевые солнечные элементы.</w:t>
      </w:r>
    </w:p>
    <w:p w:rsidR="001772EC" w:rsidRPr="00D27DC2" w:rsidRDefault="001772EC" w:rsidP="00842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 xml:space="preserve">8. </w:t>
      </w:r>
      <w:r w:rsidRPr="00D27DC2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D27DC2">
        <w:rPr>
          <w:rFonts w:ascii="Times New Roman" w:hAnsi="Times New Roman"/>
          <w:i/>
          <w:sz w:val="24"/>
          <w:szCs w:val="24"/>
        </w:rPr>
        <w:t>Фотокаталитические</w:t>
      </w:r>
      <w:proofErr w:type="spellEnd"/>
      <w:r w:rsidRPr="00D27DC2">
        <w:rPr>
          <w:rFonts w:ascii="Times New Roman" w:hAnsi="Times New Roman"/>
          <w:i/>
          <w:sz w:val="24"/>
          <w:szCs w:val="24"/>
        </w:rPr>
        <w:t xml:space="preserve"> процессы в химической технологии. </w:t>
      </w:r>
    </w:p>
    <w:p w:rsidR="001772EC" w:rsidRPr="00D27DC2" w:rsidRDefault="001772EC" w:rsidP="00842F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фотокатализа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. Фотохимическое инициирование каталитического цикла и участие фотохимических процессов в самом каталитическом </w:t>
      </w:r>
      <w:r w:rsidR="0077028D">
        <w:rPr>
          <w:rFonts w:ascii="Times New Roman" w:hAnsi="Times New Roman"/>
          <w:sz w:val="24"/>
          <w:szCs w:val="24"/>
        </w:rPr>
        <w:t>цикле. Основные типы фотокатали</w:t>
      </w:r>
      <w:r w:rsidRPr="00D27DC2">
        <w:rPr>
          <w:rFonts w:ascii="Times New Roman" w:hAnsi="Times New Roman"/>
          <w:sz w:val="24"/>
          <w:szCs w:val="24"/>
        </w:rPr>
        <w:t xml:space="preserve">заторов. </w:t>
      </w:r>
      <w:proofErr w:type="spellStart"/>
      <w:r w:rsidRPr="00D27DC2">
        <w:rPr>
          <w:rFonts w:ascii="Times New Roman" w:hAnsi="Times New Roman"/>
          <w:sz w:val="24"/>
          <w:szCs w:val="24"/>
        </w:rPr>
        <w:t>Фотокаталитические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реакции и их практическое применение. </w:t>
      </w:r>
    </w:p>
    <w:p w:rsidR="001772EC" w:rsidRPr="00D27DC2" w:rsidRDefault="001772EC" w:rsidP="00842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 xml:space="preserve">9. </w:t>
      </w:r>
      <w:r w:rsidR="003A79FB" w:rsidRPr="00D27DC2">
        <w:rPr>
          <w:rFonts w:ascii="Times New Roman" w:hAnsi="Times New Roman"/>
          <w:i/>
          <w:sz w:val="24"/>
          <w:szCs w:val="24"/>
        </w:rPr>
        <w:tab/>
      </w:r>
      <w:r w:rsidRPr="00D27DC2">
        <w:rPr>
          <w:rFonts w:ascii="Times New Roman" w:hAnsi="Times New Roman"/>
          <w:i/>
          <w:sz w:val="24"/>
          <w:szCs w:val="24"/>
        </w:rPr>
        <w:t xml:space="preserve">Фотохимия атмосферы и фотохимическая экология. </w:t>
      </w:r>
    </w:p>
    <w:p w:rsidR="001772EC" w:rsidRPr="00D27DC2" w:rsidRDefault="001772EC" w:rsidP="008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>Роль фотохимических реакций в происхождении и эволюции атмосферы. Взаимодействие эволюции атмосферы и биологической эволюции.</w:t>
      </w:r>
      <w:r w:rsidR="003A79FB" w:rsidRPr="00D27DC2">
        <w:rPr>
          <w:rFonts w:ascii="Times New Roman" w:hAnsi="Times New Roman"/>
          <w:sz w:val="24"/>
          <w:szCs w:val="24"/>
        </w:rPr>
        <w:t xml:space="preserve"> </w:t>
      </w:r>
      <w:r w:rsidRPr="00D27DC2">
        <w:rPr>
          <w:rFonts w:ascii="Times New Roman" w:hAnsi="Times New Roman"/>
          <w:sz w:val="24"/>
          <w:szCs w:val="24"/>
        </w:rPr>
        <w:t>Фотохимическое появление эволюции в атмосфере. Фотолиз воды вакуумным УФ-излучением. Фотосинтез как источник увеличения содержания кислорода в древнейшей атмосфере. История эволюции жизни и изменения содержания кислорода в атмосфере. Роль озона.</w:t>
      </w:r>
      <w:r w:rsidR="003A79FB" w:rsidRPr="00D27DC2">
        <w:rPr>
          <w:rFonts w:ascii="Times New Roman" w:hAnsi="Times New Roman"/>
          <w:sz w:val="24"/>
          <w:szCs w:val="24"/>
        </w:rPr>
        <w:t xml:space="preserve"> </w:t>
      </w:r>
      <w:r w:rsidRPr="00D27DC2">
        <w:rPr>
          <w:rFonts w:ascii="Times New Roman" w:hAnsi="Times New Roman"/>
          <w:sz w:val="24"/>
          <w:szCs w:val="24"/>
        </w:rPr>
        <w:t xml:space="preserve">Строение атмосферы. Температурная инверсия. Тропосфера. Стратосфера. Тропопауза. Механизм существования озонового слоя по </w:t>
      </w:r>
      <w:proofErr w:type="spellStart"/>
      <w:r w:rsidRPr="00D27DC2">
        <w:rPr>
          <w:rFonts w:ascii="Times New Roman" w:hAnsi="Times New Roman"/>
          <w:sz w:val="24"/>
          <w:szCs w:val="24"/>
        </w:rPr>
        <w:t>Чэпмену</w:t>
      </w:r>
      <w:proofErr w:type="spellEnd"/>
      <w:r w:rsidRPr="00D27DC2">
        <w:rPr>
          <w:rFonts w:ascii="Times New Roman" w:hAnsi="Times New Roman"/>
          <w:sz w:val="24"/>
          <w:szCs w:val="24"/>
        </w:rPr>
        <w:t>.</w:t>
      </w:r>
      <w:r w:rsidR="0077028D">
        <w:rPr>
          <w:rFonts w:ascii="Times New Roman" w:hAnsi="Times New Roman"/>
          <w:sz w:val="24"/>
          <w:szCs w:val="24"/>
        </w:rPr>
        <w:t xml:space="preserve"> Химические и фотохимические ре</w:t>
      </w:r>
      <w:r w:rsidRPr="00D27DC2">
        <w:rPr>
          <w:rFonts w:ascii="Times New Roman" w:hAnsi="Times New Roman"/>
          <w:sz w:val="24"/>
          <w:szCs w:val="24"/>
        </w:rPr>
        <w:t xml:space="preserve">акции озона. Влияние гидроксильных и </w:t>
      </w:r>
      <w:proofErr w:type="spellStart"/>
      <w:r w:rsidRPr="00D27DC2">
        <w:rPr>
          <w:rFonts w:ascii="Times New Roman" w:hAnsi="Times New Roman"/>
          <w:sz w:val="24"/>
          <w:szCs w:val="24"/>
        </w:rPr>
        <w:t>гидропероксильных</w:t>
      </w:r>
      <w:proofErr w:type="spellEnd"/>
      <w:r w:rsidRPr="00D27DC2">
        <w:rPr>
          <w:rFonts w:ascii="Times New Roman" w:hAnsi="Times New Roman"/>
          <w:sz w:val="24"/>
          <w:szCs w:val="24"/>
        </w:rPr>
        <w:t xml:space="preserve"> радикалов, окислов азота и молекул, содержащих хлор на атмосферные концентрации озона. Проблема выхлопных газов и галогенсодержащих органических соединений.</w:t>
      </w:r>
      <w:r w:rsidR="003A79FB" w:rsidRPr="00D27DC2">
        <w:rPr>
          <w:rFonts w:ascii="Times New Roman" w:hAnsi="Times New Roman"/>
          <w:sz w:val="24"/>
          <w:szCs w:val="24"/>
        </w:rPr>
        <w:t xml:space="preserve"> </w:t>
      </w:r>
      <w:r w:rsidRPr="00D27DC2">
        <w:rPr>
          <w:rFonts w:ascii="Times New Roman" w:hAnsi="Times New Roman"/>
          <w:sz w:val="24"/>
          <w:szCs w:val="24"/>
        </w:rPr>
        <w:t>Фотохимия тропосферы. Образование фотохимического смога.</w:t>
      </w:r>
    </w:p>
    <w:p w:rsidR="001772EC" w:rsidRPr="00D27DC2" w:rsidRDefault="001772EC" w:rsidP="00842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 xml:space="preserve">10. </w:t>
      </w:r>
      <w:r w:rsidR="003A79FB" w:rsidRPr="00D27DC2">
        <w:rPr>
          <w:rFonts w:ascii="Times New Roman" w:hAnsi="Times New Roman"/>
          <w:i/>
          <w:sz w:val="24"/>
          <w:szCs w:val="24"/>
        </w:rPr>
        <w:tab/>
      </w:r>
      <w:r w:rsidRPr="00D27DC2">
        <w:rPr>
          <w:rFonts w:ascii="Times New Roman" w:hAnsi="Times New Roman"/>
          <w:i/>
          <w:sz w:val="24"/>
          <w:szCs w:val="24"/>
        </w:rPr>
        <w:t xml:space="preserve">Фотохимическое запасание солнечной энергии. </w:t>
      </w:r>
    </w:p>
    <w:p w:rsidR="001772EC" w:rsidRPr="00D27DC2" w:rsidRDefault="001772EC" w:rsidP="00842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DC2">
        <w:rPr>
          <w:rFonts w:ascii="Times New Roman" w:hAnsi="Times New Roman"/>
          <w:sz w:val="24"/>
          <w:szCs w:val="24"/>
        </w:rPr>
        <w:t>Количество энергии солнца, используемое на земле. Проблема уменьшения со временем дешевых источников энергии. Фотохимическое запасание энергии.</w:t>
      </w:r>
    </w:p>
    <w:p w:rsidR="00173A80" w:rsidRPr="00D27DC2" w:rsidRDefault="001772EC" w:rsidP="00842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27DC2">
        <w:rPr>
          <w:rFonts w:ascii="Times New Roman" w:hAnsi="Times New Roman"/>
          <w:i/>
          <w:sz w:val="24"/>
          <w:szCs w:val="24"/>
        </w:rPr>
        <w:t xml:space="preserve">11. </w:t>
      </w:r>
      <w:r w:rsidR="003A79FB" w:rsidRPr="00D27DC2">
        <w:rPr>
          <w:rFonts w:ascii="Times New Roman" w:hAnsi="Times New Roman"/>
          <w:i/>
          <w:sz w:val="24"/>
          <w:szCs w:val="24"/>
        </w:rPr>
        <w:tab/>
      </w:r>
      <w:r w:rsidRPr="00D27DC2">
        <w:rPr>
          <w:rFonts w:ascii="Times New Roman" w:hAnsi="Times New Roman"/>
          <w:i/>
          <w:sz w:val="24"/>
          <w:szCs w:val="24"/>
        </w:rPr>
        <w:t>Наиболее перспективные направления развития прикладной фотохимии.</w:t>
      </w:r>
    </w:p>
    <w:p w:rsidR="00CB01E7" w:rsidRPr="00D27DC2" w:rsidRDefault="00CB01E7" w:rsidP="0084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DC2">
        <w:rPr>
          <w:rFonts w:ascii="Times New Roman" w:hAnsi="Times New Roman"/>
          <w:b/>
          <w:sz w:val="24"/>
          <w:szCs w:val="24"/>
        </w:rPr>
        <w:t>Лабораторный практикум</w:t>
      </w:r>
    </w:p>
    <w:tbl>
      <w:tblPr>
        <w:tblW w:w="96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1"/>
        <w:gridCol w:w="1710"/>
        <w:gridCol w:w="7088"/>
      </w:tblGrid>
      <w:tr w:rsidR="00CB01E7" w:rsidRPr="00D27DC2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1E7" w:rsidRPr="00D27DC2" w:rsidRDefault="00CB01E7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1E7" w:rsidRPr="00D27DC2" w:rsidRDefault="00CB01E7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№ раздела дисциплины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1E7" w:rsidRPr="00D27DC2" w:rsidRDefault="00CB01E7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DC2">
              <w:rPr>
                <w:rFonts w:ascii="Times New Roman" w:hAnsi="Times New Roman"/>
                <w:sz w:val="24"/>
                <w:szCs w:val="24"/>
              </w:rPr>
              <w:t>Наименование лабораторных работ</w:t>
            </w:r>
          </w:p>
        </w:tc>
      </w:tr>
      <w:tr w:rsidR="00CB01E7" w:rsidRPr="00D27DC2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1E7" w:rsidRPr="00584503" w:rsidRDefault="00CB01E7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1E7" w:rsidRPr="00584503" w:rsidRDefault="00584503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1E7" w:rsidRPr="00584503" w:rsidRDefault="00584503" w:rsidP="00842F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фотохимической </w:t>
            </w:r>
            <w:r w:rsidRPr="00584503">
              <w:rPr>
                <w:rFonts w:ascii="Times New Roman" w:hAnsi="Times New Roman"/>
                <w:i/>
                <w:sz w:val="24"/>
                <w:szCs w:val="24"/>
              </w:rPr>
              <w:t>транс-</w:t>
            </w:r>
            <w:proofErr w:type="spellStart"/>
            <w:r w:rsidRPr="00584503">
              <w:rPr>
                <w:rFonts w:ascii="Times New Roman" w:hAnsi="Times New Roman"/>
                <w:i/>
                <w:sz w:val="24"/>
                <w:szCs w:val="24"/>
              </w:rPr>
              <w:t>цис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-изомеризации азобензола</w:t>
            </w:r>
          </w:p>
        </w:tc>
      </w:tr>
      <w:tr w:rsidR="00CB01E7" w:rsidRPr="00D27DC2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1E7" w:rsidRPr="00584503" w:rsidRDefault="00CB01E7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1E7" w:rsidRPr="00584503" w:rsidRDefault="00584503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1E7" w:rsidRPr="00584503" w:rsidRDefault="00584503" w:rsidP="00842FA4">
            <w:pPr>
              <w:pStyle w:val="1"/>
              <w:snapToGrid w:val="0"/>
              <w:ind w:left="0" w:right="0"/>
              <w:rPr>
                <w:sz w:val="24"/>
                <w:szCs w:val="24"/>
              </w:rPr>
            </w:pPr>
            <w:r w:rsidRPr="00584503">
              <w:rPr>
                <w:sz w:val="24"/>
                <w:szCs w:val="24"/>
              </w:rPr>
              <w:t>Моделирование оптического спектра поглощения на примере спектра о-</w:t>
            </w:r>
            <w:proofErr w:type="spellStart"/>
            <w:r w:rsidRPr="00584503">
              <w:rPr>
                <w:sz w:val="24"/>
                <w:szCs w:val="24"/>
              </w:rPr>
              <w:t>азид</w:t>
            </w:r>
            <w:r w:rsidR="007D05E3">
              <w:rPr>
                <w:sz w:val="24"/>
                <w:szCs w:val="24"/>
              </w:rPr>
              <w:t>о</w:t>
            </w:r>
            <w:r w:rsidRPr="00584503">
              <w:rPr>
                <w:sz w:val="24"/>
                <w:szCs w:val="24"/>
              </w:rPr>
              <w:t>бензойной</w:t>
            </w:r>
            <w:proofErr w:type="spellEnd"/>
            <w:r w:rsidRPr="00584503">
              <w:rPr>
                <w:sz w:val="24"/>
                <w:szCs w:val="24"/>
              </w:rPr>
              <w:t xml:space="preserve"> кислоты.</w:t>
            </w:r>
          </w:p>
        </w:tc>
      </w:tr>
      <w:tr w:rsidR="00CB01E7" w:rsidRPr="00D27DC2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1E7" w:rsidRPr="006459B9" w:rsidRDefault="00CB01E7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1E7" w:rsidRPr="006459B9" w:rsidRDefault="00CB01E7" w:rsidP="00842F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B9">
              <w:rPr>
                <w:rFonts w:ascii="Times New Roman" w:hAnsi="Times New Roman"/>
                <w:sz w:val="24"/>
                <w:szCs w:val="24"/>
              </w:rPr>
              <w:t>1</w:t>
            </w:r>
            <w:r w:rsidR="006459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1E7" w:rsidRPr="006459B9" w:rsidRDefault="006459B9" w:rsidP="00842FA4">
            <w:pPr>
              <w:pStyle w:val="1"/>
              <w:snapToGrid w:val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флуоресцентной спектроскопии. Регистрация спектров флуоресценции и возбуждения нафталина.</w:t>
            </w:r>
          </w:p>
        </w:tc>
      </w:tr>
    </w:tbl>
    <w:p w:rsidR="00960A89" w:rsidRPr="00D27DC2" w:rsidRDefault="00960A89" w:rsidP="00842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013" w:rsidRPr="00B93D32" w:rsidRDefault="00000013" w:rsidP="00B93D32">
      <w:pPr>
        <w:pStyle w:val="a9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D32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  <w:r w:rsidRPr="00B93D32">
        <w:rPr>
          <w:rFonts w:ascii="Times New Roman" w:hAnsi="Times New Roman"/>
          <w:b/>
          <w:sz w:val="28"/>
          <w:szCs w:val="24"/>
        </w:rPr>
        <w:t xml:space="preserve"> </w:t>
      </w:r>
    </w:p>
    <w:p w:rsidR="00000013" w:rsidRPr="004D3C67" w:rsidRDefault="00000013" w:rsidP="00842FA4">
      <w:pPr>
        <w:pStyle w:val="a7"/>
        <w:spacing w:line="240" w:lineRule="auto"/>
        <w:ind w:firstLine="567"/>
        <w:rPr>
          <w:sz w:val="24"/>
        </w:rPr>
      </w:pPr>
      <w:r w:rsidRPr="00AB2EEA">
        <w:rPr>
          <w:bCs/>
          <w:sz w:val="24"/>
        </w:rPr>
        <w:t>Самостоятельная работа студентов в процессе изучения дисциплины «</w:t>
      </w:r>
      <w:r w:rsidRPr="00DC1F91">
        <w:rPr>
          <w:sz w:val="24"/>
        </w:rPr>
        <w:t xml:space="preserve"> </w:t>
      </w:r>
      <w:r w:rsidR="00C00654">
        <w:rPr>
          <w:sz w:val="24"/>
        </w:rPr>
        <w:t>Прикладная фотохимия и фотобиология</w:t>
      </w:r>
      <w:r w:rsidRPr="00AB2EEA">
        <w:rPr>
          <w:bCs/>
          <w:sz w:val="24"/>
        </w:rPr>
        <w:t>» предпола</w:t>
      </w:r>
      <w:r>
        <w:rPr>
          <w:bCs/>
          <w:sz w:val="24"/>
        </w:rPr>
        <w:t xml:space="preserve">гает чтение учебной и научной литературы, приведенной в разделе 7 данной программы, </w:t>
      </w:r>
      <w:r w:rsidRPr="00AB2EEA">
        <w:rPr>
          <w:bCs/>
          <w:sz w:val="24"/>
        </w:rPr>
        <w:t xml:space="preserve">решение задач по тематическим разделам дисциплины. </w:t>
      </w:r>
      <w:r>
        <w:rPr>
          <w:bCs/>
          <w:sz w:val="24"/>
        </w:rPr>
        <w:t xml:space="preserve">Учебники и задачники имеются в </w:t>
      </w:r>
      <w:r w:rsidRPr="00AB2EEA">
        <w:rPr>
          <w:bCs/>
          <w:sz w:val="24"/>
        </w:rPr>
        <w:t>наличие в библиотеке</w:t>
      </w:r>
      <w:r>
        <w:rPr>
          <w:bCs/>
          <w:sz w:val="24"/>
        </w:rPr>
        <w:t xml:space="preserve"> в необходимом количестве, а также доступны на соответствующих Интернет-сайтах</w:t>
      </w:r>
      <w:r w:rsidRPr="00AB2EEA">
        <w:rPr>
          <w:bCs/>
          <w:sz w:val="24"/>
        </w:rPr>
        <w:t>. Средствами для текущего контроля успеваемости являются контрольные работы и коллоквиумы, которые проводятся по итогам изучения тематических разделов дисциплины. По итогам изучения дисциплины в каждом семестре предусмотрен зачет и экзамен в качестве средства промежуточной аттестации студентов.</w:t>
      </w:r>
    </w:p>
    <w:p w:rsidR="00000013" w:rsidRPr="004D3C67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3C67">
        <w:rPr>
          <w:rFonts w:ascii="Times New Roman" w:hAnsi="Times New Roman"/>
          <w:sz w:val="24"/>
          <w:szCs w:val="24"/>
          <w:u w:val="single"/>
        </w:rPr>
        <w:t>К формам текущего контроля успеваемости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3C67">
        <w:rPr>
          <w:rFonts w:ascii="Times New Roman" w:hAnsi="Times New Roman"/>
          <w:sz w:val="24"/>
          <w:szCs w:val="24"/>
        </w:rPr>
        <w:t>дисциплины относится следующее:</w:t>
      </w:r>
    </w:p>
    <w:p w:rsidR="00000013" w:rsidRPr="004D3C67" w:rsidRDefault="00000013" w:rsidP="00842FA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C67">
        <w:rPr>
          <w:rFonts w:ascii="Times New Roman" w:hAnsi="Times New Roman"/>
          <w:sz w:val="24"/>
          <w:szCs w:val="24"/>
        </w:rPr>
        <w:t>Устный опрос</w:t>
      </w:r>
    </w:p>
    <w:p w:rsidR="00000013" w:rsidRPr="0083380A" w:rsidRDefault="00000013" w:rsidP="00842F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83380A">
        <w:rPr>
          <w:rFonts w:ascii="Times New Roman" w:hAnsi="Times New Roman"/>
          <w:b/>
          <w:sz w:val="24"/>
          <w:szCs w:val="24"/>
        </w:rPr>
        <w:t>экзамена.</w:t>
      </w:r>
    </w:p>
    <w:p w:rsidR="00000013" w:rsidRPr="00B93D32" w:rsidRDefault="00000013" w:rsidP="00B93D32">
      <w:pPr>
        <w:pStyle w:val="a9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D32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дисциплине, включающий:</w:t>
      </w:r>
    </w:p>
    <w:p w:rsidR="00000013" w:rsidRPr="005E54A8" w:rsidRDefault="00000013" w:rsidP="00B93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b/>
          <w:sz w:val="24"/>
          <w:szCs w:val="24"/>
        </w:rPr>
        <w:t>Перечень компетенций</w:t>
      </w:r>
      <w:r w:rsidRPr="0083380A">
        <w:rPr>
          <w:rFonts w:ascii="Times New Roman" w:hAnsi="Times New Roman"/>
          <w:sz w:val="24"/>
          <w:szCs w:val="24"/>
        </w:rPr>
        <w:t xml:space="preserve"> выпускников образовательной программы с указанием результатов обучения (знаний, умений, владений), </w:t>
      </w:r>
      <w:r w:rsidRPr="005E54A8">
        <w:rPr>
          <w:rFonts w:ascii="Times New Roman" w:hAnsi="Times New Roman"/>
          <w:sz w:val="24"/>
          <w:szCs w:val="24"/>
        </w:rPr>
        <w:t>характеризующих этапы их формирования, описание показателей и критериев оценивания компетенций на различных этапах их формирования, в которых участвует дисциплина «</w:t>
      </w:r>
      <w:r w:rsidR="00C00654">
        <w:rPr>
          <w:rFonts w:ascii="Times New Roman" w:hAnsi="Times New Roman"/>
          <w:sz w:val="24"/>
          <w:szCs w:val="24"/>
        </w:rPr>
        <w:t>Прикладная фотохимия и фотобиология</w:t>
      </w:r>
      <w:r w:rsidRPr="005E54A8">
        <w:rPr>
          <w:rFonts w:ascii="Times New Roman" w:hAnsi="Times New Roman"/>
          <w:sz w:val="24"/>
          <w:szCs w:val="24"/>
        </w:rPr>
        <w:t>», приведены в таблице.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b/>
          <w:sz w:val="24"/>
          <w:szCs w:val="24"/>
        </w:rPr>
        <w:t>ОПК-</w:t>
      </w:r>
      <w:r>
        <w:rPr>
          <w:rFonts w:ascii="Times New Roman" w:hAnsi="Times New Roman"/>
          <w:b/>
          <w:sz w:val="24"/>
          <w:szCs w:val="24"/>
        </w:rPr>
        <w:t>2</w:t>
      </w:r>
      <w:r w:rsidRPr="0083380A">
        <w:rPr>
          <w:rFonts w:ascii="Times New Roman" w:hAnsi="Times New Roman"/>
          <w:b/>
          <w:sz w:val="24"/>
          <w:szCs w:val="24"/>
        </w:rPr>
        <w:t xml:space="preserve"> – </w:t>
      </w:r>
      <w:r w:rsidRPr="0072402A">
        <w:rPr>
          <w:rFonts w:ascii="Times New Roman" w:eastAsia="Calibri" w:hAnsi="Times New Roman"/>
          <w:sz w:val="24"/>
          <w:szCs w:val="24"/>
        </w:rPr>
        <w:t>Владее</w:t>
      </w:r>
      <w:r>
        <w:rPr>
          <w:rFonts w:ascii="Times New Roman" w:eastAsia="Calibri" w:hAnsi="Times New Roman"/>
          <w:sz w:val="24"/>
          <w:szCs w:val="24"/>
        </w:rPr>
        <w:t>т</w:t>
      </w:r>
      <w:r w:rsidRPr="0072402A">
        <w:rPr>
          <w:rFonts w:ascii="Times New Roman" w:eastAsia="Calibri" w:hAnsi="Times New Roman"/>
          <w:sz w:val="24"/>
          <w:szCs w:val="24"/>
        </w:rPr>
        <w:t xml:space="preserve"> навыками проведения химического эксперимента, основными синтетическими и аналитическими методами получения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2402A">
        <w:rPr>
          <w:rFonts w:ascii="Times New Roman" w:eastAsia="Calibri" w:hAnsi="Times New Roman"/>
          <w:sz w:val="24"/>
          <w:szCs w:val="24"/>
        </w:rPr>
        <w:t>исследования химических веществ и реакций</w:t>
      </w:r>
      <w:r w:rsidRPr="0083380A">
        <w:rPr>
          <w:rFonts w:ascii="Times New Roman" w:hAnsi="Times New Roman"/>
          <w:sz w:val="24"/>
          <w:szCs w:val="24"/>
        </w:rPr>
        <w:t xml:space="preserve">. 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Общепрофессиональная компетенция выпускника программы </w:t>
      </w:r>
      <w:proofErr w:type="spellStart"/>
      <w:r w:rsidRPr="0083380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3380A">
        <w:rPr>
          <w:rFonts w:ascii="Times New Roman" w:hAnsi="Times New Roman"/>
          <w:sz w:val="24"/>
          <w:szCs w:val="24"/>
        </w:rPr>
        <w:t xml:space="preserve"> по направлению подготовки 04.03.01 </w:t>
      </w:r>
      <w:r w:rsidRPr="0083380A">
        <w:rPr>
          <w:rFonts w:ascii="Times New Roman" w:hAnsi="Times New Roman"/>
          <w:b/>
          <w:sz w:val="24"/>
          <w:szCs w:val="24"/>
        </w:rPr>
        <w:t>«Химия».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13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Уровни освоения компетенций: пороговый.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b/>
          <w:sz w:val="24"/>
          <w:szCs w:val="24"/>
        </w:rPr>
        <w:t xml:space="preserve">ОПК-3 – </w:t>
      </w:r>
      <w:r w:rsidRPr="0083380A">
        <w:rPr>
          <w:rFonts w:ascii="Times New Roman" w:hAnsi="Times New Roman"/>
          <w:sz w:val="24"/>
          <w:szCs w:val="24"/>
        </w:rPr>
        <w:t>Способен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80A">
        <w:rPr>
          <w:rFonts w:ascii="Times New Roman" w:hAnsi="Times New Roman"/>
          <w:sz w:val="24"/>
          <w:szCs w:val="24"/>
        </w:rPr>
        <w:t xml:space="preserve">использовать основные законы естественнонаучных дисциплин в профессиональной деятельности. 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Общепрофессиональная компетенция выпускника программы </w:t>
      </w:r>
      <w:proofErr w:type="spellStart"/>
      <w:r w:rsidRPr="0083380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3380A">
        <w:rPr>
          <w:rFonts w:ascii="Times New Roman" w:hAnsi="Times New Roman"/>
          <w:sz w:val="24"/>
          <w:szCs w:val="24"/>
        </w:rPr>
        <w:t xml:space="preserve"> по направлению подготовки 04.03.01 </w:t>
      </w:r>
      <w:r w:rsidRPr="0083380A">
        <w:rPr>
          <w:rFonts w:ascii="Times New Roman" w:hAnsi="Times New Roman"/>
          <w:b/>
          <w:sz w:val="24"/>
          <w:szCs w:val="24"/>
        </w:rPr>
        <w:t>«Химия».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Уровни освоения компетенций: пороговый.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b/>
          <w:sz w:val="24"/>
          <w:szCs w:val="24"/>
        </w:rPr>
        <w:t>ПК-</w:t>
      </w:r>
      <w:r>
        <w:rPr>
          <w:rFonts w:ascii="Times New Roman" w:hAnsi="Times New Roman"/>
          <w:b/>
          <w:sz w:val="24"/>
          <w:szCs w:val="24"/>
        </w:rPr>
        <w:t>3</w:t>
      </w:r>
      <w:r w:rsidRPr="0083380A">
        <w:rPr>
          <w:rFonts w:ascii="Times New Roman" w:hAnsi="Times New Roman"/>
          <w:b/>
          <w:sz w:val="24"/>
          <w:szCs w:val="24"/>
        </w:rPr>
        <w:t xml:space="preserve"> – </w:t>
      </w:r>
      <w:r w:rsidRPr="0072402A">
        <w:rPr>
          <w:rFonts w:ascii="Times New Roman" w:hAnsi="Times New Roman"/>
          <w:sz w:val="24"/>
          <w:szCs w:val="24"/>
        </w:rPr>
        <w:t>Владе</w:t>
      </w:r>
      <w:r>
        <w:rPr>
          <w:rFonts w:ascii="Times New Roman" w:hAnsi="Times New Roman"/>
          <w:sz w:val="24"/>
          <w:szCs w:val="24"/>
        </w:rPr>
        <w:t>ет</w:t>
      </w:r>
      <w:r w:rsidRPr="0072402A">
        <w:rPr>
          <w:rFonts w:ascii="Times New Roman" w:hAnsi="Times New Roman"/>
          <w:sz w:val="24"/>
          <w:szCs w:val="24"/>
        </w:rPr>
        <w:t xml:space="preserve"> системой фундаментальных химических понятий и методологических аспектов химии, формами и методами научного познания</w:t>
      </w:r>
      <w:r w:rsidRPr="0083380A">
        <w:rPr>
          <w:rFonts w:ascii="Times New Roman" w:hAnsi="Times New Roman"/>
          <w:sz w:val="24"/>
          <w:szCs w:val="24"/>
        </w:rPr>
        <w:t xml:space="preserve">. 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Профессиональная компетенция выпускника программы </w:t>
      </w:r>
      <w:proofErr w:type="spellStart"/>
      <w:r w:rsidRPr="0083380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3380A">
        <w:rPr>
          <w:rFonts w:ascii="Times New Roman" w:hAnsi="Times New Roman"/>
          <w:sz w:val="24"/>
          <w:szCs w:val="24"/>
        </w:rPr>
        <w:t xml:space="preserve"> по направлению подготовки 04.03.01 </w:t>
      </w:r>
      <w:r w:rsidRPr="0083380A">
        <w:rPr>
          <w:rFonts w:ascii="Times New Roman" w:hAnsi="Times New Roman"/>
          <w:b/>
          <w:sz w:val="24"/>
          <w:szCs w:val="24"/>
        </w:rPr>
        <w:t>«Химия».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Уровни освоения компетенций: пороговый.</w:t>
      </w:r>
    </w:p>
    <w:p w:rsidR="00000013" w:rsidRPr="005E54A8" w:rsidRDefault="006465D0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00013" w:rsidRPr="005E54A8">
        <w:rPr>
          <w:rFonts w:ascii="Times New Roman" w:hAnsi="Times New Roman"/>
          <w:b/>
          <w:sz w:val="24"/>
          <w:szCs w:val="24"/>
        </w:rPr>
        <w:t xml:space="preserve">ПК-5 – </w:t>
      </w:r>
      <w:r>
        <w:rPr>
          <w:rFonts w:ascii="Times New Roman" w:hAnsi="Times New Roman"/>
          <w:sz w:val="24"/>
          <w:szCs w:val="24"/>
        </w:rPr>
        <w:t>Способен</w:t>
      </w:r>
      <w:r w:rsidRPr="006465D0">
        <w:rPr>
          <w:rFonts w:ascii="Times New Roman" w:hAnsi="Times New Roman"/>
          <w:sz w:val="24"/>
          <w:szCs w:val="24"/>
        </w:rPr>
        <w:t xml:space="preserve"> к поиску и первичной обработке научной и научно-технической информации</w:t>
      </w:r>
      <w:r w:rsidR="00000013" w:rsidRPr="005E54A8">
        <w:rPr>
          <w:rFonts w:ascii="Times New Roman" w:hAnsi="Times New Roman"/>
          <w:color w:val="000000"/>
          <w:sz w:val="24"/>
          <w:szCs w:val="24"/>
        </w:rPr>
        <w:t>.</w:t>
      </w:r>
      <w:r w:rsidR="00000013" w:rsidRPr="005E54A8">
        <w:rPr>
          <w:rFonts w:ascii="Times New Roman" w:hAnsi="Times New Roman"/>
          <w:sz w:val="24"/>
          <w:szCs w:val="24"/>
        </w:rPr>
        <w:t xml:space="preserve"> </w:t>
      </w:r>
    </w:p>
    <w:p w:rsidR="00000013" w:rsidRPr="0083380A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Профессиональная компетенция выпускника программы </w:t>
      </w:r>
      <w:proofErr w:type="spellStart"/>
      <w:r w:rsidRPr="0083380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3380A">
        <w:rPr>
          <w:rFonts w:ascii="Times New Roman" w:hAnsi="Times New Roman"/>
          <w:sz w:val="24"/>
          <w:szCs w:val="24"/>
        </w:rPr>
        <w:t xml:space="preserve"> по направлению подготовки 04.03.01 </w:t>
      </w:r>
      <w:r w:rsidRPr="0083380A">
        <w:rPr>
          <w:rFonts w:ascii="Times New Roman" w:hAnsi="Times New Roman"/>
          <w:b/>
          <w:sz w:val="24"/>
          <w:szCs w:val="24"/>
        </w:rPr>
        <w:t>«Химия».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13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Уровни освоения компетенций: пороговый.</w:t>
      </w:r>
    </w:p>
    <w:p w:rsidR="00000013" w:rsidRDefault="00000013" w:rsidP="00842FA4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058DC">
        <w:rPr>
          <w:rFonts w:ascii="Times New Roman" w:hAnsi="Times New Roman"/>
          <w:sz w:val="24"/>
          <w:szCs w:val="24"/>
        </w:rPr>
        <w:t>http://www.unn.ru/chem/files/karty_kompetentsiy_04.03.01.pdf</w:t>
      </w:r>
      <w:r>
        <w:rPr>
          <w:rFonts w:ascii="Times New Roman" w:hAnsi="Times New Roman"/>
          <w:sz w:val="24"/>
          <w:szCs w:val="24"/>
          <w:highlight w:val="yellow"/>
        </w:rPr>
        <w:t xml:space="preserve">   </w:t>
      </w:r>
    </w:p>
    <w:p w:rsidR="00000013" w:rsidRPr="00D61B91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При изучении дисциплины «</w:t>
      </w:r>
      <w:r w:rsidR="00C00654">
        <w:rPr>
          <w:rFonts w:ascii="Times New Roman" w:hAnsi="Times New Roman"/>
          <w:sz w:val="24"/>
          <w:szCs w:val="24"/>
        </w:rPr>
        <w:t>Прикладная фотохимия и фотобиология</w:t>
      </w:r>
      <w:r w:rsidRPr="00D61B91">
        <w:rPr>
          <w:rFonts w:ascii="Times New Roman" w:hAnsi="Times New Roman"/>
          <w:sz w:val="24"/>
          <w:szCs w:val="24"/>
        </w:rPr>
        <w:t>» студенты получают следующие знания, умения и владения в рамках освоения компетенций ОПК-</w:t>
      </w:r>
      <w:r>
        <w:rPr>
          <w:rFonts w:ascii="Times New Roman" w:hAnsi="Times New Roman"/>
          <w:sz w:val="24"/>
          <w:szCs w:val="24"/>
        </w:rPr>
        <w:t>2</w:t>
      </w:r>
      <w:r w:rsidRPr="00D61B91">
        <w:rPr>
          <w:rFonts w:ascii="Times New Roman" w:hAnsi="Times New Roman"/>
          <w:sz w:val="24"/>
          <w:szCs w:val="24"/>
        </w:rPr>
        <w:t>, ОПК-3, ПК-</w:t>
      </w:r>
      <w:r>
        <w:rPr>
          <w:rFonts w:ascii="Times New Roman" w:hAnsi="Times New Roman"/>
          <w:sz w:val="24"/>
          <w:szCs w:val="24"/>
        </w:rPr>
        <w:t>2</w:t>
      </w:r>
      <w:r w:rsidRPr="00D61B91">
        <w:rPr>
          <w:rFonts w:ascii="Times New Roman" w:hAnsi="Times New Roman"/>
          <w:sz w:val="24"/>
          <w:szCs w:val="24"/>
        </w:rPr>
        <w:t xml:space="preserve">, </w:t>
      </w:r>
      <w:r w:rsidR="006465D0">
        <w:rPr>
          <w:rFonts w:ascii="Times New Roman" w:hAnsi="Times New Roman"/>
          <w:sz w:val="24"/>
          <w:szCs w:val="24"/>
        </w:rPr>
        <w:t>О</w:t>
      </w:r>
      <w:r w:rsidRPr="00D61B91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5</w:t>
      </w:r>
      <w:r w:rsidRPr="00D61B91">
        <w:rPr>
          <w:rFonts w:ascii="Times New Roman" w:hAnsi="Times New Roman"/>
          <w:sz w:val="24"/>
          <w:szCs w:val="24"/>
        </w:rPr>
        <w:t>:</w:t>
      </w:r>
    </w:p>
    <w:p w:rsidR="00000013" w:rsidRDefault="00000013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31 (</w:t>
      </w:r>
      <w:r w:rsidRPr="00D61B91">
        <w:rPr>
          <w:rFonts w:ascii="Times New Roman" w:hAnsi="Times New Roman"/>
          <w:b/>
          <w:sz w:val="24"/>
          <w:szCs w:val="24"/>
        </w:rPr>
        <w:t>ОПК-</w:t>
      </w:r>
      <w:r>
        <w:rPr>
          <w:rFonts w:ascii="Times New Roman" w:hAnsi="Times New Roman"/>
          <w:b/>
          <w:sz w:val="24"/>
          <w:szCs w:val="24"/>
        </w:rPr>
        <w:t>2</w:t>
      </w:r>
      <w:r w:rsidRPr="00D61B91">
        <w:rPr>
          <w:rFonts w:ascii="Times New Roman" w:hAnsi="Times New Roman"/>
          <w:sz w:val="24"/>
          <w:szCs w:val="24"/>
        </w:rPr>
        <w:t>): 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2B5">
        <w:rPr>
          <w:rFonts w:ascii="Times New Roman" w:hAnsi="Times New Roman"/>
          <w:sz w:val="24"/>
          <w:szCs w:val="24"/>
        </w:rPr>
        <w:t>особенности э</w:t>
      </w:r>
      <w:r w:rsidRPr="00404C58">
        <w:rPr>
          <w:rFonts w:ascii="Times New Roman" w:hAnsi="Times New Roman"/>
          <w:sz w:val="24"/>
          <w:szCs w:val="24"/>
        </w:rPr>
        <w:t>кспериментальной работы со светочувствительными веществами</w:t>
      </w:r>
      <w:r w:rsidRPr="0072402A">
        <w:rPr>
          <w:rFonts w:ascii="Times New Roman" w:hAnsi="Times New Roman"/>
          <w:color w:val="000000"/>
          <w:sz w:val="24"/>
          <w:szCs w:val="24"/>
        </w:rPr>
        <w:t>.</w:t>
      </w:r>
    </w:p>
    <w:p w:rsidR="00000013" w:rsidRPr="00D61B91" w:rsidRDefault="00000013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31 (</w:t>
      </w:r>
      <w:r w:rsidRPr="00D61B91">
        <w:rPr>
          <w:rFonts w:ascii="Times New Roman" w:hAnsi="Times New Roman"/>
          <w:b/>
          <w:sz w:val="24"/>
          <w:szCs w:val="24"/>
        </w:rPr>
        <w:t>ОПК-</w:t>
      </w:r>
      <w:r>
        <w:rPr>
          <w:rFonts w:ascii="Times New Roman" w:hAnsi="Times New Roman"/>
          <w:b/>
          <w:sz w:val="24"/>
          <w:szCs w:val="24"/>
        </w:rPr>
        <w:t>3</w:t>
      </w:r>
      <w:r w:rsidRPr="00D61B91">
        <w:rPr>
          <w:rFonts w:ascii="Times New Roman" w:hAnsi="Times New Roman"/>
          <w:sz w:val="24"/>
          <w:szCs w:val="24"/>
        </w:rPr>
        <w:t>): 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02A">
        <w:rPr>
          <w:rFonts w:ascii="Times New Roman" w:hAnsi="Times New Roman"/>
          <w:sz w:val="24"/>
          <w:szCs w:val="24"/>
        </w:rPr>
        <w:t xml:space="preserve">основные законы фотохимии, теоретические основы фотофизических </w:t>
      </w:r>
      <w:proofErr w:type="spellStart"/>
      <w:r w:rsidRPr="0072402A">
        <w:rPr>
          <w:rFonts w:ascii="Times New Roman" w:hAnsi="Times New Roman"/>
          <w:sz w:val="24"/>
          <w:szCs w:val="24"/>
        </w:rPr>
        <w:t>поцессов</w:t>
      </w:r>
      <w:proofErr w:type="spellEnd"/>
      <w:r w:rsidRPr="007240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402A">
        <w:rPr>
          <w:rFonts w:ascii="Times New Roman" w:hAnsi="Times New Roman"/>
          <w:sz w:val="24"/>
          <w:szCs w:val="24"/>
        </w:rPr>
        <w:t>механихмы</w:t>
      </w:r>
      <w:proofErr w:type="spellEnd"/>
      <w:r w:rsidRPr="0072402A">
        <w:rPr>
          <w:rFonts w:ascii="Times New Roman" w:hAnsi="Times New Roman"/>
          <w:sz w:val="24"/>
          <w:szCs w:val="24"/>
        </w:rPr>
        <w:t xml:space="preserve"> основных фотохимических процессов, таких как </w:t>
      </w:r>
      <w:proofErr w:type="spellStart"/>
      <w:r w:rsidRPr="0072402A">
        <w:rPr>
          <w:rFonts w:ascii="Times New Roman" w:hAnsi="Times New Roman"/>
          <w:sz w:val="24"/>
          <w:szCs w:val="24"/>
        </w:rPr>
        <w:t>фотодиссоциация</w:t>
      </w:r>
      <w:proofErr w:type="spellEnd"/>
      <w:r w:rsidRPr="0072402A">
        <w:rPr>
          <w:rFonts w:ascii="Times New Roman" w:hAnsi="Times New Roman"/>
          <w:sz w:val="24"/>
          <w:szCs w:val="24"/>
        </w:rPr>
        <w:t xml:space="preserve">, фотохимическое присоединение, </w:t>
      </w:r>
      <w:proofErr w:type="spellStart"/>
      <w:r w:rsidRPr="0072402A">
        <w:rPr>
          <w:rFonts w:ascii="Times New Roman" w:hAnsi="Times New Roman"/>
          <w:sz w:val="24"/>
          <w:szCs w:val="24"/>
        </w:rPr>
        <w:t>фотозамещение</w:t>
      </w:r>
      <w:proofErr w:type="spellEnd"/>
      <w:r w:rsidRPr="0072402A">
        <w:rPr>
          <w:rFonts w:ascii="Times New Roman" w:hAnsi="Times New Roman"/>
          <w:sz w:val="24"/>
          <w:szCs w:val="24"/>
        </w:rPr>
        <w:t>, фотовосстановление, реакции молекул в возбужденных состояниях</w:t>
      </w:r>
      <w:r w:rsidRPr="00D61B91">
        <w:rPr>
          <w:rFonts w:ascii="Times New Roman" w:hAnsi="Times New Roman"/>
          <w:sz w:val="24"/>
          <w:szCs w:val="24"/>
        </w:rPr>
        <w:t>.</w:t>
      </w:r>
    </w:p>
    <w:p w:rsidR="00000013" w:rsidRPr="00D61B91" w:rsidRDefault="00000013" w:rsidP="0084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eastAsia="Symbol-Identity-H" w:hAnsi="Times New Roman"/>
          <w:sz w:val="24"/>
          <w:szCs w:val="24"/>
        </w:rPr>
        <w:t>З1 (</w:t>
      </w:r>
      <w:r w:rsidRPr="00D61B91">
        <w:rPr>
          <w:rFonts w:ascii="Times New Roman" w:eastAsia="Symbol-Identity-H" w:hAnsi="Times New Roman"/>
          <w:b/>
          <w:sz w:val="24"/>
          <w:szCs w:val="24"/>
        </w:rPr>
        <w:t>ПК-</w:t>
      </w:r>
      <w:r>
        <w:rPr>
          <w:rFonts w:ascii="Times New Roman" w:eastAsia="Symbol-Identity-H" w:hAnsi="Times New Roman"/>
          <w:b/>
          <w:sz w:val="24"/>
          <w:szCs w:val="24"/>
        </w:rPr>
        <w:t>3</w:t>
      </w:r>
      <w:r w:rsidRPr="00D61B91">
        <w:rPr>
          <w:rFonts w:ascii="Times New Roman" w:eastAsia="Symbol-Identity-H" w:hAnsi="Times New Roman"/>
          <w:sz w:val="24"/>
          <w:szCs w:val="24"/>
        </w:rPr>
        <w:t xml:space="preserve">): </w:t>
      </w:r>
      <w:r w:rsidRPr="00D61B91">
        <w:rPr>
          <w:rFonts w:ascii="Times New Roman" w:hAnsi="Times New Roman"/>
          <w:sz w:val="24"/>
          <w:szCs w:val="24"/>
        </w:rPr>
        <w:t xml:space="preserve">Знать </w:t>
      </w:r>
      <w:r w:rsidRPr="0072402A">
        <w:rPr>
          <w:rFonts w:ascii="Times New Roman" w:hAnsi="Times New Roman"/>
          <w:sz w:val="24"/>
          <w:szCs w:val="24"/>
        </w:rPr>
        <w:t>нормы техники безопасности по работе с фотохимическими приборами</w:t>
      </w:r>
      <w:r w:rsidRPr="00D61B91">
        <w:rPr>
          <w:rFonts w:ascii="Times New Roman" w:hAnsi="Times New Roman"/>
          <w:sz w:val="24"/>
          <w:szCs w:val="24"/>
        </w:rPr>
        <w:t>.</w:t>
      </w:r>
    </w:p>
    <w:p w:rsidR="00000013" w:rsidRPr="00D61B91" w:rsidRDefault="00000013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13" w:rsidRPr="00D61B91" w:rsidRDefault="00000013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В1 (</w:t>
      </w:r>
      <w:r w:rsidRPr="00D61B91">
        <w:rPr>
          <w:rFonts w:ascii="Times New Roman" w:hAnsi="Times New Roman"/>
          <w:b/>
          <w:sz w:val="24"/>
          <w:szCs w:val="24"/>
        </w:rPr>
        <w:t>ОПК-</w:t>
      </w:r>
      <w:r>
        <w:rPr>
          <w:rFonts w:ascii="Times New Roman" w:hAnsi="Times New Roman"/>
          <w:b/>
          <w:sz w:val="24"/>
          <w:szCs w:val="24"/>
        </w:rPr>
        <w:t>2</w:t>
      </w:r>
      <w:r w:rsidRPr="00D61B91">
        <w:rPr>
          <w:rFonts w:ascii="Times New Roman" w:hAnsi="Times New Roman"/>
          <w:sz w:val="24"/>
          <w:szCs w:val="24"/>
        </w:rPr>
        <w:t xml:space="preserve">): </w:t>
      </w:r>
      <w:r w:rsidRPr="003B112A">
        <w:rPr>
          <w:rFonts w:ascii="Times New Roman" w:hAnsi="Times New Roman"/>
          <w:sz w:val="24"/>
          <w:szCs w:val="24"/>
        </w:rPr>
        <w:t>Владеть</w:t>
      </w:r>
      <w:r w:rsidRPr="00623BF7">
        <w:rPr>
          <w:rFonts w:ascii="Times New Roman" w:hAnsi="Times New Roman"/>
          <w:sz w:val="24"/>
          <w:szCs w:val="24"/>
        </w:rPr>
        <w:t xml:space="preserve"> навыками работы с современным оборудованием </w:t>
      </w:r>
      <w:r>
        <w:rPr>
          <w:rFonts w:ascii="Times New Roman" w:hAnsi="Times New Roman"/>
          <w:sz w:val="24"/>
          <w:szCs w:val="24"/>
        </w:rPr>
        <w:t xml:space="preserve">и программным обеспечением. </w:t>
      </w:r>
      <w:r w:rsidRPr="003B112A">
        <w:rPr>
          <w:rFonts w:ascii="Times New Roman" w:hAnsi="Times New Roman"/>
          <w:sz w:val="24"/>
          <w:szCs w:val="24"/>
        </w:rPr>
        <w:t>Владеть</w:t>
      </w:r>
      <w:r w:rsidRPr="00623BF7">
        <w:rPr>
          <w:rFonts w:ascii="Times New Roman" w:hAnsi="Times New Roman"/>
          <w:sz w:val="24"/>
          <w:szCs w:val="24"/>
        </w:rPr>
        <w:t xml:space="preserve"> </w:t>
      </w:r>
      <w:r w:rsidRPr="00DE5A8E">
        <w:rPr>
          <w:rFonts w:ascii="Times New Roman" w:hAnsi="Times New Roman"/>
          <w:sz w:val="24"/>
          <w:szCs w:val="24"/>
        </w:rPr>
        <w:t>использования источников УФ- и видимого света;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A8E">
        <w:rPr>
          <w:rFonts w:ascii="Times New Roman" w:hAnsi="Times New Roman"/>
          <w:sz w:val="24"/>
          <w:szCs w:val="24"/>
        </w:rPr>
        <w:t>определения интенсивности источников УФ- и видимого света;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A8E">
        <w:rPr>
          <w:rFonts w:ascii="Times New Roman" w:hAnsi="Times New Roman"/>
          <w:sz w:val="24"/>
          <w:szCs w:val="24"/>
        </w:rPr>
        <w:t>постановки фотохимического эксперимента;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A8E">
        <w:rPr>
          <w:rFonts w:ascii="Times New Roman" w:hAnsi="Times New Roman"/>
          <w:sz w:val="24"/>
          <w:szCs w:val="24"/>
        </w:rPr>
        <w:t>обработки результатов фотохимического эксперимента</w:t>
      </w:r>
    </w:p>
    <w:p w:rsidR="00000013" w:rsidRPr="00D61B91" w:rsidRDefault="00000013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В1 (</w:t>
      </w:r>
      <w:r w:rsidRPr="00D61B91">
        <w:rPr>
          <w:rFonts w:ascii="Times New Roman" w:hAnsi="Times New Roman"/>
          <w:b/>
          <w:sz w:val="24"/>
          <w:szCs w:val="24"/>
        </w:rPr>
        <w:t>ОПК-3</w:t>
      </w:r>
      <w:r w:rsidRPr="00D61B91">
        <w:rPr>
          <w:rFonts w:ascii="Times New Roman" w:hAnsi="Times New Roman"/>
          <w:sz w:val="24"/>
          <w:szCs w:val="24"/>
        </w:rPr>
        <w:t xml:space="preserve">): </w:t>
      </w:r>
      <w:r w:rsidRPr="003B112A">
        <w:rPr>
          <w:rFonts w:ascii="Times New Roman" w:hAnsi="Times New Roman"/>
          <w:sz w:val="24"/>
          <w:szCs w:val="24"/>
        </w:rPr>
        <w:t>Владеть</w:t>
      </w:r>
      <w:r w:rsidRPr="00623BF7">
        <w:rPr>
          <w:rFonts w:ascii="Times New Roman" w:hAnsi="Times New Roman"/>
          <w:sz w:val="24"/>
          <w:szCs w:val="24"/>
        </w:rPr>
        <w:t xml:space="preserve"> навыками работы с современным оборудованием </w:t>
      </w:r>
      <w:r>
        <w:rPr>
          <w:rFonts w:ascii="Times New Roman" w:hAnsi="Times New Roman"/>
          <w:sz w:val="24"/>
          <w:szCs w:val="24"/>
        </w:rPr>
        <w:t xml:space="preserve">и программным обеспечением; </w:t>
      </w:r>
      <w:r w:rsidRPr="0072402A">
        <w:rPr>
          <w:rFonts w:ascii="Times New Roman" w:hAnsi="Times New Roman"/>
          <w:sz w:val="24"/>
          <w:szCs w:val="24"/>
        </w:rPr>
        <w:t>навыками работы с современными фотохимическими приборами и терминологией фотохимии и фотобиологии</w:t>
      </w:r>
      <w:r>
        <w:rPr>
          <w:rFonts w:ascii="Times New Roman" w:hAnsi="Times New Roman"/>
          <w:sz w:val="24"/>
          <w:szCs w:val="24"/>
        </w:rPr>
        <w:t>.</w:t>
      </w:r>
    </w:p>
    <w:p w:rsidR="00000013" w:rsidRPr="00D61B91" w:rsidRDefault="00000013" w:rsidP="00842FA4">
      <w:pPr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D61B91">
        <w:rPr>
          <w:rFonts w:ascii="Times New Roman" w:eastAsia="Times-Roman" w:hAnsi="Times New Roman"/>
          <w:sz w:val="24"/>
          <w:szCs w:val="24"/>
        </w:rPr>
        <w:t>В1 (</w:t>
      </w:r>
      <w:r w:rsidRPr="00D61B91">
        <w:rPr>
          <w:rFonts w:ascii="Times New Roman" w:eastAsia="Times-Roman" w:hAnsi="Times New Roman"/>
          <w:b/>
          <w:sz w:val="24"/>
          <w:szCs w:val="24"/>
        </w:rPr>
        <w:t>ПК-</w:t>
      </w:r>
      <w:r>
        <w:rPr>
          <w:rFonts w:ascii="Times New Roman" w:eastAsia="Times-Roman" w:hAnsi="Times New Roman"/>
          <w:b/>
          <w:sz w:val="24"/>
          <w:szCs w:val="24"/>
        </w:rPr>
        <w:t>3</w:t>
      </w:r>
      <w:r w:rsidRPr="00D61B91">
        <w:rPr>
          <w:rFonts w:ascii="Times New Roman" w:eastAsia="Times-Roman" w:hAnsi="Times New Roman"/>
          <w:sz w:val="24"/>
          <w:szCs w:val="24"/>
        </w:rPr>
        <w:t xml:space="preserve">): Владеть </w:t>
      </w:r>
      <w:r w:rsidRPr="0072402A">
        <w:rPr>
          <w:rFonts w:ascii="Times New Roman" w:hAnsi="Times New Roman"/>
          <w:sz w:val="24"/>
          <w:szCs w:val="24"/>
        </w:rPr>
        <w:t>навыками с фотохимическими приборами в безопасном для здоровья режиме</w:t>
      </w:r>
      <w:r w:rsidRPr="00D61B91">
        <w:rPr>
          <w:rFonts w:ascii="Times New Roman" w:eastAsia="Times-Roman" w:hAnsi="Times New Roman"/>
          <w:sz w:val="24"/>
          <w:szCs w:val="24"/>
        </w:rPr>
        <w:t>.</w:t>
      </w:r>
    </w:p>
    <w:p w:rsidR="00000013" w:rsidRPr="00D61B91" w:rsidRDefault="00000013" w:rsidP="00842FA4">
      <w:pPr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 w:rsidRPr="00D61B91">
        <w:rPr>
          <w:rFonts w:ascii="Times New Roman" w:eastAsia="Times-Roman" w:hAnsi="Times New Roman"/>
          <w:sz w:val="24"/>
          <w:szCs w:val="24"/>
        </w:rPr>
        <w:t>В1 (</w:t>
      </w:r>
      <w:r w:rsidR="006465D0" w:rsidRPr="006465D0">
        <w:rPr>
          <w:rFonts w:ascii="Times New Roman" w:eastAsia="Times-Roman" w:hAnsi="Times New Roman"/>
          <w:b/>
          <w:sz w:val="24"/>
          <w:szCs w:val="24"/>
        </w:rPr>
        <w:t>О</w:t>
      </w:r>
      <w:r w:rsidRPr="00D61B91">
        <w:rPr>
          <w:rFonts w:ascii="Times New Roman" w:eastAsia="Times-Roman" w:hAnsi="Times New Roman"/>
          <w:b/>
          <w:sz w:val="24"/>
          <w:szCs w:val="24"/>
        </w:rPr>
        <w:t>ПК-</w:t>
      </w:r>
      <w:r>
        <w:rPr>
          <w:rFonts w:ascii="Times New Roman" w:eastAsia="Times-Roman" w:hAnsi="Times New Roman"/>
          <w:b/>
          <w:sz w:val="24"/>
          <w:szCs w:val="24"/>
        </w:rPr>
        <w:t>5</w:t>
      </w:r>
      <w:r w:rsidRPr="00D61B91">
        <w:rPr>
          <w:rFonts w:ascii="Times New Roman" w:eastAsia="Times-Roman" w:hAnsi="Times New Roman"/>
          <w:sz w:val="24"/>
          <w:szCs w:val="24"/>
        </w:rPr>
        <w:t xml:space="preserve">): Владеть </w:t>
      </w:r>
      <w:r w:rsidRPr="0072402A">
        <w:rPr>
          <w:rFonts w:ascii="Times New Roman" w:hAnsi="Times New Roman"/>
          <w:sz w:val="24"/>
          <w:szCs w:val="24"/>
        </w:rPr>
        <w:t>основными методами, способами и средствами получения, хранения, переработки информации, иметь навыки работы с компьютером как средством управления информацией</w:t>
      </w:r>
      <w:r w:rsidRPr="00D61B91">
        <w:rPr>
          <w:rFonts w:ascii="Times New Roman" w:eastAsia="Times-Roman" w:hAnsi="Times New Roman"/>
          <w:sz w:val="24"/>
          <w:szCs w:val="24"/>
        </w:rPr>
        <w:t>.</w:t>
      </w:r>
    </w:p>
    <w:p w:rsidR="00000013" w:rsidRPr="00D61B91" w:rsidRDefault="00000013" w:rsidP="0084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13" w:rsidRPr="00D61B91" w:rsidRDefault="00000013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У1 (</w:t>
      </w:r>
      <w:r w:rsidRPr="00D61B9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</w:t>
      </w:r>
      <w:r w:rsidRPr="00D61B91">
        <w:rPr>
          <w:rFonts w:ascii="Times New Roman" w:hAnsi="Times New Roman"/>
          <w:b/>
          <w:sz w:val="24"/>
          <w:szCs w:val="24"/>
        </w:rPr>
        <w:t>К-</w:t>
      </w:r>
      <w:r>
        <w:rPr>
          <w:rFonts w:ascii="Times New Roman" w:hAnsi="Times New Roman"/>
          <w:b/>
          <w:sz w:val="24"/>
          <w:szCs w:val="24"/>
        </w:rPr>
        <w:t>2</w:t>
      </w:r>
      <w:r w:rsidRPr="00D61B91">
        <w:rPr>
          <w:rFonts w:ascii="Times New Roman" w:hAnsi="Times New Roman"/>
          <w:sz w:val="24"/>
          <w:szCs w:val="24"/>
        </w:rPr>
        <w:t>): 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02A">
        <w:rPr>
          <w:rFonts w:ascii="Times New Roman" w:hAnsi="Times New Roman"/>
          <w:color w:val="000000"/>
          <w:sz w:val="24"/>
          <w:szCs w:val="24"/>
        </w:rPr>
        <w:t>разрабатывать методы фотохимического синтеза целевых продуктов; находить способы их использования в химии и химической технологии</w:t>
      </w:r>
      <w:r w:rsidRPr="00D61B91">
        <w:rPr>
          <w:rFonts w:ascii="Times New Roman" w:hAnsi="Times New Roman"/>
          <w:sz w:val="24"/>
          <w:szCs w:val="24"/>
        </w:rPr>
        <w:t>.</w:t>
      </w:r>
    </w:p>
    <w:p w:rsidR="00000013" w:rsidRPr="00D61B91" w:rsidRDefault="00000013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91">
        <w:rPr>
          <w:rFonts w:ascii="Times New Roman" w:hAnsi="Times New Roman"/>
          <w:sz w:val="24"/>
          <w:szCs w:val="24"/>
        </w:rPr>
        <w:t>У1 (</w:t>
      </w:r>
      <w:r>
        <w:rPr>
          <w:rFonts w:ascii="Times New Roman" w:hAnsi="Times New Roman"/>
          <w:b/>
          <w:sz w:val="24"/>
          <w:szCs w:val="24"/>
        </w:rPr>
        <w:t>П</w:t>
      </w:r>
      <w:r w:rsidRPr="00D61B91">
        <w:rPr>
          <w:rFonts w:ascii="Times New Roman" w:hAnsi="Times New Roman"/>
          <w:b/>
          <w:sz w:val="24"/>
          <w:szCs w:val="24"/>
        </w:rPr>
        <w:t>К-</w:t>
      </w:r>
      <w:r>
        <w:rPr>
          <w:rFonts w:ascii="Times New Roman" w:hAnsi="Times New Roman"/>
          <w:b/>
          <w:sz w:val="24"/>
          <w:szCs w:val="24"/>
        </w:rPr>
        <w:t>3</w:t>
      </w:r>
      <w:r w:rsidRPr="00D61B91">
        <w:rPr>
          <w:rFonts w:ascii="Times New Roman" w:hAnsi="Times New Roman"/>
          <w:sz w:val="24"/>
          <w:szCs w:val="24"/>
        </w:rPr>
        <w:t>): Уметь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02A">
        <w:rPr>
          <w:rFonts w:ascii="Times New Roman" w:eastAsia="Times-Roman" w:hAnsi="Times New Roman"/>
          <w:sz w:val="24"/>
          <w:szCs w:val="24"/>
        </w:rPr>
        <w:t>выполнять экспонирование УФ светом в безопасном для здоровья режиме</w:t>
      </w:r>
      <w:r w:rsidRPr="00D61B91">
        <w:rPr>
          <w:rFonts w:ascii="Times New Roman" w:hAnsi="Times New Roman"/>
          <w:sz w:val="24"/>
          <w:szCs w:val="24"/>
        </w:rPr>
        <w:t>.</w:t>
      </w:r>
    </w:p>
    <w:p w:rsidR="00000013" w:rsidRPr="00221104" w:rsidRDefault="00000013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00013" w:rsidRPr="00BC2063" w:rsidRDefault="00000013" w:rsidP="00842FA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Pr="00BC2063">
        <w:rPr>
          <w:rFonts w:ascii="Times New Roman" w:hAnsi="Times New Roman"/>
          <w:b/>
          <w:sz w:val="24"/>
          <w:szCs w:val="24"/>
        </w:rPr>
        <w:t xml:space="preserve">Описание шкал оценивания </w:t>
      </w:r>
    </w:p>
    <w:p w:rsidR="00000013" w:rsidRPr="00BC2063" w:rsidRDefault="00000013" w:rsidP="00842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комплексного экзамена, на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063">
        <w:rPr>
          <w:rFonts w:ascii="Times New Roman" w:hAnsi="Times New Roman"/>
          <w:sz w:val="24"/>
          <w:szCs w:val="24"/>
        </w:rPr>
        <w:t>определяется:</w:t>
      </w:r>
    </w:p>
    <w:p w:rsidR="00000013" w:rsidRPr="00BC2063" w:rsidRDefault="00000013" w:rsidP="00842FA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 w:rsidR="00000013" w:rsidRPr="00BC2063" w:rsidRDefault="00000013" w:rsidP="00842FA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уровень понимания студентами изученного материала;</w:t>
      </w:r>
    </w:p>
    <w:p w:rsidR="00000013" w:rsidRPr="00BC2063" w:rsidRDefault="00000013" w:rsidP="00842FA4">
      <w:pPr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2063"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 w:rsidR="00000013" w:rsidRPr="0083380A" w:rsidRDefault="00000013" w:rsidP="00842FA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80A">
        <w:rPr>
          <w:rFonts w:ascii="Times New Roman" w:hAnsi="Times New Roman"/>
          <w:sz w:val="24"/>
          <w:szCs w:val="24"/>
        </w:rPr>
        <w:t xml:space="preserve">в </w:t>
      </w:r>
      <w:r w:rsidR="00B93D32">
        <w:rPr>
          <w:rFonts w:ascii="Times New Roman" w:hAnsi="Times New Roman"/>
          <w:sz w:val="24"/>
          <w:szCs w:val="24"/>
        </w:rPr>
        <w:t>8</w:t>
      </w:r>
      <w:r w:rsidRPr="0083380A">
        <w:rPr>
          <w:rFonts w:ascii="Times New Roman" w:hAnsi="Times New Roman"/>
          <w:sz w:val="24"/>
          <w:szCs w:val="24"/>
        </w:rPr>
        <w:t xml:space="preserve"> семестре проводится в устной форме в виде ответа обучающегося на теоретические вопросы курса (с предварительной подготовкой) и последующим собеседованием в рамках тематики курса. Собеседование проводится в форме вопросов, на которые студент должен дать краткий ответ. </w:t>
      </w:r>
    </w:p>
    <w:p w:rsidR="00000013" w:rsidRPr="0083380A" w:rsidRDefault="00000013" w:rsidP="00842FA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 xml:space="preserve">К экзаменам в </w:t>
      </w:r>
      <w:r w:rsidR="00B93D32">
        <w:rPr>
          <w:rFonts w:ascii="Times New Roman" w:hAnsi="Times New Roman"/>
          <w:sz w:val="24"/>
          <w:szCs w:val="24"/>
        </w:rPr>
        <w:t xml:space="preserve">8 </w:t>
      </w:r>
      <w:r w:rsidRPr="0083380A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>е</w:t>
      </w:r>
      <w:r w:rsidRPr="0083380A">
        <w:rPr>
          <w:rFonts w:ascii="Times New Roman" w:hAnsi="Times New Roman"/>
          <w:sz w:val="24"/>
          <w:szCs w:val="24"/>
        </w:rPr>
        <w:t xml:space="preserve"> допускаются обучающиеся, выполнившие все лабораторные работы на момент сдачи экзамена, имеющие зачтенные преподавателем, ведущим лабораторные занятия, отчеты по темам лабораторных работ.</w:t>
      </w:r>
    </w:p>
    <w:p w:rsidR="00000013" w:rsidRPr="0083380A" w:rsidRDefault="00000013" w:rsidP="00842FA4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b/>
          <w:sz w:val="24"/>
          <w:szCs w:val="24"/>
        </w:rPr>
        <w:t xml:space="preserve">Для проведения промежуточного контроля </w:t>
      </w:r>
      <w:proofErr w:type="spellStart"/>
      <w:r w:rsidRPr="0083380A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83380A">
        <w:rPr>
          <w:rFonts w:ascii="Times New Roman" w:hAnsi="Times New Roman"/>
          <w:b/>
          <w:sz w:val="24"/>
          <w:szCs w:val="24"/>
        </w:rPr>
        <w:t xml:space="preserve"> компетенции используется: </w:t>
      </w:r>
      <w:r w:rsidRPr="0083380A">
        <w:rPr>
          <w:rFonts w:ascii="Times New Roman" w:hAnsi="Times New Roman"/>
          <w:sz w:val="24"/>
          <w:szCs w:val="24"/>
        </w:rPr>
        <w:t>ответ по билету на экзамене.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89"/>
      </w:tblGrid>
      <w:tr w:rsidR="00000013" w:rsidRPr="0083380A" w:rsidTr="00CF05DE">
        <w:trPr>
          <w:trHeight w:val="330"/>
        </w:trPr>
        <w:tc>
          <w:tcPr>
            <w:tcW w:w="2518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289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000013" w:rsidRPr="0083380A" w:rsidTr="00CF05DE">
        <w:trPr>
          <w:trHeight w:val="330"/>
        </w:trPr>
        <w:tc>
          <w:tcPr>
            <w:tcW w:w="2518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289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>тудент дал полный и развернутый ответ на в</w:t>
            </w:r>
            <w:r>
              <w:rPr>
                <w:rFonts w:ascii="Times New Roman" w:hAnsi="Times New Roman"/>
                <w:sz w:val="24"/>
                <w:szCs w:val="24"/>
              </w:rPr>
              <w:t>се теоретические вопросы билета.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Студент активно работал на лабораторных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>занятиях, чему подтверждением является высокий средний балл за текущую успеваемость и оценки за контрольные работы*.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13" w:rsidRPr="0083380A" w:rsidTr="00CF05DE">
        <w:trPr>
          <w:trHeight w:val="655"/>
        </w:trPr>
        <w:tc>
          <w:tcPr>
            <w:tcW w:w="2518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289" w:type="dxa"/>
            <w:shd w:val="clear" w:color="auto" w:fill="auto"/>
          </w:tcPr>
          <w:p w:rsidR="00000013" w:rsidRPr="0083380A" w:rsidRDefault="00000013" w:rsidP="00842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Высокий уровень подготовки с незначительными ошибками. С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>тудент дал полный и развернутый ответ на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теоретические вопросы билета.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Студент активно работал на лабораторных занятиях, имеет высокие средний балл за текущую успеваемость и оценки за контрольные работы. </w:t>
            </w:r>
          </w:p>
        </w:tc>
      </w:tr>
      <w:tr w:rsidR="00000013" w:rsidRPr="0083380A" w:rsidTr="00CF05DE">
        <w:trPr>
          <w:trHeight w:val="2295"/>
        </w:trPr>
        <w:tc>
          <w:tcPr>
            <w:tcW w:w="2518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289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Хорошая подготовка.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>Студент дал полный ответ на все теоретические вопросы билета, но допустил небольшие неточности в определениях понятий, процессов и т.п. Студент активно работал на лабораторных занятиях, имеет высокие средний балл за текущую успеваемость и оценки за контрольные работы.</w:t>
            </w:r>
          </w:p>
        </w:tc>
      </w:tr>
      <w:tr w:rsidR="00000013" w:rsidRPr="0083380A" w:rsidTr="00CF05DE">
        <w:trPr>
          <w:trHeight w:val="570"/>
        </w:trPr>
        <w:tc>
          <w:tcPr>
            <w:tcW w:w="2518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289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целом хорошая подготовка с заметными ошибками или недочетами.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>Студент дал ответ на все теоретические вопросы билета, но допустил неточности в определениях понятий, процессов и т.п. Имеются ошибки при ответах на дополнительные и уточняющие вопросы экзаменатора. Студент работал на лабораторных занятиях, имеет хорошие средний балл за текущую успеваемость и оценки за контрольные работы.</w:t>
            </w:r>
          </w:p>
        </w:tc>
      </w:tr>
      <w:tr w:rsidR="00000013" w:rsidRPr="0083380A" w:rsidTr="00CF05DE">
        <w:trPr>
          <w:trHeight w:val="284"/>
        </w:trPr>
        <w:tc>
          <w:tcPr>
            <w:tcW w:w="2518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289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Минимально достаточный уровень подготовки. 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>Студент показал минимальный уровень теоретических знаний, сделал существенные ошибки при ответе на экзаменационный вопрос, но при ответах на наводящие вопросы, смог правильно сориентироваться и в общих чертах дать правильный ответ. Студент посещал лабораторные занятия, но имеет низкие средний балл за текущую успеваемость и оценки за контрольные работы.</w:t>
            </w:r>
          </w:p>
        </w:tc>
      </w:tr>
      <w:tr w:rsidR="00000013" w:rsidRPr="0083380A" w:rsidTr="00CF05DE">
        <w:trPr>
          <w:trHeight w:val="570"/>
        </w:trPr>
        <w:tc>
          <w:tcPr>
            <w:tcW w:w="2518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289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Подготовка недостаточная и требует дополнительного изучения материала.</w:t>
            </w:r>
            <w:r w:rsidRPr="0083380A">
              <w:rPr>
                <w:rFonts w:ascii="Times New Roman" w:hAnsi="Times New Roman"/>
                <w:sz w:val="24"/>
                <w:szCs w:val="24"/>
              </w:rPr>
              <w:t xml:space="preserve"> Студент дал ошибочные ответы, как на теоретические вопросы билета, так и на наводящие и дополнительные вопросы экзаменатора. Студент посещал лабораторные занятия, но имеет очень низкие средний балл за текущую успеваемость и оценки за контрольные работы.</w:t>
            </w:r>
          </w:p>
        </w:tc>
      </w:tr>
      <w:tr w:rsidR="00000013" w:rsidRPr="0083380A" w:rsidTr="00CF05DE">
        <w:trPr>
          <w:trHeight w:val="298"/>
        </w:trPr>
        <w:tc>
          <w:tcPr>
            <w:tcW w:w="2518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289" w:type="dxa"/>
            <w:shd w:val="clear" w:color="auto" w:fill="auto"/>
          </w:tcPr>
          <w:p w:rsidR="00000013" w:rsidRPr="0083380A" w:rsidRDefault="00000013" w:rsidP="00842FA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338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Студент отказался отвечать на экзаменационный билет. </w:t>
            </w:r>
          </w:p>
        </w:tc>
      </w:tr>
    </w:tbl>
    <w:p w:rsidR="00000013" w:rsidRPr="0083380A" w:rsidRDefault="00000013" w:rsidP="00842F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*информация предоставляется преподавателем, ведущим лабораторные занятия.</w:t>
      </w:r>
      <w:r w:rsidRPr="0083380A">
        <w:rPr>
          <w:rFonts w:ascii="Times New Roman" w:hAnsi="Times New Roman"/>
          <w:sz w:val="24"/>
          <w:szCs w:val="24"/>
        </w:rPr>
        <w:tab/>
      </w:r>
    </w:p>
    <w:p w:rsidR="00000013" w:rsidRPr="0083380A" w:rsidRDefault="00000013" w:rsidP="00842FA4">
      <w:pPr>
        <w:spacing w:after="0" w:line="240" w:lineRule="auto"/>
        <w:ind w:right="122" w:firstLine="708"/>
        <w:jc w:val="both"/>
        <w:rPr>
          <w:rFonts w:ascii="Times New Roman" w:hAnsi="Times New Roman"/>
          <w:sz w:val="24"/>
          <w:szCs w:val="24"/>
        </w:rPr>
      </w:pPr>
      <w:r w:rsidRPr="0083380A">
        <w:rPr>
          <w:rFonts w:ascii="Times New Roman" w:hAnsi="Times New Roman"/>
          <w:sz w:val="24"/>
          <w:szCs w:val="24"/>
        </w:rPr>
        <w:t>Оформление результатов лабораторных работ проводится в виде отчетов.</w:t>
      </w:r>
    </w:p>
    <w:p w:rsidR="00000013" w:rsidRDefault="00000013" w:rsidP="00842FA4">
      <w:pPr>
        <w:spacing w:after="0" w:line="240" w:lineRule="auto"/>
        <w:ind w:left="64" w:right="122" w:firstLine="2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00013" w:rsidRPr="00CB6E24" w:rsidRDefault="00000013" w:rsidP="00842FA4">
      <w:pPr>
        <w:pStyle w:val="a9"/>
        <w:spacing w:after="240" w:line="240" w:lineRule="auto"/>
        <w:ind w:left="0" w:firstLine="709"/>
        <w:rPr>
          <w:rFonts w:ascii="Times New Roman" w:hAnsi="Times New Roman"/>
          <w:i/>
          <w:sz w:val="28"/>
          <w:szCs w:val="24"/>
        </w:rPr>
      </w:pPr>
      <w:r w:rsidRPr="00CB6E24">
        <w:rPr>
          <w:rFonts w:ascii="Times New Roman" w:hAnsi="Times New Roman"/>
          <w:b/>
          <w:sz w:val="24"/>
          <w:szCs w:val="24"/>
        </w:rPr>
        <w:t>6.3. Критерии и процедуры оценивания результатов обучения по дисциплине, характеризующих этапы формирования компетенций</w:t>
      </w:r>
      <w:r w:rsidRPr="00CB6E24">
        <w:rPr>
          <w:rFonts w:ascii="Times New Roman" w:hAnsi="Times New Roman"/>
          <w:sz w:val="24"/>
          <w:szCs w:val="24"/>
        </w:rPr>
        <w:t xml:space="preserve"> </w:t>
      </w:r>
    </w:p>
    <w:p w:rsidR="00000013" w:rsidRPr="00CB6E24" w:rsidRDefault="00000013" w:rsidP="00842FA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CB6E24">
        <w:rPr>
          <w:rFonts w:ascii="Times New Roman" w:hAnsi="Times New Roman"/>
          <w:sz w:val="24"/>
          <w:szCs w:val="24"/>
          <w:u w:val="single"/>
        </w:rPr>
        <w:t>знаний</w:t>
      </w:r>
      <w:r w:rsidRPr="00CB6E24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00013" w:rsidRPr="00CB6E24" w:rsidRDefault="00000013" w:rsidP="00842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- </w:t>
      </w:r>
      <w:r w:rsidRPr="00CB6E24">
        <w:rPr>
          <w:rFonts w:ascii="Times New Roman" w:hAnsi="Times New Roman"/>
          <w:b/>
          <w:i/>
          <w:sz w:val="24"/>
          <w:szCs w:val="24"/>
        </w:rPr>
        <w:t>письменные ответы</w:t>
      </w:r>
      <w:r w:rsidRPr="00CB6E24">
        <w:rPr>
          <w:rFonts w:ascii="Times New Roman" w:hAnsi="Times New Roman"/>
          <w:sz w:val="24"/>
          <w:szCs w:val="24"/>
        </w:rPr>
        <w:t xml:space="preserve"> на вопросы контрольных работ</w:t>
      </w:r>
      <w:r>
        <w:rPr>
          <w:rFonts w:ascii="Times New Roman" w:hAnsi="Times New Roman"/>
          <w:sz w:val="24"/>
          <w:szCs w:val="24"/>
        </w:rPr>
        <w:t xml:space="preserve"> и коллоквиумов</w:t>
      </w:r>
      <w:r w:rsidRPr="00CB6E24">
        <w:rPr>
          <w:rFonts w:ascii="Times New Roman" w:hAnsi="Times New Roman"/>
          <w:sz w:val="24"/>
          <w:szCs w:val="24"/>
        </w:rPr>
        <w:t xml:space="preserve">; </w:t>
      </w:r>
    </w:p>
    <w:p w:rsidR="00000013" w:rsidRPr="00CB6E24" w:rsidRDefault="00000013" w:rsidP="00842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- </w:t>
      </w:r>
      <w:r w:rsidRPr="00CB6E24">
        <w:rPr>
          <w:rFonts w:ascii="Times New Roman" w:hAnsi="Times New Roman"/>
          <w:b/>
          <w:i/>
          <w:sz w:val="24"/>
          <w:szCs w:val="24"/>
        </w:rPr>
        <w:t>устные ответы на вопросы при фронтальном опросе</w:t>
      </w:r>
      <w:r w:rsidRPr="00CB6E24">
        <w:rPr>
          <w:rFonts w:ascii="Times New Roman" w:hAnsi="Times New Roman"/>
          <w:sz w:val="24"/>
          <w:szCs w:val="24"/>
        </w:rPr>
        <w:t xml:space="preserve"> </w:t>
      </w:r>
    </w:p>
    <w:p w:rsidR="00000013" w:rsidRDefault="00000013" w:rsidP="00842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- </w:t>
      </w:r>
      <w:r w:rsidRPr="00CB6E24">
        <w:rPr>
          <w:rFonts w:ascii="Times New Roman" w:hAnsi="Times New Roman"/>
          <w:b/>
          <w:i/>
          <w:sz w:val="24"/>
          <w:szCs w:val="24"/>
        </w:rPr>
        <w:t>собеседование</w:t>
      </w:r>
      <w:r w:rsidRPr="00CB6E24">
        <w:rPr>
          <w:rFonts w:ascii="Times New Roman" w:hAnsi="Times New Roman"/>
          <w:sz w:val="24"/>
          <w:szCs w:val="24"/>
        </w:rPr>
        <w:t xml:space="preserve"> на экзамене</w:t>
      </w:r>
    </w:p>
    <w:p w:rsidR="00000013" w:rsidRPr="00CB6E24" w:rsidRDefault="00000013" w:rsidP="00842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013" w:rsidRPr="00CB6E24" w:rsidRDefault="00000013" w:rsidP="00842FA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CB6E24">
        <w:rPr>
          <w:rFonts w:ascii="Times New Roman" w:hAnsi="Times New Roman"/>
          <w:sz w:val="24"/>
          <w:szCs w:val="24"/>
          <w:u w:val="single"/>
        </w:rPr>
        <w:t>умений и владений</w:t>
      </w:r>
      <w:r w:rsidRPr="00CB6E24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00013" w:rsidRPr="00CB6E24" w:rsidRDefault="00000013" w:rsidP="00842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- </w:t>
      </w:r>
      <w:r w:rsidRPr="00CB6E24">
        <w:rPr>
          <w:rFonts w:ascii="Times New Roman" w:hAnsi="Times New Roman"/>
          <w:b/>
          <w:i/>
          <w:sz w:val="24"/>
          <w:szCs w:val="24"/>
        </w:rPr>
        <w:t>практические контрольные задания</w:t>
      </w:r>
      <w:r w:rsidRPr="00CB6E24">
        <w:rPr>
          <w:rFonts w:ascii="Times New Roman" w:hAnsi="Times New Roman"/>
          <w:sz w:val="24"/>
          <w:szCs w:val="24"/>
        </w:rPr>
        <w:t xml:space="preserve"> (ПКЗ), включающие выполнение одной или нескольких задач;</w:t>
      </w:r>
    </w:p>
    <w:p w:rsidR="00000013" w:rsidRPr="00221104" w:rsidRDefault="00000013" w:rsidP="00842FA4">
      <w:pPr>
        <w:pStyle w:val="a9"/>
        <w:spacing w:line="240" w:lineRule="auto"/>
        <w:ind w:left="0" w:firstLine="567"/>
        <w:rPr>
          <w:rFonts w:ascii="Times New Roman" w:hAnsi="Times New Roman"/>
          <w:sz w:val="24"/>
          <w:szCs w:val="24"/>
          <w:highlight w:val="yellow"/>
        </w:rPr>
      </w:pPr>
    </w:p>
    <w:p w:rsidR="00000013" w:rsidRPr="00D016FE" w:rsidRDefault="00000013" w:rsidP="00842FA4">
      <w:pPr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16FE">
        <w:rPr>
          <w:rFonts w:ascii="Times New Roman" w:hAnsi="Times New Roman"/>
          <w:b/>
          <w:color w:val="000000"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компетенций. </w:t>
      </w:r>
    </w:p>
    <w:p w:rsidR="00000013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00013" w:rsidRPr="00D016FE" w:rsidRDefault="00000013" w:rsidP="00842F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>Примерный перечень вопросов (устный опрос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) для оценки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D016FE">
        <w:rPr>
          <w:rFonts w:ascii="Times New Roman" w:hAnsi="Times New Roman"/>
          <w:b/>
          <w:i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знаний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компетенции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К-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2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, ОПК-3, ПК-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3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, </w:t>
      </w:r>
      <w:r w:rsidR="006465D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ПК-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5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:</w:t>
      </w:r>
    </w:p>
    <w:p w:rsidR="00B93D32" w:rsidRDefault="00B93D32" w:rsidP="00B93D3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B93D32" w:rsidRPr="00B93D32" w:rsidRDefault="00B93D32" w:rsidP="00B93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К-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2: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Что такое фотолитографический процесс? Какая связь между фотолитографическими и фотохимическими характеристиками </w:t>
      </w:r>
      <w:proofErr w:type="spellStart"/>
      <w:r w:rsidRPr="00842FA4">
        <w:rPr>
          <w:rFonts w:ascii="Times New Roman" w:hAnsi="Times New Roman"/>
          <w:sz w:val="24"/>
          <w:szCs w:val="24"/>
        </w:rPr>
        <w:t>резистов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? 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механизм формирования изображения в позитивных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фоторезистах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на основе </w:t>
      </w:r>
      <w:proofErr w:type="spellStart"/>
      <w:r w:rsidRPr="00842FA4">
        <w:rPr>
          <w:rFonts w:ascii="Times New Roman" w:hAnsi="Times New Roman"/>
          <w:sz w:val="24"/>
          <w:szCs w:val="24"/>
        </w:rPr>
        <w:t>нафтохинондиазидов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и фенолформальдегидных смол.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механизм формирования изображения в негативных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фоторезистах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на основе органических </w:t>
      </w:r>
      <w:proofErr w:type="spellStart"/>
      <w:r w:rsidRPr="00842FA4">
        <w:rPr>
          <w:rFonts w:ascii="Times New Roman" w:hAnsi="Times New Roman"/>
          <w:sz w:val="24"/>
          <w:szCs w:val="24"/>
        </w:rPr>
        <w:t>диазидов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2FA4">
        <w:rPr>
          <w:rFonts w:ascii="Times New Roman" w:hAnsi="Times New Roman"/>
          <w:sz w:val="24"/>
          <w:szCs w:val="24"/>
        </w:rPr>
        <w:t>циклизованного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натурального каучука. 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Опишите процессы формирования изображения в системах, использующих избирательное изменение химической природы полимера за счет привитой полимеризации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В чем состоит механизм получения изображения при помощи «сухого» фотолитографического процесса на основе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фотополимеризации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мономеров в твердом состоянии?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Назовите основные направления развития и использования фотобиологии и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фотомедицины</w:t>
      </w:r>
      <w:proofErr w:type="spellEnd"/>
      <w:r w:rsidRPr="00842FA4">
        <w:rPr>
          <w:rFonts w:ascii="Times New Roman" w:hAnsi="Times New Roman"/>
          <w:sz w:val="24"/>
          <w:szCs w:val="24"/>
        </w:rPr>
        <w:t>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В чем отличие фотохимических и фотобиологических объектов?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Назовите основные механизмы фотобиологического действия УФ-света.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фотохимические механизмы воздействия УФ-света на нуклеиновые кислоты, и белки.  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Расскажите о реакциях фотоокисления в фотобиологии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Расскажите о фотохимических превращениях </w:t>
      </w:r>
      <w:proofErr w:type="spellStart"/>
      <w:r w:rsidRPr="00842FA4">
        <w:rPr>
          <w:rFonts w:ascii="Times New Roman" w:hAnsi="Times New Roman"/>
          <w:sz w:val="24"/>
          <w:szCs w:val="24"/>
        </w:rPr>
        <w:t>ретиналя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и родопсина в процессе зрения.</w:t>
      </w:r>
    </w:p>
    <w:p w:rsidR="00B93D32" w:rsidRDefault="00B93D32" w:rsidP="00B93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D32" w:rsidRPr="00B93D32" w:rsidRDefault="00B93D32" w:rsidP="00B93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К-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3: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На чем основано цветное зрение?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Опишите первичные процессы фотосинтеза.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Назовите и охарактеризуйте основные стадии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фотодеструкции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полимеров.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Назовите и охарактеризуйте основные стадии фотоокисления полимеров.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В чем состоят особенности кинетики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фотодеструкции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и фотоокисления полимеров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Расскажите о способах и механизмах стабилизации полимеров. 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Каков состав полимеров, разрушающихся под действием света?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Расскажите об основных типах и механизмах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фотополимеризации</w:t>
      </w:r>
      <w:proofErr w:type="spellEnd"/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Назовите основные области применения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фотополимеров</w:t>
      </w:r>
      <w:proofErr w:type="spellEnd"/>
      <w:r w:rsidRPr="00842FA4">
        <w:rPr>
          <w:rFonts w:ascii="Times New Roman" w:hAnsi="Times New Roman"/>
          <w:sz w:val="24"/>
          <w:szCs w:val="24"/>
        </w:rPr>
        <w:t>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Назовите преимущества и недостатки использования фотохимических реакций для промышленного синтеза</w:t>
      </w:r>
    </w:p>
    <w:p w:rsidR="00B93D32" w:rsidRDefault="00D62DFB" w:rsidP="00B93D32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фотохимический механизм хлорирования и </w:t>
      </w:r>
      <w:proofErr w:type="spellStart"/>
      <w:r w:rsidRPr="00842FA4">
        <w:rPr>
          <w:rFonts w:ascii="Times New Roman" w:hAnsi="Times New Roman"/>
          <w:sz w:val="24"/>
          <w:szCs w:val="24"/>
        </w:rPr>
        <w:t>сульфохлорирования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углеводородов</w:t>
      </w:r>
    </w:p>
    <w:p w:rsidR="00B93D32" w:rsidRDefault="00B93D32" w:rsidP="00B93D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D32" w:rsidRDefault="00B93D32" w:rsidP="00B93D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К-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3: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В чем состоит процесс производства меркаптанов?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основные стадии фотохимического синтеза </w:t>
      </w:r>
      <w:proofErr w:type="spellStart"/>
      <w:r w:rsidRPr="00842FA4">
        <w:rPr>
          <w:rFonts w:ascii="Times New Roman" w:hAnsi="Times New Roman"/>
          <w:sz w:val="24"/>
          <w:szCs w:val="24"/>
        </w:rPr>
        <w:t>капролактама</w:t>
      </w:r>
      <w:proofErr w:type="spellEnd"/>
      <w:r w:rsidRPr="00842FA4">
        <w:rPr>
          <w:rFonts w:ascii="Times New Roman" w:hAnsi="Times New Roman"/>
          <w:sz w:val="24"/>
          <w:szCs w:val="24"/>
        </w:rPr>
        <w:t>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Какие примеры использования фотохимических процессов в тонком химическом синтезе Вы знаете?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Что такое оптические отбеливатели?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Каков механизм действия оптических отбеливателей?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Какие типы оптических отбеливателей Вы знаете?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механизм фотохимического разложения </w:t>
      </w:r>
      <w:proofErr w:type="spellStart"/>
      <w:r w:rsidRPr="00842FA4">
        <w:rPr>
          <w:rFonts w:ascii="Times New Roman" w:hAnsi="Times New Roman"/>
          <w:sz w:val="24"/>
          <w:szCs w:val="24"/>
        </w:rPr>
        <w:t>карбонилов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металлов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механизм фотохимического окисления </w:t>
      </w:r>
      <w:proofErr w:type="spellStart"/>
      <w:r w:rsidRPr="00842FA4">
        <w:rPr>
          <w:rFonts w:ascii="Times New Roman" w:hAnsi="Times New Roman"/>
          <w:sz w:val="24"/>
          <w:szCs w:val="24"/>
        </w:rPr>
        <w:t>карбонилов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металлов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Каков механизм возникновения эффекта </w:t>
      </w:r>
      <w:r w:rsidRPr="00842FA4">
        <w:rPr>
          <w:rFonts w:ascii="Times New Roman" w:hAnsi="Times New Roman"/>
          <w:sz w:val="24"/>
          <w:szCs w:val="24"/>
          <w:lang w:val="en-US"/>
        </w:rPr>
        <w:t>OLED</w:t>
      </w:r>
      <w:r w:rsidRPr="00842FA4">
        <w:rPr>
          <w:rFonts w:ascii="Times New Roman" w:hAnsi="Times New Roman"/>
          <w:sz w:val="24"/>
          <w:szCs w:val="24"/>
        </w:rPr>
        <w:t xml:space="preserve">? 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Какие классы соединений, используемых для изготовления </w:t>
      </w:r>
      <w:r w:rsidRPr="00842FA4">
        <w:rPr>
          <w:rFonts w:ascii="Times New Roman" w:hAnsi="Times New Roman"/>
          <w:sz w:val="24"/>
          <w:szCs w:val="24"/>
          <w:lang w:val="en-US"/>
        </w:rPr>
        <w:t>OLED</w:t>
      </w:r>
      <w:r w:rsidRPr="00842FA4">
        <w:rPr>
          <w:rFonts w:ascii="Times New Roman" w:hAnsi="Times New Roman"/>
          <w:sz w:val="24"/>
          <w:szCs w:val="24"/>
        </w:rPr>
        <w:t xml:space="preserve"> Вы знаете?</w:t>
      </w:r>
    </w:p>
    <w:p w:rsidR="00D62DFB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механизм формирования изображения в фотографических слоях на основании </w:t>
      </w:r>
      <w:proofErr w:type="gramStart"/>
      <w:r w:rsidRPr="00842FA4">
        <w:rPr>
          <w:rFonts w:ascii="Times New Roman" w:hAnsi="Times New Roman"/>
          <w:sz w:val="24"/>
          <w:szCs w:val="24"/>
        </w:rPr>
        <w:t>галоген-серебряных</w:t>
      </w:r>
      <w:proofErr w:type="gramEnd"/>
      <w:r w:rsidRPr="00842FA4">
        <w:rPr>
          <w:rFonts w:ascii="Times New Roman" w:hAnsi="Times New Roman"/>
          <w:sz w:val="24"/>
          <w:szCs w:val="24"/>
        </w:rPr>
        <w:t xml:space="preserve"> эмульсий </w:t>
      </w:r>
    </w:p>
    <w:p w:rsidR="00B93D32" w:rsidRDefault="00B93D32" w:rsidP="00B93D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3D32" w:rsidRPr="00B93D32" w:rsidRDefault="00B93D32" w:rsidP="00B93D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</w:t>
      </w:r>
      <w:r w:rsidRPr="00D016F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К-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5: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Какова роль сенсибилизаторов в формировании фотографического изображения?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На чем основана цветная фотография?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842FA4">
        <w:rPr>
          <w:rFonts w:ascii="Times New Roman" w:hAnsi="Times New Roman"/>
          <w:sz w:val="24"/>
          <w:szCs w:val="24"/>
        </w:rPr>
        <w:t>несеребряная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фотография?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В чем отличие фотоэлектрических и фотохимических процессов?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Приведите примеры использования фотоэлектрохимических реакций в химической технологии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фотокатализ</w:t>
      </w:r>
      <w:proofErr w:type="spellEnd"/>
      <w:r w:rsidRPr="00842FA4">
        <w:rPr>
          <w:rFonts w:ascii="Times New Roman" w:hAnsi="Times New Roman"/>
          <w:sz w:val="24"/>
          <w:szCs w:val="24"/>
        </w:rPr>
        <w:t>? В чем его отличие от обычных каталитических процессов?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механизм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фотокаталитического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действия полупроводников на основе оксидов цинка, титана, ванадия, железа.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 xml:space="preserve">Опишите механизм </w:t>
      </w:r>
      <w:proofErr w:type="spellStart"/>
      <w:r w:rsidRPr="00842FA4">
        <w:rPr>
          <w:rFonts w:ascii="Times New Roman" w:hAnsi="Times New Roman"/>
          <w:sz w:val="24"/>
          <w:szCs w:val="24"/>
        </w:rPr>
        <w:t>фотокаталитических</w:t>
      </w:r>
      <w:proofErr w:type="spellEnd"/>
      <w:r w:rsidRPr="0084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FA4">
        <w:rPr>
          <w:rFonts w:ascii="Times New Roman" w:hAnsi="Times New Roman"/>
          <w:sz w:val="24"/>
          <w:szCs w:val="24"/>
        </w:rPr>
        <w:t>цис</w:t>
      </w:r>
      <w:proofErr w:type="spellEnd"/>
      <w:r w:rsidRPr="00842FA4">
        <w:rPr>
          <w:rFonts w:ascii="Times New Roman" w:hAnsi="Times New Roman"/>
          <w:sz w:val="24"/>
          <w:szCs w:val="24"/>
        </w:rPr>
        <w:t>-транс перегруппировок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Назовите и охарактеризуйте основные этапы возникновения атмосферы.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Назовите основные реакции, определяющие существование озонового слоя и концентрацию озона в стратосфере?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Каково влияние следовых примесей в атмосфере на концентрацию озона?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Опишите механизм образования фотохимического смога.</w:t>
      </w:r>
    </w:p>
    <w:p w:rsidR="00D62DFB" w:rsidRPr="00842FA4" w:rsidRDefault="00D62DFB" w:rsidP="00842FA4">
      <w:pPr>
        <w:pStyle w:val="a9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42FA4">
        <w:rPr>
          <w:rFonts w:ascii="Times New Roman" w:hAnsi="Times New Roman"/>
          <w:sz w:val="24"/>
          <w:szCs w:val="24"/>
        </w:rPr>
        <w:t>Назовите и охарактеризуйте фотохимические механизмы, лежащие в основе промышленных способов использования солнечной энергии</w:t>
      </w:r>
    </w:p>
    <w:p w:rsidR="001A353E" w:rsidRPr="00D27DC2" w:rsidRDefault="001A353E" w:rsidP="00842FA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42FA4" w:rsidRPr="00D3294C" w:rsidRDefault="00842FA4" w:rsidP="00842FA4">
      <w:pPr>
        <w:numPr>
          <w:ilvl w:val="1"/>
          <w:numId w:val="43"/>
        </w:numPr>
        <w:spacing w:line="240" w:lineRule="auto"/>
        <w:ind w:left="517"/>
        <w:jc w:val="both"/>
        <w:rPr>
          <w:rFonts w:ascii="Times New Roman" w:hAnsi="Times New Roman"/>
          <w:b/>
          <w:sz w:val="24"/>
          <w:szCs w:val="24"/>
        </w:rPr>
      </w:pPr>
      <w:r w:rsidRPr="00D3294C">
        <w:rPr>
          <w:rFonts w:ascii="Times New Roman" w:hAnsi="Times New Roman"/>
          <w:b/>
          <w:sz w:val="24"/>
          <w:szCs w:val="24"/>
        </w:rPr>
        <w:t xml:space="preserve">Методические материалы, определяющие процедуры оценивания. </w:t>
      </w:r>
    </w:p>
    <w:p w:rsidR="00842FA4" w:rsidRPr="00D3294C" w:rsidRDefault="00842FA4" w:rsidP="00842FA4">
      <w:pPr>
        <w:numPr>
          <w:ilvl w:val="0"/>
          <w:numId w:val="45"/>
        </w:numPr>
        <w:spacing w:after="0" w:line="240" w:lineRule="auto"/>
        <w:ind w:left="380" w:hanging="426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 55-ОД.</w:t>
      </w:r>
    </w:p>
    <w:p w:rsidR="00842FA4" w:rsidRPr="00D3294C" w:rsidRDefault="00842FA4" w:rsidP="00842FA4">
      <w:pPr>
        <w:numPr>
          <w:ilvl w:val="0"/>
          <w:numId w:val="45"/>
        </w:numPr>
        <w:spacing w:line="240" w:lineRule="auto"/>
        <w:ind w:left="380" w:hanging="426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>Положение о фонде оценочных средств, утверждённое приказом ректора ННГУ от 10.06.2015 г. № 247-ОД</w:t>
      </w:r>
    </w:p>
    <w:p w:rsidR="00842FA4" w:rsidRPr="00D3294C" w:rsidRDefault="00842FA4" w:rsidP="00842FA4">
      <w:pPr>
        <w:numPr>
          <w:ilvl w:val="0"/>
          <w:numId w:val="4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3294C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294C">
        <w:rPr>
          <w:rFonts w:ascii="Times New Roman" w:hAnsi="Times New Roman"/>
          <w:b/>
          <w:sz w:val="24"/>
          <w:szCs w:val="24"/>
        </w:rPr>
        <w:t>«</w:t>
      </w:r>
      <w:r w:rsidR="00C00654">
        <w:rPr>
          <w:rFonts w:ascii="Times New Roman" w:hAnsi="Times New Roman"/>
          <w:b/>
          <w:sz w:val="24"/>
          <w:szCs w:val="24"/>
        </w:rPr>
        <w:t>Прикладная фотохимия и фотобиология</w:t>
      </w:r>
      <w:r w:rsidRPr="00D3294C">
        <w:rPr>
          <w:rFonts w:ascii="Times New Roman" w:hAnsi="Times New Roman"/>
          <w:b/>
          <w:sz w:val="24"/>
          <w:szCs w:val="24"/>
        </w:rPr>
        <w:t>»</w:t>
      </w:r>
    </w:p>
    <w:p w:rsidR="00842FA4" w:rsidRDefault="00842FA4" w:rsidP="00842F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294C">
        <w:rPr>
          <w:rFonts w:ascii="Times New Roman" w:hAnsi="Times New Roman"/>
          <w:sz w:val="24"/>
          <w:szCs w:val="24"/>
        </w:rPr>
        <w:t>Теоретическая подготовка к лабораторным занятиям и промежуточной аттестации может осуществляться по следующим литературным источникам:</w:t>
      </w:r>
    </w:p>
    <w:p w:rsidR="00842FA4" w:rsidRPr="00A32B59" w:rsidRDefault="00842FA4" w:rsidP="00842FA4">
      <w:pPr>
        <w:pStyle w:val="Default"/>
        <w:jc w:val="both"/>
      </w:pPr>
      <w:r w:rsidRPr="00A32B59">
        <w:rPr>
          <w:b/>
          <w:bCs/>
        </w:rPr>
        <w:t xml:space="preserve">7.1. Основная литература: </w:t>
      </w:r>
    </w:p>
    <w:p w:rsidR="00842FA4" w:rsidRPr="00A32B59" w:rsidRDefault="00842FA4" w:rsidP="00842FA4">
      <w:pPr>
        <w:pStyle w:val="Default"/>
        <w:numPr>
          <w:ilvl w:val="0"/>
          <w:numId w:val="48"/>
        </w:numPr>
        <w:jc w:val="both"/>
      </w:pPr>
      <w:r w:rsidRPr="00A32B59">
        <w:t xml:space="preserve">Реутов, О.А. Органическая химия [Текст]: В 4 ч.: Ч.: 1: Учебное пособие для вузов / </w:t>
      </w:r>
      <w:proofErr w:type="spellStart"/>
      <w:r w:rsidRPr="00A32B59">
        <w:t>О.А.Реутов</w:t>
      </w:r>
      <w:proofErr w:type="spellEnd"/>
      <w:r w:rsidRPr="00A32B59">
        <w:t xml:space="preserve">, </w:t>
      </w:r>
      <w:proofErr w:type="spellStart"/>
      <w:r w:rsidRPr="00A32B59">
        <w:t>А.Л.Курц</w:t>
      </w:r>
      <w:proofErr w:type="spellEnd"/>
      <w:r w:rsidRPr="00A32B59">
        <w:t xml:space="preserve">, </w:t>
      </w:r>
      <w:proofErr w:type="spellStart"/>
      <w:r w:rsidRPr="00A32B59">
        <w:t>К.П.Бутин</w:t>
      </w:r>
      <w:proofErr w:type="spellEnd"/>
      <w:r w:rsidRPr="00A32B59">
        <w:t xml:space="preserve"> - М.: Бином, 2013.- 567 c. </w:t>
      </w:r>
    </w:p>
    <w:p w:rsidR="00842FA4" w:rsidRPr="00A32B59" w:rsidRDefault="00842FA4" w:rsidP="00842FA4">
      <w:pPr>
        <w:pStyle w:val="Default"/>
        <w:numPr>
          <w:ilvl w:val="0"/>
          <w:numId w:val="48"/>
        </w:numPr>
        <w:jc w:val="both"/>
      </w:pPr>
      <w:r w:rsidRPr="00A32B59">
        <w:t xml:space="preserve">Реутов, О.А. Органическая химия [Текст]: В 4 ч.: Ч.: 2: Учебное пособие для вузов / </w:t>
      </w:r>
      <w:proofErr w:type="spellStart"/>
      <w:r w:rsidRPr="00A32B59">
        <w:t>О.А.Реутов</w:t>
      </w:r>
      <w:proofErr w:type="spellEnd"/>
      <w:r w:rsidRPr="00A32B59">
        <w:t xml:space="preserve">, </w:t>
      </w:r>
      <w:proofErr w:type="spellStart"/>
      <w:r w:rsidRPr="00A32B59">
        <w:t>А.Л.Курц</w:t>
      </w:r>
      <w:proofErr w:type="spellEnd"/>
      <w:r w:rsidRPr="00A32B59">
        <w:t xml:space="preserve">, </w:t>
      </w:r>
      <w:proofErr w:type="spellStart"/>
      <w:r w:rsidRPr="00A32B59">
        <w:t>К.П.Бутин</w:t>
      </w:r>
      <w:proofErr w:type="spellEnd"/>
      <w:r w:rsidRPr="00A32B59">
        <w:t xml:space="preserve"> - М.: Бином, 2013.- 623 c. </w:t>
      </w:r>
    </w:p>
    <w:p w:rsidR="00842FA4" w:rsidRPr="00A32B59" w:rsidRDefault="00842FA4" w:rsidP="00842FA4">
      <w:pPr>
        <w:pStyle w:val="Default"/>
        <w:numPr>
          <w:ilvl w:val="0"/>
          <w:numId w:val="48"/>
        </w:numPr>
        <w:jc w:val="both"/>
      </w:pPr>
      <w:r w:rsidRPr="00A32B59">
        <w:t xml:space="preserve">. Реутов, О.А. Органическая химия [Текст]: В 4 ч.: Ч.: 3: Учебное пособие для вузов / </w:t>
      </w:r>
      <w:proofErr w:type="spellStart"/>
      <w:r w:rsidRPr="00A32B59">
        <w:t>О.А.Реутов</w:t>
      </w:r>
      <w:proofErr w:type="spellEnd"/>
      <w:r w:rsidRPr="00A32B59">
        <w:t xml:space="preserve">, </w:t>
      </w:r>
      <w:proofErr w:type="spellStart"/>
      <w:r w:rsidRPr="00A32B59">
        <w:t>А.Л.Курц</w:t>
      </w:r>
      <w:proofErr w:type="spellEnd"/>
      <w:r w:rsidRPr="00A32B59">
        <w:t xml:space="preserve">, </w:t>
      </w:r>
      <w:proofErr w:type="spellStart"/>
      <w:r w:rsidRPr="00A32B59">
        <w:t>К.П.Бутин</w:t>
      </w:r>
      <w:proofErr w:type="spellEnd"/>
      <w:r w:rsidRPr="00A32B59">
        <w:t xml:space="preserve"> - М.: Бином, 2013. - 544 c. </w:t>
      </w:r>
    </w:p>
    <w:p w:rsidR="00842FA4" w:rsidRPr="00A32B59" w:rsidRDefault="00842FA4" w:rsidP="00842FA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B59">
        <w:rPr>
          <w:rFonts w:ascii="Times New Roman" w:hAnsi="Times New Roman"/>
          <w:sz w:val="24"/>
          <w:szCs w:val="24"/>
        </w:rPr>
        <w:t xml:space="preserve">Реутов, О.А. Органическая химия [Текст]: В 4 ч.: Ч.: 4: Учебное пособие для вузов / </w:t>
      </w:r>
      <w:proofErr w:type="spellStart"/>
      <w:r w:rsidRPr="00A32B59">
        <w:rPr>
          <w:rFonts w:ascii="Times New Roman" w:hAnsi="Times New Roman"/>
          <w:sz w:val="24"/>
          <w:szCs w:val="24"/>
        </w:rPr>
        <w:t>О.А.Реутов</w:t>
      </w:r>
      <w:proofErr w:type="spellEnd"/>
      <w:r w:rsidRPr="00A32B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B59">
        <w:rPr>
          <w:rFonts w:ascii="Times New Roman" w:hAnsi="Times New Roman"/>
          <w:sz w:val="24"/>
          <w:szCs w:val="24"/>
        </w:rPr>
        <w:t>А.Л.Курц</w:t>
      </w:r>
      <w:proofErr w:type="spellEnd"/>
      <w:r w:rsidRPr="00A32B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2B59">
        <w:rPr>
          <w:rFonts w:ascii="Times New Roman" w:hAnsi="Times New Roman"/>
          <w:sz w:val="24"/>
          <w:szCs w:val="24"/>
        </w:rPr>
        <w:t>К.П.Бутин</w:t>
      </w:r>
      <w:proofErr w:type="spellEnd"/>
      <w:r w:rsidRPr="00A32B59">
        <w:rPr>
          <w:rFonts w:ascii="Times New Roman" w:hAnsi="Times New Roman"/>
          <w:sz w:val="24"/>
          <w:szCs w:val="24"/>
        </w:rPr>
        <w:t xml:space="preserve"> - М.: Бином,2013. - 458 с.</w:t>
      </w:r>
    </w:p>
    <w:p w:rsidR="00842FA4" w:rsidRPr="00A32B59" w:rsidRDefault="00842FA4" w:rsidP="00842FA4">
      <w:pPr>
        <w:pStyle w:val="Default"/>
        <w:numPr>
          <w:ilvl w:val="0"/>
          <w:numId w:val="48"/>
        </w:numPr>
        <w:jc w:val="both"/>
        <w:rPr>
          <w:color w:val="auto"/>
        </w:rPr>
      </w:pPr>
      <w:r w:rsidRPr="00A32B59">
        <w:rPr>
          <w:color w:val="auto"/>
        </w:rPr>
        <w:t xml:space="preserve">Щербина А. Э. Органическая химия. Основной курс: Учебник [Электронный ресурс]. / А.Э. Щербина, Л.Г. Матусевич; Под ред. А.Э. Щербины. - М.: НИЦ ИНФРА-М; Мн.: Нов. знание, 2013. - 808 с. - (Высшее образование: Бакалавриат). Режим доступа: http://znanium.com/bookread.php/book=415732. </w:t>
      </w:r>
    </w:p>
    <w:p w:rsidR="00842FA4" w:rsidRDefault="00842FA4" w:rsidP="00842FA4">
      <w:pPr>
        <w:pStyle w:val="Default"/>
        <w:numPr>
          <w:ilvl w:val="0"/>
          <w:numId w:val="48"/>
        </w:numPr>
        <w:jc w:val="both"/>
      </w:pPr>
      <w:proofErr w:type="spellStart"/>
      <w:r w:rsidRPr="00A32B59">
        <w:t>Шабаров</w:t>
      </w:r>
      <w:proofErr w:type="spellEnd"/>
      <w:r w:rsidRPr="00A32B59">
        <w:t xml:space="preserve"> Ю. С. Органическая химия. [Электронный ресурс]. - 5-е изд., стер. - Санкт-Петербург: Лань, 2011. - 848 с. </w:t>
      </w:r>
    </w:p>
    <w:p w:rsidR="00842FA4" w:rsidRPr="00816534" w:rsidRDefault="00842FA4" w:rsidP="00842FA4">
      <w:pPr>
        <w:pStyle w:val="Default"/>
        <w:numPr>
          <w:ilvl w:val="0"/>
          <w:numId w:val="48"/>
        </w:numPr>
        <w:jc w:val="both"/>
      </w:pPr>
      <w:r w:rsidRPr="00816534">
        <w:t xml:space="preserve">Режим доступа: </w:t>
      </w:r>
      <w:hyperlink r:id="rId8" w:history="1">
        <w:r w:rsidRPr="00816534">
          <w:rPr>
            <w:rStyle w:val="a5"/>
          </w:rPr>
          <w:t>http://e.lanbook.com/books/element.php.pl1_cid=25&amp;pl1_id=4037</w:t>
        </w:r>
      </w:hyperlink>
      <w:r w:rsidRPr="00816534">
        <w:t>.</w:t>
      </w:r>
    </w:p>
    <w:p w:rsidR="00842FA4" w:rsidRDefault="00842FA4" w:rsidP="00842F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FA4" w:rsidRPr="00A32B59" w:rsidRDefault="00842FA4" w:rsidP="0084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B59">
        <w:rPr>
          <w:rFonts w:ascii="Times New Roman" w:hAnsi="Times New Roman"/>
          <w:b/>
          <w:bCs/>
          <w:sz w:val="24"/>
          <w:szCs w:val="24"/>
        </w:rPr>
        <w:t>7.2. Дополнительная литература:</w:t>
      </w:r>
    </w:p>
    <w:p w:rsidR="00842FA4" w:rsidRPr="006A02B5" w:rsidRDefault="00842FA4" w:rsidP="00842FA4">
      <w:pPr>
        <w:widowControl w:val="0"/>
        <w:numPr>
          <w:ilvl w:val="0"/>
          <w:numId w:val="46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A02B5">
        <w:rPr>
          <w:rFonts w:ascii="Times New Roman" w:hAnsi="Times New Roman"/>
          <w:sz w:val="24"/>
          <w:szCs w:val="24"/>
        </w:rPr>
        <w:t xml:space="preserve">Введение в фотохимию органических соединений, под ред. </w:t>
      </w:r>
      <w:proofErr w:type="spellStart"/>
      <w:r w:rsidRPr="006A02B5">
        <w:rPr>
          <w:rFonts w:ascii="Times New Roman" w:hAnsi="Times New Roman"/>
          <w:sz w:val="24"/>
          <w:szCs w:val="24"/>
        </w:rPr>
        <w:t>Г.О.Беккера</w:t>
      </w:r>
      <w:proofErr w:type="spellEnd"/>
      <w:r w:rsidRPr="006A02B5">
        <w:rPr>
          <w:rFonts w:ascii="Times New Roman" w:hAnsi="Times New Roman"/>
          <w:sz w:val="24"/>
          <w:szCs w:val="24"/>
        </w:rPr>
        <w:t>, Химия, Ленинград, 1976, 384 с.</w:t>
      </w:r>
    </w:p>
    <w:p w:rsidR="00842FA4" w:rsidRPr="006A02B5" w:rsidRDefault="00842FA4" w:rsidP="00842FA4">
      <w:pPr>
        <w:widowControl w:val="0"/>
        <w:numPr>
          <w:ilvl w:val="0"/>
          <w:numId w:val="46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2B5">
        <w:rPr>
          <w:rFonts w:ascii="Times New Roman" w:hAnsi="Times New Roman"/>
          <w:sz w:val="24"/>
          <w:szCs w:val="24"/>
        </w:rPr>
        <w:t>Н.Турро</w:t>
      </w:r>
      <w:proofErr w:type="spellEnd"/>
      <w:r w:rsidRPr="006A02B5">
        <w:rPr>
          <w:rFonts w:ascii="Times New Roman" w:hAnsi="Times New Roman"/>
          <w:sz w:val="24"/>
          <w:szCs w:val="24"/>
        </w:rPr>
        <w:t>, Молекулярная фотохимия, Мир, Москва, 1967, 328 с.</w:t>
      </w:r>
    </w:p>
    <w:p w:rsidR="00842FA4" w:rsidRPr="006A02B5" w:rsidRDefault="00842FA4" w:rsidP="00842FA4">
      <w:pPr>
        <w:widowControl w:val="0"/>
        <w:numPr>
          <w:ilvl w:val="0"/>
          <w:numId w:val="46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2B5">
        <w:rPr>
          <w:rFonts w:ascii="Times New Roman" w:hAnsi="Times New Roman"/>
          <w:sz w:val="24"/>
          <w:szCs w:val="24"/>
        </w:rPr>
        <w:t>Дж.Барлтроп</w:t>
      </w:r>
      <w:proofErr w:type="spellEnd"/>
      <w:r w:rsidRPr="006A02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2B5">
        <w:rPr>
          <w:rFonts w:ascii="Times New Roman" w:hAnsi="Times New Roman"/>
          <w:sz w:val="24"/>
          <w:szCs w:val="24"/>
        </w:rPr>
        <w:t>Дж.Койл</w:t>
      </w:r>
      <w:proofErr w:type="spellEnd"/>
      <w:r w:rsidRPr="006A02B5">
        <w:rPr>
          <w:rFonts w:ascii="Times New Roman" w:hAnsi="Times New Roman"/>
          <w:sz w:val="24"/>
          <w:szCs w:val="24"/>
        </w:rPr>
        <w:t>, Возбужденные состояния в органической химии, Мир, Москва, 1978, 446 с.</w:t>
      </w:r>
    </w:p>
    <w:p w:rsidR="00842FA4" w:rsidRPr="006A02B5" w:rsidRDefault="00842FA4" w:rsidP="00842FA4">
      <w:pPr>
        <w:widowControl w:val="0"/>
        <w:numPr>
          <w:ilvl w:val="0"/>
          <w:numId w:val="46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2B5">
        <w:rPr>
          <w:rFonts w:ascii="Times New Roman" w:hAnsi="Times New Roman"/>
          <w:sz w:val="24"/>
          <w:szCs w:val="24"/>
        </w:rPr>
        <w:t>Дж.Калверт</w:t>
      </w:r>
      <w:proofErr w:type="spellEnd"/>
      <w:r w:rsidRPr="006A02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2B5">
        <w:rPr>
          <w:rFonts w:ascii="Times New Roman" w:hAnsi="Times New Roman"/>
          <w:sz w:val="24"/>
          <w:szCs w:val="24"/>
        </w:rPr>
        <w:t>Дж.Питтс</w:t>
      </w:r>
      <w:proofErr w:type="spellEnd"/>
      <w:r w:rsidRPr="006A02B5">
        <w:rPr>
          <w:rFonts w:ascii="Times New Roman" w:hAnsi="Times New Roman"/>
          <w:sz w:val="24"/>
          <w:szCs w:val="24"/>
        </w:rPr>
        <w:t>. Фотохимия. М., Мир, 1968, С.628.</w:t>
      </w:r>
    </w:p>
    <w:p w:rsidR="00842FA4" w:rsidRPr="006A02B5" w:rsidRDefault="00842FA4" w:rsidP="00842FA4">
      <w:pPr>
        <w:widowControl w:val="0"/>
        <w:numPr>
          <w:ilvl w:val="0"/>
          <w:numId w:val="46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A02B5">
        <w:rPr>
          <w:rFonts w:ascii="Times New Roman" w:hAnsi="Times New Roman"/>
          <w:sz w:val="24"/>
          <w:szCs w:val="24"/>
        </w:rPr>
        <w:t xml:space="preserve">Экспериментальные методы химической кинетики /Под ред. Н.М. </w:t>
      </w:r>
      <w:proofErr w:type="spellStart"/>
      <w:r w:rsidRPr="006A02B5">
        <w:rPr>
          <w:rFonts w:ascii="Times New Roman" w:hAnsi="Times New Roman"/>
          <w:sz w:val="24"/>
          <w:szCs w:val="24"/>
        </w:rPr>
        <w:t>Эмануэля</w:t>
      </w:r>
      <w:proofErr w:type="spellEnd"/>
      <w:r w:rsidRPr="006A02B5">
        <w:rPr>
          <w:rFonts w:ascii="Times New Roman" w:hAnsi="Times New Roman"/>
          <w:sz w:val="24"/>
          <w:szCs w:val="24"/>
        </w:rPr>
        <w:t xml:space="preserve"> и М.Г. Кузьмина. - М.: Изд-во МГУ, 1985.</w:t>
      </w:r>
    </w:p>
    <w:p w:rsidR="00842FA4" w:rsidRPr="006A02B5" w:rsidRDefault="00842FA4" w:rsidP="00842FA4">
      <w:pPr>
        <w:widowControl w:val="0"/>
        <w:numPr>
          <w:ilvl w:val="0"/>
          <w:numId w:val="46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A02B5">
        <w:rPr>
          <w:rFonts w:ascii="Times New Roman" w:hAnsi="Times New Roman"/>
          <w:sz w:val="24"/>
          <w:szCs w:val="24"/>
        </w:rPr>
        <w:t xml:space="preserve">Экспериментальные методы в фотохимии и </w:t>
      </w:r>
      <w:proofErr w:type="spellStart"/>
      <w:proofErr w:type="gramStart"/>
      <w:r w:rsidRPr="006A02B5">
        <w:rPr>
          <w:rFonts w:ascii="Times New Roman" w:hAnsi="Times New Roman"/>
          <w:sz w:val="24"/>
          <w:szCs w:val="24"/>
        </w:rPr>
        <w:t>фотофизике</w:t>
      </w:r>
      <w:proofErr w:type="spellEnd"/>
      <w:r w:rsidRPr="006A02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A02B5">
        <w:rPr>
          <w:rFonts w:ascii="Times New Roman" w:hAnsi="Times New Roman"/>
          <w:sz w:val="24"/>
          <w:szCs w:val="24"/>
        </w:rPr>
        <w:t xml:space="preserve"> Пер. с англ. В 2-х т. / Я. </w:t>
      </w:r>
      <w:proofErr w:type="spellStart"/>
      <w:proofErr w:type="gramStart"/>
      <w:r w:rsidRPr="006A02B5">
        <w:rPr>
          <w:rFonts w:ascii="Times New Roman" w:hAnsi="Times New Roman"/>
          <w:sz w:val="24"/>
          <w:szCs w:val="24"/>
        </w:rPr>
        <w:t>Рабек</w:t>
      </w:r>
      <w:proofErr w:type="spellEnd"/>
      <w:r w:rsidRPr="006A02B5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A02B5">
        <w:rPr>
          <w:rFonts w:ascii="Times New Roman" w:hAnsi="Times New Roman"/>
          <w:sz w:val="24"/>
          <w:szCs w:val="24"/>
        </w:rPr>
        <w:t xml:space="preserve"> Под ред. А. Ю. Борисова, М. Мир 1985</w:t>
      </w:r>
    </w:p>
    <w:p w:rsidR="00842FA4" w:rsidRPr="006A02B5" w:rsidRDefault="00842FA4" w:rsidP="00842FA4">
      <w:pPr>
        <w:widowControl w:val="0"/>
        <w:numPr>
          <w:ilvl w:val="0"/>
          <w:numId w:val="46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A02B5">
        <w:rPr>
          <w:rFonts w:ascii="Times New Roman" w:hAnsi="Times New Roman"/>
          <w:sz w:val="24"/>
          <w:szCs w:val="24"/>
        </w:rPr>
        <w:t xml:space="preserve">Портер Дж., Вест М. А. Импульсный фотолиз. — В кн.: Методы исследования быстрых реакций. Под ред. </w:t>
      </w:r>
      <w:proofErr w:type="spellStart"/>
      <w:r w:rsidRPr="006A02B5">
        <w:rPr>
          <w:rFonts w:ascii="Times New Roman" w:hAnsi="Times New Roman"/>
          <w:sz w:val="24"/>
          <w:szCs w:val="24"/>
        </w:rPr>
        <w:t>Хэммиса</w:t>
      </w:r>
      <w:proofErr w:type="spellEnd"/>
      <w:r w:rsidRPr="006A02B5">
        <w:rPr>
          <w:rFonts w:ascii="Times New Roman" w:hAnsi="Times New Roman"/>
          <w:sz w:val="24"/>
          <w:szCs w:val="24"/>
        </w:rPr>
        <w:t xml:space="preserve"> Г. М., 1977.</w:t>
      </w:r>
    </w:p>
    <w:p w:rsidR="00842FA4" w:rsidRPr="006A02B5" w:rsidRDefault="00842FA4" w:rsidP="00842FA4">
      <w:pPr>
        <w:widowControl w:val="0"/>
        <w:numPr>
          <w:ilvl w:val="0"/>
          <w:numId w:val="46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2B5">
        <w:rPr>
          <w:rFonts w:ascii="Times New Roman" w:hAnsi="Times New Roman"/>
          <w:sz w:val="24"/>
          <w:szCs w:val="24"/>
        </w:rPr>
        <w:t>Лакович</w:t>
      </w:r>
      <w:proofErr w:type="spellEnd"/>
      <w:r w:rsidRPr="006A02B5">
        <w:rPr>
          <w:rFonts w:ascii="Times New Roman" w:hAnsi="Times New Roman"/>
          <w:sz w:val="24"/>
          <w:szCs w:val="24"/>
        </w:rPr>
        <w:t xml:space="preserve"> Дж. Основы флуоресцентной спектроскопии. М.: Мир, 1986.</w:t>
      </w:r>
    </w:p>
    <w:p w:rsidR="00842FA4" w:rsidRPr="006A02B5" w:rsidRDefault="00842FA4" w:rsidP="00842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A4" w:rsidRPr="00A32B59" w:rsidRDefault="00842FA4" w:rsidP="00842FA4">
      <w:pPr>
        <w:pStyle w:val="Default"/>
        <w:jc w:val="both"/>
      </w:pPr>
      <w:r>
        <w:rPr>
          <w:b/>
          <w:bCs/>
        </w:rPr>
        <w:t>7</w:t>
      </w:r>
      <w:r w:rsidRPr="00A32B59">
        <w:rPr>
          <w:b/>
          <w:bCs/>
        </w:rPr>
        <w:t>.3</w:t>
      </w:r>
      <w:r w:rsidR="004216E0">
        <w:rPr>
          <w:b/>
          <w:bCs/>
        </w:rPr>
        <w:t>.</w:t>
      </w:r>
      <w:r w:rsidRPr="00A32B59">
        <w:rPr>
          <w:b/>
          <w:bCs/>
        </w:rPr>
        <w:t xml:space="preserve"> Рекомендуемая литература: </w:t>
      </w:r>
    </w:p>
    <w:p w:rsidR="00842FA4" w:rsidRPr="006A02B5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6A02B5">
        <w:t>Окабе</w:t>
      </w:r>
      <w:proofErr w:type="spellEnd"/>
      <w:r w:rsidRPr="006A02B5">
        <w:t xml:space="preserve"> Х. Фотохимия малых молекул. М., Мир, 1981, С.157.</w:t>
      </w:r>
    </w:p>
    <w:p w:rsidR="00842FA4" w:rsidRPr="006A02B5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6A02B5">
        <w:t>Багдасарьян</w:t>
      </w:r>
      <w:proofErr w:type="spellEnd"/>
      <w:r w:rsidRPr="006A02B5">
        <w:t xml:space="preserve"> Х.С. </w:t>
      </w:r>
      <w:proofErr w:type="spellStart"/>
      <w:r w:rsidRPr="006A02B5">
        <w:t>Двухквантовая</w:t>
      </w:r>
      <w:proofErr w:type="spellEnd"/>
      <w:r w:rsidRPr="006A02B5">
        <w:t xml:space="preserve"> фотохимия.- М.: Наука, 1976.</w:t>
      </w:r>
    </w:p>
    <w:p w:rsidR="00842FA4" w:rsidRPr="006A02B5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6A02B5">
        <w:t>Барачевский</w:t>
      </w:r>
      <w:proofErr w:type="spellEnd"/>
      <w:r w:rsidRPr="006A02B5">
        <w:t xml:space="preserve"> В.А., Лашков Г.И., </w:t>
      </w:r>
      <w:proofErr w:type="spellStart"/>
      <w:r w:rsidRPr="006A02B5">
        <w:t>Цехомский</w:t>
      </w:r>
      <w:proofErr w:type="spellEnd"/>
      <w:r w:rsidRPr="006A02B5">
        <w:t xml:space="preserve"> В.А. Фотохромизм и его применение. - М.: Химия, 1977.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r w:rsidRPr="006A02B5">
        <w:t>Ванников А.В.,</w:t>
      </w:r>
      <w:r w:rsidRPr="00B543D6">
        <w:t xml:space="preserve"> Гришина А.Д. Фотохимия полимерных донорно-акцепторных комплексов. - М.: Наука, 1984. 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Дьюар</w:t>
      </w:r>
      <w:proofErr w:type="spellEnd"/>
      <w:r w:rsidRPr="00B543D6">
        <w:t xml:space="preserve"> М., </w:t>
      </w:r>
      <w:proofErr w:type="spellStart"/>
      <w:r w:rsidRPr="00B543D6">
        <w:t>Догерти</w:t>
      </w:r>
      <w:proofErr w:type="spellEnd"/>
      <w:r w:rsidRPr="00B543D6">
        <w:t xml:space="preserve"> Р. Теория возмущений молекулярных орбиталей в органической химии. - М.: Мир, 1977. 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Капинус</w:t>
      </w:r>
      <w:proofErr w:type="spellEnd"/>
      <w:r w:rsidRPr="00B543D6">
        <w:t xml:space="preserve"> Е.И. </w:t>
      </w:r>
      <w:proofErr w:type="spellStart"/>
      <w:r w:rsidRPr="00B543D6">
        <w:t>Фотоника</w:t>
      </w:r>
      <w:proofErr w:type="spellEnd"/>
      <w:r w:rsidRPr="00B543D6">
        <w:t xml:space="preserve"> молекулярных комплексов. - Киев, </w:t>
      </w:r>
      <w:proofErr w:type="spellStart"/>
      <w:r w:rsidRPr="00B543D6">
        <w:t>Наукова</w:t>
      </w:r>
      <w:proofErr w:type="spellEnd"/>
      <w:r w:rsidRPr="00B543D6">
        <w:t xml:space="preserve"> думка, 1988.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r w:rsidRPr="00B543D6">
        <w:t>Кричевский Г.Е. Фотохимические превращения красителей и свето-стабилизация окрашенных материалов. - М.: Химия, 1986.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r w:rsidRPr="00B543D6">
        <w:t xml:space="preserve">Крюков А.И., Шерстюк В.П., </w:t>
      </w:r>
      <w:proofErr w:type="spellStart"/>
      <w:r w:rsidRPr="00B543D6">
        <w:t>Дилунг</w:t>
      </w:r>
      <w:proofErr w:type="spellEnd"/>
      <w:r w:rsidRPr="00B543D6">
        <w:t xml:space="preserve"> И.И. Фотоперенос электрона и его прикладные аспекты. - Киев, </w:t>
      </w:r>
      <w:proofErr w:type="spellStart"/>
      <w:r w:rsidRPr="00B543D6">
        <w:t>Наукова</w:t>
      </w:r>
      <w:proofErr w:type="spellEnd"/>
      <w:r w:rsidRPr="00B543D6">
        <w:t xml:space="preserve"> думка, 1982. 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Теренин</w:t>
      </w:r>
      <w:proofErr w:type="spellEnd"/>
      <w:r w:rsidRPr="00B543D6">
        <w:t xml:space="preserve"> А.Н. </w:t>
      </w:r>
      <w:proofErr w:type="spellStart"/>
      <w:r w:rsidRPr="00B543D6">
        <w:t>Фотоника</w:t>
      </w:r>
      <w:proofErr w:type="spellEnd"/>
      <w:r w:rsidRPr="00B543D6">
        <w:t xml:space="preserve"> молекул красителей и родственных органических соединений. - Л.: Наука, 1967.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r w:rsidRPr="00B543D6">
        <w:t>Успехи научной фотографии /Под ред. К.В. Чибисова. - М.: Наука, 1972, - Т.16; 1978, - T.19; 1980, - T.20; 1989, - T.25.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r w:rsidRPr="00B543D6">
        <w:t>Фотохимические процессы в слоях /Под ред. А.В. Ельцова. - Л.: Химия, 1978.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Эмануэль</w:t>
      </w:r>
      <w:proofErr w:type="spellEnd"/>
      <w:r w:rsidRPr="00B543D6">
        <w:t xml:space="preserve"> Н. М., </w:t>
      </w:r>
      <w:proofErr w:type="spellStart"/>
      <w:r w:rsidRPr="00B543D6">
        <w:t>Кнорре</w:t>
      </w:r>
      <w:proofErr w:type="spellEnd"/>
      <w:r w:rsidRPr="00B543D6">
        <w:t xml:space="preserve"> Д. Г. Курс химической кинетики. М., 1984.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r w:rsidRPr="00B543D6">
        <w:t>Энергетические ресурсы сквозь призму фотохимии и катализа/Под ред. А.Е. Шилова и К.И. Замараева. - М.: Мир, 1986.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М.В.Волькенштейн</w:t>
      </w:r>
      <w:proofErr w:type="spellEnd"/>
      <w:r w:rsidRPr="00B543D6">
        <w:t xml:space="preserve">, </w:t>
      </w:r>
      <w:proofErr w:type="spellStart"/>
      <w:r w:rsidRPr="00B543D6">
        <w:t>Л.А.Грибов</w:t>
      </w:r>
      <w:proofErr w:type="spellEnd"/>
      <w:r w:rsidRPr="00B543D6">
        <w:t xml:space="preserve">, </w:t>
      </w:r>
      <w:proofErr w:type="spellStart"/>
      <w:r w:rsidRPr="00B543D6">
        <w:t>М.А.Ельяшевич</w:t>
      </w:r>
      <w:proofErr w:type="spellEnd"/>
      <w:r w:rsidRPr="00B543D6">
        <w:t xml:space="preserve">, </w:t>
      </w:r>
      <w:proofErr w:type="spellStart"/>
      <w:r w:rsidRPr="00B543D6">
        <w:t>Б.И.Степанов</w:t>
      </w:r>
      <w:proofErr w:type="spellEnd"/>
      <w:r w:rsidRPr="00B543D6">
        <w:t xml:space="preserve">. Колебания молекул. 2-е издание, </w:t>
      </w:r>
      <w:proofErr w:type="spellStart"/>
      <w:r w:rsidRPr="00B543D6">
        <w:t>Физматгиз</w:t>
      </w:r>
      <w:proofErr w:type="spellEnd"/>
      <w:r w:rsidRPr="00B543D6">
        <w:t>. М. 1972.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Л.А.Грибов</w:t>
      </w:r>
      <w:proofErr w:type="spellEnd"/>
      <w:r w:rsidRPr="00B543D6">
        <w:t xml:space="preserve">. Введение в молекулярную спектроскопию. </w:t>
      </w:r>
      <w:proofErr w:type="spellStart"/>
      <w:r w:rsidRPr="00B543D6">
        <w:t>Физматгиз</w:t>
      </w:r>
      <w:proofErr w:type="spellEnd"/>
      <w:r w:rsidRPr="00B543D6">
        <w:t>. М. 1976.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М.Е.Эляшберг</w:t>
      </w:r>
      <w:proofErr w:type="spellEnd"/>
      <w:r w:rsidRPr="00B543D6">
        <w:t xml:space="preserve">, </w:t>
      </w:r>
      <w:proofErr w:type="spellStart"/>
      <w:r w:rsidRPr="00B543D6">
        <w:t>Л.А.Грибов</w:t>
      </w:r>
      <w:proofErr w:type="spellEnd"/>
      <w:r w:rsidRPr="00B543D6">
        <w:t xml:space="preserve">, </w:t>
      </w:r>
      <w:proofErr w:type="spellStart"/>
      <w:r w:rsidRPr="00B543D6">
        <w:t>В.В.Серов</w:t>
      </w:r>
      <w:proofErr w:type="spellEnd"/>
      <w:r w:rsidRPr="00B543D6">
        <w:t>. Молекулярный спектральный анализ и ЭВМ. Наука, М. 1980.</w:t>
      </w:r>
    </w:p>
    <w:p w:rsidR="00842FA4" w:rsidRPr="00B543D6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Л.В.Вилков</w:t>
      </w:r>
      <w:proofErr w:type="spellEnd"/>
      <w:r w:rsidRPr="00B543D6">
        <w:t xml:space="preserve">, </w:t>
      </w:r>
      <w:proofErr w:type="spellStart"/>
      <w:r w:rsidRPr="00B543D6">
        <w:t>Ю.А.Пентин</w:t>
      </w:r>
      <w:proofErr w:type="spellEnd"/>
      <w:r w:rsidRPr="00B543D6">
        <w:t>. Физические методы исследования в химии. Т. 1, ВШ, М. 1987, т.2, ВШ, М. 1989.</w:t>
      </w:r>
    </w:p>
    <w:p w:rsidR="00842FA4" w:rsidRPr="005543A7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B543D6">
        <w:t>Л.А.Грибов</w:t>
      </w:r>
      <w:proofErr w:type="spellEnd"/>
      <w:r w:rsidRPr="00B543D6">
        <w:t xml:space="preserve">, </w:t>
      </w:r>
      <w:proofErr w:type="spellStart"/>
      <w:r w:rsidRPr="00B543D6">
        <w:t>В.И.Баранов</w:t>
      </w:r>
      <w:proofErr w:type="spellEnd"/>
      <w:r w:rsidRPr="00B543D6">
        <w:t xml:space="preserve">, </w:t>
      </w:r>
      <w:proofErr w:type="spellStart"/>
      <w:r w:rsidRPr="00B543D6">
        <w:t>Д.Ю.Зеленцов</w:t>
      </w:r>
      <w:proofErr w:type="spellEnd"/>
      <w:r w:rsidRPr="00B543D6">
        <w:t xml:space="preserve">. Электронно-колебательные спектры </w:t>
      </w:r>
      <w:r w:rsidRPr="005543A7">
        <w:t>молекул. Наука, М. 1997.</w:t>
      </w:r>
    </w:p>
    <w:p w:rsidR="00842FA4" w:rsidRPr="005543A7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proofErr w:type="spellStart"/>
      <w:r w:rsidRPr="005543A7">
        <w:t>Л.А.Грибов</w:t>
      </w:r>
      <w:proofErr w:type="spellEnd"/>
      <w:r w:rsidRPr="005543A7">
        <w:t xml:space="preserve">, </w:t>
      </w:r>
      <w:proofErr w:type="spellStart"/>
      <w:r w:rsidRPr="005543A7">
        <w:t>А.И.Павлючко</w:t>
      </w:r>
      <w:proofErr w:type="spellEnd"/>
      <w:r w:rsidRPr="005543A7">
        <w:t>. Вариационные методы решения ангармонических задач в теории колебательных спектров молекул. Наука, М. 1998.</w:t>
      </w:r>
    </w:p>
    <w:p w:rsidR="00842FA4" w:rsidRPr="005543A7" w:rsidRDefault="00842FA4" w:rsidP="00842FA4">
      <w:pPr>
        <w:pStyle w:val="a30"/>
        <w:numPr>
          <w:ilvl w:val="0"/>
          <w:numId w:val="47"/>
        </w:numPr>
        <w:spacing w:before="0" w:beforeAutospacing="0" w:after="0" w:afterAutospacing="0"/>
        <w:ind w:left="357" w:hanging="357"/>
        <w:jc w:val="both"/>
      </w:pPr>
      <w:r w:rsidRPr="005543A7">
        <w:t xml:space="preserve">«Методы исследования быстрых реакций» под ред. Г. </w:t>
      </w:r>
      <w:proofErr w:type="spellStart"/>
      <w:r w:rsidRPr="005543A7">
        <w:t>Хэммиса</w:t>
      </w:r>
      <w:proofErr w:type="spellEnd"/>
      <w:r w:rsidRPr="005543A7">
        <w:t>, М.: Мир, 1977.</w:t>
      </w:r>
    </w:p>
    <w:p w:rsidR="00842FA4" w:rsidRPr="005543A7" w:rsidRDefault="00842FA4" w:rsidP="00842FA4">
      <w:pPr>
        <w:pStyle w:val="Default"/>
        <w:jc w:val="both"/>
      </w:pPr>
    </w:p>
    <w:p w:rsidR="00842FA4" w:rsidRPr="005543A7" w:rsidRDefault="00842FA4" w:rsidP="00842FA4">
      <w:pPr>
        <w:pStyle w:val="Default"/>
        <w:jc w:val="both"/>
        <w:rPr>
          <w:b/>
          <w:bCs/>
        </w:rPr>
      </w:pPr>
      <w:r w:rsidRPr="005543A7">
        <w:rPr>
          <w:b/>
          <w:bCs/>
        </w:rPr>
        <w:t>7.4</w:t>
      </w:r>
      <w:r w:rsidR="004216E0">
        <w:rPr>
          <w:b/>
          <w:bCs/>
        </w:rPr>
        <w:t>.</w:t>
      </w:r>
      <w:r w:rsidRPr="005543A7">
        <w:rPr>
          <w:b/>
          <w:bCs/>
        </w:rPr>
        <w:t xml:space="preserve"> Интернет-ресурсы:</w:t>
      </w:r>
    </w:p>
    <w:p w:rsidR="00842FA4" w:rsidRDefault="00842FA4" w:rsidP="00842FA4">
      <w:pPr>
        <w:pStyle w:val="Default"/>
        <w:jc w:val="both"/>
      </w:pPr>
      <w:r w:rsidRPr="005543A7">
        <w:t>1. http://hi-edu.ru/e-books/xbook762/01/topicsw.htm</w:t>
      </w:r>
    </w:p>
    <w:p w:rsidR="004216E0" w:rsidRDefault="004216E0" w:rsidP="00842FA4">
      <w:pPr>
        <w:pStyle w:val="Default"/>
        <w:ind w:firstLine="708"/>
        <w:jc w:val="both"/>
      </w:pPr>
    </w:p>
    <w:p w:rsidR="00842FA4" w:rsidRPr="00A32B59" w:rsidRDefault="00842FA4" w:rsidP="00842FA4">
      <w:pPr>
        <w:pStyle w:val="Default"/>
        <w:ind w:firstLine="708"/>
        <w:jc w:val="both"/>
      </w:pPr>
      <w:r w:rsidRPr="00A32B59">
        <w:t xml:space="preserve">Учебно-методическая литература для данной дисциплины имеется в наличии в электронно-библиотечной системе "ZNANIUM.COM", доступ к которой предоставлен </w:t>
      </w:r>
      <w:r>
        <w:t>студентам</w:t>
      </w:r>
      <w:r w:rsidRPr="00A32B59">
        <w:t>. ЭБС "ZNANIUM.COM" содержит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 библиотеки сформирован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В настоящее время ЭБС ZNANIUM.COM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:rsidR="00842FA4" w:rsidRPr="00A32B59" w:rsidRDefault="00842FA4" w:rsidP="00842FA4">
      <w:pPr>
        <w:pStyle w:val="Default"/>
        <w:ind w:firstLine="360"/>
        <w:jc w:val="both"/>
        <w:rPr>
          <w:color w:val="auto"/>
        </w:rPr>
      </w:pPr>
      <w:r w:rsidRPr="00A32B59">
        <w:rPr>
          <w:color w:val="auto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</w:t>
      </w:r>
      <w:r>
        <w:rPr>
          <w:color w:val="auto"/>
        </w:rPr>
        <w:t xml:space="preserve">также </w:t>
      </w:r>
      <w:r w:rsidRPr="00A32B59">
        <w:rPr>
          <w:color w:val="auto"/>
        </w:rPr>
        <w:t xml:space="preserve">предоставлен </w:t>
      </w:r>
      <w:r>
        <w:rPr>
          <w:color w:val="auto"/>
        </w:rPr>
        <w:t>студентам</w:t>
      </w:r>
      <w:r w:rsidRPr="00A32B59">
        <w:rPr>
          <w:color w:val="auto"/>
        </w:rPr>
        <w:t>. ЭБС Издательства "Лань" включает в себя электронные версии книг издательства "Лань" и других ведущих издательств учебной литературы,</w:t>
      </w:r>
      <w:r>
        <w:rPr>
          <w:color w:val="auto"/>
        </w:rPr>
        <w:t xml:space="preserve"> </w:t>
      </w:r>
      <w:r w:rsidRPr="00A32B59">
        <w:rPr>
          <w:color w:val="auto"/>
        </w:rPr>
        <w:t xml:space="preserve">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:rsidR="00842FA4" w:rsidRDefault="00842FA4" w:rsidP="00842FA4">
      <w:pPr>
        <w:pStyle w:val="Default"/>
        <w:jc w:val="both"/>
        <w:rPr>
          <w:color w:val="auto"/>
        </w:rPr>
      </w:pPr>
    </w:p>
    <w:p w:rsidR="00842FA4" w:rsidRDefault="00842FA4" w:rsidP="00842FA4">
      <w:pPr>
        <w:pStyle w:val="Default"/>
        <w:rPr>
          <w:color w:val="auto"/>
        </w:rPr>
      </w:pPr>
    </w:p>
    <w:p w:rsidR="00842FA4" w:rsidRPr="004B753B" w:rsidRDefault="00842FA4" w:rsidP="00842FA4">
      <w:pPr>
        <w:numPr>
          <w:ilvl w:val="0"/>
          <w:numId w:val="4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B753B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(модуля) </w:t>
      </w:r>
    </w:p>
    <w:p w:rsidR="00842FA4" w:rsidRPr="004B753B" w:rsidRDefault="00842FA4" w:rsidP="00842FA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B753B">
        <w:rPr>
          <w:rFonts w:ascii="Times New Roman" w:hAnsi="Times New Roman"/>
          <w:sz w:val="24"/>
          <w:szCs w:val="24"/>
        </w:rPr>
        <w:t>Для обучения студентов названной дисциплине имеются в наличии специальный кабинет с необходимым оборудованием</w:t>
      </w:r>
      <w:r>
        <w:rPr>
          <w:rFonts w:ascii="Times New Roman" w:hAnsi="Times New Roman"/>
          <w:sz w:val="24"/>
          <w:szCs w:val="24"/>
        </w:rPr>
        <w:t xml:space="preserve"> и программным обеспечением</w:t>
      </w:r>
      <w:r w:rsidRPr="004B753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306, 306(б)</w:t>
      </w:r>
      <w:r w:rsidRPr="004B7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53B">
        <w:rPr>
          <w:rFonts w:ascii="Times New Roman" w:hAnsi="Times New Roman"/>
          <w:sz w:val="24"/>
          <w:szCs w:val="24"/>
        </w:rPr>
        <w:t>ауд</w:t>
      </w:r>
      <w:proofErr w:type="spellEnd"/>
      <w:r w:rsidRPr="004B75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</w:t>
      </w:r>
      <w:r w:rsidRPr="004B753B">
        <w:rPr>
          <w:rFonts w:ascii="Times New Roman" w:hAnsi="Times New Roman"/>
          <w:sz w:val="24"/>
          <w:szCs w:val="24"/>
        </w:rPr>
        <w:t xml:space="preserve"> корпус). </w:t>
      </w:r>
    </w:p>
    <w:p w:rsidR="00842FA4" w:rsidRPr="004B753B" w:rsidRDefault="00842FA4" w:rsidP="00842FA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B753B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Материально-техническое обеспечение лабораторного практикума - лаборатория органического синтеза, оснащенная оборудованием: вытяжные шкафы; штативы с лапками и кольцами; химическая посуда общего и специального назначения; механические </w:t>
      </w:r>
      <w:proofErr w:type="spellStart"/>
      <w:r w:rsidRPr="004B753B">
        <w:rPr>
          <w:rFonts w:ascii="Times New Roman" w:hAnsi="Times New Roman"/>
          <w:color w:val="000000"/>
          <w:sz w:val="24"/>
          <w:szCs w:val="24"/>
        </w:rPr>
        <w:t>верхнеприводные</w:t>
      </w:r>
      <w:proofErr w:type="spellEnd"/>
      <w:r w:rsidRPr="004B753B">
        <w:rPr>
          <w:rFonts w:ascii="Times New Roman" w:hAnsi="Times New Roman"/>
          <w:color w:val="000000"/>
          <w:sz w:val="24"/>
          <w:szCs w:val="24"/>
        </w:rPr>
        <w:t xml:space="preserve"> мешалки; сушильный шкаф; вакуумный насос; водоструйные насосы; ротационный испаритель; дистиллятор; технические и аналитические весы; приборы для определения температур плавления и кипения; рефрактометр; ртутные термометры; набор химических реактивов.</w:t>
      </w:r>
      <w:r>
        <w:rPr>
          <w:rFonts w:ascii="Times New Roman" w:hAnsi="Times New Roman"/>
          <w:color w:val="000000"/>
          <w:sz w:val="24"/>
          <w:szCs w:val="24"/>
        </w:rPr>
        <w:t xml:space="preserve"> Ртутно-кварцевые лампы низкого и высокого давления, светофильтры. Фурье ИК-спектрометр, жидкостной хроматограф,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спектрофлуориметр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УФ/Вид спектрометр.</w:t>
      </w:r>
    </w:p>
    <w:p w:rsidR="00842FA4" w:rsidRPr="004B753B" w:rsidRDefault="00842FA4" w:rsidP="00842FA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B753B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лекционных и семинарских занятий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753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306(а)</w:t>
      </w:r>
      <w:r w:rsidRPr="004B7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753B">
        <w:rPr>
          <w:rFonts w:ascii="Times New Roman" w:hAnsi="Times New Roman"/>
          <w:sz w:val="24"/>
          <w:szCs w:val="24"/>
        </w:rPr>
        <w:t>ауд</w:t>
      </w:r>
      <w:proofErr w:type="spellEnd"/>
      <w:r w:rsidRPr="004B75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</w:t>
      </w:r>
      <w:r w:rsidRPr="004B753B">
        <w:rPr>
          <w:rFonts w:ascii="Times New Roman" w:hAnsi="Times New Roman"/>
          <w:sz w:val="24"/>
          <w:szCs w:val="24"/>
        </w:rPr>
        <w:t xml:space="preserve"> корпус)</w:t>
      </w:r>
      <w:r w:rsidRPr="004B753B">
        <w:rPr>
          <w:rFonts w:ascii="Times New Roman" w:hAnsi="Times New Roman"/>
          <w:color w:val="000000"/>
          <w:sz w:val="24"/>
          <w:szCs w:val="24"/>
        </w:rPr>
        <w:t>: видеопроектор, ноутбук, переносной экран, проектор, доска.</w:t>
      </w:r>
    </w:p>
    <w:p w:rsidR="00842FA4" w:rsidRDefault="00842FA4" w:rsidP="00842FA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216E0" w:rsidRDefault="004216E0" w:rsidP="004216E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7829F6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9F6">
        <w:rPr>
          <w:rFonts w:ascii="Times New Roman" w:hAnsi="Times New Roman"/>
          <w:sz w:val="24"/>
          <w:szCs w:val="24"/>
        </w:rPr>
        <w:t>рекомендаций и ОП</w:t>
      </w:r>
      <w:r>
        <w:rPr>
          <w:rFonts w:ascii="Times New Roman" w:hAnsi="Times New Roman"/>
          <w:sz w:val="24"/>
          <w:szCs w:val="24"/>
        </w:rPr>
        <w:t>ОП В</w:t>
      </w:r>
      <w:r w:rsidRPr="007829F6">
        <w:rPr>
          <w:rFonts w:ascii="Times New Roman" w:hAnsi="Times New Roman"/>
          <w:sz w:val="24"/>
          <w:szCs w:val="24"/>
        </w:rPr>
        <w:t xml:space="preserve">О по направлению </w:t>
      </w:r>
      <w:r>
        <w:rPr>
          <w:rFonts w:ascii="Times New Roman" w:hAnsi="Times New Roman"/>
          <w:sz w:val="24"/>
          <w:szCs w:val="24"/>
        </w:rPr>
        <w:t>подготовки 04.03.01 – Химия, направленность «Химия и материаловедение», реализуемой на химическом факультете.</w:t>
      </w:r>
    </w:p>
    <w:p w:rsidR="00842FA4" w:rsidRDefault="00842FA4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6E0" w:rsidRPr="007829F6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A4" w:rsidRPr="007829F6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842FA4" w:rsidRPr="007829F6">
        <w:rPr>
          <w:rFonts w:ascii="Times New Roman" w:hAnsi="Times New Roman"/>
          <w:sz w:val="24"/>
          <w:szCs w:val="24"/>
        </w:rPr>
        <w:t>:</w:t>
      </w:r>
    </w:p>
    <w:p w:rsidR="00842FA4" w:rsidRPr="007829F6" w:rsidRDefault="00842FA4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9F6">
        <w:rPr>
          <w:rFonts w:ascii="Times New Roman" w:hAnsi="Times New Roman"/>
          <w:sz w:val="24"/>
          <w:szCs w:val="24"/>
        </w:rPr>
        <w:t>к.х.н., доцент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9F6">
        <w:rPr>
          <w:rFonts w:ascii="Times New Roman" w:hAnsi="Times New Roman"/>
          <w:sz w:val="24"/>
          <w:szCs w:val="24"/>
        </w:rPr>
        <w:t xml:space="preserve">________________________ </w:t>
      </w:r>
      <w:r>
        <w:rPr>
          <w:rFonts w:ascii="Times New Roman" w:hAnsi="Times New Roman"/>
          <w:sz w:val="24"/>
          <w:szCs w:val="24"/>
        </w:rPr>
        <w:t>Будруев</w:t>
      </w:r>
      <w:r w:rsidRPr="0078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829F6">
        <w:rPr>
          <w:rFonts w:ascii="Times New Roman" w:hAnsi="Times New Roman"/>
          <w:sz w:val="24"/>
          <w:szCs w:val="24"/>
        </w:rPr>
        <w:t>.В.</w:t>
      </w:r>
    </w:p>
    <w:p w:rsidR="004216E0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6E0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6E0" w:rsidRPr="007829F6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9F6">
        <w:rPr>
          <w:rFonts w:ascii="Times New Roman" w:hAnsi="Times New Roman"/>
          <w:sz w:val="24"/>
          <w:szCs w:val="24"/>
        </w:rPr>
        <w:t>Рецензент:</w:t>
      </w:r>
    </w:p>
    <w:p w:rsidR="004216E0" w:rsidRPr="007829F6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зав.лаб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64E52">
        <w:rPr>
          <w:rFonts w:ascii="Times New Roman" w:hAnsi="Times New Roman"/>
          <w:sz w:val="24"/>
          <w:szCs w:val="24"/>
        </w:rPr>
        <w:t xml:space="preserve"> ИМХ РАН, д.х.н.</w:t>
      </w:r>
      <w:r>
        <w:rPr>
          <w:rFonts w:ascii="Times New Roman" w:hAnsi="Times New Roman"/>
          <w:sz w:val="24"/>
          <w:szCs w:val="24"/>
        </w:rPr>
        <w:t xml:space="preserve">, профессор РАН </w:t>
      </w:r>
      <w:r w:rsidRPr="00264E52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264E52">
        <w:rPr>
          <w:rFonts w:ascii="Times New Roman" w:hAnsi="Times New Roman"/>
          <w:sz w:val="24"/>
          <w:szCs w:val="24"/>
        </w:rPr>
        <w:t>Скатова</w:t>
      </w:r>
      <w:proofErr w:type="spellEnd"/>
      <w:r w:rsidRPr="00264E52">
        <w:rPr>
          <w:rFonts w:ascii="Times New Roman" w:hAnsi="Times New Roman"/>
          <w:sz w:val="24"/>
          <w:szCs w:val="24"/>
        </w:rPr>
        <w:t xml:space="preserve"> А.А.</w:t>
      </w:r>
    </w:p>
    <w:p w:rsidR="004216E0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6E0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A4" w:rsidRPr="007829F6" w:rsidRDefault="00842FA4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9F6">
        <w:rPr>
          <w:rFonts w:ascii="Times New Roman" w:hAnsi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/>
          <w:sz w:val="24"/>
          <w:szCs w:val="24"/>
        </w:rPr>
        <w:t>фотохимии и спектроскопии</w:t>
      </w:r>
      <w:r w:rsidRPr="007829F6">
        <w:rPr>
          <w:rFonts w:ascii="Times New Roman" w:hAnsi="Times New Roman"/>
          <w:sz w:val="24"/>
          <w:szCs w:val="24"/>
        </w:rPr>
        <w:t>,</w:t>
      </w:r>
    </w:p>
    <w:p w:rsidR="00842FA4" w:rsidRPr="007829F6" w:rsidRDefault="00842FA4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9F6">
        <w:rPr>
          <w:rFonts w:ascii="Times New Roman" w:hAnsi="Times New Roman"/>
          <w:sz w:val="24"/>
          <w:szCs w:val="24"/>
        </w:rPr>
        <w:t>д.х.н., профессор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9F6">
        <w:rPr>
          <w:rFonts w:ascii="Times New Roman" w:hAnsi="Times New Roman"/>
          <w:sz w:val="24"/>
          <w:szCs w:val="24"/>
        </w:rPr>
        <w:t>_________</w:t>
      </w:r>
      <w:r w:rsidR="004216E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 Зеленцов С.В.</w:t>
      </w:r>
    </w:p>
    <w:p w:rsidR="00842FA4" w:rsidRDefault="00842FA4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6E0" w:rsidRPr="007829F6" w:rsidRDefault="004216E0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FA4" w:rsidRPr="007829F6" w:rsidRDefault="00842FA4" w:rsidP="00421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9F6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9F6">
        <w:rPr>
          <w:rFonts w:ascii="Times New Roman" w:hAnsi="Times New Roman"/>
          <w:sz w:val="24"/>
          <w:szCs w:val="24"/>
        </w:rPr>
        <w:t>химического факультета</w:t>
      </w:r>
    </w:p>
    <w:p w:rsidR="00A100D4" w:rsidRDefault="00A100D4" w:rsidP="00A100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 мая 2018 года, протокол № 11.</w:t>
      </w:r>
    </w:p>
    <w:p w:rsidR="000626BE" w:rsidRPr="00D27DC2" w:rsidRDefault="000626BE" w:rsidP="00A100D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626BE" w:rsidRPr="00D27DC2" w:rsidSect="00FF778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DE" w:rsidRDefault="00CF05DE">
      <w:r>
        <w:separator/>
      </w:r>
    </w:p>
  </w:endnote>
  <w:endnote w:type="continuationSeparator" w:id="0">
    <w:p w:rsidR="00CF05DE" w:rsidRDefault="00CF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DE" w:rsidRDefault="00CF05DE" w:rsidP="00FF778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05DE" w:rsidRDefault="00CF05DE" w:rsidP="00FF77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DE" w:rsidRDefault="00CF05DE" w:rsidP="00FF778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00D4">
      <w:rPr>
        <w:rStyle w:val="ab"/>
        <w:noProof/>
      </w:rPr>
      <w:t>14</w:t>
    </w:r>
    <w:r>
      <w:rPr>
        <w:rStyle w:val="ab"/>
      </w:rPr>
      <w:fldChar w:fldCharType="end"/>
    </w:r>
  </w:p>
  <w:p w:rsidR="00CF05DE" w:rsidRDefault="00CF05DE" w:rsidP="00FF77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DE" w:rsidRDefault="00CF05DE">
      <w:r>
        <w:separator/>
      </w:r>
    </w:p>
  </w:footnote>
  <w:footnote w:type="continuationSeparator" w:id="0">
    <w:p w:rsidR="00CF05DE" w:rsidRDefault="00CF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1F01005"/>
    <w:multiLevelType w:val="hybridMultilevel"/>
    <w:tmpl w:val="1F824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C2360F"/>
    <w:multiLevelType w:val="hybridMultilevel"/>
    <w:tmpl w:val="269C7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7810448"/>
    <w:multiLevelType w:val="hybridMultilevel"/>
    <w:tmpl w:val="AC082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EF248A"/>
    <w:multiLevelType w:val="hybridMultilevel"/>
    <w:tmpl w:val="E800E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BD77B3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</w:abstractNum>
  <w:abstractNum w:abstractNumId="18" w15:restartNumberingAfterBreak="0">
    <w:nsid w:val="15D00D38"/>
    <w:multiLevelType w:val="hybridMultilevel"/>
    <w:tmpl w:val="B56EF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1AE44D5C"/>
    <w:multiLevelType w:val="hybridMultilevel"/>
    <w:tmpl w:val="FD70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776D34"/>
    <w:multiLevelType w:val="hybridMultilevel"/>
    <w:tmpl w:val="53A2D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BB101E"/>
    <w:multiLevelType w:val="hybridMultilevel"/>
    <w:tmpl w:val="BA50211A"/>
    <w:lvl w:ilvl="0" w:tplc="CB089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5943446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CDA15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0A05C84"/>
    <w:multiLevelType w:val="hybridMultilevel"/>
    <w:tmpl w:val="338E4D4C"/>
    <w:lvl w:ilvl="0" w:tplc="2F7869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1347B0A"/>
    <w:multiLevelType w:val="hybridMultilevel"/>
    <w:tmpl w:val="EB3CF092"/>
    <w:lvl w:ilvl="0" w:tplc="D430E6A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88E112A"/>
    <w:multiLevelType w:val="hybridMultilevel"/>
    <w:tmpl w:val="E3306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F045ED"/>
    <w:multiLevelType w:val="hybridMultilevel"/>
    <w:tmpl w:val="CAE8BEA4"/>
    <w:lvl w:ilvl="0" w:tplc="0000000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F75314"/>
    <w:multiLevelType w:val="multilevel"/>
    <w:tmpl w:val="C3563F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28" w15:restartNumberingAfterBreak="0">
    <w:nsid w:val="2F9C2945"/>
    <w:multiLevelType w:val="hybridMultilevel"/>
    <w:tmpl w:val="26280E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D6B9D"/>
    <w:multiLevelType w:val="hybridMultilevel"/>
    <w:tmpl w:val="0308A1A0"/>
    <w:lvl w:ilvl="0" w:tplc="BCD0FE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895E05"/>
    <w:multiLevelType w:val="hybridMultilevel"/>
    <w:tmpl w:val="5ED6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666F85"/>
    <w:multiLevelType w:val="hybridMultilevel"/>
    <w:tmpl w:val="5C4E8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1E79FB"/>
    <w:multiLevelType w:val="multilevel"/>
    <w:tmpl w:val="AF58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721C4E"/>
    <w:multiLevelType w:val="singleLevel"/>
    <w:tmpl w:val="0414C2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7363632"/>
    <w:multiLevelType w:val="hybridMultilevel"/>
    <w:tmpl w:val="3A7E7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23C7D"/>
    <w:multiLevelType w:val="hybridMultilevel"/>
    <w:tmpl w:val="DBCCD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D37068"/>
    <w:multiLevelType w:val="hybridMultilevel"/>
    <w:tmpl w:val="33D00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8" w15:restartNumberingAfterBreak="0">
    <w:nsid w:val="4F7466D1"/>
    <w:multiLevelType w:val="hybridMultilevel"/>
    <w:tmpl w:val="6294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B6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182222B"/>
    <w:multiLevelType w:val="hybridMultilevel"/>
    <w:tmpl w:val="156E7538"/>
    <w:lvl w:ilvl="0" w:tplc="FDB6CCAC">
      <w:start w:val="1"/>
      <w:numFmt w:val="bullet"/>
      <w:lvlText w:val="•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551B3AA1"/>
    <w:multiLevelType w:val="hybridMultilevel"/>
    <w:tmpl w:val="E0FA6578"/>
    <w:lvl w:ilvl="0" w:tplc="FA16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3234C0"/>
    <w:multiLevelType w:val="hybridMultilevel"/>
    <w:tmpl w:val="B1B0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A47A3F"/>
    <w:multiLevelType w:val="hybridMultilevel"/>
    <w:tmpl w:val="4BC68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9969F3"/>
    <w:multiLevelType w:val="hybridMultilevel"/>
    <w:tmpl w:val="96326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B74281"/>
    <w:multiLevelType w:val="hybridMultilevel"/>
    <w:tmpl w:val="0EC8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59179D"/>
    <w:multiLevelType w:val="hybridMultilevel"/>
    <w:tmpl w:val="69B4A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432DE7"/>
    <w:multiLevelType w:val="hybridMultilevel"/>
    <w:tmpl w:val="DEA61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F472BD"/>
    <w:multiLevelType w:val="hybridMultilevel"/>
    <w:tmpl w:val="08422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430256"/>
    <w:multiLevelType w:val="hybridMultilevel"/>
    <w:tmpl w:val="3DE8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7"/>
  </w:num>
  <w:num w:numId="13">
    <w:abstractNumId w:val="26"/>
  </w:num>
  <w:num w:numId="14">
    <w:abstractNumId w:val="33"/>
  </w:num>
  <w:num w:numId="15">
    <w:abstractNumId w:val="34"/>
  </w:num>
  <w:num w:numId="16">
    <w:abstractNumId w:val="2"/>
  </w:num>
  <w:num w:numId="17">
    <w:abstractNumId w:val="39"/>
  </w:num>
  <w:num w:numId="18">
    <w:abstractNumId w:val="35"/>
  </w:num>
  <w:num w:numId="19">
    <w:abstractNumId w:val="12"/>
  </w:num>
  <w:num w:numId="20">
    <w:abstractNumId w:val="0"/>
  </w:num>
  <w:num w:numId="21">
    <w:abstractNumId w:val="4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8"/>
  </w:num>
  <w:num w:numId="25">
    <w:abstractNumId w:val="13"/>
  </w:num>
  <w:num w:numId="26">
    <w:abstractNumId w:val="20"/>
  </w:num>
  <w:num w:numId="27">
    <w:abstractNumId w:val="46"/>
  </w:num>
  <w:num w:numId="28">
    <w:abstractNumId w:val="29"/>
  </w:num>
  <w:num w:numId="29">
    <w:abstractNumId w:val="31"/>
  </w:num>
  <w:num w:numId="30">
    <w:abstractNumId w:val="15"/>
  </w:num>
  <w:num w:numId="31">
    <w:abstractNumId w:val="30"/>
  </w:num>
  <w:num w:numId="32">
    <w:abstractNumId w:val="25"/>
  </w:num>
  <w:num w:numId="33">
    <w:abstractNumId w:val="45"/>
  </w:num>
  <w:num w:numId="34">
    <w:abstractNumId w:val="43"/>
  </w:num>
  <w:num w:numId="35">
    <w:abstractNumId w:val="47"/>
  </w:num>
  <w:num w:numId="36">
    <w:abstractNumId w:val="36"/>
  </w:num>
  <w:num w:numId="37">
    <w:abstractNumId w:val="44"/>
  </w:num>
  <w:num w:numId="38">
    <w:abstractNumId w:val="48"/>
  </w:num>
  <w:num w:numId="39">
    <w:abstractNumId w:val="37"/>
  </w:num>
  <w:num w:numId="40">
    <w:abstractNumId w:val="16"/>
  </w:num>
  <w:num w:numId="41">
    <w:abstractNumId w:val="19"/>
  </w:num>
  <w:num w:numId="42">
    <w:abstractNumId w:val="18"/>
  </w:num>
  <w:num w:numId="43">
    <w:abstractNumId w:val="27"/>
  </w:num>
  <w:num w:numId="44">
    <w:abstractNumId w:val="14"/>
  </w:num>
  <w:num w:numId="45">
    <w:abstractNumId w:val="23"/>
  </w:num>
  <w:num w:numId="46">
    <w:abstractNumId w:val="21"/>
  </w:num>
  <w:num w:numId="47">
    <w:abstractNumId w:val="24"/>
  </w:num>
  <w:num w:numId="48">
    <w:abstractNumId w:val="49"/>
  </w:num>
  <w:num w:numId="49">
    <w:abstractNumId w:val="4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0013"/>
    <w:rsid w:val="00011D50"/>
    <w:rsid w:val="00027C6E"/>
    <w:rsid w:val="000560FC"/>
    <w:rsid w:val="000626BE"/>
    <w:rsid w:val="0007136C"/>
    <w:rsid w:val="0007137A"/>
    <w:rsid w:val="00073861"/>
    <w:rsid w:val="00082934"/>
    <w:rsid w:val="000A28DC"/>
    <w:rsid w:val="000C236E"/>
    <w:rsid w:val="000C7676"/>
    <w:rsid w:val="000E2AD7"/>
    <w:rsid w:val="000E2C24"/>
    <w:rsid w:val="000F4485"/>
    <w:rsid w:val="000F5C41"/>
    <w:rsid w:val="001331EB"/>
    <w:rsid w:val="00136284"/>
    <w:rsid w:val="0016683F"/>
    <w:rsid w:val="00173A80"/>
    <w:rsid w:val="0017726E"/>
    <w:rsid w:val="001772EC"/>
    <w:rsid w:val="0018160D"/>
    <w:rsid w:val="0018428D"/>
    <w:rsid w:val="00184F0E"/>
    <w:rsid w:val="001A2EDC"/>
    <w:rsid w:val="001A353E"/>
    <w:rsid w:val="001A7F94"/>
    <w:rsid w:val="001B4A59"/>
    <w:rsid w:val="001B4D48"/>
    <w:rsid w:val="001C28A4"/>
    <w:rsid w:val="001C4488"/>
    <w:rsid w:val="001E2C2F"/>
    <w:rsid w:val="001F4547"/>
    <w:rsid w:val="0024215B"/>
    <w:rsid w:val="002436E0"/>
    <w:rsid w:val="0025128D"/>
    <w:rsid w:val="002629D3"/>
    <w:rsid w:val="00275235"/>
    <w:rsid w:val="002B406C"/>
    <w:rsid w:val="002B7D92"/>
    <w:rsid w:val="002C2713"/>
    <w:rsid w:val="002C6BDD"/>
    <w:rsid w:val="002C7AF7"/>
    <w:rsid w:val="002D0CCC"/>
    <w:rsid w:val="002D141C"/>
    <w:rsid w:val="002E1F70"/>
    <w:rsid w:val="0032405D"/>
    <w:rsid w:val="003254A1"/>
    <w:rsid w:val="00325AEF"/>
    <w:rsid w:val="003309FA"/>
    <w:rsid w:val="003315ED"/>
    <w:rsid w:val="00340B4F"/>
    <w:rsid w:val="00344A2C"/>
    <w:rsid w:val="00372469"/>
    <w:rsid w:val="00373057"/>
    <w:rsid w:val="00376B84"/>
    <w:rsid w:val="00381819"/>
    <w:rsid w:val="003A454B"/>
    <w:rsid w:val="003A79FB"/>
    <w:rsid w:val="003F2A7B"/>
    <w:rsid w:val="0042074C"/>
    <w:rsid w:val="004216E0"/>
    <w:rsid w:val="00421FC5"/>
    <w:rsid w:val="00422C44"/>
    <w:rsid w:val="00440B60"/>
    <w:rsid w:val="004630CF"/>
    <w:rsid w:val="00467226"/>
    <w:rsid w:val="00467EA7"/>
    <w:rsid w:val="00472C41"/>
    <w:rsid w:val="00483313"/>
    <w:rsid w:val="0048681E"/>
    <w:rsid w:val="004A7321"/>
    <w:rsid w:val="004B5A02"/>
    <w:rsid w:val="004C4C80"/>
    <w:rsid w:val="004D4C20"/>
    <w:rsid w:val="004D5D23"/>
    <w:rsid w:val="004E67AB"/>
    <w:rsid w:val="004F1C6D"/>
    <w:rsid w:val="00500AD4"/>
    <w:rsid w:val="00501B96"/>
    <w:rsid w:val="005053A6"/>
    <w:rsid w:val="00537168"/>
    <w:rsid w:val="00571105"/>
    <w:rsid w:val="005777C1"/>
    <w:rsid w:val="00583229"/>
    <w:rsid w:val="00584503"/>
    <w:rsid w:val="00587C5E"/>
    <w:rsid w:val="00591BC3"/>
    <w:rsid w:val="005A6695"/>
    <w:rsid w:val="005B2D4E"/>
    <w:rsid w:val="005B6DAD"/>
    <w:rsid w:val="005C18AF"/>
    <w:rsid w:val="005E6631"/>
    <w:rsid w:val="005E736C"/>
    <w:rsid w:val="0061568D"/>
    <w:rsid w:val="006423FD"/>
    <w:rsid w:val="006459B9"/>
    <w:rsid w:val="006465D0"/>
    <w:rsid w:val="006528AA"/>
    <w:rsid w:val="00664ADD"/>
    <w:rsid w:val="00673540"/>
    <w:rsid w:val="006850C9"/>
    <w:rsid w:val="006B52C8"/>
    <w:rsid w:val="006C1631"/>
    <w:rsid w:val="006C2EC1"/>
    <w:rsid w:val="006E188D"/>
    <w:rsid w:val="006F333B"/>
    <w:rsid w:val="007033F8"/>
    <w:rsid w:val="00707E03"/>
    <w:rsid w:val="0071478E"/>
    <w:rsid w:val="00717E9A"/>
    <w:rsid w:val="0072557A"/>
    <w:rsid w:val="007301E1"/>
    <w:rsid w:val="007312AB"/>
    <w:rsid w:val="0074244A"/>
    <w:rsid w:val="00755F78"/>
    <w:rsid w:val="00757B24"/>
    <w:rsid w:val="00760602"/>
    <w:rsid w:val="00762695"/>
    <w:rsid w:val="0077028D"/>
    <w:rsid w:val="00773E31"/>
    <w:rsid w:val="007923A5"/>
    <w:rsid w:val="00792FE1"/>
    <w:rsid w:val="007C5892"/>
    <w:rsid w:val="007C5CEF"/>
    <w:rsid w:val="007C62D2"/>
    <w:rsid w:val="007C76A3"/>
    <w:rsid w:val="007D05E3"/>
    <w:rsid w:val="007F5465"/>
    <w:rsid w:val="0080797E"/>
    <w:rsid w:val="00813677"/>
    <w:rsid w:val="00814C84"/>
    <w:rsid w:val="00837920"/>
    <w:rsid w:val="00840FCC"/>
    <w:rsid w:val="00842FA4"/>
    <w:rsid w:val="00843200"/>
    <w:rsid w:val="008926B2"/>
    <w:rsid w:val="008C02BC"/>
    <w:rsid w:val="008D59EB"/>
    <w:rsid w:val="008D5E31"/>
    <w:rsid w:val="00900CF8"/>
    <w:rsid w:val="00903462"/>
    <w:rsid w:val="009338BA"/>
    <w:rsid w:val="00957492"/>
    <w:rsid w:val="00960A89"/>
    <w:rsid w:val="00963D40"/>
    <w:rsid w:val="009A2003"/>
    <w:rsid w:val="009A2249"/>
    <w:rsid w:val="009C1E32"/>
    <w:rsid w:val="009D71EB"/>
    <w:rsid w:val="009F646D"/>
    <w:rsid w:val="00A100D4"/>
    <w:rsid w:val="00A10A34"/>
    <w:rsid w:val="00A23311"/>
    <w:rsid w:val="00A315F5"/>
    <w:rsid w:val="00A345D1"/>
    <w:rsid w:val="00A47AF3"/>
    <w:rsid w:val="00A52001"/>
    <w:rsid w:val="00A604F2"/>
    <w:rsid w:val="00A86A44"/>
    <w:rsid w:val="00AA4994"/>
    <w:rsid w:val="00AB2EEA"/>
    <w:rsid w:val="00AB2F95"/>
    <w:rsid w:val="00AC08EB"/>
    <w:rsid w:val="00AD7B94"/>
    <w:rsid w:val="00AD7FC5"/>
    <w:rsid w:val="00AE6B33"/>
    <w:rsid w:val="00AF5A6A"/>
    <w:rsid w:val="00AF78D0"/>
    <w:rsid w:val="00B01B6B"/>
    <w:rsid w:val="00B1066B"/>
    <w:rsid w:val="00B17EF7"/>
    <w:rsid w:val="00B20D90"/>
    <w:rsid w:val="00B24FB0"/>
    <w:rsid w:val="00B25A93"/>
    <w:rsid w:val="00B50AF6"/>
    <w:rsid w:val="00B665D7"/>
    <w:rsid w:val="00B76AD0"/>
    <w:rsid w:val="00B779A5"/>
    <w:rsid w:val="00B80F7A"/>
    <w:rsid w:val="00B87DAA"/>
    <w:rsid w:val="00B93BB5"/>
    <w:rsid w:val="00B93D32"/>
    <w:rsid w:val="00BA5702"/>
    <w:rsid w:val="00BA6041"/>
    <w:rsid w:val="00BB460C"/>
    <w:rsid w:val="00BE52E0"/>
    <w:rsid w:val="00C00654"/>
    <w:rsid w:val="00C00B6D"/>
    <w:rsid w:val="00C22572"/>
    <w:rsid w:val="00C23619"/>
    <w:rsid w:val="00C27E75"/>
    <w:rsid w:val="00C37065"/>
    <w:rsid w:val="00C37F00"/>
    <w:rsid w:val="00C44A92"/>
    <w:rsid w:val="00C56A62"/>
    <w:rsid w:val="00C63E25"/>
    <w:rsid w:val="00C7594C"/>
    <w:rsid w:val="00C9567B"/>
    <w:rsid w:val="00CA13EB"/>
    <w:rsid w:val="00CA7489"/>
    <w:rsid w:val="00CB01E7"/>
    <w:rsid w:val="00CB0796"/>
    <w:rsid w:val="00CC227A"/>
    <w:rsid w:val="00CC667E"/>
    <w:rsid w:val="00CC68C9"/>
    <w:rsid w:val="00CE0875"/>
    <w:rsid w:val="00CE4445"/>
    <w:rsid w:val="00CF05DE"/>
    <w:rsid w:val="00D0141D"/>
    <w:rsid w:val="00D01AB5"/>
    <w:rsid w:val="00D07298"/>
    <w:rsid w:val="00D1423D"/>
    <w:rsid w:val="00D27DC2"/>
    <w:rsid w:val="00D43D55"/>
    <w:rsid w:val="00D442AC"/>
    <w:rsid w:val="00D62DFB"/>
    <w:rsid w:val="00D64B30"/>
    <w:rsid w:val="00D81B1F"/>
    <w:rsid w:val="00DA6DA5"/>
    <w:rsid w:val="00DA7C45"/>
    <w:rsid w:val="00DE5820"/>
    <w:rsid w:val="00DE6267"/>
    <w:rsid w:val="00DE69C4"/>
    <w:rsid w:val="00DE79AD"/>
    <w:rsid w:val="00DF1226"/>
    <w:rsid w:val="00E171E4"/>
    <w:rsid w:val="00E22A86"/>
    <w:rsid w:val="00E41687"/>
    <w:rsid w:val="00E56923"/>
    <w:rsid w:val="00E56F16"/>
    <w:rsid w:val="00E92FE8"/>
    <w:rsid w:val="00EA6998"/>
    <w:rsid w:val="00EC5C8D"/>
    <w:rsid w:val="00EC74C5"/>
    <w:rsid w:val="00EC7FA9"/>
    <w:rsid w:val="00ED03D0"/>
    <w:rsid w:val="00ED2D6B"/>
    <w:rsid w:val="00ED6FFC"/>
    <w:rsid w:val="00EE45D8"/>
    <w:rsid w:val="00F172D9"/>
    <w:rsid w:val="00F24CF7"/>
    <w:rsid w:val="00F33C17"/>
    <w:rsid w:val="00F5254A"/>
    <w:rsid w:val="00F52FAF"/>
    <w:rsid w:val="00F61842"/>
    <w:rsid w:val="00F64CB8"/>
    <w:rsid w:val="00FB531B"/>
    <w:rsid w:val="00FC4D0D"/>
    <w:rsid w:val="00FC5991"/>
    <w:rsid w:val="00FD377A"/>
    <w:rsid w:val="00FF1285"/>
    <w:rsid w:val="00FF1519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9513F-9AB3-471F-AC2D-3C6B76E8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7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173A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64B30"/>
    <w:pPr>
      <w:suppressAutoHyphens/>
      <w:spacing w:after="0" w:line="240" w:lineRule="auto"/>
      <w:ind w:right="850" w:firstLine="360"/>
      <w:jc w:val="both"/>
    </w:pPr>
    <w:rPr>
      <w:rFonts w:ascii="Times New Roman" w:hAnsi="Times New Roman"/>
      <w:sz w:val="32"/>
      <w:szCs w:val="20"/>
      <w:lang w:eastAsia="ar-SA"/>
    </w:rPr>
  </w:style>
  <w:style w:type="paragraph" w:customStyle="1" w:styleId="1">
    <w:name w:val="Цитата1"/>
    <w:basedOn w:val="a"/>
    <w:rsid w:val="008D5E31"/>
    <w:pPr>
      <w:suppressAutoHyphens/>
      <w:spacing w:after="0" w:line="240" w:lineRule="auto"/>
      <w:ind w:left="360" w:right="992"/>
      <w:jc w:val="both"/>
    </w:pPr>
    <w:rPr>
      <w:rFonts w:ascii="Times New Roman" w:hAnsi="Times New Roman"/>
      <w:sz w:val="32"/>
      <w:szCs w:val="20"/>
      <w:lang w:eastAsia="ar-SA"/>
    </w:rPr>
  </w:style>
  <w:style w:type="character" w:styleId="a5">
    <w:name w:val="Hyperlink"/>
    <w:unhideWhenUsed/>
    <w:rsid w:val="00813677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173A80"/>
    <w:rPr>
      <w:rFonts w:ascii="Times New Roman" w:hAnsi="Times New Roman"/>
      <w:b/>
      <w:bCs/>
      <w:sz w:val="27"/>
      <w:szCs w:val="27"/>
    </w:rPr>
  </w:style>
  <w:style w:type="character" w:customStyle="1" w:styleId="a6">
    <w:name w:val="Основной текст Знак"/>
    <w:link w:val="a7"/>
    <w:rsid w:val="00AC08EB"/>
    <w:rPr>
      <w:rFonts w:ascii="Times New Roman" w:hAnsi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AC08EB"/>
    <w:pPr>
      <w:shd w:val="clear" w:color="auto" w:fill="FFFFFF"/>
      <w:spacing w:after="720" w:line="240" w:lineRule="atLeast"/>
    </w:pPr>
    <w:rPr>
      <w:rFonts w:ascii="Times New Roman" w:hAnsi="Times New Roman"/>
      <w:sz w:val="27"/>
      <w:szCs w:val="27"/>
    </w:rPr>
  </w:style>
  <w:style w:type="character" w:customStyle="1" w:styleId="10">
    <w:name w:val="Основной текст Знак1"/>
    <w:uiPriority w:val="99"/>
    <w:semiHidden/>
    <w:rsid w:val="00AC08EB"/>
    <w:rPr>
      <w:sz w:val="22"/>
      <w:szCs w:val="22"/>
    </w:rPr>
  </w:style>
  <w:style w:type="character" w:customStyle="1" w:styleId="yandex-translate">
    <w:name w:val="yandex-translate"/>
    <w:basedOn w:val="a0"/>
    <w:rsid w:val="0032405D"/>
  </w:style>
  <w:style w:type="character" w:styleId="a8">
    <w:name w:val="Emphasis"/>
    <w:uiPriority w:val="20"/>
    <w:qFormat/>
    <w:rsid w:val="002D0CCC"/>
    <w:rPr>
      <w:i/>
      <w:iCs/>
    </w:rPr>
  </w:style>
  <w:style w:type="paragraph" w:styleId="a9">
    <w:name w:val="List Paragraph"/>
    <w:basedOn w:val="a"/>
    <w:uiPriority w:val="34"/>
    <w:qFormat/>
    <w:rsid w:val="00C37F00"/>
    <w:pPr>
      <w:ind w:left="708"/>
    </w:pPr>
  </w:style>
  <w:style w:type="paragraph" w:styleId="aa">
    <w:name w:val="footer"/>
    <w:basedOn w:val="a"/>
    <w:rsid w:val="00FF77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7788"/>
  </w:style>
  <w:style w:type="character" w:customStyle="1" w:styleId="apple-converted-space">
    <w:name w:val="apple-converted-space"/>
    <w:rsid w:val="001A2EDC"/>
  </w:style>
  <w:style w:type="paragraph" w:customStyle="1" w:styleId="TableParagraph">
    <w:name w:val="Table Paragraph"/>
    <w:basedOn w:val="a"/>
    <w:uiPriority w:val="1"/>
    <w:qFormat/>
    <w:rsid w:val="00F24CF7"/>
    <w:pPr>
      <w:widowControl w:val="0"/>
      <w:spacing w:after="0" w:line="240" w:lineRule="auto"/>
      <w:ind w:left="112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842F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0">
    <w:name w:val="a3"/>
    <w:basedOn w:val="a"/>
    <w:rsid w:val="00842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.pl1_cid=25&amp;pl1_id=40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FA5D311-F9BD-4C3C-8E9F-E35FA03D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35971</CharactersWithSpaces>
  <SharedDoc>false</SharedDoc>
  <HLinks>
    <vt:vector size="12" baseType="variant"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http://www.chem.msu.su:8081/rus/wwwbook/</vt:lpwstr>
      </vt:variant>
      <vt:variant>
        <vt:lpwstr/>
      </vt:variant>
      <vt:variant>
        <vt:i4>5701705</vt:i4>
      </vt:variant>
      <vt:variant>
        <vt:i4>0</vt:i4>
      </vt:variant>
      <vt:variant>
        <vt:i4>0</vt:i4>
      </vt:variant>
      <vt:variant>
        <vt:i4>5</vt:i4>
      </vt:variant>
      <vt:variant>
        <vt:lpwstr>http://zadachki.ucoz.ru/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Полинка Горюнова</cp:lastModifiedBy>
  <cp:revision>13</cp:revision>
  <cp:lastPrinted>2012-03-26T17:34:00Z</cp:lastPrinted>
  <dcterms:created xsi:type="dcterms:W3CDTF">2018-04-14T18:47:00Z</dcterms:created>
  <dcterms:modified xsi:type="dcterms:W3CDTF">2018-12-10T20:07:00Z</dcterms:modified>
</cp:coreProperties>
</file>