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1A" w:rsidRDefault="00AE031A" w:rsidP="00AE031A">
      <w:pPr>
        <w:jc w:val="center"/>
      </w:pPr>
      <w:r>
        <w:t>Министерство образования и науки Российской Федерации</w:t>
      </w:r>
    </w:p>
    <w:p w:rsidR="00AE031A" w:rsidRPr="00DB0C6E" w:rsidRDefault="00AE031A" w:rsidP="00AE031A">
      <w:pPr>
        <w:jc w:val="center"/>
      </w:pPr>
      <w:r w:rsidRPr="00DB0C6E">
        <w:t>Федеральное государственное автономное образовательное учреждение</w:t>
      </w:r>
    </w:p>
    <w:p w:rsidR="00AE031A" w:rsidRPr="00DB0C6E" w:rsidRDefault="00AE031A" w:rsidP="00AE031A">
      <w:pPr>
        <w:jc w:val="center"/>
        <w:rPr>
          <w:u w:val="single"/>
        </w:rPr>
      </w:pPr>
      <w:r w:rsidRPr="00DB0C6E">
        <w:t xml:space="preserve"> высшего образования</w:t>
      </w:r>
      <w:r w:rsidRPr="00DB0C6E">
        <w:rPr>
          <w:u w:val="single"/>
        </w:rPr>
        <w:t xml:space="preserve"> </w:t>
      </w:r>
    </w:p>
    <w:p w:rsidR="00AE031A" w:rsidRPr="00DB0C6E" w:rsidRDefault="00AE031A" w:rsidP="00AE031A">
      <w:pPr>
        <w:jc w:val="center"/>
      </w:pPr>
      <w:r w:rsidRPr="00DB0C6E">
        <w:t>«Национальный исследовательский</w:t>
      </w:r>
    </w:p>
    <w:p w:rsidR="00AE031A" w:rsidRPr="00DB0C6E" w:rsidRDefault="00AE031A" w:rsidP="00AE031A">
      <w:pPr>
        <w:jc w:val="center"/>
      </w:pPr>
      <w:r w:rsidRPr="00DB0C6E">
        <w:t xml:space="preserve"> Нижегородский государственный университет им. Н.И. Лобачевского»</w:t>
      </w:r>
    </w:p>
    <w:p w:rsidR="00AE031A" w:rsidRPr="00DB0C6E" w:rsidRDefault="00AE031A" w:rsidP="00AE031A">
      <w:pPr>
        <w:jc w:val="center"/>
      </w:pPr>
    </w:p>
    <w:p w:rsidR="00AE031A" w:rsidRPr="00DB0C6E" w:rsidRDefault="00AE031A" w:rsidP="00AE031A">
      <w:pPr>
        <w:spacing w:line="276" w:lineRule="auto"/>
        <w:jc w:val="center"/>
      </w:pPr>
      <w:r w:rsidRPr="00DB0C6E">
        <w:t>Институт экономики и предпринимательства</w:t>
      </w:r>
    </w:p>
    <w:p w:rsidR="00AE031A" w:rsidRDefault="00AE031A" w:rsidP="00AE031A">
      <w:pPr>
        <w:tabs>
          <w:tab w:val="left" w:pos="142"/>
        </w:tabs>
        <w:jc w:val="center"/>
        <w:rPr>
          <w:sz w:val="28"/>
          <w:szCs w:val="28"/>
        </w:rPr>
      </w:pPr>
    </w:p>
    <w:p w:rsidR="00AE031A" w:rsidRDefault="00AE031A" w:rsidP="00AE031A">
      <w:pPr>
        <w:tabs>
          <w:tab w:val="left" w:pos="142"/>
        </w:tabs>
        <w:jc w:val="center"/>
      </w:pPr>
    </w:p>
    <w:p w:rsidR="00AE031A" w:rsidRPr="00BA5CA1" w:rsidRDefault="00AE031A" w:rsidP="00AE031A">
      <w:pPr>
        <w:tabs>
          <w:tab w:val="left" w:pos="142"/>
        </w:tabs>
        <w:jc w:val="center"/>
        <w:rPr>
          <w:sz w:val="28"/>
          <w:szCs w:val="28"/>
        </w:rPr>
      </w:pPr>
    </w:p>
    <w:p w:rsidR="00AE031A" w:rsidRDefault="00AE031A" w:rsidP="00AE031A">
      <w:pPr>
        <w:tabs>
          <w:tab w:val="left" w:pos="142"/>
        </w:tabs>
        <w:ind w:firstLine="6804"/>
        <w:rPr>
          <w:sz w:val="28"/>
        </w:rPr>
      </w:pPr>
      <w:r w:rsidRPr="00E67FA8">
        <w:rPr>
          <w:b/>
        </w:rPr>
        <w:t>Утверждаю</w:t>
      </w:r>
    </w:p>
    <w:p w:rsidR="00AE031A" w:rsidRPr="00466895" w:rsidRDefault="00AE031A" w:rsidP="00AE031A">
      <w:pPr>
        <w:tabs>
          <w:tab w:val="left" w:pos="142"/>
        </w:tabs>
        <w:spacing w:line="276" w:lineRule="auto"/>
        <w:jc w:val="right"/>
      </w:pPr>
      <w:r w:rsidRPr="00466895">
        <w:t xml:space="preserve">Директор института экономики </w:t>
      </w:r>
    </w:p>
    <w:p w:rsidR="00AE031A" w:rsidRPr="00466895" w:rsidRDefault="00AE031A" w:rsidP="00AE031A">
      <w:pPr>
        <w:tabs>
          <w:tab w:val="left" w:pos="142"/>
        </w:tabs>
        <w:spacing w:line="276" w:lineRule="auto"/>
        <w:jc w:val="right"/>
      </w:pPr>
      <w:r w:rsidRPr="00466895">
        <w:t>и предпринимательства</w:t>
      </w:r>
    </w:p>
    <w:p w:rsidR="00AE031A" w:rsidRPr="00466895" w:rsidRDefault="00AE031A" w:rsidP="00AE031A">
      <w:pPr>
        <w:jc w:val="right"/>
      </w:pPr>
      <w:r w:rsidRPr="00466895">
        <w:t>______________ А.О. Грудзинский</w:t>
      </w:r>
    </w:p>
    <w:p w:rsidR="00AE031A" w:rsidRPr="00466895" w:rsidRDefault="00AE031A" w:rsidP="00AE031A">
      <w:pPr>
        <w:tabs>
          <w:tab w:val="left" w:pos="142"/>
        </w:tabs>
        <w:spacing w:line="276" w:lineRule="auto"/>
        <w:jc w:val="center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66895">
        <w:rPr>
          <w:vertAlign w:val="superscript"/>
        </w:rPr>
        <w:t>(подпись)</w:t>
      </w:r>
    </w:p>
    <w:p w:rsidR="00AE031A" w:rsidRPr="00466895" w:rsidRDefault="0098037E" w:rsidP="00AE031A">
      <w:pPr>
        <w:tabs>
          <w:tab w:val="left" w:pos="142"/>
        </w:tabs>
        <w:spacing w:line="276" w:lineRule="auto"/>
        <w:jc w:val="right"/>
      </w:pPr>
      <w:r w:rsidRPr="0098037E">
        <w:t>«</w:t>
      </w:r>
      <w:r w:rsidRPr="0098037E">
        <w:rPr>
          <w:u w:val="single"/>
        </w:rPr>
        <w:t>25</w:t>
      </w:r>
      <w:r w:rsidRPr="0098037E">
        <w:t xml:space="preserve">» </w:t>
      </w:r>
      <w:r w:rsidRPr="0098037E">
        <w:rPr>
          <w:u w:val="single"/>
        </w:rPr>
        <w:tab/>
        <w:t>июня</w:t>
      </w:r>
      <w:r w:rsidRPr="0098037E">
        <w:rPr>
          <w:u w:val="single"/>
        </w:rPr>
        <w:tab/>
      </w:r>
      <w:r>
        <w:t xml:space="preserve"> 2018  г</w:t>
      </w:r>
      <w:r w:rsidR="00AE031A" w:rsidRPr="00466895">
        <w:t>.</w:t>
      </w:r>
    </w:p>
    <w:p w:rsidR="00AE031A" w:rsidRDefault="00AE031A" w:rsidP="00AE031A">
      <w:pPr>
        <w:tabs>
          <w:tab w:val="left" w:pos="142"/>
          <w:tab w:val="left" w:pos="5670"/>
        </w:tabs>
        <w:rPr>
          <w:sz w:val="28"/>
        </w:rPr>
      </w:pPr>
    </w:p>
    <w:p w:rsidR="00AE031A" w:rsidRPr="003078C1" w:rsidRDefault="00AE031A" w:rsidP="00AE031A">
      <w:pPr>
        <w:tabs>
          <w:tab w:val="left" w:pos="142"/>
          <w:tab w:val="left" w:pos="5670"/>
        </w:tabs>
        <w:rPr>
          <w:sz w:val="28"/>
        </w:rPr>
      </w:pPr>
    </w:p>
    <w:p w:rsidR="00AE031A" w:rsidRPr="00151684" w:rsidRDefault="00AE031A" w:rsidP="00AE031A">
      <w:pPr>
        <w:tabs>
          <w:tab w:val="left" w:pos="14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  <w:r w:rsidRPr="00151684">
        <w:rPr>
          <w:b/>
          <w:sz w:val="36"/>
          <w:szCs w:val="36"/>
        </w:rPr>
        <w:t>дисциплины</w:t>
      </w:r>
    </w:p>
    <w:p w:rsidR="00AE031A" w:rsidRDefault="00AE031A" w:rsidP="00037B49">
      <w:pPr>
        <w:tabs>
          <w:tab w:val="left" w:pos="142"/>
        </w:tabs>
        <w:jc w:val="center"/>
        <w:rPr>
          <w:sz w:val="28"/>
          <w:szCs w:val="28"/>
        </w:rPr>
      </w:pPr>
    </w:p>
    <w:p w:rsidR="00FA3286" w:rsidRDefault="00AE031A" w:rsidP="00037B49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174F8">
        <w:rPr>
          <w:sz w:val="28"/>
          <w:szCs w:val="28"/>
        </w:rPr>
        <w:t>Охрана труда</w:t>
      </w:r>
      <w:r>
        <w:rPr>
          <w:sz w:val="28"/>
          <w:szCs w:val="28"/>
        </w:rPr>
        <w:t>»</w:t>
      </w:r>
    </w:p>
    <w:p w:rsidR="00AE031A" w:rsidRDefault="00AE031A" w:rsidP="00037B49">
      <w:pPr>
        <w:tabs>
          <w:tab w:val="left" w:pos="142"/>
        </w:tabs>
        <w:jc w:val="center"/>
        <w:rPr>
          <w:sz w:val="28"/>
          <w:szCs w:val="28"/>
        </w:rPr>
      </w:pPr>
    </w:p>
    <w:p w:rsidR="00AE031A" w:rsidRDefault="00AE031A" w:rsidP="00037B49">
      <w:pPr>
        <w:tabs>
          <w:tab w:val="left" w:pos="142"/>
        </w:tabs>
        <w:jc w:val="center"/>
        <w:rPr>
          <w:sz w:val="28"/>
          <w:szCs w:val="28"/>
        </w:rPr>
      </w:pPr>
    </w:p>
    <w:p w:rsidR="00AE031A" w:rsidRPr="00232C25" w:rsidRDefault="00AE031A" w:rsidP="00037B49">
      <w:pPr>
        <w:tabs>
          <w:tab w:val="left" w:pos="142"/>
        </w:tabs>
        <w:jc w:val="center"/>
        <w:rPr>
          <w:sz w:val="28"/>
          <w:szCs w:val="28"/>
        </w:rPr>
      </w:pPr>
    </w:p>
    <w:p w:rsidR="00F02349" w:rsidRDefault="00F02349" w:rsidP="00037B49">
      <w:pPr>
        <w:tabs>
          <w:tab w:val="left" w:pos="142"/>
        </w:tabs>
        <w:jc w:val="center"/>
        <w:rPr>
          <w:b/>
          <w:sz w:val="28"/>
          <w:szCs w:val="28"/>
        </w:rPr>
      </w:pPr>
      <w:r w:rsidRPr="004166E4">
        <w:rPr>
          <w:b/>
          <w:sz w:val="28"/>
        </w:rPr>
        <w:t xml:space="preserve">Специальность </w:t>
      </w:r>
      <w:r w:rsidRPr="004166E4">
        <w:rPr>
          <w:b/>
          <w:sz w:val="28"/>
          <w:szCs w:val="28"/>
        </w:rPr>
        <w:t>среднего профессионального образования</w:t>
      </w:r>
    </w:p>
    <w:p w:rsidR="008E2DCE" w:rsidRPr="001B6A57" w:rsidRDefault="008E2DCE" w:rsidP="00037B49">
      <w:pPr>
        <w:jc w:val="center"/>
        <w:rPr>
          <w:b/>
          <w:bCs/>
          <w:sz w:val="28"/>
          <w:szCs w:val="28"/>
        </w:rPr>
      </w:pPr>
      <w:r w:rsidRPr="001B6A57">
        <w:rPr>
          <w:sz w:val="28"/>
        </w:rPr>
        <w:t>19.02.10 Технология продукции общественного питания</w:t>
      </w:r>
    </w:p>
    <w:p w:rsidR="00FA3286" w:rsidRDefault="00FA3286" w:rsidP="00037B49">
      <w:pPr>
        <w:tabs>
          <w:tab w:val="left" w:pos="142"/>
        </w:tabs>
        <w:jc w:val="center"/>
        <w:rPr>
          <w:sz w:val="28"/>
        </w:rPr>
      </w:pPr>
    </w:p>
    <w:p w:rsidR="00AE031A" w:rsidRDefault="00AE031A" w:rsidP="00037B49">
      <w:pPr>
        <w:tabs>
          <w:tab w:val="left" w:pos="142"/>
        </w:tabs>
        <w:jc w:val="center"/>
        <w:rPr>
          <w:sz w:val="28"/>
        </w:rPr>
      </w:pPr>
    </w:p>
    <w:p w:rsidR="00AE031A" w:rsidRDefault="00AE031A" w:rsidP="00037B49">
      <w:pPr>
        <w:tabs>
          <w:tab w:val="left" w:pos="142"/>
        </w:tabs>
        <w:jc w:val="center"/>
        <w:rPr>
          <w:sz w:val="28"/>
        </w:rPr>
      </w:pPr>
    </w:p>
    <w:p w:rsidR="00FA3286" w:rsidRDefault="00FA3286" w:rsidP="00037B49">
      <w:pPr>
        <w:tabs>
          <w:tab w:val="left" w:pos="142"/>
        </w:tabs>
        <w:jc w:val="center"/>
        <w:rPr>
          <w:b/>
          <w:sz w:val="28"/>
        </w:rPr>
      </w:pPr>
      <w:r w:rsidRPr="00CD1683">
        <w:rPr>
          <w:b/>
          <w:sz w:val="28"/>
        </w:rPr>
        <w:t>Квалификация выпускника</w:t>
      </w:r>
    </w:p>
    <w:p w:rsidR="00FA3286" w:rsidRPr="00CD1683" w:rsidRDefault="00FA3286" w:rsidP="00037B49">
      <w:pPr>
        <w:tabs>
          <w:tab w:val="left" w:pos="142"/>
        </w:tabs>
        <w:jc w:val="center"/>
        <w:rPr>
          <w:b/>
          <w:sz w:val="28"/>
        </w:rPr>
      </w:pPr>
    </w:p>
    <w:p w:rsidR="00FA3286" w:rsidRDefault="00FA3286" w:rsidP="00037B49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Техник-технолог</w:t>
      </w:r>
    </w:p>
    <w:p w:rsidR="00AE031A" w:rsidRPr="00232C25" w:rsidRDefault="00AE031A" w:rsidP="00037B49">
      <w:pPr>
        <w:tabs>
          <w:tab w:val="left" w:pos="142"/>
        </w:tabs>
        <w:jc w:val="center"/>
        <w:rPr>
          <w:sz w:val="28"/>
        </w:rPr>
      </w:pPr>
    </w:p>
    <w:p w:rsidR="00FA3286" w:rsidRPr="003078C1" w:rsidRDefault="00FA3286" w:rsidP="00037B49">
      <w:pPr>
        <w:tabs>
          <w:tab w:val="left" w:pos="142"/>
        </w:tabs>
        <w:rPr>
          <w:sz w:val="28"/>
        </w:rPr>
      </w:pPr>
    </w:p>
    <w:p w:rsidR="00F91682" w:rsidRDefault="00F91682" w:rsidP="00037B49">
      <w:pPr>
        <w:widowControl w:val="0"/>
        <w:jc w:val="center"/>
        <w:rPr>
          <w:rFonts w:eastAsia="Courier New"/>
          <w:b/>
          <w:bCs/>
          <w:sz w:val="28"/>
          <w:szCs w:val="28"/>
        </w:rPr>
      </w:pPr>
      <w:r>
        <w:rPr>
          <w:rFonts w:eastAsia="Courier New"/>
          <w:b/>
          <w:bCs/>
          <w:sz w:val="28"/>
          <w:szCs w:val="28"/>
        </w:rPr>
        <w:t>Форма обучения</w:t>
      </w:r>
    </w:p>
    <w:p w:rsidR="00F91682" w:rsidRDefault="00F91682" w:rsidP="00037B49">
      <w:pPr>
        <w:widowControl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очная</w:t>
      </w:r>
    </w:p>
    <w:p w:rsidR="00FA3286" w:rsidRDefault="00FA3286" w:rsidP="00037B49">
      <w:pPr>
        <w:tabs>
          <w:tab w:val="left" w:pos="142"/>
        </w:tabs>
        <w:jc w:val="center"/>
        <w:rPr>
          <w:sz w:val="28"/>
        </w:rPr>
      </w:pPr>
    </w:p>
    <w:p w:rsidR="00FA3286" w:rsidRDefault="00FA3286" w:rsidP="00037B49">
      <w:pPr>
        <w:tabs>
          <w:tab w:val="left" w:pos="142"/>
        </w:tabs>
        <w:jc w:val="center"/>
        <w:rPr>
          <w:sz w:val="28"/>
        </w:rPr>
      </w:pPr>
    </w:p>
    <w:p w:rsidR="00AE031A" w:rsidRDefault="00AE031A" w:rsidP="00037B49">
      <w:pPr>
        <w:tabs>
          <w:tab w:val="left" w:pos="142"/>
        </w:tabs>
        <w:jc w:val="center"/>
        <w:rPr>
          <w:sz w:val="28"/>
        </w:rPr>
      </w:pPr>
    </w:p>
    <w:p w:rsidR="00AE031A" w:rsidRDefault="00AE031A" w:rsidP="00037B49">
      <w:pPr>
        <w:tabs>
          <w:tab w:val="left" w:pos="142"/>
        </w:tabs>
        <w:jc w:val="center"/>
        <w:rPr>
          <w:sz w:val="28"/>
        </w:rPr>
      </w:pPr>
    </w:p>
    <w:p w:rsidR="00AE031A" w:rsidRDefault="00AE031A" w:rsidP="00037B49">
      <w:pPr>
        <w:tabs>
          <w:tab w:val="left" w:pos="142"/>
        </w:tabs>
        <w:jc w:val="center"/>
        <w:rPr>
          <w:sz w:val="28"/>
        </w:rPr>
      </w:pPr>
    </w:p>
    <w:p w:rsidR="00AE031A" w:rsidRDefault="00AE031A" w:rsidP="00037B49">
      <w:pPr>
        <w:tabs>
          <w:tab w:val="left" w:pos="142"/>
        </w:tabs>
        <w:jc w:val="center"/>
        <w:rPr>
          <w:sz w:val="28"/>
        </w:rPr>
      </w:pPr>
    </w:p>
    <w:p w:rsidR="00AE031A" w:rsidRDefault="00AE031A" w:rsidP="00037B49">
      <w:pPr>
        <w:tabs>
          <w:tab w:val="left" w:pos="142"/>
        </w:tabs>
        <w:jc w:val="center"/>
        <w:rPr>
          <w:sz w:val="28"/>
        </w:rPr>
      </w:pPr>
    </w:p>
    <w:p w:rsidR="00FA3286" w:rsidRPr="003078C1" w:rsidRDefault="00FA3286" w:rsidP="00037B49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AE031A" w:rsidRDefault="0098037E" w:rsidP="00037B49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2018</w:t>
      </w:r>
    </w:p>
    <w:p w:rsidR="00123D68" w:rsidRDefault="00123D68" w:rsidP="00037B49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br w:type="page"/>
      </w:r>
    </w:p>
    <w:p w:rsidR="00FA3286" w:rsidRPr="00F02349" w:rsidRDefault="00AE031A" w:rsidP="00037B49">
      <w:pPr>
        <w:ind w:firstLine="709"/>
        <w:jc w:val="both"/>
      </w:pPr>
      <w:r>
        <w:lastRenderedPageBreak/>
        <w:t>Программа дисциплины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</w:t>
      </w:r>
      <w:r w:rsidRPr="00F02349">
        <w:t xml:space="preserve"> </w:t>
      </w:r>
      <w:r w:rsidR="00FA3286" w:rsidRPr="00F02349">
        <w:t>19.02.10 Технология продукции общественного питания</w:t>
      </w:r>
    </w:p>
    <w:p w:rsidR="00FA3286" w:rsidRDefault="00FA3286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</w:rPr>
      </w:pPr>
    </w:p>
    <w:p w:rsidR="00AE031A" w:rsidRPr="00AE031A" w:rsidRDefault="00AE031A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</w:rPr>
      </w:pPr>
    </w:p>
    <w:p w:rsidR="00FA3286" w:rsidRDefault="00AE031A" w:rsidP="00AE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Автор</w:t>
      </w:r>
    </w:p>
    <w:p w:rsidR="00AE031A" w:rsidRDefault="00AE031A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E031A" w:rsidRPr="00F02349" w:rsidRDefault="00AE031A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45B3" w:rsidRPr="00F02349" w:rsidRDefault="00F545B3" w:rsidP="00037B49">
      <w:r w:rsidRPr="00F02349">
        <w:t xml:space="preserve">К.т.н., </w:t>
      </w:r>
      <w:r w:rsidR="00123D68">
        <w:t xml:space="preserve">ст. </w:t>
      </w:r>
      <w:r w:rsidRPr="00F02349">
        <w:t>преподаватель кафедры торгового дела</w:t>
      </w:r>
    </w:p>
    <w:p w:rsidR="00F545B3" w:rsidRPr="00F02349" w:rsidRDefault="00F545B3" w:rsidP="00037B49">
      <w:pPr>
        <w:jc w:val="both"/>
      </w:pPr>
      <w:r w:rsidRPr="00F02349">
        <w:t>ИЭП</w:t>
      </w:r>
      <w:r w:rsidRPr="00F02349">
        <w:rPr>
          <w:rStyle w:val="current"/>
        </w:rPr>
        <w:t xml:space="preserve"> ННГУ </w:t>
      </w:r>
      <w:proofErr w:type="spellStart"/>
      <w:r w:rsidRPr="00F02349">
        <w:rPr>
          <w:rStyle w:val="current"/>
        </w:rPr>
        <w:t>им.Н.И.Лобачевского</w:t>
      </w:r>
      <w:proofErr w:type="spellEnd"/>
      <w:r w:rsidRPr="00F02349">
        <w:tab/>
      </w:r>
      <w:r w:rsidRPr="00F02349">
        <w:tab/>
      </w:r>
      <w:r w:rsidRPr="00F02349">
        <w:tab/>
        <w:t xml:space="preserve">________________________А.В. Широков </w:t>
      </w:r>
    </w:p>
    <w:p w:rsidR="00AE031A" w:rsidRPr="00651F9B" w:rsidRDefault="00AE031A" w:rsidP="00AE0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5245"/>
        <w:rPr>
          <w:i/>
        </w:rPr>
      </w:pPr>
      <w:r w:rsidRPr="00651F9B">
        <w:rPr>
          <w:i/>
        </w:rPr>
        <w:t>(подпись)</w:t>
      </w:r>
    </w:p>
    <w:p w:rsidR="00AE031A" w:rsidRPr="00F02349" w:rsidRDefault="00AE031A" w:rsidP="00037B49">
      <w:pPr>
        <w:jc w:val="both"/>
      </w:pPr>
    </w:p>
    <w:p w:rsidR="00F545B3" w:rsidRPr="00F02349" w:rsidRDefault="00AE031A" w:rsidP="00AE031A">
      <w:pPr>
        <w:ind w:firstLine="709"/>
      </w:pPr>
      <w:r w:rsidRPr="00F02349">
        <w:t>Программа рассмотрена</w:t>
      </w:r>
      <w:r w:rsidR="00F545B3" w:rsidRPr="00F02349">
        <w:t xml:space="preserve"> и одобрена на заседании кафедры торгового дела</w:t>
      </w:r>
    </w:p>
    <w:p w:rsidR="00F545B3" w:rsidRPr="00F02349" w:rsidRDefault="0098037E" w:rsidP="00AE031A">
      <w:pPr>
        <w:ind w:firstLine="709"/>
      </w:pPr>
      <w:r>
        <w:t xml:space="preserve"> «18</w:t>
      </w:r>
      <w:r w:rsidR="00F545B3" w:rsidRPr="00F02349">
        <w:t xml:space="preserve">» </w:t>
      </w:r>
      <w:r>
        <w:t>июня  2018 г., протокол №10</w:t>
      </w:r>
      <w:bookmarkStart w:id="0" w:name="_GoBack"/>
      <w:bookmarkEnd w:id="0"/>
    </w:p>
    <w:p w:rsidR="00F545B3" w:rsidRDefault="00F545B3" w:rsidP="00037B49"/>
    <w:p w:rsidR="00AE031A" w:rsidRDefault="00AE031A" w:rsidP="00037B49"/>
    <w:p w:rsidR="00AE031A" w:rsidRPr="00F02349" w:rsidRDefault="00AE031A" w:rsidP="00037B49"/>
    <w:p w:rsidR="00F545B3" w:rsidRPr="00F02349" w:rsidRDefault="00F545B3" w:rsidP="0003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F02349">
        <w:t>Зав. кафедрой д.э.н., проф.</w:t>
      </w:r>
      <w:r w:rsidRPr="00F02349">
        <w:tab/>
      </w:r>
      <w:r w:rsidR="00037B49">
        <w:t xml:space="preserve">                              </w:t>
      </w:r>
      <w:r w:rsidRPr="00F02349">
        <w:tab/>
        <w:t>______________</w:t>
      </w:r>
      <w:r w:rsidRPr="00F02349">
        <w:tab/>
      </w:r>
      <w:r w:rsidRPr="00F02349">
        <w:tab/>
      </w:r>
      <w:r w:rsidR="00037B49" w:rsidRPr="00F02349">
        <w:t>О.В.</w:t>
      </w:r>
      <w:r w:rsidR="00037B49">
        <w:t xml:space="preserve"> </w:t>
      </w:r>
      <w:r w:rsidRPr="00F02349">
        <w:t xml:space="preserve">Чкалова </w:t>
      </w:r>
    </w:p>
    <w:p w:rsidR="00AE031A" w:rsidRPr="00651F9B" w:rsidRDefault="00AE031A" w:rsidP="00AE0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5245"/>
        <w:rPr>
          <w:i/>
        </w:rPr>
      </w:pPr>
      <w:r w:rsidRPr="00651F9B">
        <w:rPr>
          <w:i/>
        </w:rPr>
        <w:t>(подпись)</w:t>
      </w:r>
    </w:p>
    <w:p w:rsidR="00F545B3" w:rsidRDefault="00F545B3" w:rsidP="00037B49">
      <w:pPr>
        <w:rPr>
          <w:b/>
        </w:rPr>
      </w:pPr>
    </w:p>
    <w:p w:rsidR="00AE031A" w:rsidRDefault="00AE031A" w:rsidP="00037B49">
      <w:pPr>
        <w:rPr>
          <w:b/>
        </w:rPr>
      </w:pPr>
    </w:p>
    <w:p w:rsidR="00AE031A" w:rsidRDefault="00AE031A" w:rsidP="00037B49">
      <w:pPr>
        <w:rPr>
          <w:b/>
        </w:rPr>
      </w:pPr>
    </w:p>
    <w:p w:rsidR="00AE031A" w:rsidRPr="00A830A7" w:rsidRDefault="00AE031A" w:rsidP="00037B49">
      <w:pPr>
        <w:rPr>
          <w:b/>
        </w:rPr>
      </w:pPr>
    </w:p>
    <w:p w:rsidR="00E93112" w:rsidRDefault="00E93112" w:rsidP="00E93112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</w:rPr>
        <w:t>Программа учебной дисциплины согласована:</w:t>
      </w:r>
    </w:p>
    <w:p w:rsidR="00E93112" w:rsidRDefault="00E93112" w:rsidP="00E93112">
      <w:pPr>
        <w:jc w:val="both"/>
        <w:rPr>
          <w:bCs/>
          <w:szCs w:val="22"/>
        </w:rPr>
      </w:pPr>
    </w:p>
    <w:p w:rsidR="00E93112" w:rsidRDefault="00E93112" w:rsidP="00E93112">
      <w:pPr>
        <w:jc w:val="both"/>
        <w:rPr>
          <w:bCs/>
        </w:rPr>
      </w:pPr>
      <w:r>
        <w:rPr>
          <w:bCs/>
        </w:rPr>
        <w:t xml:space="preserve">Исполнительный директор ООО "Паритет" </w:t>
      </w:r>
    </w:p>
    <w:p w:rsidR="00E93112" w:rsidRDefault="00E93112" w:rsidP="00E93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bCs/>
        </w:rPr>
      </w:pPr>
    </w:p>
    <w:p w:rsidR="00E93112" w:rsidRDefault="00E93112" w:rsidP="00E93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b/>
          <w:bCs/>
        </w:rPr>
      </w:pPr>
      <w:proofErr w:type="spellStart"/>
      <w:r>
        <w:rPr>
          <w:bCs/>
        </w:rPr>
        <w:t>И.М.Алексеева</w:t>
      </w:r>
      <w:proofErr w:type="spellEnd"/>
    </w:p>
    <w:p w:rsidR="00E93112" w:rsidRDefault="00E93112" w:rsidP="00E93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8"/>
        </w:rPr>
      </w:pPr>
      <w:r>
        <w:rPr>
          <w:szCs w:val="28"/>
        </w:rPr>
        <w:t>____________________</w:t>
      </w:r>
    </w:p>
    <w:p w:rsidR="00E93112" w:rsidRDefault="00E93112" w:rsidP="00E93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8"/>
        </w:rPr>
      </w:pPr>
      <w:r>
        <w:rPr>
          <w:szCs w:val="28"/>
        </w:rPr>
        <w:tab/>
        <w:t xml:space="preserve"> (подпись)</w:t>
      </w:r>
    </w:p>
    <w:p w:rsidR="00E93112" w:rsidRDefault="00E93112" w:rsidP="00E93112">
      <w:pPr>
        <w:jc w:val="both"/>
        <w:rPr>
          <w:szCs w:val="28"/>
        </w:rPr>
      </w:pPr>
    </w:p>
    <w:p w:rsidR="00E93112" w:rsidRDefault="00E93112" w:rsidP="00E93112">
      <w:pPr>
        <w:jc w:val="both"/>
        <w:rPr>
          <w:szCs w:val="28"/>
        </w:rPr>
      </w:pPr>
      <w:r>
        <w:rPr>
          <w:szCs w:val="28"/>
        </w:rPr>
        <w:t>«___»__________20___ г.</w:t>
      </w:r>
    </w:p>
    <w:p w:rsidR="00E93112" w:rsidRDefault="00E93112" w:rsidP="00E93112">
      <w:pPr>
        <w:jc w:val="both"/>
        <w:rPr>
          <w:szCs w:val="28"/>
        </w:rPr>
      </w:pPr>
      <w:r>
        <w:rPr>
          <w:szCs w:val="28"/>
        </w:rPr>
        <w:t>М.П.</w:t>
      </w:r>
    </w:p>
    <w:p w:rsidR="00FA3286" w:rsidRPr="009A7BD8" w:rsidRDefault="00FA3286" w:rsidP="00037B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A20A8B">
        <w:rPr>
          <w:bCs/>
          <w:i/>
        </w:rPr>
        <w:br w:type="page"/>
      </w:r>
      <w:bookmarkStart w:id="1" w:name="_Toc505455658"/>
      <w:r w:rsidRPr="009A7BD8">
        <w:rPr>
          <w:szCs w:val="28"/>
        </w:rPr>
        <w:lastRenderedPageBreak/>
        <w:t>СОДЕРЖАНИЕ</w:t>
      </w:r>
      <w:bookmarkEnd w:id="1"/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7BD8" w:rsidRDefault="009A7BD8" w:rsidP="009A7BD8">
      <w:pPr>
        <w:pStyle w:val="15"/>
        <w:tabs>
          <w:tab w:val="right" w:leader="dot" w:pos="9345"/>
        </w:tabs>
        <w:spacing w:after="0" w:line="360" w:lineRule="auto"/>
        <w:jc w:val="both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5455659" w:history="1">
        <w:r w:rsidRPr="00CC16BD">
          <w:rPr>
            <w:rStyle w:val="af6"/>
            <w:caps/>
            <w:noProof/>
          </w:rPr>
          <w:t>1. паспорт рабочей ПРОГРАММЫ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_Toc505455659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311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A7BD8" w:rsidRDefault="0098037E" w:rsidP="009A7BD8">
      <w:pPr>
        <w:pStyle w:val="15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455660" w:history="1">
        <w:r w:rsidR="009A7BD8" w:rsidRPr="00CC16BD">
          <w:rPr>
            <w:rStyle w:val="af6"/>
            <w:noProof/>
          </w:rPr>
          <w:t>2. СТРУКТУРА И СОДЕРЖАНИЕ ДИСЦИПЛИНЫ</w:t>
        </w:r>
        <w:r w:rsidR="009A7BD8">
          <w:rPr>
            <w:noProof/>
            <w:webHidden/>
          </w:rPr>
          <w:tab/>
        </w:r>
        <w:r w:rsidR="009A7BD8">
          <w:rPr>
            <w:noProof/>
            <w:webHidden/>
          </w:rPr>
          <w:fldChar w:fldCharType="begin"/>
        </w:r>
        <w:r w:rsidR="009A7BD8">
          <w:rPr>
            <w:noProof/>
            <w:webHidden/>
          </w:rPr>
          <w:instrText xml:space="preserve"> PAGEREF _Toc505455660 \h </w:instrText>
        </w:r>
        <w:r w:rsidR="009A7BD8">
          <w:rPr>
            <w:noProof/>
            <w:webHidden/>
          </w:rPr>
        </w:r>
        <w:r w:rsidR="009A7BD8">
          <w:rPr>
            <w:noProof/>
            <w:webHidden/>
          </w:rPr>
          <w:fldChar w:fldCharType="separate"/>
        </w:r>
        <w:r w:rsidR="00E93112">
          <w:rPr>
            <w:noProof/>
            <w:webHidden/>
          </w:rPr>
          <w:t>6</w:t>
        </w:r>
        <w:r w:rsidR="009A7BD8">
          <w:rPr>
            <w:noProof/>
            <w:webHidden/>
          </w:rPr>
          <w:fldChar w:fldCharType="end"/>
        </w:r>
      </w:hyperlink>
    </w:p>
    <w:p w:rsidR="009A7BD8" w:rsidRDefault="0098037E" w:rsidP="009A7BD8">
      <w:pPr>
        <w:pStyle w:val="15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455661" w:history="1">
        <w:r w:rsidR="009A7BD8" w:rsidRPr="00CC16BD">
          <w:rPr>
            <w:rStyle w:val="af6"/>
            <w:caps/>
            <w:noProof/>
          </w:rPr>
          <w:t>3. условия реализации программы дисциплины</w:t>
        </w:r>
        <w:r w:rsidR="009A7BD8">
          <w:rPr>
            <w:noProof/>
            <w:webHidden/>
          </w:rPr>
          <w:tab/>
        </w:r>
        <w:r w:rsidR="009A7BD8">
          <w:rPr>
            <w:noProof/>
            <w:webHidden/>
          </w:rPr>
          <w:fldChar w:fldCharType="begin"/>
        </w:r>
        <w:r w:rsidR="009A7BD8">
          <w:rPr>
            <w:noProof/>
            <w:webHidden/>
          </w:rPr>
          <w:instrText xml:space="preserve"> PAGEREF _Toc505455661 \h </w:instrText>
        </w:r>
        <w:r w:rsidR="009A7BD8">
          <w:rPr>
            <w:noProof/>
            <w:webHidden/>
          </w:rPr>
        </w:r>
        <w:r w:rsidR="009A7BD8">
          <w:rPr>
            <w:noProof/>
            <w:webHidden/>
          </w:rPr>
          <w:fldChar w:fldCharType="separate"/>
        </w:r>
        <w:r w:rsidR="00E93112">
          <w:rPr>
            <w:noProof/>
            <w:webHidden/>
          </w:rPr>
          <w:t>10</w:t>
        </w:r>
        <w:r w:rsidR="009A7BD8">
          <w:rPr>
            <w:noProof/>
            <w:webHidden/>
          </w:rPr>
          <w:fldChar w:fldCharType="end"/>
        </w:r>
      </w:hyperlink>
    </w:p>
    <w:p w:rsidR="009A7BD8" w:rsidRDefault="0098037E" w:rsidP="009A7BD8">
      <w:pPr>
        <w:pStyle w:val="15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455662" w:history="1">
        <w:r w:rsidR="009A7BD8" w:rsidRPr="00CC16BD">
          <w:rPr>
            <w:rStyle w:val="af6"/>
            <w:caps/>
            <w:noProof/>
          </w:rPr>
          <w:t>4. Контроль и оценка результатов освоения Дисциплины</w:t>
        </w:r>
        <w:r w:rsidR="009A7BD8">
          <w:rPr>
            <w:noProof/>
            <w:webHidden/>
          </w:rPr>
          <w:tab/>
        </w:r>
        <w:r w:rsidR="009A7BD8">
          <w:rPr>
            <w:noProof/>
            <w:webHidden/>
          </w:rPr>
          <w:fldChar w:fldCharType="begin"/>
        </w:r>
        <w:r w:rsidR="009A7BD8">
          <w:rPr>
            <w:noProof/>
            <w:webHidden/>
          </w:rPr>
          <w:instrText xml:space="preserve"> PAGEREF _Toc505455662 \h </w:instrText>
        </w:r>
        <w:r w:rsidR="009A7BD8">
          <w:rPr>
            <w:noProof/>
            <w:webHidden/>
          </w:rPr>
        </w:r>
        <w:r w:rsidR="009A7BD8">
          <w:rPr>
            <w:noProof/>
            <w:webHidden/>
          </w:rPr>
          <w:fldChar w:fldCharType="separate"/>
        </w:r>
        <w:r w:rsidR="00E93112">
          <w:rPr>
            <w:noProof/>
            <w:webHidden/>
          </w:rPr>
          <w:t>11</w:t>
        </w:r>
        <w:r w:rsidR="009A7BD8">
          <w:rPr>
            <w:noProof/>
            <w:webHidden/>
          </w:rPr>
          <w:fldChar w:fldCharType="end"/>
        </w:r>
      </w:hyperlink>
    </w:p>
    <w:p w:rsidR="00FA3286" w:rsidRPr="00A20A8B" w:rsidRDefault="009A7BD8" w:rsidP="009A7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fldChar w:fldCharType="end"/>
      </w:r>
    </w:p>
    <w:p w:rsidR="00FA3286" w:rsidRPr="00A20A8B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FA3286" w:rsidRPr="00AE031A" w:rsidRDefault="00FA3286" w:rsidP="00AE031A">
      <w:pPr>
        <w:pStyle w:val="1"/>
        <w:rPr>
          <w:caps/>
        </w:rPr>
      </w:pPr>
      <w:r w:rsidRPr="00A20A8B">
        <w:rPr>
          <w:sz w:val="28"/>
          <w:szCs w:val="28"/>
          <w:u w:val="single"/>
        </w:rPr>
        <w:br w:type="page"/>
      </w:r>
      <w:bookmarkStart w:id="2" w:name="_Toc505455659"/>
      <w:r w:rsidRPr="00AE031A">
        <w:rPr>
          <w:caps/>
        </w:rPr>
        <w:lastRenderedPageBreak/>
        <w:t xml:space="preserve">1. паспорт </w:t>
      </w:r>
      <w:r w:rsidR="00AE031A" w:rsidRPr="00AE031A">
        <w:rPr>
          <w:caps/>
        </w:rPr>
        <w:t xml:space="preserve">рабочей </w:t>
      </w:r>
      <w:r w:rsidRPr="00AE031A">
        <w:rPr>
          <w:caps/>
        </w:rPr>
        <w:t>ПРОГРАММЫ ДИСЦИПЛИНЫ</w:t>
      </w:r>
      <w:bookmarkEnd w:id="2"/>
    </w:p>
    <w:p w:rsidR="00FA3286" w:rsidRPr="00123D68" w:rsidRDefault="00FA3286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E53D3" w:rsidRPr="00AE031A" w:rsidRDefault="00AE031A" w:rsidP="00037B49">
      <w:pPr>
        <w:tabs>
          <w:tab w:val="left" w:pos="142"/>
        </w:tabs>
        <w:jc w:val="center"/>
        <w:rPr>
          <w:b/>
          <w:caps/>
        </w:rPr>
      </w:pPr>
      <w:r w:rsidRPr="00AE031A">
        <w:rPr>
          <w:b/>
          <w:caps/>
        </w:rPr>
        <w:t>«</w:t>
      </w:r>
      <w:r w:rsidR="006E53D3" w:rsidRPr="00AE031A">
        <w:rPr>
          <w:b/>
          <w:caps/>
        </w:rPr>
        <w:t>Охрана труда</w:t>
      </w:r>
      <w:r w:rsidRPr="00AE031A">
        <w:rPr>
          <w:b/>
          <w:caps/>
        </w:rPr>
        <w:t>»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A3286" w:rsidRPr="00AE031A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E031A">
        <w:rPr>
          <w:b/>
        </w:rPr>
        <w:t xml:space="preserve">1.1. Область применения </w:t>
      </w:r>
      <w:r w:rsidR="00AE031A" w:rsidRPr="00AE031A">
        <w:rPr>
          <w:b/>
        </w:rPr>
        <w:t xml:space="preserve">рабочей </w:t>
      </w:r>
      <w:r w:rsidRPr="00AE031A">
        <w:rPr>
          <w:b/>
        </w:rPr>
        <w:t>программы</w:t>
      </w:r>
    </w:p>
    <w:p w:rsidR="00FA3286" w:rsidRPr="00AE031A" w:rsidRDefault="00F545B3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</w:rPr>
      </w:pPr>
      <w:r w:rsidRPr="00AE031A">
        <w:t>П</w:t>
      </w:r>
      <w:r w:rsidR="00FA3286" w:rsidRPr="00AE031A">
        <w:t>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СПО19.02.10 Технология продукции общественного питания программа учебной дисциплины может быть использована</w:t>
      </w:r>
      <w:r w:rsidR="00FA3286" w:rsidRPr="00AE031A">
        <w:rPr>
          <w:b/>
        </w:rPr>
        <w:t xml:space="preserve"> </w:t>
      </w:r>
      <w:r w:rsidR="00FA3286" w:rsidRPr="00AE031A">
        <w:t>в дополнительном профессиональном образовании (в программах повышения квалификации и переподготовки)</w:t>
      </w:r>
      <w:proofErr w:type="gramStart"/>
      <w:r w:rsidR="00FA3286" w:rsidRPr="00AE031A">
        <w:t xml:space="preserve"> .</w:t>
      </w:r>
      <w:proofErr w:type="gramEnd"/>
    </w:p>
    <w:p w:rsidR="00FA3286" w:rsidRPr="00AE031A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</w:rPr>
      </w:pPr>
    </w:p>
    <w:p w:rsidR="00FA3286" w:rsidRPr="00AE031A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E031A">
        <w:rPr>
          <w:b/>
        </w:rPr>
        <w:t xml:space="preserve">1.2. </w:t>
      </w:r>
      <w:r w:rsidR="00AE031A" w:rsidRPr="00AE031A">
        <w:rPr>
          <w:b/>
        </w:rPr>
        <w:t>Место дисциплины в структуре программы подготовки специалистов среднего звена:</w:t>
      </w:r>
      <w:r w:rsidRPr="00AE031A">
        <w:t xml:space="preserve"> </w:t>
      </w:r>
    </w:p>
    <w:p w:rsidR="00FA3286" w:rsidRPr="00AE031A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E031A">
        <w:t>Программа учебной дисциплины (рабочая программа) – является частью основной профессиональной образовательной программы в соответствии с ФГОС по специальности 19.02.10 «Технология продукции общественного питания» в части освоения основного вида профессиональной деятельности.</w:t>
      </w:r>
    </w:p>
    <w:p w:rsidR="00AE031A" w:rsidRPr="00AE031A" w:rsidRDefault="00AE031A" w:rsidP="00AE031A">
      <w:pPr>
        <w:suppressAutoHyphens/>
        <w:ind w:firstLine="709"/>
        <w:contextualSpacing/>
        <w:jc w:val="both"/>
        <w:rPr>
          <w:b/>
        </w:rPr>
      </w:pPr>
    </w:p>
    <w:p w:rsidR="00FA3286" w:rsidRPr="00AE031A" w:rsidRDefault="00FA3286" w:rsidP="00AE031A">
      <w:pPr>
        <w:suppressAutoHyphens/>
        <w:contextualSpacing/>
        <w:jc w:val="both"/>
      </w:pPr>
      <w:r w:rsidRPr="00AE031A">
        <w:rPr>
          <w:b/>
        </w:rPr>
        <w:t xml:space="preserve">1.3. </w:t>
      </w:r>
      <w:r w:rsidR="00AE031A" w:rsidRPr="00AE031A">
        <w:rPr>
          <w:b/>
        </w:rPr>
        <w:t>Цели и задачи дисциплины; требования к результатам освоения дисциплины:</w:t>
      </w:r>
      <w:r w:rsidRPr="00AE031A">
        <w:t xml:space="preserve"> </w:t>
      </w:r>
    </w:p>
    <w:p w:rsidR="00365E8C" w:rsidRPr="00AE031A" w:rsidRDefault="00365E8C" w:rsidP="00AE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AE031A">
        <w:t>Основные цели предмета «Охрана труда» — изучение основ трудового законодательства, общих вопросов по охране труда, производственной санитарии, по технике безопасности, пожарной технике и пожарной безопасности на производстве, ознакомление с действующими нормами, правилами, инструкциями, ГОСТами и требованиями по технике безопасности, производственной санитарии и пожарной профилактике. В результате освоения дисциплины обучающийся должен обладать следующими компетенциями:</w:t>
      </w:r>
    </w:p>
    <w:p w:rsidR="00487CC8" w:rsidRPr="00AE031A" w:rsidRDefault="00487CC8" w:rsidP="00AE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AE031A">
        <w:t>В результате освоения дисциплины обучающийся должен обладать следующими компетенциями: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3. Принимать решения в стандартных и нестандартных ситуациях и нести за них ответственность.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5. Использовать информационно-коммуникационные технологии в профессиональной деятельности.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6. Работать в коллективе и команде, эффективно общаться с коллегами, руководством, потребителями.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7. Брать на себя ответственность за работу членов команды (подчиненных), результат выполнения заданий.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31A">
        <w:t>ОК</w:t>
      </w:r>
      <w:proofErr w:type="gramEnd"/>
      <w:r w:rsidRPr="00AE031A">
        <w:t xml:space="preserve"> 9. Ориентироваться в условиях частой смены технологий в профессиональной деятельности.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1.1. Организовывать подготовку мяса и приготовление полуфабрикатов для сложной кулинарной продукции.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1.2. Организовывать подготовку рыбы и приготовление полуфабрикатов для сложной кулинарной продукции.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lastRenderedPageBreak/>
        <w:t>ПК 1.3. Организовывать подготовку домашней птицы для приготовления сложной кулинарной продукции.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2.1. Организовывать и проводить приготовление канапе, легких и сложных холодных закусок.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2.3. Организовывать и проводить приготовление сложных холодных соусов.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3.1. Организовывать и проводить приготовление сложных супов.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3.2. Организовывать и проводить приготовление сложных горячих соусов.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3.3. Организовывать и проводить приготовление сложных блюд из овощей, грибов и сыра.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3.4. Организовывать и проводить приготовление сложных блюд из рыбы, мяса и сельскохозяйственной (домашней) птицы.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4.1. Организовывать и проводить приготовление сдобных хлебобулочных изделий и праздничного хлеба.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4.2. Организовывать и проводить приготовление сложных мучных кондитерских изделий и праздничных тортов.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4.3. Организовывать и проводить приготовление мелкоштучных кондитерских изделий.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4.4. Организовывать и проводить приготовление сложных отделочных полуфабрикатов, использовать их в оформлении.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5.1. Организовывать и проводить приготовление сложных холодных десертов.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5.2. Организовывать и проводить приготовление сложных горячих десертов.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6.1. Участвовать в планировании основных показателей производства.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6.2. Планировать выполнение работ исполнителями.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6.3. Организовывать работу трудового коллектива.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6.4. Контролировать ход и оценивать результаты выполнения работ исполнителями.</w:t>
      </w:r>
    </w:p>
    <w:p w:rsidR="00487CC8" w:rsidRPr="00AE031A" w:rsidRDefault="00487CC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ПК 6.5. Вести утвержденную учетно-отчетную документацию.</w:t>
      </w:r>
    </w:p>
    <w:p w:rsidR="00487CC8" w:rsidRPr="00AE031A" w:rsidRDefault="00487CC8" w:rsidP="00AE031A">
      <w:pPr>
        <w:tabs>
          <w:tab w:val="left" w:pos="142"/>
        </w:tabs>
        <w:ind w:firstLine="709"/>
        <w:jc w:val="both"/>
      </w:pPr>
    </w:p>
    <w:p w:rsidR="00FA3286" w:rsidRPr="00AE031A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E031A">
        <w:t>В результате освоения учебной дисциплины обучающийся должен уметь:</w:t>
      </w:r>
    </w:p>
    <w:p w:rsidR="000174F8" w:rsidRPr="00AE031A" w:rsidRDefault="000174F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0174F8" w:rsidRPr="00AE031A" w:rsidRDefault="000174F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0174F8" w:rsidRPr="00AE031A" w:rsidRDefault="000174F8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 xml:space="preserve">- участвовать в аттестации рабочих мест по условиям труда, в том числе оценивать условия труда и уровень </w:t>
      </w:r>
      <w:proofErr w:type="spellStart"/>
      <w:r w:rsidRPr="00AE031A">
        <w:t>травмобезопасности</w:t>
      </w:r>
      <w:proofErr w:type="spellEnd"/>
      <w:r w:rsidRPr="00AE031A">
        <w:t>;</w:t>
      </w:r>
    </w:p>
    <w:p w:rsidR="000174F8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 xml:space="preserve">- </w:t>
      </w:r>
      <w:r w:rsidR="000174F8" w:rsidRPr="00AE031A"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0174F8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 xml:space="preserve">- </w:t>
      </w:r>
      <w:r w:rsidR="000174F8" w:rsidRPr="00AE031A">
        <w:t xml:space="preserve">разъяснять подчиненным работникам (персоналу) содержание </w:t>
      </w:r>
      <w:r w:rsidRPr="00AE031A">
        <w:t xml:space="preserve">   </w:t>
      </w:r>
      <w:r w:rsidR="000174F8" w:rsidRPr="00AE031A">
        <w:t>установленных требований охраны труда;</w:t>
      </w:r>
    </w:p>
    <w:p w:rsidR="000174F8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 xml:space="preserve">- </w:t>
      </w:r>
      <w:r w:rsidR="000174F8" w:rsidRPr="00AE031A">
        <w:t>вырабатывать и контролировать навыки, необходимые для достижения требуемого уровня безопасности труда;</w:t>
      </w:r>
    </w:p>
    <w:p w:rsidR="000174F8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 xml:space="preserve">- </w:t>
      </w:r>
      <w:r w:rsidR="000174F8" w:rsidRPr="00AE031A">
        <w:t>вести документацию установленного образца по охране труда, соблюдать сроки ее заполнения и условия хранения;</w:t>
      </w:r>
    </w:p>
    <w:p w:rsidR="00FA3286" w:rsidRPr="00AE031A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286" w:rsidRPr="00AE031A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E031A">
        <w:t>В результате освоения учебной дисциплины обучающийся должен знать:</w:t>
      </w:r>
    </w:p>
    <w:p w:rsidR="005D258B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- системы управления охраной труда в организации;</w:t>
      </w:r>
    </w:p>
    <w:p w:rsidR="005D258B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 xml:space="preserve">- законы и иные нормативные правовые акты, содержащие государственные </w:t>
      </w:r>
      <w:r w:rsidRPr="00AE031A">
        <w:lastRenderedPageBreak/>
        <w:t>нормативные требования по охране труда, распространяющиеся на деятельность организации;</w:t>
      </w:r>
    </w:p>
    <w:p w:rsidR="005D258B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- обязанности работников в области охраны труда;</w:t>
      </w:r>
    </w:p>
    <w:p w:rsidR="005D258B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5D258B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- 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5D258B" w:rsidRPr="00AE031A" w:rsidRDefault="005D258B" w:rsidP="00AE031A">
      <w:pPr>
        <w:widowControl w:val="0"/>
        <w:autoSpaceDE w:val="0"/>
        <w:autoSpaceDN w:val="0"/>
        <w:adjustRightInd w:val="0"/>
        <w:ind w:firstLine="709"/>
        <w:jc w:val="both"/>
      </w:pPr>
      <w:r w:rsidRPr="00AE031A">
        <w:t>- порядок и периодичность инструктирования подчиненных работников (персонала);</w:t>
      </w:r>
    </w:p>
    <w:p w:rsidR="00FA3286" w:rsidRPr="00AE031A" w:rsidRDefault="005D258B" w:rsidP="00AE031A">
      <w:pPr>
        <w:pStyle w:val="Default"/>
        <w:suppressAutoHyphens/>
        <w:ind w:firstLine="709"/>
        <w:contextualSpacing/>
        <w:jc w:val="both"/>
        <w:rPr>
          <w:color w:val="auto"/>
        </w:rPr>
      </w:pPr>
      <w:r w:rsidRPr="00AE031A">
        <w:t>- порядок хранения и использования средств коллективной и индивидуальной защиты</w:t>
      </w:r>
      <w:r w:rsidR="00FA3286" w:rsidRPr="00AE031A">
        <w:rPr>
          <w:color w:val="auto"/>
        </w:rPr>
        <w:t xml:space="preserve"> </w:t>
      </w:r>
    </w:p>
    <w:p w:rsidR="005D258B" w:rsidRPr="00123D68" w:rsidRDefault="005D258B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3D68">
        <w:rPr>
          <w:b/>
        </w:rPr>
        <w:t>1.4. Трудоемкость учебной дисциплины:</w:t>
      </w:r>
    </w:p>
    <w:p w:rsidR="00FA3286" w:rsidRPr="00123D68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3D68">
        <w:t xml:space="preserve">Общая трудоемкость учебной нагрузки </w:t>
      </w:r>
      <w:proofErr w:type="gramStart"/>
      <w:r w:rsidRPr="00123D68">
        <w:t>обучающегося</w:t>
      </w:r>
      <w:proofErr w:type="gramEnd"/>
      <w:r w:rsidRPr="00123D68">
        <w:t xml:space="preserve"> </w:t>
      </w:r>
      <w:r w:rsidR="005D258B" w:rsidRPr="00123D68">
        <w:t>42</w:t>
      </w:r>
      <w:r w:rsidRPr="00123D68">
        <w:t xml:space="preserve"> часов, в том числе:</w:t>
      </w:r>
    </w:p>
    <w:p w:rsidR="00FA3286" w:rsidRPr="00123D68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3D68">
        <w:t xml:space="preserve">обязательной аудиторной учебной нагрузки </w:t>
      </w:r>
      <w:proofErr w:type="gramStart"/>
      <w:r w:rsidRPr="00123D68">
        <w:t>обучающегося</w:t>
      </w:r>
      <w:proofErr w:type="gramEnd"/>
      <w:r w:rsidRPr="00123D68">
        <w:t xml:space="preserve"> </w:t>
      </w:r>
      <w:r w:rsidR="005D258B" w:rsidRPr="00123D68">
        <w:t>28</w:t>
      </w:r>
      <w:r w:rsidR="00AE031A">
        <w:t xml:space="preserve"> часов</w:t>
      </w:r>
      <w:r w:rsidRPr="00123D68">
        <w:t>;</w:t>
      </w:r>
    </w:p>
    <w:p w:rsidR="00FA3286" w:rsidRPr="00123D68" w:rsidRDefault="00FA3286" w:rsidP="00AE0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3D68">
        <w:t xml:space="preserve">самостоятельной работы </w:t>
      </w:r>
      <w:proofErr w:type="gramStart"/>
      <w:r w:rsidRPr="00123D68">
        <w:t>обучающегося</w:t>
      </w:r>
      <w:proofErr w:type="gramEnd"/>
      <w:r w:rsidRPr="00123D68">
        <w:t xml:space="preserve"> </w:t>
      </w:r>
      <w:r w:rsidR="00AB46C4">
        <w:t>10</w:t>
      </w:r>
      <w:r w:rsidRPr="00123D68">
        <w:t xml:space="preserve"> часов.</w:t>
      </w:r>
    </w:p>
    <w:p w:rsidR="006E53D3" w:rsidRPr="00123D68" w:rsidRDefault="006E53D3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3286" w:rsidRPr="00123D68" w:rsidRDefault="00FA3286" w:rsidP="00AE031A">
      <w:pPr>
        <w:pStyle w:val="1"/>
      </w:pPr>
      <w:bookmarkStart w:id="3" w:name="_Toc505455660"/>
      <w:r w:rsidRPr="00123D68">
        <w:t>2. СТРУКТУРА И СОДЕРЖАНИЕ ДИСЦИПЛИНЫ</w:t>
      </w:r>
      <w:bookmarkEnd w:id="3"/>
    </w:p>
    <w:p w:rsidR="006E53D3" w:rsidRPr="00123D68" w:rsidRDefault="006E53D3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23D68">
        <w:rPr>
          <w:b/>
        </w:rPr>
        <w:t>2.1. Объем дисциплины и виды учебной работы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A3286" w:rsidRPr="00AE031A" w:rsidTr="00041FE0">
        <w:trPr>
          <w:trHeight w:val="460"/>
        </w:trPr>
        <w:tc>
          <w:tcPr>
            <w:tcW w:w="7904" w:type="dxa"/>
            <w:shd w:val="clear" w:color="auto" w:fill="auto"/>
          </w:tcPr>
          <w:p w:rsidR="00FA3286" w:rsidRPr="00AE031A" w:rsidRDefault="00FA3286" w:rsidP="00037B49">
            <w:pPr>
              <w:jc w:val="center"/>
              <w:rPr>
                <w:szCs w:val="20"/>
              </w:rPr>
            </w:pPr>
            <w:r w:rsidRPr="00AE031A">
              <w:rPr>
                <w:b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A3286" w:rsidRPr="00AE031A" w:rsidRDefault="00FA3286" w:rsidP="00037B49">
            <w:pPr>
              <w:jc w:val="center"/>
              <w:rPr>
                <w:i/>
                <w:iCs/>
                <w:szCs w:val="20"/>
              </w:rPr>
            </w:pPr>
            <w:r w:rsidRPr="00AE031A">
              <w:rPr>
                <w:b/>
                <w:i/>
                <w:iCs/>
                <w:szCs w:val="20"/>
              </w:rPr>
              <w:t>Объем часов</w:t>
            </w:r>
          </w:p>
        </w:tc>
      </w:tr>
      <w:tr w:rsidR="00FA3286" w:rsidRPr="00AE031A" w:rsidTr="00041FE0">
        <w:trPr>
          <w:trHeight w:val="285"/>
        </w:trPr>
        <w:tc>
          <w:tcPr>
            <w:tcW w:w="7904" w:type="dxa"/>
            <w:shd w:val="clear" w:color="auto" w:fill="auto"/>
          </w:tcPr>
          <w:p w:rsidR="00FA3286" w:rsidRPr="00AE031A" w:rsidRDefault="00FA3286" w:rsidP="00037B49">
            <w:pPr>
              <w:rPr>
                <w:b/>
                <w:szCs w:val="20"/>
              </w:rPr>
            </w:pPr>
            <w:r w:rsidRPr="00AE031A">
              <w:rPr>
                <w:b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FA3286" w:rsidRPr="00AE031A" w:rsidRDefault="005D258B" w:rsidP="00037B49">
            <w:pPr>
              <w:pStyle w:val="af8"/>
              <w:snapToGrid w:val="0"/>
              <w:jc w:val="center"/>
              <w:rPr>
                <w:i/>
                <w:iCs/>
                <w:szCs w:val="20"/>
              </w:rPr>
            </w:pPr>
            <w:r w:rsidRPr="00AE031A">
              <w:rPr>
                <w:b/>
                <w:szCs w:val="20"/>
              </w:rPr>
              <w:t>42</w:t>
            </w:r>
          </w:p>
        </w:tc>
      </w:tr>
      <w:tr w:rsidR="00FA3286" w:rsidRPr="00AE031A" w:rsidTr="00041FE0">
        <w:tc>
          <w:tcPr>
            <w:tcW w:w="7904" w:type="dxa"/>
            <w:shd w:val="clear" w:color="auto" w:fill="auto"/>
          </w:tcPr>
          <w:p w:rsidR="00FA3286" w:rsidRPr="00AE031A" w:rsidRDefault="00FA3286" w:rsidP="00037B49">
            <w:pPr>
              <w:jc w:val="both"/>
              <w:rPr>
                <w:szCs w:val="20"/>
              </w:rPr>
            </w:pPr>
            <w:r w:rsidRPr="00AE031A">
              <w:rPr>
                <w:b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A3286" w:rsidRPr="00AE031A" w:rsidRDefault="005D258B" w:rsidP="00037B49">
            <w:pPr>
              <w:jc w:val="center"/>
              <w:rPr>
                <w:i/>
                <w:iCs/>
                <w:szCs w:val="20"/>
              </w:rPr>
            </w:pPr>
            <w:r w:rsidRPr="00AE031A">
              <w:rPr>
                <w:i/>
                <w:iCs/>
                <w:szCs w:val="20"/>
              </w:rPr>
              <w:t>28</w:t>
            </w:r>
          </w:p>
        </w:tc>
      </w:tr>
      <w:tr w:rsidR="00FA3286" w:rsidRPr="00AE031A" w:rsidTr="00041FE0">
        <w:tc>
          <w:tcPr>
            <w:tcW w:w="7904" w:type="dxa"/>
            <w:shd w:val="clear" w:color="auto" w:fill="auto"/>
          </w:tcPr>
          <w:p w:rsidR="00FA3286" w:rsidRPr="00AE031A" w:rsidRDefault="00FA3286" w:rsidP="00037B49">
            <w:pPr>
              <w:jc w:val="both"/>
              <w:rPr>
                <w:szCs w:val="20"/>
              </w:rPr>
            </w:pPr>
            <w:r w:rsidRPr="00AE031A">
              <w:rPr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3286" w:rsidRPr="00AE031A" w:rsidRDefault="00FA3286" w:rsidP="00037B49">
            <w:pPr>
              <w:jc w:val="center"/>
              <w:rPr>
                <w:i/>
                <w:iCs/>
                <w:szCs w:val="20"/>
              </w:rPr>
            </w:pPr>
          </w:p>
        </w:tc>
      </w:tr>
      <w:tr w:rsidR="00FA3286" w:rsidRPr="00AE031A" w:rsidTr="00041FE0">
        <w:tc>
          <w:tcPr>
            <w:tcW w:w="7904" w:type="dxa"/>
            <w:shd w:val="clear" w:color="auto" w:fill="auto"/>
          </w:tcPr>
          <w:p w:rsidR="00FA3286" w:rsidRPr="00AE031A" w:rsidRDefault="00FA3286" w:rsidP="00037B49">
            <w:pPr>
              <w:jc w:val="both"/>
              <w:rPr>
                <w:szCs w:val="20"/>
              </w:rPr>
            </w:pPr>
            <w:r w:rsidRPr="00AE031A">
              <w:rPr>
                <w:szCs w:val="20"/>
              </w:rPr>
              <w:t xml:space="preserve">     лекционное занятие </w:t>
            </w:r>
          </w:p>
        </w:tc>
        <w:tc>
          <w:tcPr>
            <w:tcW w:w="1800" w:type="dxa"/>
            <w:shd w:val="clear" w:color="auto" w:fill="auto"/>
          </w:tcPr>
          <w:p w:rsidR="00FA3286" w:rsidRPr="00AE031A" w:rsidRDefault="005D258B" w:rsidP="00037B49">
            <w:pPr>
              <w:jc w:val="center"/>
              <w:rPr>
                <w:i/>
                <w:iCs/>
                <w:szCs w:val="20"/>
              </w:rPr>
            </w:pPr>
            <w:r w:rsidRPr="00AE031A">
              <w:rPr>
                <w:i/>
                <w:iCs/>
                <w:szCs w:val="20"/>
              </w:rPr>
              <w:t>14</w:t>
            </w:r>
          </w:p>
        </w:tc>
      </w:tr>
      <w:tr w:rsidR="00FA3286" w:rsidRPr="00AE031A" w:rsidTr="00041FE0">
        <w:tc>
          <w:tcPr>
            <w:tcW w:w="7904" w:type="dxa"/>
            <w:shd w:val="clear" w:color="auto" w:fill="auto"/>
          </w:tcPr>
          <w:p w:rsidR="00FA3286" w:rsidRPr="00AE031A" w:rsidRDefault="00FA3286" w:rsidP="00037B49">
            <w:pPr>
              <w:jc w:val="both"/>
              <w:rPr>
                <w:szCs w:val="20"/>
              </w:rPr>
            </w:pPr>
            <w:r w:rsidRPr="00AE031A">
              <w:rPr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A3286" w:rsidRPr="00AE031A" w:rsidRDefault="005D258B" w:rsidP="00037B49">
            <w:pPr>
              <w:jc w:val="center"/>
              <w:rPr>
                <w:i/>
                <w:iCs/>
                <w:szCs w:val="20"/>
              </w:rPr>
            </w:pPr>
            <w:r w:rsidRPr="00AE031A">
              <w:rPr>
                <w:i/>
                <w:iCs/>
                <w:szCs w:val="20"/>
              </w:rPr>
              <w:t>14</w:t>
            </w:r>
          </w:p>
        </w:tc>
      </w:tr>
      <w:tr w:rsidR="00FA3286" w:rsidRPr="00AE031A" w:rsidTr="00041FE0">
        <w:tc>
          <w:tcPr>
            <w:tcW w:w="7904" w:type="dxa"/>
            <w:shd w:val="clear" w:color="auto" w:fill="auto"/>
          </w:tcPr>
          <w:p w:rsidR="00FA3286" w:rsidRPr="00AE031A" w:rsidRDefault="00FA3286" w:rsidP="00037B49">
            <w:pPr>
              <w:jc w:val="both"/>
              <w:rPr>
                <w:b/>
                <w:szCs w:val="20"/>
              </w:rPr>
            </w:pPr>
            <w:r w:rsidRPr="00AE031A">
              <w:rPr>
                <w:b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A3286" w:rsidRPr="00AE031A" w:rsidRDefault="00AB46C4" w:rsidP="00037B49">
            <w:pPr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10</w:t>
            </w:r>
          </w:p>
        </w:tc>
      </w:tr>
      <w:tr w:rsidR="00AB46C4" w:rsidRPr="00AE031A" w:rsidTr="00041FE0">
        <w:tc>
          <w:tcPr>
            <w:tcW w:w="7904" w:type="dxa"/>
            <w:shd w:val="clear" w:color="auto" w:fill="auto"/>
          </w:tcPr>
          <w:p w:rsidR="00AB46C4" w:rsidRPr="00AE031A" w:rsidRDefault="00AB46C4" w:rsidP="00037B4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Консультации </w:t>
            </w:r>
          </w:p>
        </w:tc>
        <w:tc>
          <w:tcPr>
            <w:tcW w:w="1800" w:type="dxa"/>
            <w:shd w:val="clear" w:color="auto" w:fill="auto"/>
          </w:tcPr>
          <w:p w:rsidR="00AB46C4" w:rsidRDefault="00AB46C4" w:rsidP="00037B49">
            <w:pPr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4</w:t>
            </w:r>
          </w:p>
        </w:tc>
      </w:tr>
      <w:tr w:rsidR="00FA3286" w:rsidRPr="00AE031A" w:rsidTr="00041FE0">
        <w:tc>
          <w:tcPr>
            <w:tcW w:w="9704" w:type="dxa"/>
            <w:gridSpan w:val="2"/>
            <w:shd w:val="clear" w:color="auto" w:fill="auto"/>
          </w:tcPr>
          <w:p w:rsidR="00FA3286" w:rsidRPr="00AE031A" w:rsidRDefault="00FA3286" w:rsidP="00AE031A">
            <w:pPr>
              <w:jc w:val="both"/>
              <w:rPr>
                <w:i/>
                <w:iCs/>
                <w:szCs w:val="20"/>
              </w:rPr>
            </w:pPr>
            <w:r w:rsidRPr="00AE031A">
              <w:rPr>
                <w:i/>
                <w:iCs/>
                <w:szCs w:val="20"/>
              </w:rPr>
              <w:t>Итогов</w:t>
            </w:r>
            <w:r w:rsidR="00AE031A">
              <w:rPr>
                <w:i/>
                <w:iCs/>
                <w:szCs w:val="20"/>
              </w:rPr>
              <w:t>ая аттестация в форме итоговой оценки</w:t>
            </w:r>
          </w:p>
        </w:tc>
      </w:tr>
    </w:tbl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A3286" w:rsidRPr="00123D68" w:rsidSect="00CD7C4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A3286" w:rsidRDefault="00FA3286" w:rsidP="00AE031A">
      <w:pPr>
        <w:rPr>
          <w:b/>
          <w:bCs/>
          <w:i/>
        </w:rPr>
      </w:pPr>
      <w:r w:rsidRPr="00AE031A">
        <w:rPr>
          <w:b/>
        </w:rPr>
        <w:lastRenderedPageBreak/>
        <w:t xml:space="preserve">2.2. </w:t>
      </w:r>
      <w:r w:rsidR="00F545B3" w:rsidRPr="00AE031A">
        <w:rPr>
          <w:b/>
        </w:rPr>
        <w:t>Т</w:t>
      </w:r>
      <w:r w:rsidRPr="00AE031A">
        <w:rPr>
          <w:b/>
        </w:rPr>
        <w:t>ематический план и содержание дисциплины</w:t>
      </w:r>
      <w:r w:rsidRPr="00AE031A">
        <w:rPr>
          <w:b/>
          <w:caps/>
        </w:rPr>
        <w:t xml:space="preserve"> </w:t>
      </w:r>
      <w:r w:rsidR="00AE031A" w:rsidRPr="00AE031A">
        <w:rPr>
          <w:b/>
          <w:caps/>
        </w:rPr>
        <w:t>«</w:t>
      </w:r>
      <w:r w:rsidR="00BC38FE" w:rsidRPr="00AE031A">
        <w:rPr>
          <w:b/>
        </w:rPr>
        <w:t>Охрана труда</w:t>
      </w:r>
      <w:r w:rsidR="00AE031A" w:rsidRPr="00AE031A">
        <w:rPr>
          <w:b/>
          <w:bCs/>
          <w:i/>
        </w:rPr>
        <w:t>»</w:t>
      </w:r>
    </w:p>
    <w:p w:rsidR="00AE031A" w:rsidRPr="00AE031A" w:rsidRDefault="00AE031A" w:rsidP="00AE031A">
      <w:pPr>
        <w:rPr>
          <w:b/>
          <w:bCs/>
          <w:i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9972"/>
        <w:gridCol w:w="933"/>
        <w:gridCol w:w="1206"/>
      </w:tblGrid>
      <w:tr w:rsidR="00FA3286" w:rsidRPr="00AE031A" w:rsidTr="00AE031A">
        <w:trPr>
          <w:trHeight w:val="20"/>
        </w:trPr>
        <w:tc>
          <w:tcPr>
            <w:tcW w:w="2657" w:type="dxa"/>
            <w:vAlign w:val="center"/>
          </w:tcPr>
          <w:p w:rsidR="00FA3286" w:rsidRPr="00AE031A" w:rsidRDefault="00FA3286" w:rsidP="00AE031A">
            <w:pPr>
              <w:pStyle w:val="af9"/>
              <w:jc w:val="center"/>
              <w:rPr>
                <w:b/>
              </w:rPr>
            </w:pPr>
            <w:r w:rsidRPr="00AE031A">
              <w:rPr>
                <w:b/>
              </w:rPr>
              <w:t>Наименование разделов и тем</w:t>
            </w: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  <w:jc w:val="center"/>
              <w:rPr>
                <w:b/>
              </w:rPr>
            </w:pPr>
            <w:r w:rsidRPr="00AE031A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E031A">
              <w:rPr>
                <w:b/>
              </w:rPr>
              <w:t>обучающихся</w:t>
            </w:r>
            <w:proofErr w:type="gramEnd"/>
            <w:r w:rsidRPr="00AE031A">
              <w:rPr>
                <w:b/>
              </w:rPr>
              <w:t>, курсовая работа (проект) (если предусмотрены)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  <w:rPr>
                <w:b/>
              </w:rPr>
            </w:pPr>
            <w:r w:rsidRPr="00AE031A">
              <w:rPr>
                <w:b/>
              </w:rPr>
              <w:t>Объем часов</w:t>
            </w:r>
          </w:p>
        </w:tc>
        <w:tc>
          <w:tcPr>
            <w:tcW w:w="1206" w:type="dxa"/>
          </w:tcPr>
          <w:p w:rsidR="00FA3286" w:rsidRPr="00AE031A" w:rsidRDefault="00FA3286" w:rsidP="00AE031A">
            <w:pPr>
              <w:pStyle w:val="af9"/>
              <w:jc w:val="center"/>
              <w:rPr>
                <w:b/>
              </w:rPr>
            </w:pPr>
            <w:r w:rsidRPr="00AE031A">
              <w:rPr>
                <w:b/>
              </w:rPr>
              <w:t>Уровень освоения</w:t>
            </w:r>
          </w:p>
        </w:tc>
      </w:tr>
      <w:tr w:rsidR="00FA3286" w:rsidRPr="00AE031A" w:rsidTr="00AE031A">
        <w:trPr>
          <w:trHeight w:val="20"/>
        </w:trPr>
        <w:tc>
          <w:tcPr>
            <w:tcW w:w="2657" w:type="dxa"/>
            <w:vAlign w:val="center"/>
          </w:tcPr>
          <w:p w:rsidR="00FA3286" w:rsidRPr="00AE031A" w:rsidRDefault="00FA3286" w:rsidP="00AE031A">
            <w:pPr>
              <w:pStyle w:val="af9"/>
              <w:jc w:val="center"/>
              <w:rPr>
                <w:b/>
              </w:rPr>
            </w:pPr>
            <w:r w:rsidRPr="00AE031A">
              <w:rPr>
                <w:b/>
              </w:rPr>
              <w:t>1</w:t>
            </w: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  <w:jc w:val="center"/>
              <w:rPr>
                <w:b/>
              </w:rPr>
            </w:pPr>
            <w:r w:rsidRPr="00AE031A">
              <w:rPr>
                <w:b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  <w:rPr>
                <w:b/>
              </w:rPr>
            </w:pPr>
            <w:r w:rsidRPr="00AE031A">
              <w:rPr>
                <w:b/>
              </w:rPr>
              <w:t>3</w:t>
            </w:r>
          </w:p>
        </w:tc>
        <w:tc>
          <w:tcPr>
            <w:tcW w:w="1206" w:type="dxa"/>
          </w:tcPr>
          <w:p w:rsidR="00FA3286" w:rsidRPr="00AE031A" w:rsidRDefault="00FA3286" w:rsidP="00AE031A">
            <w:pPr>
              <w:pStyle w:val="af9"/>
              <w:jc w:val="center"/>
              <w:rPr>
                <w:b/>
              </w:rPr>
            </w:pPr>
            <w:r w:rsidRPr="00AE031A">
              <w:rPr>
                <w:b/>
              </w:rPr>
              <w:t>4</w:t>
            </w:r>
          </w:p>
        </w:tc>
      </w:tr>
      <w:tr w:rsidR="00FA3286" w:rsidRPr="00AE031A" w:rsidTr="00AE031A">
        <w:trPr>
          <w:trHeight w:val="351"/>
        </w:trPr>
        <w:tc>
          <w:tcPr>
            <w:tcW w:w="2657" w:type="dxa"/>
            <w:vMerge w:val="restart"/>
            <w:vAlign w:val="center"/>
          </w:tcPr>
          <w:p w:rsidR="00FA3286" w:rsidRPr="00AE031A" w:rsidRDefault="006C58E0" w:rsidP="00AE031A">
            <w:pPr>
              <w:pStyle w:val="af9"/>
              <w:jc w:val="center"/>
            </w:pPr>
            <w:r w:rsidRPr="00AE031A">
              <w:rPr>
                <w:b/>
                <w:bCs/>
              </w:rPr>
              <w:t>Раздел 1. Общие вопросы охраны труда.</w:t>
            </w:r>
          </w:p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Содержание учебного материала: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Система управления охраной труда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Производственный травматизм и профессиональные заболевания.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 xml:space="preserve">Организация работы по охране труда </w:t>
            </w:r>
            <w:r w:rsidR="00BE55B7" w:rsidRPr="00AE031A">
              <w:t>на предприятии</w:t>
            </w:r>
            <w:r w:rsidRPr="00AE031A">
              <w:t>.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  <w:r w:rsidRPr="00AE031A">
              <w:t>1</w:t>
            </w:r>
          </w:p>
        </w:tc>
      </w:tr>
      <w:tr w:rsidR="00FA3286" w:rsidRPr="00AE031A" w:rsidTr="00AE031A">
        <w:trPr>
          <w:trHeight w:val="20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  <w:jc w:val="both"/>
            </w:pPr>
            <w:r w:rsidRPr="00AE031A">
              <w:t>Содержание</w:t>
            </w:r>
          </w:p>
          <w:p w:rsidR="006C58E0" w:rsidRPr="00AE031A" w:rsidRDefault="006C58E0" w:rsidP="00AE031A">
            <w:r w:rsidRPr="00AE031A">
              <w:t xml:space="preserve">Изучить </w:t>
            </w:r>
            <w:r w:rsidR="00BE55B7" w:rsidRPr="00AE031A">
              <w:t xml:space="preserve">основы государственного </w:t>
            </w:r>
            <w:r w:rsidRPr="00AE031A">
              <w:t xml:space="preserve">управления </w:t>
            </w:r>
            <w:r w:rsidR="00BE55B7" w:rsidRPr="00AE031A">
              <w:t>охраной труда</w:t>
            </w:r>
            <w:r w:rsidRPr="00AE031A">
              <w:t>, основы</w:t>
            </w:r>
            <w:r w:rsidR="00BE55B7" w:rsidRPr="00AE031A">
              <w:t xml:space="preserve"> </w:t>
            </w:r>
            <w:r w:rsidRPr="00AE031A">
              <w:t>структуры системы охраны труда, виды ответственности за нарушение законодательства по охране труда.</w:t>
            </w:r>
          </w:p>
          <w:p w:rsidR="00A77241" w:rsidRPr="00AE031A" w:rsidRDefault="006C58E0" w:rsidP="00AE031A">
            <w:pPr>
              <w:pStyle w:val="af9"/>
              <w:jc w:val="both"/>
            </w:pPr>
            <w:r w:rsidRPr="00AE031A">
              <w:rPr>
                <w:rFonts w:eastAsia="Calibri"/>
                <w:bCs/>
              </w:rPr>
              <w:t>Изучить понятие -</w:t>
            </w:r>
            <w:r w:rsidRPr="00AE031A">
              <w:t xml:space="preserve"> </w:t>
            </w:r>
            <w:r w:rsidRPr="00AE031A">
              <w:rPr>
                <w:rFonts w:eastAsia="Calibri"/>
                <w:bCs/>
              </w:rPr>
              <w:t xml:space="preserve">трудовой договор, льготы и преимущества в работе для женщин и молодёжи, гарантии </w:t>
            </w:r>
            <w:r w:rsidR="00BE55B7" w:rsidRPr="00AE031A">
              <w:rPr>
                <w:rFonts w:eastAsia="Calibri"/>
                <w:bCs/>
              </w:rPr>
              <w:t>и компенсации</w:t>
            </w:r>
            <w:r w:rsidRPr="00AE031A">
              <w:rPr>
                <w:rFonts w:eastAsia="Calibri"/>
                <w:bCs/>
              </w:rPr>
              <w:t xml:space="preserve"> по условиям </w:t>
            </w:r>
            <w:r w:rsidR="00BE55B7" w:rsidRPr="00AE031A">
              <w:rPr>
                <w:rFonts w:eastAsia="Calibri"/>
                <w:bCs/>
              </w:rPr>
              <w:t>труда.</w:t>
            </w:r>
            <w:r w:rsidR="00BE55B7" w:rsidRPr="00AE031A">
              <w:t xml:space="preserve"> Изучить</w:t>
            </w:r>
            <w:r w:rsidRPr="00AE031A">
              <w:t xml:space="preserve"> схему функций службы охраны труда на предприятии. Изучать Трудовой кодекс </w:t>
            </w:r>
            <w:r w:rsidR="00BE55B7" w:rsidRPr="00AE031A">
              <w:t>РФ, ГОСТ</w:t>
            </w:r>
            <w:r w:rsidRPr="00AE031A">
              <w:t xml:space="preserve"> 12.0.004-90 «</w:t>
            </w:r>
            <w:r w:rsidR="00BE55B7" w:rsidRPr="00AE031A">
              <w:t>ССБТ. Организация</w:t>
            </w:r>
            <w:r w:rsidRPr="00AE031A">
              <w:t xml:space="preserve"> обучения </w:t>
            </w:r>
            <w:proofErr w:type="gramStart"/>
            <w:r w:rsidRPr="00AE031A">
              <w:t>работающих</w:t>
            </w:r>
            <w:proofErr w:type="gramEnd"/>
            <w:r w:rsidRPr="00AE031A">
              <w:t xml:space="preserve"> безопасности труда Общие </w:t>
            </w:r>
            <w:r w:rsidR="00BE55B7" w:rsidRPr="00AE031A">
              <w:t>требования». Изучить</w:t>
            </w:r>
            <w:r w:rsidR="00A77241" w:rsidRPr="00AE031A">
              <w:t xml:space="preserve"> </w:t>
            </w:r>
            <w:r w:rsidR="00BE55B7" w:rsidRPr="00AE031A">
              <w:t>классификацию опасных</w:t>
            </w:r>
            <w:r w:rsidR="00A77241" w:rsidRPr="00AE031A">
              <w:t xml:space="preserve"> </w:t>
            </w:r>
            <w:r w:rsidR="00BE55B7" w:rsidRPr="00AE031A">
              <w:t>и вредных</w:t>
            </w:r>
            <w:r w:rsidR="00A77241" w:rsidRPr="00AE031A">
              <w:t xml:space="preserve"> факторов и </w:t>
            </w:r>
            <w:r w:rsidR="00BE55B7" w:rsidRPr="00AE031A">
              <w:t xml:space="preserve">травм. Изучить </w:t>
            </w:r>
            <w:r w:rsidR="00A77241" w:rsidRPr="00AE031A">
              <w:t xml:space="preserve">причины возникновения, правила расследования и </w:t>
            </w:r>
            <w:r w:rsidR="00BE55B7" w:rsidRPr="00AE031A">
              <w:t>учёта несчастных</w:t>
            </w:r>
            <w:r w:rsidR="00A77241" w:rsidRPr="00AE031A">
              <w:t xml:space="preserve"> случаев.</w:t>
            </w:r>
            <w:r w:rsidR="00BE55B7" w:rsidRPr="00AE031A">
              <w:t xml:space="preserve"> П</w:t>
            </w:r>
            <w:r w:rsidR="00A77241" w:rsidRPr="00AE031A">
              <w:t xml:space="preserve">ричины </w:t>
            </w:r>
            <w:r w:rsidR="00BE55B7" w:rsidRPr="00AE031A">
              <w:t>возникновения,</w:t>
            </w:r>
            <w:r w:rsidR="00A77241" w:rsidRPr="00AE031A">
              <w:t xml:space="preserve"> правила расследования и учёта профессиональных заболеваний.</w:t>
            </w:r>
          </w:p>
          <w:p w:rsidR="00FA3286" w:rsidRPr="00AE031A" w:rsidRDefault="00A77241" w:rsidP="00AE031A">
            <w:pPr>
              <w:pStyle w:val="af9"/>
              <w:jc w:val="both"/>
            </w:pPr>
            <w:r w:rsidRPr="00AE031A">
              <w:t>Изучить основные пути предупрежде</w:t>
            </w:r>
            <w:r w:rsidR="00BE55B7" w:rsidRPr="00AE031A">
              <w:t>ния и снижения</w:t>
            </w:r>
            <w:r w:rsidRPr="00AE031A">
              <w:t xml:space="preserve"> несчастных случаев и профессиональных заболеваний.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BC38FE" w:rsidP="00AE031A">
            <w:pPr>
              <w:pStyle w:val="af9"/>
              <w:jc w:val="center"/>
            </w:pPr>
            <w:r w:rsidRPr="00AE031A"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20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  <w:jc w:val="both"/>
            </w:pPr>
            <w:r w:rsidRPr="00AE031A">
              <w:t xml:space="preserve">Практические занятия </w:t>
            </w:r>
          </w:p>
          <w:p w:rsidR="00BE55B7" w:rsidRPr="00AE031A" w:rsidRDefault="00BE55B7" w:rsidP="00AE031A">
            <w:pPr>
              <w:pStyle w:val="af9"/>
            </w:pPr>
            <w:r w:rsidRPr="00AE031A">
              <w:t>Производственный травматизм и профессиональные заболевания.</w:t>
            </w:r>
          </w:p>
          <w:p w:rsidR="00FA3286" w:rsidRPr="00AE031A" w:rsidRDefault="00BE55B7" w:rsidP="00AE031A">
            <w:pPr>
              <w:pStyle w:val="af9"/>
            </w:pPr>
            <w:r w:rsidRPr="00AE031A">
              <w:t>Организация работы по охране труда на предприятии.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BC38FE" w:rsidP="00AE031A">
            <w:pPr>
              <w:pStyle w:val="af9"/>
              <w:jc w:val="center"/>
            </w:pPr>
            <w:r w:rsidRPr="00AE031A"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20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 xml:space="preserve">Самостоятельная работа </w:t>
            </w:r>
            <w:proofErr w:type="gramStart"/>
            <w:r w:rsidRPr="00AE031A">
              <w:t>обучающихся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FA3286" w:rsidRPr="00AE031A" w:rsidRDefault="00AB46C4" w:rsidP="00AE031A">
            <w:pPr>
              <w:pStyle w:val="af9"/>
              <w:jc w:val="center"/>
            </w:pPr>
            <w:r>
              <w:t>2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373"/>
        </w:trPr>
        <w:tc>
          <w:tcPr>
            <w:tcW w:w="2657" w:type="dxa"/>
            <w:vMerge w:val="restart"/>
            <w:vAlign w:val="center"/>
          </w:tcPr>
          <w:p w:rsidR="00FA3286" w:rsidRPr="00AE031A" w:rsidRDefault="006C58E0" w:rsidP="00AE031A">
            <w:pPr>
              <w:pStyle w:val="af9"/>
              <w:jc w:val="center"/>
            </w:pPr>
            <w:r w:rsidRPr="00AE031A">
              <w:rPr>
                <w:b/>
              </w:rPr>
              <w:t>Раздел 2. Требования безопасности к производственному оборудованию и технологическим процессам.</w:t>
            </w:r>
          </w:p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Содержание учебного материала:</w:t>
            </w:r>
          </w:p>
          <w:p w:rsidR="006C58E0" w:rsidRPr="00AE031A" w:rsidRDefault="00BE55B7" w:rsidP="00AE031A">
            <w:pPr>
              <w:pStyle w:val="af9"/>
            </w:pPr>
            <w:r w:rsidRPr="00AE031A">
              <w:t>Требования безопасности</w:t>
            </w:r>
            <w:r w:rsidR="006C58E0" w:rsidRPr="00AE031A">
              <w:t xml:space="preserve"> к конструкции </w:t>
            </w:r>
            <w:r w:rsidRPr="00AE031A">
              <w:t>и размещению</w:t>
            </w:r>
            <w:r w:rsidR="006C58E0" w:rsidRPr="00AE031A">
              <w:t xml:space="preserve"> оборудования, площадкам </w:t>
            </w:r>
            <w:r w:rsidRPr="00AE031A">
              <w:t>для его</w:t>
            </w:r>
            <w:r w:rsidR="006C58E0" w:rsidRPr="00AE031A">
              <w:t xml:space="preserve"> обслуживания, пультам управления.</w:t>
            </w:r>
          </w:p>
          <w:p w:rsidR="006C58E0" w:rsidRPr="00AE031A" w:rsidRDefault="006C58E0" w:rsidP="00AE031A">
            <w:pPr>
              <w:jc w:val="both"/>
            </w:pPr>
            <w:r w:rsidRPr="00AE031A">
              <w:t xml:space="preserve">Безопасность труда в </w:t>
            </w:r>
            <w:r w:rsidR="00BE55B7" w:rsidRPr="00AE031A">
              <w:t>хлебопекарном, макаронном и кондитерском производствах</w:t>
            </w:r>
            <w:r w:rsidRPr="00AE031A">
              <w:t>.</w:t>
            </w:r>
          </w:p>
          <w:p w:rsidR="006C58E0" w:rsidRPr="00AE031A" w:rsidRDefault="006C58E0" w:rsidP="00AE031A">
            <w:r w:rsidRPr="00AE031A">
              <w:t xml:space="preserve">Безопасность </w:t>
            </w:r>
            <w:r w:rsidR="00BE55B7" w:rsidRPr="00AE031A">
              <w:t>труда на</w:t>
            </w:r>
            <w:r w:rsidRPr="00AE031A">
              <w:t xml:space="preserve"> предприятиях общественного питания.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  <w:r w:rsidRPr="00AE031A">
              <w:t>2,3</w:t>
            </w:r>
          </w:p>
        </w:tc>
      </w:tr>
      <w:tr w:rsidR="00FA3286" w:rsidRPr="00AE031A" w:rsidTr="00AE031A">
        <w:trPr>
          <w:trHeight w:val="20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Содержание</w:t>
            </w:r>
          </w:p>
          <w:p w:rsidR="00A77241" w:rsidRPr="00AE031A" w:rsidRDefault="00A77241" w:rsidP="00AE031A">
            <w:pPr>
              <w:jc w:val="both"/>
            </w:pPr>
            <w:r w:rsidRPr="00AE031A">
              <w:t xml:space="preserve">Изучить требования безопасности к конструкции и размещению </w:t>
            </w:r>
            <w:r w:rsidR="00BE55B7" w:rsidRPr="00AE031A">
              <w:t>оборудования площадкам</w:t>
            </w:r>
            <w:r w:rsidRPr="00AE031A">
              <w:t xml:space="preserve"> для его обслуживания, </w:t>
            </w:r>
            <w:r w:rsidR="00BC38FE" w:rsidRPr="00AE031A">
              <w:t>п</w:t>
            </w:r>
            <w:r w:rsidRPr="00AE031A">
              <w:t>ультам управления</w:t>
            </w:r>
            <w:r w:rsidR="00BC38FE" w:rsidRPr="00AE031A">
              <w:t>.</w:t>
            </w:r>
          </w:p>
          <w:p w:rsidR="00A77241" w:rsidRPr="00AE031A" w:rsidRDefault="00A77241" w:rsidP="00AE031A">
            <w:pPr>
              <w:jc w:val="both"/>
            </w:pPr>
            <w:r w:rsidRPr="00AE031A">
              <w:t xml:space="preserve">Изучить требования безопасности труда в </w:t>
            </w:r>
            <w:proofErr w:type="gramStart"/>
            <w:r w:rsidRPr="00AE031A">
              <w:t>хлебопекарном</w:t>
            </w:r>
            <w:proofErr w:type="gramEnd"/>
            <w:r w:rsidRPr="00AE031A">
              <w:t>,</w:t>
            </w:r>
          </w:p>
          <w:p w:rsidR="00FA3286" w:rsidRPr="00AE031A" w:rsidRDefault="00BC38FE" w:rsidP="00AE031A">
            <w:pPr>
              <w:pStyle w:val="af9"/>
            </w:pPr>
            <w:proofErr w:type="gramStart"/>
            <w:r w:rsidRPr="00AE031A">
              <w:lastRenderedPageBreak/>
              <w:t>макаронном</w:t>
            </w:r>
            <w:proofErr w:type="gramEnd"/>
            <w:r w:rsidRPr="00AE031A">
              <w:t xml:space="preserve"> и кондитерском производствах</w:t>
            </w:r>
            <w:r w:rsidR="00A77241" w:rsidRPr="00AE031A">
              <w:t>.</w:t>
            </w:r>
            <w:r w:rsidRPr="00AE031A">
              <w:t xml:space="preserve"> </w:t>
            </w:r>
            <w:r w:rsidR="00A77241" w:rsidRPr="00AE031A">
              <w:t xml:space="preserve">Изучить </w:t>
            </w:r>
            <w:r w:rsidRPr="00AE031A">
              <w:t>требования безопасности</w:t>
            </w:r>
            <w:r w:rsidR="00A77241" w:rsidRPr="00AE031A">
              <w:t xml:space="preserve"> </w:t>
            </w:r>
            <w:r w:rsidRPr="00AE031A">
              <w:t>труда на</w:t>
            </w:r>
            <w:r w:rsidR="00A77241" w:rsidRPr="00AE031A">
              <w:t xml:space="preserve"> предприятиях общественного питания.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BC38FE" w:rsidP="00AE031A">
            <w:pPr>
              <w:pStyle w:val="af9"/>
              <w:jc w:val="center"/>
            </w:pPr>
            <w:r w:rsidRPr="00AE031A">
              <w:lastRenderedPageBreak/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20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Практические занятия</w:t>
            </w:r>
          </w:p>
          <w:p w:rsidR="00BE55B7" w:rsidRPr="00AE031A" w:rsidRDefault="00BE55B7" w:rsidP="00AE031A">
            <w:pPr>
              <w:jc w:val="both"/>
            </w:pPr>
            <w:r w:rsidRPr="00AE031A">
              <w:t xml:space="preserve">Безопасность труда в </w:t>
            </w:r>
            <w:r w:rsidR="00BC38FE" w:rsidRPr="00AE031A">
              <w:t>хлебопекарном, макаронном и кондитерском производствах</w:t>
            </w:r>
            <w:r w:rsidRPr="00AE031A">
              <w:t>.</w:t>
            </w:r>
          </w:p>
          <w:p w:rsidR="00FA3286" w:rsidRPr="00AE031A" w:rsidRDefault="00BE55B7" w:rsidP="00AE031A">
            <w:r w:rsidRPr="00AE031A">
              <w:t xml:space="preserve">Безопасность </w:t>
            </w:r>
            <w:r w:rsidR="00BC38FE" w:rsidRPr="00AE031A">
              <w:t>труда на</w:t>
            </w:r>
            <w:r w:rsidRPr="00AE031A">
              <w:t xml:space="preserve"> предприятиях общественного питания.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BC38FE" w:rsidP="00AE031A">
            <w:pPr>
              <w:pStyle w:val="af9"/>
              <w:jc w:val="center"/>
            </w:pPr>
            <w:r w:rsidRPr="00AE031A"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20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 xml:space="preserve">Самостоятельная работа </w:t>
            </w:r>
            <w:proofErr w:type="gramStart"/>
            <w:r w:rsidRPr="00AE031A">
              <w:t>обучающихся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FA3286" w:rsidRPr="00AE031A" w:rsidRDefault="0064306A" w:rsidP="00AE031A">
            <w:pPr>
              <w:pStyle w:val="af9"/>
              <w:jc w:val="center"/>
            </w:pPr>
            <w:r w:rsidRPr="00AE031A">
              <w:t>2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426"/>
        </w:trPr>
        <w:tc>
          <w:tcPr>
            <w:tcW w:w="2657" w:type="dxa"/>
            <w:vMerge w:val="restart"/>
            <w:vAlign w:val="center"/>
          </w:tcPr>
          <w:p w:rsidR="00FA3286" w:rsidRPr="00AE031A" w:rsidRDefault="006C58E0" w:rsidP="00AE031A">
            <w:pPr>
              <w:pStyle w:val="af9"/>
              <w:jc w:val="center"/>
            </w:pPr>
            <w:r w:rsidRPr="00AE031A">
              <w:rPr>
                <w:b/>
              </w:rPr>
              <w:t>Раздел 3. Производственная безопасность.</w:t>
            </w: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Содержание учебного материала: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Обеспечение электробезопасности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Меры безопаснос</w:t>
            </w:r>
            <w:r w:rsidR="00BC38FE" w:rsidRPr="00AE031A">
              <w:t xml:space="preserve">ти при обслуживании установок, </w:t>
            </w:r>
            <w:r w:rsidRPr="00AE031A">
              <w:t>работающих под давлением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Требования к организации и проведению погрузочно-разгрузочных работ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  <w:r w:rsidRPr="00AE031A">
              <w:t>2,3</w:t>
            </w:r>
          </w:p>
        </w:tc>
      </w:tr>
      <w:tr w:rsidR="00FA3286" w:rsidRPr="00AE031A" w:rsidTr="00AE031A">
        <w:trPr>
          <w:trHeight w:val="274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Содержание:</w:t>
            </w:r>
          </w:p>
          <w:p w:rsidR="00A77241" w:rsidRPr="00AE031A" w:rsidRDefault="00A77241" w:rsidP="00AE031A">
            <w:pPr>
              <w:pStyle w:val="af9"/>
            </w:pPr>
            <w:r w:rsidRPr="00AE031A">
              <w:t>Изучить основы обеспечения электробезопасности.</w:t>
            </w:r>
          </w:p>
          <w:p w:rsidR="00A77241" w:rsidRPr="00AE031A" w:rsidRDefault="00A77241" w:rsidP="00AE031A">
            <w:r w:rsidRPr="00AE031A">
              <w:t xml:space="preserve">Изучить основные опасности при эксплуатации и меры безопасности при </w:t>
            </w:r>
            <w:r w:rsidR="00BC38FE" w:rsidRPr="00AE031A">
              <w:t>обслуживании установок</w:t>
            </w:r>
            <w:r w:rsidRPr="00AE031A">
              <w:t>, работающих под давлением.</w:t>
            </w:r>
          </w:p>
          <w:p w:rsidR="00FA3286" w:rsidRPr="00AE031A" w:rsidRDefault="00A77241" w:rsidP="00AE031A">
            <w:pPr>
              <w:pStyle w:val="af9"/>
            </w:pPr>
            <w:r w:rsidRPr="00AE031A">
              <w:t xml:space="preserve">Изучить   основные       </w:t>
            </w:r>
            <w:r w:rsidR="00BC38FE" w:rsidRPr="00AE031A">
              <w:t>требования к</w:t>
            </w:r>
            <w:r w:rsidRPr="00AE031A">
              <w:t xml:space="preserve"> организации и проведению погрузочно-разгрузочных работ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BC38FE" w:rsidP="00AE031A">
            <w:pPr>
              <w:pStyle w:val="af9"/>
              <w:jc w:val="center"/>
            </w:pPr>
            <w:r w:rsidRPr="00AE031A"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A25948" w:rsidRPr="00AE031A" w:rsidTr="00AE031A">
        <w:trPr>
          <w:trHeight w:val="760"/>
        </w:trPr>
        <w:tc>
          <w:tcPr>
            <w:tcW w:w="2657" w:type="dxa"/>
            <w:vMerge/>
            <w:vAlign w:val="center"/>
          </w:tcPr>
          <w:p w:rsidR="00A25948" w:rsidRPr="00AE031A" w:rsidRDefault="00A25948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A25948" w:rsidRPr="00AE031A" w:rsidRDefault="00A25948" w:rsidP="00AE031A">
            <w:pPr>
              <w:pStyle w:val="af9"/>
            </w:pPr>
            <w:r w:rsidRPr="00AE031A">
              <w:t>Практические занятия:</w:t>
            </w:r>
          </w:p>
          <w:p w:rsidR="00A25948" w:rsidRPr="00AE031A" w:rsidRDefault="00A25948" w:rsidP="00AE031A">
            <w:pPr>
              <w:pStyle w:val="af9"/>
            </w:pPr>
            <w:r w:rsidRPr="00AE031A">
              <w:t>Меры безопасности при обслуживании установок, работающих под давлением</w:t>
            </w:r>
          </w:p>
          <w:p w:rsidR="00A25948" w:rsidRPr="00AE031A" w:rsidRDefault="00A25948" w:rsidP="00AE031A">
            <w:pPr>
              <w:pStyle w:val="af9"/>
            </w:pPr>
            <w:r w:rsidRPr="00AE031A">
              <w:t>Требования к организации и проведению погрузочно-разгрузочных работ</w:t>
            </w:r>
          </w:p>
        </w:tc>
        <w:tc>
          <w:tcPr>
            <w:tcW w:w="933" w:type="dxa"/>
            <w:shd w:val="clear" w:color="auto" w:fill="auto"/>
          </w:tcPr>
          <w:p w:rsidR="00A25948" w:rsidRPr="00AE031A" w:rsidRDefault="00A25948" w:rsidP="00AE031A">
            <w:pPr>
              <w:pStyle w:val="af9"/>
              <w:jc w:val="center"/>
            </w:pPr>
            <w:r w:rsidRPr="00AE031A"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A25948" w:rsidRPr="00AE031A" w:rsidRDefault="00A25948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262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 xml:space="preserve">Самостоятельная работа </w:t>
            </w:r>
            <w:proofErr w:type="gramStart"/>
            <w:r w:rsidRPr="00AE031A">
              <w:t>обучающихся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FA3286" w:rsidRPr="00AE031A" w:rsidRDefault="00AB46C4" w:rsidP="00AE031A">
            <w:pPr>
              <w:pStyle w:val="af9"/>
              <w:jc w:val="center"/>
            </w:pPr>
            <w:r>
              <w:t>2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323"/>
        </w:trPr>
        <w:tc>
          <w:tcPr>
            <w:tcW w:w="2657" w:type="dxa"/>
            <w:vMerge w:val="restart"/>
            <w:vAlign w:val="center"/>
          </w:tcPr>
          <w:p w:rsidR="00FA3286" w:rsidRPr="00AE031A" w:rsidRDefault="006C58E0" w:rsidP="00AE031A">
            <w:pPr>
              <w:pStyle w:val="af9"/>
              <w:jc w:val="center"/>
            </w:pPr>
            <w:r w:rsidRPr="00AE031A">
              <w:rPr>
                <w:b/>
              </w:rPr>
              <w:t>Раздел 4 Производственная санитария и гигиена труда.</w:t>
            </w: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Содержание учебного материала:</w:t>
            </w:r>
          </w:p>
          <w:p w:rsidR="006C58E0" w:rsidRPr="00AE031A" w:rsidRDefault="006C58E0" w:rsidP="00AE031A">
            <w:r w:rsidRPr="00AE031A">
              <w:t>Гигиеническая оценка условий труда.</w:t>
            </w:r>
          </w:p>
          <w:p w:rsidR="006C58E0" w:rsidRPr="00AE031A" w:rsidRDefault="00BC38FE" w:rsidP="00AE031A">
            <w:pPr>
              <w:pStyle w:val="af9"/>
            </w:pPr>
            <w:r w:rsidRPr="00AE031A">
              <w:t>Вредные вещества</w:t>
            </w:r>
            <w:r w:rsidR="006C58E0" w:rsidRPr="00AE031A">
              <w:t xml:space="preserve"> и меры защиты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Микроклимат на рабочих местах и меры его обеспечения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Микроклимат на рабочих местах и меры его обеспечения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Защита от производственного шума и вибрации</w:t>
            </w:r>
          </w:p>
          <w:p w:rsidR="006C58E0" w:rsidRPr="00AE031A" w:rsidRDefault="006C58E0" w:rsidP="00AE031A">
            <w:pPr>
              <w:pStyle w:val="af9"/>
            </w:pPr>
            <w:r w:rsidRPr="00AE031A">
              <w:t>Средства индивидуальной защиты.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  <w:r w:rsidRPr="00AE031A">
              <w:t>2,3</w:t>
            </w:r>
          </w:p>
        </w:tc>
      </w:tr>
      <w:tr w:rsidR="00FA3286" w:rsidRPr="00AE031A" w:rsidTr="00AE031A">
        <w:trPr>
          <w:trHeight w:val="175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Содержание</w:t>
            </w:r>
          </w:p>
          <w:p w:rsidR="00FA3286" w:rsidRPr="00AE031A" w:rsidRDefault="00A77241" w:rsidP="00AE031A">
            <w:pPr>
              <w:pStyle w:val="af9"/>
              <w:jc w:val="both"/>
            </w:pPr>
            <w:r w:rsidRPr="00AE031A">
              <w:t>Изучить определение степени вредности и опасности условий труда.</w:t>
            </w:r>
          </w:p>
          <w:p w:rsidR="00A77241" w:rsidRPr="00AE031A" w:rsidRDefault="00A77241" w:rsidP="00AE031A">
            <w:pPr>
              <w:pStyle w:val="af9"/>
              <w:jc w:val="both"/>
            </w:pPr>
            <w:r w:rsidRPr="00AE031A">
              <w:t>Изучить определения и характеристики вредных веществ, меры защиты.</w:t>
            </w:r>
          </w:p>
          <w:p w:rsidR="00A77241" w:rsidRPr="00AE031A" w:rsidRDefault="00A77241" w:rsidP="00AE031A">
            <w:pPr>
              <w:pStyle w:val="af9"/>
              <w:jc w:val="both"/>
            </w:pPr>
            <w:r w:rsidRPr="00AE031A">
              <w:t>Изучить микроклимат и его показатели, меры его обеспечения.</w:t>
            </w:r>
          </w:p>
          <w:p w:rsidR="00A77241" w:rsidRPr="00AE031A" w:rsidRDefault="00A77241" w:rsidP="00AE031A">
            <w:pPr>
              <w:pStyle w:val="af9"/>
              <w:jc w:val="both"/>
            </w:pPr>
            <w:r w:rsidRPr="00AE031A">
              <w:t>Изучить количественные и качественные показатели освещения.</w:t>
            </w:r>
          </w:p>
          <w:p w:rsidR="00A77241" w:rsidRPr="00AE031A" w:rsidRDefault="00A77241" w:rsidP="00AE031A">
            <w:pPr>
              <w:pStyle w:val="af9"/>
              <w:jc w:val="both"/>
            </w:pPr>
            <w:r w:rsidRPr="00AE031A">
              <w:t>Изучить классификацию и нормирование шума, вибрации. Меры защиты.</w:t>
            </w:r>
          </w:p>
          <w:p w:rsidR="0064306A" w:rsidRPr="00AE031A" w:rsidRDefault="00A77241" w:rsidP="00AE031A">
            <w:pPr>
              <w:pStyle w:val="af9"/>
              <w:jc w:val="both"/>
            </w:pPr>
            <w:r w:rsidRPr="00AE031A">
              <w:t>Изучить классификацию средств индивидуальной защиты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BC38FE" w:rsidP="00AE031A">
            <w:pPr>
              <w:pStyle w:val="af9"/>
              <w:jc w:val="center"/>
            </w:pPr>
            <w:r w:rsidRPr="00AE031A"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FA3286" w:rsidRPr="00AE031A" w:rsidTr="00AE031A">
        <w:trPr>
          <w:trHeight w:val="212"/>
        </w:trPr>
        <w:tc>
          <w:tcPr>
            <w:tcW w:w="2657" w:type="dxa"/>
            <w:vMerge/>
            <w:vAlign w:val="center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FA3286" w:rsidRPr="00AE031A" w:rsidRDefault="00FA3286" w:rsidP="00AE031A">
            <w:pPr>
              <w:pStyle w:val="af9"/>
            </w:pPr>
            <w:r w:rsidRPr="00AE031A">
              <w:t>Практические занятия</w:t>
            </w:r>
          </w:p>
          <w:p w:rsidR="00BE55B7" w:rsidRPr="00AE031A" w:rsidRDefault="00BE55B7" w:rsidP="00AE031A">
            <w:pPr>
              <w:pStyle w:val="af9"/>
            </w:pPr>
            <w:r w:rsidRPr="00AE031A">
              <w:t>Микроклимат на рабочих местах и меры его обеспечения</w:t>
            </w:r>
          </w:p>
          <w:p w:rsidR="00BE55B7" w:rsidRPr="00AE031A" w:rsidRDefault="00BE55B7" w:rsidP="00AE031A">
            <w:pPr>
              <w:pStyle w:val="af9"/>
            </w:pPr>
            <w:r w:rsidRPr="00AE031A">
              <w:t>Микроклимат на рабочих местах и меры его обеспечения</w:t>
            </w:r>
          </w:p>
          <w:p w:rsidR="00BE55B7" w:rsidRPr="00AE031A" w:rsidRDefault="00BE55B7" w:rsidP="00AE031A">
            <w:pPr>
              <w:pStyle w:val="af9"/>
            </w:pPr>
            <w:r w:rsidRPr="00AE031A">
              <w:t>Защита от производственного шума и вибрации</w:t>
            </w:r>
          </w:p>
          <w:p w:rsidR="00FA3286" w:rsidRPr="00AE031A" w:rsidRDefault="00BE55B7" w:rsidP="00AE031A">
            <w:pPr>
              <w:pStyle w:val="af9"/>
            </w:pPr>
            <w:r w:rsidRPr="00AE031A">
              <w:t>Средства индивидуальной защиты.</w:t>
            </w:r>
          </w:p>
        </w:tc>
        <w:tc>
          <w:tcPr>
            <w:tcW w:w="933" w:type="dxa"/>
            <w:shd w:val="clear" w:color="auto" w:fill="auto"/>
          </w:tcPr>
          <w:p w:rsidR="00FA3286" w:rsidRPr="00AE031A" w:rsidRDefault="00BC38FE" w:rsidP="00AE031A">
            <w:pPr>
              <w:pStyle w:val="af9"/>
              <w:jc w:val="center"/>
            </w:pPr>
            <w:r w:rsidRPr="00AE031A">
              <w:t>3</w:t>
            </w:r>
          </w:p>
        </w:tc>
        <w:tc>
          <w:tcPr>
            <w:tcW w:w="1206" w:type="dxa"/>
            <w:vMerge/>
            <w:shd w:val="clear" w:color="auto" w:fill="auto"/>
          </w:tcPr>
          <w:p w:rsidR="00FA3286" w:rsidRPr="00AE031A" w:rsidRDefault="00FA3286" w:rsidP="00AE031A">
            <w:pPr>
              <w:pStyle w:val="af9"/>
              <w:jc w:val="center"/>
            </w:pPr>
          </w:p>
        </w:tc>
      </w:tr>
      <w:tr w:rsidR="00812E66" w:rsidRPr="00AE031A" w:rsidTr="00AE031A">
        <w:trPr>
          <w:trHeight w:val="266"/>
        </w:trPr>
        <w:tc>
          <w:tcPr>
            <w:tcW w:w="2657" w:type="dxa"/>
            <w:tcBorders>
              <w:top w:val="nil"/>
            </w:tcBorders>
            <w:vAlign w:val="center"/>
          </w:tcPr>
          <w:p w:rsidR="00812E66" w:rsidRPr="00AE031A" w:rsidRDefault="00812E66" w:rsidP="00AE031A">
            <w:pPr>
              <w:pStyle w:val="af9"/>
              <w:jc w:val="center"/>
              <w:rPr>
                <w:b/>
              </w:rPr>
            </w:pPr>
          </w:p>
        </w:tc>
        <w:tc>
          <w:tcPr>
            <w:tcW w:w="9972" w:type="dxa"/>
          </w:tcPr>
          <w:p w:rsidR="00812E66" w:rsidRPr="00AE031A" w:rsidRDefault="00812E66" w:rsidP="00AE031A">
            <w:pPr>
              <w:pStyle w:val="af9"/>
            </w:pPr>
            <w:r w:rsidRPr="00AE031A">
              <w:t xml:space="preserve">Самостоятельная работа </w:t>
            </w:r>
            <w:proofErr w:type="gramStart"/>
            <w:r w:rsidRPr="00AE031A">
              <w:t>обучающихся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812E66" w:rsidRPr="00AE031A" w:rsidRDefault="0064306A" w:rsidP="00AE031A">
            <w:pPr>
              <w:pStyle w:val="af9"/>
              <w:jc w:val="center"/>
            </w:pPr>
            <w:r w:rsidRPr="00AE031A">
              <w:t>2</w:t>
            </w:r>
          </w:p>
        </w:tc>
        <w:tc>
          <w:tcPr>
            <w:tcW w:w="1206" w:type="dxa"/>
            <w:shd w:val="clear" w:color="auto" w:fill="auto"/>
          </w:tcPr>
          <w:p w:rsidR="00812E66" w:rsidRPr="00AE031A" w:rsidRDefault="00812E66" w:rsidP="00AE031A">
            <w:pPr>
              <w:pStyle w:val="af9"/>
              <w:jc w:val="center"/>
            </w:pPr>
          </w:p>
        </w:tc>
      </w:tr>
      <w:tr w:rsidR="00BC38FE" w:rsidRPr="00AE031A" w:rsidTr="00AE031A">
        <w:trPr>
          <w:trHeight w:val="562"/>
        </w:trPr>
        <w:tc>
          <w:tcPr>
            <w:tcW w:w="2657" w:type="dxa"/>
            <w:vMerge w:val="restart"/>
            <w:vAlign w:val="center"/>
          </w:tcPr>
          <w:p w:rsidR="00BC38FE" w:rsidRPr="00AE031A" w:rsidRDefault="00BC38FE" w:rsidP="00AE031A">
            <w:pPr>
              <w:pStyle w:val="af9"/>
              <w:jc w:val="center"/>
            </w:pPr>
            <w:r w:rsidRPr="00AE031A">
              <w:rPr>
                <w:b/>
              </w:rPr>
              <w:t xml:space="preserve">Раздел 5 </w:t>
            </w:r>
            <w:proofErr w:type="spellStart"/>
            <w:r w:rsidRPr="00AE031A">
              <w:rPr>
                <w:b/>
              </w:rPr>
              <w:t>Пожаро</w:t>
            </w:r>
            <w:proofErr w:type="spellEnd"/>
            <w:r w:rsidRPr="00AE031A">
              <w:rPr>
                <w:b/>
              </w:rPr>
              <w:t xml:space="preserve"> - и взрывобезопасность</w:t>
            </w:r>
          </w:p>
        </w:tc>
        <w:tc>
          <w:tcPr>
            <w:tcW w:w="9972" w:type="dxa"/>
          </w:tcPr>
          <w:p w:rsidR="00BC38FE" w:rsidRPr="00AE031A" w:rsidRDefault="00BC38FE" w:rsidP="00AE031A">
            <w:pPr>
              <w:pStyle w:val="af9"/>
            </w:pPr>
            <w:r w:rsidRPr="00AE031A">
              <w:t>Содержание учебного материала:</w:t>
            </w:r>
          </w:p>
          <w:p w:rsidR="00BC38FE" w:rsidRPr="00AE031A" w:rsidRDefault="00BC38FE" w:rsidP="00AE031A">
            <w:pPr>
              <w:jc w:val="both"/>
              <w:rPr>
                <w:bCs/>
              </w:rPr>
            </w:pPr>
            <w:r w:rsidRPr="00AE031A">
              <w:rPr>
                <w:bCs/>
              </w:rPr>
              <w:t>Пожарная безопасность технологических процессов и строительных конструкций.</w:t>
            </w:r>
          </w:p>
          <w:p w:rsidR="00BC38FE" w:rsidRPr="00AE031A" w:rsidRDefault="00BC38FE" w:rsidP="00AE031A">
            <w:pPr>
              <w:jc w:val="both"/>
            </w:pPr>
            <w:r w:rsidRPr="00AE031A">
              <w:t>Организация пожарной безопасности.</w:t>
            </w:r>
          </w:p>
        </w:tc>
        <w:tc>
          <w:tcPr>
            <w:tcW w:w="933" w:type="dxa"/>
            <w:shd w:val="clear" w:color="auto" w:fill="auto"/>
          </w:tcPr>
          <w:p w:rsidR="00BC38FE" w:rsidRPr="00AE031A" w:rsidRDefault="00BC38FE" w:rsidP="00AE031A">
            <w:pPr>
              <w:pStyle w:val="af9"/>
              <w:jc w:val="center"/>
            </w:pPr>
          </w:p>
        </w:tc>
        <w:tc>
          <w:tcPr>
            <w:tcW w:w="1206" w:type="dxa"/>
            <w:vMerge w:val="restart"/>
            <w:shd w:val="clear" w:color="auto" w:fill="auto"/>
          </w:tcPr>
          <w:p w:rsidR="00BC38FE" w:rsidRPr="00AE031A" w:rsidRDefault="00BC38FE" w:rsidP="00AE031A">
            <w:pPr>
              <w:pStyle w:val="af9"/>
              <w:jc w:val="center"/>
            </w:pPr>
            <w:r w:rsidRPr="00AE031A">
              <w:t>2,3</w:t>
            </w:r>
          </w:p>
        </w:tc>
      </w:tr>
      <w:tr w:rsidR="00BC38FE" w:rsidRPr="00AE031A" w:rsidTr="00AE031A">
        <w:trPr>
          <w:trHeight w:val="75"/>
        </w:trPr>
        <w:tc>
          <w:tcPr>
            <w:tcW w:w="2657" w:type="dxa"/>
            <w:vMerge/>
            <w:vAlign w:val="center"/>
          </w:tcPr>
          <w:p w:rsidR="00BC38FE" w:rsidRPr="00AE031A" w:rsidRDefault="00BC38FE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BC38FE" w:rsidRPr="00AE031A" w:rsidRDefault="00BC38FE" w:rsidP="00AE031A">
            <w:pPr>
              <w:pStyle w:val="af9"/>
            </w:pPr>
            <w:r w:rsidRPr="00AE031A">
              <w:t>Содержание</w:t>
            </w:r>
          </w:p>
          <w:p w:rsidR="00BC38FE" w:rsidRPr="00AE031A" w:rsidRDefault="00BC38FE" w:rsidP="00AE031A">
            <w:pPr>
              <w:pStyle w:val="af9"/>
              <w:jc w:val="both"/>
            </w:pPr>
            <w:r w:rsidRPr="00AE031A">
              <w:t>Изучить требования к пожарной безопасности технологических процессов и строительных конструкций.</w:t>
            </w:r>
          </w:p>
          <w:p w:rsidR="00BC38FE" w:rsidRPr="00AE031A" w:rsidRDefault="00BC38FE" w:rsidP="00AE031A">
            <w:pPr>
              <w:pStyle w:val="af9"/>
              <w:jc w:val="both"/>
            </w:pPr>
            <w:r w:rsidRPr="00AE031A">
              <w:t>Изучить требования к организации пожарной безопасности, системе предотвращения пожаров и взрывов, системе пожарной защиты.</w:t>
            </w:r>
          </w:p>
        </w:tc>
        <w:tc>
          <w:tcPr>
            <w:tcW w:w="933" w:type="dxa"/>
            <w:shd w:val="clear" w:color="auto" w:fill="auto"/>
          </w:tcPr>
          <w:p w:rsidR="00BC38FE" w:rsidRPr="00AE031A" w:rsidRDefault="00BC38FE" w:rsidP="00AE031A">
            <w:pPr>
              <w:pStyle w:val="af9"/>
              <w:jc w:val="center"/>
            </w:pPr>
            <w:r w:rsidRPr="00AE031A">
              <w:t>2</w:t>
            </w:r>
          </w:p>
        </w:tc>
        <w:tc>
          <w:tcPr>
            <w:tcW w:w="1206" w:type="dxa"/>
            <w:vMerge/>
            <w:shd w:val="clear" w:color="auto" w:fill="auto"/>
          </w:tcPr>
          <w:p w:rsidR="00BC38FE" w:rsidRPr="00AE031A" w:rsidRDefault="00BC38FE" w:rsidP="00AE031A">
            <w:pPr>
              <w:pStyle w:val="af9"/>
              <w:jc w:val="center"/>
            </w:pPr>
          </w:p>
        </w:tc>
      </w:tr>
      <w:tr w:rsidR="00BC38FE" w:rsidRPr="00AE031A" w:rsidTr="00AE031A">
        <w:trPr>
          <w:trHeight w:val="608"/>
        </w:trPr>
        <w:tc>
          <w:tcPr>
            <w:tcW w:w="2657" w:type="dxa"/>
            <w:vMerge/>
            <w:vAlign w:val="center"/>
          </w:tcPr>
          <w:p w:rsidR="00BC38FE" w:rsidRPr="00AE031A" w:rsidRDefault="00BC38FE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BC38FE" w:rsidRPr="00AE031A" w:rsidRDefault="00BC38FE" w:rsidP="00AE031A">
            <w:pPr>
              <w:pStyle w:val="af9"/>
            </w:pPr>
            <w:r w:rsidRPr="00AE031A">
              <w:t>Практические занятия</w:t>
            </w:r>
          </w:p>
          <w:p w:rsidR="00BC38FE" w:rsidRPr="00AE031A" w:rsidRDefault="00BC38FE" w:rsidP="00AE031A">
            <w:pPr>
              <w:jc w:val="both"/>
            </w:pPr>
            <w:r w:rsidRPr="00AE031A">
              <w:t>Организация пожарной безопасности.</w:t>
            </w:r>
          </w:p>
        </w:tc>
        <w:tc>
          <w:tcPr>
            <w:tcW w:w="933" w:type="dxa"/>
            <w:shd w:val="clear" w:color="auto" w:fill="auto"/>
          </w:tcPr>
          <w:p w:rsidR="00BC38FE" w:rsidRPr="00AE031A" w:rsidRDefault="00BC38FE" w:rsidP="00AE031A">
            <w:pPr>
              <w:pStyle w:val="af9"/>
              <w:jc w:val="center"/>
            </w:pPr>
            <w:r w:rsidRPr="00AE031A">
              <w:t>2</w:t>
            </w:r>
          </w:p>
        </w:tc>
        <w:tc>
          <w:tcPr>
            <w:tcW w:w="1206" w:type="dxa"/>
            <w:vMerge/>
            <w:shd w:val="clear" w:color="auto" w:fill="auto"/>
          </w:tcPr>
          <w:p w:rsidR="00BC38FE" w:rsidRPr="00AE031A" w:rsidRDefault="00BC38FE" w:rsidP="00AE031A">
            <w:pPr>
              <w:pStyle w:val="af9"/>
              <w:jc w:val="center"/>
            </w:pPr>
          </w:p>
        </w:tc>
      </w:tr>
      <w:tr w:rsidR="00A25948" w:rsidRPr="00AE031A" w:rsidTr="00AE031A">
        <w:trPr>
          <w:trHeight w:val="284"/>
        </w:trPr>
        <w:tc>
          <w:tcPr>
            <w:tcW w:w="2657" w:type="dxa"/>
            <w:vMerge/>
            <w:vAlign w:val="center"/>
          </w:tcPr>
          <w:p w:rsidR="00A25948" w:rsidRPr="00AE031A" w:rsidRDefault="00A25948" w:rsidP="00AE031A">
            <w:pPr>
              <w:pStyle w:val="af9"/>
              <w:jc w:val="center"/>
            </w:pPr>
          </w:p>
        </w:tc>
        <w:tc>
          <w:tcPr>
            <w:tcW w:w="9972" w:type="dxa"/>
          </w:tcPr>
          <w:p w:rsidR="00A25948" w:rsidRPr="00AE031A" w:rsidRDefault="00A25948" w:rsidP="00AE031A">
            <w:pPr>
              <w:pStyle w:val="af9"/>
            </w:pPr>
            <w:r w:rsidRPr="00AE031A">
              <w:t xml:space="preserve">Самостоятельная работа </w:t>
            </w:r>
            <w:proofErr w:type="gramStart"/>
            <w:r w:rsidRPr="00AE031A">
              <w:t>обучающихся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A25948" w:rsidRPr="00AE031A" w:rsidRDefault="00A25948" w:rsidP="00AE031A">
            <w:pPr>
              <w:pStyle w:val="af9"/>
              <w:jc w:val="center"/>
            </w:pPr>
            <w:r w:rsidRPr="00AE031A">
              <w:t>2</w:t>
            </w:r>
          </w:p>
        </w:tc>
        <w:tc>
          <w:tcPr>
            <w:tcW w:w="1206" w:type="dxa"/>
            <w:vMerge/>
            <w:shd w:val="clear" w:color="auto" w:fill="auto"/>
          </w:tcPr>
          <w:p w:rsidR="00A25948" w:rsidRPr="00AE031A" w:rsidRDefault="00A25948" w:rsidP="00AE031A">
            <w:pPr>
              <w:pStyle w:val="af9"/>
              <w:jc w:val="center"/>
            </w:pPr>
          </w:p>
        </w:tc>
      </w:tr>
      <w:tr w:rsidR="00AB46C4" w:rsidRPr="00AE031A" w:rsidTr="00E05285">
        <w:trPr>
          <w:trHeight w:val="20"/>
        </w:trPr>
        <w:tc>
          <w:tcPr>
            <w:tcW w:w="12629" w:type="dxa"/>
            <w:gridSpan w:val="2"/>
            <w:vAlign w:val="center"/>
          </w:tcPr>
          <w:p w:rsidR="00AB46C4" w:rsidRPr="00AE031A" w:rsidRDefault="00AB46C4" w:rsidP="00AE031A">
            <w:pPr>
              <w:pStyle w:val="af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Консультации 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AB46C4" w:rsidRPr="00AE031A" w:rsidRDefault="00AB46C4" w:rsidP="00AE031A">
            <w:pPr>
              <w:pStyle w:val="af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E031A" w:rsidRPr="00AE031A" w:rsidTr="00E05285">
        <w:trPr>
          <w:trHeight w:val="20"/>
        </w:trPr>
        <w:tc>
          <w:tcPr>
            <w:tcW w:w="12629" w:type="dxa"/>
            <w:gridSpan w:val="2"/>
            <w:vAlign w:val="center"/>
          </w:tcPr>
          <w:p w:rsidR="00AE031A" w:rsidRPr="00AE031A" w:rsidRDefault="00AE031A" w:rsidP="00AE031A">
            <w:pPr>
              <w:pStyle w:val="af9"/>
              <w:jc w:val="center"/>
              <w:rPr>
                <w:b/>
                <w:bCs/>
              </w:rPr>
            </w:pPr>
            <w:r w:rsidRPr="00AE031A">
              <w:rPr>
                <w:b/>
                <w:bCs/>
              </w:rPr>
              <w:t>Всего: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AE031A" w:rsidRPr="00AE031A" w:rsidRDefault="00AE031A" w:rsidP="00AE031A">
            <w:pPr>
              <w:pStyle w:val="af9"/>
              <w:jc w:val="center"/>
              <w:rPr>
                <w:b/>
                <w:bCs/>
              </w:rPr>
            </w:pPr>
            <w:r w:rsidRPr="00AE031A">
              <w:rPr>
                <w:b/>
                <w:bCs/>
              </w:rPr>
              <w:t>42</w:t>
            </w:r>
          </w:p>
        </w:tc>
      </w:tr>
    </w:tbl>
    <w:p w:rsidR="00AE031A" w:rsidRDefault="00AE031A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E031A" w:rsidRPr="00A20A8B" w:rsidRDefault="00AE031A" w:rsidP="00AE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AE031A" w:rsidRPr="00A20A8B" w:rsidRDefault="00AE031A" w:rsidP="00AE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AE031A" w:rsidRPr="00A20A8B" w:rsidRDefault="00AE031A" w:rsidP="00AE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AE031A" w:rsidRDefault="00AE031A" w:rsidP="00AE031A">
      <w:pPr>
        <w:tabs>
          <w:tab w:val="left" w:pos="1395"/>
        </w:tabs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AE031A" w:rsidRDefault="00AE031A" w:rsidP="00AE031A"/>
    <w:p w:rsidR="00FA3286" w:rsidRPr="00AE031A" w:rsidRDefault="00FA3286" w:rsidP="00AE031A">
      <w:pPr>
        <w:sectPr w:rsidR="00FA3286" w:rsidRPr="00AE031A" w:rsidSect="00CD7C4C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FA3286" w:rsidRPr="009A7BD8" w:rsidRDefault="00FA3286" w:rsidP="009A7BD8">
      <w:pPr>
        <w:pStyle w:val="1"/>
        <w:rPr>
          <w:caps/>
        </w:rPr>
      </w:pPr>
      <w:bookmarkStart w:id="4" w:name="_Toc505455661"/>
      <w:r w:rsidRPr="009A7BD8">
        <w:rPr>
          <w:caps/>
        </w:rPr>
        <w:lastRenderedPageBreak/>
        <w:t xml:space="preserve">3. условия реализации </w:t>
      </w:r>
      <w:r w:rsidR="009A7BD8" w:rsidRPr="009A7BD8">
        <w:rPr>
          <w:caps/>
        </w:rPr>
        <w:t>программы</w:t>
      </w:r>
      <w:r w:rsidRPr="009A7BD8">
        <w:rPr>
          <w:caps/>
        </w:rPr>
        <w:t xml:space="preserve"> дисциплины</w:t>
      </w:r>
      <w:bookmarkEnd w:id="4"/>
    </w:p>
    <w:p w:rsidR="00FA3286" w:rsidRPr="00123D68" w:rsidRDefault="00FA3286" w:rsidP="009A7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23D68">
        <w:rPr>
          <w:b/>
          <w:bCs/>
        </w:rPr>
        <w:t>3.1. Требования к минимальному материально-техническому обеспечению</w:t>
      </w:r>
    </w:p>
    <w:p w:rsidR="00FA3286" w:rsidRPr="00123D68" w:rsidRDefault="00FA3286" w:rsidP="009A7BD8">
      <w:pPr>
        <w:pStyle w:val="af9"/>
        <w:ind w:firstLine="709"/>
        <w:jc w:val="both"/>
      </w:pPr>
      <w:r w:rsidRPr="00123D68">
        <w:t>Реализация программы предпола</w:t>
      </w:r>
      <w:r w:rsidR="00F545B3" w:rsidRPr="00123D68">
        <w:t>гает наличие учебных кабинетов</w:t>
      </w:r>
      <w:r w:rsidR="00BC38FE" w:rsidRPr="00123D68">
        <w:t xml:space="preserve">. </w:t>
      </w:r>
      <w:r w:rsidRPr="00123D68">
        <w:t xml:space="preserve">Оборудование учебного кабинета и рабочих мест кабинета: </w:t>
      </w:r>
    </w:p>
    <w:p w:rsidR="00FA3286" w:rsidRPr="00123D68" w:rsidRDefault="00FA3286" w:rsidP="009A7BD8">
      <w:pPr>
        <w:pStyle w:val="af9"/>
        <w:numPr>
          <w:ilvl w:val="0"/>
          <w:numId w:val="28"/>
        </w:numPr>
        <w:ind w:left="0" w:firstLine="709"/>
        <w:jc w:val="both"/>
      </w:pPr>
      <w:r w:rsidRPr="00123D68">
        <w:t xml:space="preserve">Комплект бланков учебно-технологической документации </w:t>
      </w:r>
    </w:p>
    <w:p w:rsidR="00FA3286" w:rsidRPr="00123D68" w:rsidRDefault="00FA3286" w:rsidP="009A7BD8">
      <w:pPr>
        <w:pStyle w:val="af9"/>
        <w:numPr>
          <w:ilvl w:val="0"/>
          <w:numId w:val="28"/>
        </w:numPr>
        <w:ind w:left="0" w:firstLine="709"/>
        <w:jc w:val="both"/>
      </w:pPr>
      <w:r w:rsidRPr="00123D68">
        <w:t xml:space="preserve">Комплект бланков учено методической документации </w:t>
      </w:r>
    </w:p>
    <w:p w:rsidR="00FA3286" w:rsidRPr="00123D68" w:rsidRDefault="00FA3286" w:rsidP="009A7BD8">
      <w:pPr>
        <w:pStyle w:val="af9"/>
        <w:numPr>
          <w:ilvl w:val="0"/>
          <w:numId w:val="28"/>
        </w:numPr>
        <w:ind w:left="0" w:firstLine="709"/>
        <w:jc w:val="both"/>
        <w:rPr>
          <w:bCs/>
        </w:rPr>
      </w:pPr>
      <w:r w:rsidRPr="00123D68">
        <w:t>Наглядные пособия (планшет по механической кулинарной обработке овощей; по технологии приготовления блюд и гарниров из овощей и грибов; способы подачи овощных блюд и гарниров).</w:t>
      </w:r>
    </w:p>
    <w:p w:rsidR="00FA3286" w:rsidRPr="00123D68" w:rsidRDefault="00FA3286" w:rsidP="009A7BD8">
      <w:pPr>
        <w:pStyle w:val="af9"/>
        <w:numPr>
          <w:ilvl w:val="0"/>
          <w:numId w:val="28"/>
        </w:numPr>
        <w:ind w:left="0" w:firstLine="709"/>
        <w:jc w:val="both"/>
      </w:pPr>
      <w:r w:rsidRPr="00123D68">
        <w:rPr>
          <w:bCs/>
        </w:rPr>
        <w:t>Технические средства обучения:</w:t>
      </w:r>
      <w:r w:rsidRPr="00123D68">
        <w:t xml:space="preserve"> </w:t>
      </w:r>
    </w:p>
    <w:p w:rsidR="00FA3286" w:rsidRPr="00123D68" w:rsidRDefault="00FA3286" w:rsidP="009A7BD8">
      <w:pPr>
        <w:pStyle w:val="af9"/>
        <w:numPr>
          <w:ilvl w:val="0"/>
          <w:numId w:val="28"/>
        </w:numPr>
        <w:ind w:left="0" w:firstLine="709"/>
        <w:jc w:val="both"/>
      </w:pPr>
      <w:r w:rsidRPr="00123D68">
        <w:t xml:space="preserve">компьютер, проектор; </w:t>
      </w:r>
    </w:p>
    <w:p w:rsidR="009A7BD8" w:rsidRDefault="00FA3286" w:rsidP="009A7BD8">
      <w:pPr>
        <w:pStyle w:val="af9"/>
        <w:numPr>
          <w:ilvl w:val="0"/>
          <w:numId w:val="28"/>
        </w:numPr>
        <w:ind w:left="0" w:firstLine="709"/>
        <w:jc w:val="both"/>
      </w:pPr>
      <w:r w:rsidRPr="00123D68">
        <w:t xml:space="preserve">программное обеспечение общего и профессионального назначения </w:t>
      </w:r>
    </w:p>
    <w:p w:rsidR="00FA3286" w:rsidRPr="009A7BD8" w:rsidRDefault="00FA3286" w:rsidP="009A7BD8">
      <w:pPr>
        <w:pStyle w:val="af9"/>
        <w:numPr>
          <w:ilvl w:val="0"/>
          <w:numId w:val="28"/>
        </w:numPr>
        <w:ind w:left="0" w:firstLine="709"/>
        <w:jc w:val="both"/>
      </w:pPr>
      <w:r w:rsidRPr="00123D68">
        <w:t>комплект учебно-методической документации.</w:t>
      </w:r>
    </w:p>
    <w:p w:rsidR="00FA3286" w:rsidRPr="00123D68" w:rsidRDefault="00FA3286" w:rsidP="009A7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A3286" w:rsidRPr="009A7BD8" w:rsidRDefault="00FA3286" w:rsidP="009A7BD8">
      <w:pPr>
        <w:rPr>
          <w:b/>
        </w:rPr>
      </w:pPr>
      <w:r w:rsidRPr="009A7BD8">
        <w:rPr>
          <w:b/>
        </w:rPr>
        <w:t>3.2. Информационное обеспечение обучения</w:t>
      </w:r>
    </w:p>
    <w:p w:rsidR="00FA3286" w:rsidRPr="00123D68" w:rsidRDefault="00FA3286" w:rsidP="009A7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23D6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C0EFB" w:rsidRPr="003C583A" w:rsidRDefault="00EC0EFB" w:rsidP="00EC0EFB">
      <w:pPr>
        <w:tabs>
          <w:tab w:val="left" w:pos="851"/>
        </w:tabs>
        <w:spacing w:after="200"/>
        <w:ind w:firstLine="567"/>
        <w:rPr>
          <w:b/>
        </w:rPr>
      </w:pPr>
      <w:r w:rsidRPr="003C583A">
        <w:rPr>
          <w:b/>
          <w:bCs/>
        </w:rPr>
        <w:t>Основные источники:</w:t>
      </w:r>
      <w:r w:rsidRPr="003C583A">
        <w:rPr>
          <w:b/>
        </w:rPr>
        <w:t xml:space="preserve"> </w:t>
      </w:r>
    </w:p>
    <w:p w:rsidR="00EC0EFB" w:rsidRPr="00870B82" w:rsidRDefault="00EC0EFB" w:rsidP="00EC0EFB">
      <w:pPr>
        <w:pStyle w:val="af7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70B82">
        <w:rPr>
          <w:rFonts w:ascii="Times New Roman" w:hAnsi="Times New Roman"/>
          <w:sz w:val="24"/>
          <w:szCs w:val="24"/>
        </w:rPr>
        <w:t>Васюкова, А.Т. Организация производства и обслуживания на предприятиях общественного питания: Учебник. [Электронный ресурс] / А.Т. Васюкова, Т.Р. Любецкая. — Электрон</w:t>
      </w:r>
      <w:proofErr w:type="gramStart"/>
      <w:r w:rsidRPr="00870B82">
        <w:rPr>
          <w:rFonts w:ascii="Times New Roman" w:hAnsi="Times New Roman"/>
          <w:sz w:val="24"/>
          <w:szCs w:val="24"/>
        </w:rPr>
        <w:t>.</w:t>
      </w:r>
      <w:proofErr w:type="gramEnd"/>
      <w:r w:rsidRPr="00870B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0B82">
        <w:rPr>
          <w:rFonts w:ascii="Times New Roman" w:hAnsi="Times New Roman"/>
          <w:sz w:val="24"/>
          <w:szCs w:val="24"/>
        </w:rPr>
        <w:t>д</w:t>
      </w:r>
      <w:proofErr w:type="gramEnd"/>
      <w:r w:rsidRPr="00870B82">
        <w:rPr>
          <w:rFonts w:ascii="Times New Roman" w:hAnsi="Times New Roman"/>
          <w:sz w:val="24"/>
          <w:szCs w:val="24"/>
        </w:rPr>
        <w:t>ан. — М.</w:t>
      </w:r>
      <w:proofErr w:type="gramStart"/>
      <w:r w:rsidRPr="00870B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0B82">
        <w:rPr>
          <w:rFonts w:ascii="Times New Roman" w:hAnsi="Times New Roman"/>
          <w:sz w:val="24"/>
          <w:szCs w:val="24"/>
        </w:rPr>
        <w:t xml:space="preserve"> Дашков и К, 2014. — 416 с. — Режим доступа: http://e.lanbook.com/book/50261 — </w:t>
      </w:r>
      <w:proofErr w:type="spellStart"/>
      <w:r w:rsidRPr="00870B82">
        <w:rPr>
          <w:rFonts w:ascii="Times New Roman" w:hAnsi="Times New Roman"/>
          <w:sz w:val="24"/>
          <w:szCs w:val="24"/>
        </w:rPr>
        <w:t>Загл</w:t>
      </w:r>
      <w:proofErr w:type="spellEnd"/>
      <w:r w:rsidRPr="00870B82">
        <w:rPr>
          <w:rFonts w:ascii="Times New Roman" w:hAnsi="Times New Roman"/>
          <w:sz w:val="24"/>
          <w:szCs w:val="24"/>
        </w:rPr>
        <w:t>. с экрана.</w:t>
      </w:r>
    </w:p>
    <w:p w:rsidR="00EC0EFB" w:rsidRPr="00870B82" w:rsidRDefault="00EC0EFB" w:rsidP="00EC0EF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EC0EFB" w:rsidRPr="003C583A" w:rsidRDefault="00EC0EFB" w:rsidP="00EC0EFB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3C583A">
        <w:rPr>
          <w:b/>
          <w:bCs/>
        </w:rPr>
        <w:t xml:space="preserve">Дополнительные источники: </w:t>
      </w:r>
    </w:p>
    <w:p w:rsidR="00EC0EFB" w:rsidRPr="00123D68" w:rsidRDefault="00EC0EFB" w:rsidP="00EC0EFB">
      <w:pPr>
        <w:pStyle w:val="af7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23D68">
        <w:rPr>
          <w:rFonts w:ascii="Times New Roman" w:hAnsi="Times New Roman"/>
          <w:sz w:val="24"/>
          <w:szCs w:val="24"/>
        </w:rPr>
        <w:t>Радченко, Л.А. Организация производства и обслуживания на предприятиях общественного питания (для СПО и НПО). [Электронный ресурс] — Электрон</w:t>
      </w:r>
      <w:proofErr w:type="gramStart"/>
      <w:r w:rsidRPr="00123D68">
        <w:rPr>
          <w:rFonts w:ascii="Times New Roman" w:hAnsi="Times New Roman"/>
          <w:sz w:val="24"/>
          <w:szCs w:val="24"/>
        </w:rPr>
        <w:t>.</w:t>
      </w:r>
      <w:proofErr w:type="gramEnd"/>
      <w:r w:rsidRPr="00123D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3D68">
        <w:rPr>
          <w:rFonts w:ascii="Times New Roman" w:hAnsi="Times New Roman"/>
          <w:sz w:val="24"/>
          <w:szCs w:val="24"/>
        </w:rPr>
        <w:t>д</w:t>
      </w:r>
      <w:proofErr w:type="gramEnd"/>
      <w:r w:rsidRPr="00123D68">
        <w:rPr>
          <w:rFonts w:ascii="Times New Roman" w:hAnsi="Times New Roman"/>
          <w:sz w:val="24"/>
          <w:szCs w:val="24"/>
        </w:rPr>
        <w:t>ан. — М.</w:t>
      </w:r>
      <w:proofErr w:type="gramStart"/>
      <w:r w:rsidRPr="00123D6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23D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D68">
        <w:rPr>
          <w:rFonts w:ascii="Times New Roman" w:hAnsi="Times New Roman"/>
          <w:sz w:val="24"/>
          <w:szCs w:val="24"/>
        </w:rPr>
        <w:t>КноРус</w:t>
      </w:r>
      <w:proofErr w:type="spellEnd"/>
      <w:r w:rsidRPr="00123D68">
        <w:rPr>
          <w:rFonts w:ascii="Times New Roman" w:hAnsi="Times New Roman"/>
          <w:sz w:val="24"/>
          <w:szCs w:val="24"/>
        </w:rPr>
        <w:t xml:space="preserve">, 2013. — 328 с. — Режим доступа: http://e.lanbook.com/book/53292 — </w:t>
      </w:r>
      <w:proofErr w:type="spellStart"/>
      <w:r w:rsidRPr="00123D68">
        <w:rPr>
          <w:rFonts w:ascii="Times New Roman" w:hAnsi="Times New Roman"/>
          <w:sz w:val="24"/>
          <w:szCs w:val="24"/>
        </w:rPr>
        <w:t>Загл</w:t>
      </w:r>
      <w:proofErr w:type="spellEnd"/>
      <w:r w:rsidRPr="00123D68">
        <w:rPr>
          <w:rFonts w:ascii="Times New Roman" w:hAnsi="Times New Roman"/>
          <w:sz w:val="24"/>
          <w:szCs w:val="24"/>
        </w:rPr>
        <w:t>. с экрана.</w:t>
      </w:r>
    </w:p>
    <w:p w:rsidR="00EC0EFB" w:rsidRPr="00556F4F" w:rsidRDefault="0098037E" w:rsidP="00EC0EFB">
      <w:pPr>
        <w:pStyle w:val="af7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hyperlink r:id="rId11" w:anchor="none" w:history="1">
        <w:proofErr w:type="spellStart"/>
        <w:r w:rsidR="00EC0EFB" w:rsidRPr="00123D68">
          <w:rPr>
            <w:rStyle w:val="af6"/>
            <w:rFonts w:ascii="Times New Roman" w:hAnsi="Times New Roman"/>
            <w:sz w:val="24"/>
            <w:szCs w:val="24"/>
          </w:rPr>
          <w:t>Гайворонский</w:t>
        </w:r>
        <w:proofErr w:type="spellEnd"/>
        <w:r w:rsidR="00EC0EFB" w:rsidRPr="00123D68">
          <w:rPr>
            <w:rStyle w:val="af6"/>
            <w:rFonts w:ascii="Times New Roman" w:hAnsi="Times New Roman"/>
            <w:sz w:val="24"/>
            <w:szCs w:val="24"/>
          </w:rPr>
          <w:t> К. Я.</w:t>
        </w:r>
      </w:hyperlink>
      <w:r w:rsidR="00EC0EFB" w:rsidRPr="00123D68">
        <w:rPr>
          <w:rFonts w:ascii="Times New Roman" w:hAnsi="Times New Roman"/>
          <w:sz w:val="24"/>
          <w:szCs w:val="24"/>
        </w:rPr>
        <w:t xml:space="preserve"> Технологическое оборудование предприятий </w:t>
      </w:r>
      <w:proofErr w:type="gramStart"/>
      <w:r w:rsidR="00EC0EFB" w:rsidRPr="00123D68">
        <w:rPr>
          <w:rFonts w:ascii="Times New Roman" w:hAnsi="Times New Roman"/>
          <w:sz w:val="24"/>
          <w:szCs w:val="24"/>
        </w:rPr>
        <w:t>общественного</w:t>
      </w:r>
      <w:proofErr w:type="gramEnd"/>
      <w:r w:rsidR="00EC0EFB" w:rsidRPr="00123D68">
        <w:rPr>
          <w:rFonts w:ascii="Times New Roman" w:hAnsi="Times New Roman"/>
          <w:sz w:val="24"/>
          <w:szCs w:val="24"/>
        </w:rPr>
        <w:t xml:space="preserve"> </w:t>
      </w:r>
    </w:p>
    <w:p w:rsidR="00EC0EFB" w:rsidRPr="00870B82" w:rsidRDefault="00EC0EFB" w:rsidP="00EC0EFB">
      <w:pPr>
        <w:pStyle w:val="af7"/>
        <w:numPr>
          <w:ilvl w:val="0"/>
          <w:numId w:val="26"/>
        </w:numPr>
        <w:tabs>
          <w:tab w:val="left" w:pos="851"/>
        </w:tabs>
        <w:spacing w:after="200" w:line="240" w:lineRule="auto"/>
        <w:ind w:left="0" w:firstLine="567"/>
        <w:rPr>
          <w:rFonts w:ascii="Times New Roman" w:hAnsi="Times New Roman"/>
        </w:rPr>
      </w:pPr>
      <w:r w:rsidRPr="00870B82">
        <w:rPr>
          <w:rFonts w:ascii="Times New Roman" w:hAnsi="Times New Roman"/>
        </w:rPr>
        <w:t>Охрана труда</w:t>
      </w:r>
      <w:proofErr w:type="gramStart"/>
      <w:r w:rsidRPr="00870B82">
        <w:rPr>
          <w:rFonts w:ascii="Times New Roman" w:hAnsi="Times New Roman"/>
        </w:rPr>
        <w:t> :</w:t>
      </w:r>
      <w:proofErr w:type="gramEnd"/>
      <w:r w:rsidRPr="00870B82">
        <w:rPr>
          <w:rFonts w:ascii="Times New Roman" w:hAnsi="Times New Roman"/>
        </w:rPr>
        <w:t xml:space="preserve"> учебное пособие / Н.В. Косолапова, Н.А. Прокопенко. — Москва</w:t>
      </w:r>
      <w:proofErr w:type="gramStart"/>
      <w:r w:rsidRPr="00870B82">
        <w:rPr>
          <w:rFonts w:ascii="Times New Roman" w:hAnsi="Times New Roman"/>
        </w:rPr>
        <w:t xml:space="preserve"> :</w:t>
      </w:r>
      <w:proofErr w:type="gramEnd"/>
      <w:r w:rsidRPr="00870B82">
        <w:rPr>
          <w:rFonts w:ascii="Times New Roman" w:hAnsi="Times New Roman"/>
        </w:rPr>
        <w:t xml:space="preserve"> </w:t>
      </w:r>
      <w:proofErr w:type="spellStart"/>
      <w:r w:rsidRPr="00870B82">
        <w:rPr>
          <w:rFonts w:ascii="Times New Roman" w:hAnsi="Times New Roman"/>
        </w:rPr>
        <w:t>КноРус</w:t>
      </w:r>
      <w:proofErr w:type="spellEnd"/>
      <w:r w:rsidRPr="00870B82">
        <w:rPr>
          <w:rFonts w:ascii="Times New Roman" w:hAnsi="Times New Roman"/>
        </w:rPr>
        <w:t>, 2014. — 184 с. — СПО. — ISBN 978-5-406-04519-0. http://www. biblio-online.ru</w:t>
      </w:r>
    </w:p>
    <w:p w:rsidR="00EC0EFB" w:rsidRPr="00123D68" w:rsidRDefault="00EC0EFB" w:rsidP="00EC0EFB">
      <w:pPr>
        <w:pStyle w:val="af7"/>
        <w:tabs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</w:p>
    <w:p w:rsidR="00EC0EFB" w:rsidRPr="005F4F85" w:rsidRDefault="00EC0EFB" w:rsidP="00EC0EFB">
      <w:pPr>
        <w:tabs>
          <w:tab w:val="left" w:pos="851"/>
        </w:tabs>
        <w:ind w:firstLine="567"/>
        <w:contextualSpacing/>
        <w:jc w:val="both"/>
        <w:rPr>
          <w:b/>
        </w:rPr>
      </w:pPr>
      <w:r w:rsidRPr="005F4F85">
        <w:rPr>
          <w:b/>
          <w:bCs/>
          <w:iCs/>
        </w:rPr>
        <w:t>Нормативно-правовые документы</w:t>
      </w:r>
    </w:p>
    <w:p w:rsidR="00EC0EFB" w:rsidRPr="005F4F85" w:rsidRDefault="00EC0EFB" w:rsidP="00EC0EF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5F4F85">
        <w:t xml:space="preserve">СП 1.1.1058-01 "Организация и проведение производственного </w:t>
      </w:r>
      <w:proofErr w:type="gramStart"/>
      <w:r w:rsidRPr="005F4F85">
        <w:t>контроля за</w:t>
      </w:r>
      <w:proofErr w:type="gramEnd"/>
      <w:r w:rsidRPr="005F4F85">
        <w:t xml:space="preserve">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EC0EFB" w:rsidRPr="005F4F85" w:rsidRDefault="00EC0EFB" w:rsidP="00EC0EF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5F4F85">
        <w:t xml:space="preserve">ГОСТ 30389-2013 Услуги общественного питания. Предприятия общественного питания. Классификация и общие требования. </w:t>
      </w:r>
    </w:p>
    <w:p w:rsidR="00EC0EFB" w:rsidRPr="005F4F85" w:rsidRDefault="00EC0EFB" w:rsidP="00EC0EF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5F4F85"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EC0EFB" w:rsidRPr="005F4F85" w:rsidRDefault="00EC0EFB" w:rsidP="00EC0EF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5F4F85">
        <w:t xml:space="preserve">ГОСТ 31984-2012 Услуги общественного питания. Общие требования. </w:t>
      </w:r>
    </w:p>
    <w:p w:rsidR="00EC0EFB" w:rsidRPr="005F4F85" w:rsidRDefault="00EC0EFB" w:rsidP="00EC0EF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5F4F85">
        <w:t xml:space="preserve">ГОСТ 30524-2013 Услуги общественного питания. Требования к персоналу. </w:t>
      </w:r>
    </w:p>
    <w:p w:rsidR="00EC0EFB" w:rsidRPr="005F4F85" w:rsidRDefault="00EC0EFB" w:rsidP="00EC0EF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5F4F85">
        <w:t xml:space="preserve">ГОСТ </w:t>
      </w:r>
      <w:proofErr w:type="gramStart"/>
      <w:r w:rsidRPr="005F4F85">
        <w:t>Р</w:t>
      </w:r>
      <w:proofErr w:type="gramEnd"/>
      <w:r w:rsidRPr="005F4F85">
        <w:t xml:space="preserve"> 51705.1-2001 "Системы качества. Управление качеством пищевых продуктов на основе принципов ХАССП. Общие требования". </w:t>
      </w:r>
    </w:p>
    <w:p w:rsidR="00EC0EFB" w:rsidRPr="005F4F85" w:rsidRDefault="00EC0EFB" w:rsidP="00EC0EF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5F4F85"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EC0EFB" w:rsidRDefault="00EC0EFB" w:rsidP="00EC0EFB">
      <w:pPr>
        <w:numPr>
          <w:ilvl w:val="0"/>
          <w:numId w:val="19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5F4F85">
        <w:t xml:space="preserve">ГОСТ </w:t>
      </w:r>
      <w:proofErr w:type="gramStart"/>
      <w:r w:rsidRPr="005F4F85">
        <w:t>Р</w:t>
      </w:r>
      <w:proofErr w:type="gramEnd"/>
      <w:r w:rsidRPr="005F4F85">
        <w:t xml:space="preserve"> ИСО 22000-2007 – «Системы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EC0EFB" w:rsidRDefault="00EC0EFB" w:rsidP="00EC0EFB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</w:pPr>
    </w:p>
    <w:p w:rsidR="00EC0EFB" w:rsidRPr="005F4F85" w:rsidRDefault="00EC0EFB" w:rsidP="00EC0EF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5F4F85">
        <w:rPr>
          <w:b/>
        </w:rPr>
        <w:t>Справочные системы</w:t>
      </w:r>
    </w:p>
    <w:p w:rsidR="00EC0EFB" w:rsidRDefault="00EC0EFB" w:rsidP="00EC0EFB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5F4F85">
        <w:rPr>
          <w:b/>
        </w:rPr>
        <w:lastRenderedPageBreak/>
        <w:t>Электронная библиотека eLIBRARY.RU.</w:t>
      </w:r>
      <w:r w:rsidRPr="005F4F85"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EC0EFB" w:rsidRDefault="00EC0EFB" w:rsidP="00EC0EFB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</w:pPr>
      <w:r w:rsidRPr="0060708F">
        <w:rPr>
          <w:b/>
        </w:rPr>
        <w:t>Электронная библиотека «</w:t>
      </w:r>
      <w:proofErr w:type="spellStart"/>
      <w:r w:rsidRPr="0060708F">
        <w:rPr>
          <w:b/>
        </w:rPr>
        <w:t>Юрайт</w:t>
      </w:r>
      <w:proofErr w:type="spellEnd"/>
      <w:r w:rsidRPr="0060708F">
        <w:rPr>
          <w:b/>
        </w:rPr>
        <w:t>» (biblio-online.ru).</w:t>
      </w:r>
      <w:r w:rsidRPr="0060708F">
        <w:t xml:space="preserve"> Виртуальная выставка всего ассортимента книг издательства </w:t>
      </w:r>
      <w:proofErr w:type="spellStart"/>
      <w:r w:rsidRPr="0060708F">
        <w:t>Юрайт</w:t>
      </w:r>
      <w:proofErr w:type="spellEnd"/>
      <w:r w:rsidRPr="0060708F">
        <w:t>. Виртуальный читальный зал литературы по многим отраслям знаний.</w:t>
      </w:r>
    </w:p>
    <w:p w:rsidR="00EC0EFB" w:rsidRPr="008733A4" w:rsidRDefault="00EC0EFB" w:rsidP="00EC0EFB">
      <w:pPr>
        <w:pStyle w:val="af7"/>
        <w:numPr>
          <w:ilvl w:val="0"/>
          <w:numId w:val="30"/>
        </w:numPr>
        <w:tabs>
          <w:tab w:val="left" w:pos="851"/>
        </w:tabs>
        <w:suppressAutoHyphens/>
        <w:spacing w:after="200"/>
        <w:ind w:left="0" w:firstLine="567"/>
        <w:jc w:val="left"/>
        <w:rPr>
          <w:rFonts w:ascii="Times New Roman" w:hAnsi="Times New Roman"/>
          <w:sz w:val="24"/>
        </w:rPr>
      </w:pPr>
      <w:r w:rsidRPr="008733A4">
        <w:rPr>
          <w:rFonts w:ascii="Times New Roman" w:hAnsi="Times New Roman"/>
          <w:b/>
          <w:sz w:val="24"/>
        </w:rPr>
        <w:t>http://www.consultant.ru</w:t>
      </w:r>
      <w:r w:rsidRPr="008733A4">
        <w:rPr>
          <w:rFonts w:ascii="Times New Roman" w:hAnsi="Times New Roman"/>
          <w:sz w:val="24"/>
        </w:rPr>
        <w:t>/ — компьютерная справочная правовая система в России</w:t>
      </w:r>
    </w:p>
    <w:p w:rsidR="006E53D3" w:rsidRPr="00123D68" w:rsidRDefault="006E53D3" w:rsidP="009A7BD8">
      <w:pPr>
        <w:ind w:firstLine="709"/>
        <w:jc w:val="both"/>
      </w:pPr>
    </w:p>
    <w:p w:rsidR="009A7BD8" w:rsidRDefault="009A7BD8" w:rsidP="00037B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caps/>
        </w:rPr>
      </w:pPr>
      <w:r>
        <w:rPr>
          <w:caps/>
        </w:rPr>
        <w:br w:type="page"/>
      </w:r>
    </w:p>
    <w:p w:rsidR="00FA3286" w:rsidRPr="009A7BD8" w:rsidRDefault="006E53D3" w:rsidP="009A7BD8">
      <w:pPr>
        <w:pStyle w:val="1"/>
        <w:rPr>
          <w:caps/>
        </w:rPr>
      </w:pPr>
      <w:bookmarkStart w:id="5" w:name="_Toc505455662"/>
      <w:r w:rsidRPr="009A7BD8">
        <w:rPr>
          <w:caps/>
        </w:rPr>
        <w:lastRenderedPageBreak/>
        <w:t>4</w:t>
      </w:r>
      <w:r w:rsidR="00FA3286" w:rsidRPr="009A7BD8">
        <w:rPr>
          <w:caps/>
        </w:rPr>
        <w:t>. Контроль и оценка результатов освоения Дисциплины</w:t>
      </w:r>
      <w:bookmarkEnd w:id="5"/>
    </w:p>
    <w:p w:rsidR="00FA3286" w:rsidRPr="00123D68" w:rsidRDefault="00FA3286" w:rsidP="009A7BD8">
      <w:pPr>
        <w:ind w:firstLine="709"/>
        <w:jc w:val="both"/>
      </w:pPr>
      <w:r w:rsidRPr="00123D68">
        <w:rPr>
          <w:b/>
        </w:rPr>
        <w:t>Контроль</w:t>
      </w:r>
      <w:r w:rsidRPr="00123D68">
        <w:t xml:space="preserve"> </w:t>
      </w:r>
      <w:r w:rsidRPr="00123D68">
        <w:rPr>
          <w:b/>
        </w:rPr>
        <w:t>и оценка</w:t>
      </w:r>
      <w:r w:rsidRPr="00123D6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23D68">
        <w:t>обучающимися</w:t>
      </w:r>
      <w:proofErr w:type="gramEnd"/>
      <w:r w:rsidRPr="00123D68">
        <w:t xml:space="preserve"> индивидуальных заданий, проектов, исследований.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FA3286" w:rsidRPr="00037B49" w:rsidTr="00CD7C4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86" w:rsidRPr="00037B49" w:rsidRDefault="00FA3286" w:rsidP="0003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4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FA3286" w:rsidRPr="00037B49" w:rsidRDefault="00FA3286" w:rsidP="0003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49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86" w:rsidRPr="00037B49" w:rsidRDefault="00FA3286" w:rsidP="0003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A3286" w:rsidRPr="00037B49" w:rsidTr="00CD7C4C">
        <w:trPr>
          <w:trHeight w:val="153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Умения: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системы управления охраной труда в организации;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законы и иные нормативные правовые акты, содержащие государственные нормативные требования по охране труда, распространяющиеся на деятельность организации;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обязанности работников в области охраны труда;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порядок и периодичность инструктирования подчиненных работников (персонала);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- порядок хранения и использования средств коллективной и индивидуальной защиты </w:t>
            </w:r>
          </w:p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оценка деятельности во время практических работ;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проверка домашних заданий;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оценка деятельности учащихся во время самостоятельных работ на уроках;</w:t>
            </w:r>
          </w:p>
          <w:p w:rsidR="00FA3286" w:rsidRPr="00037B49" w:rsidRDefault="00FA3286" w:rsidP="00037B49">
            <w:pPr>
              <w:suppressAutoHyphens/>
              <w:snapToGrid w:val="0"/>
              <w:ind w:left="32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14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Знания: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- участвовать в аттестации рабочих мест по условиям труда, в том числе оценивать условия труда и уровень </w:t>
            </w:r>
            <w:r w:rsidR="00034AB9" w:rsidRPr="00037B49">
              <w:rPr>
                <w:sz w:val="20"/>
                <w:szCs w:val="20"/>
              </w:rPr>
              <w:t>травм безопасности</w:t>
            </w:r>
            <w:r w:rsidRPr="00037B49">
              <w:rPr>
                <w:sz w:val="20"/>
                <w:szCs w:val="20"/>
              </w:rPr>
              <w:t>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разъяснять подчиненным работникам (персоналу) содержание    установленных требований охраны труда;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вырабатывать и контролировать навыки, необходимые для достижения требуемого уровня безопасности труда;</w:t>
            </w:r>
          </w:p>
          <w:p w:rsidR="00BC38FE" w:rsidRPr="00037B49" w:rsidRDefault="00BC38FE" w:rsidP="00037B49">
            <w:pPr>
              <w:pStyle w:val="af9"/>
              <w:jc w:val="both"/>
              <w:rPr>
                <w:rFonts w:cs="Calibri"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- вести документацию установленного </w:t>
            </w:r>
            <w:r w:rsidRPr="00037B49">
              <w:rPr>
                <w:rFonts w:cs="Calibri"/>
                <w:sz w:val="20"/>
                <w:szCs w:val="20"/>
              </w:rPr>
              <w:t>образца по охране труда, соблюдать сроки ее заполнения и условия хранения;</w:t>
            </w:r>
          </w:p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индивидуальные и фронтальные опросы; 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тестирование, 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проверка конспектов;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i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выступление с </w:t>
            </w:r>
            <w:r w:rsidR="00BC38FE" w:rsidRPr="00037B49">
              <w:rPr>
                <w:sz w:val="20"/>
                <w:szCs w:val="20"/>
              </w:rPr>
              <w:t>докладами, сообщениями</w:t>
            </w:r>
            <w:r w:rsidRPr="00037B49">
              <w:rPr>
                <w:color w:val="FF0000"/>
                <w:sz w:val="20"/>
                <w:szCs w:val="20"/>
              </w:rPr>
              <w:t>.</w:t>
            </w:r>
          </w:p>
        </w:tc>
      </w:tr>
      <w:tr w:rsidR="00FA3286" w:rsidRPr="00037B49" w:rsidTr="00CD7C4C">
        <w:trPr>
          <w:trHeight w:val="41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445C4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Итоговая оценка</w:t>
            </w:r>
          </w:p>
        </w:tc>
      </w:tr>
    </w:tbl>
    <w:p w:rsidR="00FA3286" w:rsidRPr="00123D68" w:rsidRDefault="00FA3286" w:rsidP="009A7BD8">
      <w:pPr>
        <w:tabs>
          <w:tab w:val="left" w:pos="142"/>
        </w:tabs>
        <w:ind w:firstLine="709"/>
        <w:jc w:val="both"/>
      </w:pPr>
      <w:r w:rsidRPr="00123D68">
        <w:t>Контроль освоения умения и усвоенных знаний дисциплины «</w:t>
      </w:r>
      <w:r w:rsidR="00034AB9" w:rsidRPr="00123D68">
        <w:t>Охрана труда</w:t>
      </w:r>
      <w:r w:rsidRPr="00123D68">
        <w:t xml:space="preserve">» осуществляется тестированием и </w:t>
      </w:r>
      <w:r w:rsidR="00445C46" w:rsidRPr="00123D68">
        <w:t>итоговой оценкой</w:t>
      </w:r>
      <w:r w:rsidRPr="00123D68">
        <w:t xml:space="preserve">. Условием допуска к тестированию и </w:t>
      </w:r>
      <w:r w:rsidR="00445C46" w:rsidRPr="00123D68">
        <w:t>выставлению итоговой оценки</w:t>
      </w:r>
      <w:r w:rsidRPr="00123D68">
        <w:t xml:space="preserve"> является положительная текущая аттестация по пройденным темам </w:t>
      </w:r>
      <w:r w:rsidR="00034AB9" w:rsidRPr="00123D68">
        <w:t>и практическим</w:t>
      </w:r>
      <w:r w:rsidRPr="00123D68">
        <w:t xml:space="preserve"> работам учебной дисциплины, ключевым теоретическим вопросам дисциплины (проверка выполняется текущим контролем).</w:t>
      </w:r>
    </w:p>
    <w:p w:rsidR="00F02349" w:rsidRPr="00123D68" w:rsidRDefault="00F02349" w:rsidP="009A7BD8">
      <w:pPr>
        <w:pStyle w:val="22"/>
        <w:spacing w:line="240" w:lineRule="auto"/>
        <w:ind w:left="0" w:firstLine="709"/>
        <w:contextualSpacing/>
        <w:jc w:val="both"/>
        <w:rPr>
          <w:color w:val="FF0000"/>
          <w:kern w:val="28"/>
        </w:rPr>
      </w:pPr>
    </w:p>
    <w:p w:rsidR="00FA3286" w:rsidRPr="00123D68" w:rsidRDefault="00FA3286" w:rsidP="009A7BD8">
      <w:pPr>
        <w:pStyle w:val="af7"/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123D68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123D68">
        <w:rPr>
          <w:rFonts w:ascii="Times New Roman" w:hAnsi="Times New Roman"/>
          <w:sz w:val="24"/>
          <w:szCs w:val="24"/>
        </w:rPr>
        <w:t xml:space="preserve"> </w:t>
      </w:r>
    </w:p>
    <w:p w:rsidR="00FA3286" w:rsidRPr="00123D68" w:rsidRDefault="00FA3286" w:rsidP="009A7BD8">
      <w:pPr>
        <w:pStyle w:val="27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b/>
          <w:bCs/>
        </w:rPr>
      </w:pPr>
      <w:r w:rsidRPr="00123D68">
        <w:rPr>
          <w:b/>
          <w:bCs/>
        </w:rPr>
        <w:t xml:space="preserve">Критерии оценивания для проведения промежуточной аттестации </w:t>
      </w:r>
      <w:proofErr w:type="gramStart"/>
      <w:r w:rsidRPr="00123D68">
        <w:rPr>
          <w:b/>
          <w:bCs/>
        </w:rPr>
        <w:t>обучающихся</w:t>
      </w:r>
      <w:proofErr w:type="gramEnd"/>
      <w:r w:rsidRPr="00123D68">
        <w:rPr>
          <w:b/>
          <w:bCs/>
        </w:rPr>
        <w:t xml:space="preserve"> по дисциплине</w:t>
      </w:r>
    </w:p>
    <w:p w:rsidR="00FA3286" w:rsidRPr="00123D68" w:rsidRDefault="00FA3286" w:rsidP="00037B49">
      <w:pPr>
        <w:pStyle w:val="af7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Шкала оценивания</w:t>
            </w:r>
          </w:p>
        </w:tc>
        <w:tc>
          <w:tcPr>
            <w:tcW w:w="6946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Критерии</w:t>
            </w:r>
          </w:p>
        </w:tc>
      </w:tr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Отлично</w:t>
            </w:r>
          </w:p>
        </w:tc>
        <w:tc>
          <w:tcPr>
            <w:tcW w:w="6946" w:type="dxa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Теоретическое 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 </w:t>
            </w:r>
          </w:p>
        </w:tc>
      </w:tr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Хорошо</w:t>
            </w:r>
          </w:p>
        </w:tc>
        <w:tc>
          <w:tcPr>
            <w:tcW w:w="6946" w:type="dxa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Теоретическое содержание дисциплины (модуля) освоено полностью, без пробелов, некоторые практические навыки работы с освоенным материалом сформированы недостаточно, все  предусмотренные рабочей программой дисциплины (</w:t>
            </w:r>
            <w:proofErr w:type="gramStart"/>
            <w:r w:rsidRPr="00037B49">
              <w:rPr>
                <w:sz w:val="20"/>
                <w:szCs w:val="20"/>
              </w:rPr>
              <w:t xml:space="preserve">модуля) </w:t>
            </w:r>
            <w:proofErr w:type="gramEnd"/>
            <w:r w:rsidRPr="00037B49">
              <w:rPr>
                <w:sz w:val="20"/>
                <w:szCs w:val="20"/>
              </w:rPr>
              <w:t>учебные задания выполнены, некоторые виды заданий выполнены с ошибками.</w:t>
            </w:r>
          </w:p>
        </w:tc>
      </w:tr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6946" w:type="dxa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Теоретическое содержание дисциплины (модуля)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дисциплины (модуля) учебных заданий выполнено, некоторые из выполненных заданий  содержат ошибки.</w:t>
            </w:r>
          </w:p>
        </w:tc>
      </w:tr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6946" w:type="dxa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Теоретическое содержание дисциплины (модуля) освоено частично, необходимые практические навыки работы не</w:t>
            </w:r>
          </w:p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gramStart"/>
            <w:r w:rsidRPr="00037B49">
              <w:rPr>
                <w:sz w:val="20"/>
                <w:szCs w:val="20"/>
              </w:rPr>
              <w:t>сформированы, большинство предусмотренных рабочей программой дисциплины (модуля) учебных заданий не</w:t>
            </w:r>
            <w:proofErr w:type="gramEnd"/>
          </w:p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выполнено; при дополнительной самостоятельной работе над материалом курса возможно повышение качества выполнения</w:t>
            </w:r>
          </w:p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учебных заданий.</w:t>
            </w:r>
          </w:p>
        </w:tc>
      </w:tr>
    </w:tbl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CD7C4C" w:rsidRPr="00123D68" w:rsidRDefault="00CD7C4C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sectPr w:rsidR="00CD7C4C" w:rsidRPr="00123D68" w:rsidSect="00CD7C4C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1D" w:rsidRDefault="00AC571D" w:rsidP="00E25522">
      <w:r>
        <w:separator/>
      </w:r>
    </w:p>
  </w:endnote>
  <w:endnote w:type="continuationSeparator" w:id="0">
    <w:p w:rsidR="00AC571D" w:rsidRDefault="00AC571D" w:rsidP="00E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8D790E" w:rsidP="00D82AF7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34AB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002DD" w:rsidRDefault="0098037E" w:rsidP="00D82AF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8D790E" w:rsidP="00D82AF7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34AB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8037E">
      <w:rPr>
        <w:rStyle w:val="af5"/>
        <w:noProof/>
      </w:rPr>
      <w:t>2</w:t>
    </w:r>
    <w:r>
      <w:rPr>
        <w:rStyle w:val="af5"/>
      </w:rPr>
      <w:fldChar w:fldCharType="end"/>
    </w:r>
  </w:p>
  <w:p w:rsidR="00B002DD" w:rsidRDefault="0098037E" w:rsidP="00D82AF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8D790E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34AB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002DD" w:rsidRDefault="0098037E" w:rsidP="00B002DD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8D790E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34AB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8037E">
      <w:rPr>
        <w:rStyle w:val="af5"/>
        <w:noProof/>
      </w:rPr>
      <w:t>13</w:t>
    </w:r>
    <w:r>
      <w:rPr>
        <w:rStyle w:val="af5"/>
      </w:rPr>
      <w:fldChar w:fldCharType="end"/>
    </w:r>
  </w:p>
  <w:p w:rsidR="00B002DD" w:rsidRDefault="0098037E" w:rsidP="00B002D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1D" w:rsidRDefault="00AC571D" w:rsidP="00E25522">
      <w:r>
        <w:separator/>
      </w:r>
    </w:p>
  </w:footnote>
  <w:footnote w:type="continuationSeparator" w:id="0">
    <w:p w:rsidR="00AC571D" w:rsidRDefault="00AC571D" w:rsidP="00E2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303BDE"/>
    <w:multiLevelType w:val="hybridMultilevel"/>
    <w:tmpl w:val="ADAE9590"/>
    <w:lvl w:ilvl="0" w:tplc="4D9E3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1D46"/>
    <w:multiLevelType w:val="hybridMultilevel"/>
    <w:tmpl w:val="470AA67E"/>
    <w:lvl w:ilvl="0" w:tplc="F1B44B1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CC7492"/>
    <w:multiLevelType w:val="hybridMultilevel"/>
    <w:tmpl w:val="A6884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11F2EC70"/>
    <w:lvl w:ilvl="0" w:tplc="1CECE3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715FB1"/>
    <w:multiLevelType w:val="hybridMultilevel"/>
    <w:tmpl w:val="AA4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E7988"/>
    <w:multiLevelType w:val="hybridMultilevel"/>
    <w:tmpl w:val="3CBC5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E63254"/>
    <w:multiLevelType w:val="hybridMultilevel"/>
    <w:tmpl w:val="2160D82E"/>
    <w:lvl w:ilvl="0" w:tplc="953E0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DD18CF"/>
    <w:multiLevelType w:val="hybridMultilevel"/>
    <w:tmpl w:val="FC3A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5">
    <w:nsid w:val="46643B95"/>
    <w:multiLevelType w:val="hybridMultilevel"/>
    <w:tmpl w:val="138A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86744"/>
    <w:multiLevelType w:val="hybridMultilevel"/>
    <w:tmpl w:val="BB900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8">
    <w:nsid w:val="50284F80"/>
    <w:multiLevelType w:val="hybridMultilevel"/>
    <w:tmpl w:val="4BBC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45808"/>
    <w:multiLevelType w:val="hybridMultilevel"/>
    <w:tmpl w:val="5E7628E4"/>
    <w:lvl w:ilvl="0" w:tplc="F8C8ABF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2AA0DC3"/>
    <w:multiLevelType w:val="hybridMultilevel"/>
    <w:tmpl w:val="6E18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6E27D3"/>
    <w:multiLevelType w:val="hybridMultilevel"/>
    <w:tmpl w:val="804AFE1A"/>
    <w:lvl w:ilvl="0" w:tplc="CC5EE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E235E"/>
    <w:multiLevelType w:val="hybridMultilevel"/>
    <w:tmpl w:val="0CD482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0D86D35"/>
    <w:multiLevelType w:val="hybridMultilevel"/>
    <w:tmpl w:val="B448B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C43F6B"/>
    <w:multiLevelType w:val="hybridMultilevel"/>
    <w:tmpl w:val="3BFE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9"/>
  </w:num>
  <w:num w:numId="9">
    <w:abstractNumId w:val="21"/>
  </w:num>
  <w:num w:numId="10">
    <w:abstractNumId w:val="10"/>
  </w:num>
  <w:num w:numId="11">
    <w:abstractNumId w:val="4"/>
  </w:num>
  <w:num w:numId="12">
    <w:abstractNumId w:val="11"/>
  </w:num>
  <w:num w:numId="13">
    <w:abstractNumId w:val="23"/>
  </w:num>
  <w:num w:numId="14">
    <w:abstractNumId w:val="17"/>
  </w:num>
  <w:num w:numId="15">
    <w:abstractNumId w:val="20"/>
  </w:num>
  <w:num w:numId="16">
    <w:abstractNumId w:val="13"/>
  </w:num>
  <w:num w:numId="17">
    <w:abstractNumId w:val="26"/>
  </w:num>
  <w:num w:numId="18">
    <w:abstractNumId w:val="2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8"/>
  </w:num>
  <w:num w:numId="23">
    <w:abstractNumId w:val="3"/>
  </w:num>
  <w:num w:numId="24">
    <w:abstractNumId w:val="25"/>
  </w:num>
  <w:num w:numId="25">
    <w:abstractNumId w:val="1"/>
  </w:num>
  <w:num w:numId="26">
    <w:abstractNumId w:val="22"/>
  </w:num>
  <w:num w:numId="27">
    <w:abstractNumId w:val="18"/>
  </w:num>
  <w:num w:numId="28">
    <w:abstractNumId w:val="1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48F"/>
    <w:rsid w:val="000174F8"/>
    <w:rsid w:val="00032FF2"/>
    <w:rsid w:val="00034AB9"/>
    <w:rsid w:val="00037B49"/>
    <w:rsid w:val="000741B9"/>
    <w:rsid w:val="00092D74"/>
    <w:rsid w:val="00123D68"/>
    <w:rsid w:val="00255214"/>
    <w:rsid w:val="002C137B"/>
    <w:rsid w:val="002C24C8"/>
    <w:rsid w:val="00306387"/>
    <w:rsid w:val="00341207"/>
    <w:rsid w:val="00365E8C"/>
    <w:rsid w:val="00445C46"/>
    <w:rsid w:val="00487CC8"/>
    <w:rsid w:val="004C3948"/>
    <w:rsid w:val="004C417D"/>
    <w:rsid w:val="005D258B"/>
    <w:rsid w:val="0064306A"/>
    <w:rsid w:val="00670F41"/>
    <w:rsid w:val="006C58E0"/>
    <w:rsid w:val="006E53D3"/>
    <w:rsid w:val="0071677B"/>
    <w:rsid w:val="00721123"/>
    <w:rsid w:val="00725F0D"/>
    <w:rsid w:val="007F4E01"/>
    <w:rsid w:val="0080760E"/>
    <w:rsid w:val="00812E66"/>
    <w:rsid w:val="008534F8"/>
    <w:rsid w:val="00870B82"/>
    <w:rsid w:val="008912FC"/>
    <w:rsid w:val="008D790E"/>
    <w:rsid w:val="008E2DCE"/>
    <w:rsid w:val="0098037E"/>
    <w:rsid w:val="00995B2F"/>
    <w:rsid w:val="009969D3"/>
    <w:rsid w:val="009A7BD8"/>
    <w:rsid w:val="009D3613"/>
    <w:rsid w:val="00A25948"/>
    <w:rsid w:val="00A357BE"/>
    <w:rsid w:val="00A466A7"/>
    <w:rsid w:val="00A77241"/>
    <w:rsid w:val="00A9748F"/>
    <w:rsid w:val="00AB1A87"/>
    <w:rsid w:val="00AB46C4"/>
    <w:rsid w:val="00AC571D"/>
    <w:rsid w:val="00AE031A"/>
    <w:rsid w:val="00AE2CD2"/>
    <w:rsid w:val="00BC38FE"/>
    <w:rsid w:val="00BE55B7"/>
    <w:rsid w:val="00C20AA1"/>
    <w:rsid w:val="00C46C42"/>
    <w:rsid w:val="00C641D7"/>
    <w:rsid w:val="00CD7C4C"/>
    <w:rsid w:val="00D81B6B"/>
    <w:rsid w:val="00E0770D"/>
    <w:rsid w:val="00E10DE2"/>
    <w:rsid w:val="00E25522"/>
    <w:rsid w:val="00E93112"/>
    <w:rsid w:val="00EC0EFB"/>
    <w:rsid w:val="00F02349"/>
    <w:rsid w:val="00F3745D"/>
    <w:rsid w:val="00F545B3"/>
    <w:rsid w:val="00F91682"/>
    <w:rsid w:val="00FA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E031A"/>
    <w:pPr>
      <w:keepNext/>
      <w:autoSpaceDE w:val="0"/>
      <w:autoSpaceDN w:val="0"/>
      <w:spacing w:line="360" w:lineRule="auto"/>
      <w:ind w:firstLine="284"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FA3286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FA3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FA32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E03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A32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FA32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FA32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FA3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32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rsid w:val="00FA3286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A3286"/>
    <w:rPr>
      <w:sz w:val="24"/>
      <w:szCs w:val="24"/>
    </w:rPr>
  </w:style>
  <w:style w:type="paragraph" w:styleId="a6">
    <w:name w:val="footnote text"/>
    <w:basedOn w:val="a0"/>
    <w:link w:val="a5"/>
    <w:semiHidden/>
    <w:rsid w:val="00FA3286"/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сноски Знак1"/>
    <w:basedOn w:val="a1"/>
    <w:uiPriority w:val="99"/>
    <w:semiHidden/>
    <w:rsid w:val="00FA3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rsid w:val="00FA328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FA3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FA32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FA3286"/>
    <w:pPr>
      <w:ind w:left="566" w:hanging="283"/>
    </w:pPr>
  </w:style>
  <w:style w:type="paragraph" w:styleId="31">
    <w:name w:val="List 3"/>
    <w:basedOn w:val="a0"/>
    <w:rsid w:val="00FA3286"/>
    <w:pPr>
      <w:ind w:left="849" w:hanging="283"/>
    </w:pPr>
    <w:rPr>
      <w:rFonts w:ascii="Arial" w:hAnsi="Arial" w:cs="Arial"/>
      <w:szCs w:val="28"/>
    </w:rPr>
  </w:style>
  <w:style w:type="paragraph" w:styleId="32">
    <w:name w:val="List Bullet 3"/>
    <w:basedOn w:val="a0"/>
    <w:autoRedefine/>
    <w:rsid w:val="00FA3286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FA3286"/>
    <w:rPr>
      <w:sz w:val="24"/>
      <w:szCs w:val="24"/>
    </w:rPr>
  </w:style>
  <w:style w:type="paragraph" w:styleId="ac">
    <w:name w:val="Body Text"/>
    <w:basedOn w:val="a0"/>
    <w:link w:val="ab"/>
    <w:rsid w:val="00FA328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1"/>
    <w:uiPriority w:val="99"/>
    <w:semiHidden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FA32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0"/>
    <w:rsid w:val="00FA32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A3286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0"/>
    <w:rsid w:val="00FA32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rsid w:val="00FA32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0"/>
    <w:rsid w:val="00FA32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писок с точками"/>
    <w:basedOn w:val="a0"/>
    <w:rsid w:val="00FA3286"/>
    <w:pPr>
      <w:tabs>
        <w:tab w:val="num" w:pos="1429"/>
      </w:tabs>
      <w:spacing w:line="312" w:lineRule="auto"/>
      <w:ind w:left="1429" w:hanging="360"/>
      <w:jc w:val="both"/>
    </w:pPr>
  </w:style>
  <w:style w:type="character" w:styleId="ae">
    <w:name w:val="footnote reference"/>
    <w:semiHidden/>
    <w:rsid w:val="00FA3286"/>
    <w:rPr>
      <w:vertAlign w:val="superscript"/>
    </w:rPr>
  </w:style>
  <w:style w:type="character" w:customStyle="1" w:styleId="af">
    <w:name w:val="номер страницы"/>
    <w:basedOn w:val="a1"/>
    <w:rsid w:val="00FA3286"/>
  </w:style>
  <w:style w:type="table" w:styleId="a">
    <w:name w:val="Table Grid"/>
    <w:basedOn w:val="a2"/>
    <w:rsid w:val="00FA3286"/>
    <w:pPr>
      <w:numPr>
        <w:numId w:val="2"/>
      </w:numPr>
      <w:tabs>
        <w:tab w:val="clear" w:pos="142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0"/>
    <w:rsid w:val="00FA3286"/>
    <w:pPr>
      <w:ind w:left="283" w:hanging="283"/>
    </w:pPr>
  </w:style>
  <w:style w:type="paragraph" w:styleId="af1">
    <w:name w:val="Plain Text"/>
    <w:basedOn w:val="a0"/>
    <w:link w:val="af2"/>
    <w:rsid w:val="00FA328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FA32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8"/>
    <w:rsid w:val="00FA3286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A328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FA3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FA3286"/>
  </w:style>
  <w:style w:type="character" w:styleId="af6">
    <w:name w:val="Hyperlink"/>
    <w:rsid w:val="00FA3286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FA3286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A32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Для таблиц"/>
    <w:basedOn w:val="a0"/>
    <w:rsid w:val="00FA3286"/>
    <w:rPr>
      <w:rFonts w:eastAsia="Calibri"/>
    </w:rPr>
  </w:style>
  <w:style w:type="paragraph" w:styleId="af9">
    <w:name w:val="No Spacing"/>
    <w:uiPriority w:val="1"/>
    <w:qFormat/>
    <w:rsid w:val="00FA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FA3286"/>
    <w:rPr>
      <w:b/>
      <w:bCs/>
    </w:rPr>
  </w:style>
  <w:style w:type="paragraph" w:customStyle="1" w:styleId="211">
    <w:name w:val="Основной текст 21"/>
    <w:basedOn w:val="a0"/>
    <w:rsid w:val="00FA3286"/>
    <w:pPr>
      <w:spacing w:line="360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current">
    <w:name w:val="current"/>
    <w:basedOn w:val="a1"/>
    <w:rsid w:val="00F545B3"/>
  </w:style>
  <w:style w:type="character" w:customStyle="1" w:styleId="apple-converted-space">
    <w:name w:val="apple-converted-space"/>
    <w:basedOn w:val="a1"/>
    <w:rsid w:val="00F545B3"/>
  </w:style>
  <w:style w:type="paragraph" w:styleId="15">
    <w:name w:val="toc 1"/>
    <w:basedOn w:val="a0"/>
    <w:next w:val="a0"/>
    <w:autoRedefine/>
    <w:uiPriority w:val="39"/>
    <w:unhideWhenUsed/>
    <w:rsid w:val="009A7BD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item=booksearch&amp;code=%D0%A2%D0%B5%D1%85%D0%BD%D0%BE%D0%BB%D0%BE%D0%B3%D0%B8%D1%87%D0%B5%D1%81%D0%BA%D0%BE%D0%B5%20%D0%BE%D0%B1%D0%BE%D1%80%D1%83%D0%B4%D0%BE%D0%B2%D0%B0%D0%BD%D0%B8%D0%B5%20%D0%BF%D1%80%D0%B5%D0%B4%D0%BF%D1%80%D0%B8%D1%8F%D1%82%D0%B8%D0%B9%20%D0%BE%D0%B1%D1%89%D0%B5%D1%81%D1%82%D0%B2%D0%B5%D0%BD%D0%BD%D0%BE%D0%B3%D0%BE%20%D0%BF%D0%B8%D1%82%D0%B0%D0%BD%D0%B8%D1%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DB77-8A99-4C79-8BD8-359DC938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Керичева Ксения Александровна</cp:lastModifiedBy>
  <cp:revision>44</cp:revision>
  <cp:lastPrinted>2018-02-06T06:43:00Z</cp:lastPrinted>
  <dcterms:created xsi:type="dcterms:W3CDTF">2016-09-04T13:46:00Z</dcterms:created>
  <dcterms:modified xsi:type="dcterms:W3CDTF">2018-07-02T10:09:00Z</dcterms:modified>
</cp:coreProperties>
</file>