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FF" w:rsidRPr="001B13FF" w:rsidRDefault="001B13FF" w:rsidP="001B13FF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</w:rPr>
      </w:pPr>
      <w:r w:rsidRPr="001B13FF">
        <w:rPr>
          <w:rFonts w:ascii="Times New Roman CYR" w:hAnsi="Times New Roman CYR" w:cs="Times New Roman CYR"/>
        </w:rPr>
        <w:t>МИНИСТЕРСТВО НАУКИ И ВЫСШЕГО ОБРАЗОВАНИЯ РОССИЙСКОЙ</w:t>
      </w:r>
    </w:p>
    <w:p w:rsidR="008A40A9" w:rsidRPr="00E774AF" w:rsidRDefault="001B13FF" w:rsidP="001B13FF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</w:rPr>
      </w:pPr>
      <w:r w:rsidRPr="001B13FF">
        <w:rPr>
          <w:rFonts w:ascii="Times New Roman CYR" w:hAnsi="Times New Roman CYR" w:cs="Times New Roman CYR"/>
        </w:rPr>
        <w:t>ФЕДЕРАЦИИ</w:t>
      </w:r>
      <w:r>
        <w:rPr>
          <w:rFonts w:ascii="Times New Roman CYR" w:hAnsi="Times New Roman CYR" w:cs="Times New Roman CYR"/>
        </w:rPr>
        <w:br/>
      </w:r>
      <w:r w:rsidR="008A40A9" w:rsidRPr="00E774AF">
        <w:rPr>
          <w:rFonts w:ascii="Times New Roman CYR" w:hAnsi="Times New Roman CYR" w:cs="Times New Roman CYR"/>
        </w:rPr>
        <w:t xml:space="preserve">Федеральное государственное автономное образовательное учреждение </w:t>
      </w:r>
    </w:p>
    <w:p w:rsidR="008A40A9" w:rsidRPr="00E774AF" w:rsidRDefault="008A40A9">
      <w:pPr>
        <w:widowControl w:val="0"/>
        <w:tabs>
          <w:tab w:val="left" w:pos="142"/>
        </w:tabs>
        <w:jc w:val="center"/>
      </w:pPr>
      <w:r w:rsidRPr="00E774AF">
        <w:rPr>
          <w:rFonts w:ascii="Times New Roman CYR" w:hAnsi="Times New Roman CYR" w:cs="Times New Roman CYR"/>
        </w:rPr>
        <w:t xml:space="preserve">высшего образования </w:t>
      </w:r>
    </w:p>
    <w:p w:rsidR="008A40A9" w:rsidRPr="00E774AF" w:rsidRDefault="008A40A9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</w:rPr>
      </w:pPr>
      <w:r w:rsidRPr="00E774AF">
        <w:t>«</w:t>
      </w:r>
      <w:r w:rsidRPr="00E774AF">
        <w:rPr>
          <w:rFonts w:ascii="Times New Roman CYR" w:hAnsi="Times New Roman CYR" w:cs="Times New Roman CYR"/>
        </w:rPr>
        <w:t xml:space="preserve">Национальный исследовательский </w:t>
      </w:r>
    </w:p>
    <w:p w:rsidR="008A40A9" w:rsidRPr="00E774AF" w:rsidRDefault="008A40A9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Нижегородский государственный университет им. Н.И. Лобачевского</w:t>
      </w:r>
      <w:r w:rsidRPr="00E774AF">
        <w:t>»</w:t>
      </w:r>
    </w:p>
    <w:p w:rsidR="008A40A9" w:rsidRPr="00E774AF" w:rsidRDefault="008A40A9">
      <w:pPr>
        <w:widowControl w:val="0"/>
        <w:tabs>
          <w:tab w:val="left" w:pos="142"/>
        </w:tabs>
        <w:jc w:val="center"/>
      </w:pPr>
      <w:r w:rsidRPr="00E774AF">
        <w:rPr>
          <w:rFonts w:ascii="Times New Roman CYR" w:hAnsi="Times New Roman CYR" w:cs="Times New Roman CYR"/>
        </w:rPr>
        <w:t>Институт экономики и предпринимательства</w:t>
      </w:r>
    </w:p>
    <w:p w:rsidR="008A40A9" w:rsidRPr="00E774AF" w:rsidRDefault="008A40A9">
      <w:pPr>
        <w:widowControl w:val="0"/>
        <w:tabs>
          <w:tab w:val="left" w:pos="142"/>
        </w:tabs>
        <w:jc w:val="right"/>
      </w:pPr>
    </w:p>
    <w:p w:rsidR="00CC6097" w:rsidRDefault="00CC6097" w:rsidP="005434E3">
      <w:pPr>
        <w:spacing w:line="360" w:lineRule="auto"/>
        <w:ind w:firstLine="3969"/>
        <w:jc w:val="right"/>
      </w:pPr>
    </w:p>
    <w:p w:rsidR="00CC6097" w:rsidRDefault="00CC6097" w:rsidP="005434E3">
      <w:pPr>
        <w:spacing w:line="360" w:lineRule="auto"/>
        <w:ind w:firstLine="3969"/>
        <w:jc w:val="right"/>
      </w:pPr>
    </w:p>
    <w:p w:rsidR="00CC6097" w:rsidRDefault="00CC6097" w:rsidP="00CC6097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УТВЕРЖДАЮ____________</w:t>
      </w:r>
    </w:p>
    <w:p w:rsidR="00CC6097" w:rsidRDefault="00CC6097" w:rsidP="00CC6097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CC6097" w:rsidRDefault="00CC6097" w:rsidP="00CC6097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проф. А.О. Грудзинский</w:t>
      </w:r>
    </w:p>
    <w:p w:rsidR="00CC6097" w:rsidRDefault="00CC6097" w:rsidP="00CC6097">
      <w:pPr>
        <w:spacing w:after="200" w:line="276" w:lineRule="auto"/>
        <w:ind w:left="5670"/>
        <w:jc w:val="right"/>
        <w:rPr>
          <w:lang w:eastAsia="en-US"/>
        </w:rPr>
      </w:pPr>
      <w:r>
        <w:rPr>
          <w:lang w:eastAsia="en-US"/>
        </w:rPr>
        <w:t>25 июня 2018 г.</w:t>
      </w:r>
    </w:p>
    <w:p w:rsidR="008A40A9" w:rsidRPr="00E774AF" w:rsidRDefault="008A40A9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8A40A9" w:rsidRPr="00E774AF" w:rsidRDefault="008A40A9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8A40A9" w:rsidRPr="00E774AF" w:rsidRDefault="008A40A9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8A40A9" w:rsidRPr="00E774AF" w:rsidRDefault="008A40A9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8A40A9" w:rsidRPr="00E774AF" w:rsidRDefault="008A40A9" w:rsidP="00CC6097">
      <w:pPr>
        <w:widowControl w:val="0"/>
        <w:tabs>
          <w:tab w:val="left" w:pos="142"/>
        </w:tabs>
        <w:jc w:val="center"/>
      </w:pPr>
    </w:p>
    <w:p w:rsidR="008A40A9" w:rsidRPr="00E774AF" w:rsidRDefault="008A40A9">
      <w:pPr>
        <w:widowControl w:val="0"/>
        <w:tabs>
          <w:tab w:val="left" w:pos="142"/>
          <w:tab w:val="left" w:pos="5670"/>
        </w:tabs>
      </w:pPr>
    </w:p>
    <w:p w:rsidR="008A40A9" w:rsidRPr="009D6C2E" w:rsidRDefault="008A40A9">
      <w:pPr>
        <w:widowControl w:val="0"/>
        <w:tabs>
          <w:tab w:val="left" w:pos="142"/>
        </w:tabs>
        <w:jc w:val="center"/>
        <w:rPr>
          <w:b/>
        </w:rPr>
      </w:pPr>
      <w:r w:rsidRPr="009D6C2E">
        <w:rPr>
          <w:b/>
        </w:rPr>
        <w:t>Рабочая прогр</w:t>
      </w:r>
      <w:r>
        <w:rPr>
          <w:b/>
        </w:rPr>
        <w:t>а</w:t>
      </w:r>
      <w:r w:rsidRPr="009D6C2E">
        <w:rPr>
          <w:b/>
        </w:rPr>
        <w:t>мма</w:t>
      </w:r>
      <w:r w:rsidRPr="009D6C2E">
        <w:rPr>
          <w:rFonts w:ascii="Times New Roman CYR" w:hAnsi="Times New Roman CYR" w:cs="Times New Roman CYR"/>
          <w:b/>
          <w:bCs/>
        </w:rPr>
        <w:t xml:space="preserve"> дисциплины</w:t>
      </w:r>
    </w:p>
    <w:p w:rsidR="008A40A9" w:rsidRPr="00E774AF" w:rsidRDefault="008A40A9">
      <w:pPr>
        <w:widowControl w:val="0"/>
        <w:tabs>
          <w:tab w:val="left" w:pos="142"/>
        </w:tabs>
        <w:jc w:val="center"/>
      </w:pPr>
    </w:p>
    <w:p w:rsidR="008A40A9" w:rsidRPr="00E774AF" w:rsidRDefault="008A40A9">
      <w:pPr>
        <w:widowControl w:val="0"/>
        <w:tabs>
          <w:tab w:val="left" w:pos="142"/>
        </w:tabs>
        <w:spacing w:line="216" w:lineRule="atLeast"/>
        <w:jc w:val="center"/>
      </w:pPr>
      <w:r w:rsidRPr="00E774AF">
        <w:t>История</w:t>
      </w:r>
    </w:p>
    <w:p w:rsidR="008A40A9" w:rsidRPr="00E774AF" w:rsidRDefault="008A40A9">
      <w:pPr>
        <w:widowControl w:val="0"/>
        <w:tabs>
          <w:tab w:val="left" w:pos="142"/>
        </w:tabs>
        <w:jc w:val="center"/>
      </w:pPr>
    </w:p>
    <w:p w:rsidR="008A40A9" w:rsidRPr="00E774AF" w:rsidRDefault="008A40A9">
      <w:pPr>
        <w:widowControl w:val="0"/>
        <w:tabs>
          <w:tab w:val="left" w:pos="142"/>
        </w:tabs>
        <w:jc w:val="center"/>
      </w:pPr>
    </w:p>
    <w:p w:rsidR="008A40A9" w:rsidRPr="00E774AF" w:rsidRDefault="008A40A9">
      <w:pPr>
        <w:widowControl w:val="0"/>
        <w:tabs>
          <w:tab w:val="left" w:pos="142"/>
        </w:tabs>
        <w:jc w:val="center"/>
      </w:pPr>
    </w:p>
    <w:p w:rsidR="008A40A9" w:rsidRPr="00E774AF" w:rsidRDefault="008A40A9">
      <w:pPr>
        <w:widowControl w:val="0"/>
        <w:tabs>
          <w:tab w:val="left" w:pos="142"/>
        </w:tabs>
        <w:jc w:val="center"/>
        <w:rPr>
          <w:spacing w:val="-12"/>
        </w:rPr>
      </w:pPr>
      <w:r w:rsidRPr="00E774AF">
        <w:rPr>
          <w:rFonts w:ascii="Times New Roman CYR" w:hAnsi="Times New Roman CYR" w:cs="Times New Roman CYR"/>
          <w:b/>
          <w:bCs/>
        </w:rPr>
        <w:t>Специальность среднего профессионального образования</w:t>
      </w:r>
    </w:p>
    <w:p w:rsidR="008A40A9" w:rsidRPr="00E774AF" w:rsidRDefault="008A40A9">
      <w:pPr>
        <w:widowControl w:val="0"/>
        <w:tabs>
          <w:tab w:val="left" w:pos="142"/>
        </w:tabs>
        <w:jc w:val="center"/>
      </w:pPr>
      <w:r w:rsidRPr="00E774AF">
        <w:rPr>
          <w:spacing w:val="-12"/>
        </w:rPr>
        <w:t xml:space="preserve">09.02.04 </w:t>
      </w:r>
      <w:r w:rsidRPr="00E774AF">
        <w:rPr>
          <w:rFonts w:ascii="Times New Roman CYR" w:hAnsi="Times New Roman CYR" w:cs="Times New Roman CYR"/>
          <w:spacing w:val="-12"/>
        </w:rPr>
        <w:t>Информационные системы (по отраслям)</w:t>
      </w:r>
    </w:p>
    <w:p w:rsidR="008A40A9" w:rsidRPr="00E774AF" w:rsidRDefault="008A40A9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</w:t>
      </w:r>
    </w:p>
    <w:p w:rsidR="008A40A9" w:rsidRPr="00E774AF" w:rsidRDefault="008A40A9">
      <w:pPr>
        <w:widowControl w:val="0"/>
        <w:tabs>
          <w:tab w:val="left" w:pos="142"/>
        </w:tabs>
        <w:jc w:val="center"/>
      </w:pPr>
    </w:p>
    <w:p w:rsidR="008A40A9" w:rsidRPr="00E774AF" w:rsidRDefault="008A40A9">
      <w:pPr>
        <w:widowControl w:val="0"/>
        <w:tabs>
          <w:tab w:val="left" w:pos="142"/>
        </w:tabs>
        <w:jc w:val="center"/>
      </w:pPr>
    </w:p>
    <w:p w:rsidR="008A40A9" w:rsidRPr="00E774AF" w:rsidRDefault="008A40A9">
      <w:pPr>
        <w:widowControl w:val="0"/>
        <w:tabs>
          <w:tab w:val="left" w:pos="142"/>
        </w:tabs>
        <w:jc w:val="center"/>
      </w:pPr>
    </w:p>
    <w:p w:rsidR="008A40A9" w:rsidRPr="00E774AF" w:rsidRDefault="008A40A9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E774AF">
        <w:rPr>
          <w:rFonts w:ascii="Times New Roman CYR" w:hAnsi="Times New Roman CYR" w:cs="Times New Roman CYR"/>
          <w:b/>
          <w:bCs/>
        </w:rPr>
        <w:t>Квалификация выпускника</w:t>
      </w:r>
    </w:p>
    <w:p w:rsidR="008A40A9" w:rsidRPr="00E774AF" w:rsidRDefault="008A40A9">
      <w:pPr>
        <w:widowControl w:val="0"/>
        <w:tabs>
          <w:tab w:val="left" w:pos="142"/>
        </w:tabs>
        <w:jc w:val="center"/>
        <w:rPr>
          <w:b/>
          <w:bCs/>
        </w:rPr>
      </w:pPr>
      <w:r w:rsidRPr="00E774AF">
        <w:rPr>
          <w:rFonts w:ascii="Times New Roman CYR" w:hAnsi="Times New Roman CYR" w:cs="Times New Roman CYR"/>
          <w:color w:val="000000"/>
          <w:shd w:val="clear" w:color="auto" w:fill="FFFFFF"/>
        </w:rPr>
        <w:t>Техник по информационным системам</w:t>
      </w:r>
    </w:p>
    <w:p w:rsidR="008A40A9" w:rsidRPr="00E774AF" w:rsidRDefault="008A40A9">
      <w:pPr>
        <w:widowControl w:val="0"/>
        <w:tabs>
          <w:tab w:val="left" w:pos="142"/>
        </w:tabs>
        <w:jc w:val="center"/>
        <w:rPr>
          <w:b/>
          <w:bCs/>
        </w:rPr>
      </w:pPr>
    </w:p>
    <w:p w:rsidR="008A40A9" w:rsidRPr="00E774AF" w:rsidRDefault="008A40A9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______________________________________________________________</w:t>
      </w:r>
    </w:p>
    <w:p w:rsidR="008A40A9" w:rsidRPr="00E774AF" w:rsidRDefault="008A40A9">
      <w:pPr>
        <w:widowControl w:val="0"/>
        <w:tabs>
          <w:tab w:val="left" w:pos="142"/>
        </w:tabs>
      </w:pPr>
    </w:p>
    <w:p w:rsidR="008A40A9" w:rsidRPr="00E774AF" w:rsidRDefault="008A40A9">
      <w:pPr>
        <w:widowControl w:val="0"/>
        <w:tabs>
          <w:tab w:val="left" w:pos="142"/>
        </w:tabs>
        <w:jc w:val="center"/>
        <w:rPr>
          <w:strike/>
          <w:color w:val="FF0000"/>
        </w:rPr>
      </w:pPr>
    </w:p>
    <w:p w:rsidR="008A40A9" w:rsidRDefault="008A40A9">
      <w:pPr>
        <w:widowControl w:val="0"/>
        <w:tabs>
          <w:tab w:val="left" w:pos="142"/>
        </w:tabs>
        <w:jc w:val="center"/>
      </w:pPr>
    </w:p>
    <w:p w:rsidR="008A40A9" w:rsidRDefault="008A40A9" w:rsidP="00CC6097">
      <w:pPr>
        <w:widowControl w:val="0"/>
        <w:tabs>
          <w:tab w:val="left" w:pos="142"/>
        </w:tabs>
      </w:pPr>
    </w:p>
    <w:p w:rsidR="008A40A9" w:rsidRPr="00E774AF" w:rsidRDefault="008A40A9" w:rsidP="001B13FF">
      <w:pPr>
        <w:widowControl w:val="0"/>
        <w:tabs>
          <w:tab w:val="left" w:pos="142"/>
        </w:tabs>
      </w:pPr>
    </w:p>
    <w:p w:rsidR="008A40A9" w:rsidRPr="00E774AF" w:rsidRDefault="008A40A9">
      <w:pPr>
        <w:widowControl w:val="0"/>
        <w:tabs>
          <w:tab w:val="left" w:pos="142"/>
        </w:tabs>
        <w:jc w:val="center"/>
      </w:pPr>
    </w:p>
    <w:p w:rsidR="008A40A9" w:rsidRPr="009D6C2E" w:rsidRDefault="008A40A9">
      <w:pPr>
        <w:widowControl w:val="0"/>
        <w:tabs>
          <w:tab w:val="left" w:pos="142"/>
        </w:tabs>
        <w:jc w:val="center"/>
      </w:pPr>
      <w:r w:rsidRPr="00E774AF">
        <w:t>201</w:t>
      </w:r>
      <w:r w:rsidR="00CC6097">
        <w:t>8</w:t>
      </w:r>
    </w:p>
    <w:p w:rsidR="008A40A9" w:rsidRPr="00E774AF" w:rsidRDefault="008A40A9">
      <w:pPr>
        <w:sectPr w:rsidR="008A40A9" w:rsidRPr="00E774AF">
          <w:footerReference w:type="default" r:id="rId7"/>
          <w:footerReference w:type="first" r:id="rId8"/>
          <w:pgSz w:w="12240" w:h="15840"/>
          <w:pgMar w:top="1134" w:right="850" w:bottom="1134" w:left="1701" w:header="720" w:footer="720" w:gutter="0"/>
          <w:cols w:space="720"/>
          <w:titlePg/>
          <w:docGrid w:linePitch="240" w:charSpace="-6145"/>
        </w:sectPr>
      </w:pPr>
    </w:p>
    <w:p w:rsidR="008A40A9" w:rsidRPr="00E774AF" w:rsidRDefault="008A40A9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lastRenderedPageBreak/>
        <w:t>Программа учебной дисциплины</w:t>
      </w:r>
      <w:r w:rsidRPr="00E774AF">
        <w:rPr>
          <w:caps/>
        </w:rPr>
        <w:t xml:space="preserve"> </w:t>
      </w:r>
      <w:r w:rsidRPr="00E774AF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E774AF">
        <w:rPr>
          <w:spacing w:val="-12"/>
        </w:rPr>
        <w:t>09.02.04 Информационные системы (по отраслям)</w:t>
      </w:r>
    </w:p>
    <w:p w:rsidR="008A40A9" w:rsidRPr="00E774AF" w:rsidRDefault="008A40A9">
      <w:pPr>
        <w:widowControl w:val="0"/>
        <w:tabs>
          <w:tab w:val="left" w:pos="142"/>
        </w:tabs>
        <w:jc w:val="both"/>
        <w:rPr>
          <w:spacing w:val="-12"/>
        </w:rPr>
      </w:pPr>
    </w:p>
    <w:p w:rsidR="008A40A9" w:rsidRPr="00E774AF" w:rsidRDefault="008A40A9">
      <w:pPr>
        <w:widowControl w:val="0"/>
        <w:tabs>
          <w:tab w:val="left" w:pos="142"/>
        </w:tabs>
        <w:jc w:val="center"/>
        <w:rPr>
          <w:spacing w:val="-12"/>
        </w:rPr>
      </w:pPr>
    </w:p>
    <w:p w:rsidR="008A40A9" w:rsidRPr="00E774AF" w:rsidRDefault="008A40A9">
      <w:pPr>
        <w:widowControl w:val="0"/>
        <w:tabs>
          <w:tab w:val="left" w:pos="142"/>
        </w:tabs>
        <w:jc w:val="center"/>
        <w:rPr>
          <w:spacing w:val="-12"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Разработчики: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Чайковский А.Е, к</w:t>
      </w:r>
      <w:proofErr w:type="gramStart"/>
      <w:r w:rsidRPr="00E774AF">
        <w:t>..</w:t>
      </w:r>
      <w:proofErr w:type="gramEnd"/>
      <w:r w:rsidRPr="00E774AF">
        <w:t>ист.н., доцент,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ст. преподаватель кафедры культуры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 и психологии предпринимательства                                           Чайковский А.Е.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 Ермакова Е.В. канд. ф. наук, доцент 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кафедры правового обеспечения 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774AF">
        <w:t xml:space="preserve">экономической и инновационной деятельности                           Ермакова Е.В.              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A40A9" w:rsidRPr="00E774AF" w:rsidRDefault="008A40A9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rPr>
          <w:spacing w:val="-12"/>
        </w:rPr>
        <w:t>Ермаков С.А. д.ф.н., проф</w:t>
      </w:r>
      <w:r w:rsidR="0074230A">
        <w:rPr>
          <w:spacing w:val="-12"/>
        </w:rPr>
        <w:t>.</w:t>
      </w:r>
      <w:r w:rsidRPr="00E774AF">
        <w:rPr>
          <w:spacing w:val="-12"/>
        </w:rPr>
        <w:t xml:space="preserve"> </w:t>
      </w:r>
    </w:p>
    <w:p w:rsidR="008A40A9" w:rsidRPr="00E774AF" w:rsidRDefault="0074230A">
      <w:pPr>
        <w:widowControl w:val="0"/>
        <w:tabs>
          <w:tab w:val="left" w:pos="142"/>
        </w:tabs>
        <w:jc w:val="both"/>
        <w:rPr>
          <w:spacing w:val="-12"/>
        </w:rPr>
      </w:pPr>
      <w:r>
        <w:rPr>
          <w:spacing w:val="-12"/>
        </w:rPr>
        <w:t>з</w:t>
      </w:r>
      <w:r w:rsidR="008A40A9" w:rsidRPr="00E774AF">
        <w:rPr>
          <w:spacing w:val="-12"/>
        </w:rPr>
        <w:t>аведующий кафедрой                                                                                                  Ермаков С.А.</w:t>
      </w:r>
    </w:p>
    <w:p w:rsidR="008A40A9" w:rsidRDefault="008A40A9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rPr>
          <w:spacing w:val="-12"/>
        </w:rPr>
        <w:t xml:space="preserve">  </w:t>
      </w:r>
    </w:p>
    <w:p w:rsidR="00CC6097" w:rsidRPr="00E774AF" w:rsidRDefault="00CC6097">
      <w:pPr>
        <w:widowControl w:val="0"/>
        <w:tabs>
          <w:tab w:val="left" w:pos="142"/>
        </w:tabs>
        <w:jc w:val="both"/>
        <w:rPr>
          <w:spacing w:val="-12"/>
        </w:rPr>
      </w:pPr>
    </w:p>
    <w:p w:rsidR="00CC6097" w:rsidRPr="00E774AF" w:rsidRDefault="00CC6097" w:rsidP="00CC6097">
      <w:pPr>
        <w:widowControl w:val="0"/>
        <w:tabs>
          <w:tab w:val="left" w:pos="142"/>
        </w:tabs>
        <w:jc w:val="both"/>
      </w:pPr>
      <w:r>
        <w:rPr>
          <w:spacing w:val="-12"/>
        </w:rPr>
        <w:t xml:space="preserve">Программа </w:t>
      </w:r>
      <w:r w:rsidRPr="00E774AF">
        <w:rPr>
          <w:spacing w:val="-12"/>
        </w:rPr>
        <w:t xml:space="preserve">рассмотрена и одобрена на заседании кафедры культуры и предпринимательства  </w:t>
      </w:r>
      <w:r w:rsidRPr="00616954">
        <w:t>27.05.2018</w:t>
      </w:r>
      <w:r w:rsidRPr="00E774AF">
        <w:rPr>
          <w:color w:val="000000"/>
        </w:rPr>
        <w:t>,</w:t>
      </w:r>
      <w:r w:rsidRPr="00E774AF">
        <w:rPr>
          <w:color w:val="000000"/>
          <w:lang w:eastAsia="ru-RU"/>
        </w:rPr>
        <w:t xml:space="preserve"> протокол №</w:t>
      </w:r>
      <w:r>
        <w:rPr>
          <w:color w:val="000000"/>
          <w:lang w:eastAsia="ru-RU"/>
        </w:rPr>
        <w:t>5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40A9" w:rsidRPr="00E774AF" w:rsidRDefault="008A40A9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774AF">
        <w:rPr>
          <w:b/>
          <w:bCs/>
        </w:rPr>
        <w:lastRenderedPageBreak/>
        <w:t>СОДЕРЖАНИЕ</w:t>
      </w: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7"/>
        <w:gridCol w:w="1903"/>
      </w:tblGrid>
      <w:tr w:rsidR="008A40A9" w:rsidRPr="00E774AF">
        <w:tc>
          <w:tcPr>
            <w:tcW w:w="7667" w:type="dxa"/>
          </w:tcPr>
          <w:p w:rsidR="008A40A9" w:rsidRPr="00E774AF" w:rsidRDefault="008A40A9" w:rsidP="008A40A9">
            <w:pPr>
              <w:pStyle w:val="1"/>
              <w:ind w:left="0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A40A9" w:rsidRPr="00E774AF" w:rsidRDefault="008A40A9">
            <w:r w:rsidRPr="00E774AF">
              <w:t>Стр.</w:t>
            </w:r>
          </w:p>
        </w:tc>
      </w:tr>
      <w:tr w:rsidR="008A40A9" w:rsidRPr="00E774AF">
        <w:tc>
          <w:tcPr>
            <w:tcW w:w="7667" w:type="dxa"/>
          </w:tcPr>
          <w:p w:rsidR="008A40A9" w:rsidRPr="00E774AF" w:rsidRDefault="008A40A9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E774AF">
              <w:rPr>
                <w:caps/>
              </w:rPr>
              <w:t>ПАСПОРТ ПРОГРАММЫ УЧЕБНОЙ ДИСЦИПЛИНЫ</w:t>
            </w:r>
          </w:p>
          <w:p w:rsidR="008A40A9" w:rsidRPr="00E774AF" w:rsidRDefault="008A40A9"/>
        </w:tc>
        <w:tc>
          <w:tcPr>
            <w:tcW w:w="1903" w:type="dxa"/>
          </w:tcPr>
          <w:p w:rsidR="008A40A9" w:rsidRPr="00E774AF" w:rsidRDefault="008A40A9">
            <w:r w:rsidRPr="00E774AF">
              <w:t>4</w:t>
            </w:r>
          </w:p>
        </w:tc>
      </w:tr>
      <w:tr w:rsidR="008A40A9" w:rsidRPr="00E774AF">
        <w:tc>
          <w:tcPr>
            <w:tcW w:w="7667" w:type="dxa"/>
          </w:tcPr>
          <w:p w:rsidR="008A40A9" w:rsidRPr="00E774AF" w:rsidRDefault="008A40A9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E774AF">
              <w:rPr>
                <w:caps/>
              </w:rPr>
              <w:t>СТРУКТУРА и содержание УЧЕБНОЙ ДИСЦИПЛИНЫ</w:t>
            </w:r>
          </w:p>
          <w:p w:rsidR="008A40A9" w:rsidRPr="00E774AF" w:rsidRDefault="008A40A9" w:rsidP="008A40A9">
            <w:pPr>
              <w:pStyle w:val="1"/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8A40A9" w:rsidRPr="00E774AF" w:rsidRDefault="008A40A9">
            <w:r w:rsidRPr="00E774AF">
              <w:t>5</w:t>
            </w:r>
          </w:p>
        </w:tc>
      </w:tr>
      <w:tr w:rsidR="008A40A9" w:rsidRPr="00E774AF">
        <w:trPr>
          <w:trHeight w:val="670"/>
        </w:trPr>
        <w:tc>
          <w:tcPr>
            <w:tcW w:w="7667" w:type="dxa"/>
          </w:tcPr>
          <w:p w:rsidR="008A40A9" w:rsidRPr="00E774AF" w:rsidRDefault="008A40A9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E774AF">
              <w:rPr>
                <w:caps/>
              </w:rPr>
              <w:t>условия реализации программы учебной дисциплины</w:t>
            </w:r>
          </w:p>
          <w:p w:rsidR="008A40A9" w:rsidRPr="00E774AF" w:rsidRDefault="008A40A9" w:rsidP="008A40A9">
            <w:pPr>
              <w:pStyle w:val="1"/>
              <w:tabs>
                <w:tab w:val="left" w:pos="0"/>
              </w:tabs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8A40A9" w:rsidRPr="00E774AF" w:rsidRDefault="008A40A9">
            <w:r w:rsidRPr="00E774AF">
              <w:t>9</w:t>
            </w:r>
          </w:p>
        </w:tc>
      </w:tr>
      <w:tr w:rsidR="008A40A9" w:rsidRPr="00E774AF">
        <w:tc>
          <w:tcPr>
            <w:tcW w:w="7667" w:type="dxa"/>
          </w:tcPr>
          <w:p w:rsidR="008A40A9" w:rsidRPr="00E774AF" w:rsidRDefault="008A40A9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E774AF">
              <w:rPr>
                <w:caps/>
              </w:rPr>
              <w:t>Контроль и оценка результатов Освоения учебной дисциплины</w:t>
            </w:r>
          </w:p>
          <w:p w:rsidR="008A40A9" w:rsidRPr="00E774AF" w:rsidRDefault="008A40A9"/>
          <w:p w:rsidR="008A40A9" w:rsidRPr="00E774AF" w:rsidRDefault="008A40A9" w:rsidP="008A40A9">
            <w:pPr>
              <w:pStyle w:val="1"/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8A40A9" w:rsidRPr="00E774AF" w:rsidRDefault="008A40A9">
            <w:r w:rsidRPr="00E774AF">
              <w:t>11</w:t>
            </w:r>
          </w:p>
        </w:tc>
      </w:tr>
    </w:tbl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74AF">
        <w:rPr>
          <w:b/>
          <w:bCs/>
          <w:caps/>
        </w:rPr>
        <w:t xml:space="preserve">1. паспорт  ПРОГРАММЫ  учебной дисциплины </w:t>
      </w:r>
    </w:p>
    <w:p w:rsidR="008A40A9" w:rsidRPr="00E774AF" w:rsidRDefault="008A40A9">
      <w:pPr>
        <w:pStyle w:val="ConsPlusTitle"/>
        <w:widowControl/>
        <w:jc w:val="center"/>
        <w:rPr>
          <w:b w:val="0"/>
          <w:bCs w:val="0"/>
        </w:rPr>
      </w:pPr>
      <w:r w:rsidRPr="00E774AF">
        <w:t>«История»</w:t>
      </w:r>
    </w:p>
    <w:p w:rsidR="008A40A9" w:rsidRPr="00E774AF" w:rsidRDefault="008A40A9">
      <w:pPr>
        <w:pStyle w:val="ConsPlusTitle"/>
        <w:widowControl/>
        <w:jc w:val="center"/>
        <w:rPr>
          <w:b w:val="0"/>
          <w:bCs w:val="0"/>
        </w:rPr>
      </w:pPr>
    </w:p>
    <w:p w:rsidR="008A40A9" w:rsidRPr="00E774AF" w:rsidRDefault="008A40A9">
      <w:pPr>
        <w:widowControl w:val="0"/>
        <w:tabs>
          <w:tab w:val="left" w:pos="142"/>
        </w:tabs>
        <w:jc w:val="both"/>
      </w:pPr>
      <w:r w:rsidRPr="00E774AF"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E774AF">
        <w:rPr>
          <w:spacing w:val="-12"/>
        </w:rPr>
        <w:t>09.02.04 Информационные системы (по отраслям)</w:t>
      </w:r>
    </w:p>
    <w:p w:rsidR="008A40A9" w:rsidRPr="00E774AF" w:rsidRDefault="008A40A9">
      <w:pPr>
        <w:pStyle w:val="a0"/>
        <w:widowControl w:val="0"/>
        <w:tabs>
          <w:tab w:val="left" w:pos="846"/>
        </w:tabs>
        <w:spacing w:after="0"/>
        <w:ind w:right="301"/>
        <w:jc w:val="both"/>
      </w:pPr>
      <w:r w:rsidRPr="00E774AF"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информационных систем</w:t>
      </w: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774AF">
        <w:rPr>
          <w:b/>
          <w:bCs/>
        </w:rPr>
        <w:t>1.2. Место дисциплины в структуре основной образовательной программы:</w:t>
      </w:r>
    </w:p>
    <w:p w:rsidR="008A40A9" w:rsidRPr="00E774AF" w:rsidRDefault="008A40A9">
      <w:pPr>
        <w:ind w:firstLine="540"/>
        <w:jc w:val="both"/>
      </w:pPr>
      <w:r w:rsidRPr="00E774AF"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8A40A9" w:rsidRPr="00E774AF" w:rsidRDefault="008A40A9">
      <w:pPr>
        <w:ind w:firstLine="540"/>
        <w:jc w:val="both"/>
      </w:pPr>
      <w:r w:rsidRPr="00E774AF">
        <w:t>- ей предшествует изучение мировой художественной культуры; обществоведения, русского языка и литературы, школьного курса истории.</w:t>
      </w:r>
    </w:p>
    <w:p w:rsidR="008A40A9" w:rsidRPr="00E774AF" w:rsidRDefault="008A40A9">
      <w:pPr>
        <w:ind w:firstLine="540"/>
        <w:jc w:val="both"/>
      </w:pPr>
      <w:r w:rsidRPr="00E774AF">
        <w:t xml:space="preserve">-  в свою очередь, она является основой для освоения исторических разделов </w:t>
      </w:r>
      <w:proofErr w:type="spellStart"/>
      <w:r w:rsidRPr="00E774AF">
        <w:t>общепрофессиональных</w:t>
      </w:r>
      <w:proofErr w:type="spellEnd"/>
      <w:r w:rsidRPr="00E774AF">
        <w:t xml:space="preserve"> дисциплин.</w:t>
      </w: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1.3.   Цели и задачи дисциплины – требования к результатам освоения дисциплины:</w:t>
      </w:r>
      <w:r w:rsidRPr="00E774AF">
        <w:t xml:space="preserve"> </w:t>
      </w:r>
    </w:p>
    <w:p w:rsidR="008A40A9" w:rsidRPr="00E774AF" w:rsidRDefault="008A40A9"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уметь:</w:t>
      </w:r>
    </w:p>
    <w:p w:rsidR="008A40A9" w:rsidRPr="00E774AF" w:rsidRDefault="008A40A9">
      <w:pPr>
        <w:pStyle w:val="a9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8A40A9" w:rsidRPr="00E774AF" w:rsidRDefault="008A40A9">
      <w:pPr>
        <w:pStyle w:val="a9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E774AF">
        <w:rPr>
          <w:sz w:val="24"/>
          <w:szCs w:val="24"/>
        </w:rPr>
        <w:t>;.</w:t>
      </w:r>
      <w:proofErr w:type="gramEnd"/>
    </w:p>
    <w:p w:rsidR="008A40A9" w:rsidRPr="00E774AF" w:rsidRDefault="008A40A9">
      <w:pPr>
        <w:spacing w:line="240" w:lineRule="exact"/>
      </w:pPr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знать:</w:t>
      </w:r>
    </w:p>
    <w:p w:rsidR="008A40A9" w:rsidRPr="00E774AF" w:rsidRDefault="008A40A9">
      <w:pPr>
        <w:spacing w:line="240" w:lineRule="exact"/>
      </w:pPr>
      <w:r w:rsidRPr="00E774AF">
        <w:t>- основные направления развития ключевых регионов мира на рубеже веков (XX - XXI вв.);</w:t>
      </w:r>
    </w:p>
    <w:p w:rsidR="008A40A9" w:rsidRPr="00E774AF" w:rsidRDefault="008A40A9">
      <w:pPr>
        <w:spacing w:line="240" w:lineRule="exact"/>
      </w:pPr>
      <w:r w:rsidRPr="00E774AF">
        <w:t xml:space="preserve">-сущность и причины локальных, региональных,  межгосударственных конфликтов в конце XX - начале  XXI </w:t>
      </w:r>
      <w:proofErr w:type="gramStart"/>
      <w:r w:rsidRPr="00E774AF">
        <w:t>в</w:t>
      </w:r>
      <w:proofErr w:type="gramEnd"/>
      <w:r w:rsidRPr="00E774AF">
        <w:t>.;</w:t>
      </w:r>
    </w:p>
    <w:p w:rsidR="008A40A9" w:rsidRPr="00E774AF" w:rsidRDefault="008A40A9">
      <w:pPr>
        <w:spacing w:line="240" w:lineRule="exact"/>
      </w:pPr>
      <w:r w:rsidRPr="00E774AF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A40A9" w:rsidRPr="00E774AF" w:rsidRDefault="008A40A9">
      <w:pPr>
        <w:spacing w:line="240" w:lineRule="exact"/>
      </w:pPr>
      <w:r w:rsidRPr="00E774AF">
        <w:t>- назначение ООН, ЕС и других организаций и основные направления их деятельности;</w:t>
      </w:r>
    </w:p>
    <w:p w:rsidR="008A40A9" w:rsidRPr="00E774AF" w:rsidRDefault="008A40A9">
      <w:pPr>
        <w:spacing w:line="240" w:lineRule="exact"/>
      </w:pPr>
      <w:r w:rsidRPr="00E774AF">
        <w:t>- роль науки, культуры и религии в сохранении и укреплении национальных и государственных традиций;</w:t>
      </w:r>
    </w:p>
    <w:p w:rsidR="008A40A9" w:rsidRPr="00E774AF" w:rsidRDefault="008A40A9">
      <w:pPr>
        <w:spacing w:line="240" w:lineRule="exact"/>
      </w:pPr>
      <w:r w:rsidRPr="00E774AF">
        <w:t>- содержание и назначение важнейших правовых и законодательных актов мирового и регионального значения.</w:t>
      </w:r>
    </w:p>
    <w:p w:rsidR="00E9268A" w:rsidRDefault="00E9268A" w:rsidP="00E9268A">
      <w:pPr>
        <w:pStyle w:val="ad"/>
        <w:tabs>
          <w:tab w:val="left" w:pos="284"/>
          <w:tab w:val="left" w:pos="960"/>
        </w:tabs>
        <w:ind w:left="0"/>
        <w:jc w:val="both"/>
      </w:pPr>
      <w:r>
        <w:t xml:space="preserve">В результате освоения учебной дисциплины обучающийся должен иметь </w:t>
      </w:r>
      <w:r w:rsidRPr="00EB3FE7">
        <w:rPr>
          <w:b/>
        </w:rPr>
        <w:t>практический опыт</w:t>
      </w:r>
      <w:r>
        <w:t>:</w:t>
      </w:r>
    </w:p>
    <w:p w:rsidR="00E9268A" w:rsidRDefault="00E9268A" w:rsidP="00E9268A">
      <w:pPr>
        <w:pStyle w:val="ad"/>
        <w:tabs>
          <w:tab w:val="left" w:pos="284"/>
          <w:tab w:val="left" w:pos="960"/>
        </w:tabs>
        <w:ind w:left="0"/>
        <w:jc w:val="both"/>
      </w:pPr>
      <w:r>
        <w:t xml:space="preserve">- </w:t>
      </w:r>
      <w:r w:rsidRPr="00EB3FE7">
        <w:rPr>
          <w:color w:val="000000"/>
          <w:szCs w:val="27"/>
        </w:rPr>
        <w:t>обеспечения сбора данных для анализа важнейших правовых и законодательных актов мирового и регионального значения</w:t>
      </w:r>
      <w:r>
        <w:rPr>
          <w:color w:val="000000"/>
          <w:szCs w:val="27"/>
        </w:rPr>
        <w:t>.</w:t>
      </w:r>
    </w:p>
    <w:p w:rsidR="008A40A9" w:rsidRPr="00E774AF" w:rsidRDefault="008A40A9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40A9" w:rsidRPr="00E774AF" w:rsidRDefault="008A40A9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Полученные знания и умения направлены на формирование общих и профессиональных компетенций:</w:t>
      </w:r>
    </w:p>
    <w:p w:rsidR="008A40A9" w:rsidRPr="00E774AF" w:rsidRDefault="008A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40A9" w:rsidRPr="00E774AF" w:rsidRDefault="008A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40A9" w:rsidRPr="00E774AF" w:rsidRDefault="008A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A40A9" w:rsidRPr="00E774AF" w:rsidRDefault="008A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40A9" w:rsidRPr="00E774AF" w:rsidRDefault="008A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A40A9" w:rsidRPr="00E774AF" w:rsidRDefault="008A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A40A9" w:rsidRPr="00E774AF" w:rsidRDefault="008A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A40A9" w:rsidRPr="00E774AF" w:rsidRDefault="008A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0A9" w:rsidRPr="00E774AF" w:rsidRDefault="008A40A9">
      <w:pPr>
        <w:pStyle w:val="ConsPlusNormal"/>
        <w:ind w:firstLine="540"/>
        <w:jc w:val="both"/>
        <w:rPr>
          <w:b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A40A9" w:rsidRPr="00E774AF" w:rsidRDefault="008A40A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1.4 Рекомендуемое количество часов на освоение программы учебной дисциплины:</w:t>
      </w: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proofErr w:type="gramStart"/>
      <w:r w:rsidRPr="00E774AF">
        <w:t>Максимальная учебная нагрузка обучающегося – 5</w:t>
      </w:r>
      <w:r w:rsidR="00B2655E">
        <w:t>6</w:t>
      </w:r>
      <w:r w:rsidRPr="00E774AF">
        <w:t xml:space="preserve"> ча</w:t>
      </w:r>
      <w:r w:rsidR="00B2655E">
        <w:t>сов</w:t>
      </w:r>
      <w:r w:rsidRPr="00E774AF">
        <w:t>, в том числе: обязательная аудиторная н</w:t>
      </w:r>
      <w:r w:rsidR="00B2655E">
        <w:t xml:space="preserve">агрузка обучающегося – 48 часов, </w:t>
      </w:r>
      <w:r w:rsidRPr="00E774AF">
        <w:t>в т.ч. на лекционные занятия отводится  24 часа, практические занятия – 24 часа; самостоятельная работа обучающегося</w:t>
      </w:r>
      <w:r w:rsidR="00B2655E">
        <w:t xml:space="preserve"> </w:t>
      </w:r>
      <w:r w:rsidRPr="00E774AF">
        <w:t xml:space="preserve">- </w:t>
      </w:r>
      <w:r w:rsidR="00B2655E">
        <w:t>6</w:t>
      </w:r>
      <w:r w:rsidRPr="00E774AF">
        <w:t xml:space="preserve"> час</w:t>
      </w:r>
      <w:r w:rsidR="00B2655E">
        <w:t>ов</w:t>
      </w:r>
      <w:r w:rsidRPr="00E774AF">
        <w:t>, консультация – 2 часа</w:t>
      </w:r>
      <w:r w:rsidRPr="00E774AF">
        <w:rPr>
          <w:b/>
          <w:bCs/>
        </w:rPr>
        <w:t>.</w:t>
      </w:r>
      <w:proofErr w:type="gramEnd"/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>2.СТРУКТУРА И СОДЕРЖАНИЕ УЧЕБНОЙ ДИСЦИПЛИНЫ</w:t>
      </w: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7847"/>
        <w:gridCol w:w="1521"/>
      </w:tblGrid>
      <w:tr w:rsidR="008A40A9" w:rsidRPr="00E774A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rPr>
                <w:rStyle w:val="13"/>
                <w:iCs/>
                <w:sz w:val="24"/>
              </w:rPr>
            </w:pPr>
            <w:r w:rsidRPr="00E774AF">
              <w:rPr>
                <w:rStyle w:val="a5"/>
                <w:b w:val="0"/>
                <w:sz w:val="24"/>
              </w:rPr>
              <w:t>Вид учебной работы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rPr>
                <w:rStyle w:val="13"/>
                <w:iCs/>
                <w:sz w:val="24"/>
              </w:rPr>
              <w:t>Объем часов</w:t>
            </w:r>
          </w:p>
          <w:p w:rsidR="008A40A9" w:rsidRPr="00E774AF" w:rsidRDefault="008A40A9"/>
        </w:tc>
      </w:tr>
      <w:tr w:rsidR="008A40A9" w:rsidRPr="00E774A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rPr>
                <w:rStyle w:val="a5"/>
                <w:b w:val="0"/>
                <w:sz w:val="24"/>
              </w:rPr>
              <w:t>Максимальная учебная нагрузка (всего)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7D02C9" w:rsidRDefault="008A40A9" w:rsidP="007D02C9">
            <w:pPr>
              <w:pStyle w:val="a0"/>
              <w:spacing w:after="0"/>
              <w:rPr>
                <w:lang w:val="en-US"/>
              </w:rPr>
            </w:pPr>
            <w:r w:rsidRPr="00E774AF">
              <w:t>5</w:t>
            </w:r>
            <w:r>
              <w:rPr>
                <w:lang w:val="en-US"/>
              </w:rPr>
              <w:t>6</w:t>
            </w:r>
          </w:p>
        </w:tc>
      </w:tr>
      <w:tr w:rsidR="008A40A9" w:rsidRPr="00E774A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rPr>
                <w:rStyle w:val="a5"/>
                <w:b w:val="0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t>48</w:t>
            </w:r>
          </w:p>
        </w:tc>
      </w:tr>
      <w:tr w:rsidR="008A40A9" w:rsidRPr="00E774A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rPr>
                <w:rStyle w:val="a5"/>
                <w:b w:val="0"/>
                <w:sz w:val="24"/>
              </w:rPr>
              <w:t xml:space="preserve">в </w:t>
            </w:r>
            <w:r w:rsidRPr="00E774AF">
              <w:t>том числе: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/>
        </w:tc>
      </w:tr>
      <w:tr w:rsidR="008A40A9" w:rsidRPr="00E774A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t>практические занятия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t>24</w:t>
            </w:r>
          </w:p>
        </w:tc>
      </w:tr>
      <w:tr w:rsidR="008A40A9" w:rsidRPr="00E774A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t>лекционные занятия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t>24</w:t>
            </w:r>
          </w:p>
        </w:tc>
      </w:tr>
      <w:tr w:rsidR="008A40A9" w:rsidRPr="00E774A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rPr>
                <w:rStyle w:val="a5"/>
                <w:b w:val="0"/>
                <w:sz w:val="24"/>
              </w:rPr>
              <w:t>Самостоятельная работа студента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7D02C9" w:rsidRDefault="008A40A9">
            <w:pPr>
              <w:pStyle w:val="a0"/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A40A9" w:rsidRPr="00E774A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rPr>
                <w:rStyle w:val="a5"/>
                <w:b w:val="0"/>
                <w:sz w:val="24"/>
              </w:rPr>
              <w:t>Консультации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t>2</w:t>
            </w:r>
          </w:p>
        </w:tc>
      </w:tr>
      <w:tr w:rsidR="008A40A9" w:rsidRPr="00E774AF"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pStyle w:val="a0"/>
              <w:spacing w:after="0"/>
            </w:pPr>
            <w:r w:rsidRPr="00E774AF">
              <w:rPr>
                <w:rStyle w:val="13"/>
                <w:iCs/>
                <w:sz w:val="24"/>
              </w:rPr>
              <w:t>Итоговая аттестация в форме зачета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/>
        </w:tc>
      </w:tr>
    </w:tbl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8A40A9" w:rsidRPr="00E774AF" w:rsidRDefault="008A40A9">
      <w:pPr>
        <w:pageBreakBefore/>
        <w:widowControl w:val="0"/>
        <w:spacing w:after="12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lastRenderedPageBreak/>
        <w:t xml:space="preserve">2.2 </w:t>
      </w:r>
      <w:r w:rsidRPr="00E774AF">
        <w:rPr>
          <w:rFonts w:ascii="Times New Roman CYR" w:hAnsi="Times New Roman CYR" w:cs="Times New Roman CYR"/>
          <w:b/>
          <w:bCs/>
        </w:rPr>
        <w:t>Тематический план и содержание учебной дисциплины</w:t>
      </w:r>
      <w:r w:rsidRPr="00E774AF">
        <w:rPr>
          <w:rFonts w:ascii="Times New Roman CYR" w:hAnsi="Times New Roman CYR" w:cs="Times New Roman CYR"/>
          <w:b/>
          <w:bCs/>
          <w:caps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«История»</w:t>
      </w:r>
    </w:p>
    <w:tbl>
      <w:tblPr>
        <w:tblW w:w="987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4"/>
        <w:gridCol w:w="12"/>
        <w:gridCol w:w="43"/>
        <w:gridCol w:w="3859"/>
        <w:gridCol w:w="49"/>
        <w:gridCol w:w="6"/>
        <w:gridCol w:w="992"/>
        <w:gridCol w:w="22"/>
        <w:gridCol w:w="8"/>
        <w:gridCol w:w="1081"/>
      </w:tblGrid>
      <w:tr w:rsidR="008A40A9" w:rsidRPr="00E774AF" w:rsidTr="00E774AF">
        <w:trPr>
          <w:trHeight w:val="20"/>
        </w:trPr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курсовая работа (проект)</w:t>
            </w:r>
          </w:p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A40A9" w:rsidRPr="00E774AF" w:rsidTr="00E774AF">
        <w:trPr>
          <w:trHeight w:val="2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</w:tr>
      <w:tr w:rsidR="008A40A9" w:rsidRPr="00E774AF" w:rsidTr="00E774AF">
        <w:trPr>
          <w:trHeight w:val="20"/>
        </w:trPr>
        <w:tc>
          <w:tcPr>
            <w:tcW w:w="3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keepNext/>
              <w:widowControl w:val="0"/>
              <w:ind w:firstLine="7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Российская империя в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8A40A9" w:rsidRPr="00E774AF" w:rsidTr="00E774AF">
        <w:trPr>
          <w:trHeight w:val="70"/>
        </w:trPr>
        <w:tc>
          <w:tcPr>
            <w:tcW w:w="3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1.Власть и реформы в первой половине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2.Внешняя политика Александра </w:t>
            </w:r>
            <w:r w:rsidRPr="00E774AF">
              <w:rPr>
                <w:sz w:val="20"/>
                <w:szCs w:val="20"/>
                <w:lang w:val="en-US"/>
              </w:rPr>
              <w:t>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Николая </w:t>
            </w:r>
            <w:r w:rsidRPr="00E774AF">
              <w:rPr>
                <w:sz w:val="20"/>
                <w:szCs w:val="20"/>
                <w:lang w:val="en-US"/>
              </w:rPr>
              <w:t>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4.Россия в эпоху великих реформ Александра </w:t>
            </w:r>
            <w:r w:rsidRPr="00E774AF">
              <w:rPr>
                <w:sz w:val="20"/>
                <w:szCs w:val="20"/>
                <w:lang w:val="en-US"/>
              </w:rPr>
              <w:t>II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отмена крепостного права, судебная, земская, военная реформы, финансовые преобразования, реформы в области просвещения и печати, итоги  реформ, их историческое значение).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5.Россия в эпоху великих реформ Александра </w:t>
            </w:r>
            <w:r w:rsidRPr="00E774AF">
              <w:rPr>
                <w:sz w:val="20"/>
                <w:szCs w:val="20"/>
                <w:lang w:val="en-US"/>
              </w:rPr>
              <w:t>II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особенности государственно-политического консерватизма второй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в., российский либерализм, социалистические идеи в России). 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6.Пореформенная Россия.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8A40A9" w:rsidRPr="00E774AF" w:rsidTr="00E774AF">
        <w:trPr>
          <w:trHeight w:val="70"/>
        </w:trPr>
        <w:tc>
          <w:tcPr>
            <w:tcW w:w="3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 новой истории </w:t>
            </w:r>
            <w:proofErr w:type="gramStart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</w:t>
            </w:r>
            <w:proofErr w:type="gramEnd"/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новейшей.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1.Международные отношения в начале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2.Россия в начале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3.Первая мировая война. Россия в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П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ервой мировой войне.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4.Февральская революция в России.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A40A9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опорного конспекта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словаря терминов.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3.Подготовка сообщений по теме.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«Приход к власти большевиков».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7D02C9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A40A9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Между двумя мировыми войнами.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1.Запад в 30-е годы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 Международные отношения в 20-30-е годы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2.Строительство социализма в СССР: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модернизация на почве традиционализма (Новая экономическая политика.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Образование СССР.)</w:t>
            </w:r>
            <w:proofErr w:type="gramEnd"/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3.Строительство социализма в СССР: модернизация на почве традиционализма (основные направления общественно-политического, государственного, экономического и культурного   развития СССР в 20-30-е годы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)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(развитие экономики СССР в конце 20-30-х годов.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Внешняя политика СССР в 20-30-е годы.).</w:t>
            </w:r>
            <w:proofErr w:type="gramEnd"/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</w:tr>
      <w:tr w:rsidR="008A40A9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Раздел 4.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Вторая мировая война и Великая Отечественная война.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1.Вторая мировая война: причины, ход, значение.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2.СССР в годы Великой Отечественной войны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основные этапы военных действий, героизм советских людей в годы войны).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3.СССР в годы Великой Отечественной войны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8A40A9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5.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Мир во второй половине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 «Холодная война»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сверхдержавы: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СССР и США, гонка вооружений и локальные конфликты, военные блоки, две Европы – два мира).</w:t>
            </w:r>
            <w:proofErr w:type="gramEnd"/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2.»Холодная война»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распад колониальной системы, военно-политические кризисы в рамках «холодной войны»).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8A40A9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презентаций.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 Составление словаря терминов.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</w:t>
            </w:r>
            <w:proofErr w:type="spell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Карибский</w:t>
            </w:r>
            <w:proofErr w:type="spell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кризис»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7D02C9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A40A9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6.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СССР после второй мировой войны. Закат и распад Советской системы. 1945-1991 годы.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2.СССР в конце 1960-х – начале 1980-х годов.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3.СССР в период перестройки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причины реформ М.С.Горбачева, попытки экономической модернизации, СССР в системе международных отношений, окончание «холодной войны»).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4.СССР в период перестройки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распад социалистического лагеря, окончание войны в Афганистане, конец биполярного мира, крах политики перестройки, распад СССР: причины, объективные и субъективные факторы, последствия).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8A40A9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опорного конспекта.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3.Составление словаря терминов.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4.Работа с электронными ресурсами и </w:t>
            </w:r>
            <w:r w:rsidRPr="00E774AF">
              <w:rPr>
                <w:sz w:val="20"/>
                <w:szCs w:val="20"/>
                <w:lang w:val="en-US"/>
              </w:rPr>
              <w:t>Internet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«Создание ГКЧП»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 2</w:t>
            </w: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A40A9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7.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Российская Федерация на рубеже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1.Российская  Федерация на современном этапе (становление российской государственно-правовой системы,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безопасности).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форсированной либеральной модернизации, спады и подъемы российской экономики, российская экономика в мировой экономической системе).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словаря терминов.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2.Подготовка сообщений по теме.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3.Работа с электронными ресурсами и </w:t>
            </w:r>
            <w:r w:rsidRPr="00E774AF">
              <w:rPr>
                <w:sz w:val="20"/>
                <w:szCs w:val="20"/>
                <w:lang w:val="en-US"/>
              </w:rPr>
              <w:t>Internet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4.Составление опорного конспекта.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8A40A9" w:rsidRPr="00E774AF" w:rsidRDefault="008A40A9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«Президентские выборы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774AF">
                <w:rPr>
                  <w:rFonts w:ascii="Times New Roman CYR" w:hAnsi="Times New Roman CYR" w:cs="Times New Roman CYR"/>
                  <w:sz w:val="20"/>
                  <w:szCs w:val="20"/>
                </w:rPr>
                <w:t>1996 г</w:t>
              </w:r>
            </w:smartTag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8A40A9" w:rsidRPr="00E774AF" w:rsidTr="00E774AF">
        <w:trPr>
          <w:gridAfter w:val="2"/>
          <w:wAfter w:w="1089" w:type="dxa"/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tabs>
                <w:tab w:val="left" w:pos="9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</w:tr>
      <w:tr w:rsidR="008A40A9" w:rsidRPr="00E774AF" w:rsidTr="00E774AF">
        <w:trPr>
          <w:gridAfter w:val="3"/>
          <w:wAfter w:w="1111" w:type="dxa"/>
          <w:trHeight w:val="26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</w:tr>
      <w:tr w:rsidR="008A40A9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</w:tr>
      <w:tr w:rsidR="008A40A9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7D02C9" w:rsidRDefault="008A40A9" w:rsidP="00E774AF">
            <w:pPr>
              <w:widowControl w:val="0"/>
              <w:spacing w:after="120"/>
              <w:ind w:left="175"/>
              <w:rPr>
                <w:sz w:val="20"/>
                <w:szCs w:val="20"/>
                <w:lang w:val="en-US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8A40A9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0A9" w:rsidRPr="00E774AF" w:rsidRDefault="008A40A9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7D02C9" w:rsidRDefault="008A40A9" w:rsidP="00E774AF">
            <w:pPr>
              <w:widowControl w:val="0"/>
              <w:spacing w:after="120"/>
              <w:ind w:left="175"/>
              <w:rPr>
                <w:sz w:val="20"/>
                <w:szCs w:val="20"/>
                <w:lang w:val="en-US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</w:tbl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rFonts w:ascii="Times New Roman CYR" w:hAnsi="Times New Roman CYR" w:cs="Times New Roman CYR"/>
        </w:rPr>
        <w:t>Для характеристики уровня освоения учебного материала используются следующие обозначения: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1.</w:t>
      </w:r>
      <w:r w:rsidRPr="00E774AF">
        <w:rPr>
          <w:lang w:val="en-US"/>
        </w:rPr>
        <w:t> </w:t>
      </w:r>
      <w:r w:rsidRPr="00E774AF">
        <w:t xml:space="preserve">– </w:t>
      </w:r>
      <w:proofErr w:type="gramStart"/>
      <w:r w:rsidRPr="00E774AF">
        <w:rPr>
          <w:rFonts w:ascii="Times New Roman CYR" w:hAnsi="Times New Roman CYR" w:cs="Times New Roman CYR"/>
        </w:rPr>
        <w:t>ознакомительный</w:t>
      </w:r>
      <w:proofErr w:type="gramEnd"/>
      <w:r w:rsidRPr="00E774AF">
        <w:rPr>
          <w:rFonts w:ascii="Times New Roman CYR" w:hAnsi="Times New Roman CYR" w:cs="Times New Roman CYR"/>
        </w:rPr>
        <w:t xml:space="preserve"> (узнавание ранее изученных объектов, свойств); 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2.</w:t>
      </w:r>
      <w:r w:rsidRPr="00E774AF">
        <w:rPr>
          <w:lang w:val="en-US"/>
        </w:rPr>
        <w:t> </w:t>
      </w:r>
      <w:r w:rsidRPr="00E774AF">
        <w:t>–</w:t>
      </w:r>
      <w:r w:rsidRPr="00E774AF">
        <w:rPr>
          <w:lang w:val="en-US"/>
        </w:rPr>
        <w:t> </w:t>
      </w:r>
      <w:proofErr w:type="gramStart"/>
      <w:r w:rsidRPr="00E774AF">
        <w:rPr>
          <w:rFonts w:ascii="Times New Roman CYR" w:hAnsi="Times New Roman CYR" w:cs="Times New Roman CYR"/>
        </w:rPr>
        <w:t>репродуктивный</w:t>
      </w:r>
      <w:proofErr w:type="gramEnd"/>
      <w:r w:rsidRPr="00E774AF">
        <w:rPr>
          <w:rFonts w:ascii="Times New Roman CYR" w:hAnsi="Times New Roman CYR" w:cs="Times New Roman CYR"/>
        </w:rPr>
        <w:t xml:space="preserve"> (выполнение деятельности по образцу, инструкции или под руководством)</w:t>
      </w:r>
    </w:p>
    <w:p w:rsidR="008A40A9" w:rsidRPr="00E774AF" w:rsidRDefault="008A40A9" w:rsidP="00156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774AF">
        <w:lastRenderedPageBreak/>
        <w:t xml:space="preserve">3. – </w:t>
      </w:r>
      <w:proofErr w:type="gramStart"/>
      <w:r w:rsidRPr="00E774AF">
        <w:rPr>
          <w:rFonts w:ascii="Times New Roman CYR" w:hAnsi="Times New Roman CYR" w:cs="Times New Roman CYR"/>
        </w:rPr>
        <w:t>продуктивный</w:t>
      </w:r>
      <w:proofErr w:type="gramEnd"/>
      <w:r w:rsidRPr="00E774AF">
        <w:rPr>
          <w:rFonts w:ascii="Times New Roman CYR" w:hAnsi="Times New Roman CYR" w:cs="Times New Roman CYR"/>
        </w:rPr>
        <w:t xml:space="preserve"> (планирование и самостоятельное выполнение деятельности, решение проблемных задач)</w:t>
      </w:r>
    </w:p>
    <w:p w:rsidR="008A40A9" w:rsidRPr="00E774AF" w:rsidRDefault="008A40A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  <w:caps/>
        </w:rPr>
        <w:t xml:space="preserve">3. </w:t>
      </w:r>
      <w:r w:rsidRPr="00E774AF">
        <w:rPr>
          <w:rFonts w:ascii="Times New Roman CYR" w:hAnsi="Times New Roman CYR" w:cs="Times New Roman CYR"/>
          <w:b/>
          <w:bCs/>
          <w:caps/>
        </w:rPr>
        <w:t>условия реализации УЧЕБНОЙ программы дисциплины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 w:rsidRPr="00E774AF">
        <w:rPr>
          <w:b/>
          <w:bCs/>
        </w:rPr>
        <w:t xml:space="preserve">3.1. </w:t>
      </w:r>
      <w:r w:rsidRPr="00E774AF">
        <w:rPr>
          <w:rFonts w:ascii="Times New Roman CYR" w:hAnsi="Times New Roman CYR" w:cs="Times New Roman CYR"/>
          <w:b/>
          <w:bCs/>
        </w:rPr>
        <w:t>Требования к минимальному материально-техническому обеспечению</w:t>
      </w:r>
    </w:p>
    <w:p w:rsidR="008A40A9" w:rsidRPr="00E774AF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pacing w:val="-2"/>
        </w:rPr>
      </w:pPr>
      <w:r w:rsidRPr="00E774AF">
        <w:rPr>
          <w:rFonts w:ascii="Times New Roman CYR" w:hAnsi="Times New Roman CYR" w:cs="Times New Roman CYR"/>
        </w:rPr>
        <w:t xml:space="preserve">Реализация учебной дисциплины требует наличия учебного кабинета (аудитории). </w:t>
      </w:r>
    </w:p>
    <w:p w:rsidR="008A40A9" w:rsidRPr="00E774AF" w:rsidRDefault="008A40A9">
      <w:pPr>
        <w:widowControl w:val="0"/>
        <w:jc w:val="both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spacing w:val="-2"/>
        </w:rPr>
        <w:t>Оборудование учебного кабинета</w:t>
      </w:r>
      <w:r w:rsidRPr="00E774AF">
        <w:rPr>
          <w:rFonts w:ascii="Times New Roman CYR" w:hAnsi="Times New Roman CYR" w:cs="Times New Roman CYR"/>
        </w:rPr>
        <w:t xml:space="preserve">: доска, </w:t>
      </w:r>
      <w:proofErr w:type="spellStart"/>
      <w:r w:rsidRPr="00E774AF">
        <w:rPr>
          <w:rFonts w:ascii="Times New Roman CYR" w:hAnsi="Times New Roman CYR" w:cs="Times New Roman CYR"/>
        </w:rPr>
        <w:t>мультимедийное</w:t>
      </w:r>
      <w:proofErr w:type="spellEnd"/>
      <w:r w:rsidRPr="00E774AF">
        <w:rPr>
          <w:rFonts w:ascii="Times New Roman CYR" w:hAnsi="Times New Roman CYR" w:cs="Times New Roman CYR"/>
        </w:rPr>
        <w:t xml:space="preserve"> оборудование.</w:t>
      </w:r>
    </w:p>
    <w:p w:rsidR="00791C2E" w:rsidRDefault="008A4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 xml:space="preserve">Технические средства обучения: компьютер и видеопроектор. </w:t>
      </w:r>
    </w:p>
    <w:p w:rsidR="00791C2E" w:rsidRDefault="00791C2E" w:rsidP="00791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образовательном процессе предусмотрено использование активных и интерактивных форм проведения занятий</w:t>
      </w:r>
      <w:r w:rsidRPr="00F07B50">
        <w:rPr>
          <w:rFonts w:ascii="Times New Roman CYR" w:hAnsi="Times New Roman CYR" w:cs="Times New Roman CYR"/>
        </w:rPr>
        <w:t>:</w:t>
      </w:r>
    </w:p>
    <w:p w:rsidR="00791C2E" w:rsidRPr="00F07B50" w:rsidRDefault="00791C2E" w:rsidP="00791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proofErr w:type="gramStart"/>
      <w:r>
        <w:rPr>
          <w:rFonts w:ascii="Times New Roman CYR" w:hAnsi="Times New Roman CYR" w:cs="Times New Roman CYR"/>
        </w:rPr>
        <w:t>Мультимедиа-презентация (тема «Российская империя в XIX веке»</w:t>
      </w:r>
      <w:r w:rsidRPr="00F07B50">
        <w:rPr>
          <w:rFonts w:ascii="Times New Roman CYR" w:hAnsi="Times New Roman CYR" w:cs="Times New Roman CYR"/>
        </w:rPr>
        <w:t>: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F07B50">
        <w:rPr>
          <w:rFonts w:ascii="Times New Roman CYR" w:hAnsi="Times New Roman CYR" w:cs="Times New Roman CYR"/>
        </w:rPr>
        <w:t xml:space="preserve">Интеллектуальная и художественная жизнь России первой половины XIX </w:t>
      </w:r>
      <w:proofErr w:type="gramStart"/>
      <w:r w:rsidRPr="00F07B50">
        <w:rPr>
          <w:rFonts w:ascii="Times New Roman CYR" w:hAnsi="Times New Roman CYR" w:cs="Times New Roman CYR"/>
        </w:rPr>
        <w:t>в</w:t>
      </w:r>
      <w:proofErr w:type="gramEnd"/>
      <w:r w:rsidRPr="00F07B50">
        <w:rPr>
          <w:rFonts w:ascii="Times New Roman CYR" w:hAnsi="Times New Roman CYR" w:cs="Times New Roman CYR"/>
        </w:rPr>
        <w:t xml:space="preserve">.; </w:t>
      </w:r>
      <w:r>
        <w:rPr>
          <w:rFonts w:ascii="Times New Roman CYR" w:hAnsi="Times New Roman CYR" w:cs="Times New Roman CYR"/>
        </w:rPr>
        <w:t>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Героизм советских людей).</w:t>
      </w:r>
      <w:proofErr w:type="gramEnd"/>
    </w:p>
    <w:p w:rsidR="00791C2E" w:rsidRPr="00F07B50" w:rsidRDefault="00791C2E" w:rsidP="00791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Групповая работа (тема «</w:t>
      </w:r>
      <w:r w:rsidRPr="00F07B50">
        <w:rPr>
          <w:rFonts w:ascii="Times New Roman CYR" w:hAnsi="Times New Roman CYR" w:cs="Times New Roman CYR"/>
        </w:rPr>
        <w:t>Введение</w:t>
      </w:r>
      <w:r>
        <w:rPr>
          <w:rFonts w:ascii="Times New Roman CYR" w:hAnsi="Times New Roman CYR" w:cs="Times New Roman CYR"/>
        </w:rPr>
        <w:t>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периодизация истории).</w:t>
      </w:r>
    </w:p>
    <w:p w:rsidR="008A40A9" w:rsidRPr="00156ADF" w:rsidRDefault="00791C2E" w:rsidP="00156A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Дискуссия (тема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обсуждение причин).</w:t>
      </w:r>
    </w:p>
    <w:p w:rsidR="00E9268A" w:rsidRPr="00E774AF" w:rsidRDefault="00E9268A" w:rsidP="00E9268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 xml:space="preserve">3.2. </w:t>
      </w:r>
      <w:r w:rsidRPr="00E774AF">
        <w:rPr>
          <w:rFonts w:ascii="Times New Roman CYR" w:hAnsi="Times New Roman CYR" w:cs="Times New Roman CYR"/>
          <w:b/>
          <w:bCs/>
        </w:rPr>
        <w:t>Информационное обеспечение обучения</w:t>
      </w:r>
    </w:p>
    <w:p w:rsidR="00E9268A" w:rsidRPr="00E774AF" w:rsidRDefault="00E9268A" w:rsidP="00E9268A">
      <w:pPr>
        <w:widowControl w:val="0"/>
        <w:spacing w:line="200" w:lineRule="exact"/>
        <w:jc w:val="center"/>
        <w:rPr>
          <w:b/>
          <w:bCs/>
        </w:rPr>
      </w:pPr>
    </w:p>
    <w:p w:rsidR="00E9268A" w:rsidRPr="00E774AF" w:rsidRDefault="00E9268A" w:rsidP="00E9268A">
      <w:pPr>
        <w:widowControl w:val="0"/>
        <w:spacing w:line="200" w:lineRule="exact"/>
      </w:pPr>
      <w:r w:rsidRPr="00E774AF">
        <w:rPr>
          <w:b/>
          <w:bCs/>
        </w:rPr>
        <w:t>Нормативная документация</w:t>
      </w:r>
    </w:p>
    <w:p w:rsidR="00E9268A" w:rsidRPr="00E774AF" w:rsidRDefault="00E9268A" w:rsidP="00E9268A">
      <w:pPr>
        <w:widowControl w:val="0"/>
        <w:numPr>
          <w:ilvl w:val="0"/>
          <w:numId w:val="3"/>
        </w:numPr>
        <w:ind w:left="426" w:hanging="426"/>
        <w:jc w:val="both"/>
      </w:pPr>
      <w:proofErr w:type="gramStart"/>
      <w:r w:rsidRPr="00E774AF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</w:t>
      </w:r>
      <w:proofErr w:type="gramEnd"/>
      <w:r w:rsidRPr="00E774AF">
        <w:t xml:space="preserve"> Приказ </w:t>
      </w:r>
      <w:proofErr w:type="spellStart"/>
      <w:r w:rsidRPr="00E774AF">
        <w:t>Минобрнауки</w:t>
      </w:r>
      <w:proofErr w:type="spellEnd"/>
      <w:r w:rsidRPr="00E774AF"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E9268A" w:rsidRPr="00E774AF" w:rsidRDefault="00E9268A" w:rsidP="00E9268A">
      <w:pPr>
        <w:widowControl w:val="0"/>
        <w:numPr>
          <w:ilvl w:val="0"/>
          <w:numId w:val="3"/>
        </w:numPr>
        <w:ind w:left="426" w:hanging="426"/>
        <w:jc w:val="both"/>
      </w:pPr>
      <w:r w:rsidRPr="00E774AF">
        <w:t xml:space="preserve">Приказ </w:t>
      </w:r>
      <w:proofErr w:type="spellStart"/>
      <w:r w:rsidRPr="00E774AF">
        <w:t>Минобрнауки</w:t>
      </w:r>
      <w:proofErr w:type="spellEnd"/>
      <w:r w:rsidRPr="00E774AF">
        <w:t xml:space="preserve">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774AF">
          <w:t>2012 г</w:t>
        </w:r>
      </w:smartTag>
      <w:r w:rsidRPr="00E774AF">
        <w:t>. № 413 “Об утверждении федерального государственного образовательного стандарта среднего (полного) общего образования”».</w:t>
      </w:r>
    </w:p>
    <w:p w:rsidR="00E9268A" w:rsidRPr="000004D1" w:rsidRDefault="00E9268A" w:rsidP="00E9268A">
      <w:pPr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proofErr w:type="gramStart"/>
      <w:r w:rsidRPr="00E774AF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774AF">
        <w:t>Минобрнауки</w:t>
      </w:r>
      <w:proofErr w:type="spellEnd"/>
      <w:r w:rsidRPr="00E774AF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E774AF">
        <w:rPr>
          <w:rFonts w:ascii="Arial" w:hAnsi="Arial" w:cs="Arial"/>
        </w:rPr>
        <w:t>».</w:t>
      </w:r>
      <w:proofErr w:type="gramEnd"/>
    </w:p>
    <w:p w:rsidR="00E9268A" w:rsidRPr="000004D1" w:rsidRDefault="00E9268A" w:rsidP="00E9268A">
      <w:pPr>
        <w:pStyle w:val="a0"/>
        <w:widowControl w:val="0"/>
        <w:ind w:left="426" w:hanging="426"/>
        <w:jc w:val="center"/>
        <w:rPr>
          <w:b/>
          <w:bCs/>
        </w:rPr>
      </w:pPr>
      <w:r w:rsidRPr="000004D1">
        <w:rPr>
          <w:b/>
          <w:bCs/>
        </w:rPr>
        <w:t>Перечень рекомендуемых учебных изданий и дополнительной литературы</w:t>
      </w:r>
    </w:p>
    <w:p w:rsidR="00E9268A" w:rsidRPr="00E774AF" w:rsidRDefault="00E9268A" w:rsidP="00E9268A">
      <w:pPr>
        <w:pStyle w:val="a0"/>
        <w:jc w:val="both"/>
      </w:pPr>
      <w:r w:rsidRPr="00E774AF">
        <w:rPr>
          <w:b/>
          <w:bCs/>
        </w:rPr>
        <w:t xml:space="preserve">Основные источники </w:t>
      </w:r>
    </w:p>
    <w:p w:rsidR="00E9268A" w:rsidRPr="00E774AF" w:rsidRDefault="00E9268A" w:rsidP="00E9268A">
      <w:pPr>
        <w:pStyle w:val="a0"/>
        <w:shd w:val="clear" w:color="auto" w:fill="FFFFFF"/>
      </w:pPr>
      <w:r w:rsidRPr="00E774AF">
        <w:t xml:space="preserve">1. </w:t>
      </w:r>
      <w:hyperlink w:anchor="none" w:history="1">
        <w:r w:rsidRPr="00E774AF">
          <w:rPr>
            <w:rStyle w:val="a6"/>
          </w:rPr>
          <w:t>СамыгинП.С.</w:t>
        </w:r>
      </w:hyperlink>
      <w:r w:rsidRPr="00E774AF"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 w:rsidRPr="00E774AF">
        <w:t xml:space="preserve"> :</w:t>
      </w:r>
      <w:proofErr w:type="gramEnd"/>
      <w:r w:rsidRPr="00E774AF">
        <w:t xml:space="preserve"> НИЦ ИНФРА-М, 2016. - 528 с.: 60x90 1/16. - (Среднее профессиональное образование) (Переплёт) ISBN 978-5-16-004507-8 Режим доступа: </w:t>
      </w:r>
      <w:hyperlink r:id="rId9" w:history="1">
        <w:r w:rsidRPr="00E774AF">
          <w:rPr>
            <w:rStyle w:val="a6"/>
          </w:rPr>
          <w:t>http://znanium.com/catalog.php?bookinfo=540381</w:t>
        </w:r>
      </w:hyperlink>
      <w:r w:rsidRPr="00E774AF">
        <w:t xml:space="preserve"> </w:t>
      </w:r>
    </w:p>
    <w:p w:rsidR="00E9268A" w:rsidRPr="00E774AF" w:rsidRDefault="00E9268A" w:rsidP="00E9268A">
      <w:pPr>
        <w:pStyle w:val="a0"/>
        <w:shd w:val="clear" w:color="auto" w:fill="FFFFFF"/>
        <w:rPr>
          <w:b/>
          <w:bCs/>
        </w:rPr>
      </w:pPr>
      <w:r>
        <w:t>2</w:t>
      </w:r>
      <w:r w:rsidRPr="00E774AF">
        <w:t xml:space="preserve">.Чайковский А.Е. Орлова Е.И. История. Хрестоматия часть 1. </w:t>
      </w:r>
      <w:proofErr w:type="spellStart"/>
      <w:r w:rsidRPr="00E774AF">
        <w:t>Рег</w:t>
      </w:r>
      <w:proofErr w:type="spellEnd"/>
      <w:r w:rsidRPr="00E774AF">
        <w:t>. Номер на сайте ННГУ 1262.1607</w:t>
      </w:r>
    </w:p>
    <w:p w:rsidR="00E9268A" w:rsidRPr="00E774AF" w:rsidRDefault="00E9268A" w:rsidP="00E9268A">
      <w:pPr>
        <w:pStyle w:val="a0"/>
        <w:jc w:val="both"/>
        <w:rPr>
          <w:b/>
          <w:bCs/>
        </w:rPr>
      </w:pPr>
    </w:p>
    <w:p w:rsidR="00E9268A" w:rsidRDefault="00E9268A" w:rsidP="00E9268A">
      <w:pPr>
        <w:pStyle w:val="a0"/>
        <w:ind w:hanging="360"/>
        <w:rPr>
          <w:b/>
          <w:bCs/>
        </w:rPr>
      </w:pPr>
      <w:r w:rsidRPr="00E774AF">
        <w:rPr>
          <w:b/>
          <w:bCs/>
        </w:rPr>
        <w:t xml:space="preserve">Дополнительные источники: </w:t>
      </w:r>
    </w:p>
    <w:p w:rsidR="00E9268A" w:rsidRDefault="00E9268A" w:rsidP="00E9268A">
      <w:pPr>
        <w:pStyle w:val="a0"/>
        <w:rPr>
          <w:lang w:eastAsia="ru-RU"/>
        </w:rPr>
      </w:pPr>
      <w:r>
        <w:lastRenderedPageBreak/>
        <w:t>1. Попова, А. В. История государства и права зарубежных стран</w:t>
      </w:r>
      <w:proofErr w:type="gramStart"/>
      <w:r>
        <w:t xml:space="preserve"> :</w:t>
      </w:r>
      <w:proofErr w:type="gramEnd"/>
      <w:r>
        <w:t xml:space="preserve"> учебник и практикум для СПО / А. В. Попова.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421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978-5-534-01385-6. — Режим доступа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www.biblio-online.ru</w:t>
      </w:r>
      <w:proofErr w:type="spellEnd"/>
      <w:r>
        <w:t>/</w:t>
      </w:r>
      <w:proofErr w:type="spellStart"/>
      <w:r>
        <w:t>book</w:t>
      </w:r>
      <w:proofErr w:type="spellEnd"/>
      <w:r>
        <w:t>/2BE49B6E-EBCF-43EB-8DB1-54CFDC8F822B.</w:t>
      </w:r>
    </w:p>
    <w:p w:rsidR="00E9268A" w:rsidRPr="00461211" w:rsidRDefault="00E9268A" w:rsidP="00E9268A">
      <w:pPr>
        <w:pStyle w:val="a0"/>
        <w:jc w:val="both"/>
      </w:pPr>
      <w:r>
        <w:t>2. Крамаренко, Р. А. История России</w:t>
      </w:r>
      <w:proofErr w:type="gramStart"/>
      <w:r>
        <w:t xml:space="preserve"> :</w:t>
      </w:r>
      <w:proofErr w:type="gramEnd"/>
      <w:r>
        <w:t xml:space="preserve"> учебное пособие для СПО / Р. А. Крамаренко.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187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978-5-534-03429-5. — Режим доступа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www.biblio-online.ru</w:t>
      </w:r>
      <w:proofErr w:type="spellEnd"/>
      <w:r>
        <w:t>/</w:t>
      </w:r>
      <w:proofErr w:type="spellStart"/>
      <w:r>
        <w:t>book</w:t>
      </w:r>
      <w:proofErr w:type="spellEnd"/>
      <w:r>
        <w:t>/F0586AB2-2E81-4934-930A-89473E679A8B..</w:t>
      </w:r>
    </w:p>
    <w:p w:rsidR="00E9268A" w:rsidRPr="00AC75F8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C75F8">
        <w:rPr>
          <w:b/>
          <w:bCs/>
        </w:rPr>
        <w:t>Справочники</w:t>
      </w:r>
      <w:r>
        <w:rPr>
          <w:b/>
          <w:bCs/>
        </w:rPr>
        <w:t>: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Справочно-правовая система «Консультант Плюс»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9268A" w:rsidRPr="00AC75F8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75F8">
        <w:rPr>
          <w:b/>
          <w:bCs/>
        </w:rPr>
        <w:t xml:space="preserve">Журналы: 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4EB9">
        <w:t>Вестник Московского университета. Серия 8: История</w:t>
      </w:r>
      <w:r w:rsidRPr="00E774AF">
        <w:t xml:space="preserve"> Режим доступа</w:t>
      </w:r>
      <w:r>
        <w:t xml:space="preserve"> </w:t>
      </w:r>
      <w:r w:rsidRPr="00E774AF">
        <w:t>https://elibrary.ru/contents.asp?titleid=8370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94EB9">
        <w:t>Военно-исторический журнал</w:t>
      </w:r>
      <w:r w:rsidRPr="00E774AF">
        <w:t xml:space="preserve"> https://elibrary.ru/contents.asp?titleid=8578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b/>
          <w:bCs/>
        </w:rPr>
        <w:t>Интернет ресурсы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www.gumer.info</w:t>
      </w:r>
      <w:proofErr w:type="spellEnd"/>
      <w:r w:rsidRPr="00E774AF">
        <w:t xml:space="preserve"> (Библиотека </w:t>
      </w:r>
      <w:proofErr w:type="spellStart"/>
      <w:r w:rsidRPr="00E774AF">
        <w:t>Гумер</w:t>
      </w:r>
      <w:proofErr w:type="spellEnd"/>
      <w:r w:rsidRPr="00E774AF">
        <w:t>).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www.hist.msu.ru</w:t>
      </w:r>
      <w:proofErr w:type="spellEnd"/>
      <w:r w:rsidRPr="00E774AF">
        <w:t>/ER/</w:t>
      </w:r>
      <w:proofErr w:type="spellStart"/>
      <w:r w:rsidRPr="00E774AF">
        <w:t>Etext</w:t>
      </w:r>
      <w:proofErr w:type="spellEnd"/>
      <w:r w:rsidRPr="00E774AF">
        <w:t>/PICT/feudal.htm (Библиотека Исторического факультета МГУ).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www.plekhanovfound.ru</w:t>
      </w:r>
      <w:proofErr w:type="spellEnd"/>
      <w:r w:rsidRPr="00E774AF">
        <w:t>/</w:t>
      </w:r>
      <w:proofErr w:type="spellStart"/>
      <w:r w:rsidRPr="00E774AF">
        <w:t>library</w:t>
      </w:r>
      <w:proofErr w:type="spellEnd"/>
      <w:r w:rsidRPr="00E774AF">
        <w:t xml:space="preserve"> (Библиотека социал-демократа).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proofErr w:type="gramStart"/>
      <w:r w:rsidRPr="00E774AF">
        <w:t>www.bibliotekar.ru</w:t>
      </w:r>
      <w:proofErr w:type="spellEnd"/>
      <w:r w:rsidRPr="00E774AF">
        <w:t xml:space="preserve"> (Библиотекарь.</w:t>
      </w:r>
      <w:proofErr w:type="gramEnd"/>
      <w:r w:rsidRPr="00E774AF">
        <w:t xml:space="preserve"> </w:t>
      </w:r>
      <w:proofErr w:type="spellStart"/>
      <w:proofErr w:type="gramStart"/>
      <w:r w:rsidRPr="00E774AF">
        <w:t>Ру</w:t>
      </w:r>
      <w:proofErr w:type="spellEnd"/>
      <w:r w:rsidRPr="00E774AF">
        <w:t xml:space="preserve">: электронная библиотека нехудожественной </w:t>
      </w:r>
      <w:proofErr w:type="spellStart"/>
      <w:r w:rsidRPr="00E774AF">
        <w:t>лите-ратуры</w:t>
      </w:r>
      <w:proofErr w:type="spellEnd"/>
      <w:r w:rsidRPr="00E774AF">
        <w:t xml:space="preserve"> по русской и мировой истории, искусству, культуре, прикладным наукам).</w:t>
      </w:r>
      <w:proofErr w:type="gramEnd"/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https://ru.wikipedia.org (</w:t>
      </w:r>
      <w:proofErr w:type="spellStart"/>
      <w:r w:rsidRPr="00E774AF">
        <w:t>Википедия</w:t>
      </w:r>
      <w:proofErr w:type="spellEnd"/>
      <w:r w:rsidRPr="00E774AF">
        <w:t>: свободная энциклопедия).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https://ru.wikisource.org (</w:t>
      </w:r>
      <w:proofErr w:type="spellStart"/>
      <w:r w:rsidRPr="00E774AF">
        <w:t>Викитека</w:t>
      </w:r>
      <w:proofErr w:type="spellEnd"/>
      <w:r w:rsidRPr="00E774AF">
        <w:t xml:space="preserve">: свободная библиотека). </w:t>
      </w:r>
      <w:proofErr w:type="spellStart"/>
      <w:r w:rsidRPr="00E774AF">
        <w:t>www.wco.ru</w:t>
      </w:r>
      <w:proofErr w:type="spellEnd"/>
      <w:r w:rsidRPr="00E774AF">
        <w:t>/</w:t>
      </w:r>
      <w:proofErr w:type="spellStart"/>
      <w:r w:rsidRPr="00E774AF">
        <w:t>icons</w:t>
      </w:r>
      <w:proofErr w:type="spellEnd"/>
      <w:r w:rsidRPr="00E774AF">
        <w:t xml:space="preserve"> (Виртуальный каталог икон).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www.militera.lib.ru</w:t>
      </w:r>
      <w:proofErr w:type="spellEnd"/>
      <w:r w:rsidRPr="00E774AF">
        <w:t xml:space="preserve"> (Военная литература: собрание текстов).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www.world-war2.chat.ru (Вторая Мировая война в русском Интернете). www.kulichki.com/~gumilev/HE1 (Древний Восток).</w:t>
      </w:r>
    </w:p>
    <w:p w:rsidR="00E9268A" w:rsidRPr="00E774AF" w:rsidRDefault="00E9268A" w:rsidP="00E92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E774AF">
        <w:t>www</w:t>
      </w:r>
      <w:proofErr w:type="spellEnd"/>
      <w:r w:rsidRPr="00E774AF">
        <w:t>.</w:t>
      </w:r>
      <w:r w:rsidRPr="00E774AF">
        <w:tab/>
      </w:r>
      <w:proofErr w:type="spellStart"/>
      <w:r w:rsidRPr="00E774AF">
        <w:t>old-rus-maps.ru</w:t>
      </w:r>
      <w:proofErr w:type="spellEnd"/>
      <w:r w:rsidRPr="00E774AF">
        <w:t xml:space="preserve"> (Европейские гравированные географические чертежи и карты </w:t>
      </w:r>
      <w:proofErr w:type="spellStart"/>
      <w:proofErr w:type="gramStart"/>
      <w:r w:rsidRPr="00E774AF">
        <w:t>Рос-сии</w:t>
      </w:r>
      <w:proofErr w:type="spellEnd"/>
      <w:proofErr w:type="gramEnd"/>
      <w:r w:rsidRPr="00E774AF">
        <w:t xml:space="preserve">, изданные в XVI—XVIII столетиях). </w:t>
      </w:r>
    </w:p>
    <w:p w:rsidR="008A40A9" w:rsidRPr="00E774AF" w:rsidRDefault="008A40A9">
      <w:pPr>
        <w:pStyle w:val="a0"/>
        <w:shd w:val="clear" w:color="auto" w:fill="FFFFFF"/>
        <w:ind w:hanging="360"/>
      </w:pPr>
    </w:p>
    <w:p w:rsidR="008A40A9" w:rsidRPr="00E774AF" w:rsidRDefault="008A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t xml:space="preserve">4.1 </w:t>
      </w:r>
      <w:r w:rsidRPr="00E774AF">
        <w:rPr>
          <w:rFonts w:ascii="Times New Roman CYR" w:hAnsi="Times New Roman CYR" w:cs="Times New Roman CYR"/>
          <w:b/>
          <w:bCs/>
          <w:caps/>
        </w:rPr>
        <w:t>Контроль и оценка результатов освоения УЧЕБНОЙ Дисциплины</w:t>
      </w:r>
    </w:p>
    <w:p w:rsidR="008A40A9" w:rsidRPr="00E774AF" w:rsidRDefault="008A40A9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  <w:r w:rsidRPr="00E774AF">
        <w:rPr>
          <w:rFonts w:ascii="Times New Roman CYR" w:hAnsi="Times New Roman CYR" w:cs="Times New Roman CYR"/>
          <w:b/>
          <w:bCs/>
        </w:rPr>
        <w:t>Контроль</w:t>
      </w:r>
      <w:r w:rsidRPr="00E774AF">
        <w:rPr>
          <w:rFonts w:ascii="Times New Roman CYR" w:hAnsi="Times New Roman CYR" w:cs="Times New Roman CYR"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и оценка</w:t>
      </w:r>
      <w:r w:rsidRPr="00E774AF">
        <w:rPr>
          <w:rFonts w:ascii="Times New Roman CYR" w:hAnsi="Times New Roman CYR" w:cs="Times New Roman CYR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8A40A9" w:rsidRPr="00E774AF" w:rsidRDefault="008A40A9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4233"/>
        <w:gridCol w:w="4961"/>
      </w:tblGrid>
      <w:tr w:rsidR="008A40A9" w:rsidRPr="00E774A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A40A9" w:rsidRPr="00E774AF" w:rsidRDefault="008A40A9">
            <w:pPr>
              <w:jc w:val="center"/>
              <w:rPr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Результаты обучения</w:t>
            </w:r>
          </w:p>
          <w:p w:rsidR="008A40A9" w:rsidRPr="00E774AF" w:rsidRDefault="008A40A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b/>
                <w:bCs/>
                <w:sz w:val="20"/>
                <w:szCs w:val="20"/>
              </w:rPr>
              <w:t>(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освоенные умения, усвоенные знания)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40A9" w:rsidRPr="00E774AF" w:rsidRDefault="008A40A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  <w:p w:rsidR="008A40A9" w:rsidRPr="00E774AF" w:rsidRDefault="008A40A9">
            <w:pPr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результатов обучения </w:t>
            </w:r>
          </w:p>
        </w:tc>
      </w:tr>
      <w:tr w:rsidR="008A40A9" w:rsidRPr="00E774AF" w:rsidTr="00B92191">
        <w:trPr>
          <w:trHeight w:val="1270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40A9" w:rsidRPr="00E774AF" w:rsidRDefault="008A40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уметь:</w:t>
            </w:r>
          </w:p>
          <w:p w:rsidR="008A40A9" w:rsidRPr="00E774AF" w:rsidRDefault="008A40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ориентироваться в современной экономической, политической и культурной ситуации в России и мире;</w:t>
            </w:r>
          </w:p>
          <w:p w:rsidR="008A40A9" w:rsidRPr="00E774AF" w:rsidRDefault="008A40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выявлять взаимосвязь отечественных и мировых социально-экономических, политических и культурных проблем.</w:t>
            </w:r>
          </w:p>
          <w:p w:rsidR="008A40A9" w:rsidRPr="00E774AF" w:rsidRDefault="008A40A9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</w:p>
          <w:p w:rsidR="008A40A9" w:rsidRPr="00E774AF" w:rsidRDefault="008A40A9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  <w:lastRenderedPageBreak/>
              <w:t>У3)  анализировать основные направления развития ключевых регионов мира в исторической перспективе</w:t>
            </w:r>
            <w:proofErr w:type="gramEnd"/>
          </w:p>
          <w:p w:rsidR="008A40A9" w:rsidRPr="00E774AF" w:rsidRDefault="008A40A9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8A40A9" w:rsidRPr="00E774AF" w:rsidRDefault="008A40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знать:</w:t>
            </w: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основные направления развития ключевых регионов мира;</w:t>
            </w: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 сущность и причины межгосударственных конфликтов в мировой истории;</w:t>
            </w: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З3)основные процессы политического, экономического и культурного развития ведущих государств и регионов мира;</w:t>
            </w:r>
            <w:proofErr w:type="gramEnd"/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rPr>
                <w:rFonts w:ascii="Calibri" w:hAnsi="Calibri" w:cs="Calibri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)содержание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8A40A9" w:rsidRPr="00E774AF" w:rsidRDefault="008A40A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0A9" w:rsidRPr="00E774AF" w:rsidRDefault="008A40A9">
            <w:pPr>
              <w:jc w:val="both"/>
              <w:rPr>
                <w:sz w:val="20"/>
                <w:szCs w:val="20"/>
              </w:rPr>
            </w:pPr>
          </w:p>
          <w:p w:rsidR="008A40A9" w:rsidRPr="00E774AF" w:rsidRDefault="008A40A9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8A40A9" w:rsidRPr="00E774AF" w:rsidRDefault="008A40A9">
            <w:pPr>
              <w:jc w:val="both"/>
              <w:rPr>
                <w:sz w:val="20"/>
                <w:szCs w:val="20"/>
              </w:rPr>
            </w:pPr>
          </w:p>
          <w:p w:rsidR="008A40A9" w:rsidRPr="00E774AF" w:rsidRDefault="008A40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8A40A9" w:rsidRPr="00E774AF" w:rsidRDefault="008A40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8A40A9" w:rsidRPr="00E774AF" w:rsidRDefault="008A40A9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Заполнение контурных карт мира.</w:t>
            </w:r>
          </w:p>
          <w:p w:rsidR="008A40A9" w:rsidRPr="00E774AF" w:rsidRDefault="008A40A9">
            <w:pPr>
              <w:tabs>
                <w:tab w:val="left" w:pos="0"/>
              </w:tabs>
              <w:ind w:firstLine="70"/>
              <w:jc w:val="both"/>
              <w:rPr>
                <w:sz w:val="20"/>
                <w:szCs w:val="20"/>
              </w:rPr>
            </w:pPr>
          </w:p>
          <w:p w:rsidR="008A40A9" w:rsidRPr="00E774AF" w:rsidRDefault="008A40A9">
            <w:pPr>
              <w:jc w:val="both"/>
              <w:rPr>
                <w:sz w:val="20"/>
                <w:szCs w:val="20"/>
              </w:rPr>
            </w:pPr>
          </w:p>
          <w:p w:rsidR="008A40A9" w:rsidRPr="00E774AF" w:rsidRDefault="008A40A9">
            <w:pPr>
              <w:jc w:val="both"/>
              <w:rPr>
                <w:sz w:val="20"/>
                <w:szCs w:val="20"/>
              </w:rPr>
            </w:pPr>
            <w:r w:rsidRPr="00E774AF">
              <w:rPr>
                <w:sz w:val="20"/>
                <w:szCs w:val="20"/>
              </w:rPr>
              <w:t>Тестовый контроль</w:t>
            </w: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Устный контроль в форме собеседования</w:t>
            </w: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Контроль знания терминов, </w:t>
            </w:r>
            <w:proofErr w:type="spellStart"/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блиц-опросы</w:t>
            </w:r>
            <w:proofErr w:type="spellEnd"/>
            <w:proofErr w:type="gramEnd"/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A40A9" w:rsidRPr="00E774AF" w:rsidRDefault="008A40A9">
            <w:pPr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Итоговый контроль: дифференцированный зачет  </w:t>
            </w:r>
          </w:p>
        </w:tc>
      </w:tr>
    </w:tbl>
    <w:p w:rsidR="008A40A9" w:rsidRPr="00E774AF" w:rsidRDefault="008A40A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</w:p>
    <w:p w:rsidR="008A40A9" w:rsidRPr="00E774AF" w:rsidRDefault="008A40A9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b/>
          <w:bCs/>
        </w:rPr>
        <w:t>Описание шкал оценивания</w:t>
      </w:r>
    </w:p>
    <w:tbl>
      <w:tblPr>
        <w:tblW w:w="0" w:type="auto"/>
        <w:tblInd w:w="109" w:type="dxa"/>
        <w:tblLayout w:type="fixed"/>
        <w:tblLook w:val="0000"/>
      </w:tblPr>
      <w:tblGrid>
        <w:gridCol w:w="1499"/>
        <w:gridCol w:w="1902"/>
        <w:gridCol w:w="1985"/>
        <w:gridCol w:w="1843"/>
        <w:gridCol w:w="2410"/>
      </w:tblGrid>
      <w:tr w:rsidR="008A40A9" w:rsidRPr="00E774AF" w:rsidTr="00B92191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8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40A9" w:rsidRPr="00E774AF" w:rsidRDefault="008A40A9">
            <w:pPr>
              <w:tabs>
                <w:tab w:val="left" w:pos="142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8A40A9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40A9" w:rsidRPr="00E774AF" w:rsidRDefault="008A40A9">
            <w:pPr>
              <w:ind w:left="48"/>
              <w:jc w:val="center"/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40A9" w:rsidRPr="00E774AF" w:rsidRDefault="008A40A9">
            <w:pPr>
              <w:ind w:left="27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40A9" w:rsidRPr="00E774AF" w:rsidRDefault="008A40A9">
            <w:pPr>
              <w:ind w:left="7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40A9" w:rsidRPr="00E774AF" w:rsidRDefault="008A40A9">
            <w:pPr>
              <w:ind w:left="691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отлично</w:t>
            </w:r>
          </w:p>
        </w:tc>
      </w:tr>
      <w:tr w:rsidR="008A40A9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spacing w:line="178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ниже минимальных</w:t>
            </w:r>
          </w:p>
          <w:p w:rsidR="008A40A9" w:rsidRPr="00E774AF" w:rsidRDefault="008A40A9">
            <w:pPr>
              <w:spacing w:line="187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spacing w:line="178" w:lineRule="atLeast"/>
              <w:ind w:left="5" w:right="82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Минимально допустимый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spacing w:line="178" w:lineRule="atLeast"/>
              <w:ind w:left="10" w:right="158"/>
              <w:jc w:val="center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в объеме, соответствующем программе подготовки. Допущено несколько грубых ошибок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ind w:left="14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8A40A9" w:rsidRPr="00E774AF">
        <w:trPr>
          <w:trHeight w:val="2970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(навыков</w:t>
            </w:r>
            <w:proofErr w:type="gramEnd"/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spacing w:line="182" w:lineRule="atLeast"/>
              <w:ind w:left="5" w:right="134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spacing w:line="182" w:lineRule="atLeast"/>
              <w:ind w:right="91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основные умения. Решены типовые задачи с негрубыми ошибками. Выполнены все </w:t>
            </w:r>
            <w:proofErr w:type="gramStart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задания</w:t>
            </w:r>
            <w:proofErr w:type="gramEnd"/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но не в полном объеме.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spacing w:line="178" w:lineRule="atLeast"/>
              <w:ind w:left="5" w:right="115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spacing w:line="182" w:lineRule="atLeast"/>
              <w:ind w:left="5" w:right="134" w:firstLine="10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ошибками. Выполнены все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задания, в полном объеме, без недочетов.</w:t>
            </w:r>
          </w:p>
        </w:tc>
      </w:tr>
    </w:tbl>
    <w:p w:rsidR="008A40A9" w:rsidRPr="00E774AF" w:rsidRDefault="008A40A9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tbl>
      <w:tblPr>
        <w:tblW w:w="0" w:type="auto"/>
        <w:tblInd w:w="-103" w:type="dxa"/>
        <w:tblLayout w:type="fixed"/>
        <w:tblLook w:val="0000"/>
      </w:tblPr>
      <w:tblGrid>
        <w:gridCol w:w="3567"/>
        <w:gridCol w:w="1768"/>
        <w:gridCol w:w="4515"/>
      </w:tblGrid>
      <w:tr w:rsidR="008A40A9" w:rsidRPr="00E774AF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A9" w:rsidRPr="00E774AF" w:rsidRDefault="008A40A9">
            <w:pPr>
              <w:jc w:val="center"/>
              <w:rPr>
                <w:b/>
                <w:bCs/>
              </w:rPr>
            </w:pPr>
            <w:r w:rsidRPr="00E774AF">
              <w:rPr>
                <w:b/>
                <w:bCs/>
              </w:rPr>
              <w:t>Результаты обучения</w:t>
            </w:r>
          </w:p>
          <w:p w:rsidR="008A40A9" w:rsidRPr="00E774AF" w:rsidRDefault="008A40A9">
            <w:pPr>
              <w:jc w:val="center"/>
            </w:pPr>
            <w:r w:rsidRPr="00E774AF">
              <w:rPr>
                <w:b/>
                <w:bCs/>
              </w:rPr>
              <w:t>(освоенные умения, усвоенные знания)</w:t>
            </w:r>
          </w:p>
          <w:p w:rsidR="008A40A9" w:rsidRPr="00E774AF" w:rsidRDefault="008A40A9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jc w:val="center"/>
              <w:rPr>
                <w:b/>
                <w:bCs/>
              </w:rPr>
            </w:pPr>
            <w:r w:rsidRPr="00E774AF">
              <w:rPr>
                <w:b/>
              </w:rPr>
              <w:t xml:space="preserve">Коды </w:t>
            </w:r>
            <w:proofErr w:type="gramStart"/>
            <w:r w:rsidRPr="00E774AF">
              <w:rPr>
                <w:b/>
              </w:rPr>
              <w:t>формируемых</w:t>
            </w:r>
            <w:proofErr w:type="gramEnd"/>
            <w:r w:rsidRPr="00E774AF">
              <w:rPr>
                <w:b/>
              </w:rPr>
              <w:t xml:space="preserve"> ОК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A9" w:rsidRPr="00E774AF" w:rsidRDefault="008A40A9">
            <w:pPr>
              <w:jc w:val="center"/>
            </w:pPr>
            <w:r w:rsidRPr="00E774AF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8A40A9" w:rsidRPr="00E774AF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spacing w:line="221" w:lineRule="exact"/>
              <w:ind w:left="100"/>
              <w:jc w:val="center"/>
              <w:rPr>
                <w:rFonts w:cs="Arial"/>
              </w:rPr>
            </w:pPr>
            <w:r w:rsidRPr="00E774AF">
              <w:rPr>
                <w:rFonts w:cs="Arial"/>
                <w:b/>
              </w:rPr>
              <w:lastRenderedPageBreak/>
              <w:t>Уметь:</w:t>
            </w:r>
          </w:p>
          <w:p w:rsidR="008A40A9" w:rsidRPr="00E774AF" w:rsidRDefault="008A40A9">
            <w:pPr>
              <w:spacing w:line="260" w:lineRule="exact"/>
              <w:ind w:left="100"/>
              <w:jc w:val="center"/>
              <w:rPr>
                <w:rFonts w:cs="Arial"/>
              </w:rPr>
            </w:pPr>
            <w:r w:rsidRPr="00E774AF">
              <w:rPr>
                <w:rFonts w:cs="Arial"/>
              </w:rPr>
              <w:t>ориентироваться в современной</w:t>
            </w:r>
          </w:p>
          <w:p w:rsidR="008A40A9" w:rsidRPr="00E774AF" w:rsidRDefault="008A40A9">
            <w:pPr>
              <w:spacing w:line="240" w:lineRule="atLeast"/>
              <w:ind w:left="100"/>
              <w:jc w:val="center"/>
              <w:rPr>
                <w:rFonts w:cs="Arial"/>
              </w:rPr>
            </w:pPr>
            <w:r w:rsidRPr="00E774AF">
              <w:rPr>
                <w:rFonts w:cs="Arial"/>
              </w:rPr>
              <w:t>экономической, политической и</w:t>
            </w:r>
          </w:p>
          <w:p w:rsidR="008A40A9" w:rsidRPr="00E774AF" w:rsidRDefault="008A40A9">
            <w:pPr>
              <w:spacing w:line="240" w:lineRule="atLeast"/>
              <w:ind w:left="100"/>
              <w:jc w:val="center"/>
              <w:rPr>
                <w:rFonts w:cs="Arial"/>
              </w:rPr>
            </w:pPr>
            <w:r w:rsidRPr="00E774AF">
              <w:rPr>
                <w:rFonts w:cs="Arial"/>
              </w:rPr>
              <w:t>культурной ситуации в России и</w:t>
            </w:r>
          </w:p>
          <w:p w:rsidR="008A40A9" w:rsidRPr="00E774AF" w:rsidRDefault="008A40A9">
            <w:pPr>
              <w:spacing w:line="240" w:lineRule="atLeast"/>
              <w:ind w:left="100"/>
              <w:jc w:val="center"/>
            </w:pPr>
            <w:proofErr w:type="gramStart"/>
            <w:r w:rsidRPr="00E774AF">
              <w:rPr>
                <w:rFonts w:cs="Arial"/>
              </w:rPr>
              <w:t>мире</w:t>
            </w:r>
            <w:proofErr w:type="gramEnd"/>
            <w:r w:rsidRPr="00E774AF">
              <w:rPr>
                <w:rFonts w:cs="Arial"/>
              </w:rPr>
              <w:t>;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 xml:space="preserve">ОК 1 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 xml:space="preserve">ОК 2 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3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4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5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6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7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8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774AF">
              <w:t>ОК 9</w:t>
            </w:r>
          </w:p>
          <w:p w:rsidR="008A40A9" w:rsidRPr="00E774AF" w:rsidRDefault="008A40A9">
            <w:pPr>
              <w:jc w:val="both"/>
              <w:rPr>
                <w:bCs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spacing w:line="220" w:lineRule="exac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>Составлять схемы и таблицы хронологические по теме:</w:t>
            </w:r>
          </w:p>
          <w:p w:rsidR="008A40A9" w:rsidRPr="00E774AF" w:rsidRDefault="008A40A9">
            <w:pPr>
              <w:spacing w:line="240" w:lineRule="atLeas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>Первые конфликты и кризисы «холодной войны».</w:t>
            </w:r>
          </w:p>
          <w:p w:rsidR="008A40A9" w:rsidRPr="00E774AF" w:rsidRDefault="008A40A9">
            <w:pPr>
              <w:spacing w:line="240" w:lineRule="atLeas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>Проводить анализ исторической ситуации по теме: Политическая ситуация в послевоенной России.</w:t>
            </w:r>
          </w:p>
          <w:p w:rsidR="008A40A9" w:rsidRPr="00E774AF" w:rsidRDefault="008A40A9">
            <w:pPr>
              <w:jc w:val="both"/>
            </w:pPr>
            <w:r w:rsidRPr="00E774AF">
              <w:rPr>
                <w:rFonts w:cs="Arial"/>
              </w:rPr>
              <w:t>Подготовка к семинару «Послевоенная Европа»</w:t>
            </w:r>
          </w:p>
        </w:tc>
      </w:tr>
      <w:tr w:rsidR="008A40A9" w:rsidRPr="00E774AF">
        <w:trPr>
          <w:trHeight w:val="112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spacing w:line="221" w:lineRule="exact"/>
              <w:ind w:left="100"/>
              <w:jc w:val="center"/>
              <w:rPr>
                <w:rFonts w:cs="Arial"/>
              </w:rPr>
            </w:pPr>
            <w:r w:rsidRPr="00E774AF">
              <w:rPr>
                <w:rFonts w:cs="Arial"/>
                <w:b/>
              </w:rPr>
              <w:t>Знать:</w:t>
            </w:r>
          </w:p>
          <w:p w:rsidR="008A40A9" w:rsidRPr="00E774AF" w:rsidRDefault="008A40A9">
            <w:pPr>
              <w:spacing w:line="262" w:lineRule="exact"/>
              <w:ind w:left="100"/>
              <w:jc w:val="center"/>
              <w:rPr>
                <w:rFonts w:cs="Arial"/>
              </w:rPr>
            </w:pPr>
            <w:r w:rsidRPr="00E774AF">
              <w:rPr>
                <w:rFonts w:cs="Arial"/>
              </w:rPr>
              <w:t>основные направления развития</w:t>
            </w:r>
          </w:p>
          <w:p w:rsidR="008A40A9" w:rsidRPr="00E774AF" w:rsidRDefault="008A40A9">
            <w:pPr>
              <w:spacing w:line="240" w:lineRule="atLeast"/>
              <w:ind w:left="100"/>
              <w:jc w:val="center"/>
              <w:rPr>
                <w:rFonts w:cs="Arial"/>
              </w:rPr>
            </w:pPr>
            <w:r w:rsidRPr="00E774AF">
              <w:rPr>
                <w:rFonts w:cs="Arial"/>
              </w:rPr>
              <w:t>ключевых регионов мира на рубеже</w:t>
            </w:r>
          </w:p>
          <w:p w:rsidR="008A40A9" w:rsidRPr="00E774AF" w:rsidRDefault="008A40A9">
            <w:pPr>
              <w:spacing w:line="240" w:lineRule="atLeast"/>
              <w:ind w:left="100"/>
              <w:jc w:val="center"/>
            </w:pPr>
            <w:r w:rsidRPr="00E774AF">
              <w:rPr>
                <w:rFonts w:cs="Arial"/>
              </w:rPr>
              <w:t>веков (XX и XXI вв.);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spacing w:line="220" w:lineRule="exac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>Тема 1.1.Послевоенное мирное урегулирование в Европе</w:t>
            </w:r>
          </w:p>
          <w:p w:rsidR="008A40A9" w:rsidRPr="00E774AF" w:rsidRDefault="008A40A9">
            <w:pPr>
              <w:spacing w:line="240" w:lineRule="atLeas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>Тема 1.2. Первые конфликты и кризисы «холодной войны</w:t>
            </w:r>
          </w:p>
          <w:p w:rsidR="008A40A9" w:rsidRPr="00E774AF" w:rsidRDefault="008A40A9">
            <w:pPr>
              <w:spacing w:line="197" w:lineRule="exac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>Тема 1.3. Страны «третьего мира»: крах колониализма и борьба против отсталости</w:t>
            </w:r>
          </w:p>
          <w:p w:rsidR="008A40A9" w:rsidRPr="00E774AF" w:rsidRDefault="008A40A9">
            <w:pPr>
              <w:spacing w:line="252" w:lineRule="exac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>Тема 2.1. Крупнейшие страны мира. США</w:t>
            </w:r>
          </w:p>
          <w:p w:rsidR="008A40A9" w:rsidRPr="00E774AF" w:rsidRDefault="008A40A9">
            <w:pPr>
              <w:spacing w:line="220" w:lineRule="exac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>Тема 2.2. Крупнейшие страны мира. Германия</w:t>
            </w:r>
          </w:p>
          <w:p w:rsidR="008A40A9" w:rsidRPr="00E774AF" w:rsidRDefault="008A40A9">
            <w:pPr>
              <w:spacing w:line="240" w:lineRule="exac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>Тема 2.3.Развитие стран Восточной Европы во второй половине XX века</w:t>
            </w:r>
          </w:p>
          <w:p w:rsidR="008A40A9" w:rsidRPr="00E774AF" w:rsidRDefault="008A40A9">
            <w:pPr>
              <w:spacing w:line="240" w:lineRule="atLeas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 xml:space="preserve">Тема 2.4.Социально-экономическое и политическое </w:t>
            </w:r>
            <w:r w:rsidRPr="00E774AF">
              <w:rPr>
                <w:rFonts w:cs="Arial"/>
                <w:w w:val="98"/>
              </w:rPr>
              <w:t>развитие государств  Восточной и Южной Азии во второй</w:t>
            </w:r>
          </w:p>
          <w:p w:rsidR="008A40A9" w:rsidRPr="00E774AF" w:rsidRDefault="008A40A9">
            <w:pPr>
              <w:spacing w:line="240" w:lineRule="atLeas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>половине XX века. Япония</w:t>
            </w:r>
          </w:p>
          <w:p w:rsidR="008A40A9" w:rsidRPr="00E774AF" w:rsidRDefault="008A40A9">
            <w:pPr>
              <w:spacing w:line="252" w:lineRule="exac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>Тема 2.7. Советская концепция «нового политического мышления»</w:t>
            </w:r>
          </w:p>
          <w:p w:rsidR="008A40A9" w:rsidRPr="00E774AF" w:rsidRDefault="008A40A9">
            <w:pPr>
              <w:spacing w:line="252" w:lineRule="exact"/>
              <w:ind w:left="100"/>
              <w:jc w:val="both"/>
              <w:rPr>
                <w:rFonts w:cs="Arial"/>
              </w:rPr>
            </w:pPr>
            <w:r w:rsidRPr="00E774AF">
              <w:rPr>
                <w:rFonts w:cs="Arial"/>
              </w:rPr>
              <w:t xml:space="preserve">Тема 2.8.Латинская Америка. Проблемы развития во второй половине </w:t>
            </w:r>
            <w:r w:rsidRPr="00E774AF">
              <w:rPr>
                <w:rFonts w:cs="Arial"/>
                <w:w w:val="97"/>
              </w:rPr>
              <w:t>XX - начале ХХ1вв</w:t>
            </w:r>
          </w:p>
          <w:p w:rsidR="008A40A9" w:rsidRPr="00E774AF" w:rsidRDefault="008A40A9">
            <w:pPr>
              <w:spacing w:line="220" w:lineRule="exact"/>
              <w:ind w:left="100"/>
              <w:jc w:val="both"/>
              <w:rPr>
                <w:rFonts w:cs="Arial"/>
              </w:rPr>
            </w:pPr>
          </w:p>
        </w:tc>
      </w:tr>
      <w:tr w:rsidR="008A40A9" w:rsidRPr="00E774AF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spacing w:line="239" w:lineRule="exact"/>
              <w:ind w:left="100"/>
              <w:jc w:val="center"/>
            </w:pPr>
            <w:r w:rsidRPr="00E774AF">
              <w:rPr>
                <w:rFonts w:cs="Arial"/>
                <w:b/>
              </w:rPr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 xml:space="preserve">ОК 1 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 xml:space="preserve">ОК 2 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3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4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5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6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7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8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9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0A9" w:rsidRPr="00E774AF" w:rsidRDefault="008A40A9">
            <w:pPr>
              <w:spacing w:line="239" w:lineRule="exac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Подготовка сообщений на темы: Объединение Германии и проблемы последующего развития.</w:t>
            </w:r>
          </w:p>
          <w:p w:rsidR="008A40A9" w:rsidRPr="00E774AF" w:rsidRDefault="008A40A9">
            <w:pPr>
              <w:spacing w:line="252" w:lineRule="exac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 xml:space="preserve">Постиндустриальное немецкое общество. Организация Варшавского договора (ОВД). Совет Экономической </w:t>
            </w:r>
            <w:r w:rsidRPr="00E774AF">
              <w:rPr>
                <w:rFonts w:cs="Arial"/>
                <w:w w:val="96"/>
              </w:rPr>
              <w:t xml:space="preserve">Взаимопомощи. Нарастание </w:t>
            </w:r>
            <w:proofErr w:type="gramStart"/>
            <w:r w:rsidRPr="00E774AF">
              <w:rPr>
                <w:rFonts w:cs="Arial"/>
                <w:w w:val="96"/>
              </w:rPr>
              <w:t>экономических</w:t>
            </w:r>
            <w:proofErr w:type="gramEnd"/>
            <w:r w:rsidRPr="00E774AF">
              <w:rPr>
                <w:rFonts w:cs="Arial"/>
                <w:w w:val="96"/>
              </w:rPr>
              <w:t xml:space="preserve"> и социальных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  <w:w w:val="97"/>
              </w:rPr>
            </w:pPr>
            <w:r w:rsidRPr="00E774AF">
              <w:rPr>
                <w:rFonts w:cs="Arial"/>
              </w:rPr>
              <w:t>проблем. События в Венгрии, Чехословакии.</w:t>
            </w:r>
          </w:p>
          <w:p w:rsidR="008A40A9" w:rsidRPr="00E774AF" w:rsidRDefault="008A40A9">
            <w:pPr>
              <w:spacing w:line="252" w:lineRule="exact"/>
              <w:ind w:left="100"/>
              <w:rPr>
                <w:rFonts w:cs="Arial"/>
              </w:rPr>
            </w:pPr>
            <w:r w:rsidRPr="00E774AF">
              <w:rPr>
                <w:rFonts w:cs="Arial"/>
                <w:w w:val="97"/>
              </w:rPr>
              <w:t xml:space="preserve">Политические </w:t>
            </w:r>
            <w:r w:rsidRPr="00E774AF">
              <w:rPr>
                <w:rFonts w:cs="Arial"/>
                <w:w w:val="99"/>
              </w:rPr>
              <w:t xml:space="preserve">кризисы. «Доктрина Брежнева». </w:t>
            </w:r>
            <w:r w:rsidRPr="00E774AF">
              <w:rPr>
                <w:rFonts w:cs="Arial"/>
              </w:rPr>
              <w:t>Экономическое положение Индии после второй мировой войны. Подъем освободительного движения.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Диктаторские режимы на мусульманском Востоке,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 xml:space="preserve">их агрессивность. Рождение новой разновидности тоталитаризма – исламистского. Нарастание 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 xml:space="preserve">социальных проблем в американском </w:t>
            </w:r>
            <w:r w:rsidRPr="00E774AF">
              <w:rPr>
                <w:rFonts w:cs="Arial"/>
              </w:rPr>
              <w:lastRenderedPageBreak/>
              <w:t>обществе в 60-х гг. Антивоенное и студенческое движение.</w:t>
            </w:r>
          </w:p>
          <w:p w:rsidR="008A40A9" w:rsidRPr="00E774AF" w:rsidRDefault="008A40A9">
            <w:pPr>
              <w:spacing w:line="240" w:lineRule="atLeast"/>
              <w:ind w:left="100"/>
            </w:pPr>
            <w:r w:rsidRPr="00E774AF">
              <w:rPr>
                <w:rFonts w:cs="Arial"/>
              </w:rPr>
              <w:t>Феминистское движение.</w:t>
            </w:r>
          </w:p>
        </w:tc>
      </w:tr>
      <w:tr w:rsidR="008A40A9" w:rsidRPr="00E774AF">
        <w:trPr>
          <w:trHeight w:val="416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spacing w:line="239" w:lineRule="exact"/>
              <w:ind w:left="100"/>
              <w:rPr>
                <w:rFonts w:ascii="Arial" w:hAnsi="Arial" w:cs="Arial"/>
              </w:rPr>
            </w:pPr>
            <w:r w:rsidRPr="00E774AF">
              <w:rPr>
                <w:rFonts w:cs="Arial"/>
                <w:b/>
              </w:rPr>
              <w:lastRenderedPageBreak/>
              <w:t>Уметь: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ascii="Arial" w:hAnsi="Arial" w:cs="Arial"/>
              </w:rPr>
              <w:t>−</w:t>
            </w:r>
            <w:r w:rsidRPr="00E774AF">
              <w:rPr>
                <w:rFonts w:cs="Arial"/>
              </w:rPr>
              <w:t>выявлять взаимосвязь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  <w:w w:val="96"/>
              </w:rPr>
            </w:pPr>
            <w:r w:rsidRPr="00E774AF">
              <w:rPr>
                <w:rFonts w:cs="Arial"/>
              </w:rPr>
              <w:t>отечественных,</w:t>
            </w:r>
          </w:p>
          <w:p w:rsidR="008A40A9" w:rsidRPr="00E774AF" w:rsidRDefault="008A40A9">
            <w:pPr>
              <w:spacing w:line="240" w:lineRule="atLeast"/>
              <w:ind w:left="120"/>
              <w:rPr>
                <w:rFonts w:cs="Arial"/>
              </w:rPr>
            </w:pPr>
            <w:r w:rsidRPr="00E774AF">
              <w:rPr>
                <w:rFonts w:cs="Arial"/>
                <w:w w:val="96"/>
              </w:rPr>
              <w:t>региональных</w:t>
            </w:r>
          </w:p>
          <w:p w:rsidR="008A40A9" w:rsidRPr="00E774AF" w:rsidRDefault="008A40A9">
            <w:pPr>
              <w:spacing w:line="255" w:lineRule="exac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мировых   социально-экономических</w:t>
            </w:r>
          </w:p>
          <w:p w:rsidR="008A40A9" w:rsidRPr="00E774AF" w:rsidRDefault="008A40A9">
            <w:pPr>
              <w:spacing w:line="240" w:lineRule="atLeast"/>
              <w:ind w:left="100"/>
            </w:pPr>
            <w:r w:rsidRPr="00E774AF">
              <w:rPr>
                <w:rFonts w:cs="Arial"/>
              </w:rPr>
              <w:t xml:space="preserve">политических и культурных проблем; сущность и причины локальных, региональных, межгосударственных конфликтов в конце XX - начале </w:t>
            </w:r>
            <w:proofErr w:type="spellStart"/>
            <w:r w:rsidRPr="00E774AF">
              <w:rPr>
                <w:rFonts w:cs="Arial"/>
              </w:rPr>
              <w:t>XXI</w:t>
            </w:r>
            <w:proofErr w:type="gramStart"/>
            <w:r w:rsidRPr="00E774AF">
              <w:rPr>
                <w:rFonts w:cs="Arial"/>
              </w:rPr>
              <w:t>в</w:t>
            </w:r>
            <w:proofErr w:type="spellEnd"/>
            <w:proofErr w:type="gramEnd"/>
            <w:r w:rsidRPr="00E774AF">
              <w:rPr>
                <w:rFonts w:cs="Arial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 xml:space="preserve">ОК 1 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 xml:space="preserve">ОК 2 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3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4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5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6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7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8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9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0A9" w:rsidRPr="00E774AF" w:rsidRDefault="008A40A9">
            <w:pPr>
              <w:spacing w:line="239" w:lineRule="exac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Проанализировать глобальные проблемы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цивилизации и пути их разрешения.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 xml:space="preserve">Подготовиться к семинару «Российская Федерация - проблемы социально - </w:t>
            </w:r>
            <w:proofErr w:type="gramStart"/>
            <w:r w:rsidRPr="00E774AF">
              <w:rPr>
                <w:rFonts w:cs="Arial"/>
              </w:rPr>
              <w:t>экономического</w:t>
            </w:r>
            <w:proofErr w:type="gramEnd"/>
            <w:r w:rsidRPr="00E774AF">
              <w:rPr>
                <w:rFonts w:cs="Arial"/>
              </w:rPr>
              <w:t xml:space="preserve"> и культурного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развития»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Написать рассуждение на тему: Влияние НТР на культуру.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Написать эссе на тему: Процессы глобализации - за и против</w:t>
            </w:r>
          </w:p>
          <w:p w:rsidR="008A40A9" w:rsidRPr="00E774AF" w:rsidRDefault="008A40A9">
            <w:pPr>
              <w:spacing w:line="240" w:lineRule="atLeast"/>
              <w:ind w:left="100"/>
            </w:pPr>
            <w:r w:rsidRPr="00E774AF">
              <w:rPr>
                <w:rFonts w:cs="Arial"/>
              </w:rPr>
              <w:t>Анализ СМИ – межнациональные конфликты в современном мире</w:t>
            </w:r>
          </w:p>
        </w:tc>
      </w:tr>
      <w:tr w:rsidR="008A40A9" w:rsidRPr="00E774AF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spacing w:line="220" w:lineRule="exact"/>
              <w:ind w:left="100"/>
              <w:rPr>
                <w:rFonts w:ascii="Arial" w:hAnsi="Arial" w:cs="Arial"/>
              </w:rPr>
            </w:pPr>
            <w:r w:rsidRPr="00E774AF">
              <w:rPr>
                <w:rFonts w:cs="Arial"/>
                <w:b/>
              </w:rPr>
              <w:t>Знать:</w:t>
            </w:r>
          </w:p>
          <w:p w:rsidR="008A40A9" w:rsidRPr="00E774AF" w:rsidRDefault="008A40A9">
            <w:pPr>
              <w:spacing w:line="262" w:lineRule="exact"/>
              <w:ind w:left="100"/>
              <w:rPr>
                <w:rFonts w:cs="Arial"/>
              </w:rPr>
            </w:pPr>
            <w:r w:rsidRPr="00E774AF">
              <w:rPr>
                <w:rFonts w:ascii="Arial" w:hAnsi="Arial" w:cs="Arial"/>
              </w:rPr>
              <w:t xml:space="preserve">− </w:t>
            </w:r>
            <w:r w:rsidRPr="00E774AF">
              <w:rPr>
                <w:rFonts w:cs="Arial"/>
              </w:rPr>
              <w:t>основные процессы</w:t>
            </w:r>
          </w:p>
          <w:p w:rsidR="008A40A9" w:rsidRPr="00E774AF" w:rsidRDefault="008A40A9">
            <w:pPr>
              <w:spacing w:line="240" w:lineRule="atLeast"/>
              <w:ind w:left="60"/>
              <w:rPr>
                <w:rFonts w:ascii="Arial" w:hAnsi="Arial" w:cs="Arial"/>
              </w:rPr>
            </w:pPr>
            <w:r w:rsidRPr="00E774AF">
              <w:rPr>
                <w:rFonts w:cs="Arial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ascii="Arial" w:hAnsi="Arial" w:cs="Arial"/>
              </w:rPr>
              <w:t>−</w:t>
            </w:r>
            <w:r w:rsidRPr="00E774AF">
              <w:rPr>
                <w:rFonts w:cs="Arial"/>
              </w:rPr>
              <w:t>назначение ООН, НАТО, ЕС и</w:t>
            </w:r>
          </w:p>
          <w:p w:rsidR="008A40A9" w:rsidRPr="00E774AF" w:rsidRDefault="008A40A9">
            <w:pPr>
              <w:spacing w:line="240" w:lineRule="atLeast"/>
              <w:ind w:left="60"/>
              <w:rPr>
                <w:rFonts w:cs="Arial"/>
              </w:rPr>
            </w:pPr>
            <w:r w:rsidRPr="00E774AF">
              <w:rPr>
                <w:rFonts w:cs="Arial"/>
              </w:rPr>
              <w:t xml:space="preserve">других организаций и </w:t>
            </w:r>
            <w:proofErr w:type="gramStart"/>
            <w:r w:rsidRPr="00E774AF">
              <w:rPr>
                <w:rFonts w:cs="Arial"/>
              </w:rPr>
              <w:t>основные</w:t>
            </w:r>
            <w:proofErr w:type="gramEnd"/>
          </w:p>
          <w:p w:rsidR="008A40A9" w:rsidRPr="00E774AF" w:rsidRDefault="008A40A9">
            <w:pPr>
              <w:spacing w:line="253" w:lineRule="exact"/>
              <w:ind w:left="60"/>
              <w:rPr>
                <w:rFonts w:ascii="Arial" w:hAnsi="Arial" w:cs="Arial"/>
              </w:rPr>
            </w:pPr>
            <w:r w:rsidRPr="00E774AF">
              <w:rPr>
                <w:rFonts w:cs="Arial"/>
              </w:rPr>
              <w:t>направления их деятельности;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ascii="Arial" w:hAnsi="Arial" w:cs="Arial"/>
              </w:rPr>
            </w:pPr>
            <w:r w:rsidRPr="00E774AF">
              <w:rPr>
                <w:rFonts w:ascii="Arial" w:hAnsi="Arial" w:cs="Arial"/>
              </w:rPr>
              <w:t xml:space="preserve">−  </w:t>
            </w:r>
            <w:r w:rsidRPr="00E774AF">
              <w:rPr>
                <w:rFonts w:cs="Arial"/>
              </w:rPr>
              <w:t>о роли науки,</w:t>
            </w:r>
            <w:r w:rsidRPr="00E774AF">
              <w:rPr>
                <w:rFonts w:ascii="Arial" w:hAnsi="Arial" w:cs="Arial"/>
              </w:rPr>
              <w:t xml:space="preserve"> </w:t>
            </w:r>
            <w:r w:rsidRPr="00E774AF">
              <w:rPr>
                <w:rFonts w:cs="Arial"/>
              </w:rPr>
              <w:t>культуры и религии в сохранении и укреплении национальных и государственных традиций;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ascii="Arial" w:hAnsi="Arial" w:cs="Arial"/>
              </w:rPr>
              <w:t xml:space="preserve">− </w:t>
            </w:r>
            <w:r w:rsidRPr="00E774AF">
              <w:rPr>
                <w:rFonts w:cs="Arial"/>
              </w:rPr>
              <w:t>содержание и назначение</w:t>
            </w:r>
          </w:p>
          <w:p w:rsidR="008A40A9" w:rsidRPr="00E774AF" w:rsidRDefault="008A40A9">
            <w:pPr>
              <w:spacing w:line="240" w:lineRule="atLeast"/>
              <w:ind w:left="60"/>
              <w:rPr>
                <w:rFonts w:cs="Arial"/>
              </w:rPr>
            </w:pPr>
            <w:r w:rsidRPr="00E774AF">
              <w:rPr>
                <w:rFonts w:cs="Arial"/>
              </w:rPr>
              <w:t>важнейших правовых и</w:t>
            </w:r>
          </w:p>
          <w:p w:rsidR="008A40A9" w:rsidRPr="00E774AF" w:rsidRDefault="008A40A9">
            <w:pPr>
              <w:spacing w:line="240" w:lineRule="atLeast"/>
              <w:ind w:left="60"/>
              <w:rPr>
                <w:rFonts w:cs="Arial"/>
              </w:rPr>
            </w:pPr>
            <w:r w:rsidRPr="00E774AF">
              <w:rPr>
                <w:rFonts w:cs="Arial"/>
              </w:rPr>
              <w:t>законодательных актов мирового</w:t>
            </w:r>
          </w:p>
          <w:p w:rsidR="008A40A9" w:rsidRPr="00E774AF" w:rsidRDefault="008A40A9">
            <w:pPr>
              <w:spacing w:line="239" w:lineRule="exact"/>
              <w:ind w:left="100"/>
            </w:pPr>
            <w:r w:rsidRPr="00E774AF">
              <w:rPr>
                <w:rFonts w:cs="Arial"/>
              </w:rPr>
              <w:t>и регионального значения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0A9" w:rsidRPr="00E774AF" w:rsidRDefault="008A40A9">
            <w:pPr>
              <w:spacing w:line="220" w:lineRule="exac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Тема 2.9. Международные отношения во второй половине XX века.</w:t>
            </w:r>
          </w:p>
          <w:p w:rsidR="008A40A9" w:rsidRPr="00E774AF" w:rsidRDefault="008A40A9">
            <w:pPr>
              <w:spacing w:line="240" w:lineRule="atLeast"/>
              <w:ind w:left="40"/>
              <w:rPr>
                <w:rFonts w:cs="Arial"/>
              </w:rPr>
            </w:pPr>
            <w:r w:rsidRPr="00E774AF">
              <w:rPr>
                <w:rFonts w:cs="Arial"/>
              </w:rPr>
              <w:t xml:space="preserve">От двухполюсной системы </w:t>
            </w:r>
            <w:proofErr w:type="gramStart"/>
            <w:r w:rsidRPr="00E774AF">
              <w:rPr>
                <w:rFonts w:cs="Arial"/>
              </w:rPr>
              <w:t>к</w:t>
            </w:r>
            <w:proofErr w:type="gramEnd"/>
            <w:r w:rsidRPr="00E774AF">
              <w:rPr>
                <w:rFonts w:cs="Arial"/>
              </w:rPr>
              <w:t xml:space="preserve"> новой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политической модели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Тема 3.1. Научно- техническая революция и культура</w:t>
            </w:r>
          </w:p>
          <w:p w:rsidR="008A40A9" w:rsidRPr="00E774AF" w:rsidRDefault="008A40A9">
            <w:pPr>
              <w:spacing w:line="252" w:lineRule="exac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Тема 3.2. Духовная жизнь в советском и российском обществах</w:t>
            </w:r>
          </w:p>
          <w:p w:rsidR="008A40A9" w:rsidRPr="00E774AF" w:rsidRDefault="008A40A9">
            <w:pPr>
              <w:spacing w:line="252" w:lineRule="exac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 xml:space="preserve">Тема 4.1. Глобализация и глобальные вызовы человеческой цивилизации, мировая политика </w:t>
            </w:r>
          </w:p>
          <w:p w:rsidR="008A40A9" w:rsidRPr="00E774AF" w:rsidRDefault="008A40A9">
            <w:pPr>
              <w:spacing w:line="252" w:lineRule="exac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Тема 4.2. Международные отношения в области национальной, региональной и глобальной безопасности</w:t>
            </w:r>
          </w:p>
          <w:p w:rsidR="008A40A9" w:rsidRPr="00E774AF" w:rsidRDefault="008A40A9">
            <w:pPr>
              <w:spacing w:line="240" w:lineRule="atLeast"/>
              <w:ind w:left="100"/>
              <w:rPr>
                <w:rFonts w:cs="Arial"/>
              </w:rPr>
            </w:pPr>
            <w:r w:rsidRPr="00E774AF">
              <w:rPr>
                <w:rFonts w:cs="Arial"/>
              </w:rPr>
              <w:t>Тема 4.3. Международное сотрудничество в области противодействия международному терроризму и идеологическому экстремизму</w:t>
            </w:r>
          </w:p>
          <w:p w:rsidR="008A40A9" w:rsidRPr="00E774AF" w:rsidRDefault="008A40A9">
            <w:pPr>
              <w:spacing w:line="252" w:lineRule="exact"/>
              <w:ind w:left="100"/>
            </w:pPr>
            <w:r w:rsidRPr="00E774AF">
              <w:rPr>
                <w:rFonts w:cs="Arial"/>
              </w:rPr>
              <w:t xml:space="preserve">Тема 4.4.Российская Федерация - проблемы социально - экономического и культурного развития </w:t>
            </w:r>
          </w:p>
        </w:tc>
      </w:tr>
      <w:tr w:rsidR="008A40A9" w:rsidRPr="00E774AF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spacing w:line="220" w:lineRule="exact"/>
              <w:ind w:left="100"/>
            </w:pPr>
            <w:r w:rsidRPr="00E774AF">
              <w:rPr>
                <w:rFonts w:cs="Arial"/>
                <w:b/>
              </w:rPr>
              <w:lastRenderedPageBreak/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 xml:space="preserve">ОК 1 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 xml:space="preserve">ОК 2 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3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4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5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6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7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8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74AF">
              <w:t>ОК 9</w:t>
            </w:r>
          </w:p>
          <w:p w:rsidR="008A40A9" w:rsidRPr="00E774AF" w:rsidRDefault="008A4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A9" w:rsidRPr="00E774AF" w:rsidRDefault="008A40A9">
            <w:pPr>
              <w:spacing w:line="240" w:lineRule="exact"/>
              <w:ind w:left="100"/>
            </w:pPr>
            <w:r w:rsidRPr="00E774AF">
              <w:rPr>
                <w:w w:val="97"/>
              </w:rPr>
              <w:t xml:space="preserve">Проблемы разработки нормативно-правовой базы борьбы </w:t>
            </w:r>
            <w:r w:rsidRPr="00E774AF">
              <w:t>с международным терроризмом.</w:t>
            </w:r>
          </w:p>
          <w:p w:rsidR="008A40A9" w:rsidRPr="00E774AF" w:rsidRDefault="008A40A9">
            <w:pPr>
              <w:spacing w:line="240" w:lineRule="atLeast"/>
              <w:ind w:left="160"/>
            </w:pPr>
            <w:r w:rsidRPr="00E774AF">
              <w:t>Проблемы борьбы с международным терроризмом во внешней и внутренней политике РФ Разоружение и проблема выживания человеческой цивилизации.</w:t>
            </w:r>
          </w:p>
          <w:p w:rsidR="008A40A9" w:rsidRPr="00E774AF" w:rsidRDefault="008A40A9">
            <w:pPr>
              <w:spacing w:line="252" w:lineRule="exact"/>
              <w:ind w:left="100"/>
            </w:pPr>
            <w:r w:rsidRPr="00E774AF">
              <w:t>Комплекс проблем разоружения:  прекращение разработки  и  производства  оружия массового</w:t>
            </w:r>
          </w:p>
          <w:p w:rsidR="008A40A9" w:rsidRPr="00E774AF" w:rsidRDefault="008A40A9">
            <w:pPr>
              <w:spacing w:line="252" w:lineRule="exact"/>
              <w:ind w:left="100"/>
            </w:pPr>
            <w:r w:rsidRPr="00E774AF">
              <w:t>уничтожения;</w:t>
            </w:r>
          </w:p>
          <w:p w:rsidR="008A40A9" w:rsidRPr="00E774AF" w:rsidRDefault="008A40A9">
            <w:pPr>
              <w:spacing w:line="252" w:lineRule="exact"/>
              <w:ind w:left="100"/>
            </w:pPr>
            <w:r w:rsidRPr="00E774AF">
              <w:t>ограничение и прекращение ядерных испытаний;</w:t>
            </w:r>
          </w:p>
          <w:p w:rsidR="008A40A9" w:rsidRPr="00E774AF" w:rsidRDefault="008A40A9">
            <w:pPr>
              <w:spacing w:line="240" w:lineRule="atLeast"/>
              <w:ind w:left="100"/>
            </w:pPr>
            <w:r w:rsidRPr="00E774AF">
              <w:t>демилитаризация  зон  вооруженных конфликт. Международные соглашения в области разоружении</w:t>
            </w:r>
          </w:p>
        </w:tc>
      </w:tr>
    </w:tbl>
    <w:p w:rsidR="008A40A9" w:rsidRPr="00E774AF" w:rsidRDefault="008A40A9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p w:rsidR="008A40A9" w:rsidRPr="00E774AF" w:rsidRDefault="008A40A9">
      <w:pPr>
        <w:widowControl w:val="0"/>
        <w:spacing w:line="288" w:lineRule="atLeast"/>
        <w:ind w:firstLine="360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выступления с докладом (презентацией)</w:t>
      </w:r>
      <w:r w:rsidRPr="00E774AF">
        <w:rPr>
          <w:rFonts w:ascii="Times New Roman CYR" w:hAnsi="Times New Roman CYR" w:cs="Times New Roman CYR"/>
          <w:b/>
          <w:bCs/>
        </w:rPr>
        <w:t xml:space="preserve"> </w:t>
      </w:r>
      <w:r w:rsidRPr="00E774AF">
        <w:rPr>
          <w:rFonts w:ascii="Times New Roman CYR" w:hAnsi="Times New Roman CYR" w:cs="Times New Roman CYR"/>
        </w:rPr>
        <w:t>используется следующая шкала:</w:t>
      </w:r>
    </w:p>
    <w:tbl>
      <w:tblPr>
        <w:tblW w:w="0" w:type="auto"/>
        <w:tblInd w:w="109" w:type="dxa"/>
        <w:tblLayout w:type="fixed"/>
        <w:tblLook w:val="0000"/>
      </w:tblPr>
      <w:tblGrid>
        <w:gridCol w:w="2207"/>
        <w:gridCol w:w="7362"/>
      </w:tblGrid>
      <w:tr w:rsidR="008A40A9" w:rsidRPr="00E774AF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</w:rPr>
            </w:pPr>
            <w:r w:rsidRPr="00E774AF">
              <w:rPr>
                <w:rFonts w:ascii="Times New Roman CYR" w:hAnsi="Times New Roman CYR" w:cs="Times New Roman CYR"/>
              </w:rPr>
              <w:t xml:space="preserve">оценка </w:t>
            </w:r>
            <w:r w:rsidRPr="00E774AF">
              <w:rPr>
                <w:lang w:val="en-US"/>
              </w:rPr>
              <w:t>«5»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</w:pPr>
            <w:r w:rsidRPr="00E774AF">
              <w:rPr>
                <w:rFonts w:ascii="Times New Roman CYR" w:hAnsi="Times New Roman CYR" w:cs="Times New Roman CYR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8A40A9" w:rsidRPr="00E774AF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</w:rPr>
            </w:pPr>
            <w:r w:rsidRPr="00E774AF">
              <w:rPr>
                <w:rFonts w:ascii="Times New Roman CYR" w:hAnsi="Times New Roman CYR" w:cs="Times New Roman CYR"/>
              </w:rPr>
              <w:t xml:space="preserve">оценка </w:t>
            </w:r>
            <w:r w:rsidRPr="00E774AF">
              <w:rPr>
                <w:lang w:val="en-US"/>
              </w:rPr>
              <w:t>«4»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</w:pPr>
            <w:r w:rsidRPr="00E774AF">
              <w:rPr>
                <w:rFonts w:ascii="Times New Roman CYR" w:hAnsi="Times New Roman CYR" w:cs="Times New Roman CYR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8A40A9" w:rsidRPr="00E774AF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</w:rPr>
            </w:pPr>
            <w:r w:rsidRPr="00E774AF">
              <w:rPr>
                <w:rFonts w:ascii="Times New Roman CYR" w:hAnsi="Times New Roman CYR" w:cs="Times New Roman CYR"/>
              </w:rPr>
              <w:t xml:space="preserve">оценка </w:t>
            </w:r>
            <w:r w:rsidRPr="00E774AF">
              <w:rPr>
                <w:lang w:val="en-US"/>
              </w:rPr>
              <w:t>«3»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</w:pPr>
            <w:r w:rsidRPr="00E774AF">
              <w:rPr>
                <w:rFonts w:ascii="Times New Roman CYR" w:hAnsi="Times New Roman CYR" w:cs="Times New Roman CYR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8A40A9" w:rsidRPr="00E774AF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</w:rPr>
            </w:pPr>
            <w:r w:rsidRPr="00E774AF">
              <w:rPr>
                <w:rFonts w:ascii="Times New Roman CYR" w:hAnsi="Times New Roman CYR" w:cs="Times New Roman CYR"/>
              </w:rPr>
              <w:t xml:space="preserve">оценка </w:t>
            </w:r>
            <w:r w:rsidRPr="00E774AF">
              <w:rPr>
                <w:lang w:val="en-US"/>
              </w:rPr>
              <w:t>«2»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</w:pPr>
            <w:r w:rsidRPr="00E774AF">
              <w:rPr>
                <w:rFonts w:ascii="Times New Roman CYR" w:hAnsi="Times New Roman CYR" w:cs="Times New Roman CYR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8A40A9" w:rsidRPr="00E774AF" w:rsidRDefault="008A40A9">
      <w:pPr>
        <w:widowControl w:val="0"/>
        <w:tabs>
          <w:tab w:val="left" w:pos="1152"/>
        </w:tabs>
        <w:spacing w:line="288" w:lineRule="atLeast"/>
        <w:ind w:firstLine="709"/>
        <w:jc w:val="both"/>
        <w:rPr>
          <w:b/>
          <w:bCs/>
        </w:rPr>
      </w:pPr>
    </w:p>
    <w:p w:rsidR="008A40A9" w:rsidRPr="00E774AF" w:rsidRDefault="008A40A9">
      <w:pPr>
        <w:widowControl w:val="0"/>
        <w:spacing w:line="288" w:lineRule="atLeast"/>
        <w:ind w:firstLine="851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тестирования используется следующая шкала:</w:t>
      </w:r>
    </w:p>
    <w:tbl>
      <w:tblPr>
        <w:tblW w:w="0" w:type="auto"/>
        <w:tblInd w:w="109" w:type="dxa"/>
        <w:tblLayout w:type="fixed"/>
        <w:tblLook w:val="0000"/>
      </w:tblPr>
      <w:tblGrid>
        <w:gridCol w:w="2221"/>
        <w:gridCol w:w="7348"/>
      </w:tblGrid>
      <w:tr w:rsidR="008A40A9" w:rsidRPr="00E774AF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</w:rPr>
            </w:pPr>
            <w:r w:rsidRPr="00E774AF">
              <w:rPr>
                <w:rFonts w:ascii="Times New Roman CYR" w:hAnsi="Times New Roman CYR" w:cs="Times New Roman CYR"/>
              </w:rPr>
              <w:t xml:space="preserve">оценка </w:t>
            </w:r>
            <w:r w:rsidRPr="00E774AF">
              <w:rPr>
                <w:lang w:val="en-US"/>
              </w:rPr>
              <w:t>«5»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</w:pPr>
            <w:r w:rsidRPr="00E774AF">
              <w:rPr>
                <w:rFonts w:ascii="Times New Roman CYR" w:hAnsi="Times New Roman CYR" w:cs="Times New Roman CYR"/>
              </w:rPr>
              <w:t>при ответе правильно на 91 - 100% вопросов теста</w:t>
            </w:r>
          </w:p>
        </w:tc>
      </w:tr>
      <w:tr w:rsidR="008A40A9" w:rsidRPr="00E774AF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</w:rPr>
            </w:pPr>
            <w:r w:rsidRPr="00E774AF">
              <w:rPr>
                <w:rFonts w:ascii="Times New Roman CYR" w:hAnsi="Times New Roman CYR" w:cs="Times New Roman CYR"/>
              </w:rPr>
              <w:t xml:space="preserve">оценка </w:t>
            </w:r>
            <w:r w:rsidRPr="00E774AF">
              <w:rPr>
                <w:lang w:val="en-US"/>
              </w:rPr>
              <w:t>«4»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</w:pPr>
            <w:r w:rsidRPr="00E774AF">
              <w:rPr>
                <w:rFonts w:ascii="Times New Roman CYR" w:hAnsi="Times New Roman CYR" w:cs="Times New Roman CYR"/>
              </w:rPr>
              <w:t>при наличии правильных ответов на 70-90% вопросов теста</w:t>
            </w:r>
          </w:p>
        </w:tc>
      </w:tr>
      <w:tr w:rsidR="008A40A9" w:rsidRPr="00E774AF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</w:rPr>
            </w:pPr>
            <w:r w:rsidRPr="00E774AF">
              <w:rPr>
                <w:rFonts w:ascii="Times New Roman CYR" w:hAnsi="Times New Roman CYR" w:cs="Times New Roman CYR"/>
              </w:rPr>
              <w:t xml:space="preserve">оценка </w:t>
            </w:r>
            <w:r w:rsidRPr="00E774AF">
              <w:rPr>
                <w:lang w:val="en-US"/>
              </w:rPr>
              <w:t>«3»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</w:pPr>
            <w:r w:rsidRPr="00E774AF">
              <w:rPr>
                <w:rFonts w:ascii="Times New Roman CYR" w:hAnsi="Times New Roman CYR" w:cs="Times New Roman CYR"/>
              </w:rPr>
              <w:t>при наличии правильных ответов на 51-69% вопросов теста.</w:t>
            </w:r>
          </w:p>
        </w:tc>
      </w:tr>
      <w:tr w:rsidR="008A40A9" w:rsidRPr="00E774AF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</w:rPr>
            </w:pPr>
            <w:r w:rsidRPr="00E774AF">
              <w:rPr>
                <w:rFonts w:ascii="Times New Roman CYR" w:hAnsi="Times New Roman CYR" w:cs="Times New Roman CYR"/>
              </w:rPr>
              <w:t xml:space="preserve">оценка </w:t>
            </w:r>
            <w:r w:rsidRPr="00E774AF">
              <w:rPr>
                <w:lang w:val="en-US"/>
              </w:rPr>
              <w:t>«2»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</w:pPr>
            <w:r w:rsidRPr="00E774AF">
              <w:rPr>
                <w:rFonts w:ascii="Times New Roman CYR" w:hAnsi="Times New Roman CYR" w:cs="Times New Roman CYR"/>
              </w:rPr>
              <w:t>при наличии правильных ответов менее 50% вопросов теста.</w:t>
            </w:r>
          </w:p>
        </w:tc>
      </w:tr>
    </w:tbl>
    <w:p w:rsidR="008A40A9" w:rsidRPr="00E774AF" w:rsidRDefault="008A40A9">
      <w:pPr>
        <w:widowControl w:val="0"/>
        <w:jc w:val="center"/>
        <w:rPr>
          <w:b/>
          <w:bCs/>
        </w:rPr>
      </w:pPr>
      <w:r w:rsidRPr="00E774AF">
        <w:lastRenderedPageBreak/>
        <w:t>Критерии оценки ответа студента на зачете</w:t>
      </w:r>
    </w:p>
    <w:p w:rsidR="008A40A9" w:rsidRPr="00E774AF" w:rsidRDefault="008A40A9">
      <w:pPr>
        <w:widowControl w:val="0"/>
        <w:ind w:firstLine="567"/>
        <w:jc w:val="both"/>
        <w:rPr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633"/>
        <w:gridCol w:w="6535"/>
      </w:tblGrid>
      <w:tr w:rsidR="008A40A9" w:rsidRPr="00E774AF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</w:rPr>
              <w:t>Оценка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center"/>
            </w:pPr>
            <w:r w:rsidRPr="00E774AF">
              <w:rPr>
                <w:rFonts w:ascii="Times New Roman CYR" w:hAnsi="Times New Roman CYR" w:cs="Times New Roman CYR"/>
                <w:b/>
                <w:bCs/>
              </w:rPr>
              <w:t>Критерии оценивания</w:t>
            </w:r>
          </w:p>
        </w:tc>
      </w:tr>
      <w:tr w:rsidR="008A40A9" w:rsidRPr="00E774AF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hd w:val="clear" w:color="auto" w:fill="FFFFFF"/>
              </w:rPr>
            </w:pPr>
            <w:r w:rsidRPr="00E774AF">
              <w:rPr>
                <w:rFonts w:ascii="Times New Roman CYR" w:hAnsi="Times New Roman CYR" w:cs="Times New Roman CYR"/>
              </w:rPr>
              <w:t>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E774AF">
              <w:rPr>
                <w:rFonts w:ascii="Times New Roman CYR" w:hAnsi="Times New Roman CYR" w:cs="Times New Roman CYR"/>
                <w:shd w:val="clear" w:color="auto" w:fill="FFFFFF"/>
              </w:rPr>
              <w:t xml:space="preserve">студент грамотно излагает материал; демонстрирует знание основных фактов, хода исторического процесса, умело применяет теоретические знания для анализа практических вопросов. </w:t>
            </w:r>
          </w:p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Calibri" w:hAnsi="Calibri" w:cs="Calibri"/>
              </w:rPr>
            </w:pPr>
          </w:p>
        </w:tc>
      </w:tr>
      <w:tr w:rsidR="008A40A9" w:rsidRPr="00E774AF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hd w:val="clear" w:color="auto" w:fill="FFFFFF"/>
              </w:rPr>
            </w:pPr>
            <w:r w:rsidRPr="00E774AF">
              <w:rPr>
                <w:rFonts w:ascii="Times New Roman CYR" w:hAnsi="Times New Roman CYR" w:cs="Times New Roman CYR"/>
              </w:rPr>
              <w:t>незачет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40A9" w:rsidRPr="00E774AF" w:rsidRDefault="008A40A9">
            <w:pPr>
              <w:widowControl w:val="0"/>
              <w:spacing w:line="288" w:lineRule="atLeast"/>
              <w:jc w:val="both"/>
            </w:pPr>
            <w:r w:rsidRPr="00E774AF">
              <w:rPr>
                <w:rFonts w:ascii="Times New Roman CYR" w:hAnsi="Times New Roman CYR" w:cs="Times New Roman CYR"/>
                <w:shd w:val="clear" w:color="auto" w:fill="FFFFFF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8A40A9" w:rsidRPr="00E774AF" w:rsidRDefault="008A40A9">
      <w:pPr>
        <w:widowControl w:val="0"/>
        <w:spacing w:line="288" w:lineRule="atLeast"/>
        <w:ind w:firstLine="709"/>
        <w:jc w:val="both"/>
      </w:pPr>
    </w:p>
    <w:p w:rsidR="008A40A9" w:rsidRPr="00E774AF" w:rsidRDefault="008A40A9" w:rsidP="00E774AF">
      <w:pPr>
        <w:spacing w:line="240" w:lineRule="auto"/>
        <w:jc w:val="center"/>
        <w:rPr>
          <w:b/>
          <w:bCs/>
          <w:color w:val="000000"/>
        </w:rPr>
      </w:pPr>
      <w:r w:rsidRPr="00E774AF">
        <w:rPr>
          <w:rFonts w:ascii="Times New Roman CYR" w:hAnsi="Times New Roman CYR" w:cs="Times New Roman CYR"/>
          <w:b/>
          <w:bCs/>
        </w:rPr>
        <w:t xml:space="preserve">Вопросы для зачета  по дисциплине </w:t>
      </w:r>
      <w:r w:rsidRPr="00E774AF">
        <w:rPr>
          <w:b/>
          <w:bCs/>
        </w:rPr>
        <w:t>«</w:t>
      </w:r>
      <w:r w:rsidRPr="00E774AF">
        <w:rPr>
          <w:rFonts w:ascii="Times New Roman CYR" w:hAnsi="Times New Roman CYR" w:cs="Times New Roman CYR"/>
          <w:b/>
          <w:bCs/>
        </w:rPr>
        <w:t>История</w:t>
      </w:r>
      <w:r w:rsidRPr="00E774AF">
        <w:rPr>
          <w:b/>
          <w:bCs/>
        </w:rPr>
        <w:t xml:space="preserve">» </w:t>
      </w:r>
    </w:p>
    <w:p w:rsidR="008A40A9" w:rsidRPr="00E774AF" w:rsidRDefault="008A40A9" w:rsidP="00E774AF">
      <w:pPr>
        <w:pStyle w:val="a0"/>
        <w:spacing w:after="0" w:line="240" w:lineRule="auto"/>
        <w:rPr>
          <w:color w:val="000000"/>
        </w:rPr>
      </w:pPr>
      <w:r w:rsidRPr="00E774AF">
        <w:rPr>
          <w:b/>
          <w:bCs/>
          <w:color w:val="000000"/>
        </w:rPr>
        <w:t xml:space="preserve">1. </w:t>
      </w:r>
      <w:r w:rsidRPr="00E774AF">
        <w:rPr>
          <w:color w:val="000000"/>
        </w:rPr>
        <w:t xml:space="preserve">Россия в первой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Александр 1.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2. Россия во второй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Николай </w:t>
      </w:r>
      <w:r w:rsidRPr="00E774AF">
        <w:rPr>
          <w:color w:val="000000"/>
          <w:lang w:val="en-US"/>
        </w:rPr>
        <w:t>I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3. Реформы второй половины Х1Х века. Александр </w:t>
      </w:r>
      <w:r w:rsidRPr="00E774AF">
        <w:rPr>
          <w:color w:val="000000"/>
          <w:lang w:val="en-US"/>
        </w:rPr>
        <w:t>II</w:t>
      </w:r>
      <w:r w:rsidRPr="00E774AF">
        <w:rPr>
          <w:color w:val="000000"/>
        </w:rPr>
        <w:t>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4. Александр </w:t>
      </w:r>
      <w:r w:rsidRPr="00E774AF">
        <w:rPr>
          <w:color w:val="000000"/>
          <w:lang w:val="en-US"/>
        </w:rPr>
        <w:t>III</w:t>
      </w:r>
      <w:r w:rsidRPr="00E774AF">
        <w:rPr>
          <w:color w:val="000000"/>
        </w:rPr>
        <w:t xml:space="preserve"> и его контрреформы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5. Начало рабочего движения и распространение марксизма в России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6.Социально-экономическое развитие России на рубеже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>-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веков.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7. Реформы С.Ю. Витте.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8. Культура и быт России во второй половине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9. Революция 1905-</w:t>
      </w:r>
      <w:smartTag w:uri="urn:schemas-microsoft-com:office:smarttags" w:element="metricconverter">
        <w:smartTagPr>
          <w:attr w:name="ProductID" w:val="1907 г"/>
        </w:smartTagPr>
        <w:r w:rsidRPr="00E774AF">
          <w:rPr>
            <w:color w:val="000000"/>
          </w:rPr>
          <w:t>1907 г</w:t>
        </w:r>
      </w:smartTag>
      <w:r w:rsidRPr="00E774AF">
        <w:rPr>
          <w:color w:val="000000"/>
        </w:rPr>
        <w:t xml:space="preserve"> в России: причины, характер, итоги своеобразие.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10. Аграрная реформа П.А. Столыпина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11. Государственная дума </w:t>
      </w:r>
      <w:r w:rsidRPr="00E774AF">
        <w:rPr>
          <w:color w:val="000000"/>
          <w:lang w:val="en-US"/>
        </w:rPr>
        <w:t>IV</w:t>
      </w:r>
      <w:r w:rsidRPr="00E774AF">
        <w:rPr>
          <w:color w:val="000000"/>
        </w:rPr>
        <w:t xml:space="preserve"> созывов: состав, тактика, итоги, деятельность.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12. Россия в первой мировой войне.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13. Революция в России 1917-1921 гг. Интервенция Антанты.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14.НЭП. Сущность, противоречия, итоги.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15. Образование СССР. Национальная политика в 20-30 гг.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16. Индустриализация и коллективизация в СССР.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 xml:space="preserve"> 17. </w:t>
      </w:r>
      <w:r w:rsidRPr="00E774AF">
        <w:rPr>
          <w:rFonts w:ascii="Times New Roman CYR" w:hAnsi="Times New Roman CYR" w:cs="Times New Roman CYR"/>
        </w:rPr>
        <w:t>Модернизация в СССР.</w:t>
      </w:r>
    </w:p>
    <w:p w:rsidR="008A40A9" w:rsidRPr="00E774AF" w:rsidRDefault="008A40A9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color w:val="000000"/>
        </w:rPr>
        <w:t xml:space="preserve"> 18. </w:t>
      </w:r>
      <w:r w:rsidRPr="00E774AF">
        <w:rPr>
          <w:rFonts w:ascii="Times New Roman CYR" w:hAnsi="Times New Roman CYR" w:cs="Times New Roman CYR"/>
          <w:color w:val="000000"/>
        </w:rPr>
        <w:t>Внутреннее развитие и внешняя политика СССР в предвоенные годы.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19.Политические процессы 30-х годов 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века.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20. Великая Отечественная война 1941-1945гг. и её значение.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21.Социально-экономическое и политическое развитие СССР в 1945-53 гг.</w:t>
      </w:r>
    </w:p>
    <w:p w:rsidR="008A40A9" w:rsidRPr="00E774AF" w:rsidRDefault="008A40A9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 xml:space="preserve"> 22. Послевоенное устройство мира. Начало </w:t>
      </w:r>
      <w:r w:rsidRPr="00E774AF">
        <w:rPr>
          <w:color w:val="000000"/>
        </w:rPr>
        <w:t>«</w:t>
      </w:r>
      <w:r w:rsidRPr="00E774AF">
        <w:rPr>
          <w:rFonts w:ascii="Times New Roman CYR" w:hAnsi="Times New Roman CYR" w:cs="Times New Roman CYR"/>
          <w:color w:val="000000"/>
        </w:rPr>
        <w:t>холодной войны</w:t>
      </w:r>
      <w:r w:rsidRPr="00E774AF">
        <w:rPr>
          <w:color w:val="000000"/>
        </w:rPr>
        <w:t>».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 xml:space="preserve">23. Период «оттепели» (1953-1964 </w:t>
      </w:r>
      <w:proofErr w:type="spellStart"/>
      <w:proofErr w:type="gramStart"/>
      <w:r w:rsidRPr="00E774AF">
        <w:rPr>
          <w:color w:val="000000"/>
        </w:rPr>
        <w:t>гг</w:t>
      </w:r>
      <w:proofErr w:type="spellEnd"/>
      <w:proofErr w:type="gramEnd"/>
      <w:r w:rsidRPr="00E774AF">
        <w:rPr>
          <w:color w:val="000000"/>
        </w:rPr>
        <w:t>)</w:t>
      </w:r>
    </w:p>
    <w:p w:rsidR="008A40A9" w:rsidRPr="00E774AF" w:rsidRDefault="008A40A9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>24. СССР в конце 1960-х – начале 1980-х годов.</w:t>
      </w:r>
    </w:p>
    <w:p w:rsidR="008A40A9" w:rsidRPr="00E774AF" w:rsidRDefault="008A40A9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25. СССР в 1964-1984 гг.</w:t>
      </w:r>
    </w:p>
    <w:p w:rsidR="008A40A9" w:rsidRPr="00E774AF" w:rsidRDefault="008A40A9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26. СССР в годы перестройки 1985-1991 гг. </w:t>
      </w:r>
    </w:p>
    <w:p w:rsidR="008A40A9" w:rsidRPr="00E774AF" w:rsidRDefault="008A40A9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t>27. СССР в постсоветскую эпоху.</w:t>
      </w:r>
    </w:p>
    <w:p w:rsidR="008A40A9" w:rsidRPr="00E774AF" w:rsidRDefault="008A40A9" w:rsidP="00E774AF">
      <w:pPr>
        <w:pStyle w:val="a0"/>
        <w:spacing w:after="0" w:line="240" w:lineRule="auto"/>
      </w:pPr>
      <w:r w:rsidRPr="00E774AF">
        <w:rPr>
          <w:color w:val="000000"/>
        </w:rPr>
        <w:t>28. Развал СССР. Модернизация политической и экономической системы в ХХ</w:t>
      </w:r>
      <w:proofErr w:type="gramStart"/>
      <w:r w:rsidRPr="00E774AF">
        <w:rPr>
          <w:color w:val="000000"/>
        </w:rPr>
        <w:t>1</w:t>
      </w:r>
      <w:proofErr w:type="gramEnd"/>
      <w:r w:rsidRPr="00E774AF">
        <w:rPr>
          <w:color w:val="000000"/>
        </w:rPr>
        <w:t xml:space="preserve"> веке.</w:t>
      </w:r>
    </w:p>
    <w:p w:rsidR="008A40A9" w:rsidRPr="00E774AF" w:rsidRDefault="008A40A9">
      <w:pPr>
        <w:ind w:right="355"/>
        <w:jc w:val="both"/>
      </w:pPr>
    </w:p>
    <w:sectPr w:rsidR="008A40A9" w:rsidRPr="00E774AF" w:rsidSect="00E774AF">
      <w:foot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D1" w:rsidRDefault="000118D1">
      <w:r>
        <w:separator/>
      </w:r>
    </w:p>
  </w:endnote>
  <w:endnote w:type="continuationSeparator" w:id="0">
    <w:p w:rsidR="000118D1" w:rsidRDefault="00011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A9" w:rsidRDefault="00970028">
    <w:pPr>
      <w:pStyle w:val="aa"/>
      <w:ind w:right="360"/>
    </w:pPr>
    <w:fldSimple w:instr=" PAGE ">
      <w:r w:rsidR="001B13F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A9" w:rsidRDefault="00970028">
    <w:pPr>
      <w:pStyle w:val="aa"/>
      <w:jc w:val="right"/>
    </w:pPr>
    <w:fldSimple w:instr=" PAGE   \* MERGEFORMAT ">
      <w:r w:rsidR="0074230A">
        <w:rPr>
          <w:noProof/>
        </w:rPr>
        <w:t>2</w:t>
      </w:r>
    </w:fldSimple>
  </w:p>
  <w:p w:rsidR="008A40A9" w:rsidRDefault="008A40A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A9" w:rsidRDefault="00970028">
    <w:pPr>
      <w:pStyle w:val="aa"/>
      <w:jc w:val="right"/>
    </w:pPr>
    <w:fldSimple w:instr=" PAGE   \* MERGEFORMAT ">
      <w:r w:rsidR="0074230A">
        <w:rPr>
          <w:noProof/>
        </w:rPr>
        <w:t>3</w:t>
      </w:r>
    </w:fldSimple>
  </w:p>
  <w:p w:rsidR="008A40A9" w:rsidRDefault="008A40A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D1" w:rsidRDefault="000118D1">
      <w:r>
        <w:separator/>
      </w:r>
    </w:p>
  </w:footnote>
  <w:footnote w:type="continuationSeparator" w:id="0">
    <w:p w:rsidR="000118D1" w:rsidRDefault="00011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44B35"/>
    <w:rsid w:val="000118D1"/>
    <w:rsid w:val="000824C5"/>
    <w:rsid w:val="000838CF"/>
    <w:rsid w:val="000C3D52"/>
    <w:rsid w:val="000F51FA"/>
    <w:rsid w:val="00156ADF"/>
    <w:rsid w:val="00197162"/>
    <w:rsid w:val="001B13FF"/>
    <w:rsid w:val="001F3122"/>
    <w:rsid w:val="00280BE7"/>
    <w:rsid w:val="00296A48"/>
    <w:rsid w:val="002B2267"/>
    <w:rsid w:val="002C0946"/>
    <w:rsid w:val="002E3093"/>
    <w:rsid w:val="003B4FEF"/>
    <w:rsid w:val="003F0EB6"/>
    <w:rsid w:val="0040316F"/>
    <w:rsid w:val="00492FA6"/>
    <w:rsid w:val="004B52BF"/>
    <w:rsid w:val="0052403E"/>
    <w:rsid w:val="005434E3"/>
    <w:rsid w:val="006A60ED"/>
    <w:rsid w:val="007413F0"/>
    <w:rsid w:val="0074230A"/>
    <w:rsid w:val="00744B35"/>
    <w:rsid w:val="00791C2E"/>
    <w:rsid w:val="007A2184"/>
    <w:rsid w:val="007A42E8"/>
    <w:rsid w:val="007B4519"/>
    <w:rsid w:val="007D02C9"/>
    <w:rsid w:val="00852696"/>
    <w:rsid w:val="008A40A9"/>
    <w:rsid w:val="008D2780"/>
    <w:rsid w:val="00912E05"/>
    <w:rsid w:val="00970028"/>
    <w:rsid w:val="0099358D"/>
    <w:rsid w:val="009D6C2E"/>
    <w:rsid w:val="00A74C6E"/>
    <w:rsid w:val="00AF5321"/>
    <w:rsid w:val="00B2655E"/>
    <w:rsid w:val="00B6320F"/>
    <w:rsid w:val="00B92191"/>
    <w:rsid w:val="00C96C7E"/>
    <w:rsid w:val="00CC6097"/>
    <w:rsid w:val="00CD1C52"/>
    <w:rsid w:val="00D62EF6"/>
    <w:rsid w:val="00DA74C2"/>
    <w:rsid w:val="00E04235"/>
    <w:rsid w:val="00E36F97"/>
    <w:rsid w:val="00E5345D"/>
    <w:rsid w:val="00E774AF"/>
    <w:rsid w:val="00E9268A"/>
    <w:rsid w:val="00EB1F5A"/>
    <w:rsid w:val="00EC63B5"/>
    <w:rsid w:val="00F10B1D"/>
    <w:rsid w:val="00F473F6"/>
    <w:rsid w:val="00F727EB"/>
    <w:rsid w:val="00F80DDE"/>
    <w:rsid w:val="00FA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E8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"/>
    <w:qFormat/>
    <w:rsid w:val="007A42E8"/>
    <w:pPr>
      <w:keepNext/>
      <w:numPr>
        <w:numId w:val="1"/>
      </w:numPr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89089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Основной шрифт абзаца1"/>
    <w:rsid w:val="007A42E8"/>
  </w:style>
  <w:style w:type="character" w:customStyle="1" w:styleId="12">
    <w:name w:val="Заголовок 1 Знак"/>
    <w:basedOn w:val="10"/>
    <w:rsid w:val="007A42E8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10"/>
    <w:rsid w:val="007A42E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rsid w:val="007A42E8"/>
    <w:rPr>
      <w:rFonts w:ascii="Times New Roman" w:hAnsi="Times New Roman"/>
      <w:b/>
      <w:color w:val="000000"/>
      <w:spacing w:val="-2"/>
      <w:w w:val="100"/>
      <w:position w:val="0"/>
      <w:sz w:val="16"/>
      <w:u w:val="none"/>
      <w:vertAlign w:val="baseline"/>
      <w:lang w:val="ru-RU"/>
    </w:rPr>
  </w:style>
  <w:style w:type="character" w:customStyle="1" w:styleId="13">
    <w:name w:val="Основной текст + Курсив1"/>
    <w:rsid w:val="007A42E8"/>
    <w:rPr>
      <w:rFonts w:ascii="Times New Roman" w:hAnsi="Times New Roman"/>
      <w:i/>
      <w:color w:val="000000"/>
      <w:spacing w:val="-3"/>
      <w:w w:val="100"/>
      <w:position w:val="0"/>
      <w:sz w:val="16"/>
      <w:u w:val="none"/>
      <w:vertAlign w:val="baseline"/>
      <w:lang w:val="ru-RU"/>
    </w:rPr>
  </w:style>
  <w:style w:type="character" w:styleId="a6">
    <w:name w:val="Hyperlink"/>
    <w:basedOn w:val="10"/>
    <w:uiPriority w:val="99"/>
    <w:rsid w:val="007A42E8"/>
    <w:rPr>
      <w:rFonts w:cs="Times New Roman"/>
      <w:color w:val="0000FF"/>
      <w:u w:val="single"/>
    </w:rPr>
  </w:style>
  <w:style w:type="character" w:customStyle="1" w:styleId="a7">
    <w:name w:val="Нижний колонтитул Знак"/>
    <w:basedOn w:val="10"/>
    <w:uiPriority w:val="99"/>
    <w:rsid w:val="007A42E8"/>
    <w:rPr>
      <w:rFonts w:ascii="Times New Roman" w:hAnsi="Times New Roman" w:cs="Times New Roman"/>
      <w:sz w:val="24"/>
      <w:szCs w:val="24"/>
    </w:rPr>
  </w:style>
  <w:style w:type="character" w:customStyle="1" w:styleId="14">
    <w:name w:val="Номер страницы1"/>
    <w:basedOn w:val="10"/>
    <w:rsid w:val="007A42E8"/>
    <w:rPr>
      <w:rFonts w:cs="Times New Roman"/>
    </w:rPr>
  </w:style>
  <w:style w:type="character" w:customStyle="1" w:styleId="15">
    <w:name w:val="Просмотренная гиперссылка1"/>
    <w:basedOn w:val="10"/>
    <w:rsid w:val="007A42E8"/>
    <w:rPr>
      <w:rFonts w:cs="Times New Roman"/>
      <w:color w:val="800080"/>
      <w:u w:val="single"/>
    </w:rPr>
  </w:style>
  <w:style w:type="character" w:customStyle="1" w:styleId="ListLabel1">
    <w:name w:val="ListLabel 1"/>
    <w:rsid w:val="007A42E8"/>
    <w:rPr>
      <w:b/>
    </w:rPr>
  </w:style>
  <w:style w:type="character" w:customStyle="1" w:styleId="ListLabel2">
    <w:name w:val="ListLabel 2"/>
    <w:rsid w:val="007A42E8"/>
  </w:style>
  <w:style w:type="character" w:customStyle="1" w:styleId="ListLabel3">
    <w:name w:val="ListLabel 3"/>
    <w:rsid w:val="007A42E8"/>
    <w:rPr>
      <w:color w:val="000000"/>
      <w:sz w:val="16"/>
      <w:effect w:val="none"/>
    </w:rPr>
  </w:style>
  <w:style w:type="paragraph" w:customStyle="1" w:styleId="16">
    <w:name w:val="Заголовок1"/>
    <w:basedOn w:val="a"/>
    <w:next w:val="a0"/>
    <w:rsid w:val="007A42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7"/>
    <w:uiPriority w:val="99"/>
    <w:rsid w:val="007A42E8"/>
    <w:pPr>
      <w:spacing w:after="120"/>
    </w:pPr>
  </w:style>
  <w:style w:type="character" w:customStyle="1" w:styleId="17">
    <w:name w:val="Основной текст Знак1"/>
    <w:basedOn w:val="a1"/>
    <w:link w:val="a0"/>
    <w:uiPriority w:val="99"/>
    <w:rsid w:val="00890897"/>
    <w:rPr>
      <w:sz w:val="24"/>
      <w:szCs w:val="24"/>
      <w:lang w:eastAsia="ar-SA"/>
    </w:rPr>
  </w:style>
  <w:style w:type="paragraph" w:styleId="a8">
    <w:name w:val="List"/>
    <w:basedOn w:val="a0"/>
    <w:uiPriority w:val="99"/>
    <w:rsid w:val="007A42E8"/>
    <w:rPr>
      <w:rFonts w:cs="Mangal"/>
    </w:rPr>
  </w:style>
  <w:style w:type="paragraph" w:customStyle="1" w:styleId="18">
    <w:name w:val="Название1"/>
    <w:basedOn w:val="a"/>
    <w:rsid w:val="007A42E8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7A42E8"/>
    <w:pPr>
      <w:suppressLineNumbers/>
    </w:pPr>
    <w:rPr>
      <w:rFonts w:cs="Mangal"/>
    </w:rPr>
  </w:style>
  <w:style w:type="paragraph" w:customStyle="1" w:styleId="ConsPlusTitle">
    <w:name w:val="ConsPlusTitle"/>
    <w:rsid w:val="007A42E8"/>
    <w:pPr>
      <w:widowControl w:val="0"/>
      <w:suppressAutoHyphens/>
      <w:spacing w:line="100" w:lineRule="atLeast"/>
    </w:pPr>
    <w:rPr>
      <w:b/>
      <w:bCs/>
      <w:sz w:val="24"/>
      <w:szCs w:val="24"/>
      <w:lang w:eastAsia="ar-SA"/>
    </w:rPr>
  </w:style>
  <w:style w:type="paragraph" w:customStyle="1" w:styleId="a9">
    <w:name w:val="Перечисление для таблиц"/>
    <w:basedOn w:val="a"/>
    <w:rsid w:val="007A42E8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a">
    <w:name w:val="footer"/>
    <w:basedOn w:val="a"/>
    <w:link w:val="1a"/>
    <w:uiPriority w:val="99"/>
    <w:rsid w:val="007A42E8"/>
    <w:pPr>
      <w:suppressLineNumbers/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1"/>
    <w:link w:val="aa"/>
    <w:uiPriority w:val="99"/>
    <w:semiHidden/>
    <w:rsid w:val="00890897"/>
    <w:rPr>
      <w:sz w:val="24"/>
      <w:szCs w:val="24"/>
      <w:lang w:eastAsia="ar-SA"/>
    </w:rPr>
  </w:style>
  <w:style w:type="paragraph" w:customStyle="1" w:styleId="ConsPlusNormal">
    <w:name w:val="ConsPlusNormal"/>
    <w:rsid w:val="007A42E8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b">
    <w:name w:val="header"/>
    <w:basedOn w:val="a"/>
    <w:link w:val="ac"/>
    <w:uiPriority w:val="99"/>
    <w:rsid w:val="00E774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E774AF"/>
    <w:rPr>
      <w:rFonts w:cs="Times New Roman"/>
      <w:sz w:val="24"/>
      <w:szCs w:val="24"/>
      <w:lang w:eastAsia="ar-SA" w:bidi="ar-SA"/>
    </w:rPr>
  </w:style>
  <w:style w:type="paragraph" w:styleId="ad">
    <w:name w:val="List Paragraph"/>
    <w:basedOn w:val="a"/>
    <w:uiPriority w:val="34"/>
    <w:qFormat/>
    <w:rsid w:val="00E9268A"/>
    <w:pPr>
      <w:suppressAutoHyphens w:val="0"/>
      <w:spacing w:line="240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40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3166</Words>
  <Characters>23367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26481</CharactersWithSpaces>
  <SharedDoc>false</SharedDoc>
  <HLinks>
    <vt:vector size="48" baseType="variant">
      <vt:variant>
        <vt:i4>6160475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http://elibrary.ru/contents.asp?titleid=8578</vt:lpwstr>
      </vt:variant>
      <vt:variant>
        <vt:lpwstr/>
      </vt:variant>
      <vt:variant>
        <vt:i4>5242971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http://elibrary.ru/contents.asp?titleid=8370</vt:lpwstr>
      </vt:variant>
      <vt:variant>
        <vt:lpwstr/>
      </vt:variant>
      <vt:variant>
        <vt:i4>655360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2949168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http://znanium.com/catalog.php?bookinfo=490855</vt:lpwstr>
      </vt:variant>
      <vt:variant>
        <vt:lpwstr/>
      </vt:variant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http://znanium.com/catalog.php?bookinfo=540381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grebnevani</cp:lastModifiedBy>
  <cp:revision>8</cp:revision>
  <cp:lastPrinted>2018-05-07T08:28:00Z</cp:lastPrinted>
  <dcterms:created xsi:type="dcterms:W3CDTF">2018-04-27T09:03:00Z</dcterms:created>
  <dcterms:modified xsi:type="dcterms:W3CDTF">2018-10-05T12:10:00Z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 домашнем пользовании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