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744" w:rsidRDefault="00257744" w:rsidP="0025774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науки</w:t>
      </w:r>
      <w:r w:rsidR="00206E38">
        <w:rPr>
          <w:rFonts w:ascii="Times New Roman" w:hAnsi="Times New Roman"/>
          <w:sz w:val="28"/>
          <w:szCs w:val="28"/>
        </w:rPr>
        <w:t xml:space="preserve"> и высшего образования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</w:p>
    <w:p w:rsidR="00257744" w:rsidRDefault="00257744" w:rsidP="0025774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257744" w:rsidRDefault="00257744" w:rsidP="00257744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257744" w:rsidRDefault="00257744" w:rsidP="0025774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«Национальный исследовательский </w:t>
      </w:r>
    </w:p>
    <w:p w:rsidR="00257744" w:rsidRDefault="00257744" w:rsidP="0025774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Нижегородский государственный университет им. Н.И. Лобачевского»</w:t>
      </w:r>
    </w:p>
    <w:p w:rsidR="00257744" w:rsidRDefault="00257744" w:rsidP="0025774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820"/>
      </w:tblGrid>
      <w:tr w:rsidR="00257744" w:rsidTr="00257744">
        <w:trPr>
          <w:trHeight w:val="328"/>
        </w:trPr>
        <w:tc>
          <w:tcPr>
            <w:tcW w:w="8820" w:type="dxa"/>
            <w:vAlign w:val="center"/>
          </w:tcPr>
          <w:p w:rsidR="00257744" w:rsidRDefault="0025774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Юридический факультет</w:t>
            </w:r>
          </w:p>
          <w:p w:rsidR="00257744" w:rsidRDefault="0025774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257744" w:rsidRDefault="00257744" w:rsidP="00257744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6BA6" w:rsidRDefault="00DA6BA6" w:rsidP="00DA6BA6">
      <w:pPr>
        <w:suppressAutoHyphens/>
        <w:spacing w:after="0" w:line="240" w:lineRule="auto"/>
        <w:ind w:left="5670"/>
        <w:jc w:val="right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УТВЕРЖДЕНО</w:t>
      </w:r>
    </w:p>
    <w:p w:rsidR="00DA6BA6" w:rsidRDefault="00DA6BA6" w:rsidP="00DA6BA6">
      <w:pPr>
        <w:suppressAutoHyphens/>
        <w:spacing w:after="0" w:line="240" w:lineRule="auto"/>
        <w:ind w:left="5670"/>
        <w:jc w:val="right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решением Ученого совета ННГУ</w:t>
      </w:r>
    </w:p>
    <w:p w:rsidR="00DA6BA6" w:rsidRDefault="00DA6BA6" w:rsidP="00DA6BA6">
      <w:pPr>
        <w:suppressAutoHyphens/>
        <w:spacing w:after="0" w:line="240" w:lineRule="auto"/>
        <w:ind w:left="5670"/>
        <w:jc w:val="right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протокол </w:t>
      </w:r>
    </w:p>
    <w:p w:rsidR="00DA6BA6" w:rsidRDefault="00DA6BA6" w:rsidP="00DA6BA6">
      <w:pPr>
        <w:ind w:left="-426"/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ab/>
        <w:t xml:space="preserve">                  № </w:t>
      </w:r>
      <w:r w:rsidR="004B4B1A">
        <w:rPr>
          <w:rFonts w:ascii="Times New Roman" w:eastAsia="Calibri" w:hAnsi="Times New Roman"/>
          <w:sz w:val="28"/>
          <w:szCs w:val="28"/>
          <w:lang w:eastAsia="ar-SA"/>
        </w:rPr>
        <w:t>2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 от 1</w:t>
      </w:r>
      <w:r w:rsidR="004B4B1A">
        <w:rPr>
          <w:rFonts w:ascii="Times New Roman" w:eastAsia="Calibri" w:hAnsi="Times New Roman"/>
          <w:sz w:val="28"/>
          <w:szCs w:val="28"/>
          <w:lang w:eastAsia="ar-SA"/>
        </w:rPr>
        <w:t>1</w:t>
      </w:r>
      <w:r>
        <w:rPr>
          <w:rFonts w:ascii="Times New Roman" w:eastAsia="Calibri" w:hAnsi="Times New Roman"/>
          <w:sz w:val="28"/>
          <w:szCs w:val="28"/>
          <w:lang w:eastAsia="ar-SA"/>
        </w:rPr>
        <w:t>.0</w:t>
      </w:r>
      <w:r w:rsidR="004B4B1A">
        <w:rPr>
          <w:rFonts w:ascii="Times New Roman" w:eastAsia="Calibri" w:hAnsi="Times New Roman"/>
          <w:sz w:val="28"/>
          <w:szCs w:val="28"/>
          <w:lang w:eastAsia="ar-SA"/>
        </w:rPr>
        <w:t>5</w:t>
      </w:r>
      <w:r>
        <w:rPr>
          <w:rFonts w:ascii="Times New Roman" w:eastAsia="Calibri" w:hAnsi="Times New Roman"/>
          <w:sz w:val="28"/>
          <w:szCs w:val="28"/>
          <w:lang w:eastAsia="ar-SA"/>
        </w:rPr>
        <w:t>.2021 г.</w:t>
      </w:r>
    </w:p>
    <w:p w:rsidR="00257744" w:rsidRDefault="00257744" w:rsidP="00206E38">
      <w:pPr>
        <w:ind w:left="-426"/>
        <w:jc w:val="right"/>
        <w:rPr>
          <w:rFonts w:ascii="Times New Roman" w:hAnsi="Times New Roman"/>
          <w:b/>
          <w:sz w:val="28"/>
          <w:szCs w:val="28"/>
        </w:rPr>
      </w:pPr>
    </w:p>
    <w:p w:rsidR="006038B1" w:rsidRDefault="006038B1" w:rsidP="00257744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257744" w:rsidRDefault="00257744" w:rsidP="00257744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</w:t>
      </w:r>
      <w:r w:rsidR="00C32E59">
        <w:rPr>
          <w:rFonts w:ascii="Times New Roman" w:hAnsi="Times New Roman"/>
          <w:b/>
          <w:sz w:val="28"/>
          <w:szCs w:val="28"/>
        </w:rPr>
        <w:t>производствен</w:t>
      </w:r>
      <w:r>
        <w:rPr>
          <w:rFonts w:ascii="Times New Roman" w:hAnsi="Times New Roman"/>
          <w:b/>
          <w:sz w:val="28"/>
          <w:szCs w:val="28"/>
        </w:rPr>
        <w:t>ной практики</w:t>
      </w:r>
    </w:p>
    <w:p w:rsidR="00257024" w:rsidRPr="00257024" w:rsidRDefault="00570680" w:rsidP="00257744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(преддипломной)</w:t>
      </w:r>
    </w:p>
    <w:p w:rsidR="006038B1" w:rsidRDefault="006038B1" w:rsidP="00257744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95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9"/>
      </w:tblGrid>
      <w:tr w:rsidR="00257744" w:rsidTr="00257744">
        <w:trPr>
          <w:trHeight w:val="328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44" w:rsidRDefault="00257744">
            <w:pPr>
              <w:ind w:left="-816" w:right="-16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Специальность среднего профессионального образования</w:t>
            </w:r>
          </w:p>
        </w:tc>
      </w:tr>
      <w:tr w:rsidR="00257744" w:rsidTr="00257744">
        <w:trPr>
          <w:trHeight w:val="328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44" w:rsidRDefault="00257744">
            <w:pPr>
              <w:tabs>
                <w:tab w:val="left" w:pos="6766"/>
              </w:tabs>
              <w:ind w:left="-1739" w:right="-2264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40.02.02 Правоохранительная деятельность</w:t>
            </w:r>
          </w:p>
          <w:p w:rsidR="00257744" w:rsidRDefault="00257744">
            <w:pPr>
              <w:tabs>
                <w:tab w:val="left" w:pos="6766"/>
              </w:tabs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Квалификация выпускника</w:t>
            </w:r>
          </w:p>
          <w:p w:rsidR="00257744" w:rsidRDefault="00257744">
            <w:pPr>
              <w:tabs>
                <w:tab w:val="left" w:pos="6766"/>
              </w:tabs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ЮРИСТ</w:t>
            </w:r>
          </w:p>
          <w:p w:rsidR="00257744" w:rsidRDefault="00257744">
            <w:pPr>
              <w:tabs>
                <w:tab w:val="left" w:pos="6766"/>
              </w:tabs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Форма обучения</w:t>
            </w:r>
          </w:p>
          <w:p w:rsidR="00257744" w:rsidRDefault="00257744">
            <w:pPr>
              <w:tabs>
                <w:tab w:val="left" w:pos="6766"/>
              </w:tabs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257744" w:rsidRDefault="00257744" w:rsidP="00257744">
      <w:pPr>
        <w:rPr>
          <w:rFonts w:ascii="Times New Roman" w:hAnsi="Times New Roman"/>
          <w:b/>
          <w:sz w:val="28"/>
          <w:szCs w:val="28"/>
        </w:rPr>
      </w:pPr>
    </w:p>
    <w:p w:rsidR="00257744" w:rsidRDefault="00257744" w:rsidP="00257744">
      <w:pPr>
        <w:rPr>
          <w:rFonts w:ascii="Times New Roman" w:hAnsi="Times New Roman"/>
          <w:b/>
          <w:sz w:val="28"/>
          <w:szCs w:val="28"/>
        </w:rPr>
      </w:pPr>
    </w:p>
    <w:p w:rsidR="00257744" w:rsidRDefault="00257744" w:rsidP="002577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6BA6" w:rsidRDefault="00DA6BA6" w:rsidP="002577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7744" w:rsidRDefault="00257744" w:rsidP="0025774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3148C5">
        <w:rPr>
          <w:rFonts w:ascii="Times New Roman" w:hAnsi="Times New Roman"/>
          <w:sz w:val="28"/>
          <w:szCs w:val="28"/>
        </w:rPr>
        <w:t>2</w:t>
      </w:r>
      <w:r w:rsidR="00DA6BA6">
        <w:rPr>
          <w:rFonts w:ascii="Times New Roman" w:hAnsi="Times New Roman"/>
          <w:sz w:val="28"/>
          <w:szCs w:val="28"/>
        </w:rPr>
        <w:t>1</w:t>
      </w:r>
    </w:p>
    <w:p w:rsidR="00257744" w:rsidRDefault="00257744" w:rsidP="00257744">
      <w:pPr>
        <w:jc w:val="center"/>
        <w:rPr>
          <w:rFonts w:ascii="Times New Roman" w:hAnsi="Times New Roman"/>
          <w:sz w:val="28"/>
          <w:szCs w:val="28"/>
        </w:rPr>
      </w:pPr>
    </w:p>
    <w:p w:rsidR="00253982" w:rsidRPr="00253982" w:rsidRDefault="00253982" w:rsidP="002539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практики</w:t>
      </w:r>
      <w:r w:rsidRPr="00253982">
        <w:rPr>
          <w:rFonts w:ascii="Times New Roman" w:hAnsi="Times New Roman" w:cs="Times New Roman"/>
          <w:sz w:val="28"/>
          <w:szCs w:val="28"/>
        </w:rPr>
        <w:t xml:space="preserve"> составлен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3982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ФГОС СПО по специальности 40.02.02 «Правоохранительная деятельность»</w:t>
      </w:r>
    </w:p>
    <w:p w:rsidR="00253982" w:rsidRPr="00253982" w:rsidRDefault="00253982" w:rsidP="002539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3982" w:rsidRPr="00253982" w:rsidRDefault="00253982" w:rsidP="002539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982">
        <w:rPr>
          <w:rFonts w:ascii="Times New Roman" w:hAnsi="Times New Roman" w:cs="Times New Roman"/>
          <w:sz w:val="28"/>
          <w:szCs w:val="28"/>
        </w:rPr>
        <w:t>Автор:     ______________________(</w:t>
      </w:r>
      <w:r w:rsidR="00206E3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53982">
        <w:rPr>
          <w:rFonts w:ascii="Times New Roman" w:hAnsi="Times New Roman" w:cs="Times New Roman"/>
          <w:sz w:val="28"/>
          <w:szCs w:val="28"/>
        </w:rPr>
        <w:t xml:space="preserve">)                                </w:t>
      </w:r>
    </w:p>
    <w:p w:rsidR="00253982" w:rsidRPr="00253982" w:rsidRDefault="00253982" w:rsidP="002539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3982" w:rsidRPr="00253982" w:rsidRDefault="00253982" w:rsidP="002539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5CC9" w:rsidRDefault="00253982" w:rsidP="006333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253982">
        <w:rPr>
          <w:rFonts w:ascii="Times New Roman" w:hAnsi="Times New Roman" w:cs="Times New Roman"/>
          <w:sz w:val="28"/>
          <w:szCs w:val="28"/>
        </w:rPr>
        <w:t xml:space="preserve"> рассмотрен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3982">
        <w:rPr>
          <w:rFonts w:ascii="Times New Roman" w:hAnsi="Times New Roman" w:cs="Times New Roman"/>
          <w:sz w:val="28"/>
          <w:szCs w:val="28"/>
        </w:rPr>
        <w:t xml:space="preserve"> и одобрен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3982">
        <w:rPr>
          <w:rFonts w:ascii="Times New Roman" w:hAnsi="Times New Roman" w:cs="Times New Roman"/>
          <w:sz w:val="28"/>
          <w:szCs w:val="28"/>
        </w:rPr>
        <w:t xml:space="preserve"> на заседании методической комиссии</w:t>
      </w:r>
      <w:r w:rsidR="00195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383" w:rsidRDefault="00195CC9" w:rsidP="0063338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</w:t>
      </w:r>
      <w:r w:rsidR="00206E3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года,</w:t>
      </w:r>
      <w:r>
        <w:rPr>
          <w:rFonts w:ascii="Times New Roman" w:hAnsi="Times New Roman"/>
        </w:rPr>
        <w:t xml:space="preserve"> </w:t>
      </w:r>
      <w:r w:rsidR="00206E38">
        <w:rPr>
          <w:rFonts w:ascii="Times New Roman" w:hAnsi="Times New Roman"/>
          <w:sz w:val="28"/>
          <w:szCs w:val="28"/>
        </w:rPr>
        <w:t>протокол №</w:t>
      </w:r>
      <w:r w:rsidR="004B4B1A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  <w:r w:rsidR="00633383">
        <w:rPr>
          <w:rFonts w:ascii="Times New Roman" w:hAnsi="Times New Roman"/>
          <w:sz w:val="28"/>
          <w:szCs w:val="28"/>
        </w:rPr>
        <w:t xml:space="preserve"> </w:t>
      </w:r>
    </w:p>
    <w:p w:rsidR="00253982" w:rsidRPr="00253982" w:rsidRDefault="00253982" w:rsidP="006333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3982" w:rsidRPr="00253982" w:rsidRDefault="00253982" w:rsidP="002539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3982" w:rsidRPr="00253982" w:rsidRDefault="00253982" w:rsidP="002539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982">
        <w:rPr>
          <w:rFonts w:ascii="Times New Roman" w:hAnsi="Times New Roman" w:cs="Times New Roman"/>
          <w:sz w:val="28"/>
          <w:szCs w:val="28"/>
        </w:rPr>
        <w:t>Председатель комиссии_________________(</w:t>
      </w:r>
      <w:r w:rsidR="008B6CC7">
        <w:rPr>
          <w:rFonts w:ascii="Times New Roman" w:hAnsi="Times New Roman" w:cs="Times New Roman"/>
          <w:sz w:val="28"/>
          <w:szCs w:val="28"/>
        </w:rPr>
        <w:t>Н.Е.Сосипатрова</w:t>
      </w:r>
      <w:r w:rsidRPr="00253982">
        <w:rPr>
          <w:rFonts w:ascii="Times New Roman" w:hAnsi="Times New Roman" w:cs="Times New Roman"/>
          <w:sz w:val="28"/>
          <w:szCs w:val="28"/>
        </w:rPr>
        <w:t>)</w:t>
      </w:r>
    </w:p>
    <w:p w:rsidR="00253982" w:rsidRPr="00253982" w:rsidRDefault="00253982" w:rsidP="002539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3982" w:rsidRPr="00253982" w:rsidRDefault="00253982" w:rsidP="002539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3982" w:rsidRPr="00253982" w:rsidRDefault="00253982" w:rsidP="0025398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Pr="00253982">
        <w:rPr>
          <w:rFonts w:ascii="Times New Roman" w:hAnsi="Times New Roman" w:cs="Times New Roman"/>
          <w:b/>
          <w:sz w:val="28"/>
          <w:szCs w:val="28"/>
        </w:rPr>
        <w:t>согласован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53982">
        <w:rPr>
          <w:rFonts w:ascii="Times New Roman" w:hAnsi="Times New Roman" w:cs="Times New Roman"/>
          <w:b/>
          <w:sz w:val="28"/>
          <w:szCs w:val="28"/>
        </w:rPr>
        <w:t>:</w:t>
      </w:r>
    </w:p>
    <w:p w:rsidR="00253982" w:rsidRPr="00253982" w:rsidRDefault="00253982" w:rsidP="0025398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982">
        <w:rPr>
          <w:rFonts w:ascii="Times New Roman" w:hAnsi="Times New Roman" w:cs="Times New Roman"/>
          <w:b/>
          <w:sz w:val="28"/>
          <w:szCs w:val="28"/>
        </w:rPr>
        <w:t>Ф.И.О. представителя работодателя, должность, место работы</w:t>
      </w:r>
    </w:p>
    <w:p w:rsidR="00253982" w:rsidRPr="00253982" w:rsidRDefault="00253982" w:rsidP="0025398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982" w:rsidRPr="00426C2F" w:rsidRDefault="00253982" w:rsidP="002539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982">
        <w:rPr>
          <w:rFonts w:ascii="Times New Roman" w:hAnsi="Times New Roman" w:cs="Times New Roman"/>
          <w:sz w:val="28"/>
          <w:szCs w:val="28"/>
        </w:rPr>
        <w:t xml:space="preserve"> </w:t>
      </w:r>
      <w:r w:rsidR="00426C2F" w:rsidRPr="00426C2F">
        <w:rPr>
          <w:rFonts w:ascii="Times New Roman" w:hAnsi="Times New Roman" w:cs="Times New Roman"/>
          <w:sz w:val="28"/>
          <w:szCs w:val="28"/>
        </w:rPr>
        <w:t xml:space="preserve">О.Н.Ярошенко, судья Нижегородского областного суда    </w:t>
      </w:r>
      <w:r w:rsidRPr="00426C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3982" w:rsidRPr="00253982" w:rsidRDefault="00253982" w:rsidP="002539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3982" w:rsidRPr="00253982" w:rsidRDefault="00253982" w:rsidP="002539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982">
        <w:rPr>
          <w:rFonts w:ascii="Times New Roman" w:hAnsi="Times New Roman" w:cs="Times New Roman"/>
          <w:sz w:val="28"/>
          <w:szCs w:val="28"/>
        </w:rPr>
        <w:t>«_____» _______________20</w:t>
      </w:r>
      <w:r w:rsidR="003148C5">
        <w:rPr>
          <w:rFonts w:ascii="Times New Roman" w:hAnsi="Times New Roman" w:cs="Times New Roman"/>
          <w:sz w:val="28"/>
          <w:szCs w:val="28"/>
        </w:rPr>
        <w:t>2</w:t>
      </w:r>
      <w:r w:rsidR="00206E38">
        <w:rPr>
          <w:rFonts w:ascii="Times New Roman" w:hAnsi="Times New Roman" w:cs="Times New Roman"/>
          <w:sz w:val="28"/>
          <w:szCs w:val="28"/>
        </w:rPr>
        <w:t>1</w:t>
      </w:r>
      <w:r w:rsidRPr="0025398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3982" w:rsidRPr="00253982" w:rsidRDefault="00253982" w:rsidP="002539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3982" w:rsidRPr="00253982" w:rsidRDefault="00253982" w:rsidP="002539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982">
        <w:rPr>
          <w:rFonts w:ascii="Times New Roman" w:hAnsi="Times New Roman" w:cs="Times New Roman"/>
          <w:sz w:val="28"/>
          <w:szCs w:val="28"/>
        </w:rPr>
        <w:t xml:space="preserve">                       М.П.</w:t>
      </w:r>
    </w:p>
    <w:p w:rsidR="00253982" w:rsidRPr="00253982" w:rsidRDefault="00253982" w:rsidP="002539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53982" w:rsidRPr="00253982" w:rsidRDefault="00253982" w:rsidP="00253982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7744" w:rsidRPr="00253982" w:rsidRDefault="00257744" w:rsidP="002577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7744" w:rsidRDefault="00257744" w:rsidP="00257744">
      <w:pPr>
        <w:jc w:val="center"/>
        <w:rPr>
          <w:rFonts w:ascii="Times New Roman" w:hAnsi="Times New Roman"/>
          <w:sz w:val="28"/>
          <w:szCs w:val="28"/>
        </w:rPr>
      </w:pPr>
    </w:p>
    <w:p w:rsidR="00257744" w:rsidRDefault="00257744" w:rsidP="00257744">
      <w:pPr>
        <w:jc w:val="center"/>
        <w:rPr>
          <w:rFonts w:ascii="Times New Roman" w:hAnsi="Times New Roman"/>
          <w:sz w:val="28"/>
          <w:szCs w:val="28"/>
        </w:rPr>
      </w:pPr>
    </w:p>
    <w:p w:rsidR="00257744" w:rsidRDefault="00257744" w:rsidP="00257744">
      <w:pPr>
        <w:jc w:val="center"/>
        <w:rPr>
          <w:rFonts w:ascii="Times New Roman" w:hAnsi="Times New Roman"/>
          <w:sz w:val="28"/>
          <w:szCs w:val="28"/>
        </w:rPr>
      </w:pPr>
    </w:p>
    <w:p w:rsidR="00253982" w:rsidRDefault="00253982" w:rsidP="00257744">
      <w:pPr>
        <w:jc w:val="center"/>
        <w:rPr>
          <w:rFonts w:ascii="Times New Roman" w:hAnsi="Times New Roman"/>
          <w:sz w:val="28"/>
          <w:szCs w:val="28"/>
        </w:rPr>
      </w:pPr>
    </w:p>
    <w:p w:rsidR="00253982" w:rsidRDefault="00253982" w:rsidP="00257744">
      <w:pPr>
        <w:jc w:val="center"/>
        <w:rPr>
          <w:rFonts w:ascii="Times New Roman" w:hAnsi="Times New Roman"/>
          <w:sz w:val="28"/>
          <w:szCs w:val="28"/>
        </w:rPr>
      </w:pPr>
    </w:p>
    <w:p w:rsidR="00381183" w:rsidRPr="006038B1" w:rsidRDefault="006038B1" w:rsidP="006038B1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8B1">
        <w:rPr>
          <w:rFonts w:ascii="Times New Roman" w:hAnsi="Times New Roman" w:cs="Times New Roman"/>
          <w:b/>
          <w:sz w:val="28"/>
          <w:szCs w:val="28"/>
        </w:rPr>
        <w:br w:type="page"/>
      </w:r>
      <w:r w:rsidR="00253982" w:rsidRPr="006038B1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 ПРАКТИКИ</w:t>
      </w:r>
    </w:p>
    <w:p w:rsidR="00BD654D" w:rsidRPr="00253982" w:rsidRDefault="00BD654D" w:rsidP="00BD654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53982" w:rsidRPr="00DC6272" w:rsidRDefault="00DC6272" w:rsidP="00DC6272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DC6272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="00C32E59">
        <w:rPr>
          <w:rFonts w:ascii="Times New Roman" w:hAnsi="Times New Roman" w:cs="Times New Roman"/>
          <w:b/>
          <w:sz w:val="28"/>
          <w:szCs w:val="28"/>
        </w:rPr>
        <w:t>производственн</w:t>
      </w:r>
      <w:r w:rsidRPr="00DC6272">
        <w:rPr>
          <w:rFonts w:ascii="Times New Roman" w:hAnsi="Times New Roman" w:cs="Times New Roman"/>
          <w:b/>
          <w:sz w:val="28"/>
          <w:szCs w:val="28"/>
        </w:rPr>
        <w:t xml:space="preserve">ой практики </w:t>
      </w:r>
      <w:r w:rsidR="009212E4" w:rsidRPr="009212E4">
        <w:rPr>
          <w:rFonts w:ascii="Times New Roman" w:hAnsi="Times New Roman" w:cs="Times New Roman"/>
          <w:b/>
          <w:sz w:val="28"/>
          <w:szCs w:val="28"/>
        </w:rPr>
        <w:t>(</w:t>
      </w:r>
      <w:r w:rsidR="009212E4">
        <w:rPr>
          <w:rFonts w:ascii="Times New Roman" w:hAnsi="Times New Roman" w:cs="Times New Roman"/>
          <w:b/>
          <w:sz w:val="28"/>
          <w:szCs w:val="28"/>
        </w:rPr>
        <w:t>преддипломной</w:t>
      </w:r>
      <w:r w:rsidR="00570680">
        <w:rPr>
          <w:rFonts w:ascii="Times New Roman" w:hAnsi="Times New Roman" w:cs="Times New Roman"/>
          <w:b/>
          <w:sz w:val="28"/>
          <w:szCs w:val="28"/>
        </w:rPr>
        <w:t>)</w:t>
      </w:r>
      <w:r w:rsidR="00257024" w:rsidRPr="00C32E59">
        <w:rPr>
          <w:rFonts w:ascii="Times New Roman" w:hAnsi="Times New Roman" w:cs="Times New Roman"/>
          <w:sz w:val="28"/>
          <w:szCs w:val="28"/>
        </w:rPr>
        <w:t xml:space="preserve"> </w:t>
      </w:r>
      <w:r w:rsidRPr="00DC6272">
        <w:rPr>
          <w:rFonts w:ascii="Times New Roman" w:hAnsi="Times New Roman" w:cs="Times New Roman"/>
          <w:b/>
          <w:sz w:val="28"/>
          <w:szCs w:val="28"/>
        </w:rPr>
        <w:t>в структуре программы подготовки специалистов среднего звена (далее ППССЗ)</w:t>
      </w:r>
    </w:p>
    <w:p w:rsidR="00DC6272" w:rsidRPr="0053567F" w:rsidRDefault="009212E4" w:rsidP="00BD654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12E4">
        <w:rPr>
          <w:rFonts w:ascii="Times New Roman" w:hAnsi="Times New Roman" w:cs="Times New Roman"/>
          <w:sz w:val="28"/>
          <w:szCs w:val="28"/>
        </w:rPr>
        <w:t>Преддипломная практика направлена на углубление первоначального практического опыта обучающегося,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в организациях различных организационно</w:t>
      </w:r>
      <w:r w:rsidR="00570680">
        <w:rPr>
          <w:rFonts w:ascii="Times New Roman" w:hAnsi="Times New Roman" w:cs="Times New Roman"/>
          <w:sz w:val="28"/>
          <w:szCs w:val="28"/>
        </w:rPr>
        <w:t>-</w:t>
      </w:r>
      <w:r w:rsidRPr="009212E4">
        <w:rPr>
          <w:rFonts w:ascii="Times New Roman" w:hAnsi="Times New Roman" w:cs="Times New Roman"/>
          <w:sz w:val="28"/>
          <w:szCs w:val="28"/>
        </w:rPr>
        <w:t xml:space="preserve">правовых форм. </w:t>
      </w:r>
      <w:r w:rsidR="00C32E59" w:rsidRPr="00C32E59">
        <w:rPr>
          <w:rFonts w:ascii="Times New Roman" w:hAnsi="Times New Roman" w:cs="Times New Roman"/>
          <w:sz w:val="28"/>
          <w:szCs w:val="28"/>
        </w:rPr>
        <w:t xml:space="preserve">Производственная практика </w:t>
      </w:r>
      <w:r w:rsidR="00570680">
        <w:rPr>
          <w:rFonts w:ascii="Times New Roman" w:hAnsi="Times New Roman" w:cs="Times New Roman"/>
          <w:sz w:val="28"/>
          <w:szCs w:val="28"/>
        </w:rPr>
        <w:t>(преддипломная)</w:t>
      </w:r>
      <w:r w:rsidR="00C32E59" w:rsidRPr="00C32E59">
        <w:rPr>
          <w:rFonts w:ascii="Times New Roman" w:hAnsi="Times New Roman" w:cs="Times New Roman"/>
          <w:sz w:val="28"/>
          <w:szCs w:val="28"/>
        </w:rPr>
        <w:t xml:space="preserve"> реализуется в рамках профессиональных модулей ППССЗ по каждому из видов профессиональной деятельности, предусмотренных ФГОС СПО по специальности </w:t>
      </w:r>
      <w:r w:rsidR="00C32E59">
        <w:rPr>
          <w:rFonts w:ascii="Times New Roman" w:hAnsi="Times New Roman" w:cs="Times New Roman"/>
          <w:sz w:val="28"/>
          <w:szCs w:val="28"/>
        </w:rPr>
        <w:t xml:space="preserve">40.02.02 «Правоохранительная деятельность». </w:t>
      </w:r>
    </w:p>
    <w:p w:rsidR="00DC6272" w:rsidRDefault="00DC6272" w:rsidP="00DC6272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C6272" w:rsidRPr="00DC6272" w:rsidRDefault="00DC6272" w:rsidP="00DC627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272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C32E59">
        <w:rPr>
          <w:rFonts w:ascii="Times New Roman" w:hAnsi="Times New Roman" w:cs="Times New Roman"/>
          <w:b/>
          <w:sz w:val="28"/>
          <w:szCs w:val="28"/>
        </w:rPr>
        <w:t>производствен</w:t>
      </w:r>
      <w:r w:rsidRPr="00DC6272">
        <w:rPr>
          <w:rFonts w:ascii="Times New Roman" w:hAnsi="Times New Roman" w:cs="Times New Roman"/>
          <w:b/>
          <w:sz w:val="28"/>
          <w:szCs w:val="28"/>
        </w:rPr>
        <w:t xml:space="preserve">ной </w:t>
      </w:r>
      <w:r w:rsidR="00570680">
        <w:rPr>
          <w:rFonts w:ascii="Times New Roman" w:hAnsi="Times New Roman" w:cs="Times New Roman"/>
          <w:b/>
          <w:sz w:val="28"/>
          <w:szCs w:val="28"/>
        </w:rPr>
        <w:t xml:space="preserve">(преддипломной) </w:t>
      </w:r>
      <w:r w:rsidRPr="00DC6272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DC6272" w:rsidRPr="00601942" w:rsidRDefault="00DC6272" w:rsidP="00DC6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6019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942">
        <w:rPr>
          <w:rFonts w:ascii="Times New Roman" w:hAnsi="Times New Roman" w:cs="Times New Roman"/>
          <w:sz w:val="28"/>
          <w:szCs w:val="28"/>
        </w:rPr>
        <w:t>комплексное освоение обучающимися всех видов профессиональной деятельности по специальности</w:t>
      </w:r>
      <w:r w:rsidR="00601942" w:rsidRPr="00601942">
        <w:rPr>
          <w:rFonts w:ascii="Times New Roman" w:hAnsi="Times New Roman" w:cs="Times New Roman"/>
          <w:sz w:val="28"/>
          <w:szCs w:val="28"/>
        </w:rPr>
        <w:t>,</w:t>
      </w:r>
      <w:r w:rsidR="00601942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="001849C7">
        <w:rPr>
          <w:rFonts w:ascii="Times New Roman" w:hAnsi="Times New Roman" w:cs="Times New Roman"/>
          <w:sz w:val="28"/>
          <w:szCs w:val="28"/>
        </w:rPr>
        <w:t>профессиональны</w:t>
      </w:r>
      <w:r w:rsidR="00601942">
        <w:rPr>
          <w:rFonts w:ascii="Times New Roman" w:hAnsi="Times New Roman" w:cs="Times New Roman"/>
          <w:sz w:val="28"/>
          <w:szCs w:val="28"/>
        </w:rPr>
        <w:t>х компетенций</w:t>
      </w:r>
      <w:r w:rsidR="00601942" w:rsidRPr="00601942">
        <w:rPr>
          <w:rFonts w:ascii="Times New Roman" w:hAnsi="Times New Roman" w:cs="Times New Roman"/>
          <w:sz w:val="28"/>
          <w:szCs w:val="28"/>
        </w:rPr>
        <w:t xml:space="preserve">, </w:t>
      </w:r>
      <w:r w:rsidR="00601942">
        <w:rPr>
          <w:rFonts w:ascii="Times New Roman" w:hAnsi="Times New Roman" w:cs="Times New Roman"/>
          <w:sz w:val="28"/>
          <w:szCs w:val="28"/>
        </w:rPr>
        <w:t>а также приобретение необходимых умений и опыта практической работы по специальности</w:t>
      </w:r>
    </w:p>
    <w:p w:rsidR="00DC6272" w:rsidRDefault="00DC6272" w:rsidP="00DC6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6019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942" w:rsidRPr="00601942">
        <w:rPr>
          <w:rFonts w:ascii="Times New Roman" w:hAnsi="Times New Roman" w:cs="Times New Roman"/>
          <w:sz w:val="28"/>
          <w:szCs w:val="28"/>
        </w:rPr>
        <w:t>формирование у обучающихся</w:t>
      </w:r>
      <w:r w:rsidR="00601942">
        <w:rPr>
          <w:rFonts w:ascii="Times New Roman" w:hAnsi="Times New Roman" w:cs="Times New Roman"/>
          <w:sz w:val="28"/>
          <w:szCs w:val="28"/>
        </w:rPr>
        <w:t xml:space="preserve"> умений</w:t>
      </w:r>
      <w:r w:rsidR="00601942" w:rsidRPr="00601942">
        <w:rPr>
          <w:rFonts w:ascii="Times New Roman" w:hAnsi="Times New Roman" w:cs="Times New Roman"/>
          <w:sz w:val="28"/>
          <w:szCs w:val="28"/>
        </w:rPr>
        <w:t>,</w:t>
      </w:r>
      <w:r w:rsidR="00601942">
        <w:rPr>
          <w:rFonts w:ascii="Times New Roman" w:hAnsi="Times New Roman" w:cs="Times New Roman"/>
          <w:sz w:val="28"/>
          <w:szCs w:val="28"/>
        </w:rPr>
        <w:t xml:space="preserve"> приобретение первоначального практического опыта</w:t>
      </w:r>
    </w:p>
    <w:p w:rsidR="0053567F" w:rsidRDefault="00DC6272" w:rsidP="00DC6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</w:t>
      </w:r>
      <w:r w:rsidR="00570680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профессиональной деятельности:</w:t>
      </w:r>
      <w:r w:rsidR="006019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942">
        <w:rPr>
          <w:rFonts w:ascii="Times New Roman" w:hAnsi="Times New Roman" w:cs="Times New Roman"/>
          <w:sz w:val="28"/>
          <w:szCs w:val="28"/>
        </w:rPr>
        <w:t>оперативно-служебная деятельность</w:t>
      </w:r>
      <w:r w:rsidR="00570680">
        <w:rPr>
          <w:rFonts w:ascii="Times New Roman" w:hAnsi="Times New Roman" w:cs="Times New Roman"/>
          <w:sz w:val="28"/>
          <w:szCs w:val="28"/>
        </w:rPr>
        <w:t>, организационно-управленческая деятельность</w:t>
      </w:r>
    </w:p>
    <w:p w:rsidR="00601942" w:rsidRDefault="00601942" w:rsidP="00DC6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прохождения практики обучающийся должен</w:t>
      </w:r>
    </w:p>
    <w:p w:rsidR="00601942" w:rsidRPr="004E42B1" w:rsidRDefault="00601942" w:rsidP="00DC6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  <w:r w:rsidR="004E4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2B1">
        <w:rPr>
          <w:rFonts w:ascii="Times New Roman" w:hAnsi="Times New Roman" w:cs="Times New Roman"/>
          <w:sz w:val="28"/>
          <w:szCs w:val="28"/>
        </w:rPr>
        <w:t>выполнения оперативно-служебных задач в соответствии с профилем деятельности;</w:t>
      </w:r>
    </w:p>
    <w:p w:rsidR="00601942" w:rsidRPr="004E42B1" w:rsidRDefault="00601942" w:rsidP="00DC6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уметь:</w:t>
      </w:r>
      <w:r w:rsidR="004E4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2B1">
        <w:rPr>
          <w:rFonts w:ascii="Times New Roman" w:hAnsi="Times New Roman" w:cs="Times New Roman"/>
          <w:sz w:val="28"/>
          <w:szCs w:val="28"/>
        </w:rPr>
        <w:t>обеспечивать законность и правопорядок</w:t>
      </w:r>
      <w:r w:rsidR="004E42B1" w:rsidRPr="004E42B1">
        <w:rPr>
          <w:rFonts w:ascii="Times New Roman" w:hAnsi="Times New Roman" w:cs="Times New Roman"/>
          <w:sz w:val="28"/>
          <w:szCs w:val="28"/>
        </w:rPr>
        <w:t>,</w:t>
      </w:r>
      <w:r w:rsidR="004E42B1">
        <w:rPr>
          <w:rFonts w:ascii="Times New Roman" w:hAnsi="Times New Roman" w:cs="Times New Roman"/>
          <w:sz w:val="28"/>
          <w:szCs w:val="28"/>
        </w:rPr>
        <w:t xml:space="preserve"> охранять общественный порядок;</w:t>
      </w:r>
    </w:p>
    <w:p w:rsidR="00601942" w:rsidRPr="004E42B1" w:rsidRDefault="00601942" w:rsidP="00DC6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знать:</w:t>
      </w:r>
      <w:r w:rsidR="004E4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2B1">
        <w:rPr>
          <w:rFonts w:ascii="Times New Roman" w:hAnsi="Times New Roman" w:cs="Times New Roman"/>
          <w:sz w:val="28"/>
          <w:szCs w:val="28"/>
        </w:rPr>
        <w:t>систему правоохранительных органов</w:t>
      </w:r>
      <w:r w:rsidR="004E42B1" w:rsidRPr="004E42B1">
        <w:rPr>
          <w:rFonts w:ascii="Times New Roman" w:hAnsi="Times New Roman" w:cs="Times New Roman"/>
          <w:sz w:val="28"/>
          <w:szCs w:val="28"/>
        </w:rPr>
        <w:t>,</w:t>
      </w:r>
      <w:r w:rsidR="004E42B1">
        <w:rPr>
          <w:rFonts w:ascii="Times New Roman" w:hAnsi="Times New Roman" w:cs="Times New Roman"/>
          <w:sz w:val="28"/>
          <w:szCs w:val="28"/>
        </w:rPr>
        <w:t xml:space="preserve"> организацию деятельности и структуру конкретного правоохранительного органа</w:t>
      </w:r>
      <w:r w:rsidR="004E42B1" w:rsidRPr="004E42B1">
        <w:rPr>
          <w:rFonts w:ascii="Times New Roman" w:hAnsi="Times New Roman" w:cs="Times New Roman"/>
          <w:sz w:val="28"/>
          <w:szCs w:val="28"/>
        </w:rPr>
        <w:t>,</w:t>
      </w:r>
      <w:r w:rsidR="004E42B1">
        <w:rPr>
          <w:rFonts w:ascii="Times New Roman" w:hAnsi="Times New Roman" w:cs="Times New Roman"/>
          <w:sz w:val="28"/>
          <w:szCs w:val="28"/>
        </w:rPr>
        <w:t xml:space="preserve"> организационно-правовые и тактические основы обеспечения законности и правопорядка</w:t>
      </w:r>
      <w:r w:rsidR="004E42B1" w:rsidRPr="004E42B1">
        <w:rPr>
          <w:rFonts w:ascii="Times New Roman" w:hAnsi="Times New Roman" w:cs="Times New Roman"/>
          <w:sz w:val="28"/>
          <w:szCs w:val="28"/>
        </w:rPr>
        <w:t xml:space="preserve">, </w:t>
      </w:r>
      <w:r w:rsidR="004E42B1">
        <w:rPr>
          <w:rFonts w:ascii="Times New Roman" w:hAnsi="Times New Roman" w:cs="Times New Roman"/>
          <w:sz w:val="28"/>
          <w:szCs w:val="28"/>
        </w:rPr>
        <w:t>охраны общественного порядка;</w:t>
      </w:r>
    </w:p>
    <w:p w:rsidR="00601942" w:rsidRDefault="00601942" w:rsidP="00DC6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обладать </w:t>
      </w:r>
      <w:r w:rsidR="008B6CC7" w:rsidRPr="008B6CC7">
        <w:rPr>
          <w:rFonts w:ascii="Times New Roman" w:hAnsi="Times New Roman" w:cs="Times New Roman"/>
          <w:sz w:val="28"/>
          <w:szCs w:val="28"/>
        </w:rPr>
        <w:t>общими и</w:t>
      </w:r>
      <w:r w:rsidR="008B6C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9C7" w:rsidRPr="001849C7">
        <w:rPr>
          <w:rFonts w:ascii="Times New Roman" w:hAnsi="Times New Roman" w:cs="Times New Roman"/>
          <w:sz w:val="28"/>
          <w:szCs w:val="28"/>
        </w:rPr>
        <w:t>профессиональными</w:t>
      </w:r>
      <w:r w:rsidRPr="00184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компетенциями</w:t>
      </w:r>
      <w:r w:rsidRPr="006019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включающими в себя способность:</w:t>
      </w:r>
    </w:p>
    <w:p w:rsidR="008B6CC7" w:rsidRDefault="008B6CC7" w:rsidP="008B6CC7">
      <w:pPr>
        <w:pStyle w:val="a5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</w:t>
      </w:r>
      <w:r>
        <w:rPr>
          <w:rFonts w:ascii="Times New Roman" w:hAnsi="Times New Roman" w:cs="Times New Roman"/>
          <w:sz w:val="28"/>
          <w:lang w:val="en-US"/>
        </w:rPr>
        <w:t> </w:t>
      </w:r>
      <w:r>
        <w:rPr>
          <w:rFonts w:ascii="Times New Roman" w:hAnsi="Times New Roman" w:cs="Times New Roman"/>
          <w:sz w:val="28"/>
        </w:rPr>
        <w:t>1. Понимать сущность и социальную значимость своей будущей профессии, проявлять к ней устойчивый интерес.</w:t>
      </w:r>
    </w:p>
    <w:p w:rsidR="008B6CC7" w:rsidRDefault="008B6CC7" w:rsidP="008B6CC7">
      <w:pPr>
        <w:pStyle w:val="a5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ОК 2. Понимать и анализировать вопросы ценностно-мотивационной ориентации.</w:t>
      </w:r>
    </w:p>
    <w:p w:rsidR="008B6CC7" w:rsidRDefault="008B6CC7" w:rsidP="008B6CC7">
      <w:pPr>
        <w:pStyle w:val="a5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 3.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B6CC7" w:rsidRDefault="008B6CC7" w:rsidP="008B6CC7">
      <w:pPr>
        <w:pStyle w:val="a5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 4.</w:t>
      </w:r>
      <w:r>
        <w:rPr>
          <w:rFonts w:ascii="Times New Roman" w:hAnsi="Times New Roman" w:cs="Times New Roman"/>
          <w:sz w:val="28"/>
          <w:lang w:val="en-US"/>
        </w:rPr>
        <w:t> </w:t>
      </w:r>
      <w:r>
        <w:rPr>
          <w:rFonts w:ascii="Times New Roman" w:hAnsi="Times New Roman" w:cs="Times New Roman"/>
          <w:sz w:val="28"/>
        </w:rPr>
        <w:t>Принимать решения в стандартных и нестандартных ситуациях, в том числе ситуациях риска, и нести за них ответственность.</w:t>
      </w:r>
    </w:p>
    <w:p w:rsidR="008B6CC7" w:rsidRDefault="008B6CC7" w:rsidP="008B6CC7">
      <w:pPr>
        <w:pStyle w:val="a5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 5. 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деятельности.</w:t>
      </w:r>
    </w:p>
    <w:p w:rsidR="008B6CC7" w:rsidRDefault="008B6CC7" w:rsidP="008B6CC7">
      <w:pPr>
        <w:pStyle w:val="a5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ОК 6.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8B6CC7" w:rsidRDefault="008B6CC7" w:rsidP="008B6CC7">
      <w:pPr>
        <w:pStyle w:val="a5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 7. Использовать информационно-коммуникационные технологии в профессиональной деятельности.</w:t>
      </w:r>
    </w:p>
    <w:p w:rsidR="008B6CC7" w:rsidRDefault="008B6CC7" w:rsidP="008B6CC7">
      <w:pPr>
        <w:pStyle w:val="a5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 8. Правильно строить отношения с коллегами, с различными категориями граждан, в том числе с представителями различных национальностей и конфессий.</w:t>
      </w:r>
    </w:p>
    <w:p w:rsidR="008B6CC7" w:rsidRDefault="008B6CC7" w:rsidP="008B6CC7">
      <w:pPr>
        <w:pStyle w:val="a5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 9. Устанавливать психологический контакт с окружающими.</w:t>
      </w:r>
    </w:p>
    <w:p w:rsidR="008B6CC7" w:rsidRDefault="008B6CC7" w:rsidP="008B6CC7">
      <w:pPr>
        <w:pStyle w:val="a5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 10. Адаптироваться к меняющимся условиям профессиональной деятельности.</w:t>
      </w:r>
    </w:p>
    <w:p w:rsidR="008B6CC7" w:rsidRDefault="008B6CC7" w:rsidP="008B6CC7">
      <w:pPr>
        <w:pStyle w:val="a5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 11.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B6CC7" w:rsidRPr="00EC50E9" w:rsidRDefault="008B6CC7" w:rsidP="008B6C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50E9">
        <w:rPr>
          <w:rFonts w:ascii="Times New Roman" w:hAnsi="Times New Roman" w:cs="Times New Roman"/>
          <w:sz w:val="28"/>
        </w:rPr>
        <w:t>ОК 12. В</w:t>
      </w:r>
      <w:r w:rsidRPr="00EC50E9">
        <w:rPr>
          <w:rFonts w:ascii="Times New Roman" w:hAnsi="Times New Roman" w:cs="Times New Roman"/>
          <w:sz w:val="28"/>
          <w:szCs w:val="28"/>
        </w:rPr>
        <w:t>ыполнять профессиональные задачи в соответствии с нормами морали, профессиональной этики и служебного этикета.</w:t>
      </w:r>
    </w:p>
    <w:p w:rsidR="008B6CC7" w:rsidRPr="00EC50E9" w:rsidRDefault="008B6CC7" w:rsidP="008B6C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50E9">
        <w:rPr>
          <w:rFonts w:ascii="Times New Roman" w:hAnsi="Times New Roman" w:cs="Times New Roman"/>
          <w:sz w:val="28"/>
          <w:szCs w:val="28"/>
        </w:rPr>
        <w:t>ОК 13. Проявлять нетерпимость к коррупционному поведению, уважительно относиться к праву и закону.</w:t>
      </w:r>
    </w:p>
    <w:p w:rsidR="008B6CC7" w:rsidRDefault="008B6CC7" w:rsidP="008B6C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50E9">
        <w:rPr>
          <w:rFonts w:ascii="Times New Roman" w:hAnsi="Times New Roman" w:cs="Times New Roman"/>
          <w:sz w:val="28"/>
          <w:szCs w:val="28"/>
        </w:rPr>
        <w:t>ОК 14. Организовывать свою жизнь в соответствии с социально значимыми представлениями о здоровом образе жизни, поддерживать должный уровень физической подготовленности, необходимый для социальной и профессиональной деятельности.</w:t>
      </w:r>
    </w:p>
    <w:p w:rsidR="001849C7" w:rsidRPr="001849C7" w:rsidRDefault="001849C7" w:rsidP="00184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49C7">
        <w:rPr>
          <w:rFonts w:ascii="Times New Roman" w:eastAsia="Times New Roman" w:hAnsi="Times New Roman" w:cs="Times New Roman"/>
          <w:sz w:val="28"/>
          <w:szCs w:val="28"/>
          <w:lang w:eastAsia="ar-SA"/>
        </w:rPr>
        <w:t>ПК 1.1. Юридически квалифицировать факты, события и обстоятельства. Принимать решения и совершать юридические действия в точном соответствии с законом.</w:t>
      </w:r>
    </w:p>
    <w:p w:rsidR="001849C7" w:rsidRPr="001849C7" w:rsidRDefault="001849C7" w:rsidP="00184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49C7">
        <w:rPr>
          <w:rFonts w:ascii="Times New Roman" w:eastAsia="Times New Roman" w:hAnsi="Times New Roman" w:cs="Times New Roman"/>
          <w:sz w:val="28"/>
          <w:szCs w:val="28"/>
          <w:lang w:eastAsia="ar-SA"/>
        </w:rPr>
        <w:t>ПК 1.2. Обеспечивать соблюдение законодательства субъектами права.</w:t>
      </w:r>
    </w:p>
    <w:p w:rsidR="001849C7" w:rsidRPr="001849C7" w:rsidRDefault="001849C7" w:rsidP="00184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49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ПК 1.3. Осуществлять реализацию норм материального и процессуального </w:t>
      </w:r>
      <w:r w:rsidRPr="001849C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права.</w:t>
      </w:r>
    </w:p>
    <w:p w:rsidR="001849C7" w:rsidRPr="001849C7" w:rsidRDefault="001849C7" w:rsidP="00184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49C7">
        <w:rPr>
          <w:rFonts w:ascii="Times New Roman" w:eastAsia="Times New Roman" w:hAnsi="Times New Roman" w:cs="Times New Roman"/>
          <w:sz w:val="28"/>
          <w:szCs w:val="28"/>
          <w:lang w:eastAsia="ar-SA"/>
        </w:rPr>
        <w:t>ПК 1.4. Обеспечивать законность и правопорядок, безопасность личности, общества и государства, охранять общественный порядок.</w:t>
      </w:r>
    </w:p>
    <w:p w:rsidR="001849C7" w:rsidRPr="001849C7" w:rsidRDefault="001849C7" w:rsidP="00184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49C7">
        <w:rPr>
          <w:rFonts w:ascii="Times New Roman" w:eastAsia="Times New Roman" w:hAnsi="Times New Roman" w:cs="Times New Roman"/>
          <w:sz w:val="28"/>
          <w:szCs w:val="28"/>
          <w:lang w:eastAsia="ar-SA"/>
        </w:rPr>
        <w:t>ПК 1.5. Осуществлять оперативно-служебные мероприятия в</w:t>
      </w:r>
      <w:r w:rsidRPr="001849C7">
        <w:rPr>
          <w:rFonts w:ascii="Arial" w:eastAsia="Times New Roman" w:hAnsi="Arial" w:cs="Wingdings"/>
          <w:sz w:val="24"/>
          <w:szCs w:val="28"/>
          <w:lang w:eastAsia="ar-SA"/>
        </w:rPr>
        <w:t> </w:t>
      </w:r>
      <w:r w:rsidRPr="001849C7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соответствии с профилем подготовки.</w:t>
      </w:r>
    </w:p>
    <w:p w:rsidR="001849C7" w:rsidRPr="001849C7" w:rsidRDefault="001849C7" w:rsidP="00184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49C7">
        <w:rPr>
          <w:rFonts w:ascii="Times New Roman" w:eastAsia="Times New Roman" w:hAnsi="Times New Roman" w:cs="Times New Roman"/>
          <w:sz w:val="28"/>
          <w:szCs w:val="28"/>
          <w:lang w:eastAsia="ar-SA"/>
        </w:rPr>
        <w:t>ПК 1.6. Пресекать противоправные действия, в том числе осуществлять действия по силовому пресечению правонарушений, задержанию и сопровождению правонарушителей.</w:t>
      </w:r>
    </w:p>
    <w:p w:rsidR="001849C7" w:rsidRPr="001849C7" w:rsidRDefault="001849C7" w:rsidP="00184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49C7">
        <w:rPr>
          <w:rFonts w:ascii="Times New Roman" w:eastAsia="Times New Roman" w:hAnsi="Times New Roman" w:cs="Times New Roman"/>
          <w:sz w:val="28"/>
          <w:szCs w:val="28"/>
          <w:lang w:eastAsia="ar-SA"/>
        </w:rPr>
        <w:t>ПК 1.7. Обеспечивать выявление, раскрытие и расследование преступлений и иных правонарушений в соответствии с профилем подготовки.</w:t>
      </w:r>
    </w:p>
    <w:p w:rsidR="001849C7" w:rsidRPr="001849C7" w:rsidRDefault="001849C7" w:rsidP="00184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49C7">
        <w:rPr>
          <w:rFonts w:ascii="Times New Roman" w:eastAsia="Times New Roman" w:hAnsi="Times New Roman" w:cs="Times New Roman"/>
          <w:sz w:val="28"/>
          <w:szCs w:val="28"/>
          <w:lang w:eastAsia="ar-SA"/>
        </w:rPr>
        <w:t>ПК 1.8. Осуществлять технико-криминалистическое и специальное техническое обеспечение оперативно-служебной деятельности.</w:t>
      </w:r>
    </w:p>
    <w:p w:rsidR="001849C7" w:rsidRPr="001849C7" w:rsidRDefault="001849C7" w:rsidP="00184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49C7">
        <w:rPr>
          <w:rFonts w:ascii="Times New Roman" w:eastAsia="Times New Roman" w:hAnsi="Times New Roman" w:cs="Times New Roman"/>
          <w:sz w:val="28"/>
          <w:szCs w:val="28"/>
          <w:lang w:eastAsia="ar-SA"/>
        </w:rPr>
        <w:t>ПК 1.9. Оказывать первую медицинскую помощь и самопомощь.</w:t>
      </w:r>
    </w:p>
    <w:p w:rsidR="001849C7" w:rsidRPr="001849C7" w:rsidRDefault="001849C7" w:rsidP="00184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49C7">
        <w:rPr>
          <w:rFonts w:ascii="Times New Roman" w:eastAsia="Times New Roman" w:hAnsi="Times New Roman" w:cs="Times New Roman"/>
          <w:sz w:val="28"/>
          <w:szCs w:val="28"/>
          <w:lang w:eastAsia="ar-SA"/>
        </w:rPr>
        <w:t>ПК 1.10. Использовать в профессиональной деятельности нормативные правовые акты и документы по обеспечению режима секретности в Российской Федерации.</w:t>
      </w:r>
    </w:p>
    <w:p w:rsidR="001849C7" w:rsidRPr="001849C7" w:rsidRDefault="001849C7" w:rsidP="00184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49C7">
        <w:rPr>
          <w:rFonts w:ascii="Times New Roman" w:eastAsia="Times New Roman" w:hAnsi="Times New Roman" w:cs="Times New Roman"/>
          <w:sz w:val="28"/>
          <w:szCs w:val="28"/>
          <w:lang w:eastAsia="ar-SA"/>
        </w:rPr>
        <w:t>ПК 1.11. Обеспечивать защиту сведений, составляющих государственную тайну, сведений конфиденциального характера и иных охраняемых законом тайн.</w:t>
      </w:r>
    </w:p>
    <w:p w:rsidR="001849C7" w:rsidRPr="001849C7" w:rsidRDefault="001849C7" w:rsidP="00184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49C7">
        <w:rPr>
          <w:rFonts w:ascii="Times New Roman" w:eastAsia="Times New Roman" w:hAnsi="Times New Roman" w:cs="Times New Roman"/>
          <w:sz w:val="28"/>
          <w:szCs w:val="28"/>
          <w:lang w:eastAsia="ar-SA"/>
        </w:rPr>
        <w:t>ПК 1.12. Осуществлять профилактику преступлений и иных правонарушений на основе использования закономерностей преступности, преступного поведения и методов их предупреждения, выявлять и устранять причины и условия, способствующие совершению правонарушений.</w:t>
      </w:r>
    </w:p>
    <w:p w:rsidR="001849C7" w:rsidRPr="001849C7" w:rsidRDefault="001849C7" w:rsidP="00184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49C7">
        <w:rPr>
          <w:rFonts w:ascii="Times New Roman" w:eastAsia="Times New Roman" w:hAnsi="Times New Roman" w:cs="Times New Roman"/>
          <w:sz w:val="28"/>
          <w:szCs w:val="28"/>
          <w:lang w:eastAsia="ar-SA"/>
        </w:rPr>
        <w:t>ПК 1.13. Осуществлять свою профессиональную деятельность во взаимодействии с сотрудниками иных правоохранительных органов, органов местного самоуправления, с представителями общественных объединений, с муниципальными органами охраны общественного порядка, трудовыми коллективами, гражданами.</w:t>
      </w:r>
    </w:p>
    <w:p w:rsidR="00EC50E9" w:rsidRPr="00956251" w:rsidRDefault="00570680" w:rsidP="00956251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956251">
        <w:rPr>
          <w:rFonts w:ascii="Times New Roman" w:hAnsi="Times New Roman" w:cs="Times New Roman"/>
          <w:sz w:val="28"/>
          <w:szCs w:val="28"/>
        </w:rPr>
        <w:t>ПК 2.1</w:t>
      </w:r>
      <w:r w:rsidR="00956251" w:rsidRPr="00956251">
        <w:rPr>
          <w:rFonts w:ascii="Times New Roman" w:hAnsi="Times New Roman" w:cs="Times New Roman"/>
          <w:sz w:val="28"/>
          <w:szCs w:val="28"/>
        </w:rPr>
        <w:t>.</w:t>
      </w:r>
      <w:r w:rsidRPr="00956251">
        <w:rPr>
          <w:rFonts w:ascii="Times New Roman" w:hAnsi="Times New Roman" w:cs="Times New Roman"/>
          <w:sz w:val="28"/>
          <w:szCs w:val="28"/>
        </w:rPr>
        <w:t xml:space="preserve"> Осуществлять организационно-управленческие функции в рамках малых групп, как в условиях повседневной служебной </w:t>
      </w:r>
      <w:r w:rsidR="00956251" w:rsidRPr="00956251">
        <w:rPr>
          <w:rFonts w:ascii="Times New Roman" w:hAnsi="Times New Roman" w:cs="Times New Roman"/>
          <w:sz w:val="28"/>
          <w:szCs w:val="28"/>
        </w:rPr>
        <w:t>деятельности, так и в нестандартных условиях, экстремальных ситуациях.</w:t>
      </w:r>
    </w:p>
    <w:p w:rsidR="00956251" w:rsidRDefault="00956251" w:rsidP="00956251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956251">
        <w:rPr>
          <w:rFonts w:ascii="Times New Roman" w:hAnsi="Times New Roman" w:cs="Times New Roman"/>
          <w:sz w:val="28"/>
          <w:szCs w:val="28"/>
        </w:rPr>
        <w:t>ПК 2.2. Осуществлять документационное обеспечение управленческой деятельности.</w:t>
      </w:r>
    </w:p>
    <w:p w:rsidR="00956251" w:rsidRPr="00956251" w:rsidRDefault="00956251" w:rsidP="00956251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EC50E9" w:rsidRDefault="00EC50E9" w:rsidP="00EC50E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Трудоемкость освоения </w:t>
      </w:r>
      <w:r w:rsidR="007F2138">
        <w:rPr>
          <w:rFonts w:ascii="Times New Roman" w:hAnsi="Times New Roman" w:cs="Times New Roman"/>
          <w:b/>
          <w:sz w:val="28"/>
          <w:szCs w:val="28"/>
        </w:rPr>
        <w:t>производственн</w:t>
      </w:r>
      <w:r>
        <w:rPr>
          <w:rFonts w:ascii="Times New Roman" w:hAnsi="Times New Roman" w:cs="Times New Roman"/>
          <w:b/>
          <w:sz w:val="28"/>
          <w:szCs w:val="28"/>
        </w:rPr>
        <w:t>ой практики:</w:t>
      </w:r>
    </w:p>
    <w:p w:rsidR="00192DE0" w:rsidRDefault="00192DE0" w:rsidP="00192DE0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4111"/>
        <w:gridCol w:w="1797"/>
        <w:gridCol w:w="2881"/>
      </w:tblGrid>
      <w:tr w:rsidR="00192DE0" w:rsidTr="001849C7">
        <w:tc>
          <w:tcPr>
            <w:tcW w:w="4111" w:type="dxa"/>
          </w:tcPr>
          <w:p w:rsidR="00192DE0" w:rsidRPr="000B523B" w:rsidRDefault="00192DE0" w:rsidP="00192D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3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практики</w:t>
            </w:r>
          </w:p>
        </w:tc>
        <w:tc>
          <w:tcPr>
            <w:tcW w:w="1797" w:type="dxa"/>
          </w:tcPr>
          <w:p w:rsidR="00192DE0" w:rsidRPr="000B523B" w:rsidRDefault="00192DE0" w:rsidP="00192D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3B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  <w:tc>
          <w:tcPr>
            <w:tcW w:w="2881" w:type="dxa"/>
          </w:tcPr>
          <w:p w:rsidR="00192DE0" w:rsidRPr="000B523B" w:rsidRDefault="00192DE0" w:rsidP="00192D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3B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</w:t>
            </w:r>
            <w:r w:rsidRPr="0095625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192DE0" w:rsidRPr="000B523B" w:rsidRDefault="00192DE0" w:rsidP="00192D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3B">
              <w:rPr>
                <w:rFonts w:ascii="Times New Roman" w:hAnsi="Times New Roman" w:cs="Times New Roman"/>
                <w:b/>
                <w:sz w:val="28"/>
                <w:szCs w:val="28"/>
              </w:rPr>
              <w:t>в неделях</w:t>
            </w:r>
          </w:p>
        </w:tc>
      </w:tr>
      <w:tr w:rsidR="00192DE0" w:rsidTr="001849C7">
        <w:tc>
          <w:tcPr>
            <w:tcW w:w="4111" w:type="dxa"/>
          </w:tcPr>
          <w:p w:rsidR="00192DE0" w:rsidRPr="000B523B" w:rsidRDefault="001849C7" w:rsidP="009562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(п</w:t>
            </w:r>
            <w:r w:rsidR="00956251">
              <w:rPr>
                <w:rFonts w:ascii="Times New Roman" w:hAnsi="Times New Roman" w:cs="Times New Roman"/>
                <w:sz w:val="28"/>
                <w:szCs w:val="28"/>
              </w:rPr>
              <w:t>реддипломная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97" w:type="dxa"/>
          </w:tcPr>
          <w:p w:rsidR="00192DE0" w:rsidRPr="000B523B" w:rsidRDefault="00956251" w:rsidP="00192D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81" w:type="dxa"/>
          </w:tcPr>
          <w:p w:rsidR="00192DE0" w:rsidRPr="000B523B" w:rsidRDefault="00956251" w:rsidP="00192D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956251" w:rsidRDefault="00956251" w:rsidP="00192D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0E9" w:rsidRDefault="00192DE0" w:rsidP="00192D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трудоемкость </w:t>
      </w:r>
      <w:r w:rsidR="007F2138">
        <w:rPr>
          <w:rFonts w:ascii="Times New Roman" w:hAnsi="Times New Roman" w:cs="Times New Roman"/>
          <w:sz w:val="28"/>
          <w:szCs w:val="28"/>
        </w:rPr>
        <w:t>производственн</w:t>
      </w:r>
      <w:r>
        <w:rPr>
          <w:rFonts w:ascii="Times New Roman" w:hAnsi="Times New Roman" w:cs="Times New Roman"/>
          <w:sz w:val="28"/>
          <w:szCs w:val="28"/>
        </w:rPr>
        <w:t xml:space="preserve">ой практики </w:t>
      </w:r>
      <w:r w:rsidR="007F2138">
        <w:rPr>
          <w:rFonts w:ascii="Times New Roman" w:hAnsi="Times New Roman" w:cs="Times New Roman"/>
          <w:sz w:val="28"/>
          <w:szCs w:val="28"/>
        </w:rPr>
        <w:t>(п</w:t>
      </w:r>
      <w:r w:rsidR="00956251">
        <w:rPr>
          <w:rFonts w:ascii="Times New Roman" w:hAnsi="Times New Roman" w:cs="Times New Roman"/>
          <w:sz w:val="28"/>
          <w:szCs w:val="28"/>
        </w:rPr>
        <w:t>реддипломной</w:t>
      </w:r>
      <w:r w:rsidR="007F213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составляет 1</w:t>
      </w:r>
      <w:r w:rsidR="007F2138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FC2095">
        <w:rPr>
          <w:rFonts w:ascii="Times New Roman" w:hAnsi="Times New Roman" w:cs="Times New Roman"/>
          <w:sz w:val="28"/>
          <w:szCs w:val="28"/>
        </w:rPr>
        <w:t>ас</w:t>
      </w:r>
      <w:r w:rsidR="007F2138">
        <w:rPr>
          <w:rFonts w:ascii="Times New Roman" w:hAnsi="Times New Roman" w:cs="Times New Roman"/>
          <w:sz w:val="28"/>
          <w:szCs w:val="28"/>
        </w:rPr>
        <w:t>а</w:t>
      </w:r>
      <w:r w:rsidR="00FC2095">
        <w:rPr>
          <w:rFonts w:ascii="Times New Roman" w:hAnsi="Times New Roman" w:cs="Times New Roman"/>
          <w:sz w:val="28"/>
          <w:szCs w:val="28"/>
        </w:rPr>
        <w:t xml:space="preserve"> (</w:t>
      </w:r>
      <w:r w:rsidR="007F2138">
        <w:rPr>
          <w:rFonts w:ascii="Times New Roman" w:hAnsi="Times New Roman" w:cs="Times New Roman"/>
          <w:sz w:val="28"/>
          <w:szCs w:val="28"/>
        </w:rPr>
        <w:t>4</w:t>
      </w:r>
      <w:r w:rsidR="00FC2095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7F2138">
        <w:rPr>
          <w:rFonts w:ascii="Times New Roman" w:hAnsi="Times New Roman" w:cs="Times New Roman"/>
          <w:sz w:val="28"/>
          <w:szCs w:val="28"/>
        </w:rPr>
        <w:t>и</w:t>
      </w:r>
      <w:r w:rsidR="00FC2095">
        <w:rPr>
          <w:rFonts w:ascii="Times New Roman" w:hAnsi="Times New Roman" w:cs="Times New Roman"/>
          <w:sz w:val="28"/>
          <w:szCs w:val="28"/>
        </w:rPr>
        <w:t xml:space="preserve">) за </w:t>
      </w:r>
      <w:r w:rsidR="00B201DE">
        <w:rPr>
          <w:rFonts w:ascii="Times New Roman" w:hAnsi="Times New Roman" w:cs="Times New Roman"/>
          <w:sz w:val="28"/>
          <w:szCs w:val="28"/>
        </w:rPr>
        <w:t>5</w:t>
      </w:r>
      <w:r w:rsidR="00956251">
        <w:rPr>
          <w:rFonts w:ascii="Times New Roman" w:hAnsi="Times New Roman" w:cs="Times New Roman"/>
          <w:sz w:val="28"/>
          <w:szCs w:val="28"/>
        </w:rPr>
        <w:t xml:space="preserve"> </w:t>
      </w:r>
      <w:r w:rsidR="00FC2095">
        <w:rPr>
          <w:rFonts w:ascii="Times New Roman" w:hAnsi="Times New Roman" w:cs="Times New Roman"/>
          <w:sz w:val="28"/>
          <w:szCs w:val="28"/>
        </w:rPr>
        <w:t xml:space="preserve">семестр </w:t>
      </w:r>
      <w:r w:rsidR="00956251">
        <w:rPr>
          <w:rFonts w:ascii="Times New Roman" w:hAnsi="Times New Roman" w:cs="Times New Roman"/>
          <w:sz w:val="28"/>
          <w:szCs w:val="28"/>
        </w:rPr>
        <w:t>3</w:t>
      </w:r>
      <w:r w:rsidR="00FC2095">
        <w:rPr>
          <w:rFonts w:ascii="Times New Roman" w:hAnsi="Times New Roman" w:cs="Times New Roman"/>
          <w:sz w:val="28"/>
          <w:szCs w:val="28"/>
        </w:rPr>
        <w:t xml:space="preserve"> курса.</w:t>
      </w:r>
    </w:p>
    <w:p w:rsidR="00192DE0" w:rsidRDefault="00192DE0" w:rsidP="00192D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2DE0" w:rsidRPr="00192DE0" w:rsidRDefault="00192DE0" w:rsidP="00192DE0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DE0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ПРАКТИКИ</w:t>
      </w:r>
    </w:p>
    <w:p w:rsidR="00192DE0" w:rsidRDefault="00192DE0" w:rsidP="00192DE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92DE0" w:rsidRDefault="00192DE0" w:rsidP="00192D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956251">
        <w:rPr>
          <w:rFonts w:ascii="Times New Roman" w:hAnsi="Times New Roman" w:cs="Times New Roman"/>
          <w:sz w:val="28"/>
          <w:szCs w:val="28"/>
        </w:rPr>
        <w:t>производственной (преддипломной)</w:t>
      </w:r>
      <w:r>
        <w:rPr>
          <w:rFonts w:ascii="Times New Roman" w:hAnsi="Times New Roman" w:cs="Times New Roman"/>
          <w:sz w:val="28"/>
          <w:szCs w:val="28"/>
        </w:rPr>
        <w:t xml:space="preserve"> практики </w:t>
      </w:r>
      <w:r w:rsidR="000B523B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8B6CC7">
        <w:rPr>
          <w:rFonts w:ascii="Times New Roman" w:hAnsi="Times New Roman" w:cs="Times New Roman"/>
          <w:sz w:val="28"/>
          <w:szCs w:val="28"/>
        </w:rPr>
        <w:t>закрепление общих (ОК) и</w:t>
      </w:r>
      <w:r w:rsidR="000B523B">
        <w:rPr>
          <w:rFonts w:ascii="Times New Roman" w:hAnsi="Times New Roman" w:cs="Times New Roman"/>
          <w:sz w:val="28"/>
          <w:szCs w:val="28"/>
        </w:rPr>
        <w:t xml:space="preserve"> </w:t>
      </w:r>
      <w:r w:rsidR="007F2138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0B523B">
        <w:rPr>
          <w:rFonts w:ascii="Times New Roman" w:hAnsi="Times New Roman" w:cs="Times New Roman"/>
          <w:sz w:val="28"/>
          <w:szCs w:val="28"/>
        </w:rPr>
        <w:t xml:space="preserve"> компетенций (</w:t>
      </w:r>
      <w:r w:rsidR="007F2138">
        <w:rPr>
          <w:rFonts w:ascii="Times New Roman" w:hAnsi="Times New Roman" w:cs="Times New Roman"/>
          <w:sz w:val="28"/>
          <w:szCs w:val="28"/>
        </w:rPr>
        <w:t>П</w:t>
      </w:r>
      <w:r w:rsidR="000B523B">
        <w:rPr>
          <w:rFonts w:ascii="Times New Roman" w:hAnsi="Times New Roman" w:cs="Times New Roman"/>
          <w:sz w:val="28"/>
          <w:szCs w:val="28"/>
        </w:rPr>
        <w:t>К):</w:t>
      </w:r>
    </w:p>
    <w:p w:rsidR="000B523B" w:rsidRDefault="000B523B" w:rsidP="00192DE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7932"/>
      </w:tblGrid>
      <w:tr w:rsidR="000B523B" w:rsidTr="007F2138">
        <w:tc>
          <w:tcPr>
            <w:tcW w:w="1118" w:type="dxa"/>
          </w:tcPr>
          <w:p w:rsidR="000B523B" w:rsidRPr="000B523B" w:rsidRDefault="000B523B" w:rsidP="000B52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3B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7932" w:type="dxa"/>
          </w:tcPr>
          <w:p w:rsidR="000B523B" w:rsidRPr="000B523B" w:rsidRDefault="000B523B" w:rsidP="000B52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3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результатов практики</w:t>
            </w:r>
          </w:p>
        </w:tc>
      </w:tr>
      <w:tr w:rsidR="008B6CC7" w:rsidTr="007F2138">
        <w:tc>
          <w:tcPr>
            <w:tcW w:w="1118" w:type="dxa"/>
          </w:tcPr>
          <w:p w:rsidR="008B6CC7" w:rsidRPr="002522E7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7932" w:type="dxa"/>
          </w:tcPr>
          <w:p w:rsidR="008B6CC7" w:rsidRPr="002522E7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: порядок подготовки и принятия служебных решений, организации их исполнения;</w:t>
            </w:r>
          </w:p>
          <w:p w:rsidR="008B6CC7" w:rsidRPr="002522E7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правильно квалифицировать факты и обстоятельства правонарушения;</w:t>
            </w:r>
          </w:p>
          <w:p w:rsidR="008B6CC7" w:rsidRPr="002522E7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иметь практический опыт: </w:t>
            </w: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самостоятельно применить полученные правовые знания в профессиональной деятельности</w:t>
            </w:r>
          </w:p>
        </w:tc>
      </w:tr>
      <w:tr w:rsidR="008B6CC7" w:rsidTr="007F2138">
        <w:tc>
          <w:tcPr>
            <w:tcW w:w="1118" w:type="dxa"/>
          </w:tcPr>
          <w:p w:rsidR="008B6CC7" w:rsidRPr="002522E7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7932" w:type="dxa"/>
          </w:tcPr>
          <w:p w:rsidR="008B6CC7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природу и сущность права;</w:t>
            </w:r>
          </w:p>
          <w:p w:rsidR="008B6CC7" w:rsidRPr="002522E7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юридическими понятиями и категориями;</w:t>
            </w:r>
          </w:p>
          <w:p w:rsidR="008B6CC7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иметь практический опыт: </w:t>
            </w: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в принятии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сущности будущей профессии</w:t>
            </w:r>
          </w:p>
        </w:tc>
      </w:tr>
      <w:tr w:rsidR="008B6CC7" w:rsidTr="007F2138">
        <w:tc>
          <w:tcPr>
            <w:tcW w:w="1118" w:type="dxa"/>
          </w:tcPr>
          <w:p w:rsidR="008B6CC7" w:rsidRPr="002522E7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7932" w:type="dxa"/>
          </w:tcPr>
          <w:p w:rsidR="008B6CC7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механизм и средства правового регулирования;</w:t>
            </w:r>
          </w:p>
          <w:p w:rsidR="008B6CC7" w:rsidRPr="002522E7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административно-процессуальные и служебные документы;</w:t>
            </w:r>
          </w:p>
          <w:p w:rsidR="008B6CC7" w:rsidRPr="002522E7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оформлении служебной документации</w:t>
            </w:r>
          </w:p>
        </w:tc>
      </w:tr>
      <w:tr w:rsidR="008B6CC7" w:rsidTr="007F2138">
        <w:tc>
          <w:tcPr>
            <w:tcW w:w="1118" w:type="dxa"/>
          </w:tcPr>
          <w:p w:rsidR="008B6CC7" w:rsidRPr="002522E7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7932" w:type="dxa"/>
          </w:tcPr>
          <w:p w:rsidR="008B6CC7" w:rsidRPr="002522E7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нормы права</w:t>
            </w: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регулирующие правовые отношения;</w:t>
            </w:r>
          </w:p>
          <w:p w:rsidR="008B6CC7" w:rsidRPr="002522E7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оптимальные служебные решения;</w:t>
            </w:r>
          </w:p>
          <w:p w:rsidR="008B6CC7" w:rsidRPr="002522E7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выполнении профессиональных задач</w:t>
            </w:r>
          </w:p>
        </w:tc>
      </w:tr>
      <w:tr w:rsidR="008B6CC7" w:rsidTr="007F2138">
        <w:tc>
          <w:tcPr>
            <w:tcW w:w="1118" w:type="dxa"/>
          </w:tcPr>
          <w:p w:rsidR="008B6CC7" w:rsidRPr="002522E7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7932" w:type="dxa"/>
          </w:tcPr>
          <w:p w:rsidR="008B6CC7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права и законодательства РФ;</w:t>
            </w:r>
          </w:p>
          <w:p w:rsidR="008B6CC7" w:rsidRPr="002522E7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решать оперативно-служебные задачи в составе нарядов и групп;</w:t>
            </w:r>
          </w:p>
          <w:p w:rsidR="008B6CC7" w:rsidRPr="00CA7A1C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организации собственной деятельности и малых групп</w:t>
            </w:r>
          </w:p>
        </w:tc>
      </w:tr>
      <w:tr w:rsidR="008B6CC7" w:rsidTr="007F2138">
        <w:tc>
          <w:tcPr>
            <w:tcW w:w="1118" w:type="dxa"/>
          </w:tcPr>
          <w:p w:rsidR="008B6CC7" w:rsidRPr="002522E7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7932" w:type="dxa"/>
          </w:tcPr>
          <w:p w:rsidR="008B6CC7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систему нормативно-правовых актов РФ;</w:t>
            </w:r>
          </w:p>
          <w:p w:rsidR="008B6CC7" w:rsidRPr="00CA7A1C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CA7A1C">
              <w:rPr>
                <w:rFonts w:ascii="Times New Roman" w:hAnsi="Times New Roman" w:cs="Times New Roman"/>
                <w:sz w:val="24"/>
                <w:szCs w:val="24"/>
              </w:rPr>
              <w:t>осуще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CA7A1C">
              <w:rPr>
                <w:rFonts w:ascii="Times New Roman" w:hAnsi="Times New Roman" w:cs="Times New Roman"/>
                <w:sz w:val="24"/>
                <w:szCs w:val="24"/>
              </w:rPr>
              <w:t xml:space="preserve">влять поиск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необходимой информации;</w:t>
            </w:r>
          </w:p>
          <w:p w:rsidR="008B6CC7" w:rsidRPr="00CA7A1C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7A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555F">
              <w:rPr>
                <w:rFonts w:ascii="Times New Roman" w:hAnsi="Times New Roman" w:cs="Times New Roman"/>
                <w:sz w:val="24"/>
                <w:szCs w:val="24"/>
              </w:rPr>
              <w:t>составлении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процессуальных документов</w:t>
            </w:r>
          </w:p>
        </w:tc>
      </w:tr>
      <w:tr w:rsidR="008B6CC7" w:rsidTr="007F2138">
        <w:tc>
          <w:tcPr>
            <w:tcW w:w="1118" w:type="dxa"/>
          </w:tcPr>
          <w:p w:rsidR="008B6CC7" w:rsidRPr="002522E7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7932" w:type="dxa"/>
          </w:tcPr>
          <w:p w:rsidR="008B6CC7" w:rsidRPr="0053555F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методы и средства поиска</w:t>
            </w:r>
            <w:r w:rsidRPr="005355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систематизации</w:t>
            </w:r>
            <w:r w:rsidRPr="005355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Pr="005355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передачи и защиты компьютерной правовой информации;</w:t>
            </w:r>
          </w:p>
          <w:p w:rsidR="008B6CC7" w:rsidRPr="0053555F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составлять и оформлять служебные документы</w:t>
            </w:r>
            <w:r w:rsidRPr="005355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содержащие сведения ограниченного пользования;</w:t>
            </w:r>
          </w:p>
          <w:p w:rsidR="008B6CC7" w:rsidRPr="0053555F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составлении служебных документов с использованием компьютера</w:t>
            </w:r>
          </w:p>
        </w:tc>
      </w:tr>
      <w:tr w:rsidR="008B6CC7" w:rsidTr="007F2138">
        <w:tc>
          <w:tcPr>
            <w:tcW w:w="1118" w:type="dxa"/>
          </w:tcPr>
          <w:p w:rsidR="008B6CC7" w:rsidRPr="002522E7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7932" w:type="dxa"/>
          </w:tcPr>
          <w:p w:rsidR="008B6CC7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профессиональной этики;</w:t>
            </w:r>
          </w:p>
          <w:p w:rsidR="008B6CC7" w:rsidRPr="0053555F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строить отношения с коллегами;</w:t>
            </w:r>
          </w:p>
          <w:p w:rsidR="008B6CC7" w:rsidRPr="0053555F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общении с различными категориями граждан и представителями различных национальностей и конфессий</w:t>
            </w:r>
          </w:p>
        </w:tc>
      </w:tr>
      <w:tr w:rsidR="008B6CC7" w:rsidTr="007F2138">
        <w:tc>
          <w:tcPr>
            <w:tcW w:w="1118" w:type="dxa"/>
          </w:tcPr>
          <w:p w:rsidR="008B6CC7" w:rsidRPr="002522E7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7932" w:type="dxa"/>
          </w:tcPr>
          <w:p w:rsidR="008B6CC7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психологические основы общения;</w:t>
            </w:r>
          </w:p>
          <w:p w:rsidR="008B6CC7" w:rsidRPr="00C16F7C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психологический контакт с окружающими;</w:t>
            </w:r>
          </w:p>
          <w:p w:rsidR="008B6CC7" w:rsidRPr="00C16F7C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урегулировании отношений с коллегами</w:t>
            </w:r>
          </w:p>
        </w:tc>
      </w:tr>
      <w:tr w:rsidR="008B6CC7" w:rsidTr="007F2138">
        <w:tc>
          <w:tcPr>
            <w:tcW w:w="1118" w:type="dxa"/>
          </w:tcPr>
          <w:p w:rsidR="008B6CC7" w:rsidRPr="002522E7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</w:p>
        </w:tc>
        <w:tc>
          <w:tcPr>
            <w:tcW w:w="7932" w:type="dxa"/>
          </w:tcPr>
          <w:p w:rsidR="008B6CC7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 сущность основных институтов права;</w:t>
            </w:r>
          </w:p>
          <w:p w:rsidR="008B6CC7" w:rsidRPr="00C16F7C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адаптироваться к меняющимся условиям профессиональной деятельности;</w:t>
            </w:r>
          </w:p>
          <w:p w:rsidR="008B6CC7" w:rsidRPr="00C16F7C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адаптации к меняющимся условиям профессиональной деятельности</w:t>
            </w:r>
          </w:p>
        </w:tc>
      </w:tr>
      <w:tr w:rsidR="008B6CC7" w:rsidTr="007F2138">
        <w:tc>
          <w:tcPr>
            <w:tcW w:w="1118" w:type="dxa"/>
          </w:tcPr>
          <w:p w:rsidR="008B6CC7" w:rsidRPr="002522E7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11</w:t>
            </w:r>
          </w:p>
        </w:tc>
        <w:tc>
          <w:tcPr>
            <w:tcW w:w="7932" w:type="dxa"/>
          </w:tcPr>
          <w:p w:rsidR="008B6CC7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правовых знаний;</w:t>
            </w:r>
          </w:p>
          <w:p w:rsidR="008B6CC7" w:rsidRPr="00A67E6A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задачи профессионального и личностного развития;</w:t>
            </w:r>
          </w:p>
          <w:p w:rsidR="008B6CC7" w:rsidRPr="00A67E6A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определении задач самообразования</w:t>
            </w:r>
          </w:p>
        </w:tc>
      </w:tr>
      <w:tr w:rsidR="008B6CC7" w:rsidTr="007F2138">
        <w:tc>
          <w:tcPr>
            <w:tcW w:w="1118" w:type="dxa"/>
          </w:tcPr>
          <w:p w:rsidR="008B6CC7" w:rsidRPr="002522E7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ОК 12</w:t>
            </w:r>
          </w:p>
        </w:tc>
        <w:tc>
          <w:tcPr>
            <w:tcW w:w="7932" w:type="dxa"/>
          </w:tcPr>
          <w:p w:rsidR="008B6CC7" w:rsidRPr="00A67E6A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нормы морали</w:t>
            </w:r>
            <w:r w:rsidRPr="00A67E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этики</w:t>
            </w:r>
            <w:r w:rsidRPr="00A67E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служебного этикета;</w:t>
            </w:r>
          </w:p>
          <w:p w:rsidR="008B6CC7" w:rsidRPr="00A67E6A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служебные решения в соответствии с нормами морали</w:t>
            </w:r>
            <w:r w:rsidRPr="00A67E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этики</w:t>
            </w:r>
            <w:r w:rsidRPr="00A67E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служебного этикета;</w:t>
            </w:r>
          </w:p>
          <w:p w:rsidR="008B6CC7" w:rsidRPr="00A67E6A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выполнении профессиональных задач согласно нормам</w:t>
            </w:r>
          </w:p>
        </w:tc>
      </w:tr>
      <w:tr w:rsidR="008B6CC7" w:rsidTr="007F2138">
        <w:tc>
          <w:tcPr>
            <w:tcW w:w="1118" w:type="dxa"/>
          </w:tcPr>
          <w:p w:rsidR="008B6CC7" w:rsidRPr="002522E7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ОК 13</w:t>
            </w:r>
          </w:p>
        </w:tc>
        <w:tc>
          <w:tcPr>
            <w:tcW w:w="7932" w:type="dxa"/>
          </w:tcPr>
          <w:p w:rsidR="008B6CC7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коррупционного поведения</w:t>
            </w:r>
          </w:p>
          <w:p w:rsidR="008B6CC7" w:rsidRPr="0040097C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выявлять обстоятельства</w:t>
            </w:r>
            <w:r w:rsidRPr="004009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способствующие коррупции;</w:t>
            </w:r>
          </w:p>
          <w:p w:rsidR="008B6CC7" w:rsidRPr="0040097C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проявлении нетерпимости к коррупционному поведению</w:t>
            </w:r>
          </w:p>
        </w:tc>
      </w:tr>
      <w:tr w:rsidR="008B6CC7" w:rsidTr="007F2138">
        <w:tc>
          <w:tcPr>
            <w:tcW w:w="1118" w:type="dxa"/>
          </w:tcPr>
          <w:p w:rsidR="008B6CC7" w:rsidRPr="002522E7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ОК 14</w:t>
            </w:r>
          </w:p>
        </w:tc>
        <w:tc>
          <w:tcPr>
            <w:tcW w:w="7932" w:type="dxa"/>
          </w:tcPr>
          <w:p w:rsidR="008B6CC7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организации здорового образа жизни;</w:t>
            </w:r>
          </w:p>
          <w:p w:rsidR="008B6CC7" w:rsidRPr="0040097C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40097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образ жизни в соответствии с профессиональными  требованиями;</w:t>
            </w:r>
          </w:p>
          <w:p w:rsidR="008B6CC7" w:rsidRPr="0040097C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поддержания должного уровня физической подготовленности</w:t>
            </w:r>
          </w:p>
        </w:tc>
      </w:tr>
      <w:tr w:rsidR="008B6CC7" w:rsidTr="007F2138">
        <w:tc>
          <w:tcPr>
            <w:tcW w:w="1118" w:type="dxa"/>
          </w:tcPr>
          <w:p w:rsidR="008B6CC7" w:rsidRPr="002522E7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932" w:type="dxa"/>
          </w:tcPr>
          <w:p w:rsidR="008B6CC7" w:rsidRPr="0066078F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70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25702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t xml:space="preserve"> </w:t>
            </w:r>
            <w:r w:rsidRPr="0066078F">
              <w:rPr>
                <w:rFonts w:ascii="Times New Roman" w:hAnsi="Times New Roman" w:cs="Times New Roman"/>
                <w:sz w:val="20"/>
                <w:szCs w:val="20"/>
              </w:rPr>
              <w:t>способы и приемы юридической квалификации фактов, событий и обстоятельств</w:t>
            </w:r>
            <w:r w:rsidRPr="0066078F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8B6CC7" w:rsidRPr="00257024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0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</w:t>
            </w:r>
            <w:r w:rsidRPr="00B85A9E">
              <w:rPr>
                <w:rFonts w:ascii="Times New Roman" w:hAnsi="Times New Roman" w:cs="Times New Roman"/>
                <w:sz w:val="20"/>
                <w:szCs w:val="20"/>
              </w:rPr>
              <w:t>ридически квалифицировать факты, события и обстоятельства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Pr="00B85A9E">
              <w:rPr>
                <w:rFonts w:ascii="Times New Roman" w:hAnsi="Times New Roman" w:cs="Times New Roman"/>
                <w:sz w:val="20"/>
                <w:szCs w:val="20"/>
              </w:rPr>
              <w:t xml:space="preserve">ринимать решения и совершать юридические действия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 точном соответствии с законом</w:t>
            </w:r>
            <w:r w:rsidRPr="00257024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8B6CC7" w:rsidRPr="00257024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0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иметь практический опыт: </w:t>
            </w:r>
            <w:r w:rsidRPr="0066078F">
              <w:rPr>
                <w:rFonts w:ascii="Times New Roman" w:hAnsi="Times New Roman" w:cs="Times New Roman"/>
                <w:sz w:val="20"/>
                <w:szCs w:val="20"/>
              </w:rPr>
              <w:t>самостоятельно применить полученные правовые знания в профессиональной деятельности</w:t>
            </w:r>
          </w:p>
        </w:tc>
      </w:tr>
      <w:tr w:rsidR="008B6CC7" w:rsidTr="007F2138">
        <w:tc>
          <w:tcPr>
            <w:tcW w:w="1118" w:type="dxa"/>
          </w:tcPr>
          <w:p w:rsidR="008B6CC7" w:rsidRPr="002522E7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8B6CC7" w:rsidRPr="00257024" w:rsidRDefault="008B6CC7" w:rsidP="008B6CC7">
            <w:pPr>
              <w:pStyle w:val="4"/>
              <w:rPr>
                <w:i/>
                <w:szCs w:val="24"/>
              </w:rPr>
            </w:pPr>
            <w:r w:rsidRPr="00257024">
              <w:rPr>
                <w:i/>
                <w:szCs w:val="24"/>
              </w:rPr>
              <w:t>знать:</w:t>
            </w:r>
            <w:r w:rsidRPr="00830CA3">
              <w:rPr>
                <w:b w:val="0"/>
                <w:sz w:val="20"/>
                <w:szCs w:val="20"/>
              </w:rPr>
              <w:t xml:space="preserve"> нормы законодательства</w:t>
            </w:r>
            <w:r w:rsidRPr="00257024">
              <w:rPr>
                <w:i/>
                <w:szCs w:val="24"/>
              </w:rPr>
              <w:t>;</w:t>
            </w:r>
          </w:p>
          <w:p w:rsidR="008B6CC7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70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85A9E">
              <w:rPr>
                <w:rFonts w:ascii="Times New Roman" w:hAnsi="Times New Roman" w:cs="Times New Roman"/>
                <w:sz w:val="20"/>
                <w:szCs w:val="20"/>
              </w:rPr>
              <w:t>беспечивать соблюдение законодательства субъектами права.</w:t>
            </w:r>
          </w:p>
          <w:p w:rsidR="008B6CC7" w:rsidRPr="00257024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0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иметь практический опыт: </w:t>
            </w:r>
            <w:r w:rsidRPr="0066078F">
              <w:rPr>
                <w:rFonts w:ascii="Times New Roman" w:hAnsi="Times New Roman" w:cs="Times New Roman"/>
                <w:sz w:val="20"/>
                <w:szCs w:val="20"/>
              </w:rPr>
              <w:t>самостоятельно применить полученные правовые знания в профессиональной деятельности</w:t>
            </w:r>
          </w:p>
        </w:tc>
      </w:tr>
      <w:tr w:rsidR="008B6CC7" w:rsidTr="007F2138">
        <w:tc>
          <w:tcPr>
            <w:tcW w:w="1118" w:type="dxa"/>
          </w:tcPr>
          <w:p w:rsidR="008B6CC7" w:rsidRPr="002522E7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8B6CC7" w:rsidRPr="00257024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0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25702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B85A9E">
              <w:rPr>
                <w:rFonts w:ascii="Times New Roman" w:hAnsi="Times New Roman" w:cs="Times New Roman"/>
                <w:sz w:val="20"/>
                <w:szCs w:val="20"/>
              </w:rPr>
              <w:t xml:space="preserve"> норм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85A9E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материального и процессуального права</w:t>
            </w:r>
            <w:r w:rsidRPr="00257024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8B6CC7" w:rsidRPr="00257024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0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85A9E">
              <w:rPr>
                <w:rFonts w:ascii="Times New Roman" w:hAnsi="Times New Roman" w:cs="Times New Roman"/>
                <w:sz w:val="20"/>
                <w:szCs w:val="20"/>
              </w:rPr>
              <w:t>существлять реализацию норм материального и процессуального права</w:t>
            </w:r>
            <w:r w:rsidRPr="00257024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8B6CC7" w:rsidRPr="00257024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0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иметь практический опыт: </w:t>
            </w:r>
            <w:r w:rsidRPr="0066078F">
              <w:rPr>
                <w:rFonts w:ascii="Times New Roman" w:hAnsi="Times New Roman" w:cs="Times New Roman"/>
                <w:sz w:val="20"/>
                <w:szCs w:val="20"/>
              </w:rPr>
              <w:t>самостоятельно применить полученные правовые знания в профессиональной деятельности</w:t>
            </w:r>
          </w:p>
        </w:tc>
      </w:tr>
      <w:tr w:rsidR="008B6CC7" w:rsidTr="007F2138">
        <w:tc>
          <w:tcPr>
            <w:tcW w:w="1118" w:type="dxa"/>
          </w:tcPr>
          <w:p w:rsidR="008B6CC7" w:rsidRPr="002522E7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8B6CC7" w:rsidRPr="00257024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0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25702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5B00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способы и приемы </w:t>
            </w:r>
            <w:r w:rsidRPr="005B009B">
              <w:rPr>
                <w:rFonts w:ascii="Times New Roman" w:hAnsi="Times New Roman" w:cs="Times New Roman"/>
                <w:sz w:val="20"/>
                <w:szCs w:val="20"/>
              </w:rPr>
              <w:t>обеспечения законности и правопорядка, безопасности личности, общества и государства, охраны общественного порядка</w:t>
            </w:r>
            <w:r w:rsidRPr="0066078F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8B6CC7" w:rsidRPr="00257024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0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B009B">
              <w:rPr>
                <w:rFonts w:ascii="Times New Roman" w:hAnsi="Times New Roman" w:cs="Times New Roman"/>
                <w:sz w:val="20"/>
                <w:szCs w:val="20"/>
              </w:rPr>
              <w:t>обеспечивать законность и правопорядок, безопасность личности, общества и государства, охранять общественный порядок</w:t>
            </w:r>
            <w:r>
              <w:rPr>
                <w:b/>
                <w:sz w:val="20"/>
                <w:szCs w:val="20"/>
              </w:rPr>
              <w:t>;</w:t>
            </w:r>
          </w:p>
          <w:p w:rsidR="008B6CC7" w:rsidRPr="00257024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0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иметь практический опыт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66078F">
              <w:rPr>
                <w:rFonts w:ascii="Times New Roman" w:hAnsi="Times New Roman" w:cs="Times New Roman"/>
                <w:sz w:val="20"/>
                <w:szCs w:val="20"/>
              </w:rPr>
              <w:t>самостоятельно применить полученные правовые знания в профессиональной деятельности</w:t>
            </w:r>
          </w:p>
        </w:tc>
      </w:tr>
      <w:tr w:rsidR="008B6CC7" w:rsidTr="007F2138">
        <w:tc>
          <w:tcPr>
            <w:tcW w:w="1118" w:type="dxa"/>
          </w:tcPr>
          <w:p w:rsidR="008B6CC7" w:rsidRPr="002522E7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8B6CC7" w:rsidRPr="00257024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0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порядок проведения оперативно-служебных мероприятий</w:t>
            </w:r>
            <w:r w:rsidRPr="00257024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8B6CC7" w:rsidRPr="00257024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0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на практике</w:t>
            </w:r>
            <w:r w:rsidRPr="00257024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8B6CC7" w:rsidRPr="00257024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0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иметь практический опыт: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проведения оперативно-служебных мероприятий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</w:t>
            </w:r>
          </w:p>
        </w:tc>
      </w:tr>
      <w:tr w:rsidR="008B6CC7" w:rsidTr="007F2138">
        <w:tc>
          <w:tcPr>
            <w:tcW w:w="1118" w:type="dxa"/>
          </w:tcPr>
          <w:p w:rsidR="008B6CC7" w:rsidRPr="002522E7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8B6CC7" w:rsidRPr="00257024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0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25702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651AA">
              <w:rPr>
                <w:rFonts w:ascii="Times New Roman" w:hAnsi="Times New Roman" w:cs="Times New Roman"/>
                <w:sz w:val="20"/>
                <w:szCs w:val="20"/>
              </w:rPr>
              <w:t>порядок применения мер административного пресечения правонарушений</w:t>
            </w:r>
            <w:r w:rsidRPr="00257024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8B6CC7" w:rsidRPr="00257024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0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на практике</w:t>
            </w:r>
            <w:r w:rsidRPr="00257024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8B6CC7" w:rsidRPr="00257024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0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иметь практический опыт</w:t>
            </w:r>
            <w:r w:rsidRPr="003651AA">
              <w:rPr>
                <w:rFonts w:ascii="Times New Roman" w:hAnsi="Times New Roman" w:cs="Times New Roman"/>
                <w:sz w:val="20"/>
                <w:szCs w:val="20"/>
              </w:rPr>
              <w:t>: применения мер административного пресечения правонарушений</w:t>
            </w:r>
          </w:p>
        </w:tc>
      </w:tr>
      <w:tr w:rsidR="008B6CC7" w:rsidTr="007F2138">
        <w:tc>
          <w:tcPr>
            <w:tcW w:w="1118" w:type="dxa"/>
          </w:tcPr>
          <w:p w:rsidR="008B6CC7" w:rsidRPr="002522E7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:rsidR="008B6CC7" w:rsidRPr="00900FCF" w:rsidRDefault="008B6CC7" w:rsidP="008B6CC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i/>
              </w:rPr>
              <w:t>з</w:t>
            </w:r>
            <w:r w:rsidRPr="00257024">
              <w:rPr>
                <w:b/>
                <w:i/>
              </w:rPr>
              <w:t>нать</w:t>
            </w:r>
            <w:r>
              <w:rPr>
                <w:i/>
              </w:rPr>
              <w:t xml:space="preserve">: </w:t>
            </w:r>
            <w:r w:rsidRPr="00900FCF">
              <w:rPr>
                <w:sz w:val="20"/>
                <w:szCs w:val="20"/>
              </w:rPr>
              <w:t xml:space="preserve">особенности предварительной проверки материалов; </w:t>
            </w:r>
          </w:p>
          <w:p w:rsidR="008B6CC7" w:rsidRPr="00900FCF" w:rsidRDefault="008B6CC7" w:rsidP="008B6CC7">
            <w:pPr>
              <w:pStyle w:val="Default"/>
              <w:rPr>
                <w:sz w:val="20"/>
                <w:szCs w:val="20"/>
              </w:rPr>
            </w:pPr>
            <w:r w:rsidRPr="00900FCF">
              <w:rPr>
                <w:sz w:val="20"/>
                <w:szCs w:val="20"/>
              </w:rPr>
              <w:t xml:space="preserve">поводы, основания и порядок возбуждения уголовных дел; </w:t>
            </w:r>
          </w:p>
          <w:p w:rsidR="008B6CC7" w:rsidRPr="00257024" w:rsidRDefault="008B6CC7" w:rsidP="008B6CC7">
            <w:pPr>
              <w:pStyle w:val="Default"/>
              <w:rPr>
                <w:i/>
              </w:rPr>
            </w:pPr>
            <w:r w:rsidRPr="00900FCF">
              <w:rPr>
                <w:sz w:val="20"/>
                <w:szCs w:val="20"/>
              </w:rPr>
              <w:t>порядок расследования уголовных дел в форме дознания</w:t>
            </w:r>
            <w:r>
              <w:rPr>
                <w:sz w:val="23"/>
                <w:szCs w:val="23"/>
              </w:rPr>
              <w:t>;</w:t>
            </w:r>
          </w:p>
          <w:p w:rsidR="008B6CC7" w:rsidRPr="00257024" w:rsidRDefault="008B6CC7" w:rsidP="008B6CC7">
            <w:pPr>
              <w:pStyle w:val="Default"/>
              <w:ind w:left="-216"/>
              <w:rPr>
                <w:i/>
              </w:rPr>
            </w:pPr>
            <w:r w:rsidRPr="00257024">
              <w:rPr>
                <w:b/>
                <w:i/>
              </w:rPr>
              <w:t>у</w:t>
            </w:r>
            <w:r>
              <w:rPr>
                <w:b/>
                <w:i/>
              </w:rPr>
              <w:t xml:space="preserve">  у</w:t>
            </w:r>
            <w:r w:rsidRPr="00257024">
              <w:rPr>
                <w:b/>
                <w:i/>
              </w:rPr>
              <w:t>меть:</w:t>
            </w:r>
            <w:r>
              <w:rPr>
                <w:b/>
                <w:i/>
              </w:rPr>
              <w:t xml:space="preserve"> </w:t>
            </w:r>
            <w:r w:rsidRPr="0089616B">
              <w:rPr>
                <w:bCs/>
                <w:sz w:val="20"/>
                <w:szCs w:val="20"/>
              </w:rPr>
              <w:t>принимать процессуальные решения в сфере уголовного судопроизводства</w:t>
            </w:r>
            <w:r>
              <w:rPr>
                <w:b/>
                <w:i/>
              </w:rPr>
              <w:t xml:space="preserve"> </w:t>
            </w:r>
            <w:r w:rsidRPr="00257024">
              <w:rPr>
                <w:i/>
              </w:rPr>
              <w:t>;</w:t>
            </w:r>
          </w:p>
          <w:p w:rsidR="008B6CC7" w:rsidRPr="00257024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0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иметь практический опыт: </w:t>
            </w:r>
            <w:r w:rsidRPr="0066078F">
              <w:rPr>
                <w:rFonts w:ascii="Times New Roman" w:hAnsi="Times New Roman" w:cs="Times New Roman"/>
                <w:sz w:val="20"/>
                <w:szCs w:val="20"/>
              </w:rPr>
              <w:t>самостоятельно применить полученные правовые знания в профессиональной деятельности</w:t>
            </w:r>
          </w:p>
        </w:tc>
      </w:tr>
      <w:tr w:rsidR="008B6CC7" w:rsidTr="007F2138">
        <w:tc>
          <w:tcPr>
            <w:tcW w:w="1118" w:type="dxa"/>
          </w:tcPr>
          <w:p w:rsidR="008B6CC7" w:rsidRPr="002522E7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:rsidR="008B6CC7" w:rsidRPr="00257024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0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25702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применения технико-криминалистического и специального технического обеспечения оперативно-служебной деятельности</w:t>
            </w:r>
            <w:r w:rsidRPr="00257024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8B6CC7" w:rsidRPr="00257024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0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применять технико-криминалистическое и специальное техническое обеспечение оперативно-служебной деятельности</w:t>
            </w:r>
            <w:r w:rsidRPr="00257024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8B6CC7" w:rsidRPr="00257024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0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иметь практический опыт: </w:t>
            </w:r>
            <w:r w:rsidRPr="0066078F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применить полученные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6078F">
              <w:rPr>
                <w:rFonts w:ascii="Times New Roman" w:hAnsi="Times New Roman" w:cs="Times New Roman"/>
                <w:sz w:val="20"/>
                <w:szCs w:val="20"/>
              </w:rPr>
              <w:t>нания в профессиональной деятельности</w:t>
            </w:r>
          </w:p>
        </w:tc>
      </w:tr>
      <w:tr w:rsidR="008B6CC7" w:rsidTr="007F2138">
        <w:tc>
          <w:tcPr>
            <w:tcW w:w="1118" w:type="dxa"/>
          </w:tcPr>
          <w:p w:rsidR="008B6CC7" w:rsidRPr="002522E7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:rsidR="008B6CC7" w:rsidRPr="00257024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0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25702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25C66">
              <w:rPr>
                <w:rFonts w:ascii="Times New Roman" w:hAnsi="Times New Roman" w:cs="Times New Roman"/>
                <w:sz w:val="20"/>
                <w:szCs w:val="20"/>
              </w:rPr>
              <w:t>правила оказания</w:t>
            </w:r>
            <w:r w:rsidRPr="00D25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первой помощи, методы защиты в условиях чрезвычайных ситуаций</w:t>
            </w:r>
            <w:r w:rsidRPr="00257024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8B6CC7" w:rsidRPr="00257024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0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D25C66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необходимость использования </w:t>
            </w:r>
            <w:r w:rsidRPr="00D25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приемов первой помощи, методов защиты в условиях чрезвычайных ситуаций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57024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8B6CC7" w:rsidRPr="00257024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0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иметь практический опыт: </w:t>
            </w:r>
            <w:r w:rsidRPr="00D25C6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навыков оказания первой помощи, методов защиты в условиях чрезвычайных ситуаций</w:t>
            </w:r>
          </w:p>
        </w:tc>
      </w:tr>
      <w:tr w:rsidR="008B6CC7" w:rsidTr="007F2138">
        <w:tc>
          <w:tcPr>
            <w:tcW w:w="1118" w:type="dxa"/>
          </w:tcPr>
          <w:p w:rsidR="008B6CC7" w:rsidRPr="002522E7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2" w:type="dxa"/>
          </w:tcPr>
          <w:p w:rsidR="008B6CC7" w:rsidRPr="00257024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0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25702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5C66">
              <w:rPr>
                <w:rFonts w:ascii="Times New Roman" w:hAnsi="Times New Roman" w:cs="Times New Roman"/>
                <w:sz w:val="20"/>
                <w:szCs w:val="20"/>
              </w:rPr>
              <w:t>нормативные правовые акты о документы по обеспечению режима секретности в РФ</w:t>
            </w:r>
            <w:r w:rsidRPr="00257024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8B6CC7" w:rsidRPr="00257024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0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85A9E">
              <w:rPr>
                <w:rFonts w:ascii="Times New Roman" w:hAnsi="Times New Roman" w:cs="Times New Roman"/>
                <w:sz w:val="20"/>
                <w:szCs w:val="20"/>
              </w:rPr>
              <w:t>существлять реализацию норм</w:t>
            </w:r>
            <w:r w:rsidRPr="00257024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8B6CC7" w:rsidRPr="00257024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0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иметь практический опыт: </w:t>
            </w:r>
            <w:r w:rsidRPr="0066078F">
              <w:rPr>
                <w:rFonts w:ascii="Times New Roman" w:hAnsi="Times New Roman" w:cs="Times New Roman"/>
                <w:sz w:val="20"/>
                <w:szCs w:val="20"/>
              </w:rPr>
              <w:t>самостоятельно применить полученные правовые знания в профессиональной деятельности</w:t>
            </w:r>
          </w:p>
        </w:tc>
      </w:tr>
      <w:tr w:rsidR="008B6CC7" w:rsidTr="007F2138">
        <w:tc>
          <w:tcPr>
            <w:tcW w:w="1118" w:type="dxa"/>
          </w:tcPr>
          <w:p w:rsidR="008B6CC7" w:rsidRPr="002522E7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2" w:type="dxa"/>
          </w:tcPr>
          <w:p w:rsidR="008B6CC7" w:rsidRPr="00257024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0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25702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5B00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способы и приемы </w:t>
            </w:r>
            <w:r w:rsidRPr="005B009B">
              <w:rPr>
                <w:rFonts w:ascii="Times New Roman" w:hAnsi="Times New Roman" w:cs="Times New Roman"/>
                <w:sz w:val="20"/>
                <w:szCs w:val="20"/>
              </w:rPr>
              <w:t>обеспечения защиты сведений, составляющих государственную тайну, сведений конфиденциального характера и иных охраняемых законом тайн</w:t>
            </w:r>
            <w:r w:rsidRPr="00257024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8B6CC7" w:rsidRPr="003C3257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0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B009B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сведений, составляющих государственную тайну, сведений конфиденциального характера и иных охраняемых законом тайн</w:t>
            </w:r>
            <w:r w:rsidRPr="003C3257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8B6CC7" w:rsidRPr="00257024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0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иметь практический опыт: </w:t>
            </w:r>
            <w:r w:rsidRPr="003C3257">
              <w:rPr>
                <w:rFonts w:ascii="Times New Roman" w:hAnsi="Times New Roman" w:cs="Times New Roman"/>
                <w:sz w:val="20"/>
                <w:szCs w:val="20"/>
              </w:rPr>
              <w:t>в обеспечении</w:t>
            </w:r>
            <w:r w:rsidRPr="003C3257">
              <w:rPr>
                <w:sz w:val="20"/>
                <w:szCs w:val="20"/>
              </w:rPr>
              <w:t xml:space="preserve"> защиты </w:t>
            </w:r>
            <w:r w:rsidRPr="005B009B">
              <w:rPr>
                <w:rFonts w:ascii="Times New Roman" w:hAnsi="Times New Roman" w:cs="Times New Roman"/>
                <w:sz w:val="20"/>
                <w:szCs w:val="20"/>
              </w:rPr>
              <w:t>сведений, составляющих государственную тайну, сведений конфиденциального характера и иных охраняемых законом тайн.</w:t>
            </w:r>
          </w:p>
        </w:tc>
      </w:tr>
      <w:tr w:rsidR="008B6CC7" w:rsidTr="007F2138">
        <w:tc>
          <w:tcPr>
            <w:tcW w:w="1118" w:type="dxa"/>
          </w:tcPr>
          <w:p w:rsidR="008B6CC7" w:rsidRPr="002522E7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2" w:type="dxa"/>
          </w:tcPr>
          <w:p w:rsidR="008B6CC7" w:rsidRPr="003C3257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0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25702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5B00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способы и приемы </w:t>
            </w:r>
            <w:r w:rsidRPr="005B009B">
              <w:rPr>
                <w:rFonts w:ascii="Times New Roman" w:hAnsi="Times New Roman" w:cs="Times New Roman"/>
                <w:sz w:val="20"/>
                <w:szCs w:val="20"/>
              </w:rPr>
              <w:t>профилактики преступлений и иных правонарушений на основе использования закономерностей преступности, преступного поведения и методов их предупреждения, выявления и устранения причин и условий, способствующих совершению правонарушений</w:t>
            </w:r>
            <w:r w:rsidRPr="003C3257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8B6CC7" w:rsidRPr="003C3257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70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B05C1F">
              <w:rPr>
                <w:b/>
              </w:rPr>
              <w:t xml:space="preserve"> </w:t>
            </w:r>
            <w:r w:rsidRPr="005B009B">
              <w:rPr>
                <w:rFonts w:ascii="Times New Roman" w:hAnsi="Times New Roman" w:cs="Times New Roman"/>
                <w:sz w:val="20"/>
                <w:szCs w:val="20"/>
              </w:rPr>
              <w:t>осуществлять профилактику преступлений и иных правонарушений на основе использования закономерностей преступности, преступного поведения и методов их предупреждения, выявлять и устранять причины и условия, способствующие совершению правонарушений</w:t>
            </w:r>
            <w:r w:rsidRPr="003C3257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8B6CC7" w:rsidRPr="00257024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0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иметь практический опыт: </w:t>
            </w:r>
            <w:r w:rsidRPr="003C3257">
              <w:rPr>
                <w:rFonts w:ascii="Times New Roman" w:hAnsi="Times New Roman" w:cs="Times New Roman"/>
                <w:sz w:val="20"/>
                <w:szCs w:val="20"/>
              </w:rPr>
              <w:t xml:space="preserve">в выполнении профессиональных задач по </w:t>
            </w:r>
            <w:r w:rsidRPr="005B009B">
              <w:rPr>
                <w:rFonts w:ascii="Times New Roman" w:hAnsi="Times New Roman" w:cs="Times New Roman"/>
                <w:sz w:val="20"/>
                <w:szCs w:val="20"/>
              </w:rPr>
              <w:t>осуществлению профилактики преступлений</w:t>
            </w:r>
          </w:p>
        </w:tc>
      </w:tr>
      <w:tr w:rsidR="008B6CC7" w:rsidTr="007F2138">
        <w:tc>
          <w:tcPr>
            <w:tcW w:w="1118" w:type="dxa"/>
          </w:tcPr>
          <w:p w:rsidR="008B6CC7" w:rsidRPr="002522E7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2" w:type="dxa"/>
          </w:tcPr>
          <w:p w:rsidR="008B6CC7" w:rsidRPr="00257024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0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5B009B">
              <w:rPr>
                <w:rFonts w:ascii="Times New Roman" w:hAnsi="Times New Roman" w:cs="Times New Roman"/>
                <w:sz w:val="20"/>
                <w:szCs w:val="20"/>
              </w:rPr>
              <w:t>: методы взаимодействия с сотрудниками правоохранительных органов, органов местного самоуправления, гражданами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8B6CC7" w:rsidRPr="00257024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0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на практике</w:t>
            </w:r>
            <w:r w:rsidRPr="00257024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8B6CC7" w:rsidRPr="00257024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0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иметь практический опыт: </w:t>
            </w:r>
            <w:r w:rsidRPr="0066078F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применить полученные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6078F">
              <w:rPr>
                <w:rFonts w:ascii="Times New Roman" w:hAnsi="Times New Roman" w:cs="Times New Roman"/>
                <w:sz w:val="20"/>
                <w:szCs w:val="20"/>
              </w:rPr>
              <w:t>нания в профессиональной деятельности</w:t>
            </w:r>
          </w:p>
        </w:tc>
      </w:tr>
      <w:tr w:rsidR="008B6CC7" w:rsidTr="007F2138">
        <w:tc>
          <w:tcPr>
            <w:tcW w:w="1118" w:type="dxa"/>
          </w:tcPr>
          <w:p w:rsidR="008B6CC7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2.1</w:t>
            </w:r>
          </w:p>
        </w:tc>
        <w:tc>
          <w:tcPr>
            <w:tcW w:w="7932" w:type="dxa"/>
          </w:tcPr>
          <w:p w:rsidR="008B6CC7" w:rsidRPr="00257024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0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5B009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организационно-управленческие функции в рамках малых групп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8B6CC7" w:rsidRPr="00257024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0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на практике</w:t>
            </w:r>
            <w:r w:rsidRPr="00257024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8B6CC7" w:rsidRPr="00257024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70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иметь практический опыт: </w:t>
            </w:r>
            <w:r w:rsidRPr="0066078F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применить полученные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6078F">
              <w:rPr>
                <w:rFonts w:ascii="Times New Roman" w:hAnsi="Times New Roman" w:cs="Times New Roman"/>
                <w:sz w:val="20"/>
                <w:szCs w:val="20"/>
              </w:rPr>
              <w:t>нания в профессиональной деятельности</w:t>
            </w:r>
          </w:p>
        </w:tc>
      </w:tr>
      <w:tr w:rsidR="008B6CC7" w:rsidTr="007F2138">
        <w:tc>
          <w:tcPr>
            <w:tcW w:w="1118" w:type="dxa"/>
          </w:tcPr>
          <w:p w:rsidR="008B6CC7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</w:tc>
        <w:tc>
          <w:tcPr>
            <w:tcW w:w="7932" w:type="dxa"/>
          </w:tcPr>
          <w:p w:rsidR="008B6CC7" w:rsidRPr="00257024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0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5B009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документационное обеспечение управленческой деятельности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8B6CC7" w:rsidRPr="00257024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0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на практике</w:t>
            </w:r>
            <w:r w:rsidRPr="00257024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8B6CC7" w:rsidRPr="00257024" w:rsidRDefault="008B6CC7" w:rsidP="008B6CC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70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иметь практический опыт: </w:t>
            </w:r>
            <w:r w:rsidRPr="0066078F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применить полученные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6078F">
              <w:rPr>
                <w:rFonts w:ascii="Times New Roman" w:hAnsi="Times New Roman" w:cs="Times New Roman"/>
                <w:sz w:val="20"/>
                <w:szCs w:val="20"/>
              </w:rPr>
              <w:t>нания в профессиональной деятельности</w:t>
            </w:r>
          </w:p>
        </w:tc>
      </w:tr>
    </w:tbl>
    <w:p w:rsidR="000B523B" w:rsidRDefault="000B523B" w:rsidP="00192D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23B" w:rsidRDefault="0040097C" w:rsidP="0040097C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И СОДЕРЖАНИЕ ПРОГРАММЫ ПРАКТИКИ</w:t>
      </w:r>
    </w:p>
    <w:p w:rsidR="0040097C" w:rsidRDefault="0040097C" w:rsidP="0040097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0097C" w:rsidRDefault="0040097C" w:rsidP="0040097C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практики</w:t>
      </w:r>
    </w:p>
    <w:p w:rsidR="0040097C" w:rsidRDefault="0040097C" w:rsidP="0040097C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1769"/>
        <w:gridCol w:w="2385"/>
        <w:gridCol w:w="2692"/>
        <w:gridCol w:w="1844"/>
      </w:tblGrid>
      <w:tr w:rsidR="00BB544F" w:rsidTr="00B201DE">
        <w:tc>
          <w:tcPr>
            <w:tcW w:w="1769" w:type="dxa"/>
          </w:tcPr>
          <w:p w:rsidR="0040097C" w:rsidRPr="0040097C" w:rsidRDefault="0040097C" w:rsidP="0040097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</w:t>
            </w:r>
          </w:p>
        </w:tc>
        <w:tc>
          <w:tcPr>
            <w:tcW w:w="2385" w:type="dxa"/>
          </w:tcPr>
          <w:p w:rsidR="0040097C" w:rsidRPr="0040097C" w:rsidRDefault="0040097C" w:rsidP="0040097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профессионального модуля</w:t>
            </w:r>
          </w:p>
        </w:tc>
        <w:tc>
          <w:tcPr>
            <w:tcW w:w="2692" w:type="dxa"/>
          </w:tcPr>
          <w:p w:rsidR="0040097C" w:rsidRPr="00BB544F" w:rsidRDefault="00BB544F" w:rsidP="0040097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времени</w:t>
            </w:r>
            <w:r w:rsidRPr="00BB544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отведенный на практику (в неделях</w:t>
            </w:r>
            <w:r w:rsidRPr="00BB544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часах)</w:t>
            </w:r>
          </w:p>
        </w:tc>
        <w:tc>
          <w:tcPr>
            <w:tcW w:w="1844" w:type="dxa"/>
          </w:tcPr>
          <w:p w:rsidR="0040097C" w:rsidRPr="00BB544F" w:rsidRDefault="00BB544F" w:rsidP="00BB5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 практики</w:t>
            </w:r>
          </w:p>
        </w:tc>
      </w:tr>
      <w:tr w:rsidR="00B201DE" w:rsidTr="00B201DE">
        <w:tc>
          <w:tcPr>
            <w:tcW w:w="1769" w:type="dxa"/>
          </w:tcPr>
          <w:p w:rsidR="00B201DE" w:rsidRDefault="00B201DE" w:rsidP="002570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1-14</w:t>
            </w:r>
          </w:p>
          <w:p w:rsidR="00B201DE" w:rsidRPr="00BB544F" w:rsidRDefault="00B201DE" w:rsidP="002570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544F">
              <w:rPr>
                <w:rFonts w:ascii="Times New Roman" w:hAnsi="Times New Roman" w:cs="Times New Roman"/>
                <w:sz w:val="24"/>
                <w:szCs w:val="24"/>
              </w:rPr>
              <w:t>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BB544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2385" w:type="dxa"/>
          </w:tcPr>
          <w:p w:rsidR="00B201DE" w:rsidRPr="00BB544F" w:rsidRDefault="00B201DE" w:rsidP="00BB54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4F">
              <w:rPr>
                <w:rFonts w:ascii="Times New Roman" w:hAnsi="Times New Roman" w:cs="Times New Roman"/>
                <w:sz w:val="24"/>
                <w:szCs w:val="24"/>
              </w:rPr>
              <w:t>ПМ.01</w:t>
            </w:r>
          </w:p>
        </w:tc>
        <w:tc>
          <w:tcPr>
            <w:tcW w:w="2692" w:type="dxa"/>
            <w:vMerge w:val="restart"/>
          </w:tcPr>
          <w:p w:rsidR="00B201DE" w:rsidRPr="00BB544F" w:rsidRDefault="00B201DE" w:rsidP="00B20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544F">
              <w:rPr>
                <w:rFonts w:ascii="Times New Roman" w:hAnsi="Times New Roman" w:cs="Times New Roman"/>
                <w:sz w:val="24"/>
                <w:szCs w:val="24"/>
              </w:rPr>
              <w:t xml:space="preserve"> недели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Pr="00BB544F"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</w:tc>
        <w:tc>
          <w:tcPr>
            <w:tcW w:w="1844" w:type="dxa"/>
            <w:vMerge w:val="restart"/>
          </w:tcPr>
          <w:p w:rsidR="00B201DE" w:rsidRPr="00BB544F" w:rsidRDefault="00B201DE" w:rsidP="00BB54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544F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B201DE" w:rsidTr="00B201DE">
        <w:tc>
          <w:tcPr>
            <w:tcW w:w="1769" w:type="dxa"/>
          </w:tcPr>
          <w:p w:rsidR="00B201DE" w:rsidRDefault="00B201DE" w:rsidP="002570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1-14</w:t>
            </w:r>
          </w:p>
          <w:p w:rsidR="00B201DE" w:rsidRPr="00BB544F" w:rsidRDefault="00B201DE" w:rsidP="002570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544F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B544F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385" w:type="dxa"/>
          </w:tcPr>
          <w:p w:rsidR="00B201DE" w:rsidRPr="00BB544F" w:rsidRDefault="00B201DE" w:rsidP="002570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4F">
              <w:rPr>
                <w:rFonts w:ascii="Times New Roman" w:hAnsi="Times New Roman" w:cs="Times New Roman"/>
                <w:sz w:val="24"/>
                <w:szCs w:val="24"/>
              </w:rPr>
              <w:t>ПМ.0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  <w:vMerge/>
          </w:tcPr>
          <w:p w:rsidR="00B201DE" w:rsidRPr="00BB544F" w:rsidRDefault="00B201DE" w:rsidP="00BB54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B201DE" w:rsidRPr="00BB544F" w:rsidRDefault="00B201DE" w:rsidP="00BB54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097C" w:rsidRPr="0040097C" w:rsidRDefault="0040097C" w:rsidP="0040097C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B523B" w:rsidRDefault="00BB544F" w:rsidP="00BB544F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практики</w:t>
      </w:r>
    </w:p>
    <w:p w:rsidR="00BB544F" w:rsidRDefault="00BB544F" w:rsidP="00BB544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58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2409"/>
        <w:gridCol w:w="2410"/>
        <w:gridCol w:w="2552"/>
        <w:gridCol w:w="1224"/>
      </w:tblGrid>
      <w:tr w:rsidR="004851B4" w:rsidTr="00B201DE">
        <w:tc>
          <w:tcPr>
            <w:tcW w:w="1986" w:type="dxa"/>
          </w:tcPr>
          <w:p w:rsidR="00BB544F" w:rsidRPr="00BB544F" w:rsidRDefault="00BB544F" w:rsidP="00BB5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09" w:type="dxa"/>
          </w:tcPr>
          <w:p w:rsidR="00BB544F" w:rsidRPr="004851B4" w:rsidRDefault="00BB544F" w:rsidP="004851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B4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2410" w:type="dxa"/>
          </w:tcPr>
          <w:p w:rsidR="00BB544F" w:rsidRPr="004851B4" w:rsidRDefault="00BB544F" w:rsidP="004851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освоенного учебного материала, </w:t>
            </w:r>
            <w:r w:rsidR="004851B4" w:rsidRPr="004851B4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необходимого для выполнения видов работ</w:t>
            </w:r>
          </w:p>
        </w:tc>
        <w:tc>
          <w:tcPr>
            <w:tcW w:w="2552" w:type="dxa"/>
          </w:tcPr>
          <w:p w:rsidR="00BB544F" w:rsidRPr="004851B4" w:rsidRDefault="004851B4" w:rsidP="004851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дисциплин, междисциплинарных курсов с указанием тем, обеспечивающих выполнение видов работ</w:t>
            </w:r>
          </w:p>
        </w:tc>
        <w:tc>
          <w:tcPr>
            <w:tcW w:w="1224" w:type="dxa"/>
          </w:tcPr>
          <w:p w:rsidR="00BB544F" w:rsidRPr="004851B4" w:rsidRDefault="004851B4" w:rsidP="004851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B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(недель)</w:t>
            </w:r>
          </w:p>
        </w:tc>
      </w:tr>
      <w:tr w:rsidR="00004E28" w:rsidTr="00DE5E60">
        <w:trPr>
          <w:trHeight w:val="1124"/>
        </w:trPr>
        <w:tc>
          <w:tcPr>
            <w:tcW w:w="1986" w:type="dxa"/>
          </w:tcPr>
          <w:p w:rsidR="00004E28" w:rsidRPr="004851B4" w:rsidRDefault="00B201DE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Организационно-управленческая деятельность</w:t>
            </w:r>
          </w:p>
        </w:tc>
        <w:tc>
          <w:tcPr>
            <w:tcW w:w="2409" w:type="dxa"/>
          </w:tcPr>
          <w:p w:rsidR="00004E28" w:rsidRPr="004851B4" w:rsidRDefault="00004E28" w:rsidP="0048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4">
              <w:rPr>
                <w:rFonts w:ascii="Times New Roman" w:hAnsi="Times New Roman" w:cs="Times New Roman"/>
                <w:sz w:val="24"/>
                <w:szCs w:val="24"/>
              </w:rPr>
              <w:t>Ознакомление с программой практики и методическими указаниями о её прохождении; изучение правовых основ деятельности организации, являющейся базой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4E28" w:rsidRPr="004851B4" w:rsidRDefault="00004E28" w:rsidP="0048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4851B4">
              <w:rPr>
                <w:rFonts w:ascii="Times New Roman" w:hAnsi="Times New Roman" w:cs="Times New Roman"/>
                <w:sz w:val="24"/>
                <w:szCs w:val="24"/>
              </w:rPr>
              <w:t>оставление плана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4E28" w:rsidRPr="004851B4" w:rsidRDefault="00004E28" w:rsidP="0048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851B4">
              <w:rPr>
                <w:rFonts w:ascii="Times New Roman" w:hAnsi="Times New Roman" w:cs="Times New Roman"/>
                <w:sz w:val="24"/>
                <w:szCs w:val="24"/>
              </w:rPr>
              <w:t>ыполнение задач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4E28" w:rsidRPr="004851B4" w:rsidRDefault="00004E28" w:rsidP="0048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51B4">
              <w:rPr>
                <w:rFonts w:ascii="Times New Roman" w:hAnsi="Times New Roman" w:cs="Times New Roman"/>
                <w:sz w:val="24"/>
                <w:szCs w:val="24"/>
              </w:rPr>
              <w:t>формление дневника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4E28" w:rsidRPr="004851B4" w:rsidRDefault="00004E28" w:rsidP="0048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51B4">
              <w:rPr>
                <w:rFonts w:ascii="Times New Roman" w:hAnsi="Times New Roman" w:cs="Times New Roman"/>
                <w:sz w:val="24"/>
                <w:szCs w:val="24"/>
              </w:rPr>
              <w:t>нализ информации, полученной на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4E28" w:rsidRPr="004851B4" w:rsidRDefault="00004E28" w:rsidP="0048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51B4">
              <w:rPr>
                <w:rFonts w:ascii="Times New Roman" w:hAnsi="Times New Roman" w:cs="Times New Roman"/>
                <w:sz w:val="24"/>
                <w:szCs w:val="24"/>
              </w:rPr>
              <w:t>оставление отчёта о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4E28" w:rsidRPr="004851B4" w:rsidRDefault="00004E28" w:rsidP="0048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851B4">
              <w:rPr>
                <w:rFonts w:ascii="Times New Roman" w:hAnsi="Times New Roman" w:cs="Times New Roman"/>
                <w:sz w:val="24"/>
                <w:szCs w:val="24"/>
              </w:rPr>
              <w:t>ащита отчёта о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E5E60" w:rsidRPr="00DE5E60" w:rsidRDefault="00DE5E60" w:rsidP="00DE5E60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r w:rsidRPr="00DE5E60">
              <w:rPr>
                <w:rFonts w:ascii="Times New Roman" w:hAnsi="Times New Roman" w:cs="Times New Roman"/>
                <w:sz w:val="20"/>
                <w:szCs w:val="20"/>
              </w:rPr>
              <w:t xml:space="preserve">еализовывать в профессиональной   деятельности нормы основ управления в правоохранительных органах;    </w:t>
            </w:r>
          </w:p>
          <w:p w:rsidR="00DE5E60" w:rsidRPr="00DE5E60" w:rsidRDefault="00DE5E60" w:rsidP="00DE5E60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E60">
              <w:rPr>
                <w:rFonts w:ascii="Times New Roman" w:hAnsi="Times New Roman" w:cs="Times New Roman"/>
                <w:sz w:val="20"/>
                <w:szCs w:val="20"/>
              </w:rPr>
              <w:t>составлять объявления о приеме на работу, осуществлять подготовку резюме, составлять и заполнять анкеты о приеме на работу</w:t>
            </w:r>
          </w:p>
          <w:p w:rsidR="00DE5E60" w:rsidRPr="00DE5E60" w:rsidRDefault="00DE5E60" w:rsidP="00DE5E60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E60">
              <w:rPr>
                <w:rFonts w:ascii="Times New Roman" w:hAnsi="Times New Roman" w:cs="Times New Roman"/>
                <w:sz w:val="20"/>
                <w:szCs w:val="20"/>
              </w:rPr>
              <w:t>проводить тестирование и собеседование при найме на работу</w:t>
            </w:r>
          </w:p>
          <w:p w:rsidR="00DE5E60" w:rsidRPr="00DE5E60" w:rsidRDefault="00DE5E60" w:rsidP="00DE5E60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E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составлять и оформлять материалы для профессиональной подготовки персонала в правоохранительные органы</w:t>
            </w:r>
          </w:p>
          <w:p w:rsidR="00DE5E60" w:rsidRPr="00DE5E60" w:rsidRDefault="00DE5E60" w:rsidP="00DE5E60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E60">
              <w:rPr>
                <w:rFonts w:ascii="Times New Roman" w:hAnsi="Times New Roman" w:cs="Times New Roman"/>
                <w:sz w:val="20"/>
                <w:szCs w:val="20"/>
              </w:rPr>
              <w:t>определять виды, типы и формы информации</w:t>
            </w:r>
          </w:p>
          <w:p w:rsidR="00DE5E60" w:rsidRPr="00DE5E60" w:rsidRDefault="00DE5E60" w:rsidP="00DE5E60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E60">
              <w:rPr>
                <w:rFonts w:ascii="Times New Roman" w:hAnsi="Times New Roman" w:cs="Times New Roman"/>
                <w:sz w:val="20"/>
                <w:szCs w:val="20"/>
              </w:rPr>
              <w:t>анализировать уровень социальной защиты сотрудников правоохранительных органов</w:t>
            </w:r>
          </w:p>
          <w:p w:rsidR="00DE5E60" w:rsidRPr="00DE5E60" w:rsidRDefault="00DE5E60" w:rsidP="00DE5E60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E60">
              <w:rPr>
                <w:rFonts w:ascii="Times New Roman" w:hAnsi="Times New Roman" w:cs="Times New Roman"/>
                <w:sz w:val="20"/>
                <w:szCs w:val="20"/>
              </w:rPr>
              <w:t>анализировать и оценивать подготовку и экстренное реагирование федеральных, региональных, местных властей и органов внутренних дел при разнотипных чрезвычайных ситуациях</w:t>
            </w:r>
          </w:p>
          <w:p w:rsidR="00DE5E60" w:rsidRPr="00DE5E60" w:rsidRDefault="00DE5E60" w:rsidP="00DE5E60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Pr="00DE5E60">
              <w:rPr>
                <w:rFonts w:ascii="Times New Roman" w:hAnsi="Times New Roman" w:cs="Times New Roman"/>
                <w:sz w:val="20"/>
                <w:szCs w:val="20"/>
              </w:rPr>
              <w:t>заполнять нормативные акты об установлении режима ЧП</w:t>
            </w:r>
          </w:p>
          <w:p w:rsidR="00DE5E60" w:rsidRPr="00DE5E60" w:rsidRDefault="00DE5E60" w:rsidP="00DE5E60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E60">
              <w:rPr>
                <w:rFonts w:ascii="Times New Roman" w:hAnsi="Times New Roman" w:cs="Times New Roman"/>
                <w:sz w:val="20"/>
                <w:szCs w:val="20"/>
              </w:rPr>
              <w:t>составлять и оформлять правовую базу управления при разнотипных чрезвычайных ситуациях</w:t>
            </w:r>
          </w:p>
          <w:p w:rsidR="00DE5E60" w:rsidRPr="00DE5E60" w:rsidRDefault="00DE5E60" w:rsidP="00DE5E60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E60">
              <w:rPr>
                <w:rFonts w:ascii="Times New Roman" w:hAnsi="Times New Roman" w:cs="Times New Roman"/>
                <w:sz w:val="20"/>
                <w:szCs w:val="20"/>
              </w:rPr>
              <w:t>анализировать основные нормативно-правовые акты МВД России по вопросам управления органов внутренних дел и внутренних войск в особых условиях</w:t>
            </w:r>
          </w:p>
          <w:p w:rsidR="00DE5E60" w:rsidRPr="00DE5E60" w:rsidRDefault="00DE5E60" w:rsidP="00DE5E60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E60">
              <w:rPr>
                <w:rFonts w:ascii="Times New Roman" w:hAnsi="Times New Roman" w:cs="Times New Roman"/>
                <w:sz w:val="20"/>
                <w:szCs w:val="20"/>
              </w:rPr>
              <w:t>анализировать и оценивать деятельность правоохранительных органов во время проведения различных мероприятий</w:t>
            </w:r>
          </w:p>
          <w:p w:rsidR="00004E28" w:rsidRDefault="00DE5E60" w:rsidP="00DE5E60">
            <w:pPr>
              <w:pStyle w:val="a6"/>
              <w:jc w:val="both"/>
            </w:pPr>
            <w:r w:rsidRPr="00DE5E60">
              <w:rPr>
                <w:rFonts w:ascii="Times New Roman" w:hAnsi="Times New Roman" w:cs="Times New Roman"/>
                <w:sz w:val="20"/>
                <w:szCs w:val="20"/>
              </w:rPr>
              <w:t>анализировать особенности охраны общественного порядка при проведении массовых мероприятий на примере работы правоохранительных органов разных городов</w:t>
            </w:r>
          </w:p>
        </w:tc>
        <w:tc>
          <w:tcPr>
            <w:tcW w:w="2552" w:type="dxa"/>
          </w:tcPr>
          <w:p w:rsidR="00004E28" w:rsidRDefault="00004E28" w:rsidP="00E75B1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МДК 0</w:t>
            </w:r>
            <w:r w:rsidR="00B20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2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201DE">
              <w:rPr>
                <w:rFonts w:ascii="Times New Roman" w:hAnsi="Times New Roman" w:cs="Times New Roman"/>
                <w:sz w:val="24"/>
                <w:szCs w:val="24"/>
              </w:rPr>
              <w:t>Основы управления в правоохранительных органах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E5E60" w:rsidRPr="00DE5E60" w:rsidRDefault="00DE5E60" w:rsidP="00DE5E60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E60">
              <w:rPr>
                <w:rFonts w:ascii="Times New Roman" w:eastAsia="MS Mincho" w:hAnsi="Times New Roman" w:cs="Times New Roman"/>
                <w:sz w:val="20"/>
                <w:szCs w:val="20"/>
              </w:rPr>
              <w:t>Тема 1</w:t>
            </w:r>
            <w:r w:rsidRPr="00DE5E60">
              <w:rPr>
                <w:rFonts w:ascii="Times New Roman" w:hAnsi="Times New Roman" w:cs="Times New Roman"/>
                <w:sz w:val="20"/>
                <w:szCs w:val="20"/>
              </w:rPr>
              <w:t>. Предмет, система и нормативные источники курса «Основы управления в правоохранительных органах РФ.</w:t>
            </w:r>
          </w:p>
          <w:p w:rsidR="00DE5E60" w:rsidRPr="00DE5E60" w:rsidRDefault="00DE5E60" w:rsidP="00DE5E60">
            <w:pPr>
              <w:pStyle w:val="a6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E5E60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Тема 2. </w:t>
            </w:r>
            <w:r w:rsidRPr="00DE5E60">
              <w:rPr>
                <w:rFonts w:ascii="Times New Roman" w:hAnsi="Times New Roman" w:cs="Times New Roman"/>
                <w:sz w:val="20"/>
                <w:szCs w:val="20"/>
              </w:rPr>
              <w:t>Основы управления в правоохранительных органах</w:t>
            </w:r>
            <w:r w:rsidRPr="00DE5E60">
              <w:rPr>
                <w:rFonts w:ascii="Times New Roman" w:eastAsia="MS Mincho" w:hAnsi="Times New Roman" w:cs="Times New Roman"/>
                <w:sz w:val="20"/>
                <w:szCs w:val="20"/>
              </w:rPr>
              <w:t>.</w:t>
            </w:r>
          </w:p>
          <w:p w:rsidR="00DE5E60" w:rsidRPr="00DE5E60" w:rsidRDefault="00DE5E60" w:rsidP="00DE5E60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E5E60">
              <w:rPr>
                <w:rFonts w:ascii="Times New Roman" w:eastAsia="MS Mincho" w:hAnsi="Times New Roman" w:cs="Times New Roman"/>
                <w:sz w:val="20"/>
                <w:szCs w:val="20"/>
              </w:rPr>
              <w:lastRenderedPageBreak/>
              <w:t xml:space="preserve">Тема 3. </w:t>
            </w:r>
            <w:r w:rsidRPr="00DE5E60">
              <w:rPr>
                <w:rFonts w:ascii="Times New Roman" w:hAnsi="Times New Roman" w:cs="Times New Roman"/>
                <w:sz w:val="20"/>
                <w:szCs w:val="20"/>
              </w:rPr>
              <w:t>Государственная служба в правоохранительных органах</w:t>
            </w:r>
            <w:r w:rsidRPr="00DE5E60">
              <w:rPr>
                <w:rFonts w:ascii="Times New Roman" w:eastAsia="MS Mincho" w:hAnsi="Times New Roman" w:cs="Times New Roman"/>
                <w:sz w:val="20"/>
                <w:szCs w:val="20"/>
              </w:rPr>
              <w:t>.</w:t>
            </w:r>
          </w:p>
          <w:p w:rsidR="00DE5E60" w:rsidRPr="00DE5E60" w:rsidRDefault="00DE5E60" w:rsidP="00DE5E60">
            <w:pPr>
              <w:pStyle w:val="a6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E5E60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Тема 4. </w:t>
            </w:r>
            <w:r w:rsidRPr="00DE5E60">
              <w:rPr>
                <w:rFonts w:ascii="Times New Roman" w:hAnsi="Times New Roman" w:cs="Times New Roman"/>
                <w:sz w:val="20"/>
                <w:szCs w:val="20"/>
              </w:rPr>
              <w:t>Организация системы управления в правоохранительных органах</w:t>
            </w:r>
            <w:r w:rsidRPr="00DE5E60">
              <w:rPr>
                <w:rFonts w:ascii="Times New Roman" w:eastAsia="MS Mincho" w:hAnsi="Times New Roman" w:cs="Times New Roman"/>
                <w:sz w:val="20"/>
                <w:szCs w:val="20"/>
              </w:rPr>
              <w:t>.</w:t>
            </w:r>
          </w:p>
          <w:p w:rsidR="00DE5E60" w:rsidRPr="00DE5E60" w:rsidRDefault="00DE5E60" w:rsidP="00DE5E60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E60">
              <w:rPr>
                <w:rFonts w:ascii="Times New Roman" w:hAnsi="Times New Roman" w:cs="Times New Roman"/>
                <w:sz w:val="20"/>
                <w:szCs w:val="20"/>
              </w:rPr>
              <w:t>Тема 5. Административно-правовая культура управления в правоохранительных органах.</w:t>
            </w:r>
          </w:p>
          <w:p w:rsidR="00DE5E60" w:rsidRPr="00DE5E60" w:rsidRDefault="00DE5E60" w:rsidP="00DE5E60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E60">
              <w:rPr>
                <w:rFonts w:ascii="Times New Roman" w:hAnsi="Times New Roman" w:cs="Times New Roman"/>
                <w:sz w:val="20"/>
                <w:szCs w:val="20"/>
              </w:rPr>
              <w:t>Тема 6. Социально-психологическая культура управления в правоохранительных органах.</w:t>
            </w:r>
          </w:p>
          <w:p w:rsidR="00DE5E60" w:rsidRPr="00DE5E60" w:rsidRDefault="00DE5E60" w:rsidP="00DE5E60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E60">
              <w:rPr>
                <w:rFonts w:ascii="Times New Roman" w:hAnsi="Times New Roman" w:cs="Times New Roman"/>
                <w:sz w:val="20"/>
                <w:szCs w:val="20"/>
              </w:rPr>
              <w:t>Тема 7. Документальная  культура управления в правоохранительных органах.</w:t>
            </w:r>
          </w:p>
          <w:p w:rsidR="00DE5E60" w:rsidRPr="00DE5E60" w:rsidRDefault="00DE5E60" w:rsidP="00DE5E60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E60">
              <w:rPr>
                <w:rFonts w:ascii="Times New Roman" w:hAnsi="Times New Roman" w:cs="Times New Roman"/>
                <w:sz w:val="20"/>
                <w:szCs w:val="20"/>
              </w:rPr>
              <w:t>Тема 8. Культура руководителей правоохранительных органов.</w:t>
            </w:r>
          </w:p>
          <w:p w:rsidR="00DE5E60" w:rsidRPr="00DE5E60" w:rsidRDefault="00DE5E60" w:rsidP="00DE5E60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E60">
              <w:rPr>
                <w:rFonts w:ascii="Times New Roman" w:hAnsi="Times New Roman" w:cs="Times New Roman"/>
                <w:sz w:val="20"/>
                <w:szCs w:val="20"/>
              </w:rPr>
              <w:t>Тема 9. Закономерности, принципы и проблемы управления в правоохранительных органах.</w:t>
            </w:r>
          </w:p>
          <w:p w:rsidR="00DE5E60" w:rsidRPr="00DE5E60" w:rsidRDefault="00DE5E60" w:rsidP="00DE5E60">
            <w:pPr>
              <w:pStyle w:val="a6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E5E60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Тема 10. </w:t>
            </w:r>
            <w:r w:rsidRPr="00DE5E60">
              <w:rPr>
                <w:rFonts w:ascii="Times New Roman" w:hAnsi="Times New Roman" w:cs="Times New Roman"/>
                <w:sz w:val="20"/>
                <w:szCs w:val="20"/>
              </w:rPr>
              <w:t>Управление правоохранительными органами в особых и чрезвычайных ситуациях</w:t>
            </w:r>
            <w:r w:rsidRPr="00DE5E60">
              <w:rPr>
                <w:rFonts w:ascii="Times New Roman" w:eastAsia="MS Mincho" w:hAnsi="Times New Roman" w:cs="Times New Roman"/>
                <w:sz w:val="20"/>
                <w:szCs w:val="20"/>
              </w:rPr>
              <w:t>.</w:t>
            </w:r>
          </w:p>
          <w:p w:rsidR="00004E28" w:rsidRDefault="00DE5E60" w:rsidP="00DE5E6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60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Тема 11. </w:t>
            </w:r>
            <w:r w:rsidRPr="00DE5E60">
              <w:rPr>
                <w:rFonts w:ascii="Times New Roman" w:hAnsi="Times New Roman" w:cs="Times New Roman"/>
                <w:sz w:val="20"/>
                <w:szCs w:val="20"/>
              </w:rPr>
              <w:t>Административно-управленческая деятельность в правоохранительных органах</w:t>
            </w:r>
          </w:p>
          <w:p w:rsidR="00004E28" w:rsidRDefault="00004E28" w:rsidP="00E75B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28" w:rsidRDefault="00004E28" w:rsidP="00E75B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28" w:rsidRDefault="00004E28" w:rsidP="00E75B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28" w:rsidRDefault="00004E28" w:rsidP="00E75B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28" w:rsidRDefault="00004E28" w:rsidP="00E75B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28" w:rsidRDefault="00004E28" w:rsidP="00E75B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28" w:rsidRPr="0031577C" w:rsidRDefault="00004E28" w:rsidP="00E75B1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004E28" w:rsidRPr="000D14DA" w:rsidRDefault="00004E28" w:rsidP="00E54AF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Pr="000D1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</w:tbl>
    <w:p w:rsidR="00BB544F" w:rsidRDefault="00BB544F" w:rsidP="00BB544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B1914" w:rsidRDefault="001B1914" w:rsidP="001B19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1914" w:rsidRDefault="001B1914" w:rsidP="001B1914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ОРГАНИЗАЦИИ И ПРОВЕДЕНИЯ ПРАКТИКИ</w:t>
      </w:r>
    </w:p>
    <w:p w:rsidR="001B1914" w:rsidRDefault="001B1914" w:rsidP="001B19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1914" w:rsidRDefault="001B1914" w:rsidP="001B1914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документации</w:t>
      </w:r>
      <w:r w:rsidRPr="001B1914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необходимой для проведения практики</w:t>
      </w:r>
    </w:p>
    <w:p w:rsidR="00FC2095" w:rsidRPr="00FC2095" w:rsidRDefault="00FC2095" w:rsidP="00FC2095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FC2095">
        <w:rPr>
          <w:rFonts w:ascii="Times New Roman" w:hAnsi="Times New Roman" w:cs="Times New Roman"/>
          <w:sz w:val="28"/>
          <w:szCs w:val="28"/>
        </w:rPr>
        <w:t>Все документы перечня должны соответствовать утвержденным образцам.</w:t>
      </w:r>
    </w:p>
    <w:p w:rsidR="00FC2095" w:rsidRPr="00FC2095" w:rsidRDefault="00FC2095" w:rsidP="00FC209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Документация</w:t>
      </w:r>
      <w:r w:rsidRPr="00FC20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необходимая для проведения практики:</w:t>
      </w:r>
    </w:p>
    <w:p w:rsidR="001B1914" w:rsidRDefault="001B1914" w:rsidP="001B191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программа </w:t>
      </w:r>
      <w:r w:rsidR="00257024">
        <w:rPr>
          <w:rFonts w:ascii="Times New Roman" w:hAnsi="Times New Roman" w:cs="Times New Roman"/>
          <w:sz w:val="28"/>
          <w:szCs w:val="28"/>
        </w:rPr>
        <w:t>производственной</w:t>
      </w:r>
      <w:r>
        <w:rPr>
          <w:rFonts w:ascii="Times New Roman" w:hAnsi="Times New Roman" w:cs="Times New Roman"/>
          <w:sz w:val="28"/>
          <w:szCs w:val="28"/>
        </w:rPr>
        <w:t xml:space="preserve"> практики;</w:t>
      </w:r>
    </w:p>
    <w:p w:rsidR="001B1914" w:rsidRDefault="001B1914" w:rsidP="001B191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договор об организации практики;</w:t>
      </w:r>
    </w:p>
    <w:p w:rsidR="001B1914" w:rsidRDefault="001B1914" w:rsidP="001B191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предписание на практику;</w:t>
      </w:r>
    </w:p>
    <w:p w:rsidR="001B1914" w:rsidRDefault="001B1914" w:rsidP="001B191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индивидуальное задание;</w:t>
      </w:r>
    </w:p>
    <w:p w:rsidR="001B1914" w:rsidRDefault="001B1914" w:rsidP="001B191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дневник практики;</w:t>
      </w:r>
    </w:p>
    <w:p w:rsidR="001B1914" w:rsidRDefault="001B1914" w:rsidP="001B191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аттестационный лист;</w:t>
      </w:r>
    </w:p>
    <w:p w:rsidR="001B1914" w:rsidRDefault="001B1914" w:rsidP="001B191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характеристика работы обучающегося;</w:t>
      </w:r>
    </w:p>
    <w:p w:rsidR="001B1914" w:rsidRDefault="001B1914" w:rsidP="001B191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по практике.</w:t>
      </w:r>
    </w:p>
    <w:p w:rsidR="001B1914" w:rsidRDefault="001B1914" w:rsidP="001B191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B1914" w:rsidRDefault="001B1914" w:rsidP="001B1914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учебно-методическому обеспечению практики</w:t>
      </w:r>
    </w:p>
    <w:p w:rsidR="001B1914" w:rsidRDefault="00036797" w:rsidP="00A7454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6797">
        <w:rPr>
          <w:rFonts w:ascii="Times New Roman" w:hAnsi="Times New Roman" w:cs="Times New Roman"/>
          <w:sz w:val="28"/>
          <w:szCs w:val="28"/>
        </w:rPr>
        <w:t xml:space="preserve">В период прохождения практики обучающимися ведется </w:t>
      </w:r>
      <w:r w:rsidRPr="005C339D">
        <w:rPr>
          <w:rFonts w:ascii="Times New Roman" w:hAnsi="Times New Roman" w:cs="Times New Roman"/>
          <w:b/>
          <w:sz w:val="28"/>
          <w:szCs w:val="28"/>
        </w:rPr>
        <w:t>дневник практики</w:t>
      </w:r>
      <w:r w:rsidR="005C339D" w:rsidRPr="005C339D">
        <w:rPr>
          <w:rFonts w:ascii="Times New Roman" w:hAnsi="Times New Roman" w:cs="Times New Roman"/>
          <w:sz w:val="28"/>
          <w:szCs w:val="28"/>
        </w:rPr>
        <w:t>,</w:t>
      </w:r>
      <w:r w:rsidR="005C339D">
        <w:rPr>
          <w:rFonts w:ascii="Times New Roman" w:hAnsi="Times New Roman" w:cs="Times New Roman"/>
          <w:sz w:val="28"/>
          <w:szCs w:val="28"/>
        </w:rPr>
        <w:t xml:space="preserve"> в котором указываются место прохождения практики</w:t>
      </w:r>
      <w:r w:rsidR="005C339D" w:rsidRPr="005C339D">
        <w:rPr>
          <w:rFonts w:ascii="Times New Roman" w:hAnsi="Times New Roman" w:cs="Times New Roman"/>
          <w:sz w:val="28"/>
          <w:szCs w:val="28"/>
        </w:rPr>
        <w:t xml:space="preserve">, </w:t>
      </w:r>
      <w:r w:rsidR="005C339D">
        <w:rPr>
          <w:rFonts w:ascii="Times New Roman" w:hAnsi="Times New Roman" w:cs="Times New Roman"/>
          <w:sz w:val="28"/>
          <w:szCs w:val="28"/>
        </w:rPr>
        <w:t>содержание выполненной работы и отметка о выполнении руководителя практики</w:t>
      </w:r>
      <w:r w:rsidRPr="00036797">
        <w:rPr>
          <w:rFonts w:ascii="Times New Roman" w:hAnsi="Times New Roman" w:cs="Times New Roman"/>
          <w:sz w:val="28"/>
          <w:szCs w:val="28"/>
        </w:rPr>
        <w:t xml:space="preserve">. В качестве приложения к дневнику практики </w:t>
      </w:r>
      <w:r>
        <w:rPr>
          <w:rFonts w:ascii="Times New Roman" w:hAnsi="Times New Roman" w:cs="Times New Roman"/>
          <w:sz w:val="28"/>
          <w:szCs w:val="28"/>
        </w:rPr>
        <w:t>обучающийся оформляет графические</w:t>
      </w:r>
      <w:r w:rsidRPr="000367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аудио-</w:t>
      </w:r>
      <w:r w:rsidRPr="000367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фото-</w:t>
      </w:r>
      <w:r w:rsidRPr="000367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видео-</w:t>
      </w:r>
      <w:r w:rsidRPr="000367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материалы</w:t>
      </w:r>
      <w:r w:rsidR="005C339D" w:rsidRPr="005C339D">
        <w:rPr>
          <w:rFonts w:ascii="Times New Roman" w:hAnsi="Times New Roman" w:cs="Times New Roman"/>
          <w:sz w:val="28"/>
          <w:szCs w:val="28"/>
        </w:rPr>
        <w:t xml:space="preserve">, </w:t>
      </w:r>
      <w:r w:rsidR="005C339D">
        <w:rPr>
          <w:rFonts w:ascii="Times New Roman" w:hAnsi="Times New Roman" w:cs="Times New Roman"/>
          <w:sz w:val="28"/>
          <w:szCs w:val="28"/>
        </w:rPr>
        <w:t>наглядные образцы документов</w:t>
      </w:r>
      <w:r w:rsidR="005C339D" w:rsidRPr="005C339D">
        <w:rPr>
          <w:rFonts w:ascii="Times New Roman" w:hAnsi="Times New Roman" w:cs="Times New Roman"/>
          <w:sz w:val="28"/>
          <w:szCs w:val="28"/>
        </w:rPr>
        <w:t xml:space="preserve">, </w:t>
      </w:r>
      <w:r w:rsidR="005C339D">
        <w:rPr>
          <w:rFonts w:ascii="Times New Roman" w:hAnsi="Times New Roman" w:cs="Times New Roman"/>
          <w:sz w:val="28"/>
          <w:szCs w:val="28"/>
        </w:rPr>
        <w:t>подтверждающих практический опыт</w:t>
      </w:r>
      <w:r w:rsidR="005C339D" w:rsidRPr="005C339D">
        <w:rPr>
          <w:rFonts w:ascii="Times New Roman" w:hAnsi="Times New Roman" w:cs="Times New Roman"/>
          <w:sz w:val="28"/>
          <w:szCs w:val="28"/>
        </w:rPr>
        <w:t>,</w:t>
      </w:r>
      <w:r w:rsidR="005C339D">
        <w:rPr>
          <w:rFonts w:ascii="Times New Roman" w:hAnsi="Times New Roman" w:cs="Times New Roman"/>
          <w:sz w:val="28"/>
          <w:szCs w:val="28"/>
        </w:rPr>
        <w:t xml:space="preserve"> полученный на практике.</w:t>
      </w:r>
      <w:r w:rsidR="000A4BF6" w:rsidRPr="000A4BF6">
        <w:rPr>
          <w:rFonts w:ascii="Times New Roman" w:hAnsi="Times New Roman" w:cs="Times New Roman"/>
          <w:sz w:val="28"/>
          <w:szCs w:val="28"/>
        </w:rPr>
        <w:t xml:space="preserve"> </w:t>
      </w:r>
      <w:r w:rsidR="000A4BF6" w:rsidRPr="00E06EDD">
        <w:rPr>
          <w:rFonts w:ascii="Times New Roman" w:hAnsi="Times New Roman" w:cs="Times New Roman"/>
          <w:sz w:val="28"/>
          <w:szCs w:val="28"/>
        </w:rPr>
        <w:t xml:space="preserve">Дневник </w:t>
      </w:r>
      <w:r w:rsidR="00FC2095">
        <w:rPr>
          <w:rFonts w:ascii="Times New Roman" w:hAnsi="Times New Roman" w:cs="Times New Roman"/>
          <w:sz w:val="28"/>
          <w:szCs w:val="28"/>
        </w:rPr>
        <w:t>ведется</w:t>
      </w:r>
      <w:r w:rsidR="000A4BF6" w:rsidRPr="00E06EDD">
        <w:rPr>
          <w:rFonts w:ascii="Times New Roman" w:hAnsi="Times New Roman" w:cs="Times New Roman"/>
          <w:sz w:val="28"/>
          <w:szCs w:val="28"/>
        </w:rPr>
        <w:t xml:space="preserve"> студентом в любой письменной форме (в тетради, с помощью компьютера, ноутбука и т.д.). В любом случае дневник должен содержать следующие реквизиты</w:t>
      </w:r>
      <w:r w:rsidR="000A4BF6">
        <w:rPr>
          <w:rFonts w:ascii="Times New Roman" w:hAnsi="Times New Roman" w:cs="Times New Roman"/>
          <w:sz w:val="28"/>
          <w:szCs w:val="28"/>
        </w:rPr>
        <w:t>: о</w:t>
      </w:r>
      <w:r w:rsidR="000A4BF6" w:rsidRPr="00E06EDD">
        <w:rPr>
          <w:rFonts w:ascii="Times New Roman" w:hAnsi="Times New Roman" w:cs="Times New Roman"/>
          <w:sz w:val="28"/>
          <w:szCs w:val="28"/>
        </w:rPr>
        <w:t>бложка дневника, на которой указать наименование факультета и вуза, полные данные обучающегося, курс, руководителя практики, должность практического работника, преподавателя. Внутри дневника целесообразно иметь календарный график прохождения практики и рабочие записи во время практики с обозначением даты, краткого содержания выполненных работ. Записи о выполненной работе заверяются руководителем практики по ее ходу, не реже одного раза в неделю и по завершению учебно</w:t>
      </w:r>
      <w:r w:rsidR="000A4BF6">
        <w:rPr>
          <w:rFonts w:ascii="Times New Roman" w:hAnsi="Times New Roman" w:cs="Times New Roman"/>
          <w:sz w:val="28"/>
          <w:szCs w:val="28"/>
        </w:rPr>
        <w:t>й</w:t>
      </w:r>
      <w:r w:rsidR="000A4BF6" w:rsidRPr="00E06EDD">
        <w:rPr>
          <w:rFonts w:ascii="Times New Roman" w:hAnsi="Times New Roman" w:cs="Times New Roman"/>
          <w:sz w:val="28"/>
          <w:szCs w:val="28"/>
        </w:rPr>
        <w:t xml:space="preserve"> практики.</w:t>
      </w:r>
      <w:r w:rsidR="00FF4139">
        <w:rPr>
          <w:rFonts w:ascii="Times New Roman" w:hAnsi="Times New Roman" w:cs="Times New Roman"/>
          <w:sz w:val="28"/>
          <w:szCs w:val="28"/>
        </w:rPr>
        <w:t xml:space="preserve"> </w:t>
      </w:r>
      <w:r w:rsidR="000A4BF6" w:rsidRPr="00E06EDD">
        <w:rPr>
          <w:rFonts w:ascii="Times New Roman" w:hAnsi="Times New Roman" w:cs="Times New Roman"/>
          <w:sz w:val="28"/>
          <w:szCs w:val="28"/>
        </w:rPr>
        <w:t xml:space="preserve">Ведение таких записей с наличием отдельных выводов облегчает </w:t>
      </w:r>
      <w:r w:rsidR="000A4BF6">
        <w:rPr>
          <w:rFonts w:ascii="Times New Roman" w:hAnsi="Times New Roman" w:cs="Times New Roman"/>
          <w:sz w:val="28"/>
          <w:szCs w:val="28"/>
        </w:rPr>
        <w:t>обучающемуся</w:t>
      </w:r>
      <w:r w:rsidR="000A4BF6" w:rsidRPr="00E06EDD">
        <w:rPr>
          <w:rFonts w:ascii="Times New Roman" w:hAnsi="Times New Roman" w:cs="Times New Roman"/>
          <w:sz w:val="28"/>
          <w:szCs w:val="28"/>
        </w:rPr>
        <w:t xml:space="preserve"> составление отчета о прохождении практики.</w:t>
      </w:r>
    </w:p>
    <w:p w:rsidR="005C339D" w:rsidRDefault="005C339D" w:rsidP="00FF413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практики руководителями практики от баз практики заполняется </w:t>
      </w:r>
      <w:r w:rsidRPr="005C339D">
        <w:rPr>
          <w:rFonts w:ascii="Times New Roman" w:hAnsi="Times New Roman" w:cs="Times New Roman"/>
          <w:b/>
          <w:sz w:val="28"/>
          <w:szCs w:val="28"/>
        </w:rPr>
        <w:t>аттестационный лист</w:t>
      </w:r>
      <w:r w:rsidRPr="005C33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содержащий сведения об уровне освоения обучающимся компетенций, а также </w:t>
      </w:r>
      <w:r w:rsidRPr="005C339D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на обучающегося</w:t>
      </w:r>
      <w:r w:rsidR="00352142">
        <w:rPr>
          <w:rFonts w:ascii="Times New Roman" w:hAnsi="Times New Roman" w:cs="Times New Roman"/>
          <w:sz w:val="28"/>
          <w:szCs w:val="28"/>
        </w:rPr>
        <w:t xml:space="preserve"> по освоению компетенций в период прохождения практики. </w:t>
      </w:r>
      <w:r w:rsidR="000A4BF6" w:rsidRPr="00E06EDD">
        <w:rPr>
          <w:rFonts w:ascii="Times New Roman" w:hAnsi="Times New Roman" w:cs="Times New Roman"/>
          <w:sz w:val="28"/>
          <w:szCs w:val="28"/>
        </w:rPr>
        <w:t>Характеристика выдается по окончании практики и подписывается руководителем органа, организации (учреждения), который организует ее прохождение, или руководителем практики. Характеристика скрепляется печатью соответствующего органа, организации (учреждения, предприятия).</w:t>
      </w:r>
    </w:p>
    <w:p w:rsidR="00352142" w:rsidRDefault="00352142" w:rsidP="005C339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Предписание</w:t>
      </w:r>
      <w:r w:rsidRPr="003521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бланк аттестационного листа и бланк характеристики выдаются обучающимся перед началом прохождения практики</w:t>
      </w:r>
      <w:r w:rsidRPr="003521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причем в аттестационном листе проставляются все компетенции</w:t>
      </w:r>
      <w:r w:rsidRPr="003521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предусмотренные данной программой. Руководитель практики от базы практики должен выбрать те компетенции</w:t>
      </w:r>
      <w:r w:rsidRPr="003521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которыми</w:t>
      </w:r>
      <w:r w:rsidRPr="003521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его мнению</w:t>
      </w:r>
      <w:r w:rsidRPr="003521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овладел обучающийся в период прохождения практики.</w:t>
      </w:r>
    </w:p>
    <w:p w:rsidR="000A4BF6" w:rsidRPr="00E06EDD" w:rsidRDefault="00352142" w:rsidP="00FF413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практики обучающимся составляется </w:t>
      </w: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2224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49B" w:rsidRPr="0022249B">
        <w:rPr>
          <w:rFonts w:ascii="Times New Roman" w:hAnsi="Times New Roman" w:cs="Times New Roman"/>
          <w:sz w:val="28"/>
          <w:szCs w:val="28"/>
        </w:rPr>
        <w:t>о практике</w:t>
      </w:r>
      <w:r w:rsidR="002224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49B">
        <w:rPr>
          <w:rFonts w:ascii="Times New Roman" w:hAnsi="Times New Roman" w:cs="Times New Roman"/>
          <w:sz w:val="28"/>
          <w:szCs w:val="28"/>
        </w:rPr>
        <w:t>в соответствии с заданием. В отчете содержатся виды выполненных работ за время прохождения практики</w:t>
      </w:r>
      <w:r w:rsidR="0022249B" w:rsidRPr="0022249B">
        <w:rPr>
          <w:rFonts w:ascii="Times New Roman" w:hAnsi="Times New Roman" w:cs="Times New Roman"/>
          <w:sz w:val="28"/>
          <w:szCs w:val="28"/>
        </w:rPr>
        <w:t>,</w:t>
      </w:r>
      <w:r w:rsidR="0022249B">
        <w:rPr>
          <w:rFonts w:ascii="Times New Roman" w:hAnsi="Times New Roman" w:cs="Times New Roman"/>
          <w:sz w:val="28"/>
          <w:szCs w:val="28"/>
        </w:rPr>
        <w:t xml:space="preserve"> результаты практики</w:t>
      </w:r>
      <w:r w:rsidR="0022249B" w:rsidRPr="0022249B">
        <w:rPr>
          <w:rFonts w:ascii="Times New Roman" w:hAnsi="Times New Roman" w:cs="Times New Roman"/>
          <w:sz w:val="28"/>
          <w:szCs w:val="28"/>
        </w:rPr>
        <w:t>,</w:t>
      </w:r>
      <w:r w:rsidR="0022249B">
        <w:rPr>
          <w:rFonts w:ascii="Times New Roman" w:hAnsi="Times New Roman" w:cs="Times New Roman"/>
          <w:sz w:val="28"/>
          <w:szCs w:val="28"/>
        </w:rPr>
        <w:t xml:space="preserve"> отметка о надлежащем их выполнении руководителем базы практики. Отчет должен быть подготовлен обучающимся к защите. Для защиты отчета по практике обучающийся </w:t>
      </w:r>
      <w:r w:rsidR="000F23CB">
        <w:rPr>
          <w:rFonts w:ascii="Times New Roman" w:hAnsi="Times New Roman" w:cs="Times New Roman"/>
          <w:sz w:val="28"/>
          <w:szCs w:val="28"/>
        </w:rPr>
        <w:t>представляет руководителю практики от факультета предписание</w:t>
      </w:r>
      <w:r w:rsidR="000F23CB" w:rsidRPr="000F23CB">
        <w:rPr>
          <w:rFonts w:ascii="Times New Roman" w:hAnsi="Times New Roman" w:cs="Times New Roman"/>
          <w:sz w:val="28"/>
          <w:szCs w:val="28"/>
        </w:rPr>
        <w:t xml:space="preserve">, </w:t>
      </w:r>
      <w:r w:rsidR="000F23CB">
        <w:rPr>
          <w:rFonts w:ascii="Times New Roman" w:hAnsi="Times New Roman" w:cs="Times New Roman"/>
          <w:sz w:val="28"/>
          <w:szCs w:val="28"/>
        </w:rPr>
        <w:t>индивидуальное задание</w:t>
      </w:r>
      <w:r w:rsidR="000F23CB" w:rsidRPr="000F23CB">
        <w:rPr>
          <w:rFonts w:ascii="Times New Roman" w:hAnsi="Times New Roman" w:cs="Times New Roman"/>
          <w:sz w:val="28"/>
          <w:szCs w:val="28"/>
        </w:rPr>
        <w:t xml:space="preserve">, </w:t>
      </w:r>
      <w:r w:rsidR="000F23CB">
        <w:rPr>
          <w:rFonts w:ascii="Times New Roman" w:hAnsi="Times New Roman" w:cs="Times New Roman"/>
          <w:sz w:val="28"/>
          <w:szCs w:val="28"/>
        </w:rPr>
        <w:t>дневник практики</w:t>
      </w:r>
      <w:r w:rsidR="000F23CB" w:rsidRPr="000F23CB">
        <w:rPr>
          <w:rFonts w:ascii="Times New Roman" w:hAnsi="Times New Roman" w:cs="Times New Roman"/>
          <w:sz w:val="28"/>
          <w:szCs w:val="28"/>
        </w:rPr>
        <w:t xml:space="preserve">, </w:t>
      </w:r>
      <w:r w:rsidR="000F23CB">
        <w:rPr>
          <w:rFonts w:ascii="Times New Roman" w:hAnsi="Times New Roman" w:cs="Times New Roman"/>
          <w:sz w:val="28"/>
          <w:szCs w:val="28"/>
        </w:rPr>
        <w:t>аттестационный лист и характеристику с базы практики.</w:t>
      </w:r>
      <w:r w:rsidR="000A4BF6" w:rsidRPr="000A4BF6">
        <w:rPr>
          <w:rFonts w:ascii="Times New Roman" w:hAnsi="Times New Roman" w:cs="Times New Roman"/>
          <w:sz w:val="28"/>
          <w:szCs w:val="28"/>
        </w:rPr>
        <w:t xml:space="preserve"> </w:t>
      </w:r>
      <w:r w:rsidR="000A4BF6" w:rsidRPr="00E06EDD">
        <w:rPr>
          <w:rFonts w:ascii="Times New Roman" w:hAnsi="Times New Roman" w:cs="Times New Roman"/>
          <w:sz w:val="28"/>
          <w:szCs w:val="28"/>
        </w:rPr>
        <w:t>Отчет – это аналитический документ, отражающий достижение целей практики в процессе реализации ее программы. Отчет должен быть изложен в пределах 3-4 страниц машинописного текста.</w:t>
      </w:r>
      <w:r w:rsidR="000A4BF6">
        <w:rPr>
          <w:rFonts w:ascii="Times New Roman" w:hAnsi="Times New Roman" w:cs="Times New Roman"/>
          <w:sz w:val="28"/>
          <w:szCs w:val="28"/>
        </w:rPr>
        <w:t xml:space="preserve"> Отчет не должен</w:t>
      </w:r>
      <w:r w:rsidR="000A4BF6" w:rsidRPr="00E06EDD">
        <w:rPr>
          <w:rFonts w:ascii="Times New Roman" w:hAnsi="Times New Roman" w:cs="Times New Roman"/>
          <w:sz w:val="28"/>
          <w:szCs w:val="28"/>
        </w:rPr>
        <w:t xml:space="preserve"> повторять дневник. В отчете </w:t>
      </w:r>
      <w:r w:rsidR="000A4BF6">
        <w:rPr>
          <w:rFonts w:ascii="Times New Roman" w:hAnsi="Times New Roman" w:cs="Times New Roman"/>
          <w:sz w:val="28"/>
          <w:szCs w:val="28"/>
        </w:rPr>
        <w:t>обучающийся</w:t>
      </w:r>
      <w:r w:rsidR="000A4BF6" w:rsidRPr="00E06EDD">
        <w:rPr>
          <w:rFonts w:ascii="Times New Roman" w:hAnsi="Times New Roman" w:cs="Times New Roman"/>
          <w:sz w:val="28"/>
          <w:szCs w:val="28"/>
        </w:rPr>
        <w:t xml:space="preserve"> в систематизированной и логической последовательной форме излагает сущность своей работы по выполнению программы практики. Наиболее целесообразная структура отчета содержит следующие разделы:</w:t>
      </w:r>
    </w:p>
    <w:p w:rsidR="000A4BF6" w:rsidRPr="00E06EDD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06EDD">
        <w:rPr>
          <w:rFonts w:ascii="Times New Roman" w:hAnsi="Times New Roman" w:cs="Times New Roman"/>
          <w:sz w:val="28"/>
          <w:szCs w:val="28"/>
        </w:rPr>
        <w:t>Место и время прохождения практики. Описание структуры, целей и задач органа (учреждения, организации), меры, обеспечивающие выполнение задач практики.</w:t>
      </w:r>
    </w:p>
    <w:p w:rsidR="000A4BF6" w:rsidRPr="00E06EDD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E06EDD">
        <w:rPr>
          <w:rFonts w:ascii="Times New Roman" w:hAnsi="Times New Roman" w:cs="Times New Roman"/>
          <w:sz w:val="28"/>
          <w:szCs w:val="28"/>
        </w:rPr>
        <w:t>Нормативная основа, регулирующая организационную деятельность практического органа и содержание работы структурных подразделений.</w:t>
      </w:r>
    </w:p>
    <w:p w:rsidR="000A4BF6" w:rsidRPr="00E06EDD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E06EDD">
        <w:rPr>
          <w:rFonts w:ascii="Times New Roman" w:hAnsi="Times New Roman" w:cs="Times New Roman"/>
          <w:sz w:val="28"/>
          <w:szCs w:val="28"/>
        </w:rPr>
        <w:t>Степень выполнения программы практики.</w:t>
      </w:r>
    </w:p>
    <w:p w:rsidR="000A4BF6" w:rsidRPr="00E06EDD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E06EDD">
        <w:rPr>
          <w:rFonts w:ascii="Times New Roman" w:hAnsi="Times New Roman" w:cs="Times New Roman"/>
          <w:sz w:val="28"/>
          <w:szCs w:val="28"/>
        </w:rPr>
        <w:t xml:space="preserve">Анализ содержания работы по отдельным (основным) направлениям практики, наиболее интересных и сложных дел.  </w:t>
      </w:r>
    </w:p>
    <w:p w:rsidR="000A4BF6" w:rsidRPr="00E06EDD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Анализ </w:t>
      </w:r>
      <w:r w:rsidRPr="00E06EDD">
        <w:rPr>
          <w:rFonts w:ascii="Times New Roman" w:hAnsi="Times New Roman" w:cs="Times New Roman"/>
          <w:sz w:val="28"/>
          <w:szCs w:val="28"/>
        </w:rPr>
        <w:t>практики применения действующего законодательства при рассмотрении гражданских или уголовных дел, либо других материалов.</w:t>
      </w:r>
    </w:p>
    <w:p w:rsidR="000A4BF6" w:rsidRPr="00E06EDD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E06EDD">
        <w:rPr>
          <w:rFonts w:ascii="Times New Roman" w:hAnsi="Times New Roman" w:cs="Times New Roman"/>
          <w:sz w:val="28"/>
          <w:szCs w:val="28"/>
        </w:rPr>
        <w:t>Изложение спорных и наиболее сложных вопросов, возникающих в целом по юридическому органу практики, либо по конкретным делам.</w:t>
      </w:r>
    </w:p>
    <w:p w:rsidR="000A4BF6" w:rsidRPr="00E06EDD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Pr="00E06EDD">
        <w:rPr>
          <w:rFonts w:ascii="Times New Roman" w:hAnsi="Times New Roman" w:cs="Times New Roman"/>
          <w:sz w:val="28"/>
          <w:szCs w:val="28"/>
        </w:rPr>
        <w:t xml:space="preserve"> Сопоставление теоретических положений с реальной практикой.</w:t>
      </w:r>
    </w:p>
    <w:p w:rsidR="000A4BF6" w:rsidRPr="00E06EDD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</w:t>
      </w:r>
      <w:r w:rsidRPr="00E06EDD">
        <w:rPr>
          <w:rFonts w:ascii="Times New Roman" w:hAnsi="Times New Roman" w:cs="Times New Roman"/>
          <w:sz w:val="28"/>
          <w:szCs w:val="28"/>
        </w:rPr>
        <w:t xml:space="preserve"> Указания на затруднения, которые встречались на практике, эффективность помощи, оказанной руководителями практики, а также замечания и положения по улучшению организации практики.</w:t>
      </w:r>
    </w:p>
    <w:p w:rsidR="000A4BF6" w:rsidRPr="00E06EDD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Pr="00E06EDD">
        <w:rPr>
          <w:rFonts w:ascii="Times New Roman" w:hAnsi="Times New Roman" w:cs="Times New Roman"/>
          <w:sz w:val="28"/>
          <w:szCs w:val="28"/>
        </w:rPr>
        <w:t>Какую пользу обучающемуся принесла практика в закреплении теоретических положений.</w:t>
      </w:r>
    </w:p>
    <w:p w:rsidR="000A4BF6" w:rsidRPr="00E06EDD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6EDD">
        <w:rPr>
          <w:rFonts w:ascii="Times New Roman" w:hAnsi="Times New Roman" w:cs="Times New Roman"/>
          <w:sz w:val="28"/>
          <w:szCs w:val="28"/>
        </w:rPr>
        <w:t>к) Краткое сообщение о содержании и выполнении индивидуального задания (если они были).</w:t>
      </w:r>
    </w:p>
    <w:p w:rsidR="00352142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</w:t>
      </w:r>
      <w:r w:rsidRPr="00E06EDD">
        <w:rPr>
          <w:rFonts w:ascii="Times New Roman" w:hAnsi="Times New Roman" w:cs="Times New Roman"/>
          <w:sz w:val="28"/>
          <w:szCs w:val="28"/>
        </w:rPr>
        <w:t>Заключение: собственная оценка практики, предложения и рекомендации по ее совершенствованию.</w:t>
      </w:r>
    </w:p>
    <w:p w:rsidR="000F23CB" w:rsidRDefault="000F23CB" w:rsidP="000F23CB">
      <w:pPr>
        <w:jc w:val="center"/>
        <w:rPr>
          <w:rFonts w:ascii="Times New Roman" w:hAnsi="Times New Roman" w:cs="Times New Roman"/>
          <w:sz w:val="28"/>
          <w:szCs w:val="28"/>
        </w:rPr>
      </w:pPr>
      <w:r w:rsidRPr="000F23CB">
        <w:rPr>
          <w:rFonts w:ascii="Times New Roman" w:hAnsi="Times New Roman" w:cs="Times New Roman"/>
          <w:b/>
          <w:sz w:val="28"/>
          <w:szCs w:val="28"/>
        </w:rPr>
        <w:t>О порядке прохождения практики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lastRenderedPageBreak/>
        <w:t>Следует выделить общие и особые рекомендации для прохождения практики.</w:t>
      </w:r>
    </w:p>
    <w:p w:rsidR="000F23CB" w:rsidRPr="00E04F0F" w:rsidRDefault="000F23CB" w:rsidP="000F23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04F0F">
        <w:rPr>
          <w:rFonts w:ascii="Times New Roman" w:hAnsi="Times New Roman" w:cs="Times New Roman"/>
          <w:sz w:val="28"/>
          <w:szCs w:val="28"/>
        </w:rPr>
        <w:t>о прибытии на место практики и в период ее прохождения обучающийся обязан:</w:t>
      </w:r>
    </w:p>
    <w:p w:rsidR="000F23CB" w:rsidRPr="00E04F0F" w:rsidRDefault="000F23CB" w:rsidP="000F23CB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- представит</w:t>
      </w:r>
      <w:r>
        <w:rPr>
          <w:rFonts w:ascii="Times New Roman" w:hAnsi="Times New Roman" w:cs="Times New Roman"/>
          <w:sz w:val="28"/>
          <w:szCs w:val="28"/>
        </w:rPr>
        <w:t>ься администрации</w:t>
      </w:r>
      <w:r w:rsidRPr="00E04F0F">
        <w:rPr>
          <w:rFonts w:ascii="Times New Roman" w:hAnsi="Times New Roman" w:cs="Times New Roman"/>
          <w:sz w:val="28"/>
          <w:szCs w:val="28"/>
        </w:rPr>
        <w:t xml:space="preserve"> организации, предъявить направл</w:t>
      </w:r>
      <w:r>
        <w:rPr>
          <w:rFonts w:ascii="Times New Roman" w:hAnsi="Times New Roman" w:cs="Times New Roman"/>
          <w:sz w:val="28"/>
          <w:szCs w:val="28"/>
        </w:rPr>
        <w:t xml:space="preserve">ение на учебную </w:t>
      </w:r>
      <w:r w:rsidRPr="00E04F0F">
        <w:rPr>
          <w:rFonts w:ascii="Times New Roman" w:hAnsi="Times New Roman" w:cs="Times New Roman"/>
          <w:sz w:val="28"/>
          <w:szCs w:val="28"/>
        </w:rPr>
        <w:t>практику;</w:t>
      </w:r>
    </w:p>
    <w:p w:rsidR="000F23CB" w:rsidRPr="00E04F0F" w:rsidRDefault="000F23CB" w:rsidP="000F23CB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приступить</w:t>
      </w:r>
      <w:r w:rsidRPr="00E04F0F">
        <w:rPr>
          <w:rFonts w:ascii="Times New Roman" w:hAnsi="Times New Roman" w:cs="Times New Roman"/>
          <w:sz w:val="28"/>
          <w:szCs w:val="28"/>
        </w:rPr>
        <w:t xml:space="preserve"> к выполнению программы практики;</w:t>
      </w:r>
    </w:p>
    <w:p w:rsidR="000F23CB" w:rsidRPr="00E04F0F" w:rsidRDefault="000F23CB" w:rsidP="000F23CB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- выполнять все работы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организации</w:t>
      </w:r>
      <w:r w:rsidRPr="00E04F0F">
        <w:rPr>
          <w:rFonts w:ascii="Times New Roman" w:hAnsi="Times New Roman" w:cs="Times New Roman"/>
          <w:sz w:val="28"/>
          <w:szCs w:val="28"/>
        </w:rPr>
        <w:t xml:space="preserve"> под руководством руководителя практики;</w:t>
      </w:r>
    </w:p>
    <w:p w:rsidR="000F23CB" w:rsidRPr="00E04F0F" w:rsidRDefault="000F23CB" w:rsidP="000F23CB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- подчинят</w:t>
      </w:r>
      <w:r>
        <w:rPr>
          <w:rFonts w:ascii="Times New Roman" w:hAnsi="Times New Roman" w:cs="Times New Roman"/>
          <w:sz w:val="28"/>
          <w:szCs w:val="28"/>
        </w:rPr>
        <w:t xml:space="preserve">ься действующим в </w:t>
      </w:r>
      <w:r w:rsidRPr="00E04F0F">
        <w:rPr>
          <w:rFonts w:ascii="Times New Roman" w:hAnsi="Times New Roman" w:cs="Times New Roman"/>
          <w:sz w:val="28"/>
          <w:szCs w:val="28"/>
        </w:rPr>
        <w:t>организации правилам в</w:t>
      </w:r>
      <w:r>
        <w:rPr>
          <w:rFonts w:ascii="Times New Roman" w:hAnsi="Times New Roman" w:cs="Times New Roman"/>
          <w:sz w:val="28"/>
          <w:szCs w:val="28"/>
        </w:rPr>
        <w:t>нутреннего трудового распорядка, п</w:t>
      </w:r>
      <w:r w:rsidRPr="00E04F0F">
        <w:rPr>
          <w:rFonts w:ascii="Times New Roman" w:hAnsi="Times New Roman" w:cs="Times New Roman"/>
          <w:sz w:val="28"/>
          <w:szCs w:val="28"/>
        </w:rPr>
        <w:t xml:space="preserve">оддерживать надлежащую трудовую дисциплину; </w:t>
      </w:r>
    </w:p>
    <w:p w:rsidR="000F23CB" w:rsidRPr="00E04F0F" w:rsidRDefault="000F23CB" w:rsidP="000F23CB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- нести ответственность за выполняемую работу и ее результаты наравне со штатными работниками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E04F0F">
        <w:rPr>
          <w:rFonts w:ascii="Times New Roman" w:hAnsi="Times New Roman" w:cs="Times New Roman"/>
          <w:sz w:val="28"/>
          <w:szCs w:val="28"/>
        </w:rPr>
        <w:t>;</w:t>
      </w:r>
    </w:p>
    <w:p w:rsidR="000F23CB" w:rsidRPr="00E04F0F" w:rsidRDefault="000F23CB" w:rsidP="000F23CB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- проводить необходимые исследования, наблюдения, сбор материалов для дипломной работы;</w:t>
      </w:r>
    </w:p>
    <w:p w:rsidR="000F23CB" w:rsidRPr="00E04F0F" w:rsidRDefault="000F23CB" w:rsidP="000F23CB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- систематически вести дневник практики;</w:t>
      </w:r>
    </w:p>
    <w:p w:rsidR="000F23CB" w:rsidRPr="00E04F0F" w:rsidRDefault="000F23CB" w:rsidP="000F23CB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- по окончании практики подготовить и защитить отчет о результатах ее прохождения.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Рук</w:t>
      </w:r>
      <w:r>
        <w:rPr>
          <w:rFonts w:ascii="Times New Roman" w:hAnsi="Times New Roman" w:cs="Times New Roman"/>
          <w:sz w:val="28"/>
          <w:szCs w:val="28"/>
        </w:rPr>
        <w:t xml:space="preserve">оводство учебной </w:t>
      </w:r>
      <w:r w:rsidRPr="00E04F0F">
        <w:rPr>
          <w:rFonts w:ascii="Times New Roman" w:hAnsi="Times New Roman" w:cs="Times New Roman"/>
          <w:sz w:val="28"/>
          <w:szCs w:val="28"/>
        </w:rPr>
        <w:t>практикой по месту прохождения осуществляется должностными лицами: судьями, прокурорами (зам. прокуроров), следователями, адвокатами, дознавателями.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Руководитель практики по месту работы обязан (в соответствии с договором):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- принять обучающегося при наличии у него направления в данный орган;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- кратко объяснить цели, задачи, функции предприятия, учреждения или организации;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 xml:space="preserve">- место и роль практиканта в коллективе и его конкретные функциональные обязанности </w:t>
      </w:r>
      <w:r>
        <w:rPr>
          <w:rFonts w:ascii="Times New Roman" w:hAnsi="Times New Roman" w:cs="Times New Roman"/>
          <w:sz w:val="28"/>
          <w:szCs w:val="28"/>
        </w:rPr>
        <w:t>на период учебной</w:t>
      </w:r>
      <w:r w:rsidRPr="00E04F0F">
        <w:rPr>
          <w:rFonts w:ascii="Times New Roman" w:hAnsi="Times New Roman" w:cs="Times New Roman"/>
          <w:sz w:val="28"/>
          <w:szCs w:val="28"/>
        </w:rPr>
        <w:t xml:space="preserve"> практики;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- определить необходимый для выполнения объем работы, обеспечить необходимой документацией;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- посоветовать спланировать первоначальные и последующие виды работ на определенный срок практики;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- оказать реальную помощь в выполнении отдельных мероприятий при строгом соблюдении законности;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- контролировать ход выполнения практикантом программы, делая при этом регулярно соответствующие записи в дневнике;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lastRenderedPageBreak/>
        <w:t>- выдать характеристику с оценкой рез</w:t>
      </w:r>
      <w:r>
        <w:rPr>
          <w:rFonts w:ascii="Times New Roman" w:hAnsi="Times New Roman" w:cs="Times New Roman"/>
          <w:sz w:val="28"/>
          <w:szCs w:val="28"/>
        </w:rPr>
        <w:t xml:space="preserve">ультатов учебной </w:t>
      </w:r>
      <w:r w:rsidRPr="00E04F0F">
        <w:rPr>
          <w:rFonts w:ascii="Times New Roman" w:hAnsi="Times New Roman" w:cs="Times New Roman"/>
          <w:sz w:val="28"/>
          <w:szCs w:val="28"/>
        </w:rPr>
        <w:t>практики и степени теоретической подготовки обучающегося.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>ководство учебной</w:t>
      </w:r>
      <w:r w:rsidRPr="00E04F0F">
        <w:rPr>
          <w:rFonts w:ascii="Times New Roman" w:hAnsi="Times New Roman" w:cs="Times New Roman"/>
          <w:sz w:val="28"/>
          <w:szCs w:val="28"/>
        </w:rPr>
        <w:t xml:space="preserve"> практикой со стороны юридического факультета осуществ</w:t>
      </w:r>
      <w:r w:rsidR="00FF4139">
        <w:rPr>
          <w:rFonts w:ascii="Times New Roman" w:hAnsi="Times New Roman" w:cs="Times New Roman"/>
          <w:sz w:val="28"/>
          <w:szCs w:val="28"/>
        </w:rPr>
        <w:t xml:space="preserve">ляется руководством факультета </w:t>
      </w:r>
      <w:r w:rsidRPr="00E04F0F">
        <w:rPr>
          <w:rFonts w:ascii="Times New Roman" w:hAnsi="Times New Roman" w:cs="Times New Roman"/>
          <w:sz w:val="28"/>
          <w:szCs w:val="28"/>
        </w:rPr>
        <w:t>и руководителем практики.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В их обязанности входит: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04F0F">
        <w:rPr>
          <w:rFonts w:ascii="Times New Roman" w:hAnsi="Times New Roman" w:cs="Times New Roman"/>
          <w:sz w:val="28"/>
          <w:szCs w:val="28"/>
        </w:rPr>
        <w:t>определить базовые органы прохождения практики, учитывая при этом желания обучающегося;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04F0F">
        <w:rPr>
          <w:rFonts w:ascii="Times New Roman" w:hAnsi="Times New Roman" w:cs="Times New Roman"/>
          <w:sz w:val="28"/>
          <w:szCs w:val="28"/>
        </w:rPr>
        <w:t>провести организационное собрание студентов, на котором разъяснить порядок прохождения практики и подведения ее итогов;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04F0F">
        <w:rPr>
          <w:rFonts w:ascii="Times New Roman" w:hAnsi="Times New Roman" w:cs="Times New Roman"/>
          <w:sz w:val="28"/>
          <w:szCs w:val="28"/>
        </w:rPr>
        <w:t>выдать обучающимся направление на практику;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04F0F">
        <w:rPr>
          <w:rFonts w:ascii="Times New Roman" w:hAnsi="Times New Roman" w:cs="Times New Roman"/>
          <w:sz w:val="28"/>
          <w:szCs w:val="28"/>
        </w:rPr>
        <w:t>совместно с практикантом конкретизировать программу практики и выдать методические рекомендации по ее прохождению, а также задания по сбору эмпирического материала по дипломной работе;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04F0F">
        <w:rPr>
          <w:rFonts w:ascii="Times New Roman" w:hAnsi="Times New Roman" w:cs="Times New Roman"/>
          <w:sz w:val="28"/>
          <w:szCs w:val="28"/>
        </w:rPr>
        <w:t>осуществлять контроль за практикой обучающихся;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E04F0F">
        <w:rPr>
          <w:rFonts w:ascii="Times New Roman" w:hAnsi="Times New Roman" w:cs="Times New Roman"/>
          <w:sz w:val="28"/>
          <w:szCs w:val="28"/>
        </w:rPr>
        <w:t>давать консультации при обращении студентов по содержанию практики и составлению отчетной документации.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К специальным условиям стоит относить специфику прохождения практики в</w:t>
      </w:r>
      <w:r>
        <w:rPr>
          <w:rFonts w:ascii="Times New Roman" w:hAnsi="Times New Roman" w:cs="Times New Roman"/>
          <w:sz w:val="28"/>
          <w:szCs w:val="28"/>
        </w:rPr>
        <w:t xml:space="preserve"> судебных и</w:t>
      </w:r>
      <w:r w:rsidRPr="00E04F0F">
        <w:rPr>
          <w:rFonts w:ascii="Times New Roman" w:hAnsi="Times New Roman" w:cs="Times New Roman"/>
          <w:sz w:val="28"/>
          <w:szCs w:val="28"/>
        </w:rPr>
        <w:t xml:space="preserve"> правоохранительных органах. 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F0F">
        <w:rPr>
          <w:rFonts w:ascii="Times New Roman" w:hAnsi="Times New Roman" w:cs="Times New Roman"/>
          <w:b/>
          <w:sz w:val="28"/>
          <w:szCs w:val="28"/>
        </w:rPr>
        <w:t>Прохождение практики в судебных органах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 xml:space="preserve">За время прохождения практики </w:t>
      </w:r>
      <w:r w:rsidR="00FF4139">
        <w:rPr>
          <w:rFonts w:ascii="Times New Roman" w:hAnsi="Times New Roman" w:cs="Times New Roman"/>
          <w:sz w:val="28"/>
          <w:szCs w:val="28"/>
        </w:rPr>
        <w:t>студент</w:t>
      </w:r>
      <w:r w:rsidRPr="00E04F0F">
        <w:rPr>
          <w:rFonts w:ascii="Times New Roman" w:hAnsi="Times New Roman" w:cs="Times New Roman"/>
          <w:sz w:val="28"/>
          <w:szCs w:val="28"/>
        </w:rPr>
        <w:t xml:space="preserve"> должен изучить законодательные нормы о правовых и организационных аспектах деятельности суда. Также изучить структуру, цели и задачи суда – места прохождения практики обучающегося.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Обучающемуся следует ознакомиться с функциями помощника судьи, канцелярии, архива, консультанта суда, судебных приставов.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Особо следует изучить организацию работы судьи – подготовка дел к судебному разбирательству, сам судебный процесс, встреча судьи с гражданами.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Практикант должен изучить работу с поступившими в суд жалобами. При этом исследование этих и других вопросов судопроизводства предусматривает непосредственную помощь практиканта судье, секретарю суда и помощнику судьи в подготовке материалов, подборке законодательных актов, выработке проектов некоторых (непроцессуальных</w:t>
      </w:r>
      <w:r>
        <w:rPr>
          <w:rFonts w:ascii="Times New Roman" w:hAnsi="Times New Roman" w:cs="Times New Roman"/>
          <w:sz w:val="28"/>
          <w:szCs w:val="28"/>
        </w:rPr>
        <w:t>) решений, составлении проектов</w:t>
      </w:r>
      <w:r w:rsidRPr="00E04F0F">
        <w:rPr>
          <w:rFonts w:ascii="Times New Roman" w:hAnsi="Times New Roman" w:cs="Times New Roman"/>
          <w:sz w:val="28"/>
          <w:szCs w:val="28"/>
        </w:rPr>
        <w:t xml:space="preserve"> ответов на жалобы, определений суда второй инстанции и т.д.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 xml:space="preserve">Полезно участие практиканта в обобщении судебной практики по какой-либо категории дел, в непосредственном присутствии на рассмотрении уголовных дел (с учетом специализации обучения) под руководством судьи. Практикант может </w:t>
      </w:r>
      <w:r w:rsidRPr="00E04F0F">
        <w:rPr>
          <w:rFonts w:ascii="Times New Roman" w:hAnsi="Times New Roman" w:cs="Times New Roman"/>
          <w:sz w:val="28"/>
          <w:szCs w:val="28"/>
        </w:rPr>
        <w:lastRenderedPageBreak/>
        <w:t>составить проекты документов по отдельным делам и материалам. При обобщении судебной практики по одной из категорий дел, следует проанализировать правовые вопросы, возникающие при рассмотрении этих дел.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F0F">
        <w:rPr>
          <w:rFonts w:ascii="Times New Roman" w:hAnsi="Times New Roman" w:cs="Times New Roman"/>
          <w:b/>
          <w:sz w:val="28"/>
          <w:szCs w:val="28"/>
        </w:rPr>
        <w:t>Прохождение практики в прокуратуре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 xml:space="preserve">Обучающийся проходит практику у прокурора, заместителя прокурора и его помощников. </w:t>
      </w:r>
    </w:p>
    <w:p w:rsidR="000A4BF6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Практикант должен знать законодательство о прокуратуре и прокурорском надзоре. Изучить систему и организацию прокуратуры России, структуру прокуратуры субъектов федерации и конкретного органа, где он проходит практику. Ознакомиться с по</w:t>
      </w:r>
      <w:r>
        <w:rPr>
          <w:rFonts w:ascii="Times New Roman" w:hAnsi="Times New Roman" w:cs="Times New Roman"/>
          <w:sz w:val="28"/>
          <w:szCs w:val="28"/>
        </w:rPr>
        <w:t>следними</w:t>
      </w:r>
      <w:r w:rsidRPr="00E04F0F">
        <w:rPr>
          <w:rFonts w:ascii="Times New Roman" w:hAnsi="Times New Roman" w:cs="Times New Roman"/>
          <w:sz w:val="28"/>
          <w:szCs w:val="28"/>
        </w:rPr>
        <w:t xml:space="preserve"> ведомственными нормативными актами Генерального прокурора, находящимися в данном органе, а также с документами, определяющими условия службы в органах и учреждениях прокуратуры.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Практикант должен изучить прокурорскую практику, порядок формирования и представления отчётности в органах прокуратуры. Познакомиться с системой делопроизводства, порядком формирования дел и надзорных производств. Ознакомиться с организацией рассмотрения и разрешения в органах прокуратуры заявлений, жалоб и иных сообщений.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Особое внимание стоит уделить организации надзора за исполнением закона и законности правовых актов. Ознакомиться с методами выявления нарушений законов и обстоятельств, способствующих их возникновению путем оказания помощи своему руководителю при проведении прокурорской проверки.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Ознакомиться (а, при возможности, участвовать в подготовке проектов) с актами прокурорского реагир</w:t>
      </w:r>
      <w:r w:rsidR="00066E1B">
        <w:rPr>
          <w:rFonts w:ascii="Times New Roman" w:hAnsi="Times New Roman" w:cs="Times New Roman"/>
          <w:sz w:val="28"/>
          <w:szCs w:val="28"/>
        </w:rPr>
        <w:t xml:space="preserve">ования на выявленные нарушения </w:t>
      </w:r>
      <w:r w:rsidRPr="00E04F0F">
        <w:rPr>
          <w:rFonts w:ascii="Times New Roman" w:hAnsi="Times New Roman" w:cs="Times New Roman"/>
          <w:sz w:val="28"/>
          <w:szCs w:val="28"/>
        </w:rPr>
        <w:t>закона, с видами постановлений, выносимых прокурором по результатам прокурорской проверки, с представлениями об устранении нарушений закона.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Изучить формы взаимодействия прокуроров, следователей и органов дознания и другие аспекты функционирования органов прокуратуры.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F0F">
        <w:rPr>
          <w:rFonts w:ascii="Times New Roman" w:hAnsi="Times New Roman" w:cs="Times New Roman"/>
          <w:b/>
          <w:sz w:val="28"/>
          <w:szCs w:val="28"/>
        </w:rPr>
        <w:t>Прохождение практики в органах следствия и дознания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Обучающийся должен изучить правовые аспекты организации деятельности следственных органов. В ходе практики ознакомиться с задачами и функциями следователей, с делопроизводством в следственном подразделении.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По рекомендации следователя – руководителя практики ознакомиться с уголовными делами, находящимися в его производстве и внести предложения в план расследования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 xml:space="preserve">Принять непосредственное участие в проводимых следователями процессуальных действиях. При этом обязательно присутствовать при выездах на место происшествия и в осмотрах, обысках и других следственных действиях. Для </w:t>
      </w:r>
      <w:r w:rsidRPr="00E04F0F">
        <w:rPr>
          <w:rFonts w:ascii="Times New Roman" w:hAnsi="Times New Roman" w:cs="Times New Roman"/>
          <w:sz w:val="28"/>
          <w:szCs w:val="28"/>
        </w:rPr>
        <w:lastRenderedPageBreak/>
        <w:t>закрепления навыков целесообразно параллельно со следователем вести протоколы отдельных следственных действий.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Изучить практику применения научно-технических средств и привлечения специалистов при расследовании преступлений.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 xml:space="preserve">Изучить формы и методы взаимодействия следствия и органов, осуществляющих оперативно-розыскную деятельность при раскрытии и расследовании преступлений. 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Обратить внимание на правовые и организационные вопросы использования результатов оперативно-розыскной деятельности при возбуждении уголовного дела и на стадии предварительного расследования.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Изучить и принять непосредственное участие в работе следственно-оперативных групп в раскрытии тяжких и особо тяж</w:t>
      </w:r>
      <w:r>
        <w:rPr>
          <w:rFonts w:ascii="Times New Roman" w:hAnsi="Times New Roman" w:cs="Times New Roman"/>
          <w:sz w:val="28"/>
          <w:szCs w:val="28"/>
        </w:rPr>
        <w:t xml:space="preserve">ких преступлений. Ознакомиться </w:t>
      </w:r>
      <w:r w:rsidRPr="00E04F0F">
        <w:rPr>
          <w:rFonts w:ascii="Times New Roman" w:hAnsi="Times New Roman" w:cs="Times New Roman"/>
          <w:sz w:val="28"/>
          <w:szCs w:val="28"/>
        </w:rPr>
        <w:t>с межведомственными совместными документами, а также деятельностью прокуратуры и следственного комитета по объединению усилий по борьбе с организованной преступностью и коррупцией.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Принять участие в иных видах работ, составляющих функциональные обязанности следственного органа.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F0F">
        <w:rPr>
          <w:rFonts w:ascii="Times New Roman" w:hAnsi="Times New Roman" w:cs="Times New Roman"/>
          <w:b/>
          <w:sz w:val="28"/>
          <w:szCs w:val="28"/>
        </w:rPr>
        <w:t>Прохождение практики в органах адвокатуры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Практику обучающийся проходит у адвоката. Практикант обязан знать законодательство о работе адвокатуры и, в частности, адвоката. Он изучает систему построения адвокатуры и организацию работы адвокатов, структуру адвокатуры субъектов федерации и конкретно</w:t>
      </w:r>
      <w:r>
        <w:rPr>
          <w:rFonts w:ascii="Times New Roman" w:hAnsi="Times New Roman" w:cs="Times New Roman"/>
          <w:sz w:val="28"/>
          <w:szCs w:val="28"/>
        </w:rPr>
        <w:t>й юридической консультации, где</w:t>
      </w:r>
      <w:r w:rsidRPr="00E04F0F">
        <w:rPr>
          <w:rFonts w:ascii="Times New Roman" w:hAnsi="Times New Roman" w:cs="Times New Roman"/>
          <w:sz w:val="28"/>
          <w:szCs w:val="28"/>
        </w:rPr>
        <w:t xml:space="preserve"> он проходит практику. Знакомиться с порядком получения лицензии для ведения адвокатской практики.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Изучает порядок заключения договора с адвокатом на участие в уголовном деле в качестве защитника или представителя потерпевшего, гражданского истца и гражданского от</w:t>
      </w:r>
      <w:r>
        <w:rPr>
          <w:rFonts w:ascii="Times New Roman" w:hAnsi="Times New Roman" w:cs="Times New Roman"/>
          <w:sz w:val="28"/>
          <w:szCs w:val="28"/>
        </w:rPr>
        <w:t>ветчика. Знакомиться с порядком</w:t>
      </w:r>
      <w:r w:rsidRPr="00E04F0F">
        <w:rPr>
          <w:rFonts w:ascii="Times New Roman" w:hAnsi="Times New Roman" w:cs="Times New Roman"/>
          <w:sz w:val="28"/>
          <w:szCs w:val="28"/>
        </w:rPr>
        <w:t xml:space="preserve"> выдачи адвокату ордера на участие в уголовном деле и процедурой вступления адвоката в уголовное дело.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Обучающийся изучает практику участия адвоката в досудебном и судебном производстве; в предварительном слушании; в судебных прениях и т.д. В обязательном порядке знакомиться с делопроизводством адвоката по участию в уголовном деле. Участвует, по возможности, в составлении проектов документов по адвокатской практике: речь адвоката в судебных прениях, жалоба на действия и решения органов следствия, дознания, прокурора; жалобы на приговор суда в порядке апелляции, кассации и судебного надзора.</w:t>
      </w:r>
    </w:p>
    <w:p w:rsidR="000A4BF6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Знакомиться с порядком финансовой отчетности в деятельности адвоката.</w:t>
      </w:r>
    </w:p>
    <w:p w:rsidR="00066E1B" w:rsidRDefault="00066E1B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Практика завершается </w:t>
      </w:r>
      <w:r w:rsidR="00146CE8">
        <w:rPr>
          <w:rFonts w:ascii="Times New Roman" w:hAnsi="Times New Roman" w:cs="Times New Roman"/>
          <w:sz w:val="28"/>
          <w:szCs w:val="28"/>
        </w:rPr>
        <w:t xml:space="preserve">дифференцированным </w:t>
      </w:r>
      <w:r>
        <w:rPr>
          <w:rFonts w:ascii="Times New Roman" w:hAnsi="Times New Roman" w:cs="Times New Roman"/>
          <w:sz w:val="28"/>
          <w:szCs w:val="28"/>
        </w:rPr>
        <w:t xml:space="preserve">зачетом по </w:t>
      </w:r>
      <w:r w:rsidR="00146CE8">
        <w:rPr>
          <w:rFonts w:ascii="Times New Roman" w:hAnsi="Times New Roman" w:cs="Times New Roman"/>
          <w:sz w:val="28"/>
          <w:szCs w:val="28"/>
        </w:rPr>
        <w:t xml:space="preserve">производственной (преддипломной) </w:t>
      </w:r>
      <w:r>
        <w:rPr>
          <w:rFonts w:ascii="Times New Roman" w:hAnsi="Times New Roman" w:cs="Times New Roman"/>
          <w:sz w:val="28"/>
          <w:szCs w:val="28"/>
        </w:rPr>
        <w:t>практике при условии:</w:t>
      </w:r>
    </w:p>
    <w:p w:rsidR="00066E1B" w:rsidRDefault="00066E1B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положительного аттестационного листа об уровне освоения профессиональных компетенций;</w:t>
      </w:r>
    </w:p>
    <w:p w:rsidR="00066E1B" w:rsidRDefault="00066E1B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наличия положительной характеристики организации (базы практики) на обучающегося по освоению общих компетенций в период прохождения практик;</w:t>
      </w:r>
    </w:p>
    <w:p w:rsidR="00066E1B" w:rsidRDefault="00066E1B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полноты и своевременности представления дневника практики и отчета о практике в соответствии с заданием на практику.</w:t>
      </w:r>
    </w:p>
    <w:p w:rsidR="00066E1B" w:rsidRDefault="00066E1B" w:rsidP="00066E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зачета заносится в зачетные книжки студентов и в зачетную ведомость. После проведения зачета по практике руководитель практики от факультета передает весь пакет документов на каждого обучающ</w:t>
      </w:r>
      <w:r w:rsidR="00FF4139">
        <w:rPr>
          <w:rFonts w:ascii="Times New Roman" w:hAnsi="Times New Roman" w:cs="Times New Roman"/>
          <w:sz w:val="28"/>
          <w:szCs w:val="28"/>
        </w:rPr>
        <w:t xml:space="preserve">егося для хранения до окончания срока </w:t>
      </w:r>
      <w:r>
        <w:rPr>
          <w:rFonts w:ascii="Times New Roman" w:hAnsi="Times New Roman" w:cs="Times New Roman"/>
          <w:sz w:val="28"/>
          <w:szCs w:val="28"/>
        </w:rPr>
        <w:t>обучения обучающегося. После отчисления обучающегося предписания передаются для хранения в отдел кадров студентов.</w:t>
      </w:r>
    </w:p>
    <w:p w:rsidR="00066E1B" w:rsidRDefault="00066E1B" w:rsidP="00066E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6E1B" w:rsidRDefault="00066E1B" w:rsidP="00066E1B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материально-техническому обеспечению</w:t>
      </w:r>
    </w:p>
    <w:p w:rsidR="00B72540" w:rsidRPr="00FF4139" w:rsidRDefault="00B72540" w:rsidP="00FF413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4139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E54AFC"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FF4139">
        <w:rPr>
          <w:rFonts w:ascii="Times New Roman" w:hAnsi="Times New Roman" w:cs="Times New Roman"/>
          <w:sz w:val="28"/>
          <w:szCs w:val="28"/>
        </w:rPr>
        <w:t xml:space="preserve"> практики </w:t>
      </w:r>
      <w:r w:rsidR="00E54AFC">
        <w:rPr>
          <w:rFonts w:ascii="Times New Roman" w:hAnsi="Times New Roman" w:cs="Times New Roman"/>
          <w:sz w:val="28"/>
          <w:szCs w:val="28"/>
        </w:rPr>
        <w:t xml:space="preserve">по профилю специальности </w:t>
      </w:r>
      <w:r w:rsidRPr="00FF4139">
        <w:rPr>
          <w:rFonts w:ascii="Times New Roman" w:hAnsi="Times New Roman" w:cs="Times New Roman"/>
          <w:sz w:val="28"/>
          <w:szCs w:val="28"/>
        </w:rPr>
        <w:t>необходимо наличие помещения, оснащенного компьютерным и иным оборудованием, имеющим доступ к информационно-справочным системам и базам данных действующего законодательства. Кроме того, необходим доступ студента к материалам, находящимся в производстве правового подразделения органа (организации), учреждения, правоохранительного органа или суда, а также к архивным документам и материалам.</w:t>
      </w:r>
    </w:p>
    <w:p w:rsidR="00B72540" w:rsidRPr="00B72540" w:rsidRDefault="00B72540" w:rsidP="00B7254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3CB" w:rsidRDefault="000F23CB" w:rsidP="005C339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F23CB" w:rsidRDefault="00B72540" w:rsidP="00B72540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основной и дополнительной литературы</w:t>
      </w:r>
      <w:r w:rsidRPr="00B7254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интернет-ресурсов</w:t>
      </w:r>
      <w:r w:rsidRPr="00B7254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необходимых для проведения практики</w:t>
      </w:r>
    </w:p>
    <w:p w:rsidR="00B72540" w:rsidRDefault="00B72540" w:rsidP="00B72540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540" w:rsidRDefault="00B72540" w:rsidP="00B7254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литература:</w:t>
      </w:r>
    </w:p>
    <w:p w:rsidR="00146CE8" w:rsidRPr="00146CE8" w:rsidRDefault="00146CE8" w:rsidP="00146CE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146CE8">
        <w:rPr>
          <w:rFonts w:ascii="Times New Roman" w:hAnsi="Times New Roman" w:cs="Times New Roman"/>
          <w:color w:val="000000"/>
          <w:spacing w:val="6"/>
          <w:sz w:val="28"/>
          <w:szCs w:val="28"/>
        </w:rPr>
        <w:t>Федеральный конституционный закон от 30.05.2001 N 3-ФКЗ (ред. от 07.03.2005)»О чрезвычайном положении»// СПС КонсультантПлюс</w:t>
      </w:r>
      <w:r w:rsidRPr="00146CE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146CE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www.consultant.ru</w:t>
        </w:r>
      </w:hyperlink>
    </w:p>
    <w:p w:rsidR="00146CE8" w:rsidRPr="00146CE8" w:rsidRDefault="00146CE8" w:rsidP="00146CE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146CE8">
        <w:rPr>
          <w:rFonts w:ascii="Times New Roman" w:hAnsi="Times New Roman" w:cs="Times New Roman"/>
          <w:color w:val="000000"/>
          <w:spacing w:val="6"/>
          <w:sz w:val="28"/>
          <w:szCs w:val="28"/>
        </w:rPr>
        <w:t>Федеральный закон от 12.02.1998 N 28-ФЗ (ред. от 23.12.2010)»О гражданской обороне»// СПС КонсультантПлюс</w:t>
      </w:r>
      <w:r w:rsidRPr="00146CE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146CE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www.consultant.ru</w:t>
        </w:r>
      </w:hyperlink>
    </w:p>
    <w:p w:rsidR="00146CE8" w:rsidRPr="00146CE8" w:rsidRDefault="00146CE8" w:rsidP="00146CE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146CE8">
        <w:rPr>
          <w:rFonts w:ascii="Times New Roman" w:hAnsi="Times New Roman" w:cs="Times New Roman"/>
          <w:color w:val="000000"/>
          <w:spacing w:val="6"/>
          <w:sz w:val="28"/>
          <w:szCs w:val="28"/>
        </w:rPr>
        <w:t>Федеральный закон от 06.02.1997 N 27-ФЗ (ред. от 05.04.2011) «О внутренних войсках Министерства внутренних дел Российской Федерации»// СПС КонсультантПлюс</w:t>
      </w:r>
      <w:r w:rsidRPr="00146CE8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146CE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www.consultant.ru</w:t>
        </w:r>
      </w:hyperlink>
    </w:p>
    <w:p w:rsidR="00146CE8" w:rsidRPr="00146CE8" w:rsidRDefault="00146CE8" w:rsidP="00146CE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146CE8">
        <w:rPr>
          <w:rFonts w:ascii="Times New Roman" w:hAnsi="Times New Roman" w:cs="Times New Roman"/>
          <w:color w:val="000000"/>
          <w:spacing w:val="6"/>
          <w:sz w:val="28"/>
          <w:szCs w:val="28"/>
        </w:rPr>
        <w:lastRenderedPageBreak/>
        <w:t>Федеральный закон от 06.03.2006 N 35-ФЗ (ред. от 08.11.2011) «О противодействии терроризму» // СПС КонсультантПлюс</w:t>
      </w:r>
      <w:r w:rsidRPr="00146CE8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146CE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www.consultant.ru</w:t>
        </w:r>
      </w:hyperlink>
    </w:p>
    <w:p w:rsidR="00146CE8" w:rsidRPr="00146CE8" w:rsidRDefault="00146CE8" w:rsidP="00146CE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146CE8">
        <w:rPr>
          <w:rFonts w:ascii="Times New Roman" w:hAnsi="Times New Roman" w:cs="Times New Roman"/>
          <w:color w:val="000000"/>
          <w:spacing w:val="6"/>
          <w:sz w:val="28"/>
          <w:szCs w:val="28"/>
        </w:rPr>
        <w:t>Федеральный закон от 21.12.1994 N 68-ФЗ (ред. от 01.04.2012) «О защите населения и территорий от чрезвычайных ситуаций природного и техногенного характера»// СПС КонсультантПлюс</w:t>
      </w:r>
      <w:r w:rsidRPr="00146CE8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146CE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www.consultant.ru</w:t>
        </w:r>
      </w:hyperlink>
    </w:p>
    <w:p w:rsidR="00146CE8" w:rsidRPr="00146CE8" w:rsidRDefault="00146CE8" w:rsidP="00146CE8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146CE8" w:rsidRPr="00146CE8" w:rsidRDefault="00146CE8" w:rsidP="00146CE8">
      <w:pPr>
        <w:pStyle w:val="a3"/>
        <w:shd w:val="clear" w:color="auto" w:fill="FFFFFF"/>
        <w:ind w:left="360"/>
        <w:jc w:val="both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  <w:r w:rsidRPr="00146CE8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б) Дополнительная литература</w:t>
      </w:r>
    </w:p>
    <w:p w:rsidR="00146CE8" w:rsidRPr="00146CE8" w:rsidRDefault="00146CE8" w:rsidP="00146CE8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146CE8" w:rsidRPr="00146CE8" w:rsidRDefault="00146CE8" w:rsidP="00146CE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146CE8">
        <w:rPr>
          <w:rFonts w:ascii="Times New Roman" w:hAnsi="Times New Roman" w:cs="Times New Roman"/>
          <w:color w:val="000000"/>
          <w:spacing w:val="6"/>
          <w:sz w:val="28"/>
          <w:szCs w:val="28"/>
        </w:rPr>
        <w:t>Федеральный закон от 12.08.1995 N 144-ФЗ (ред. от 29.11.2012) «Об оперативно-розыскной деятельности»// СПС КонсультантПлюс</w:t>
      </w:r>
      <w:r w:rsidRPr="00146CE8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146CE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www.consultant.ru</w:t>
        </w:r>
      </w:hyperlink>
    </w:p>
    <w:p w:rsidR="00146CE8" w:rsidRPr="00146CE8" w:rsidRDefault="00146CE8" w:rsidP="00146CE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146CE8">
        <w:rPr>
          <w:rFonts w:ascii="Times New Roman" w:hAnsi="Times New Roman" w:cs="Times New Roman"/>
          <w:color w:val="000000"/>
          <w:spacing w:val="6"/>
          <w:sz w:val="28"/>
          <w:szCs w:val="28"/>
        </w:rPr>
        <w:t>Федеральный закон от 07.02.2011 N 3-ФЗ (ред. от 03.12.2012) «О полиции»// СПС КонсультантПлюс</w:t>
      </w:r>
      <w:r w:rsidRPr="00146CE8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146CE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www.consultant.ru</w:t>
        </w:r>
      </w:hyperlink>
    </w:p>
    <w:p w:rsidR="00146CE8" w:rsidRPr="00146CE8" w:rsidRDefault="00146CE8" w:rsidP="00146CE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146CE8">
        <w:rPr>
          <w:rFonts w:ascii="Times New Roman" w:hAnsi="Times New Roman" w:cs="Times New Roman"/>
          <w:color w:val="000000"/>
          <w:spacing w:val="6"/>
          <w:sz w:val="28"/>
          <w:szCs w:val="28"/>
        </w:rPr>
        <w:t>Указ Президента РФ от 12.05.2009 N 537»О Стратегии национальной безопасности Российской Федерации до 2020 года»// СПС КонсультантПлюс</w:t>
      </w:r>
      <w:r w:rsidRPr="00146CE8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146CE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www.consultant.ru</w:t>
        </w:r>
      </w:hyperlink>
    </w:p>
    <w:p w:rsidR="00146CE8" w:rsidRPr="00146CE8" w:rsidRDefault="00146CE8" w:rsidP="00146CE8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E8">
        <w:rPr>
          <w:rFonts w:ascii="Times New Roman" w:hAnsi="Times New Roman" w:cs="Times New Roman"/>
          <w:color w:val="000000"/>
          <w:spacing w:val="6"/>
          <w:sz w:val="28"/>
          <w:szCs w:val="28"/>
        </w:rPr>
        <w:t>О мерах по борьбе с терроризмом на территории Северо-Кавказского региона Российской Федерации : указ Президента России от 22 янв. 2001 г. № 61 // Рос. газ.- 2001.- № 14 ; То же : с изм. от 2 авг.2006 г. // Там же.- 2006.- № 832.</w:t>
      </w:r>
      <w:r w:rsidRPr="00146CE8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146CE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www.consultant.ru</w:t>
        </w:r>
      </w:hyperlink>
    </w:p>
    <w:p w:rsidR="00146CE8" w:rsidRPr="00146CE8" w:rsidRDefault="00146CE8" w:rsidP="00146CE8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E8">
        <w:rPr>
          <w:rFonts w:ascii="Times New Roman" w:hAnsi="Times New Roman" w:cs="Times New Roman"/>
          <w:color w:val="000000"/>
          <w:spacing w:val="6"/>
          <w:sz w:val="28"/>
          <w:szCs w:val="28"/>
        </w:rPr>
        <w:t>Вопросы Министерства внутренних дел РФ : указ Президента России от 19 июля 2004 г. № 927 //Собр. законодательства Рос. Федерации.- 2004.- № 30.- Ст. 3149 ; То же : в ред. от 20 сент.2006 г. // .</w:t>
      </w:r>
      <w:r w:rsidRPr="00146CE8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146CE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www.consultant.ru</w:t>
        </w:r>
      </w:hyperlink>
    </w:p>
    <w:p w:rsidR="00146CE8" w:rsidRPr="00146CE8" w:rsidRDefault="00146CE8" w:rsidP="00146CE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146CE8">
        <w:rPr>
          <w:rFonts w:ascii="Times New Roman" w:hAnsi="Times New Roman" w:cs="Times New Roman"/>
          <w:color w:val="000000"/>
          <w:spacing w:val="6"/>
          <w:sz w:val="28"/>
          <w:szCs w:val="28"/>
        </w:rPr>
        <w:t>Об утверждении перечня важных государственных объектов Российской Федерации, подлежащих охране внутренними войсками МВД России -: постановление Правительства Рос. Федерации от 30 нояб. 1992 г. «О силах и средствах Единой государственной системы предупреждения и ликвидации чрезвычайных ситуаций : постановление Правительства Рос. Федерации от 3 авг. 1996 г. № 924 // Собр. законодательства Рос. Федерации.- 1996.- № 33.- Ст. 3998.</w:t>
      </w:r>
      <w:r w:rsidRPr="00146CE8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146CE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www.consultant.ru</w:t>
        </w:r>
      </w:hyperlink>
    </w:p>
    <w:p w:rsidR="00146CE8" w:rsidRPr="00146CE8" w:rsidRDefault="00146CE8" w:rsidP="00146CE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146CE8">
        <w:rPr>
          <w:rFonts w:ascii="Times New Roman" w:hAnsi="Times New Roman" w:cs="Times New Roman"/>
          <w:color w:val="000000"/>
          <w:spacing w:val="6"/>
          <w:sz w:val="28"/>
          <w:szCs w:val="28"/>
        </w:rPr>
        <w:t>Перечень федеральных органов исполнительной власти, участвующих в пределах своей компетенции в предупреждении, выявлении и пресечении террористической деятельности : постановление Правительства Российской Федерации от 22 июня 1999 г. № 660 // Там же.- 1999.- № 27.- Ст. 3363.</w:t>
      </w:r>
      <w:r w:rsidRPr="00146CE8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146CE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www.consultant.ru</w:t>
        </w:r>
      </w:hyperlink>
    </w:p>
    <w:p w:rsidR="00146CE8" w:rsidRPr="00146CE8" w:rsidRDefault="00146CE8" w:rsidP="00146CE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146CE8">
        <w:rPr>
          <w:rFonts w:ascii="Times New Roman" w:hAnsi="Times New Roman" w:cs="Times New Roman"/>
          <w:color w:val="000000"/>
          <w:spacing w:val="6"/>
          <w:sz w:val="28"/>
          <w:szCs w:val="28"/>
        </w:rPr>
        <w:t>Об утверждении сборника сокращенных обозначений и условных знаков : приказ МВД России от 26 февр. 1996 г</w:t>
      </w:r>
      <w:r w:rsidRPr="00146CE8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146CE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www.consultant.ru</w:t>
        </w:r>
      </w:hyperlink>
    </w:p>
    <w:p w:rsidR="00146CE8" w:rsidRPr="00146CE8" w:rsidRDefault="00146CE8" w:rsidP="00146CE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146CE8">
        <w:rPr>
          <w:rFonts w:ascii="Times New Roman" w:hAnsi="Times New Roman" w:cs="Times New Roman"/>
          <w:color w:val="000000"/>
          <w:spacing w:val="6"/>
          <w:sz w:val="28"/>
          <w:szCs w:val="28"/>
        </w:rPr>
        <w:t>Об утверждении Временного наставления по работе оперативных штабов органов внутренних дел : приказ МВД России от 28 февр. 1997 г.</w:t>
      </w:r>
      <w:r w:rsidRPr="00146CE8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146CE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www.consultant.ru</w:t>
        </w:r>
      </w:hyperlink>
    </w:p>
    <w:p w:rsidR="00146CE8" w:rsidRPr="00146CE8" w:rsidRDefault="00146CE8" w:rsidP="00146CE8">
      <w:pPr>
        <w:shd w:val="clear" w:color="auto" w:fill="FFFFFF"/>
        <w:ind w:left="360"/>
        <w:jc w:val="both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</w:p>
    <w:p w:rsidR="00146CE8" w:rsidRPr="00146CE8" w:rsidRDefault="00146CE8" w:rsidP="00146CE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CE8">
        <w:rPr>
          <w:rFonts w:ascii="Times New Roman" w:hAnsi="Times New Roman" w:cs="Times New Roman"/>
          <w:b/>
          <w:sz w:val="28"/>
          <w:szCs w:val="28"/>
        </w:rPr>
        <w:t>Электронные библиотеки</w:t>
      </w:r>
    </w:p>
    <w:p w:rsidR="00146CE8" w:rsidRPr="00146CE8" w:rsidRDefault="00146CE8" w:rsidP="00146C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CE8">
        <w:rPr>
          <w:rFonts w:ascii="Times New Roman" w:hAnsi="Times New Roman" w:cs="Times New Roman"/>
          <w:sz w:val="28"/>
          <w:szCs w:val="28"/>
        </w:rPr>
        <w:lastRenderedPageBreak/>
        <w:t xml:space="preserve">ЭБС Университетская библиотека online  </w:t>
      </w:r>
      <w:hyperlink r:id="rId22" w:history="1">
        <w:r w:rsidRPr="00146CE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www.biblioclub.ru</w:t>
        </w:r>
      </w:hyperlink>
    </w:p>
    <w:p w:rsidR="00146CE8" w:rsidRPr="00146CE8" w:rsidRDefault="00146CE8" w:rsidP="00146C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CE8">
        <w:rPr>
          <w:rFonts w:ascii="Times New Roman" w:hAnsi="Times New Roman" w:cs="Times New Roman"/>
          <w:sz w:val="28"/>
          <w:szCs w:val="28"/>
        </w:rPr>
        <w:t xml:space="preserve">ЭБС Лань </w:t>
      </w:r>
      <w:hyperlink r:id="rId23" w:history="1">
        <w:r w:rsidRPr="00146CE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http://e.lanbook.com/</w:t>
        </w:r>
      </w:hyperlink>
    </w:p>
    <w:p w:rsidR="00146CE8" w:rsidRPr="00146CE8" w:rsidRDefault="00146CE8" w:rsidP="00146C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CE8">
        <w:rPr>
          <w:rFonts w:ascii="Times New Roman" w:hAnsi="Times New Roman" w:cs="Times New Roman"/>
          <w:sz w:val="28"/>
          <w:szCs w:val="28"/>
        </w:rPr>
        <w:t xml:space="preserve">Электронная библиотека диссертаций РГБ — российские диссертации с </w:t>
      </w:r>
      <w:smartTag w:uri="urn:schemas-microsoft-com:office:smarttags" w:element="metricconverter">
        <w:smartTagPr>
          <w:attr w:name="ProductID" w:val="1997 г"/>
        </w:smartTagPr>
        <w:r w:rsidRPr="00146CE8">
          <w:rPr>
            <w:rFonts w:ascii="Times New Roman" w:hAnsi="Times New Roman" w:cs="Times New Roman"/>
            <w:sz w:val="28"/>
            <w:szCs w:val="28"/>
          </w:rPr>
          <w:t>1997 г</w:t>
        </w:r>
      </w:smartTag>
      <w:r w:rsidRPr="00146CE8">
        <w:rPr>
          <w:rFonts w:ascii="Times New Roman" w:hAnsi="Times New Roman" w:cs="Times New Roman"/>
          <w:sz w:val="28"/>
          <w:szCs w:val="28"/>
        </w:rPr>
        <w:t xml:space="preserve">. – по экономике, праву, педагогике, психологии, с начала </w:t>
      </w:r>
      <w:smartTag w:uri="urn:schemas-microsoft-com:office:smarttags" w:element="metricconverter">
        <w:smartTagPr>
          <w:attr w:name="ProductID" w:val="2004 г"/>
        </w:smartTagPr>
        <w:r w:rsidRPr="00146CE8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146CE8">
        <w:rPr>
          <w:rFonts w:ascii="Times New Roman" w:hAnsi="Times New Roman" w:cs="Times New Roman"/>
          <w:sz w:val="28"/>
          <w:szCs w:val="28"/>
        </w:rPr>
        <w:t xml:space="preserve">. – по всем специальностям. Учетная запись – в ЛИТО ФБ (к.131-1, 131-2). </w:t>
      </w:r>
      <w:hyperlink r:id="rId24" w:history="1">
        <w:r w:rsidRPr="00146CE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http://diss.rsl.ru</w:t>
        </w:r>
      </w:hyperlink>
    </w:p>
    <w:p w:rsidR="00B72540" w:rsidRPr="00146CE8" w:rsidRDefault="00B72540" w:rsidP="00146CE8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540" w:rsidRDefault="00B72540" w:rsidP="00B7254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277239" w:rsidRPr="00EC5518" w:rsidRDefault="00277239" w:rsidP="00277239">
      <w:pPr>
        <w:jc w:val="both"/>
        <w:rPr>
          <w:rFonts w:ascii="Times New Roman" w:hAnsi="Times New Roman" w:cs="Times New Roman"/>
          <w:sz w:val="28"/>
          <w:szCs w:val="28"/>
        </w:rPr>
      </w:pPr>
      <w:r w:rsidRPr="00EC5518">
        <w:rPr>
          <w:rFonts w:ascii="Times New Roman" w:hAnsi="Times New Roman" w:cs="Times New Roman"/>
          <w:sz w:val="28"/>
          <w:szCs w:val="28"/>
        </w:rPr>
        <w:t xml:space="preserve">- Верховный суд РФ http://www.vsrf.ru/ </w:t>
      </w:r>
    </w:p>
    <w:p w:rsidR="00277239" w:rsidRPr="00EC5518" w:rsidRDefault="00277239" w:rsidP="00277239">
      <w:pPr>
        <w:jc w:val="both"/>
        <w:rPr>
          <w:rFonts w:ascii="Times New Roman" w:hAnsi="Times New Roman" w:cs="Times New Roman"/>
          <w:sz w:val="28"/>
          <w:szCs w:val="28"/>
        </w:rPr>
      </w:pPr>
      <w:r w:rsidRPr="00EC5518">
        <w:rPr>
          <w:rFonts w:ascii="Times New Roman" w:hAnsi="Times New Roman" w:cs="Times New Roman"/>
          <w:sz w:val="28"/>
          <w:szCs w:val="28"/>
        </w:rPr>
        <w:t xml:space="preserve">- Высший Арбитражный суд РФ http://www.arbitr.ru/ </w:t>
      </w:r>
    </w:p>
    <w:p w:rsidR="00277239" w:rsidRPr="00EC5518" w:rsidRDefault="00277239" w:rsidP="00277239">
      <w:pPr>
        <w:jc w:val="both"/>
        <w:rPr>
          <w:rFonts w:ascii="Times New Roman" w:hAnsi="Times New Roman" w:cs="Times New Roman"/>
          <w:sz w:val="28"/>
          <w:szCs w:val="28"/>
        </w:rPr>
      </w:pPr>
      <w:r w:rsidRPr="00EC5518">
        <w:rPr>
          <w:rFonts w:ascii="Times New Roman" w:hAnsi="Times New Roman" w:cs="Times New Roman"/>
          <w:sz w:val="28"/>
          <w:szCs w:val="28"/>
        </w:rPr>
        <w:t xml:space="preserve">- Правительство РФ http://www.government.ru </w:t>
      </w:r>
    </w:p>
    <w:p w:rsidR="00277239" w:rsidRPr="00EC5518" w:rsidRDefault="00277239" w:rsidP="00277239">
      <w:pPr>
        <w:jc w:val="both"/>
        <w:rPr>
          <w:rFonts w:ascii="Times New Roman" w:hAnsi="Times New Roman" w:cs="Times New Roman"/>
          <w:sz w:val="28"/>
          <w:szCs w:val="28"/>
        </w:rPr>
      </w:pPr>
      <w:r w:rsidRPr="00EC5518">
        <w:rPr>
          <w:rFonts w:ascii="Times New Roman" w:hAnsi="Times New Roman" w:cs="Times New Roman"/>
          <w:sz w:val="28"/>
          <w:szCs w:val="28"/>
        </w:rPr>
        <w:t xml:space="preserve">- Совет Федерации Федерального Собрания РФ http://www.council.gov.ru/ </w:t>
      </w:r>
    </w:p>
    <w:p w:rsidR="00277239" w:rsidRPr="00EC5518" w:rsidRDefault="00277239" w:rsidP="00277239">
      <w:pPr>
        <w:jc w:val="both"/>
        <w:rPr>
          <w:rFonts w:ascii="Times New Roman" w:hAnsi="Times New Roman" w:cs="Times New Roman"/>
          <w:sz w:val="28"/>
          <w:szCs w:val="28"/>
        </w:rPr>
      </w:pPr>
      <w:r w:rsidRPr="00EC5518">
        <w:rPr>
          <w:rFonts w:ascii="Times New Roman" w:hAnsi="Times New Roman" w:cs="Times New Roman"/>
          <w:sz w:val="28"/>
          <w:szCs w:val="28"/>
        </w:rPr>
        <w:t xml:space="preserve">- Государственная Дума Федерального Собрания РФ http://www.duma.gov.ru/ </w:t>
      </w:r>
    </w:p>
    <w:p w:rsidR="00277239" w:rsidRDefault="00277239" w:rsidP="00277239">
      <w:pPr>
        <w:jc w:val="both"/>
        <w:rPr>
          <w:rFonts w:ascii="Times New Roman" w:hAnsi="Times New Roman" w:cs="Times New Roman"/>
          <w:sz w:val="28"/>
          <w:szCs w:val="28"/>
        </w:rPr>
      </w:pPr>
      <w:r w:rsidRPr="00EC5518">
        <w:rPr>
          <w:rFonts w:ascii="Times New Roman" w:hAnsi="Times New Roman" w:cs="Times New Roman"/>
          <w:sz w:val="28"/>
          <w:szCs w:val="28"/>
        </w:rPr>
        <w:t>- Генеральная прокур</w:t>
      </w:r>
      <w:r>
        <w:rPr>
          <w:rFonts w:ascii="Times New Roman" w:hAnsi="Times New Roman" w:cs="Times New Roman"/>
          <w:sz w:val="28"/>
          <w:szCs w:val="28"/>
        </w:rPr>
        <w:t>атура РФ http://genproc.gov.ru/.</w:t>
      </w:r>
    </w:p>
    <w:p w:rsidR="00B72540" w:rsidRDefault="00B72540" w:rsidP="00B7254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540" w:rsidRDefault="00B72540" w:rsidP="00B72540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руководителям практики от образовательного учреждения</w:t>
      </w:r>
    </w:p>
    <w:p w:rsidR="00B72540" w:rsidRDefault="00891455" w:rsidP="0089145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1455">
        <w:rPr>
          <w:rFonts w:ascii="Times New Roman" w:hAnsi="Times New Roman" w:cs="Times New Roman"/>
          <w:sz w:val="28"/>
          <w:szCs w:val="28"/>
        </w:rPr>
        <w:t>На факультете назначаются руководители практик из числа профессорско-преподавательского состава</w:t>
      </w:r>
      <w:r>
        <w:rPr>
          <w:rFonts w:ascii="Times New Roman" w:hAnsi="Times New Roman" w:cs="Times New Roman"/>
          <w:sz w:val="28"/>
          <w:szCs w:val="28"/>
        </w:rPr>
        <w:t xml:space="preserve"> (в соответствии со спецификой основной профессиональной образовательной программы с имеющимся опытом).</w:t>
      </w:r>
    </w:p>
    <w:p w:rsidR="00C70DA0" w:rsidRDefault="00C70DA0" w:rsidP="00C70DA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70DA0">
        <w:rPr>
          <w:rFonts w:ascii="Times New Roman" w:hAnsi="Times New Roman" w:cs="Times New Roman"/>
          <w:b/>
          <w:sz w:val="28"/>
          <w:szCs w:val="28"/>
        </w:rPr>
        <w:t>Требования к руководителям практики от предприятия</w:t>
      </w:r>
      <w:r w:rsidRPr="00C70D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DA0" w:rsidRPr="00891455" w:rsidRDefault="00C70DA0" w:rsidP="0089145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</w:t>
      </w:r>
      <w:r w:rsidRPr="00C70DA0">
        <w:rPr>
          <w:rFonts w:ascii="Times New Roman" w:hAnsi="Times New Roman" w:cs="Times New Roman"/>
          <w:sz w:val="28"/>
          <w:szCs w:val="28"/>
        </w:rPr>
        <w:t xml:space="preserve">ганизует практику обучающимся в соответствии с программой практики; обеспечивает проведение инструктажей по охране труда и технике безопасности в организации;  обеспечивают безопасные условия прохождения практики обучающимся, отвечающие санитарным правилам и требованиям  охраны труда; контролирует соблюдение обучающимися трудовой дисциплины на предприятии и сообщает филиалу о случаях нарушения обучающимися правил внутреннего трудового распорядка и прохождения практики.  </w:t>
      </w:r>
    </w:p>
    <w:p w:rsidR="00B72540" w:rsidRDefault="00B72540" w:rsidP="00B725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540" w:rsidRDefault="00B72540" w:rsidP="00B725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540" w:rsidRPr="00B72540" w:rsidRDefault="00B72540" w:rsidP="00B725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5.КОНТРОЛЬ И ОЦЕНКА РЕЗУЛЬТАТОВ ПРАКТИКИ</w:t>
      </w:r>
    </w:p>
    <w:p w:rsidR="00B72540" w:rsidRPr="00492BB8" w:rsidRDefault="00C70DA0" w:rsidP="00891455">
      <w:pPr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Производственная практика </w:t>
      </w:r>
      <w:r w:rsidR="00BD0428">
        <w:rPr>
          <w:rFonts w:ascii="Times New Roman" w:hAnsi="Times New Roman" w:cs="Times New Roman"/>
          <w:sz w:val="28"/>
          <w:szCs w:val="28"/>
        </w:rPr>
        <w:t>(преддипломная)</w:t>
      </w:r>
      <w:r w:rsidRPr="00C70DA0">
        <w:rPr>
          <w:rFonts w:ascii="Times New Roman" w:hAnsi="Times New Roman" w:cs="Times New Roman"/>
          <w:sz w:val="28"/>
          <w:szCs w:val="28"/>
        </w:rPr>
        <w:t xml:space="preserve"> завершается дифференцированным зачетом при условии положительного аттестационного листа по практике об уровне освоения профессиональных компетенций,  наличия положительной характеристики на обучающегося по освоению общих </w:t>
      </w:r>
      <w:r w:rsidRPr="00C70DA0"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компетенций в период прохождения практики, полноты и своевременности предоставления дневника практики и отчета о практике в соответствии с заданием на практику. 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92BB8">
        <w:rPr>
          <w:rFonts w:ascii="Times New Roman" w:hAnsi="Times New Roman" w:cs="Times New Roman"/>
          <w:sz w:val="28"/>
          <w:szCs w:val="28"/>
        </w:rPr>
        <w:t>тметка заносится в зачетную ведомость и зачетные книжки студентов.</w:t>
      </w:r>
    </w:p>
    <w:p w:rsidR="00B72540" w:rsidRPr="00891455" w:rsidRDefault="00B72540" w:rsidP="00B7254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2BB8" w:rsidRDefault="00492BB8" w:rsidP="00C70DA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 и критерии оценки результатов практики</w:t>
      </w:r>
    </w:p>
    <w:p w:rsidR="00C70DA0" w:rsidRDefault="00C70DA0" w:rsidP="00C70D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0DA0">
        <w:rPr>
          <w:rFonts w:ascii="Times New Roman" w:hAnsi="Times New Roman" w:cs="Times New Roman"/>
          <w:sz w:val="28"/>
          <w:szCs w:val="28"/>
        </w:rPr>
        <w:t>«отлично» - отчет по практике выполнен в соответствии с индивидуальным заданием и требованиями действующего стандарта, полно и правильно изложены в определенной логической последовательности технически грамотным языком вопросы отчета, сделаны выводы о прохождении практики; дана положительная характеристика профессиональной деятельности обучающихся с практики с указанием видов работ, выполненных во время практики, их</w:t>
      </w:r>
      <w:r w:rsidRPr="00C70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A0">
        <w:rPr>
          <w:rFonts w:ascii="Times New Roman" w:hAnsi="Times New Roman" w:cs="Times New Roman"/>
          <w:sz w:val="28"/>
          <w:szCs w:val="28"/>
        </w:rPr>
        <w:t xml:space="preserve">объема, качества выполнения в соответствии с технологией и/или требованиями организации, в которой проходила практика. </w:t>
      </w:r>
    </w:p>
    <w:p w:rsidR="00C70DA0" w:rsidRPr="00C70DA0" w:rsidRDefault="00C70DA0" w:rsidP="00C70D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0DA0">
        <w:rPr>
          <w:rFonts w:ascii="Times New Roman" w:hAnsi="Times New Roman" w:cs="Times New Roman"/>
          <w:sz w:val="28"/>
          <w:szCs w:val="28"/>
        </w:rPr>
        <w:t xml:space="preserve">«хорошо» - отчет по практике выполнен в соответствии с индивидуальным заданием и требованиями действующего стандарта, недостаточно полно и правильно изложены в определенной логической последовательности технически грамотным языком вопросы отчета, сделаны выводы о прохождении практики; дана положительная характеристика профессиональной деятельности обучающихся с практики с указанием видов работ, выполненных во время практики, их объема, качества выполнения в соответствии с технологией и/или требованиями организации, в которой проходила практика. </w:t>
      </w:r>
    </w:p>
    <w:p w:rsidR="00C70DA0" w:rsidRDefault="00C70DA0" w:rsidP="00C70D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0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A0">
        <w:rPr>
          <w:rFonts w:ascii="Times New Roman" w:hAnsi="Times New Roman" w:cs="Times New Roman"/>
          <w:sz w:val="28"/>
          <w:szCs w:val="28"/>
        </w:rPr>
        <w:t xml:space="preserve">«удовлетворительно» - отчет по практике выполнен в соответствии с индивидуальным заданием и с незначительными отклонениями от требований действующего стандарта, недостаточно полно и правильно изложены в определенной логической последовательности технически грамотным языком вопросы отчета, не четко отражены выводы о прохождении практики; дана положительная характеристика профессиональной деятельности обучающихся с практики с указанием видов работ, выполненных во время практики, их объема, качества выполнения в соответствии с технологией и/или требованиями организации, в которой проходила практика. </w:t>
      </w:r>
    </w:p>
    <w:p w:rsidR="00492BB8" w:rsidRPr="00C70DA0" w:rsidRDefault="00C70DA0" w:rsidP="00C70D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0DA0">
        <w:rPr>
          <w:rFonts w:ascii="Times New Roman" w:hAnsi="Times New Roman" w:cs="Times New Roman"/>
          <w:sz w:val="28"/>
          <w:szCs w:val="28"/>
        </w:rPr>
        <w:t xml:space="preserve">«неудовлетворительно» - отчет по практике выполнен в соответствии с индивидуальным заданием, но нарушены требования действующего стандарта при оформлении и требует его доработки, не совсем грамотно и правильно изложены вопросы отчета, не достаточно сделано выводов о прохождении практики; имеется характеристика профессиональной деятельности обучающихся с практики с указанием видов работ, выполненных во время практики, их объема, качества выполнения в соответствии с технологией и/или требованиями организации, в которой проходила практика.  </w:t>
      </w:r>
    </w:p>
    <w:p w:rsidR="00B72540" w:rsidRDefault="00B72540" w:rsidP="00B7254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855" w:rsidRDefault="006F6855" w:rsidP="00B7254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855" w:rsidRDefault="006F6855" w:rsidP="00B7254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855" w:rsidRDefault="006F6855" w:rsidP="00B7254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855" w:rsidRDefault="006F6855" w:rsidP="00B7254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855" w:rsidRDefault="006F6855" w:rsidP="00B7254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DA0" w:rsidRDefault="00C70D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F6855" w:rsidRDefault="006F6855" w:rsidP="00B7254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EA6" w:rsidRDefault="00E54AFC" w:rsidP="00A74546">
      <w:pPr>
        <w:jc w:val="right"/>
        <w:rPr>
          <w:rFonts w:ascii="Times New Roman" w:hAnsi="Times New Roman"/>
          <w:sz w:val="24"/>
          <w:szCs w:val="24"/>
        </w:rPr>
      </w:pPr>
      <w:bookmarkStart w:id="1" w:name="page10"/>
      <w:bookmarkEnd w:id="1"/>
      <w:r>
        <w:rPr>
          <w:rFonts w:ascii="Times New Roman" w:hAnsi="Times New Roman"/>
          <w:b/>
          <w:sz w:val="28"/>
          <w:szCs w:val="24"/>
        </w:rPr>
        <w:t>П</w:t>
      </w:r>
      <w:r w:rsidR="00891EA6">
        <w:rPr>
          <w:rFonts w:ascii="Times New Roman" w:hAnsi="Times New Roman"/>
          <w:b/>
          <w:sz w:val="28"/>
          <w:szCs w:val="24"/>
        </w:rPr>
        <w:t xml:space="preserve">риложение 1 </w:t>
      </w:r>
    </w:p>
    <w:p w:rsidR="00891EA6" w:rsidRDefault="00891EA6" w:rsidP="00891EA6">
      <w:pPr>
        <w:spacing w:before="230"/>
        <w:ind w:left="-567" w:firstLine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6F6855" w:rsidRDefault="006F6855" w:rsidP="00891EA6">
      <w:pPr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891EA6" w:rsidRDefault="00891EA6" w:rsidP="00891EA6">
      <w:pPr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индивидуальноЕ ЗАДАНИЕ НА ПРАКТИКУ</w:t>
      </w:r>
    </w:p>
    <w:p w:rsidR="00891EA6" w:rsidRDefault="00891EA6" w:rsidP="00891EA6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91EA6" w:rsidRDefault="00891EA6" w:rsidP="00891EA6">
      <w:pPr>
        <w:ind w:left="-567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                                                         </w:t>
      </w:r>
      <w:r>
        <w:rPr>
          <w:rFonts w:ascii="Times New Roman" w:hAnsi="Times New Roman"/>
          <w:color w:val="000000"/>
          <w:sz w:val="20"/>
          <w:szCs w:val="20"/>
        </w:rPr>
        <w:t>(фамилия, имя, отчество обучающегося)</w:t>
      </w:r>
    </w:p>
    <w:p w:rsidR="00891EA6" w:rsidRDefault="00891EA6" w:rsidP="00891EA6">
      <w:pPr>
        <w:spacing w:before="5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Факультет  ___________________________________________________________</w:t>
      </w:r>
    </w:p>
    <w:p w:rsidR="00891EA6" w:rsidRDefault="00891EA6" w:rsidP="00891EA6">
      <w:pPr>
        <w:spacing w:before="5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Форма обучения________________________________________________________</w:t>
      </w:r>
    </w:p>
    <w:p w:rsidR="00891EA6" w:rsidRDefault="00891EA6" w:rsidP="00891EA6">
      <w:pPr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Специальность              ___________________________________________________</w:t>
      </w:r>
    </w:p>
    <w:p w:rsidR="00891EA6" w:rsidRDefault="00891EA6" w:rsidP="00891EA6">
      <w:pPr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Направляется для прохождения ___________________________________практики     </w:t>
      </w:r>
    </w:p>
    <w:p w:rsidR="00891EA6" w:rsidRDefault="00891EA6" w:rsidP="00891EA6">
      <w:pPr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_____________________________________________________________________</w:t>
      </w:r>
    </w:p>
    <w:p w:rsidR="00891EA6" w:rsidRDefault="00891EA6" w:rsidP="00891EA6">
      <w:pPr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Сроки прохождения практики: с ___________________ по _____________________</w:t>
      </w:r>
    </w:p>
    <w:p w:rsidR="00891EA6" w:rsidRDefault="00891EA6" w:rsidP="006F6855">
      <w:pPr>
        <w:spacing w:before="230"/>
        <w:ind w:right="11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0E4C86" w:rsidRDefault="00891EA6" w:rsidP="00891EA6">
      <w:pPr>
        <w:spacing w:before="144" w:line="250" w:lineRule="atLeast"/>
        <w:ind w:right="9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4C86">
        <w:rPr>
          <w:rFonts w:ascii="Times New Roman" w:hAnsi="Times New Roman"/>
          <w:color w:val="000000"/>
          <w:sz w:val="24"/>
          <w:szCs w:val="24"/>
        </w:rPr>
        <w:t>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63"/>
        <w:gridCol w:w="18"/>
        <w:gridCol w:w="171"/>
        <w:gridCol w:w="3083"/>
        <w:gridCol w:w="209"/>
        <w:gridCol w:w="3127"/>
        <w:gridCol w:w="209"/>
      </w:tblGrid>
      <w:tr w:rsidR="00891EA6" w:rsidTr="000E4C86">
        <w:tc>
          <w:tcPr>
            <w:tcW w:w="3152" w:type="dxa"/>
            <w:gridSpan w:val="3"/>
            <w:hideMark/>
          </w:tcPr>
          <w:p w:rsidR="00891EA6" w:rsidRDefault="00891EA6">
            <w:pPr>
              <w:spacing w:before="144" w:line="250" w:lineRule="atLeast"/>
              <w:ind w:right="9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практики от факультета</w:t>
            </w:r>
          </w:p>
        </w:tc>
        <w:tc>
          <w:tcPr>
            <w:tcW w:w="3292" w:type="dxa"/>
            <w:gridSpan w:val="2"/>
          </w:tcPr>
          <w:p w:rsidR="00891EA6" w:rsidRDefault="00891EA6">
            <w:pPr>
              <w:spacing w:before="144" w:line="250" w:lineRule="atLeast"/>
              <w:ind w:right="9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1EA6" w:rsidRDefault="00891E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:rsidR="00891EA6" w:rsidRDefault="00891E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36" w:type="dxa"/>
            <w:gridSpan w:val="2"/>
          </w:tcPr>
          <w:p w:rsidR="00891EA6" w:rsidRDefault="00891EA6">
            <w:pPr>
              <w:spacing w:before="144" w:line="250" w:lineRule="atLeast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1EA6" w:rsidRDefault="00891E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91EA6" w:rsidRDefault="00891EA6">
            <w:pP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  <w:tr w:rsidR="00891EA6" w:rsidTr="006F6855">
        <w:trPr>
          <w:gridAfter w:val="1"/>
          <w:wAfter w:w="209" w:type="dxa"/>
        </w:trPr>
        <w:tc>
          <w:tcPr>
            <w:tcW w:w="2981" w:type="dxa"/>
            <w:gridSpan w:val="2"/>
          </w:tcPr>
          <w:p w:rsidR="00891EA6" w:rsidRDefault="00891EA6">
            <w:pPr>
              <w:spacing w:before="144" w:line="250" w:lineRule="atLeast"/>
              <w:ind w:right="9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Согласовано:</w:t>
            </w:r>
          </w:p>
        </w:tc>
        <w:tc>
          <w:tcPr>
            <w:tcW w:w="3254" w:type="dxa"/>
            <w:gridSpan w:val="2"/>
          </w:tcPr>
          <w:p w:rsidR="00891EA6" w:rsidRDefault="00891E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36" w:type="dxa"/>
            <w:gridSpan w:val="2"/>
          </w:tcPr>
          <w:p w:rsidR="00891EA6" w:rsidRDefault="00891EA6">
            <w:pP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326AAF" w:rsidTr="000E4C86">
        <w:trPr>
          <w:gridAfter w:val="1"/>
          <w:wAfter w:w="209" w:type="dxa"/>
          <w:trHeight w:val="80"/>
        </w:trPr>
        <w:tc>
          <w:tcPr>
            <w:tcW w:w="2963" w:type="dxa"/>
          </w:tcPr>
          <w:p w:rsidR="00326AAF" w:rsidRDefault="00326AAF" w:rsidP="00326AAF">
            <w:pPr>
              <w:spacing w:before="144" w:line="250" w:lineRule="atLeast"/>
              <w:ind w:right="9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практики от базы практики</w:t>
            </w:r>
          </w:p>
        </w:tc>
        <w:tc>
          <w:tcPr>
            <w:tcW w:w="3272" w:type="dxa"/>
            <w:gridSpan w:val="3"/>
          </w:tcPr>
          <w:p w:rsidR="00326AAF" w:rsidRDefault="00326AAF" w:rsidP="00326AAF">
            <w:pPr>
              <w:spacing w:before="144" w:line="250" w:lineRule="atLeast"/>
              <w:ind w:right="9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6AAF" w:rsidRDefault="00326AAF" w:rsidP="00326A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:rsidR="00326AAF" w:rsidRDefault="00326AAF" w:rsidP="00326A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36" w:type="dxa"/>
            <w:gridSpan w:val="2"/>
          </w:tcPr>
          <w:p w:rsidR="00326AAF" w:rsidRDefault="00326AAF" w:rsidP="00326AAF">
            <w:pPr>
              <w:spacing w:before="144" w:line="250" w:lineRule="atLeast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6AAF" w:rsidRDefault="00326AAF" w:rsidP="00326A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326AAF" w:rsidRDefault="00326AAF" w:rsidP="00326AAF">
            <w:pP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  <w:tr w:rsidR="00326AAF" w:rsidTr="00891EA6">
        <w:trPr>
          <w:gridAfter w:val="1"/>
          <w:wAfter w:w="209" w:type="dxa"/>
        </w:trPr>
        <w:tc>
          <w:tcPr>
            <w:tcW w:w="2963" w:type="dxa"/>
          </w:tcPr>
          <w:p w:rsidR="00326AAF" w:rsidRDefault="00326AAF" w:rsidP="00326AAF">
            <w:pPr>
              <w:spacing w:before="144" w:line="250" w:lineRule="atLeast"/>
              <w:ind w:right="9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Ознакомлен: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обучающийся                             </w:t>
            </w:r>
          </w:p>
          <w:p w:rsidR="00326AAF" w:rsidRDefault="00326AAF" w:rsidP="00326A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6AAF" w:rsidRPr="00326AAF" w:rsidRDefault="00326AAF" w:rsidP="00326A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 выдачи: _________</w:t>
            </w:r>
          </w:p>
        </w:tc>
        <w:tc>
          <w:tcPr>
            <w:tcW w:w="3272" w:type="dxa"/>
            <w:gridSpan w:val="3"/>
          </w:tcPr>
          <w:p w:rsidR="00326AAF" w:rsidRDefault="00326AAF" w:rsidP="00326AAF">
            <w:pPr>
              <w:spacing w:before="144" w:line="250" w:lineRule="atLeast"/>
              <w:ind w:right="9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6AAF" w:rsidRDefault="00326AAF" w:rsidP="00326A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:rsidR="00326AAF" w:rsidRDefault="00326AAF" w:rsidP="00326A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36" w:type="dxa"/>
            <w:gridSpan w:val="2"/>
          </w:tcPr>
          <w:p w:rsidR="00326AAF" w:rsidRDefault="00326AAF" w:rsidP="00326AAF">
            <w:pPr>
              <w:spacing w:before="144" w:line="250" w:lineRule="atLeast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6AAF" w:rsidRDefault="00326AAF" w:rsidP="00326A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326AAF" w:rsidRDefault="00326AAF" w:rsidP="00326AAF">
            <w:pP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  <w:p w:rsidR="00326AAF" w:rsidRDefault="00326AAF" w:rsidP="00326AA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</w:tbl>
    <w:p w:rsidR="006F6855" w:rsidRDefault="006F6855">
      <w:pPr>
        <w:rPr>
          <w:rFonts w:ascii="Times New Roman" w:hAnsi="Times New Roman"/>
          <w:b/>
          <w:sz w:val="24"/>
          <w:szCs w:val="24"/>
        </w:rPr>
      </w:pPr>
    </w:p>
    <w:p w:rsidR="00891EA6" w:rsidRDefault="00891EA6" w:rsidP="00891EA6">
      <w:pPr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:rsidR="00891EA6" w:rsidRDefault="00891EA6" w:rsidP="00891EA6">
      <w:pPr>
        <w:keepNext/>
        <w:keepLine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90525" cy="390525"/>
            <wp:effectExtent l="0" t="0" r="9525" b="9525"/>
            <wp:docPr id="4" name="Рисунок 4" descr="NNGU_Logo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NGU_Logo_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EA6" w:rsidRDefault="00891EA6" w:rsidP="00891EA6">
      <w:pPr>
        <w:keepNext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МИНИСТЕРСТВО ОБРАЗОВАНИЯ  И  НАУКИ   РОССИЙСКОЙ   ФЕДЕРАЦИИ</w:t>
      </w:r>
    </w:p>
    <w:p w:rsidR="00891EA6" w:rsidRDefault="00891EA6" w:rsidP="00891EA6">
      <w:pPr>
        <w:keepNext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Федеральное   государственное  автономное  образовательное  учреждение  высшего образования «Национальный исследовательский Нижегородский государственный университет им. Н.И. Лобачевского»</w:t>
      </w:r>
    </w:p>
    <w:p w:rsidR="00891EA6" w:rsidRDefault="00891EA6" w:rsidP="00891EA6">
      <w:pPr>
        <w:keepNext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(ННГУ)</w:t>
      </w:r>
    </w:p>
    <w:p w:rsidR="00891EA6" w:rsidRDefault="00891EA6" w:rsidP="00891EA6">
      <w:pPr>
        <w:keepNext/>
        <w:keepLines/>
        <w:tabs>
          <w:tab w:val="left" w:pos="3960"/>
          <w:tab w:val="left" w:pos="4140"/>
          <w:tab w:val="left" w:pos="5580"/>
          <w:tab w:val="left" w:pos="5760"/>
        </w:tabs>
        <w:spacing w:after="120"/>
        <w:jc w:val="center"/>
        <w:rPr>
          <w:rFonts w:ascii="Times New Roman" w:hAnsi="Times New Roman"/>
          <w:b/>
          <w:spacing w:val="18"/>
          <w:sz w:val="24"/>
          <w:szCs w:val="24"/>
        </w:rPr>
      </w:pPr>
      <w:r>
        <w:rPr>
          <w:rFonts w:ascii="Times New Roman" w:hAnsi="Times New Roman"/>
          <w:b/>
          <w:spacing w:val="18"/>
          <w:sz w:val="24"/>
          <w:szCs w:val="24"/>
        </w:rPr>
        <w:t>ПРИКАЗ</w:t>
      </w:r>
    </w:p>
    <w:p w:rsidR="00891EA6" w:rsidRDefault="00891EA6" w:rsidP="00891EA6">
      <w:pPr>
        <w:keepNext/>
        <w:keepLines/>
        <w:tabs>
          <w:tab w:val="left" w:pos="3960"/>
          <w:tab w:val="left" w:pos="4140"/>
          <w:tab w:val="left" w:pos="5580"/>
          <w:tab w:val="left" w:pos="5760"/>
        </w:tabs>
        <w:spacing w:after="120"/>
        <w:rPr>
          <w:rFonts w:ascii="Times New Roman" w:hAnsi="Times New Roman"/>
          <w:b/>
          <w:spacing w:val="1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891EA6" w:rsidRDefault="00891EA6" w:rsidP="00891EA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Нижний Новгород</w:t>
      </w:r>
    </w:p>
    <w:p w:rsidR="00891EA6" w:rsidRDefault="00891EA6" w:rsidP="00891EA6">
      <w:pPr>
        <w:jc w:val="both"/>
        <w:rPr>
          <w:rFonts w:ascii="Times New Roman" w:hAnsi="Times New Roman"/>
          <w:b/>
          <w:sz w:val="24"/>
          <w:szCs w:val="24"/>
        </w:rPr>
      </w:pPr>
    </w:p>
    <w:p w:rsidR="00891EA6" w:rsidRPr="00891EA6" w:rsidRDefault="00891EA6" w:rsidP="00891EA6">
      <w:pPr>
        <w:keepNext/>
        <w:keepLine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 практике обучающихся</w:t>
      </w:r>
      <w:r w:rsidRPr="00891EA6">
        <w:rPr>
          <w:rFonts w:ascii="Times New Roman" w:hAnsi="Times New Roman"/>
          <w:sz w:val="24"/>
          <w:szCs w:val="24"/>
        </w:rPr>
        <w:t>,</w:t>
      </w:r>
    </w:p>
    <w:p w:rsidR="00891EA6" w:rsidRDefault="00891EA6" w:rsidP="00891EA6">
      <w:pPr>
        <w:keepNext/>
        <w:keepLine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осваивающих основные профессиональные</w:t>
      </w:r>
    </w:p>
    <w:p w:rsidR="00891EA6" w:rsidRDefault="00891EA6" w:rsidP="00891EA6">
      <w:pPr>
        <w:keepNext/>
        <w:keepLine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образовательные программы</w:t>
      </w:r>
    </w:p>
    <w:p w:rsidR="00891EA6" w:rsidRDefault="00891EA6" w:rsidP="00891EA6">
      <w:pPr>
        <w:keepNext/>
        <w:keepLine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891EA6" w:rsidRDefault="00891EA6" w:rsidP="00891EA6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</w:p>
    <w:p w:rsidR="00891EA6" w:rsidRDefault="00891EA6" w:rsidP="00891EA6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891EA6" w:rsidRDefault="00891EA6" w:rsidP="00891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рабочим учебным планом __________________ формы обучения юридического факультета специальности 40.02.02 «Правоохранительная деятельность» на 20_/20  учебный год</w:t>
      </w:r>
    </w:p>
    <w:p w:rsidR="00891EA6" w:rsidRDefault="00891EA6" w:rsidP="00891EA6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ПРИКАЗЫВАЮ:</w:t>
      </w:r>
    </w:p>
    <w:p w:rsidR="00891EA6" w:rsidRDefault="00891EA6" w:rsidP="00891EA6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891EA6" w:rsidRDefault="00891EA6" w:rsidP="00891EA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Провести ________________________ практику обучающихся __ курса </w:t>
      </w:r>
    </w:p>
    <w:p w:rsidR="00891EA6" w:rsidRDefault="00891EA6" w:rsidP="00891EA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>( указать название практики)</w:t>
      </w:r>
    </w:p>
    <w:p w:rsidR="00891EA6" w:rsidRDefault="00891EA6" w:rsidP="00891EA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специальности 40.02.02 «Правоохранительная деятельность»</w:t>
      </w:r>
    </w:p>
    <w:p w:rsidR="00891EA6" w:rsidRDefault="00891EA6" w:rsidP="00891EA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срок с ___________ по _________.</w:t>
      </w:r>
    </w:p>
    <w:p w:rsidR="00891EA6" w:rsidRDefault="00891EA6" w:rsidP="00891EA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Распределить студентов по  базам практики в соответствии с Приложением.</w:t>
      </w:r>
    </w:p>
    <w:p w:rsidR="006F6855" w:rsidRDefault="00891EA6" w:rsidP="00891EA6">
      <w:pPr>
        <w:ind w:right="-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891EA6" w:rsidRDefault="00891EA6" w:rsidP="00891EA6">
      <w:pPr>
        <w:ind w:right="-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Проректор по учебной работе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К.А.Марков                                                                 </w:t>
      </w:r>
    </w:p>
    <w:p w:rsidR="00891EA6" w:rsidRDefault="00891EA6" w:rsidP="00891E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УМУ</w:t>
      </w:r>
    </w:p>
    <w:p w:rsidR="00891EA6" w:rsidRDefault="00891EA6" w:rsidP="00891E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   Е.В. Гугина</w:t>
      </w:r>
    </w:p>
    <w:p w:rsidR="00891EA6" w:rsidRDefault="00891EA6" w:rsidP="00891EA6">
      <w:pPr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подпись</w:t>
      </w:r>
    </w:p>
    <w:p w:rsidR="00891EA6" w:rsidRDefault="00891EA6" w:rsidP="00891EA6">
      <w:pPr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Декан факультета</w:t>
      </w:r>
    </w:p>
    <w:p w:rsidR="00891EA6" w:rsidRDefault="00891EA6" w:rsidP="00891E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  В.И.Цыганов</w:t>
      </w:r>
    </w:p>
    <w:p w:rsidR="00891EA6" w:rsidRDefault="00891EA6" w:rsidP="00891EA6">
      <w:pPr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подпись                                         </w:t>
      </w:r>
    </w:p>
    <w:p w:rsidR="00891EA6" w:rsidRDefault="00891EA6" w:rsidP="00891EA6">
      <w:pPr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ind w:right="-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практики ННГУ </w:t>
      </w:r>
    </w:p>
    <w:p w:rsidR="00891EA6" w:rsidRDefault="00891EA6" w:rsidP="00891EA6">
      <w:pPr>
        <w:ind w:right="-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 Л.В. Колыванова</w:t>
      </w:r>
    </w:p>
    <w:p w:rsidR="00891EA6" w:rsidRDefault="00891EA6" w:rsidP="00891EA6">
      <w:pPr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подпись</w:t>
      </w:r>
    </w:p>
    <w:p w:rsidR="00891EA6" w:rsidRDefault="00891EA6" w:rsidP="00891EA6">
      <w:pPr>
        <w:ind w:right="-95"/>
        <w:jc w:val="both"/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ind w:right="-95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91EA6" w:rsidRDefault="00891EA6" w:rsidP="00891EA6">
      <w:pPr>
        <w:ind w:right="-95"/>
        <w:jc w:val="both"/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ind w:right="-95"/>
        <w:jc w:val="both"/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ind w:right="-95"/>
        <w:jc w:val="both"/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ind w:right="-95"/>
        <w:jc w:val="both"/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ind w:right="-95"/>
        <w:jc w:val="both"/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ind w:right="-95"/>
        <w:jc w:val="both"/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ind w:right="-95"/>
        <w:jc w:val="both"/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ind w:right="-95"/>
        <w:jc w:val="both"/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ind w:right="-95"/>
        <w:jc w:val="both"/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ind w:right="-95"/>
        <w:jc w:val="both"/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ind w:right="-95"/>
        <w:jc w:val="both"/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ind w:right="-95"/>
        <w:jc w:val="both"/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ind w:right="-95"/>
        <w:jc w:val="both"/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ind w:right="-95"/>
        <w:jc w:val="both"/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ind w:right="-95"/>
        <w:jc w:val="both"/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ind w:right="-95"/>
        <w:jc w:val="both"/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ind w:right="-95"/>
        <w:jc w:val="both"/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ind w:right="-95"/>
        <w:jc w:val="both"/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ind w:right="-95"/>
        <w:jc w:val="both"/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(к приказу)</w:t>
      </w:r>
    </w:p>
    <w:p w:rsidR="00891EA6" w:rsidRDefault="00891EA6" w:rsidP="00891EA6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№__________ от_________</w:t>
      </w:r>
    </w:p>
    <w:p w:rsidR="00891EA6" w:rsidRDefault="00891EA6" w:rsidP="00891EA6">
      <w:pPr>
        <w:ind w:right="-95"/>
        <w:jc w:val="both"/>
        <w:rPr>
          <w:rFonts w:ascii="Times New Roman" w:hAnsi="Times New Roman"/>
          <w:b/>
          <w:sz w:val="24"/>
          <w:szCs w:val="24"/>
        </w:rPr>
      </w:pPr>
    </w:p>
    <w:p w:rsidR="00891EA6" w:rsidRDefault="00891EA6" w:rsidP="00891EA6">
      <w:pPr>
        <w:ind w:right="-9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СПИСОК </w:t>
      </w:r>
    </w:p>
    <w:p w:rsidR="00891EA6" w:rsidRDefault="00891EA6" w:rsidP="00891EA6">
      <w:pPr>
        <w:ind w:right="-9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распределения студентов по базам практики</w:t>
      </w:r>
    </w:p>
    <w:p w:rsidR="00891EA6" w:rsidRDefault="00891EA6" w:rsidP="00891EA6">
      <w:pPr>
        <w:ind w:right="-95"/>
        <w:jc w:val="both"/>
        <w:rPr>
          <w:rFonts w:ascii="Times New Roman" w:hAnsi="Times New Roman"/>
          <w:sz w:val="24"/>
          <w:szCs w:val="24"/>
        </w:rPr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08"/>
        <w:gridCol w:w="3526"/>
        <w:gridCol w:w="4682"/>
      </w:tblGrid>
      <w:tr w:rsidR="00891EA6" w:rsidTr="00891EA6">
        <w:trPr>
          <w:trHeight w:val="1296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EA6" w:rsidRDefault="00891EA6">
            <w:pPr>
              <w:ind w:right="-9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EA6" w:rsidRDefault="00891EA6">
            <w:pPr>
              <w:ind w:right="-9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студента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A6" w:rsidRDefault="00891EA6">
            <w:pPr>
              <w:ind w:right="-9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прохождения    практики</w:t>
            </w:r>
          </w:p>
          <w:p w:rsidR="00891EA6" w:rsidRDefault="00891EA6">
            <w:pPr>
              <w:ind w:right="-9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1EA6" w:rsidTr="00891EA6">
        <w:trPr>
          <w:trHeight w:val="41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EA6" w:rsidRDefault="00891EA6">
            <w:pPr>
              <w:ind w:right="-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EA6" w:rsidRDefault="00891EA6">
            <w:pPr>
              <w:ind w:right="-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Иван Иванович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A6" w:rsidRDefault="00891EA6">
            <w:pPr>
              <w:ind w:right="-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«Вектор», Н.Новгород</w:t>
            </w:r>
          </w:p>
          <w:p w:rsidR="00891EA6" w:rsidRDefault="00891EA6">
            <w:pPr>
              <w:ind w:right="-9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EA6" w:rsidTr="00891EA6">
        <w:trPr>
          <w:trHeight w:val="33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EA6" w:rsidRDefault="00891EA6">
            <w:pPr>
              <w:ind w:right="-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EA6" w:rsidRDefault="00891EA6">
            <w:pPr>
              <w:ind w:right="-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Петр Петрович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A6" w:rsidRDefault="00891EA6">
            <w:pPr>
              <w:ind w:right="-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«Агент-Авто», г. Кстово</w:t>
            </w:r>
          </w:p>
          <w:p w:rsidR="00891EA6" w:rsidRDefault="00891EA6">
            <w:pPr>
              <w:ind w:right="-9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EA6" w:rsidTr="00891EA6">
        <w:trPr>
          <w:trHeight w:val="41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EA6" w:rsidRDefault="00891EA6">
            <w:pPr>
              <w:ind w:right="-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EA6" w:rsidRDefault="00891EA6">
            <w:pPr>
              <w:ind w:right="-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Мария Михайловна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A6" w:rsidRDefault="00891EA6">
            <w:pPr>
              <w:ind w:right="-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 ______________________________</w:t>
            </w:r>
          </w:p>
          <w:p w:rsidR="00891EA6" w:rsidRDefault="00891EA6">
            <w:pPr>
              <w:ind w:right="-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(указать название кафедры)</w:t>
            </w:r>
          </w:p>
          <w:p w:rsidR="00891EA6" w:rsidRDefault="00891EA6">
            <w:pPr>
              <w:ind w:right="-9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EA6" w:rsidTr="00891EA6">
        <w:trPr>
          <w:trHeight w:val="33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A6" w:rsidRDefault="00891EA6">
            <w:pPr>
              <w:ind w:right="-9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A6" w:rsidRDefault="00891EA6">
            <w:pPr>
              <w:ind w:right="-9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A6" w:rsidRDefault="00891EA6">
            <w:pPr>
              <w:ind w:right="-9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1EA6" w:rsidTr="00891EA6">
        <w:trPr>
          <w:trHeight w:val="41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A6" w:rsidRDefault="00891EA6">
            <w:pPr>
              <w:ind w:right="-9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A6" w:rsidRDefault="00891EA6">
            <w:pPr>
              <w:ind w:right="-9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A6" w:rsidRDefault="00891EA6">
            <w:pPr>
              <w:ind w:right="-9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1EA6" w:rsidTr="00891EA6">
        <w:trPr>
          <w:trHeight w:val="33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A6" w:rsidRDefault="00891EA6">
            <w:pPr>
              <w:ind w:right="-9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A6" w:rsidRDefault="00891EA6">
            <w:pPr>
              <w:ind w:right="-9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A6" w:rsidRDefault="00891EA6">
            <w:pPr>
              <w:ind w:right="-9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91EA6" w:rsidRDefault="00891EA6" w:rsidP="00891EA6">
      <w:pPr>
        <w:ind w:right="-9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1EA6" w:rsidRDefault="00891EA6" w:rsidP="00891EA6">
      <w:pPr>
        <w:ind w:right="-95"/>
        <w:jc w:val="both"/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ind w:right="-95"/>
        <w:jc w:val="both"/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ind w:right="-95"/>
        <w:jc w:val="both"/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ind w:right="-9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7"/>
        <w:gridCol w:w="3301"/>
        <w:gridCol w:w="3302"/>
      </w:tblGrid>
      <w:tr w:rsidR="00891EA6" w:rsidTr="00891EA6">
        <w:tc>
          <w:tcPr>
            <w:tcW w:w="3332" w:type="dxa"/>
            <w:hideMark/>
          </w:tcPr>
          <w:p w:rsidR="00891EA6" w:rsidRDefault="00891E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Декан факультета</w:t>
            </w:r>
          </w:p>
        </w:tc>
        <w:tc>
          <w:tcPr>
            <w:tcW w:w="3332" w:type="dxa"/>
          </w:tcPr>
          <w:p w:rsidR="00891EA6" w:rsidRDefault="00891E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1EA6" w:rsidRDefault="00891E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:rsidR="00891EA6" w:rsidRDefault="00891E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подпись</w:t>
            </w:r>
          </w:p>
        </w:tc>
        <w:tc>
          <w:tcPr>
            <w:tcW w:w="3333" w:type="dxa"/>
          </w:tcPr>
          <w:p w:rsidR="00891EA6" w:rsidRDefault="00891E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EA6" w:rsidRDefault="00891E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891EA6" w:rsidRDefault="00891EA6">
            <w:pPr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И.О. Фамилия</w:t>
            </w:r>
          </w:p>
        </w:tc>
      </w:tr>
    </w:tbl>
    <w:p w:rsidR="00891EA6" w:rsidRDefault="00891EA6" w:rsidP="00891EA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1EA6" w:rsidRDefault="00891EA6" w:rsidP="00891EA6">
      <w:pPr>
        <w:jc w:val="both"/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jc w:val="both"/>
        <w:rPr>
          <w:rFonts w:ascii="Times New Roman" w:hAnsi="Times New Roman"/>
          <w:sz w:val="24"/>
          <w:szCs w:val="24"/>
        </w:rPr>
      </w:pPr>
    </w:p>
    <w:p w:rsidR="00E51D83" w:rsidRDefault="00E51D8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91EA6" w:rsidRDefault="00891EA6" w:rsidP="00891EA6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3</w:t>
      </w: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72"/>
      </w:tblGrid>
      <w:tr w:rsidR="00891EA6" w:rsidTr="00891EA6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91EA6" w:rsidRDefault="00891EA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:rsidR="00891EA6" w:rsidRDefault="00891EA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Гагарина пр-т, д.23, Н.Новгород, 603950,телефон: 462-30-36</w:t>
            </w:r>
          </w:p>
        </w:tc>
      </w:tr>
    </w:tbl>
    <w:p w:rsidR="00891EA6" w:rsidRDefault="00891EA6" w:rsidP="00891EA6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1EA6" w:rsidRDefault="00891EA6" w:rsidP="00891EA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ПРЕДПИСАНИЕ НА ПРАКТИКУ  №   ________</w:t>
      </w:r>
    </w:p>
    <w:p w:rsidR="00891EA6" w:rsidRDefault="00891EA6" w:rsidP="00891E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891EA6" w:rsidRDefault="00891EA6" w:rsidP="00891E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891EA6" w:rsidRDefault="00891EA6" w:rsidP="00891EA6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(ФИО обучающегося полностью в именительном падеже)</w:t>
      </w:r>
    </w:p>
    <w:p w:rsidR="00891EA6" w:rsidRDefault="00891EA6" w:rsidP="00891EA6">
      <w:pPr>
        <w:jc w:val="center"/>
        <w:rPr>
          <w:rFonts w:ascii="Times New Roman" w:hAnsi="Times New Roman"/>
          <w:sz w:val="18"/>
          <w:szCs w:val="18"/>
        </w:rPr>
      </w:pPr>
    </w:p>
    <w:p w:rsidR="00891EA6" w:rsidRDefault="00891EA6" w:rsidP="00891EA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   факультет/институт/филиал  </w:t>
      </w:r>
    </w:p>
    <w:p w:rsidR="00891EA6" w:rsidRDefault="00891EA6" w:rsidP="00E51D8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___    курс   направление/специальность _________________________________________  </w:t>
      </w:r>
    </w:p>
    <w:p w:rsidR="00891EA6" w:rsidRDefault="00891EA6" w:rsidP="00891EA6">
      <w:pPr>
        <w:spacing w:line="18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  основании     договора      направляется    для       прохождения  учебной (указать тип)/</w:t>
      </w:r>
    </w:p>
    <w:p w:rsidR="00891EA6" w:rsidRDefault="00891EA6" w:rsidP="00E51D83">
      <w:pPr>
        <w:spacing w:line="18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производственной  (указать тип) практики  </w:t>
      </w:r>
    </w:p>
    <w:p w:rsidR="00891EA6" w:rsidRDefault="00891EA6" w:rsidP="00891EA6">
      <w:pPr>
        <w:spacing w:line="18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в______________________________________________________________________</w:t>
      </w:r>
      <w:r w:rsidR="00E51D83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</w:t>
      </w:r>
    </w:p>
    <w:p w:rsidR="00891EA6" w:rsidRDefault="00891EA6" w:rsidP="00891EA6">
      <w:pPr>
        <w:spacing w:line="200" w:lineRule="atLeast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(указать название организации - базы практики)</w:t>
      </w:r>
    </w:p>
    <w:p w:rsidR="00891EA6" w:rsidRDefault="00E51D83" w:rsidP="00891EA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</w:t>
      </w:r>
      <w:r w:rsidR="00891EA6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891EA6" w:rsidRDefault="00891EA6" w:rsidP="00891E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сроком на ____________ нед.</w:t>
      </w:r>
    </w:p>
    <w:p w:rsidR="00891EA6" w:rsidRDefault="00891EA6" w:rsidP="00891EA6">
      <w:pPr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практики _____________ 20__ г.          Конец практики _________________ 20__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64"/>
        <w:gridCol w:w="3212"/>
        <w:gridCol w:w="2504"/>
      </w:tblGrid>
      <w:tr w:rsidR="00891EA6" w:rsidTr="00E51D83">
        <w:tc>
          <w:tcPr>
            <w:tcW w:w="4064" w:type="dxa"/>
          </w:tcPr>
          <w:p w:rsidR="00891EA6" w:rsidRDefault="00891E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1EA6" w:rsidRDefault="00891E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 факультета</w:t>
            </w:r>
          </w:p>
          <w:p w:rsidR="00891EA6" w:rsidRDefault="00891E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1EA6" w:rsidRDefault="00891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891EA6" w:rsidRDefault="00891E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1EA6" w:rsidRDefault="00891E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891EA6" w:rsidRDefault="00891EA6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подпись</w:t>
            </w:r>
          </w:p>
          <w:p w:rsidR="00891EA6" w:rsidRDefault="00891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891EA6" w:rsidRDefault="00891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EA6" w:rsidRDefault="00891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891EA6" w:rsidRDefault="00891EA6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И.О.Фамилия</w:t>
            </w:r>
          </w:p>
          <w:p w:rsidR="00891EA6" w:rsidRDefault="00891E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1EA6" w:rsidRDefault="00891EA6" w:rsidP="00891EA6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Дата выдачи «_____»______________________ 201___ г.</w:t>
      </w:r>
    </w:p>
    <w:p w:rsidR="00891EA6" w:rsidRDefault="00891EA6" w:rsidP="00891EA6">
      <w:pPr>
        <w:rPr>
          <w:rFonts w:ascii="Times New Roman" w:hAnsi="Times New Roman"/>
          <w:sz w:val="24"/>
          <w:szCs w:val="24"/>
        </w:rPr>
      </w:pPr>
    </w:p>
    <w:p w:rsidR="00891EA6" w:rsidRDefault="00891EA6" w:rsidP="00E51D8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ОТМЕТКА О ПРОХОЖДЕНИИ ПРАКТИКИ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696"/>
        <w:gridCol w:w="4692"/>
      </w:tblGrid>
      <w:tr w:rsidR="00891EA6" w:rsidTr="00891EA6">
        <w:tc>
          <w:tcPr>
            <w:tcW w:w="4747" w:type="dxa"/>
            <w:hideMark/>
          </w:tcPr>
          <w:p w:rsidR="00891EA6" w:rsidRDefault="00891EA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Приступил к практике</w:t>
            </w:r>
          </w:p>
          <w:p w:rsidR="00891EA6" w:rsidRDefault="00891EA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«____»___________________ 201__ г.</w:t>
            </w:r>
          </w:p>
          <w:p w:rsidR="00891EA6" w:rsidRDefault="00891EA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</w:t>
            </w:r>
          </w:p>
          <w:p w:rsidR="00891EA6" w:rsidRDefault="00891E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(подпись, печать учреждения)</w:t>
            </w:r>
          </w:p>
        </w:tc>
        <w:tc>
          <w:tcPr>
            <w:tcW w:w="4750" w:type="dxa"/>
            <w:hideMark/>
          </w:tcPr>
          <w:p w:rsidR="00891EA6" w:rsidRDefault="00891EA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Окончил практику</w:t>
            </w:r>
          </w:p>
          <w:p w:rsidR="00891EA6" w:rsidRDefault="00891EA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«____»_________________201__ г.       ______________________________</w:t>
            </w:r>
          </w:p>
          <w:p w:rsidR="00891EA6" w:rsidRDefault="00891EA6">
            <w:pPr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(подпись, печать учреждения)</w:t>
            </w:r>
          </w:p>
          <w:p w:rsidR="00891EA6" w:rsidRDefault="00891EA6">
            <w:pPr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:rsidR="00891EA6" w:rsidRDefault="00891EA6" w:rsidP="00891EA6">
      <w:pPr>
        <w:spacing w:line="16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КРАТКАЯ ХАРАКТЕРИСТИКА ОБУЧАЮЩЕГОСЯ ПО ИТОГАМ ПРАКТИКИ</w:t>
      </w:r>
    </w:p>
    <w:p w:rsidR="00891EA6" w:rsidRDefault="00891EA6" w:rsidP="00891EA6">
      <w:pPr>
        <w:spacing w:line="16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(заполняется руководителем от базы практики)</w:t>
      </w:r>
    </w:p>
    <w:p w:rsidR="00891EA6" w:rsidRDefault="00891EA6" w:rsidP="00891E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(Степень выполнения задания практики, уровень теоретической подготовки, умение решать поставленные задачи, дисциплина. Замечания руководителя по недостаткам)</w:t>
      </w:r>
    </w:p>
    <w:p w:rsidR="00891EA6" w:rsidRDefault="00891EA6" w:rsidP="00891EA6">
      <w:pPr>
        <w:jc w:val="both"/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руководителя от базы практики _________________________________</w:t>
      </w:r>
    </w:p>
    <w:p w:rsidR="00891EA6" w:rsidRDefault="00891EA6" w:rsidP="00891EA6">
      <w:pPr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39"/>
        <w:gridCol w:w="2736"/>
        <w:gridCol w:w="3305"/>
      </w:tblGrid>
      <w:tr w:rsidR="00891EA6" w:rsidTr="00891EA6">
        <w:tc>
          <w:tcPr>
            <w:tcW w:w="3925" w:type="dxa"/>
            <w:hideMark/>
          </w:tcPr>
          <w:p w:rsidR="00891EA6" w:rsidRDefault="00891E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891EA6" w:rsidRDefault="00891EA6" w:rsidP="00891EA6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должность</w:t>
            </w:r>
          </w:p>
        </w:tc>
        <w:tc>
          <w:tcPr>
            <w:tcW w:w="2736" w:type="dxa"/>
            <w:hideMark/>
          </w:tcPr>
          <w:p w:rsidR="00891EA6" w:rsidRDefault="00891E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891EA6" w:rsidRDefault="00891EA6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891EA6" w:rsidRDefault="00891E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891EA6" w:rsidRDefault="00891EA6" w:rsidP="00891E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891EA6" w:rsidRDefault="00891EA6" w:rsidP="00891EA6">
      <w:pPr>
        <w:pBdr>
          <w:bottom w:val="single" w:sz="12" w:space="22" w:color="auto"/>
        </w:pBdr>
        <w:spacing w:line="200" w:lineRule="atLeast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(печать организации)</w:t>
      </w:r>
    </w:p>
    <w:p w:rsidR="00891EA6" w:rsidRDefault="00891EA6" w:rsidP="00891EA6">
      <w:pPr>
        <w:pBdr>
          <w:bottom w:val="single" w:sz="12" w:space="22" w:color="auto"/>
        </w:pBdr>
        <w:spacing w:line="200" w:lineRule="atLeast"/>
        <w:jc w:val="right"/>
        <w:rPr>
          <w:rFonts w:ascii="Times New Roman" w:hAnsi="Times New Roman"/>
          <w:sz w:val="18"/>
          <w:szCs w:val="18"/>
        </w:rPr>
      </w:pPr>
    </w:p>
    <w:p w:rsidR="00891EA6" w:rsidRDefault="00891EA6" w:rsidP="00E51D83">
      <w:pPr>
        <w:pBdr>
          <w:bottom w:val="single" w:sz="12" w:space="22" w:color="auto"/>
        </w:pBdr>
        <w:tabs>
          <w:tab w:val="left" w:pos="780"/>
        </w:tabs>
        <w:spacing w:line="20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891EA6" w:rsidRDefault="00891EA6" w:rsidP="00891EA6">
      <w:pPr>
        <w:spacing w:line="16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(заполняется руководителем от факультета)</w:t>
      </w:r>
    </w:p>
    <w:p w:rsidR="00891EA6" w:rsidRDefault="00891EA6" w:rsidP="00891E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(Степень выполнения задания практики, уровень теоретической подготовки, умение решать поставленные задачи, дисциплина. Замечания руководителя по недостаткам)</w:t>
      </w:r>
    </w:p>
    <w:p w:rsidR="00891EA6" w:rsidRDefault="00891EA6" w:rsidP="00891EA6">
      <w:pPr>
        <w:jc w:val="both"/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jc w:val="both"/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jc w:val="both"/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руководителя практики от факультета_________________________________</w:t>
      </w:r>
    </w:p>
    <w:p w:rsidR="00891EA6" w:rsidRDefault="00891EA6" w:rsidP="00891EA6">
      <w:pPr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39"/>
        <w:gridCol w:w="2736"/>
        <w:gridCol w:w="3305"/>
      </w:tblGrid>
      <w:tr w:rsidR="00891EA6" w:rsidTr="00891EA6">
        <w:tc>
          <w:tcPr>
            <w:tcW w:w="3925" w:type="dxa"/>
            <w:hideMark/>
          </w:tcPr>
          <w:p w:rsidR="00891EA6" w:rsidRDefault="00891E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891EA6" w:rsidRDefault="00891EA6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  <w:hideMark/>
          </w:tcPr>
          <w:p w:rsidR="00891EA6" w:rsidRDefault="00891E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891EA6" w:rsidRDefault="00891EA6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891EA6" w:rsidRDefault="00891E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891EA6" w:rsidRDefault="00891EA6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И.О. Фамилия</w:t>
            </w:r>
          </w:p>
          <w:p w:rsidR="00891EA6" w:rsidRDefault="00891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1EA6" w:rsidRDefault="00891EA6" w:rsidP="00891EA6">
      <w:pPr>
        <w:pBdr>
          <w:bottom w:val="single" w:sz="12" w:space="22" w:color="auto"/>
        </w:pBdr>
        <w:spacing w:line="200" w:lineRule="atLeast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</w:t>
      </w:r>
    </w:p>
    <w:p w:rsidR="00891EA6" w:rsidRDefault="00891EA6" w:rsidP="00891E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891EA6" w:rsidRDefault="00891EA6" w:rsidP="00891EA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КАФЕДРОЙ ИТОГОВ ПРАКТИКИ</w:t>
      </w:r>
    </w:p>
    <w:p w:rsidR="00891EA6" w:rsidRDefault="00891EA6" w:rsidP="00891E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защищен                    «_____»___________ 20_____ г.</w:t>
      </w:r>
    </w:p>
    <w:p w:rsidR="00891EA6" w:rsidRDefault="00891EA6" w:rsidP="00891E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оценка за практику   _________________________</w:t>
      </w:r>
    </w:p>
    <w:p w:rsidR="00891EA6" w:rsidRDefault="00891EA6" w:rsidP="00891EA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кафедрой         </w:t>
      </w:r>
      <w:r>
        <w:rPr>
          <w:rFonts w:ascii="Times New Roman" w:hAnsi="Times New Roman"/>
          <w:b/>
          <w:sz w:val="24"/>
          <w:szCs w:val="24"/>
        </w:rPr>
        <w:t>__________________________</w:t>
      </w:r>
    </w:p>
    <w:p w:rsidR="00891EA6" w:rsidRDefault="00891EA6" w:rsidP="00891EA6">
      <w:pPr>
        <w:rPr>
          <w:rFonts w:ascii="Calibri" w:hAnsi="Calibri"/>
        </w:rPr>
      </w:pPr>
    </w:p>
    <w:p w:rsidR="00891EA6" w:rsidRDefault="00891EA6" w:rsidP="008E71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1EA6" w:rsidRDefault="00E0533F" w:rsidP="00891EA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E0533F" w:rsidRDefault="00E0533F" w:rsidP="00E053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АТТЕСТАЦИОННЫЙ ЛИСТ</w:t>
      </w:r>
    </w:p>
    <w:p w:rsidR="00E0533F" w:rsidRDefault="00E0533F" w:rsidP="00E053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33F" w:rsidRPr="00E0533F" w:rsidRDefault="00E0533F" w:rsidP="00E053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________________________________________________________</w:t>
      </w:r>
      <w:r w:rsidRPr="00E51D83">
        <w:rPr>
          <w:rFonts w:ascii="Times New Roman" w:hAnsi="Times New Roman" w:cs="Times New Roman"/>
          <w:sz w:val="28"/>
          <w:szCs w:val="28"/>
        </w:rPr>
        <w:t>,</w:t>
      </w:r>
    </w:p>
    <w:p w:rsidR="00E0533F" w:rsidRDefault="00E0533F" w:rsidP="008E711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(ФИО)</w:t>
      </w:r>
    </w:p>
    <w:p w:rsidR="00E0533F" w:rsidRDefault="00E0533F" w:rsidP="008E7114">
      <w:pPr>
        <w:jc w:val="both"/>
        <w:rPr>
          <w:rFonts w:ascii="Times New Roman" w:hAnsi="Times New Roman" w:cs="Times New Roman"/>
          <w:sz w:val="28"/>
          <w:szCs w:val="28"/>
        </w:rPr>
      </w:pPr>
      <w:r w:rsidRPr="00E0533F">
        <w:rPr>
          <w:rFonts w:ascii="Times New Roman" w:hAnsi="Times New Roman" w:cs="Times New Roman"/>
          <w:sz w:val="28"/>
          <w:szCs w:val="28"/>
        </w:rPr>
        <w:t xml:space="preserve">_________курс 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специальность 40.02.02 «Правоохранительная деятельность»</w:t>
      </w:r>
    </w:p>
    <w:p w:rsidR="00E0533F" w:rsidRDefault="00E0533F" w:rsidP="008E7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</w:t>
      </w:r>
      <w:r w:rsidRPr="00E0533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неуспешно прошел ____________________________практику</w:t>
      </w:r>
    </w:p>
    <w:p w:rsidR="00E0533F" w:rsidRDefault="00E0533F" w:rsidP="008E711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(название практики)</w:t>
      </w:r>
    </w:p>
    <w:p w:rsidR="00E0533F" w:rsidRDefault="00E0533F" w:rsidP="008E7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___________ по _____________.</w:t>
      </w:r>
    </w:p>
    <w:p w:rsidR="001276EB" w:rsidRDefault="001276EB" w:rsidP="008E71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533F" w:rsidRDefault="00E0533F" w:rsidP="008E7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 практики _______________________________________________________</w:t>
      </w:r>
    </w:p>
    <w:p w:rsidR="00E0533F" w:rsidRDefault="00E0533F" w:rsidP="008E7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0533F" w:rsidRDefault="00E0533F" w:rsidP="008E711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(название организации и юридический адрес)</w:t>
      </w:r>
    </w:p>
    <w:p w:rsidR="00E0533F" w:rsidRDefault="00E0533F" w:rsidP="00E053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и качество выполнения работ с целью оценки сформированности профессиональных компетенций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25"/>
        <w:gridCol w:w="2545"/>
      </w:tblGrid>
      <w:tr w:rsidR="00E0533F" w:rsidTr="00E51D83">
        <w:trPr>
          <w:trHeight w:val="1613"/>
        </w:trPr>
        <w:tc>
          <w:tcPr>
            <w:tcW w:w="7225" w:type="dxa"/>
          </w:tcPr>
          <w:p w:rsidR="001276EB" w:rsidRDefault="001276EB" w:rsidP="00E05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6EB" w:rsidRDefault="00E0533F" w:rsidP="00E05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и объем работ, выполненных студентом </w:t>
            </w:r>
          </w:p>
          <w:p w:rsidR="00E0533F" w:rsidRPr="00E0533F" w:rsidRDefault="00E0533F" w:rsidP="00E05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3F">
              <w:rPr>
                <w:rFonts w:ascii="Times New Roman" w:hAnsi="Times New Roman" w:cs="Times New Roman"/>
                <w:b/>
                <w:sz w:val="24"/>
                <w:szCs w:val="24"/>
              </w:rPr>
              <w:t>во время практики</w:t>
            </w:r>
          </w:p>
        </w:tc>
        <w:tc>
          <w:tcPr>
            <w:tcW w:w="2545" w:type="dxa"/>
          </w:tcPr>
          <w:p w:rsidR="00E0533F" w:rsidRPr="00E0533F" w:rsidRDefault="00E0533F" w:rsidP="00E05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3F">
              <w:rPr>
                <w:rFonts w:ascii="Times New Roman" w:hAnsi="Times New Roman" w:cs="Times New Roman"/>
                <w:b/>
                <w:sz w:val="24"/>
                <w:szCs w:val="24"/>
              </w:rPr>
              <w:t>Оценка о выполнении каждого вида работ руководителем практики от базы практики</w:t>
            </w:r>
          </w:p>
        </w:tc>
      </w:tr>
      <w:tr w:rsidR="00E0533F" w:rsidTr="001276EB">
        <w:tc>
          <w:tcPr>
            <w:tcW w:w="7225" w:type="dxa"/>
          </w:tcPr>
          <w:p w:rsidR="00E0533F" w:rsidRPr="00E0533F" w:rsidRDefault="00E0533F" w:rsidP="00E05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5" w:type="dxa"/>
          </w:tcPr>
          <w:p w:rsidR="00E0533F" w:rsidRDefault="00E0533F" w:rsidP="00E05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33F" w:rsidTr="001276EB">
        <w:tc>
          <w:tcPr>
            <w:tcW w:w="7225" w:type="dxa"/>
          </w:tcPr>
          <w:p w:rsidR="00E0533F" w:rsidRPr="00E0533F" w:rsidRDefault="00E0533F" w:rsidP="00E05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45" w:type="dxa"/>
          </w:tcPr>
          <w:p w:rsidR="00E0533F" w:rsidRDefault="00E0533F" w:rsidP="00E05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33F" w:rsidTr="001276EB">
        <w:tc>
          <w:tcPr>
            <w:tcW w:w="7225" w:type="dxa"/>
          </w:tcPr>
          <w:p w:rsidR="00E0533F" w:rsidRPr="001276EB" w:rsidRDefault="001276EB" w:rsidP="00127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45" w:type="dxa"/>
          </w:tcPr>
          <w:p w:rsidR="00E0533F" w:rsidRDefault="00E0533F" w:rsidP="00E05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76EB" w:rsidTr="001276EB">
        <w:tc>
          <w:tcPr>
            <w:tcW w:w="7225" w:type="dxa"/>
          </w:tcPr>
          <w:p w:rsidR="001276EB" w:rsidRDefault="001276EB" w:rsidP="00127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545" w:type="dxa"/>
          </w:tcPr>
          <w:p w:rsidR="001276EB" w:rsidRDefault="001276EB" w:rsidP="00E05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76EB" w:rsidTr="001276EB">
        <w:tc>
          <w:tcPr>
            <w:tcW w:w="7225" w:type="dxa"/>
          </w:tcPr>
          <w:p w:rsidR="001276EB" w:rsidRDefault="001276EB" w:rsidP="00127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1276EB" w:rsidRDefault="001276EB" w:rsidP="00E05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76EB" w:rsidTr="001276EB">
        <w:tc>
          <w:tcPr>
            <w:tcW w:w="7225" w:type="dxa"/>
          </w:tcPr>
          <w:p w:rsidR="001276EB" w:rsidRDefault="001276EB" w:rsidP="00127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1276EB" w:rsidRDefault="001276EB" w:rsidP="00E05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76EB" w:rsidTr="001276EB">
        <w:tc>
          <w:tcPr>
            <w:tcW w:w="7225" w:type="dxa"/>
          </w:tcPr>
          <w:p w:rsidR="001276EB" w:rsidRDefault="001276EB" w:rsidP="00127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1276EB" w:rsidRDefault="001276EB" w:rsidP="00E05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76EB" w:rsidTr="001276EB">
        <w:tc>
          <w:tcPr>
            <w:tcW w:w="7225" w:type="dxa"/>
          </w:tcPr>
          <w:p w:rsidR="001276EB" w:rsidRDefault="001276EB" w:rsidP="00127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1276EB" w:rsidRDefault="001276EB" w:rsidP="00E05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76EB" w:rsidTr="001276EB">
        <w:tc>
          <w:tcPr>
            <w:tcW w:w="7225" w:type="dxa"/>
          </w:tcPr>
          <w:p w:rsidR="001276EB" w:rsidRDefault="001276EB" w:rsidP="00127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1276EB" w:rsidRDefault="001276EB" w:rsidP="00E05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76EB" w:rsidTr="001276EB">
        <w:tc>
          <w:tcPr>
            <w:tcW w:w="7225" w:type="dxa"/>
          </w:tcPr>
          <w:p w:rsidR="001276EB" w:rsidRDefault="001276EB" w:rsidP="00127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1276EB" w:rsidRDefault="001276EB" w:rsidP="00E05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76EB" w:rsidTr="001276EB">
        <w:tc>
          <w:tcPr>
            <w:tcW w:w="7225" w:type="dxa"/>
          </w:tcPr>
          <w:p w:rsidR="001276EB" w:rsidRPr="001276EB" w:rsidRDefault="001276EB" w:rsidP="001276E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6EB">
              <w:rPr>
                <w:rFonts w:ascii="Times New Roman" w:hAnsi="Times New Roman" w:cs="Times New Roman"/>
                <w:b/>
                <w:sz w:val="28"/>
                <w:szCs w:val="28"/>
              </w:rPr>
              <w:t>Общая оценка:</w:t>
            </w:r>
          </w:p>
        </w:tc>
        <w:tc>
          <w:tcPr>
            <w:tcW w:w="2545" w:type="dxa"/>
          </w:tcPr>
          <w:p w:rsidR="001276EB" w:rsidRDefault="001276EB" w:rsidP="00E05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276EB" w:rsidRDefault="00E51D83" w:rsidP="00E51D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276EB">
        <w:rPr>
          <w:rFonts w:ascii="Times New Roman" w:hAnsi="Times New Roman" w:cs="Times New Roman"/>
          <w:sz w:val="28"/>
          <w:szCs w:val="28"/>
        </w:rPr>
        <w:lastRenderedPageBreak/>
        <w:t>Аттестуемый продемонстрировал владение следующими основными и</w:t>
      </w:r>
      <w:r w:rsidR="001276EB" w:rsidRPr="001276EB">
        <w:rPr>
          <w:rFonts w:ascii="Times New Roman" w:hAnsi="Times New Roman" w:cs="Times New Roman"/>
          <w:sz w:val="28"/>
          <w:szCs w:val="28"/>
        </w:rPr>
        <w:t>/</w:t>
      </w:r>
      <w:r w:rsidR="001276EB">
        <w:rPr>
          <w:rFonts w:ascii="Times New Roman" w:hAnsi="Times New Roman" w:cs="Times New Roman"/>
          <w:sz w:val="28"/>
          <w:szCs w:val="28"/>
        </w:rPr>
        <w:t>или профессиональными компетенциями:</w:t>
      </w:r>
    </w:p>
    <w:p w:rsidR="001276EB" w:rsidRDefault="005B009B" w:rsidP="001276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276E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1.1.</w:t>
      </w:r>
      <w:r w:rsidR="001276EB">
        <w:rPr>
          <w:rFonts w:ascii="Times New Roman" w:hAnsi="Times New Roman" w:cs="Times New Roman"/>
          <w:sz w:val="28"/>
          <w:szCs w:val="28"/>
        </w:rPr>
        <w:t>_______________________________                                 ______________</w:t>
      </w:r>
    </w:p>
    <w:p w:rsidR="001276EB" w:rsidRDefault="001276EB" w:rsidP="001276EB">
      <w:pPr>
        <w:jc w:val="both"/>
        <w:rPr>
          <w:rFonts w:ascii="Times New Roman" w:hAnsi="Times New Roman" w:cs="Times New Roman"/>
          <w:sz w:val="20"/>
          <w:szCs w:val="20"/>
        </w:rPr>
      </w:pPr>
      <w:r w:rsidRPr="001276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1276EB">
        <w:rPr>
          <w:rFonts w:ascii="Times New Roman" w:hAnsi="Times New Roman" w:cs="Times New Roman"/>
          <w:sz w:val="20"/>
          <w:szCs w:val="20"/>
        </w:rPr>
        <w:t xml:space="preserve">  (подпись руководителя практики)</w:t>
      </w:r>
    </w:p>
    <w:p w:rsidR="001276EB" w:rsidRDefault="001276EB" w:rsidP="001276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</w:t>
      </w:r>
      <w:r w:rsidR="005B009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B009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______________________________                                 ______________</w:t>
      </w:r>
    </w:p>
    <w:p w:rsidR="001276EB" w:rsidRDefault="001276EB" w:rsidP="001276EB">
      <w:pPr>
        <w:jc w:val="both"/>
        <w:rPr>
          <w:rFonts w:ascii="Times New Roman" w:hAnsi="Times New Roman" w:cs="Times New Roman"/>
          <w:sz w:val="20"/>
          <w:szCs w:val="20"/>
        </w:rPr>
      </w:pPr>
      <w:r w:rsidRPr="001276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1276EB">
        <w:rPr>
          <w:rFonts w:ascii="Times New Roman" w:hAnsi="Times New Roman" w:cs="Times New Roman"/>
          <w:sz w:val="20"/>
          <w:szCs w:val="20"/>
        </w:rPr>
        <w:t xml:space="preserve">  (подпись руководителя практики)</w:t>
      </w:r>
    </w:p>
    <w:p w:rsidR="001276EB" w:rsidRDefault="001276EB" w:rsidP="001276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</w:t>
      </w:r>
      <w:r w:rsidR="005B009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B009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______________________________                                 ______________</w:t>
      </w:r>
    </w:p>
    <w:p w:rsidR="001276EB" w:rsidRDefault="001276EB" w:rsidP="001276EB">
      <w:pPr>
        <w:jc w:val="both"/>
        <w:rPr>
          <w:rFonts w:ascii="Times New Roman" w:hAnsi="Times New Roman" w:cs="Times New Roman"/>
          <w:sz w:val="20"/>
          <w:szCs w:val="20"/>
        </w:rPr>
      </w:pPr>
      <w:r w:rsidRPr="001276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1276EB">
        <w:rPr>
          <w:rFonts w:ascii="Times New Roman" w:hAnsi="Times New Roman" w:cs="Times New Roman"/>
          <w:sz w:val="20"/>
          <w:szCs w:val="20"/>
        </w:rPr>
        <w:t xml:space="preserve">  (подпись руководителя практики)</w:t>
      </w:r>
    </w:p>
    <w:p w:rsidR="001276EB" w:rsidRDefault="001276EB" w:rsidP="001276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</w:t>
      </w:r>
      <w:r w:rsidR="005B009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B009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______________________________                                 ______________</w:t>
      </w:r>
    </w:p>
    <w:p w:rsidR="001276EB" w:rsidRDefault="001276EB" w:rsidP="001276EB">
      <w:pPr>
        <w:jc w:val="both"/>
        <w:rPr>
          <w:rFonts w:ascii="Times New Roman" w:hAnsi="Times New Roman" w:cs="Times New Roman"/>
          <w:sz w:val="20"/>
          <w:szCs w:val="20"/>
        </w:rPr>
      </w:pPr>
      <w:r w:rsidRPr="001276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1276EB">
        <w:rPr>
          <w:rFonts w:ascii="Times New Roman" w:hAnsi="Times New Roman" w:cs="Times New Roman"/>
          <w:sz w:val="20"/>
          <w:szCs w:val="20"/>
        </w:rPr>
        <w:t xml:space="preserve">  (подпись руководителя практики)</w:t>
      </w:r>
    </w:p>
    <w:p w:rsidR="001276EB" w:rsidRDefault="001276EB" w:rsidP="001276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</w:t>
      </w:r>
      <w:r w:rsidR="005B009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B009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______________________________                                 ______________</w:t>
      </w:r>
    </w:p>
    <w:p w:rsidR="001276EB" w:rsidRDefault="001276EB" w:rsidP="001276EB">
      <w:pPr>
        <w:jc w:val="both"/>
        <w:rPr>
          <w:rFonts w:ascii="Times New Roman" w:hAnsi="Times New Roman" w:cs="Times New Roman"/>
          <w:sz w:val="20"/>
          <w:szCs w:val="20"/>
        </w:rPr>
      </w:pPr>
      <w:r w:rsidRPr="001276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1276EB">
        <w:rPr>
          <w:rFonts w:ascii="Times New Roman" w:hAnsi="Times New Roman" w:cs="Times New Roman"/>
          <w:sz w:val="20"/>
          <w:szCs w:val="20"/>
        </w:rPr>
        <w:t xml:space="preserve">  (подпись руководителя практики)</w:t>
      </w:r>
    </w:p>
    <w:p w:rsidR="005B009B" w:rsidRDefault="005B009B" w:rsidP="005B00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1.6. ______________________________                                 ______________</w:t>
      </w:r>
    </w:p>
    <w:p w:rsidR="005B009B" w:rsidRDefault="005B009B" w:rsidP="005B009B">
      <w:pPr>
        <w:jc w:val="both"/>
        <w:rPr>
          <w:rFonts w:ascii="Times New Roman" w:hAnsi="Times New Roman" w:cs="Times New Roman"/>
          <w:sz w:val="20"/>
          <w:szCs w:val="20"/>
        </w:rPr>
      </w:pPr>
      <w:r w:rsidRPr="001276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1276EB">
        <w:rPr>
          <w:rFonts w:ascii="Times New Roman" w:hAnsi="Times New Roman" w:cs="Times New Roman"/>
          <w:sz w:val="20"/>
          <w:szCs w:val="20"/>
        </w:rPr>
        <w:t xml:space="preserve">  (подпись руководителя практики)</w:t>
      </w:r>
    </w:p>
    <w:p w:rsidR="005B009B" w:rsidRDefault="005B009B" w:rsidP="005B00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1.7. ______________________________                                 ______________</w:t>
      </w:r>
    </w:p>
    <w:p w:rsidR="005B009B" w:rsidRDefault="005B009B" w:rsidP="005B009B">
      <w:pPr>
        <w:jc w:val="both"/>
        <w:rPr>
          <w:rFonts w:ascii="Times New Roman" w:hAnsi="Times New Roman" w:cs="Times New Roman"/>
          <w:sz w:val="20"/>
          <w:szCs w:val="20"/>
        </w:rPr>
      </w:pPr>
      <w:r w:rsidRPr="001276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1276EB">
        <w:rPr>
          <w:rFonts w:ascii="Times New Roman" w:hAnsi="Times New Roman" w:cs="Times New Roman"/>
          <w:sz w:val="20"/>
          <w:szCs w:val="20"/>
        </w:rPr>
        <w:t xml:space="preserve">  (подпись руководителя практики)</w:t>
      </w:r>
    </w:p>
    <w:p w:rsidR="005B009B" w:rsidRDefault="005B009B" w:rsidP="005B00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1.8. ______________________________                                 ______________</w:t>
      </w:r>
    </w:p>
    <w:p w:rsidR="005B009B" w:rsidRDefault="005B009B" w:rsidP="005B009B">
      <w:pPr>
        <w:jc w:val="both"/>
        <w:rPr>
          <w:rFonts w:ascii="Times New Roman" w:hAnsi="Times New Roman" w:cs="Times New Roman"/>
          <w:sz w:val="20"/>
          <w:szCs w:val="20"/>
        </w:rPr>
      </w:pPr>
      <w:r w:rsidRPr="001276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1276EB">
        <w:rPr>
          <w:rFonts w:ascii="Times New Roman" w:hAnsi="Times New Roman" w:cs="Times New Roman"/>
          <w:sz w:val="20"/>
          <w:szCs w:val="20"/>
        </w:rPr>
        <w:t xml:space="preserve">  (подпись руководителя практики)</w:t>
      </w:r>
    </w:p>
    <w:p w:rsidR="005B009B" w:rsidRDefault="005B009B" w:rsidP="005B00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1.9. ______________________________                                 ______________</w:t>
      </w:r>
    </w:p>
    <w:p w:rsidR="005B009B" w:rsidRDefault="005B009B" w:rsidP="005B009B">
      <w:pPr>
        <w:jc w:val="both"/>
        <w:rPr>
          <w:rFonts w:ascii="Times New Roman" w:hAnsi="Times New Roman" w:cs="Times New Roman"/>
          <w:sz w:val="20"/>
          <w:szCs w:val="20"/>
        </w:rPr>
      </w:pPr>
      <w:r w:rsidRPr="001276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1276EB">
        <w:rPr>
          <w:rFonts w:ascii="Times New Roman" w:hAnsi="Times New Roman" w:cs="Times New Roman"/>
          <w:sz w:val="20"/>
          <w:szCs w:val="20"/>
        </w:rPr>
        <w:t xml:space="preserve">  (подпись руководителя практики)</w:t>
      </w:r>
    </w:p>
    <w:p w:rsidR="005B009B" w:rsidRDefault="005B009B" w:rsidP="005B00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1.10. ______________________________                                 ______________</w:t>
      </w:r>
    </w:p>
    <w:p w:rsidR="005B009B" w:rsidRDefault="005B009B" w:rsidP="005B009B">
      <w:pPr>
        <w:jc w:val="both"/>
        <w:rPr>
          <w:rFonts w:ascii="Times New Roman" w:hAnsi="Times New Roman" w:cs="Times New Roman"/>
          <w:sz w:val="20"/>
          <w:szCs w:val="20"/>
        </w:rPr>
      </w:pPr>
      <w:r w:rsidRPr="001276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1276EB">
        <w:rPr>
          <w:rFonts w:ascii="Times New Roman" w:hAnsi="Times New Roman" w:cs="Times New Roman"/>
          <w:sz w:val="20"/>
          <w:szCs w:val="20"/>
        </w:rPr>
        <w:t xml:space="preserve">  (подпись руководителя практики)</w:t>
      </w:r>
    </w:p>
    <w:p w:rsidR="005B009B" w:rsidRDefault="005B009B" w:rsidP="005B00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1.11. ______________________________                                 ______________</w:t>
      </w:r>
    </w:p>
    <w:p w:rsidR="005B009B" w:rsidRDefault="005B009B" w:rsidP="005B009B">
      <w:pPr>
        <w:jc w:val="both"/>
        <w:rPr>
          <w:rFonts w:ascii="Times New Roman" w:hAnsi="Times New Roman" w:cs="Times New Roman"/>
          <w:sz w:val="20"/>
          <w:szCs w:val="20"/>
        </w:rPr>
      </w:pPr>
      <w:r w:rsidRPr="001276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1276EB">
        <w:rPr>
          <w:rFonts w:ascii="Times New Roman" w:hAnsi="Times New Roman" w:cs="Times New Roman"/>
          <w:sz w:val="20"/>
          <w:szCs w:val="20"/>
        </w:rPr>
        <w:t xml:space="preserve">  (подпись руководителя практики)</w:t>
      </w:r>
    </w:p>
    <w:p w:rsidR="005B009B" w:rsidRDefault="005B009B" w:rsidP="005B00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1.12. ______________________________                                 ______________</w:t>
      </w:r>
    </w:p>
    <w:p w:rsidR="005B009B" w:rsidRDefault="005B009B" w:rsidP="005B009B">
      <w:pPr>
        <w:jc w:val="both"/>
        <w:rPr>
          <w:rFonts w:ascii="Times New Roman" w:hAnsi="Times New Roman" w:cs="Times New Roman"/>
          <w:sz w:val="20"/>
          <w:szCs w:val="20"/>
        </w:rPr>
      </w:pPr>
      <w:r w:rsidRPr="001276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1276EB">
        <w:rPr>
          <w:rFonts w:ascii="Times New Roman" w:hAnsi="Times New Roman" w:cs="Times New Roman"/>
          <w:sz w:val="20"/>
          <w:szCs w:val="20"/>
        </w:rPr>
        <w:t xml:space="preserve">  (подпись руководителя практики)</w:t>
      </w:r>
    </w:p>
    <w:p w:rsidR="005B009B" w:rsidRDefault="005B009B" w:rsidP="005B00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1.13. ______________________________                                 ______________</w:t>
      </w:r>
    </w:p>
    <w:p w:rsidR="005B009B" w:rsidRDefault="005B009B" w:rsidP="005B009B">
      <w:pPr>
        <w:jc w:val="both"/>
        <w:rPr>
          <w:rFonts w:ascii="Times New Roman" w:hAnsi="Times New Roman" w:cs="Times New Roman"/>
          <w:sz w:val="20"/>
          <w:szCs w:val="20"/>
        </w:rPr>
      </w:pPr>
      <w:r w:rsidRPr="001276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1276EB">
        <w:rPr>
          <w:rFonts w:ascii="Times New Roman" w:hAnsi="Times New Roman" w:cs="Times New Roman"/>
          <w:sz w:val="20"/>
          <w:szCs w:val="20"/>
        </w:rPr>
        <w:t xml:space="preserve">  (подпись руководителя практики)</w:t>
      </w:r>
    </w:p>
    <w:p w:rsidR="00A84104" w:rsidRPr="00C4764B" w:rsidRDefault="001276EB" w:rsidP="001276EB">
      <w:pPr>
        <w:jc w:val="both"/>
        <w:rPr>
          <w:rFonts w:ascii="Times New Roman" w:hAnsi="Times New Roman" w:cs="Times New Roman"/>
          <w:sz w:val="18"/>
          <w:szCs w:val="18"/>
        </w:rPr>
      </w:pPr>
      <w:r w:rsidRPr="00C4764B">
        <w:rPr>
          <w:rFonts w:ascii="Times New Roman" w:hAnsi="Times New Roman" w:cs="Times New Roman"/>
          <w:sz w:val="18"/>
          <w:szCs w:val="18"/>
        </w:rPr>
        <w:t>руководитель</w:t>
      </w:r>
      <w:r w:rsidR="00A84104" w:rsidRPr="00C4764B">
        <w:rPr>
          <w:rFonts w:ascii="Times New Roman" w:hAnsi="Times New Roman" w:cs="Times New Roman"/>
          <w:sz w:val="18"/>
          <w:szCs w:val="18"/>
        </w:rPr>
        <w:t xml:space="preserve"> практики</w:t>
      </w:r>
      <w:r w:rsidR="005B009B" w:rsidRPr="00C4764B">
        <w:rPr>
          <w:rFonts w:ascii="Times New Roman" w:hAnsi="Times New Roman" w:cs="Times New Roman"/>
          <w:sz w:val="18"/>
          <w:szCs w:val="18"/>
        </w:rPr>
        <w:t xml:space="preserve"> </w:t>
      </w:r>
      <w:r w:rsidR="00A84104" w:rsidRPr="00C4764B">
        <w:rPr>
          <w:rFonts w:ascii="Times New Roman" w:hAnsi="Times New Roman" w:cs="Times New Roman"/>
          <w:sz w:val="18"/>
          <w:szCs w:val="18"/>
        </w:rPr>
        <w:t>отмечает знаком + и своей подписью те компетенции, которыми, по его мнению, овладел аттестуемый).</w:t>
      </w:r>
    </w:p>
    <w:p w:rsidR="00A84104" w:rsidRPr="00C4764B" w:rsidRDefault="00A84104" w:rsidP="001276EB">
      <w:pPr>
        <w:jc w:val="both"/>
        <w:rPr>
          <w:rFonts w:ascii="Times New Roman" w:hAnsi="Times New Roman" w:cs="Times New Roman"/>
          <w:sz w:val="24"/>
          <w:szCs w:val="24"/>
        </w:rPr>
      </w:pPr>
      <w:r w:rsidRPr="00C4764B">
        <w:rPr>
          <w:rFonts w:ascii="Times New Roman" w:hAnsi="Times New Roman" w:cs="Times New Roman"/>
          <w:sz w:val="24"/>
          <w:szCs w:val="24"/>
        </w:rPr>
        <w:t>Руководитель практики от базы практики ________________________</w:t>
      </w:r>
    </w:p>
    <w:p w:rsidR="00A84104" w:rsidRPr="00C4764B" w:rsidRDefault="00A84104" w:rsidP="001276EB">
      <w:pPr>
        <w:jc w:val="both"/>
        <w:rPr>
          <w:rFonts w:ascii="Times New Roman" w:hAnsi="Times New Roman" w:cs="Times New Roman"/>
          <w:sz w:val="24"/>
          <w:szCs w:val="24"/>
        </w:rPr>
      </w:pPr>
      <w:r w:rsidRPr="00C47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(подпись)</w:t>
      </w:r>
    </w:p>
    <w:p w:rsidR="00A84104" w:rsidRPr="00C4764B" w:rsidRDefault="00A84104" w:rsidP="001276EB">
      <w:pPr>
        <w:jc w:val="both"/>
        <w:rPr>
          <w:rFonts w:ascii="Times New Roman" w:hAnsi="Times New Roman" w:cs="Times New Roman"/>
          <w:sz w:val="24"/>
          <w:szCs w:val="24"/>
        </w:rPr>
      </w:pPr>
      <w:r w:rsidRPr="00C4764B">
        <w:rPr>
          <w:rFonts w:ascii="Times New Roman" w:hAnsi="Times New Roman" w:cs="Times New Roman"/>
          <w:sz w:val="24"/>
          <w:szCs w:val="24"/>
        </w:rPr>
        <w:t>____________                    _____________________________________МП</w:t>
      </w:r>
    </w:p>
    <w:p w:rsidR="00A84104" w:rsidRPr="00C4764B" w:rsidRDefault="00A84104" w:rsidP="001276EB">
      <w:pPr>
        <w:jc w:val="both"/>
        <w:rPr>
          <w:rFonts w:ascii="Times New Roman" w:hAnsi="Times New Roman" w:cs="Times New Roman"/>
          <w:sz w:val="24"/>
          <w:szCs w:val="24"/>
        </w:rPr>
      </w:pPr>
      <w:r w:rsidRPr="00C4764B">
        <w:rPr>
          <w:rFonts w:ascii="Times New Roman" w:hAnsi="Times New Roman" w:cs="Times New Roman"/>
          <w:sz w:val="24"/>
          <w:szCs w:val="24"/>
        </w:rPr>
        <w:t xml:space="preserve">        (дата)                                                                (ФИО,  должность)</w:t>
      </w:r>
    </w:p>
    <w:p w:rsidR="00A84104" w:rsidRDefault="00A84104" w:rsidP="00A8410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5</w:t>
      </w:r>
    </w:p>
    <w:p w:rsidR="00A84104" w:rsidRDefault="00A84104" w:rsidP="00A841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РАБОТЫ ОБУЧАЮЩЕГОСЯ</w:t>
      </w:r>
    </w:p>
    <w:p w:rsidR="00A84104" w:rsidRDefault="00A84104" w:rsidP="00A841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(заполняется руководителем </w:t>
      </w:r>
      <w:r w:rsidR="00075788">
        <w:rPr>
          <w:rFonts w:ascii="Times New Roman" w:hAnsi="Times New Roman" w:cs="Times New Roman"/>
          <w:sz w:val="28"/>
          <w:szCs w:val="28"/>
        </w:rPr>
        <w:t>практики от базы практики с указанием степени</w:t>
      </w:r>
    </w:p>
    <w:p w:rsidR="00075788" w:rsidRPr="00075788" w:rsidRDefault="00075788" w:rsidP="00A841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теоретической подготовки обучающегося</w:t>
      </w:r>
      <w:r w:rsidRPr="000757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качества выполненной им работы</w:t>
      </w:r>
      <w:r w:rsidRPr="00075788">
        <w:rPr>
          <w:rFonts w:ascii="Times New Roman" w:hAnsi="Times New Roman" w:cs="Times New Roman"/>
          <w:sz w:val="28"/>
          <w:szCs w:val="28"/>
        </w:rPr>
        <w:t>,</w:t>
      </w:r>
    </w:p>
    <w:p w:rsidR="00075788" w:rsidRDefault="00075788" w:rsidP="00A841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соблюдением дисциплины</w:t>
      </w:r>
      <w:r w:rsidRPr="000757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недостатков (если таковые имеются)</w:t>
      </w:r>
    </w:p>
    <w:p w:rsidR="00075788" w:rsidRDefault="00075788" w:rsidP="00A841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5788" w:rsidRDefault="00075788" w:rsidP="00075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(ФИО) __________________________________________________</w:t>
      </w:r>
    </w:p>
    <w:p w:rsidR="00075788" w:rsidRDefault="00075788" w:rsidP="00075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период с ______________________ по _________________________ проходил</w:t>
      </w:r>
    </w:p>
    <w:p w:rsidR="00075788" w:rsidRDefault="00075788" w:rsidP="00075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_____________________практику в ______________________________________</w:t>
      </w:r>
    </w:p>
    <w:p w:rsidR="00075788" w:rsidRDefault="00075788" w:rsidP="000757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5788" w:rsidRDefault="00075788" w:rsidP="00075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указанный период прохождения практики</w:t>
      </w:r>
    </w:p>
    <w:p w:rsidR="00075788" w:rsidRDefault="00075788" w:rsidP="00075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5788" w:rsidRDefault="00075788" w:rsidP="000757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5788" w:rsidRDefault="00075788" w:rsidP="00075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 от базы практики __________________________</w:t>
      </w:r>
    </w:p>
    <w:p w:rsidR="00075788" w:rsidRDefault="00075788" w:rsidP="0007578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(подпись)</w:t>
      </w:r>
    </w:p>
    <w:p w:rsidR="00075788" w:rsidRDefault="00075788" w:rsidP="00075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_____________________________________МП</w:t>
      </w:r>
    </w:p>
    <w:p w:rsidR="00075788" w:rsidRDefault="00075788" w:rsidP="0007578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(дата)                                                                (ФИО</w:t>
      </w:r>
      <w:r w:rsidRPr="00075788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 должность)</w:t>
      </w:r>
    </w:p>
    <w:p w:rsidR="00AF784F" w:rsidRDefault="00AF784F" w:rsidP="0007578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784F" w:rsidRPr="00AF784F" w:rsidRDefault="00AF784F" w:rsidP="00AF784F">
      <w:pPr>
        <w:keepNext/>
        <w:jc w:val="right"/>
        <w:rPr>
          <w:rFonts w:ascii="Times New Roman" w:hAnsi="Times New Roman"/>
          <w:b/>
          <w:sz w:val="28"/>
          <w:szCs w:val="28"/>
        </w:rPr>
      </w:pPr>
      <w:r w:rsidRPr="00AF784F">
        <w:rPr>
          <w:rFonts w:ascii="Times New Roman" w:hAnsi="Times New Roman"/>
          <w:b/>
          <w:sz w:val="28"/>
          <w:szCs w:val="28"/>
        </w:rPr>
        <w:lastRenderedPageBreak/>
        <w:t>Приложение 6</w:t>
      </w:r>
    </w:p>
    <w:p w:rsidR="00AF784F" w:rsidRDefault="00AF784F" w:rsidP="000E4C86">
      <w:pPr>
        <w:keepNext/>
        <w:jc w:val="center"/>
        <w:rPr>
          <w:rFonts w:ascii="Times New Roman" w:hAnsi="Times New Roman"/>
          <w:b/>
          <w:sz w:val="24"/>
          <w:szCs w:val="24"/>
        </w:rPr>
      </w:pPr>
    </w:p>
    <w:p w:rsidR="00AF784F" w:rsidRDefault="00AF784F" w:rsidP="000E4C86">
      <w:pPr>
        <w:keepNext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F50D45C" wp14:editId="1AEF9F9F">
            <wp:extent cx="390525" cy="390525"/>
            <wp:effectExtent l="0" t="0" r="9525" b="9525"/>
            <wp:docPr id="2" name="Рисунок 2" descr="NNGU_Logo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NGU_Logo_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C86" w:rsidRDefault="000E4C86" w:rsidP="000E4C86">
      <w:pPr>
        <w:keepNext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Федеральное   государственное  автономное  образовательное  учреждение  высшего образования «Национальный исследовательский Нижегородский государственный университет им. Н.И. Лобачевского»</w:t>
      </w:r>
    </w:p>
    <w:p w:rsidR="000E4C86" w:rsidRDefault="000E4C86" w:rsidP="000E4C86">
      <w:pPr>
        <w:keepNext/>
        <w:jc w:val="center"/>
        <w:rPr>
          <w:rFonts w:ascii="Times New Roman" w:hAnsi="Times New Roman"/>
          <w:b/>
          <w:sz w:val="24"/>
          <w:szCs w:val="24"/>
        </w:rPr>
      </w:pPr>
    </w:p>
    <w:p w:rsidR="000E4C86" w:rsidRDefault="000E4C86" w:rsidP="000E4C86">
      <w:pPr>
        <w:keepNext/>
        <w:jc w:val="center"/>
        <w:rPr>
          <w:rFonts w:ascii="Times New Roman" w:hAnsi="Times New Roman"/>
          <w:b/>
          <w:sz w:val="24"/>
          <w:szCs w:val="24"/>
        </w:rPr>
      </w:pPr>
    </w:p>
    <w:p w:rsidR="000E4C86" w:rsidRDefault="000E4C86" w:rsidP="000E4C86">
      <w:pPr>
        <w:keepNext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p w:rsidR="000E4C86" w:rsidRDefault="000E4C86" w:rsidP="000E4C86">
      <w:pPr>
        <w:keepNext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факультет)</w:t>
      </w:r>
    </w:p>
    <w:p w:rsidR="000E4C86" w:rsidRDefault="000E4C86" w:rsidP="000E4C86">
      <w:pPr>
        <w:keepNext/>
        <w:jc w:val="center"/>
        <w:rPr>
          <w:rFonts w:ascii="Times New Roman" w:hAnsi="Times New Roman"/>
          <w:sz w:val="20"/>
          <w:szCs w:val="20"/>
        </w:rPr>
      </w:pPr>
    </w:p>
    <w:p w:rsidR="000E4C86" w:rsidRDefault="000E4C86" w:rsidP="000E4C86">
      <w:pPr>
        <w:keepNext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ДНЕВНИК</w:t>
      </w:r>
    </w:p>
    <w:p w:rsidR="000E4C86" w:rsidRDefault="000E4C86" w:rsidP="000E4C86">
      <w:pPr>
        <w:keepNext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УЧЕБНОЙ</w:t>
      </w:r>
      <w:r w:rsidRPr="000E4C86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 xml:space="preserve"> ПРОИЗВОДСТВЕННОЙ ПРАКТИКИ</w:t>
      </w:r>
    </w:p>
    <w:p w:rsidR="000E4C86" w:rsidRDefault="000E4C86" w:rsidP="000E4C86">
      <w:pPr>
        <w:keepNext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 по профилю специальности</w:t>
      </w:r>
      <w:r w:rsidRPr="000E4C86">
        <w:rPr>
          <w:rFonts w:ascii="Times New Roman" w:hAnsi="Times New Roman"/>
          <w:b/>
          <w:sz w:val="28"/>
          <w:szCs w:val="28"/>
        </w:rPr>
        <w:t xml:space="preserve">/ </w:t>
      </w:r>
      <w:r>
        <w:rPr>
          <w:rFonts w:ascii="Times New Roman" w:hAnsi="Times New Roman"/>
          <w:b/>
          <w:sz w:val="28"/>
          <w:szCs w:val="28"/>
        </w:rPr>
        <w:t>практика преддипломная</w:t>
      </w:r>
    </w:p>
    <w:p w:rsidR="000E4C86" w:rsidRDefault="000E4C86" w:rsidP="000E4C86">
      <w:pPr>
        <w:keepNext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(выбрать нужное)</w:t>
      </w:r>
    </w:p>
    <w:p w:rsidR="000E4C86" w:rsidRDefault="000E4C86" w:rsidP="000E4C86">
      <w:pPr>
        <w:keepNext/>
        <w:jc w:val="center"/>
        <w:rPr>
          <w:rFonts w:ascii="Times New Roman" w:hAnsi="Times New Roman"/>
          <w:b/>
          <w:sz w:val="20"/>
          <w:szCs w:val="20"/>
        </w:rPr>
      </w:pPr>
    </w:p>
    <w:p w:rsidR="000E4C86" w:rsidRDefault="000E4C86" w:rsidP="000E4C86">
      <w:pPr>
        <w:keepNext/>
        <w:jc w:val="center"/>
        <w:rPr>
          <w:rFonts w:ascii="Times New Roman" w:hAnsi="Times New Roman"/>
          <w:b/>
          <w:sz w:val="28"/>
          <w:szCs w:val="28"/>
        </w:rPr>
      </w:pPr>
    </w:p>
    <w:p w:rsidR="000E4C86" w:rsidRDefault="000E4C86" w:rsidP="000E4C86">
      <w:pPr>
        <w:keepNext/>
        <w:jc w:val="center"/>
        <w:rPr>
          <w:rFonts w:ascii="Times New Roman" w:hAnsi="Times New Roman"/>
          <w:b/>
          <w:sz w:val="28"/>
          <w:szCs w:val="28"/>
        </w:rPr>
      </w:pPr>
    </w:p>
    <w:p w:rsidR="000E4C86" w:rsidRDefault="000E4C86" w:rsidP="000E4C86">
      <w:pPr>
        <w:keepNext/>
        <w:jc w:val="center"/>
        <w:rPr>
          <w:rFonts w:ascii="Times New Roman" w:hAnsi="Times New Roman"/>
          <w:b/>
          <w:sz w:val="28"/>
          <w:szCs w:val="28"/>
        </w:rPr>
      </w:pPr>
    </w:p>
    <w:p w:rsidR="000E4C86" w:rsidRDefault="000E4C86" w:rsidP="000E4C86">
      <w:pPr>
        <w:keepNext/>
        <w:jc w:val="center"/>
        <w:rPr>
          <w:rFonts w:ascii="Times New Roman" w:hAnsi="Times New Roman"/>
          <w:b/>
          <w:sz w:val="28"/>
          <w:szCs w:val="28"/>
        </w:rPr>
      </w:pPr>
    </w:p>
    <w:p w:rsidR="000E4C86" w:rsidRDefault="000E4C86" w:rsidP="000E4C86">
      <w:pPr>
        <w:keepNext/>
        <w:jc w:val="center"/>
        <w:rPr>
          <w:rFonts w:ascii="Times New Roman" w:hAnsi="Times New Roman"/>
          <w:b/>
          <w:sz w:val="28"/>
          <w:szCs w:val="28"/>
        </w:rPr>
      </w:pPr>
    </w:p>
    <w:p w:rsidR="000E4C86" w:rsidRDefault="000E4C86" w:rsidP="000E4C86">
      <w:pPr>
        <w:keepNext/>
        <w:jc w:val="center"/>
        <w:rPr>
          <w:rFonts w:ascii="Times New Roman" w:hAnsi="Times New Roman"/>
          <w:b/>
          <w:sz w:val="28"/>
          <w:szCs w:val="28"/>
        </w:rPr>
      </w:pPr>
    </w:p>
    <w:p w:rsidR="000E4C86" w:rsidRDefault="000E4C86" w:rsidP="000E4C86">
      <w:pPr>
        <w:keepNext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Обучающийся (ФИО) ________________________________________________</w:t>
      </w:r>
    </w:p>
    <w:p w:rsidR="000E4C86" w:rsidRDefault="000E4C86" w:rsidP="000E4C86">
      <w:pPr>
        <w:keepNext/>
        <w:jc w:val="both"/>
        <w:rPr>
          <w:rFonts w:ascii="Times New Roman" w:hAnsi="Times New Roman"/>
          <w:b/>
          <w:sz w:val="28"/>
          <w:szCs w:val="28"/>
        </w:rPr>
      </w:pPr>
    </w:p>
    <w:p w:rsidR="000E4C86" w:rsidRDefault="000E4C86" w:rsidP="000E4C86">
      <w:pPr>
        <w:keepNext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 _______</w:t>
      </w:r>
    </w:p>
    <w:p w:rsidR="000E4C86" w:rsidRDefault="000E4C86" w:rsidP="000E4C86">
      <w:pPr>
        <w:keepNext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0E4C86" w:rsidRDefault="000E4C86" w:rsidP="000E4C86">
      <w:pPr>
        <w:keepNext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Специальность ______________________________________________________</w:t>
      </w:r>
    </w:p>
    <w:p w:rsidR="00A039D1" w:rsidRDefault="00A039D1" w:rsidP="000E4C86">
      <w:pPr>
        <w:keepNext/>
        <w:jc w:val="both"/>
        <w:rPr>
          <w:rFonts w:ascii="Times New Roman" w:hAnsi="Times New Roman"/>
          <w:b/>
          <w:sz w:val="28"/>
          <w:szCs w:val="28"/>
        </w:rPr>
      </w:pPr>
    </w:p>
    <w:p w:rsidR="00A039D1" w:rsidRDefault="00A039D1" w:rsidP="000E4C86">
      <w:pPr>
        <w:keepNext/>
        <w:jc w:val="both"/>
        <w:rPr>
          <w:rFonts w:ascii="Times New Roman" w:hAnsi="Times New Roman"/>
          <w:b/>
          <w:sz w:val="28"/>
          <w:szCs w:val="28"/>
        </w:rPr>
      </w:pPr>
    </w:p>
    <w:p w:rsidR="00A039D1" w:rsidRDefault="00A039D1" w:rsidP="000E4C86">
      <w:pPr>
        <w:keepNext/>
        <w:jc w:val="both"/>
        <w:rPr>
          <w:rFonts w:ascii="Times New Roman" w:hAnsi="Times New Roman"/>
          <w:b/>
          <w:sz w:val="28"/>
          <w:szCs w:val="28"/>
        </w:rPr>
      </w:pPr>
    </w:p>
    <w:p w:rsidR="00A039D1" w:rsidRDefault="00A039D1" w:rsidP="000E4C86">
      <w:pPr>
        <w:keepNext/>
        <w:jc w:val="both"/>
        <w:rPr>
          <w:rFonts w:ascii="Times New Roman" w:hAnsi="Times New Roman"/>
          <w:b/>
          <w:sz w:val="28"/>
          <w:szCs w:val="28"/>
        </w:rPr>
      </w:pPr>
    </w:p>
    <w:p w:rsidR="00A039D1" w:rsidRDefault="00A039D1" w:rsidP="00A039D1">
      <w:pPr>
        <w:keepNext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Записи о работах</w:t>
      </w:r>
      <w:r w:rsidRPr="00A039D1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выполненных во время прохождения практики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2606"/>
        <w:gridCol w:w="1954"/>
        <w:gridCol w:w="1954"/>
      </w:tblGrid>
      <w:tr w:rsidR="00A039D1" w:rsidTr="00A039D1">
        <w:tc>
          <w:tcPr>
            <w:tcW w:w="988" w:type="dxa"/>
          </w:tcPr>
          <w:p w:rsidR="00A039D1" w:rsidRP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39D1">
              <w:rPr>
                <w:rFonts w:ascii="Times New Roman" w:hAnsi="Times New Roman"/>
                <w:b/>
                <w:sz w:val="24"/>
                <w:szCs w:val="24"/>
              </w:rPr>
              <w:t>Место практики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039D1">
              <w:rPr>
                <w:rFonts w:ascii="Times New Roman" w:hAnsi="Times New Roman"/>
                <w:b/>
                <w:sz w:val="24"/>
                <w:szCs w:val="24"/>
              </w:rPr>
              <w:t>(структурное подразделение базы практики)</w:t>
            </w:r>
          </w:p>
        </w:tc>
        <w:tc>
          <w:tcPr>
            <w:tcW w:w="2606" w:type="dxa"/>
          </w:tcPr>
          <w:p w:rsidR="00A039D1" w:rsidRP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9D1">
              <w:rPr>
                <w:rFonts w:ascii="Times New Roman" w:hAnsi="Times New Roman"/>
                <w:b/>
                <w:sz w:val="24"/>
                <w:szCs w:val="24"/>
              </w:rPr>
              <w:t>Содержание выполненной работы</w:t>
            </w:r>
          </w:p>
        </w:tc>
        <w:tc>
          <w:tcPr>
            <w:tcW w:w="1954" w:type="dxa"/>
          </w:tcPr>
          <w:p w:rsidR="00A039D1" w:rsidRP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 выполнении руководителя практики от факультета</w:t>
            </w:r>
            <w:r w:rsidRPr="00A039D1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 выполнении руководителя практики от базы практики</w:t>
            </w:r>
            <w:r w:rsidRPr="00A039D1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</w:tr>
      <w:tr w:rsidR="00A039D1" w:rsidTr="00A039D1">
        <w:tc>
          <w:tcPr>
            <w:tcW w:w="98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39D1" w:rsidTr="00A039D1">
        <w:tc>
          <w:tcPr>
            <w:tcW w:w="98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39D1" w:rsidTr="00A039D1">
        <w:tc>
          <w:tcPr>
            <w:tcW w:w="98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39D1" w:rsidTr="00A039D1">
        <w:tc>
          <w:tcPr>
            <w:tcW w:w="98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39D1" w:rsidTr="00A039D1">
        <w:tc>
          <w:tcPr>
            <w:tcW w:w="98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39D1" w:rsidTr="00A039D1">
        <w:tc>
          <w:tcPr>
            <w:tcW w:w="98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39D1" w:rsidTr="00A039D1">
        <w:tc>
          <w:tcPr>
            <w:tcW w:w="98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39D1" w:rsidTr="00A039D1">
        <w:tc>
          <w:tcPr>
            <w:tcW w:w="98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39D1" w:rsidTr="00A039D1">
        <w:tc>
          <w:tcPr>
            <w:tcW w:w="98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39D1" w:rsidTr="00A039D1">
        <w:tc>
          <w:tcPr>
            <w:tcW w:w="98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39D1" w:rsidTr="00A039D1">
        <w:tc>
          <w:tcPr>
            <w:tcW w:w="98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39D1" w:rsidTr="00A039D1">
        <w:tc>
          <w:tcPr>
            <w:tcW w:w="98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39D1" w:rsidTr="00A039D1">
        <w:tc>
          <w:tcPr>
            <w:tcW w:w="98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39D1" w:rsidTr="00A039D1">
        <w:tc>
          <w:tcPr>
            <w:tcW w:w="98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39D1" w:rsidTr="00A039D1">
        <w:tc>
          <w:tcPr>
            <w:tcW w:w="98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39D1" w:rsidTr="00A039D1">
        <w:tc>
          <w:tcPr>
            <w:tcW w:w="98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039D1" w:rsidRPr="00A039D1" w:rsidRDefault="00A039D1" w:rsidP="00A039D1">
      <w:pPr>
        <w:keepNext/>
        <w:jc w:val="center"/>
        <w:rPr>
          <w:rFonts w:ascii="Times New Roman" w:hAnsi="Times New Roman"/>
          <w:b/>
          <w:sz w:val="28"/>
          <w:szCs w:val="28"/>
        </w:rPr>
      </w:pPr>
    </w:p>
    <w:p w:rsidR="000E4C86" w:rsidRDefault="00A039D1" w:rsidP="00A039D1">
      <w:pPr>
        <w:keepNext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практики от факультета _________________________</w:t>
      </w:r>
    </w:p>
    <w:p w:rsidR="00A039D1" w:rsidRDefault="00A039D1" w:rsidP="00A039D1">
      <w:pPr>
        <w:keepNext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(подпись)</w:t>
      </w:r>
    </w:p>
    <w:p w:rsidR="00A039D1" w:rsidRDefault="00A039D1" w:rsidP="00A039D1">
      <w:pPr>
        <w:keepNext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                                                                      _____________________________________</w:t>
      </w:r>
    </w:p>
    <w:p w:rsidR="00A039D1" w:rsidRPr="00A039D1" w:rsidRDefault="00A039D1" w:rsidP="00A039D1">
      <w:pPr>
        <w:keepNext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(дата)                                                                                                   (ФИО</w:t>
      </w:r>
      <w:r w:rsidRPr="00A039D1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должность)                        </w:t>
      </w:r>
      <w:r>
        <w:rPr>
          <w:rFonts w:ascii="Times New Roman" w:hAnsi="Times New Roman"/>
          <w:sz w:val="28"/>
          <w:szCs w:val="28"/>
        </w:rPr>
        <w:t>МП</w:t>
      </w:r>
    </w:p>
    <w:p w:rsidR="00A039D1" w:rsidRDefault="00A039D1" w:rsidP="00A039D1">
      <w:pPr>
        <w:keepNext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практики от базы практики _________________________</w:t>
      </w:r>
    </w:p>
    <w:p w:rsidR="00A039D1" w:rsidRDefault="00A039D1" w:rsidP="00A039D1">
      <w:pPr>
        <w:keepNext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(подпись)</w:t>
      </w:r>
    </w:p>
    <w:p w:rsidR="00A039D1" w:rsidRDefault="00A039D1" w:rsidP="00A039D1">
      <w:pPr>
        <w:keepNext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                                                                      _____________________________________</w:t>
      </w:r>
    </w:p>
    <w:p w:rsidR="000E4C86" w:rsidRPr="000E4C86" w:rsidRDefault="00A039D1" w:rsidP="00A039D1">
      <w:pPr>
        <w:keepNext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(дата)                                                                                                   (ФИО</w:t>
      </w:r>
      <w:r>
        <w:rPr>
          <w:rFonts w:ascii="Times New Roman" w:hAnsi="Times New Roman"/>
          <w:sz w:val="20"/>
          <w:szCs w:val="20"/>
          <w:lang w:val="en-US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должность)                        </w:t>
      </w:r>
      <w:r>
        <w:rPr>
          <w:rFonts w:ascii="Times New Roman" w:hAnsi="Times New Roman"/>
          <w:sz w:val="28"/>
          <w:szCs w:val="28"/>
        </w:rPr>
        <w:t>МП</w:t>
      </w:r>
    </w:p>
    <w:sectPr w:rsidR="000E4C86" w:rsidRPr="000E4C86" w:rsidSect="00C4764B">
      <w:pgSz w:w="11900" w:h="16838"/>
      <w:pgMar w:top="849" w:right="840" w:bottom="1134" w:left="1280" w:header="0" w:footer="0" w:gutter="0"/>
      <w:cols w:space="0" w:equalWidth="0">
        <w:col w:w="97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130" w:rsidRDefault="00431130" w:rsidP="00326AAF">
      <w:pPr>
        <w:spacing w:after="0" w:line="240" w:lineRule="auto"/>
      </w:pPr>
      <w:r>
        <w:separator/>
      </w:r>
    </w:p>
  </w:endnote>
  <w:endnote w:type="continuationSeparator" w:id="0">
    <w:p w:rsidR="00431130" w:rsidRDefault="00431130" w:rsidP="0032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130" w:rsidRDefault="00431130" w:rsidP="00326AAF">
      <w:pPr>
        <w:spacing w:after="0" w:line="240" w:lineRule="auto"/>
      </w:pPr>
      <w:r>
        <w:separator/>
      </w:r>
    </w:p>
  </w:footnote>
  <w:footnote w:type="continuationSeparator" w:id="0">
    <w:p w:rsidR="00431130" w:rsidRDefault="00431130" w:rsidP="00326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BD4"/>
    <w:multiLevelType w:val="hybridMultilevel"/>
    <w:tmpl w:val="C296B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80E78"/>
    <w:multiLevelType w:val="hybridMultilevel"/>
    <w:tmpl w:val="F726292A"/>
    <w:lvl w:ilvl="0" w:tplc="AE7A0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5AC45A">
      <w:numFmt w:val="none"/>
      <w:lvlText w:val=""/>
      <w:lvlJc w:val="left"/>
      <w:pPr>
        <w:tabs>
          <w:tab w:val="num" w:pos="360"/>
        </w:tabs>
      </w:pPr>
    </w:lvl>
    <w:lvl w:ilvl="2" w:tplc="3B14F2A2">
      <w:numFmt w:val="none"/>
      <w:lvlText w:val=""/>
      <w:lvlJc w:val="left"/>
      <w:pPr>
        <w:tabs>
          <w:tab w:val="num" w:pos="360"/>
        </w:tabs>
      </w:pPr>
    </w:lvl>
    <w:lvl w:ilvl="3" w:tplc="D09CA0BE">
      <w:numFmt w:val="none"/>
      <w:lvlText w:val=""/>
      <w:lvlJc w:val="left"/>
      <w:pPr>
        <w:tabs>
          <w:tab w:val="num" w:pos="360"/>
        </w:tabs>
      </w:pPr>
    </w:lvl>
    <w:lvl w:ilvl="4" w:tplc="1C820DE8">
      <w:numFmt w:val="none"/>
      <w:lvlText w:val=""/>
      <w:lvlJc w:val="left"/>
      <w:pPr>
        <w:tabs>
          <w:tab w:val="num" w:pos="360"/>
        </w:tabs>
      </w:pPr>
    </w:lvl>
    <w:lvl w:ilvl="5" w:tplc="BFC43928">
      <w:numFmt w:val="none"/>
      <w:lvlText w:val=""/>
      <w:lvlJc w:val="left"/>
      <w:pPr>
        <w:tabs>
          <w:tab w:val="num" w:pos="360"/>
        </w:tabs>
      </w:pPr>
    </w:lvl>
    <w:lvl w:ilvl="6" w:tplc="29085D50">
      <w:numFmt w:val="none"/>
      <w:lvlText w:val=""/>
      <w:lvlJc w:val="left"/>
      <w:pPr>
        <w:tabs>
          <w:tab w:val="num" w:pos="360"/>
        </w:tabs>
      </w:pPr>
    </w:lvl>
    <w:lvl w:ilvl="7" w:tplc="44643428">
      <w:numFmt w:val="none"/>
      <w:lvlText w:val=""/>
      <w:lvlJc w:val="left"/>
      <w:pPr>
        <w:tabs>
          <w:tab w:val="num" w:pos="360"/>
        </w:tabs>
      </w:pPr>
    </w:lvl>
    <w:lvl w:ilvl="8" w:tplc="5EA444E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35CC0039"/>
    <w:multiLevelType w:val="multilevel"/>
    <w:tmpl w:val="10DABF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7D17001"/>
    <w:multiLevelType w:val="hybridMultilevel"/>
    <w:tmpl w:val="2E083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3E02E8"/>
    <w:multiLevelType w:val="hybridMultilevel"/>
    <w:tmpl w:val="3648B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BD1"/>
    <w:rsid w:val="00004E28"/>
    <w:rsid w:val="00012C19"/>
    <w:rsid w:val="00036797"/>
    <w:rsid w:val="00065047"/>
    <w:rsid w:val="00066E1B"/>
    <w:rsid w:val="00075788"/>
    <w:rsid w:val="000869D2"/>
    <w:rsid w:val="000A4BF6"/>
    <w:rsid w:val="000A5663"/>
    <w:rsid w:val="000B523B"/>
    <w:rsid w:val="000D14DA"/>
    <w:rsid w:val="000E4C86"/>
    <w:rsid w:val="000F23CB"/>
    <w:rsid w:val="001276EB"/>
    <w:rsid w:val="00132480"/>
    <w:rsid w:val="00135FEF"/>
    <w:rsid w:val="00146CE8"/>
    <w:rsid w:val="00164B88"/>
    <w:rsid w:val="00176A90"/>
    <w:rsid w:val="001831A1"/>
    <w:rsid w:val="001849C7"/>
    <w:rsid w:val="00192DE0"/>
    <w:rsid w:val="00195CC9"/>
    <w:rsid w:val="00195FC7"/>
    <w:rsid w:val="001B1914"/>
    <w:rsid w:val="001D5FA1"/>
    <w:rsid w:val="001D7097"/>
    <w:rsid w:val="00206E38"/>
    <w:rsid w:val="0022249B"/>
    <w:rsid w:val="00236CB9"/>
    <w:rsid w:val="002522E7"/>
    <w:rsid w:val="00253982"/>
    <w:rsid w:val="00257024"/>
    <w:rsid w:val="00257744"/>
    <w:rsid w:val="00277239"/>
    <w:rsid w:val="002A644B"/>
    <w:rsid w:val="002B4669"/>
    <w:rsid w:val="002F2640"/>
    <w:rsid w:val="00310C60"/>
    <w:rsid w:val="003148C5"/>
    <w:rsid w:val="0031577C"/>
    <w:rsid w:val="00326AAF"/>
    <w:rsid w:val="00330E3C"/>
    <w:rsid w:val="00335243"/>
    <w:rsid w:val="00344FD7"/>
    <w:rsid w:val="00352142"/>
    <w:rsid w:val="00352F51"/>
    <w:rsid w:val="003651AA"/>
    <w:rsid w:val="00381183"/>
    <w:rsid w:val="00393141"/>
    <w:rsid w:val="003A0133"/>
    <w:rsid w:val="003B4869"/>
    <w:rsid w:val="003C3257"/>
    <w:rsid w:val="003C32EF"/>
    <w:rsid w:val="003C6A65"/>
    <w:rsid w:val="003E09A6"/>
    <w:rsid w:val="003E2B6D"/>
    <w:rsid w:val="003F55F3"/>
    <w:rsid w:val="0040097C"/>
    <w:rsid w:val="004128D8"/>
    <w:rsid w:val="00426C2F"/>
    <w:rsid w:val="00430217"/>
    <w:rsid w:val="00431130"/>
    <w:rsid w:val="00450895"/>
    <w:rsid w:val="00451AA8"/>
    <w:rsid w:val="00484E0B"/>
    <w:rsid w:val="004851B4"/>
    <w:rsid w:val="00492BB8"/>
    <w:rsid w:val="004978FF"/>
    <w:rsid w:val="004B4B1A"/>
    <w:rsid w:val="004E1499"/>
    <w:rsid w:val="004E3E8F"/>
    <w:rsid w:val="004E42B1"/>
    <w:rsid w:val="004E5653"/>
    <w:rsid w:val="0052006A"/>
    <w:rsid w:val="0053555F"/>
    <w:rsid w:val="0053567F"/>
    <w:rsid w:val="00570680"/>
    <w:rsid w:val="00582744"/>
    <w:rsid w:val="005B009B"/>
    <w:rsid w:val="005C339D"/>
    <w:rsid w:val="005E3295"/>
    <w:rsid w:val="005F784B"/>
    <w:rsid w:val="005F7992"/>
    <w:rsid w:val="00601942"/>
    <w:rsid w:val="006038B1"/>
    <w:rsid w:val="00633383"/>
    <w:rsid w:val="00656D39"/>
    <w:rsid w:val="0066078F"/>
    <w:rsid w:val="006D26BC"/>
    <w:rsid w:val="006D2E37"/>
    <w:rsid w:val="006F6855"/>
    <w:rsid w:val="00707E0D"/>
    <w:rsid w:val="00713BD1"/>
    <w:rsid w:val="00766193"/>
    <w:rsid w:val="00784B9C"/>
    <w:rsid w:val="00790547"/>
    <w:rsid w:val="007A5BFF"/>
    <w:rsid w:val="007B600D"/>
    <w:rsid w:val="007C1140"/>
    <w:rsid w:val="007F2138"/>
    <w:rsid w:val="00887328"/>
    <w:rsid w:val="00891455"/>
    <w:rsid w:val="00891EA6"/>
    <w:rsid w:val="008964D3"/>
    <w:rsid w:val="008A4712"/>
    <w:rsid w:val="008A6AAD"/>
    <w:rsid w:val="008B6CC7"/>
    <w:rsid w:val="008E7114"/>
    <w:rsid w:val="008F7F7C"/>
    <w:rsid w:val="00900FCF"/>
    <w:rsid w:val="009212E4"/>
    <w:rsid w:val="00922280"/>
    <w:rsid w:val="0095229D"/>
    <w:rsid w:val="00956251"/>
    <w:rsid w:val="009A5675"/>
    <w:rsid w:val="009C63A4"/>
    <w:rsid w:val="00A039D1"/>
    <w:rsid w:val="00A21638"/>
    <w:rsid w:val="00A500EB"/>
    <w:rsid w:val="00A64480"/>
    <w:rsid w:val="00A67E6A"/>
    <w:rsid w:val="00A74546"/>
    <w:rsid w:val="00A84104"/>
    <w:rsid w:val="00AA3D60"/>
    <w:rsid w:val="00AE1FE2"/>
    <w:rsid w:val="00AF07CA"/>
    <w:rsid w:val="00AF784F"/>
    <w:rsid w:val="00B05E63"/>
    <w:rsid w:val="00B0652F"/>
    <w:rsid w:val="00B201DE"/>
    <w:rsid w:val="00B606BA"/>
    <w:rsid w:val="00B72540"/>
    <w:rsid w:val="00B800EF"/>
    <w:rsid w:val="00B81998"/>
    <w:rsid w:val="00BB544F"/>
    <w:rsid w:val="00BD0428"/>
    <w:rsid w:val="00BD654D"/>
    <w:rsid w:val="00BD73A4"/>
    <w:rsid w:val="00C033ED"/>
    <w:rsid w:val="00C13A3D"/>
    <w:rsid w:val="00C16F7C"/>
    <w:rsid w:val="00C32E59"/>
    <w:rsid w:val="00C4108D"/>
    <w:rsid w:val="00C4764B"/>
    <w:rsid w:val="00C50E96"/>
    <w:rsid w:val="00C5426B"/>
    <w:rsid w:val="00C55F6C"/>
    <w:rsid w:val="00C70DA0"/>
    <w:rsid w:val="00C72B72"/>
    <w:rsid w:val="00C97B74"/>
    <w:rsid w:val="00CA7A1C"/>
    <w:rsid w:val="00CC11DC"/>
    <w:rsid w:val="00CF796C"/>
    <w:rsid w:val="00D24609"/>
    <w:rsid w:val="00D25C66"/>
    <w:rsid w:val="00D51EED"/>
    <w:rsid w:val="00D66521"/>
    <w:rsid w:val="00D813CB"/>
    <w:rsid w:val="00D96502"/>
    <w:rsid w:val="00DA6BA6"/>
    <w:rsid w:val="00DB3E3B"/>
    <w:rsid w:val="00DB43C8"/>
    <w:rsid w:val="00DB5E12"/>
    <w:rsid w:val="00DC3DB7"/>
    <w:rsid w:val="00DC6272"/>
    <w:rsid w:val="00DE3257"/>
    <w:rsid w:val="00DE5E60"/>
    <w:rsid w:val="00DE7A6C"/>
    <w:rsid w:val="00E04F0F"/>
    <w:rsid w:val="00E0533F"/>
    <w:rsid w:val="00E05EB0"/>
    <w:rsid w:val="00E06EDD"/>
    <w:rsid w:val="00E14294"/>
    <w:rsid w:val="00E51D83"/>
    <w:rsid w:val="00E54AFC"/>
    <w:rsid w:val="00E73998"/>
    <w:rsid w:val="00E75B17"/>
    <w:rsid w:val="00E942DE"/>
    <w:rsid w:val="00EC50E9"/>
    <w:rsid w:val="00EC5518"/>
    <w:rsid w:val="00EF7E06"/>
    <w:rsid w:val="00F0236C"/>
    <w:rsid w:val="00F068A9"/>
    <w:rsid w:val="00F17428"/>
    <w:rsid w:val="00F43829"/>
    <w:rsid w:val="00FA133D"/>
    <w:rsid w:val="00FC2095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DFA186"/>
  <w15:chartTrackingRefBased/>
  <w15:docId w15:val="{2A6C932A-2F2F-455D-AFBD-D2457249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104"/>
  </w:style>
  <w:style w:type="paragraph" w:styleId="4">
    <w:name w:val="heading 4"/>
    <w:basedOn w:val="a"/>
    <w:next w:val="a"/>
    <w:link w:val="40"/>
    <w:qFormat/>
    <w:rsid w:val="0066078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CB9"/>
    <w:pPr>
      <w:ind w:left="720"/>
      <w:contextualSpacing/>
    </w:pPr>
  </w:style>
  <w:style w:type="table" w:styleId="a4">
    <w:name w:val="Table Grid"/>
    <w:basedOn w:val="a1"/>
    <w:uiPriority w:val="39"/>
    <w:rsid w:val="00393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"/>
    <w:basedOn w:val="a"/>
    <w:semiHidden/>
    <w:unhideWhenUsed/>
    <w:rsid w:val="00EC50E9"/>
    <w:pPr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6">
    <w:name w:val="No Spacing"/>
    <w:qFormat/>
    <w:rsid w:val="00A64480"/>
    <w:pPr>
      <w:spacing w:after="0" w:line="240" w:lineRule="auto"/>
    </w:pPr>
  </w:style>
  <w:style w:type="paragraph" w:styleId="a7">
    <w:name w:val="Normal (Web)"/>
    <w:basedOn w:val="a"/>
    <w:unhideWhenUsed/>
    <w:rsid w:val="0095229D"/>
    <w:pPr>
      <w:tabs>
        <w:tab w:val="num" w:pos="643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6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6AAF"/>
  </w:style>
  <w:style w:type="paragraph" w:styleId="aa">
    <w:name w:val="footer"/>
    <w:basedOn w:val="a"/>
    <w:link w:val="ab"/>
    <w:uiPriority w:val="99"/>
    <w:unhideWhenUsed/>
    <w:rsid w:val="00326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6AAF"/>
  </w:style>
  <w:style w:type="paragraph" w:customStyle="1" w:styleId="ac">
    <w:name w:val="список с точками"/>
    <w:basedOn w:val="a"/>
    <w:rsid w:val="00164B8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81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813CB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66078F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af">
    <w:name w:val="Body Text Indent"/>
    <w:basedOn w:val="a"/>
    <w:link w:val="af0"/>
    <w:rsid w:val="00900FC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900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00F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http://www.consultant.ru" TargetMode="External"/><Relationship Id="rId18" Type="http://schemas.openxmlformats.org/officeDocument/2006/relationships/hyperlink" Target="http://www.consultant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consultant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" TargetMode="External"/><Relationship Id="rId17" Type="http://schemas.openxmlformats.org/officeDocument/2006/relationships/hyperlink" Target="http://www.consultant.ru" TargetMode="External"/><Relationship Id="rId25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://www.consultant.ru" TargetMode="External"/><Relationship Id="rId20" Type="http://schemas.openxmlformats.org/officeDocument/2006/relationships/hyperlink" Target="http://www.consultan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" TargetMode="External"/><Relationship Id="rId24" Type="http://schemas.openxmlformats.org/officeDocument/2006/relationships/hyperlink" Target="http://diss.rs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" TargetMode="External"/><Relationship Id="rId23" Type="http://schemas.openxmlformats.org/officeDocument/2006/relationships/hyperlink" Target="http://e.lanbook.com/" TargetMode="External"/><Relationship Id="rId10" Type="http://schemas.openxmlformats.org/officeDocument/2006/relationships/hyperlink" Target="http://www.consultant.ru" TargetMode="External"/><Relationship Id="rId19" Type="http://schemas.openxmlformats.org/officeDocument/2006/relationships/hyperlink" Target="http://www.consult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" TargetMode="External"/><Relationship Id="rId14" Type="http://schemas.openxmlformats.org/officeDocument/2006/relationships/hyperlink" Target="http://www.consultant.ru" TargetMode="External"/><Relationship Id="rId22" Type="http://schemas.openxmlformats.org/officeDocument/2006/relationships/hyperlink" Target="http://www.biblioclub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36F97-C82D-407F-BD53-094D79F2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8402</Words>
  <Characters>47892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Смусева Елена Петровна</cp:lastModifiedBy>
  <cp:revision>28</cp:revision>
  <cp:lastPrinted>2017-03-27T07:03:00Z</cp:lastPrinted>
  <dcterms:created xsi:type="dcterms:W3CDTF">2017-11-15T10:42:00Z</dcterms:created>
  <dcterms:modified xsi:type="dcterms:W3CDTF">2021-07-20T08:29:00Z</dcterms:modified>
</cp:coreProperties>
</file>