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7B" w:rsidRPr="007C0F7B" w:rsidRDefault="007C0F7B" w:rsidP="007C0F7B">
      <w:pPr>
        <w:spacing w:after="200" w:line="276" w:lineRule="auto"/>
        <w:jc w:val="center"/>
        <w:rPr>
          <w:rFonts w:ascii="Times New Roman" w:hAnsi="Times New Roman" w:cs="Times New Roman"/>
        </w:rPr>
      </w:pPr>
      <w:r w:rsidRPr="007C0F7B">
        <w:rPr>
          <w:rFonts w:ascii="Times New Roman" w:hAnsi="Times New Roman" w:cs="Times New Roman"/>
        </w:rPr>
        <w:t>МИНИСТЕРСТВО НАУКИ И ВЫСШЕГО ОБРАЗОВАНИЯ РОССИЙСКОЙ ФЕДЕРАЦИИ</w:t>
      </w:r>
    </w:p>
    <w:p w:rsidR="007C0F7B" w:rsidRPr="007C0F7B" w:rsidRDefault="007C0F7B" w:rsidP="007C0F7B">
      <w:pPr>
        <w:jc w:val="center"/>
        <w:rPr>
          <w:rFonts w:ascii="Times New Roman" w:hAnsi="Times New Roman" w:cs="Times New Roman"/>
          <w:b/>
        </w:rPr>
      </w:pPr>
      <w:r w:rsidRPr="007C0F7B">
        <w:rPr>
          <w:rFonts w:ascii="Times New Roman" w:hAnsi="Times New Roman" w:cs="Times New Roman"/>
          <w:b/>
        </w:rPr>
        <w:t xml:space="preserve">Федеральное государственное автономное </w:t>
      </w:r>
    </w:p>
    <w:p w:rsidR="007C0F7B" w:rsidRPr="007C0F7B" w:rsidRDefault="007C0F7B" w:rsidP="007C0F7B">
      <w:pPr>
        <w:jc w:val="center"/>
        <w:rPr>
          <w:rFonts w:ascii="Times New Roman" w:hAnsi="Times New Roman" w:cs="Times New Roman"/>
          <w:u w:val="single"/>
        </w:rPr>
      </w:pPr>
      <w:r w:rsidRPr="007C0F7B">
        <w:rPr>
          <w:rFonts w:ascii="Times New Roman" w:hAnsi="Times New Roman" w:cs="Times New Roman"/>
          <w:b/>
        </w:rPr>
        <w:t>образовательное учреждение высшего образования</w:t>
      </w:r>
    </w:p>
    <w:p w:rsidR="007C0F7B" w:rsidRPr="007C0F7B" w:rsidRDefault="007C0F7B" w:rsidP="007C0F7B">
      <w:pPr>
        <w:jc w:val="center"/>
        <w:rPr>
          <w:rFonts w:ascii="Times New Roman" w:hAnsi="Times New Roman" w:cs="Times New Roman"/>
          <w:b/>
        </w:rPr>
      </w:pPr>
      <w:r w:rsidRPr="007C0F7B">
        <w:rPr>
          <w:rFonts w:ascii="Times New Roman" w:hAnsi="Times New Roman" w:cs="Times New Roman"/>
          <w:b/>
        </w:rPr>
        <w:t xml:space="preserve">«Национальный исследовательский Нижегородский государственный университет </w:t>
      </w:r>
    </w:p>
    <w:p w:rsidR="007C0F7B" w:rsidRPr="007C0F7B" w:rsidRDefault="007C0F7B" w:rsidP="007C0F7B">
      <w:pPr>
        <w:jc w:val="center"/>
        <w:rPr>
          <w:rFonts w:ascii="Times New Roman" w:hAnsi="Times New Roman" w:cs="Times New Roman"/>
          <w:b/>
        </w:rPr>
      </w:pPr>
      <w:r w:rsidRPr="007C0F7B">
        <w:rPr>
          <w:rFonts w:ascii="Times New Roman" w:hAnsi="Times New Roman" w:cs="Times New Roman"/>
          <w:b/>
        </w:rPr>
        <w:t>им. Н.И. Лобачевского»</w:t>
      </w:r>
    </w:p>
    <w:p w:rsidR="007C0F7B" w:rsidRPr="007C0F7B" w:rsidRDefault="007C0F7B" w:rsidP="007C0F7B">
      <w:pPr>
        <w:jc w:val="center"/>
        <w:rPr>
          <w:rFonts w:ascii="Times New Roman" w:hAnsi="Times New Roman" w:cs="Times New Roman"/>
          <w:b/>
        </w:rPr>
      </w:pPr>
    </w:p>
    <w:p w:rsidR="007C0F7B" w:rsidRPr="007C0F7B" w:rsidRDefault="007C0F7B" w:rsidP="007C0F7B">
      <w:pPr>
        <w:jc w:val="center"/>
        <w:rPr>
          <w:rFonts w:ascii="Times New Roman" w:eastAsia="Calibri" w:hAnsi="Times New Roman" w:cs="Times New Roman"/>
          <w:b/>
        </w:rPr>
      </w:pPr>
      <w:r w:rsidRPr="007C0F7B">
        <w:rPr>
          <w:rFonts w:ascii="Times New Roman" w:eastAsia="Calibri" w:hAnsi="Times New Roman" w:cs="Times New Roman"/>
          <w:b/>
        </w:rPr>
        <w:t>Дзержинский филиал</w:t>
      </w:r>
    </w:p>
    <w:p w:rsidR="007C0F7B" w:rsidRPr="007C0F7B" w:rsidRDefault="007C0F7B" w:rsidP="007C0F7B">
      <w:pPr>
        <w:jc w:val="center"/>
        <w:rPr>
          <w:rFonts w:ascii="Times New Roman" w:eastAsia="Calibri" w:hAnsi="Times New Roman" w:cs="Times New Roman"/>
          <w:b/>
        </w:rPr>
      </w:pPr>
    </w:p>
    <w:p w:rsidR="007C0F7B" w:rsidRPr="007C0F7B" w:rsidRDefault="007C0F7B" w:rsidP="007C0F7B">
      <w:pPr>
        <w:jc w:val="center"/>
        <w:rPr>
          <w:rFonts w:ascii="Times New Roman" w:eastAsia="Calibri" w:hAnsi="Times New Roman" w:cs="Times New Roman"/>
          <w:b/>
        </w:rPr>
      </w:pPr>
    </w:p>
    <w:p w:rsidR="007C0F7B" w:rsidRPr="007C0F7B" w:rsidRDefault="007C0F7B" w:rsidP="007C0F7B">
      <w:pPr>
        <w:jc w:val="center"/>
        <w:rPr>
          <w:rFonts w:ascii="Times New Roman" w:hAnsi="Times New Roman" w:cs="Times New Roman"/>
        </w:rPr>
      </w:pPr>
    </w:p>
    <w:tbl>
      <w:tblPr>
        <w:tblW w:w="9957" w:type="dxa"/>
        <w:tblCellMar>
          <w:top w:w="28" w:type="dxa"/>
          <w:left w:w="57" w:type="dxa"/>
          <w:bottom w:w="28" w:type="dxa"/>
          <w:right w:w="28" w:type="dxa"/>
        </w:tblCellMar>
        <w:tblLook w:val="04A0"/>
      </w:tblPr>
      <w:tblGrid>
        <w:gridCol w:w="7338"/>
        <w:gridCol w:w="2619"/>
      </w:tblGrid>
      <w:tr w:rsidR="007C0F7B" w:rsidRPr="007C0F7B" w:rsidTr="007C0F7B">
        <w:trPr>
          <w:gridAfter w:val="1"/>
          <w:wAfter w:w="2619" w:type="dxa"/>
          <w:trHeight w:val="375"/>
        </w:trPr>
        <w:tc>
          <w:tcPr>
            <w:tcW w:w="7338" w:type="dxa"/>
          </w:tcPr>
          <w:p w:rsidR="007C0F7B" w:rsidRPr="007C0F7B" w:rsidRDefault="007C0F7B" w:rsidP="007C0F7B">
            <w:pPr>
              <w:ind w:left="720"/>
              <w:contextualSpacing/>
              <w:jc w:val="right"/>
              <w:rPr>
                <w:rFonts w:ascii="Times New Roman" w:hAnsi="Times New Roman" w:cs="Times New Roman"/>
                <w:b/>
              </w:rPr>
            </w:pPr>
            <w:r w:rsidRPr="007C0F7B">
              <w:rPr>
                <w:rFonts w:ascii="Times New Roman" w:hAnsi="Times New Roman" w:cs="Times New Roman"/>
                <w:b/>
              </w:rPr>
              <w:t>УТВЕРЖДЕНО</w:t>
            </w:r>
          </w:p>
        </w:tc>
      </w:tr>
      <w:tr w:rsidR="007C0F7B" w:rsidRPr="007C0F7B" w:rsidTr="007C0F7B">
        <w:tc>
          <w:tcPr>
            <w:tcW w:w="9957" w:type="dxa"/>
            <w:gridSpan w:val="2"/>
          </w:tcPr>
          <w:p w:rsidR="007C0F7B" w:rsidRPr="007C0F7B" w:rsidRDefault="007C0F7B" w:rsidP="007C0F7B">
            <w:pPr>
              <w:spacing w:before="120"/>
              <w:ind w:left="720"/>
              <w:contextualSpacing/>
              <w:jc w:val="right"/>
              <w:rPr>
                <w:rFonts w:ascii="Times New Roman" w:eastAsia="Calibri" w:hAnsi="Times New Roman" w:cs="Times New Roman"/>
                <w:lang w:eastAsia="en-US"/>
              </w:rPr>
            </w:pPr>
            <w:r w:rsidRPr="007C0F7B">
              <w:rPr>
                <w:rFonts w:ascii="Times New Roman" w:eastAsia="Calibri" w:hAnsi="Times New Roman" w:cs="Times New Roman"/>
                <w:lang w:eastAsia="en-US"/>
              </w:rPr>
              <w:t xml:space="preserve">Решением Ученого совета </w:t>
            </w:r>
          </w:p>
          <w:p w:rsidR="007C0F7B" w:rsidRPr="007C0F7B" w:rsidRDefault="007C0F7B" w:rsidP="007C0F7B">
            <w:pPr>
              <w:spacing w:before="120"/>
              <w:ind w:left="720"/>
              <w:contextualSpacing/>
              <w:jc w:val="right"/>
              <w:rPr>
                <w:rFonts w:ascii="Times New Roman" w:hAnsi="Times New Roman" w:cs="Times New Roman"/>
              </w:rPr>
            </w:pPr>
            <w:r w:rsidRPr="007C0F7B">
              <w:rPr>
                <w:rFonts w:ascii="Times New Roman" w:eastAsia="Calibri" w:hAnsi="Times New Roman" w:cs="Times New Roman"/>
                <w:lang w:eastAsia="en-US"/>
              </w:rPr>
              <w:t>(Протокол  от 16.06.2021 г. № 8)</w:t>
            </w:r>
          </w:p>
        </w:tc>
      </w:tr>
    </w:tbl>
    <w:p w:rsidR="007C0F7B" w:rsidRPr="007C0F7B" w:rsidRDefault="007C0F7B" w:rsidP="007C0F7B">
      <w:pPr>
        <w:tabs>
          <w:tab w:val="left" w:pos="6096"/>
        </w:tabs>
        <w:spacing w:after="200" w:line="276" w:lineRule="auto"/>
        <w:ind w:left="6237" w:hanging="1134"/>
        <w:rPr>
          <w:rFonts w:ascii="Times New Roman" w:hAnsi="Times New Roman" w:cs="Times New Roman"/>
        </w:rPr>
      </w:pPr>
    </w:p>
    <w:p w:rsidR="007C0F7B" w:rsidRPr="007C0F7B" w:rsidRDefault="007C0F7B" w:rsidP="007C0F7B">
      <w:pPr>
        <w:tabs>
          <w:tab w:val="left" w:pos="5670"/>
        </w:tabs>
        <w:spacing w:after="200" w:line="276" w:lineRule="auto"/>
        <w:ind w:left="5670" w:hanging="567"/>
        <w:rPr>
          <w:rFonts w:ascii="Times New Roman" w:hAnsi="Times New Roman" w:cs="Times New Roman"/>
        </w:rPr>
      </w:pPr>
    </w:p>
    <w:p w:rsidR="007C0F7B" w:rsidRPr="007C0F7B" w:rsidRDefault="007C0F7B" w:rsidP="007C0F7B">
      <w:pPr>
        <w:spacing w:after="200" w:line="276" w:lineRule="auto"/>
        <w:jc w:val="center"/>
        <w:rPr>
          <w:rFonts w:ascii="Times New Roman" w:hAnsi="Times New Roman" w:cs="Times New Roman"/>
          <w:b/>
        </w:rPr>
      </w:pPr>
      <w:r w:rsidRPr="007C0F7B">
        <w:rPr>
          <w:rFonts w:ascii="Times New Roman" w:hAnsi="Times New Roman" w:cs="Times New Roman"/>
          <w:b/>
        </w:rPr>
        <w:t xml:space="preserve">Рабочая программа дисциплины </w:t>
      </w:r>
    </w:p>
    <w:tbl>
      <w:tblPr>
        <w:tblW w:w="0" w:type="auto"/>
        <w:tblInd w:w="1538" w:type="dxa"/>
        <w:tblBorders>
          <w:bottom w:val="single" w:sz="4" w:space="0" w:color="auto"/>
          <w:insideH w:val="single" w:sz="4" w:space="0" w:color="auto"/>
          <w:insideV w:val="single" w:sz="4" w:space="0" w:color="auto"/>
        </w:tblBorders>
        <w:tblLook w:val="01E0"/>
      </w:tblPr>
      <w:tblGrid>
        <w:gridCol w:w="7501"/>
      </w:tblGrid>
      <w:tr w:rsidR="007C0F7B" w:rsidRPr="007C0F7B" w:rsidTr="00202176">
        <w:trPr>
          <w:trHeight w:val="328"/>
        </w:trPr>
        <w:tc>
          <w:tcPr>
            <w:tcW w:w="7501" w:type="dxa"/>
            <w:tcBorders>
              <w:top w:val="nil"/>
              <w:left w:val="nil"/>
              <w:bottom w:val="single" w:sz="4" w:space="0" w:color="auto"/>
              <w:right w:val="nil"/>
            </w:tcBorders>
            <w:shd w:val="clear" w:color="auto" w:fill="auto"/>
            <w:vAlign w:val="center"/>
          </w:tcPr>
          <w:p w:rsidR="007C0F7B" w:rsidRPr="007C0F7B" w:rsidRDefault="007C0F7B" w:rsidP="007C0F7B">
            <w:pPr>
              <w:jc w:val="center"/>
              <w:rPr>
                <w:rFonts w:ascii="Times New Roman" w:hAnsi="Times New Roman" w:cs="Times New Roman"/>
                <w:b/>
              </w:rPr>
            </w:pPr>
            <w:r>
              <w:rPr>
                <w:rFonts w:ascii="Times New Roman" w:hAnsi="Times New Roman" w:cs="Times New Roman"/>
                <w:b/>
              </w:rPr>
              <w:t>ФИЛОСОФИЯ</w:t>
            </w:r>
          </w:p>
        </w:tc>
      </w:tr>
    </w:tbl>
    <w:p w:rsidR="007C0F7B" w:rsidRPr="007C0F7B" w:rsidRDefault="007C0F7B" w:rsidP="007C0F7B">
      <w:pPr>
        <w:spacing w:line="360" w:lineRule="auto"/>
        <w:jc w:val="center"/>
        <w:rPr>
          <w:rFonts w:ascii="Times New Roman" w:hAnsi="Times New Roman" w:cs="Times New Roman"/>
          <w:i/>
        </w:rPr>
      </w:pPr>
      <w:r w:rsidRPr="007C0F7B">
        <w:rPr>
          <w:rFonts w:ascii="Times New Roman" w:hAnsi="Times New Roman" w:cs="Times New Roman"/>
          <w:i/>
        </w:rPr>
        <w:t>(наименование дисциплины)</w:t>
      </w:r>
    </w:p>
    <w:p w:rsidR="007C0F7B" w:rsidRPr="007C0F7B" w:rsidRDefault="007C0F7B" w:rsidP="007C0F7B">
      <w:pPr>
        <w:jc w:val="center"/>
        <w:rPr>
          <w:rFonts w:ascii="Times New Roman" w:hAnsi="Times New Roman" w:cs="Times New Roman"/>
          <w:color w:val="FF0000"/>
        </w:rPr>
      </w:pPr>
    </w:p>
    <w:p w:rsidR="007C0F7B" w:rsidRPr="007C0F7B" w:rsidRDefault="007C0F7B" w:rsidP="007C0F7B">
      <w:pPr>
        <w:jc w:val="center"/>
        <w:rPr>
          <w:rFonts w:ascii="Times New Roman" w:hAnsi="Times New Roman" w:cs="Times New Roman"/>
        </w:rPr>
      </w:pPr>
      <w:r w:rsidRPr="007C0F7B">
        <w:rPr>
          <w:rFonts w:ascii="Times New Roman" w:hAnsi="Times New Roman" w:cs="Times New Roman"/>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7C0F7B" w:rsidRPr="007C0F7B" w:rsidTr="007C0F7B">
        <w:trPr>
          <w:trHeight w:val="328"/>
        </w:trPr>
        <w:tc>
          <w:tcPr>
            <w:tcW w:w="4860" w:type="dxa"/>
            <w:tcBorders>
              <w:top w:val="nil"/>
              <w:left w:val="nil"/>
              <w:bottom w:val="single" w:sz="4" w:space="0" w:color="auto"/>
              <w:right w:val="nil"/>
            </w:tcBorders>
            <w:shd w:val="clear" w:color="auto" w:fill="auto"/>
            <w:vAlign w:val="center"/>
          </w:tcPr>
          <w:p w:rsidR="007C0F7B" w:rsidRPr="007C0F7B" w:rsidRDefault="007C0F7B" w:rsidP="007C0F7B">
            <w:pPr>
              <w:jc w:val="center"/>
              <w:rPr>
                <w:rFonts w:ascii="Times New Roman" w:eastAsia="Calibri" w:hAnsi="Times New Roman" w:cs="Times New Roman"/>
                <w:b/>
              </w:rPr>
            </w:pPr>
            <w:r w:rsidRPr="007C0F7B">
              <w:rPr>
                <w:rFonts w:ascii="Times New Roman" w:hAnsi="Times New Roman" w:cs="Times New Roman"/>
                <w:b/>
              </w:rPr>
              <w:t>Бакалавриат</w:t>
            </w:r>
          </w:p>
        </w:tc>
      </w:tr>
    </w:tbl>
    <w:p w:rsidR="007C0F7B" w:rsidRPr="007C0F7B" w:rsidRDefault="007C0F7B" w:rsidP="007C0F7B">
      <w:pPr>
        <w:spacing w:after="200" w:line="216" w:lineRule="auto"/>
        <w:jc w:val="center"/>
        <w:rPr>
          <w:rFonts w:ascii="Times New Roman" w:hAnsi="Times New Roman" w:cs="Times New Roman"/>
        </w:rPr>
      </w:pPr>
      <w:r w:rsidRPr="007C0F7B">
        <w:rPr>
          <w:rFonts w:ascii="Times New Roman" w:hAnsi="Times New Roman" w:cs="Times New Roman"/>
        </w:rPr>
        <w:t>(бакалавриат / магистратура / специалитет)</w:t>
      </w:r>
    </w:p>
    <w:p w:rsidR="00202176" w:rsidRPr="00202176" w:rsidRDefault="00202176" w:rsidP="00202176">
      <w:pPr>
        <w:widowControl/>
        <w:jc w:val="center"/>
        <w:rPr>
          <w:rFonts w:ascii="Times New Roman" w:eastAsia="Times New Roman" w:hAnsi="Times New Roman" w:cs="Times New Roman"/>
          <w:color w:val="auto"/>
          <w:lang w:bidi="ar-SA"/>
        </w:rPr>
      </w:pPr>
      <w:bookmarkStart w:id="0" w:name="bookmark4"/>
      <w:bookmarkStart w:id="1" w:name="bookmark5"/>
      <w:r w:rsidRPr="00202176">
        <w:rPr>
          <w:rFonts w:ascii="Times New Roman" w:eastAsia="Times New Roman" w:hAnsi="Times New Roman" w:cs="Times New Roman"/>
          <w:color w:val="auto"/>
          <w:lang w:bidi="ar-SA"/>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202176" w:rsidRPr="00202176" w:rsidTr="00046B05">
        <w:trPr>
          <w:trHeight w:val="328"/>
        </w:trPr>
        <w:tc>
          <w:tcPr>
            <w:tcW w:w="8820" w:type="dxa"/>
            <w:tcBorders>
              <w:top w:val="nil"/>
              <w:left w:val="nil"/>
              <w:bottom w:val="single" w:sz="4" w:space="0" w:color="auto"/>
              <w:right w:val="nil"/>
            </w:tcBorders>
            <w:shd w:val="clear" w:color="auto" w:fill="auto"/>
            <w:vAlign w:val="center"/>
          </w:tcPr>
          <w:p w:rsidR="00202176" w:rsidRPr="00202176" w:rsidRDefault="00202176" w:rsidP="00202176">
            <w:pPr>
              <w:widowControl/>
              <w:jc w:val="center"/>
              <w:rPr>
                <w:rFonts w:ascii="Times New Roman" w:eastAsia="Calibri" w:hAnsi="Times New Roman" w:cs="Times New Roman"/>
                <w:b/>
                <w:color w:val="auto"/>
                <w:lang w:bidi="ar-SA"/>
              </w:rPr>
            </w:pPr>
            <w:r w:rsidRPr="00202176">
              <w:rPr>
                <w:rFonts w:ascii="Times New Roman" w:eastAsia="Times New Roman" w:hAnsi="Times New Roman" w:cs="Times New Roman"/>
                <w:b/>
                <w:color w:val="auto"/>
                <w:szCs w:val="20"/>
                <w:lang w:bidi="ar-SA"/>
              </w:rPr>
              <w:t>38.03.01 ЭКОНОМИКА</w:t>
            </w:r>
          </w:p>
        </w:tc>
      </w:tr>
    </w:tbl>
    <w:p w:rsidR="00202176" w:rsidRPr="00202176" w:rsidRDefault="00202176" w:rsidP="00202176">
      <w:pPr>
        <w:widowControl/>
        <w:spacing w:after="200" w:line="216" w:lineRule="auto"/>
        <w:jc w:val="center"/>
        <w:rPr>
          <w:rFonts w:ascii="Times New Roman" w:eastAsia="Times New Roman" w:hAnsi="Times New Roman" w:cs="Times New Roman"/>
          <w:i/>
          <w:color w:val="auto"/>
          <w:sz w:val="18"/>
          <w:szCs w:val="18"/>
          <w:lang w:bidi="ar-SA"/>
        </w:rPr>
      </w:pPr>
      <w:r w:rsidRPr="00202176">
        <w:rPr>
          <w:rFonts w:ascii="Times New Roman" w:eastAsia="Times New Roman" w:hAnsi="Times New Roman" w:cs="Times New Roman"/>
          <w:i/>
          <w:color w:val="auto"/>
          <w:sz w:val="18"/>
          <w:szCs w:val="18"/>
          <w:lang w:bidi="ar-SA"/>
        </w:rPr>
        <w:t xml:space="preserve"> (указывается код и наименование направления подготовки / специальности)</w:t>
      </w:r>
    </w:p>
    <w:p w:rsidR="00202176" w:rsidRPr="00202176" w:rsidRDefault="00202176" w:rsidP="00202176">
      <w:pPr>
        <w:widowControl/>
        <w:jc w:val="center"/>
        <w:rPr>
          <w:rFonts w:ascii="Times New Roman" w:eastAsia="Times New Roman" w:hAnsi="Times New Roman" w:cs="Times New Roman"/>
          <w:color w:val="auto"/>
          <w:lang w:bidi="ar-SA"/>
        </w:rPr>
      </w:pPr>
    </w:p>
    <w:p w:rsidR="00202176" w:rsidRPr="00202176" w:rsidRDefault="00202176" w:rsidP="00202176">
      <w:pPr>
        <w:widowControl/>
        <w:jc w:val="center"/>
        <w:rPr>
          <w:rFonts w:ascii="Times New Roman" w:eastAsia="Times New Roman" w:hAnsi="Times New Roman" w:cs="Times New Roman"/>
          <w:color w:val="auto"/>
          <w:lang w:bidi="ar-SA"/>
        </w:rPr>
      </w:pPr>
      <w:r w:rsidRPr="00202176">
        <w:rPr>
          <w:rFonts w:ascii="Times New Roman" w:eastAsia="Times New Roman" w:hAnsi="Times New Roman" w:cs="Times New Roman"/>
          <w:color w:val="auto"/>
          <w:lang w:bidi="ar-SA"/>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202176" w:rsidRPr="00202176" w:rsidTr="00046B05">
        <w:trPr>
          <w:trHeight w:val="328"/>
        </w:trPr>
        <w:tc>
          <w:tcPr>
            <w:tcW w:w="8820" w:type="dxa"/>
            <w:tcBorders>
              <w:top w:val="nil"/>
              <w:left w:val="nil"/>
              <w:bottom w:val="single" w:sz="4" w:space="0" w:color="auto"/>
              <w:right w:val="nil"/>
            </w:tcBorders>
            <w:shd w:val="clear" w:color="auto" w:fill="auto"/>
            <w:vAlign w:val="center"/>
          </w:tcPr>
          <w:p w:rsidR="00202176" w:rsidRPr="00202176" w:rsidRDefault="00202176" w:rsidP="00202176">
            <w:pPr>
              <w:widowControl/>
              <w:tabs>
                <w:tab w:val="left" w:pos="900"/>
              </w:tabs>
              <w:spacing w:beforeLines="100" w:afterLines="100"/>
              <w:jc w:val="center"/>
              <w:rPr>
                <w:rFonts w:ascii="Times New Roman" w:eastAsia="Calibri" w:hAnsi="Times New Roman" w:cs="Times New Roman"/>
                <w:b/>
                <w:color w:val="auto"/>
                <w:lang w:bidi="ar-SA"/>
              </w:rPr>
            </w:pPr>
            <w:r w:rsidRPr="00202176">
              <w:rPr>
                <w:rFonts w:ascii="Times New Roman" w:eastAsia="Times New Roman" w:hAnsi="Times New Roman" w:cs="Times New Roman"/>
                <w:b/>
                <w:color w:val="auto"/>
                <w:lang w:bidi="ar-SA"/>
              </w:rPr>
              <w:t>ФИНАНСЫ И КРЕДИТ</w:t>
            </w:r>
          </w:p>
        </w:tc>
      </w:tr>
    </w:tbl>
    <w:p w:rsidR="00202176" w:rsidRPr="00202176" w:rsidRDefault="00202176" w:rsidP="00202176">
      <w:pPr>
        <w:widowControl/>
        <w:spacing w:after="200" w:line="216" w:lineRule="auto"/>
        <w:jc w:val="center"/>
        <w:rPr>
          <w:rFonts w:ascii="Times New Roman" w:eastAsia="Times New Roman" w:hAnsi="Times New Roman" w:cs="Times New Roman"/>
          <w:i/>
          <w:color w:val="auto"/>
          <w:sz w:val="18"/>
          <w:szCs w:val="18"/>
          <w:lang w:bidi="ar-SA"/>
        </w:rPr>
      </w:pPr>
      <w:r w:rsidRPr="00202176">
        <w:rPr>
          <w:rFonts w:ascii="Times New Roman" w:eastAsia="Times New Roman" w:hAnsi="Times New Roman" w:cs="Times New Roman"/>
          <w:i/>
          <w:color w:val="auto"/>
          <w:sz w:val="18"/>
          <w:szCs w:val="18"/>
          <w:lang w:bidi="ar-SA"/>
        </w:rPr>
        <w:t>(указывается профиль / магистерская программа / специализация)</w:t>
      </w:r>
    </w:p>
    <w:p w:rsidR="00202176" w:rsidRPr="00202176" w:rsidRDefault="00202176" w:rsidP="00202176">
      <w:pPr>
        <w:widowControl/>
        <w:tabs>
          <w:tab w:val="left" w:pos="900"/>
        </w:tabs>
        <w:spacing w:beforeLines="100" w:afterLines="100"/>
        <w:jc w:val="center"/>
        <w:rPr>
          <w:rFonts w:ascii="Times New Roman" w:eastAsia="Times New Roman" w:hAnsi="Times New Roman" w:cs="Times New Roman"/>
          <w:i/>
          <w:color w:val="auto"/>
          <w:lang w:bidi="ar-SA"/>
        </w:rPr>
      </w:pPr>
      <w:r w:rsidRPr="00202176">
        <w:rPr>
          <w:rFonts w:ascii="Times New Roman" w:eastAsia="Times New Roman" w:hAnsi="Times New Roman" w:cs="Times New Roman"/>
          <w:i/>
          <w:color w:val="auto"/>
          <w:lang w:bidi="ar-SA"/>
        </w:rPr>
        <w:t>Год набора: 2021</w:t>
      </w:r>
    </w:p>
    <w:p w:rsidR="00202176" w:rsidRPr="00202176" w:rsidRDefault="00202176" w:rsidP="00202176">
      <w:pPr>
        <w:widowControl/>
        <w:tabs>
          <w:tab w:val="left" w:pos="900"/>
        </w:tabs>
        <w:spacing w:beforeLines="100" w:afterLines="100"/>
        <w:jc w:val="center"/>
        <w:rPr>
          <w:rFonts w:ascii="Times New Roman" w:eastAsia="Times New Roman" w:hAnsi="Times New Roman" w:cs="Times New Roman"/>
          <w:color w:val="auto"/>
          <w:lang w:bidi="ar-SA"/>
        </w:rPr>
      </w:pPr>
      <w:r w:rsidRPr="00202176">
        <w:rPr>
          <w:rFonts w:ascii="Times New Roman" w:eastAsia="Times New Roman" w:hAnsi="Times New Roman" w:cs="Times New Roman"/>
          <w:color w:val="auto"/>
          <w:lang w:bidi="ar-SA"/>
        </w:rPr>
        <w:t>Форма  обучения</w:t>
      </w:r>
    </w:p>
    <w:p w:rsidR="00202176" w:rsidRPr="00202176" w:rsidRDefault="00202176" w:rsidP="00202176">
      <w:pPr>
        <w:widowControl/>
        <w:tabs>
          <w:tab w:val="left" w:pos="900"/>
        </w:tabs>
        <w:spacing w:beforeLines="100" w:afterLines="100"/>
        <w:jc w:val="center"/>
        <w:rPr>
          <w:rFonts w:ascii="Times New Roman" w:eastAsia="Times New Roman" w:hAnsi="Times New Roman" w:cs="Times New Roman"/>
          <w:color w:val="auto"/>
          <w:lang w:bidi="ar-SA"/>
        </w:rPr>
      </w:pPr>
      <w:r w:rsidRPr="00202176">
        <w:rPr>
          <w:rFonts w:ascii="Times New Roman" w:eastAsia="Times New Roman" w:hAnsi="Times New Roman" w:cs="Times New Roman"/>
          <w:color w:val="auto"/>
          <w:lang w:bidi="ar-SA"/>
        </w:rPr>
        <w:t>ОЧНАЯ, ЗАОЧНАЯ</w:t>
      </w:r>
    </w:p>
    <w:p w:rsidR="00202176" w:rsidRPr="00202176" w:rsidRDefault="00202176" w:rsidP="00202176">
      <w:pPr>
        <w:widowControl/>
        <w:tabs>
          <w:tab w:val="left" w:pos="900"/>
        </w:tabs>
        <w:spacing w:beforeLines="100" w:afterLines="100"/>
        <w:jc w:val="center"/>
        <w:rPr>
          <w:rFonts w:ascii="Times New Roman" w:eastAsia="Times New Roman" w:hAnsi="Times New Roman" w:cs="Times New Roman"/>
          <w:color w:val="auto"/>
          <w:lang w:bidi="ar-SA"/>
        </w:rPr>
      </w:pPr>
    </w:p>
    <w:p w:rsidR="00202176" w:rsidRPr="00202176" w:rsidRDefault="00202176" w:rsidP="00202176">
      <w:pPr>
        <w:widowControl/>
        <w:tabs>
          <w:tab w:val="left" w:pos="900"/>
        </w:tabs>
        <w:spacing w:beforeLines="100" w:afterLines="100"/>
        <w:jc w:val="center"/>
        <w:rPr>
          <w:rFonts w:ascii="Times New Roman" w:eastAsia="Times New Roman" w:hAnsi="Times New Roman" w:cs="Times New Roman"/>
          <w:color w:val="auto"/>
          <w:lang w:bidi="ar-SA"/>
        </w:rPr>
      </w:pPr>
      <w:r w:rsidRPr="00202176">
        <w:rPr>
          <w:rFonts w:ascii="Times New Roman" w:eastAsia="Times New Roman" w:hAnsi="Times New Roman" w:cs="Times New Roman"/>
          <w:color w:val="auto"/>
          <w:lang w:bidi="ar-SA"/>
        </w:rPr>
        <w:t>Дзержинск</w:t>
      </w:r>
    </w:p>
    <w:p w:rsidR="00202176" w:rsidRPr="00202176" w:rsidRDefault="00202176" w:rsidP="00202176">
      <w:pPr>
        <w:widowControl/>
        <w:tabs>
          <w:tab w:val="left" w:pos="900"/>
        </w:tabs>
        <w:spacing w:beforeLines="100" w:afterLines="100"/>
        <w:jc w:val="center"/>
        <w:rPr>
          <w:rFonts w:ascii="Times New Roman" w:eastAsia="Times New Roman" w:hAnsi="Times New Roman" w:cs="Times New Roman"/>
          <w:color w:val="auto"/>
          <w:lang w:bidi="ar-SA"/>
        </w:rPr>
      </w:pPr>
      <w:r w:rsidRPr="00202176">
        <w:rPr>
          <w:rFonts w:ascii="Times New Roman" w:eastAsia="Times New Roman" w:hAnsi="Times New Roman" w:cs="Times New Roman"/>
          <w:color w:val="auto"/>
          <w:lang w:bidi="ar-SA"/>
        </w:rPr>
        <w:t>2021 г.</w:t>
      </w:r>
    </w:p>
    <w:p w:rsidR="005A56A8" w:rsidRDefault="00202176" w:rsidP="00202176">
      <w:pPr>
        <w:pStyle w:val="20"/>
        <w:keepNext/>
        <w:keepLines/>
        <w:numPr>
          <w:ilvl w:val="0"/>
          <w:numId w:val="1"/>
        </w:numPr>
        <w:shd w:val="clear" w:color="auto" w:fill="auto"/>
        <w:tabs>
          <w:tab w:val="left" w:pos="324"/>
        </w:tabs>
        <w:ind w:firstLine="0"/>
        <w:jc w:val="center"/>
      </w:pPr>
      <w:r w:rsidRPr="00202176">
        <w:rPr>
          <w:b w:val="0"/>
          <w:bCs w:val="0"/>
          <w:color w:val="auto"/>
          <w:szCs w:val="20"/>
          <w:lang w:bidi="ar-SA"/>
        </w:rPr>
        <w:br w:type="page"/>
      </w:r>
      <w:r w:rsidR="007C0F7B">
        <w:lastRenderedPageBreak/>
        <w:t>Место дисциплины в структуре ООП</w:t>
      </w:r>
      <w:bookmarkEnd w:id="0"/>
      <w:bookmarkEnd w:id="1"/>
    </w:p>
    <w:p w:rsidR="005A56A8" w:rsidRDefault="007C0F7B">
      <w:pPr>
        <w:pStyle w:val="1"/>
        <w:shd w:val="clear" w:color="auto" w:fill="auto"/>
        <w:spacing w:after="260"/>
        <w:ind w:firstLine="800"/>
        <w:jc w:val="both"/>
      </w:pPr>
      <w:r>
        <w:t xml:space="preserve">Дисциплина Б1.О.02 «Философия» относится к обязательной части ООП направления подготовки </w:t>
      </w:r>
      <w:r w:rsidR="00401819" w:rsidRPr="00B603C2">
        <w:t>38.03.01 Экономика</w:t>
      </w:r>
      <w:r>
        <w:t>.</w:t>
      </w:r>
    </w:p>
    <w:p w:rsidR="007C0F7B" w:rsidRPr="007C0F7B" w:rsidRDefault="007C0F7B" w:rsidP="007C0F7B">
      <w:pPr>
        <w:tabs>
          <w:tab w:val="left" w:pos="0"/>
          <w:tab w:val="left" w:pos="426"/>
          <w:tab w:val="left" w:pos="993"/>
        </w:tabs>
        <w:ind w:firstLine="709"/>
        <w:jc w:val="both"/>
        <w:rPr>
          <w:rFonts w:ascii="Times New Roman" w:hAnsi="Times New Roman" w:cs="Times New Roman"/>
        </w:rPr>
      </w:pPr>
      <w:r w:rsidRPr="007C0F7B">
        <w:rPr>
          <w:rFonts w:ascii="Times New Roman" w:hAnsi="Times New Roman" w:cs="Times New Roman"/>
        </w:rPr>
        <w:t xml:space="preserve">Дисциплина предназначена для освоения. </w:t>
      </w:r>
    </w:p>
    <w:p w:rsidR="007C0F7B" w:rsidRPr="007C0F7B" w:rsidRDefault="007C0F7B" w:rsidP="007C0F7B">
      <w:pPr>
        <w:tabs>
          <w:tab w:val="left" w:pos="0"/>
          <w:tab w:val="left" w:pos="426"/>
          <w:tab w:val="left" w:pos="993"/>
        </w:tabs>
        <w:ind w:firstLine="709"/>
        <w:jc w:val="both"/>
        <w:rPr>
          <w:rFonts w:ascii="Times New Roman" w:hAnsi="Times New Roman" w:cs="Times New Roman"/>
        </w:rPr>
      </w:pPr>
      <w:r w:rsidRPr="007C0F7B">
        <w:rPr>
          <w:rFonts w:ascii="Times New Roman" w:hAnsi="Times New Roman" w:cs="Times New Roman"/>
        </w:rPr>
        <w:t>•</w:t>
      </w:r>
      <w:r w:rsidRPr="007C0F7B">
        <w:rPr>
          <w:rFonts w:ascii="Times New Roman" w:hAnsi="Times New Roman" w:cs="Times New Roman"/>
        </w:rPr>
        <w:tab/>
        <w:t xml:space="preserve">студентами очной формы обучения - в </w:t>
      </w:r>
      <w:r>
        <w:rPr>
          <w:rFonts w:ascii="Times New Roman" w:hAnsi="Times New Roman" w:cs="Times New Roman"/>
        </w:rPr>
        <w:t>2</w:t>
      </w:r>
      <w:r w:rsidRPr="007C0F7B">
        <w:rPr>
          <w:rFonts w:ascii="Times New Roman" w:hAnsi="Times New Roman" w:cs="Times New Roman"/>
        </w:rPr>
        <w:t xml:space="preserve"> семестре.</w:t>
      </w:r>
    </w:p>
    <w:p w:rsidR="007C0F7B" w:rsidRPr="007C0F7B" w:rsidRDefault="007C0F7B" w:rsidP="007C0F7B">
      <w:pPr>
        <w:tabs>
          <w:tab w:val="left" w:pos="0"/>
          <w:tab w:val="left" w:pos="426"/>
          <w:tab w:val="left" w:pos="993"/>
        </w:tabs>
        <w:ind w:firstLine="709"/>
        <w:jc w:val="both"/>
        <w:rPr>
          <w:rFonts w:ascii="Times New Roman" w:hAnsi="Times New Roman" w:cs="Times New Roman"/>
          <w:lang/>
        </w:rPr>
      </w:pPr>
      <w:r w:rsidRPr="007C0F7B">
        <w:rPr>
          <w:rFonts w:ascii="Times New Roman" w:hAnsi="Times New Roman" w:cs="Times New Roman"/>
        </w:rPr>
        <w:t>•</w:t>
      </w:r>
      <w:r w:rsidRPr="007C0F7B">
        <w:rPr>
          <w:rFonts w:ascii="Times New Roman" w:hAnsi="Times New Roman" w:cs="Times New Roman"/>
        </w:rPr>
        <w:tab/>
        <w:t xml:space="preserve">студентами очно-заочной формы - в </w:t>
      </w:r>
      <w:r>
        <w:rPr>
          <w:rFonts w:ascii="Times New Roman" w:hAnsi="Times New Roman" w:cs="Times New Roman"/>
        </w:rPr>
        <w:t>2</w:t>
      </w:r>
      <w:r w:rsidRPr="007C0F7B">
        <w:rPr>
          <w:rFonts w:ascii="Times New Roman" w:hAnsi="Times New Roman" w:cs="Times New Roman"/>
        </w:rPr>
        <w:t xml:space="preserve"> семестре.</w:t>
      </w:r>
    </w:p>
    <w:p w:rsidR="007C0F7B" w:rsidRPr="007C0F7B" w:rsidRDefault="007C0F7B" w:rsidP="007C0F7B">
      <w:pPr>
        <w:pStyle w:val="ac"/>
        <w:spacing w:after="0" w:line="240" w:lineRule="auto"/>
        <w:ind w:left="0"/>
        <w:jc w:val="both"/>
        <w:rPr>
          <w:rFonts w:ascii="Times New Roman" w:hAnsi="Times New Roman"/>
          <w:sz w:val="24"/>
          <w:lang w:val="ru-RU"/>
        </w:rPr>
      </w:pPr>
    </w:p>
    <w:p w:rsidR="005A56A8" w:rsidRPr="007C0F7B" w:rsidRDefault="007C0F7B">
      <w:pPr>
        <w:pStyle w:val="1"/>
        <w:numPr>
          <w:ilvl w:val="0"/>
          <w:numId w:val="1"/>
        </w:numPr>
        <w:shd w:val="clear" w:color="auto" w:fill="auto"/>
        <w:tabs>
          <w:tab w:val="left" w:pos="386"/>
        </w:tabs>
        <w:spacing w:after="260"/>
        <w:ind w:firstLine="0"/>
        <w:jc w:val="center"/>
      </w:pPr>
      <w:r>
        <w:rPr>
          <w:b/>
          <w:bCs/>
        </w:rPr>
        <w:t>Планируемые результаты обучения по дисциплине, соотнесенные с планируемыми</w:t>
      </w:r>
      <w:r>
        <w:rPr>
          <w:b/>
          <w:bCs/>
        </w:rPr>
        <w:br/>
        <w:t>результатами освоения образовательной программы (компетенциями и индикаторами</w:t>
      </w:r>
      <w:r>
        <w:rPr>
          <w:b/>
          <w:bCs/>
        </w:rPr>
        <w:br/>
        <w:t>достижения компетенций)</w:t>
      </w:r>
    </w:p>
    <w:tbl>
      <w:tblPr>
        <w:tblOverlap w:val="never"/>
        <w:tblW w:w="0" w:type="auto"/>
        <w:jc w:val="center"/>
        <w:tblLayout w:type="fixed"/>
        <w:tblCellMar>
          <w:left w:w="10" w:type="dxa"/>
          <w:right w:w="10" w:type="dxa"/>
        </w:tblCellMar>
        <w:tblLook w:val="04A0"/>
      </w:tblPr>
      <w:tblGrid>
        <w:gridCol w:w="2842"/>
        <w:gridCol w:w="129"/>
        <w:gridCol w:w="2511"/>
        <w:gridCol w:w="163"/>
        <w:gridCol w:w="2285"/>
        <w:gridCol w:w="269"/>
        <w:gridCol w:w="1910"/>
        <w:gridCol w:w="45"/>
      </w:tblGrid>
      <w:tr w:rsidR="007C0F7B" w:rsidTr="007C0F7B">
        <w:trPr>
          <w:gridAfter w:val="1"/>
          <w:wAfter w:w="45" w:type="dxa"/>
          <w:trHeight w:hRule="exact" w:val="922"/>
          <w:jc w:val="center"/>
        </w:trPr>
        <w:tc>
          <w:tcPr>
            <w:tcW w:w="2971" w:type="dxa"/>
            <w:gridSpan w:val="2"/>
            <w:vMerge w:val="restart"/>
            <w:tcBorders>
              <w:top w:val="single" w:sz="4" w:space="0" w:color="auto"/>
              <w:left w:val="single" w:sz="4" w:space="0" w:color="auto"/>
            </w:tcBorders>
            <w:shd w:val="clear" w:color="auto" w:fill="FFFFFF"/>
            <w:vAlign w:val="center"/>
          </w:tcPr>
          <w:p w:rsidR="007C0F7B" w:rsidRDefault="007C0F7B" w:rsidP="007C0F7B">
            <w:pPr>
              <w:pStyle w:val="a7"/>
              <w:shd w:val="clear" w:color="auto" w:fill="auto"/>
              <w:spacing w:line="233" w:lineRule="auto"/>
              <w:ind w:firstLine="0"/>
              <w:jc w:val="center"/>
            </w:pPr>
            <w:r>
              <w:rPr>
                <w:b/>
                <w:bCs/>
              </w:rPr>
              <w:t>Формируемые компетенции</w:t>
            </w:r>
          </w:p>
        </w:tc>
        <w:tc>
          <w:tcPr>
            <w:tcW w:w="5228" w:type="dxa"/>
            <w:gridSpan w:val="4"/>
            <w:tcBorders>
              <w:top w:val="single" w:sz="4" w:space="0" w:color="auto"/>
              <w:left w:val="single" w:sz="4" w:space="0" w:color="auto"/>
            </w:tcBorders>
            <w:shd w:val="clear" w:color="auto" w:fill="FFFFFF"/>
            <w:vAlign w:val="bottom"/>
          </w:tcPr>
          <w:p w:rsidR="007C0F7B" w:rsidRDefault="007C0F7B" w:rsidP="007C0F7B">
            <w:pPr>
              <w:pStyle w:val="a7"/>
              <w:shd w:val="clear" w:color="auto" w:fill="auto"/>
              <w:ind w:firstLine="0"/>
              <w:jc w:val="center"/>
            </w:pPr>
            <w:r>
              <w:rPr>
                <w:b/>
                <w:bCs/>
              </w:rPr>
              <w:t>Планируемые результаты обучения по дисциплине (модулю), в соответствии с индикатором достижения компетенции</w:t>
            </w:r>
          </w:p>
        </w:tc>
        <w:tc>
          <w:tcPr>
            <w:tcW w:w="1910" w:type="dxa"/>
            <w:vMerge w:val="restart"/>
            <w:tcBorders>
              <w:top w:val="single" w:sz="4" w:space="0" w:color="auto"/>
              <w:left w:val="single" w:sz="4" w:space="0" w:color="auto"/>
              <w:right w:val="single" w:sz="4" w:space="0" w:color="auto"/>
            </w:tcBorders>
            <w:shd w:val="clear" w:color="auto" w:fill="FFFFFF"/>
            <w:vAlign w:val="center"/>
          </w:tcPr>
          <w:p w:rsidR="007C0F7B" w:rsidRDefault="007C0F7B" w:rsidP="007C0F7B">
            <w:pPr>
              <w:pStyle w:val="a7"/>
              <w:shd w:val="clear" w:color="auto" w:fill="auto"/>
              <w:ind w:firstLine="0"/>
              <w:jc w:val="center"/>
            </w:pPr>
            <w:r>
              <w:rPr>
                <w:b/>
                <w:bCs/>
              </w:rPr>
              <w:t>Наименование оценочного средства</w:t>
            </w:r>
          </w:p>
        </w:tc>
      </w:tr>
      <w:tr w:rsidR="007C0F7B" w:rsidTr="007C0F7B">
        <w:trPr>
          <w:gridAfter w:val="1"/>
          <w:wAfter w:w="45" w:type="dxa"/>
          <w:trHeight w:hRule="exact" w:val="941"/>
          <w:jc w:val="center"/>
        </w:trPr>
        <w:tc>
          <w:tcPr>
            <w:tcW w:w="2971" w:type="dxa"/>
            <w:gridSpan w:val="2"/>
            <w:vMerge/>
            <w:tcBorders>
              <w:left w:val="single" w:sz="4" w:space="0" w:color="auto"/>
            </w:tcBorders>
            <w:shd w:val="clear" w:color="auto" w:fill="FFFFFF"/>
            <w:vAlign w:val="center"/>
          </w:tcPr>
          <w:p w:rsidR="007C0F7B" w:rsidRDefault="007C0F7B" w:rsidP="007C0F7B"/>
        </w:tc>
        <w:tc>
          <w:tcPr>
            <w:tcW w:w="2674" w:type="dxa"/>
            <w:gridSpan w:val="2"/>
            <w:tcBorders>
              <w:top w:val="single" w:sz="4" w:space="0" w:color="auto"/>
              <w:left w:val="single" w:sz="4" w:space="0" w:color="auto"/>
            </w:tcBorders>
            <w:shd w:val="clear" w:color="auto" w:fill="FFFFFF"/>
            <w:vAlign w:val="bottom"/>
          </w:tcPr>
          <w:p w:rsidR="007C0F7B" w:rsidRDefault="007C0F7B" w:rsidP="007C0F7B">
            <w:pPr>
              <w:pStyle w:val="a7"/>
              <w:shd w:val="clear" w:color="auto" w:fill="auto"/>
              <w:ind w:firstLine="0"/>
              <w:jc w:val="center"/>
            </w:pPr>
            <w:r>
              <w:rPr>
                <w:b/>
                <w:bCs/>
              </w:rPr>
              <w:t>Индикатор достижения компетенции</w:t>
            </w:r>
          </w:p>
        </w:tc>
        <w:tc>
          <w:tcPr>
            <w:tcW w:w="2554" w:type="dxa"/>
            <w:gridSpan w:val="2"/>
            <w:tcBorders>
              <w:top w:val="single" w:sz="4" w:space="0" w:color="auto"/>
              <w:left w:val="single" w:sz="4" w:space="0" w:color="auto"/>
            </w:tcBorders>
            <w:shd w:val="clear" w:color="auto" w:fill="FFFFFF"/>
            <w:vAlign w:val="bottom"/>
          </w:tcPr>
          <w:p w:rsidR="007C0F7B" w:rsidRDefault="007C0F7B" w:rsidP="007C0F7B">
            <w:pPr>
              <w:pStyle w:val="a7"/>
              <w:shd w:val="clear" w:color="auto" w:fill="auto"/>
              <w:ind w:firstLine="0"/>
              <w:jc w:val="center"/>
            </w:pPr>
            <w:r>
              <w:rPr>
                <w:b/>
                <w:bCs/>
              </w:rPr>
              <w:t>Результаты обучения по дисциплине</w:t>
            </w:r>
          </w:p>
        </w:tc>
        <w:tc>
          <w:tcPr>
            <w:tcW w:w="1910" w:type="dxa"/>
            <w:vMerge/>
            <w:tcBorders>
              <w:left w:val="single" w:sz="4" w:space="0" w:color="auto"/>
              <w:right w:val="single" w:sz="4" w:space="0" w:color="auto"/>
            </w:tcBorders>
            <w:shd w:val="clear" w:color="auto" w:fill="FFFFFF"/>
            <w:vAlign w:val="center"/>
          </w:tcPr>
          <w:p w:rsidR="007C0F7B" w:rsidRDefault="007C0F7B" w:rsidP="007C0F7B"/>
        </w:tc>
      </w:tr>
      <w:tr w:rsidR="007C0F7B" w:rsidTr="007C0F7B">
        <w:trPr>
          <w:gridAfter w:val="1"/>
          <w:wAfter w:w="45" w:type="dxa"/>
          <w:trHeight w:hRule="exact" w:val="2899"/>
          <w:jc w:val="center"/>
        </w:trPr>
        <w:tc>
          <w:tcPr>
            <w:tcW w:w="2971" w:type="dxa"/>
            <w:gridSpan w:val="2"/>
            <w:vMerge w:val="restart"/>
            <w:tcBorders>
              <w:top w:val="single" w:sz="4" w:space="0" w:color="auto"/>
              <w:left w:val="single" w:sz="4" w:space="0" w:color="auto"/>
            </w:tcBorders>
            <w:shd w:val="clear" w:color="auto" w:fill="FFFFFF"/>
          </w:tcPr>
          <w:p w:rsidR="007C0F7B" w:rsidRDefault="007C0F7B" w:rsidP="007C0F7B">
            <w:pPr>
              <w:pStyle w:val="a7"/>
              <w:shd w:val="clear" w:color="auto" w:fill="auto"/>
              <w:ind w:firstLine="0"/>
            </w:pPr>
            <w:r>
              <w:t>УК-5. Способен воспринимать межкультурное разнообразие общества в социально-историческом, этическом и философском контекстах</w:t>
            </w:r>
          </w:p>
        </w:tc>
        <w:tc>
          <w:tcPr>
            <w:tcW w:w="2674" w:type="dxa"/>
            <w:gridSpan w:val="2"/>
            <w:tcBorders>
              <w:top w:val="single" w:sz="4" w:space="0" w:color="auto"/>
              <w:left w:val="single" w:sz="4" w:space="0" w:color="auto"/>
            </w:tcBorders>
            <w:shd w:val="clear" w:color="auto" w:fill="FFFFFF"/>
          </w:tcPr>
          <w:p w:rsidR="007C0F7B" w:rsidRDefault="007C0F7B" w:rsidP="007C0F7B">
            <w:pPr>
              <w:pStyle w:val="a7"/>
              <w:shd w:val="clear" w:color="auto" w:fill="auto"/>
              <w:ind w:firstLine="0"/>
            </w:pPr>
            <w:r>
              <w:t>УК-5.1. Использует знания о закономерностях развития, межкультурного разнообразия общества для формирования мировоззренческой оценки происходящих процессов</w:t>
            </w:r>
          </w:p>
        </w:tc>
        <w:tc>
          <w:tcPr>
            <w:tcW w:w="2554" w:type="dxa"/>
            <w:gridSpan w:val="2"/>
            <w:tcBorders>
              <w:top w:val="single" w:sz="4" w:space="0" w:color="auto"/>
              <w:left w:val="single" w:sz="4" w:space="0" w:color="auto"/>
            </w:tcBorders>
            <w:shd w:val="clear" w:color="auto" w:fill="FFFFFF"/>
          </w:tcPr>
          <w:p w:rsidR="007C0F7B" w:rsidRDefault="007C0F7B" w:rsidP="007C0F7B">
            <w:pPr>
              <w:pStyle w:val="a7"/>
              <w:shd w:val="clear" w:color="auto" w:fill="auto"/>
              <w:ind w:firstLine="0"/>
            </w:pPr>
            <w:r>
              <w:t>Знать закономерности развития и межкультурного разнообразия.</w:t>
            </w:r>
          </w:p>
          <w:p w:rsidR="007C0F7B" w:rsidRDefault="007C0F7B" w:rsidP="007C0F7B">
            <w:pPr>
              <w:pStyle w:val="a7"/>
              <w:shd w:val="clear" w:color="auto" w:fill="auto"/>
              <w:ind w:firstLine="0"/>
            </w:pPr>
            <w:r>
              <w:t>Уметь давать самостоятельную оценку происходящему.</w:t>
            </w:r>
          </w:p>
          <w:p w:rsidR="007C0F7B" w:rsidRDefault="007C0F7B" w:rsidP="007C0F7B">
            <w:pPr>
              <w:pStyle w:val="a7"/>
              <w:shd w:val="clear" w:color="auto" w:fill="auto"/>
              <w:ind w:firstLine="0"/>
            </w:pPr>
            <w:r>
              <w:t>Владеть подходами к анализу и синтезу</w:t>
            </w:r>
          </w:p>
        </w:tc>
        <w:tc>
          <w:tcPr>
            <w:tcW w:w="1910" w:type="dxa"/>
            <w:vMerge w:val="restart"/>
            <w:tcBorders>
              <w:top w:val="single" w:sz="4" w:space="0" w:color="auto"/>
              <w:left w:val="single" w:sz="4" w:space="0" w:color="auto"/>
              <w:right w:val="single" w:sz="4" w:space="0" w:color="auto"/>
            </w:tcBorders>
            <w:shd w:val="clear" w:color="auto" w:fill="FFFFFF"/>
          </w:tcPr>
          <w:p w:rsidR="007C0F7B" w:rsidRDefault="00AF65AA" w:rsidP="007C0F7B">
            <w:pPr>
              <w:pStyle w:val="a7"/>
              <w:shd w:val="clear" w:color="auto" w:fill="auto"/>
              <w:ind w:firstLine="0"/>
              <w:jc w:val="center"/>
            </w:pPr>
            <w:r>
              <w:t>Реферат, тесты, эссе, ролевые игры, контрольные вопросы</w:t>
            </w:r>
          </w:p>
        </w:tc>
      </w:tr>
      <w:tr w:rsidR="007C0F7B" w:rsidTr="007C0F7B">
        <w:trPr>
          <w:gridAfter w:val="1"/>
          <w:wAfter w:w="45" w:type="dxa"/>
          <w:trHeight w:hRule="exact" w:val="2688"/>
          <w:jc w:val="center"/>
        </w:trPr>
        <w:tc>
          <w:tcPr>
            <w:tcW w:w="2971" w:type="dxa"/>
            <w:gridSpan w:val="2"/>
            <w:vMerge/>
            <w:tcBorders>
              <w:left w:val="single" w:sz="4" w:space="0" w:color="auto"/>
            </w:tcBorders>
            <w:shd w:val="clear" w:color="auto" w:fill="FFFFFF"/>
          </w:tcPr>
          <w:p w:rsidR="007C0F7B" w:rsidRDefault="007C0F7B" w:rsidP="007C0F7B"/>
        </w:tc>
        <w:tc>
          <w:tcPr>
            <w:tcW w:w="2674" w:type="dxa"/>
            <w:gridSpan w:val="2"/>
            <w:tcBorders>
              <w:top w:val="single" w:sz="4" w:space="0" w:color="auto"/>
              <w:left w:val="single" w:sz="4" w:space="0" w:color="auto"/>
            </w:tcBorders>
            <w:shd w:val="clear" w:color="auto" w:fill="FFFFFF"/>
          </w:tcPr>
          <w:p w:rsidR="007C0F7B" w:rsidRDefault="007C0F7B" w:rsidP="007C0F7B">
            <w:pPr>
              <w:pStyle w:val="a7"/>
              <w:shd w:val="clear" w:color="auto" w:fill="auto"/>
              <w:ind w:firstLine="0"/>
            </w:pPr>
            <w:r>
              <w:t>УК-5.2. Использует навыки философского мышления и логики для формулировки аргументированных суждений и умозаключений в профессиональной деятельности</w:t>
            </w:r>
          </w:p>
        </w:tc>
        <w:tc>
          <w:tcPr>
            <w:tcW w:w="2554" w:type="dxa"/>
            <w:gridSpan w:val="2"/>
            <w:tcBorders>
              <w:top w:val="single" w:sz="4" w:space="0" w:color="auto"/>
              <w:left w:val="single" w:sz="4" w:space="0" w:color="auto"/>
            </w:tcBorders>
            <w:shd w:val="clear" w:color="auto" w:fill="FFFFFF"/>
          </w:tcPr>
          <w:p w:rsidR="007C0F7B" w:rsidRDefault="007C0F7B" w:rsidP="007C0F7B">
            <w:pPr>
              <w:pStyle w:val="a7"/>
              <w:shd w:val="clear" w:color="auto" w:fill="auto"/>
              <w:ind w:firstLine="0"/>
            </w:pPr>
            <w:r>
              <w:t>Знать основные философские концепции.</w:t>
            </w:r>
          </w:p>
          <w:p w:rsidR="007C0F7B" w:rsidRDefault="007C0F7B" w:rsidP="007C0F7B">
            <w:pPr>
              <w:pStyle w:val="a7"/>
              <w:shd w:val="clear" w:color="auto" w:fill="auto"/>
              <w:ind w:firstLine="0"/>
            </w:pPr>
            <w:r>
              <w:t>Уметь применять логику в рассуждениях.</w:t>
            </w:r>
          </w:p>
          <w:p w:rsidR="007C0F7B" w:rsidRDefault="007C0F7B" w:rsidP="007C0F7B">
            <w:pPr>
              <w:pStyle w:val="a7"/>
              <w:shd w:val="clear" w:color="auto" w:fill="auto"/>
              <w:ind w:firstLine="0"/>
            </w:pPr>
            <w:r>
              <w:t>Владеть способами аргументации</w:t>
            </w:r>
          </w:p>
        </w:tc>
        <w:tc>
          <w:tcPr>
            <w:tcW w:w="1910" w:type="dxa"/>
            <w:vMerge/>
            <w:tcBorders>
              <w:left w:val="single" w:sz="4" w:space="0" w:color="auto"/>
              <w:right w:val="single" w:sz="4" w:space="0" w:color="auto"/>
            </w:tcBorders>
            <w:shd w:val="clear" w:color="auto" w:fill="FFFFFF"/>
          </w:tcPr>
          <w:p w:rsidR="007C0F7B" w:rsidRDefault="007C0F7B" w:rsidP="007C0F7B"/>
        </w:tc>
      </w:tr>
      <w:tr w:rsidR="007C0F7B" w:rsidTr="007C0F7B">
        <w:trPr>
          <w:gridAfter w:val="1"/>
          <w:wAfter w:w="45" w:type="dxa"/>
          <w:trHeight w:hRule="exact" w:val="3130"/>
          <w:jc w:val="center"/>
        </w:trPr>
        <w:tc>
          <w:tcPr>
            <w:tcW w:w="2971" w:type="dxa"/>
            <w:gridSpan w:val="2"/>
            <w:vMerge/>
            <w:tcBorders>
              <w:left w:val="single" w:sz="4" w:space="0" w:color="auto"/>
              <w:bottom w:val="single" w:sz="4" w:space="0" w:color="auto"/>
            </w:tcBorders>
            <w:shd w:val="clear" w:color="auto" w:fill="FFFFFF"/>
          </w:tcPr>
          <w:p w:rsidR="007C0F7B" w:rsidRDefault="007C0F7B" w:rsidP="007C0F7B"/>
        </w:tc>
        <w:tc>
          <w:tcPr>
            <w:tcW w:w="2674" w:type="dxa"/>
            <w:gridSpan w:val="2"/>
            <w:tcBorders>
              <w:top w:val="single" w:sz="4" w:space="0" w:color="auto"/>
              <w:left w:val="single" w:sz="4" w:space="0" w:color="auto"/>
              <w:bottom w:val="single" w:sz="4" w:space="0" w:color="auto"/>
            </w:tcBorders>
            <w:shd w:val="clear" w:color="auto" w:fill="FFFFFF"/>
          </w:tcPr>
          <w:p w:rsidR="007C0F7B" w:rsidRDefault="007C0F7B" w:rsidP="007C0F7B">
            <w:pPr>
              <w:pStyle w:val="a7"/>
              <w:shd w:val="clear" w:color="auto" w:fill="auto"/>
              <w:ind w:firstLine="0"/>
            </w:pPr>
            <w:r>
              <w:t>УК-5.3. Работает с</w:t>
            </w:r>
          </w:p>
          <w:p w:rsidR="007C0F7B" w:rsidRDefault="007C0F7B" w:rsidP="007C0F7B">
            <w:pPr>
              <w:pStyle w:val="a7"/>
              <w:shd w:val="clear" w:color="auto" w:fill="auto"/>
              <w:ind w:firstLine="0"/>
            </w:pPr>
            <w:r>
              <w:t>различными источниками информации для выявления закономерностей функционирования человека и общества в социально</w:t>
            </w:r>
            <w:r>
              <w:softHyphen/>
              <w:t>историческом и этическом контекстах</w:t>
            </w:r>
          </w:p>
        </w:tc>
        <w:tc>
          <w:tcPr>
            <w:tcW w:w="2554" w:type="dxa"/>
            <w:gridSpan w:val="2"/>
            <w:tcBorders>
              <w:top w:val="single" w:sz="4" w:space="0" w:color="auto"/>
              <w:left w:val="single" w:sz="4" w:space="0" w:color="auto"/>
              <w:bottom w:val="single" w:sz="4" w:space="0" w:color="auto"/>
            </w:tcBorders>
            <w:shd w:val="clear" w:color="auto" w:fill="FFFFFF"/>
          </w:tcPr>
          <w:p w:rsidR="007C0F7B" w:rsidRDefault="007C0F7B" w:rsidP="007C0F7B">
            <w:pPr>
              <w:pStyle w:val="a7"/>
              <w:shd w:val="clear" w:color="auto" w:fill="auto"/>
              <w:ind w:firstLine="0"/>
            </w:pPr>
            <w:r>
              <w:t>Знать различные источники информации.</w:t>
            </w:r>
          </w:p>
          <w:p w:rsidR="007C0F7B" w:rsidRDefault="007C0F7B" w:rsidP="007C0F7B">
            <w:pPr>
              <w:pStyle w:val="a7"/>
              <w:shd w:val="clear" w:color="auto" w:fill="auto"/>
              <w:ind w:firstLine="0"/>
            </w:pPr>
            <w:r>
              <w:t>Уметь выявлять закономерности в процессах.</w:t>
            </w:r>
          </w:p>
          <w:p w:rsidR="007C0F7B" w:rsidRDefault="007C0F7B" w:rsidP="007C0F7B">
            <w:pPr>
              <w:pStyle w:val="a7"/>
              <w:shd w:val="clear" w:color="auto" w:fill="auto"/>
              <w:ind w:firstLine="0"/>
            </w:pPr>
            <w:r>
              <w:t>Владеть подходами к изучению общества</w:t>
            </w:r>
          </w:p>
        </w:tc>
        <w:tc>
          <w:tcPr>
            <w:tcW w:w="1910" w:type="dxa"/>
            <w:vMerge/>
            <w:tcBorders>
              <w:left w:val="single" w:sz="4" w:space="0" w:color="auto"/>
              <w:bottom w:val="single" w:sz="4" w:space="0" w:color="auto"/>
              <w:right w:val="single" w:sz="4" w:space="0" w:color="auto"/>
            </w:tcBorders>
            <w:shd w:val="clear" w:color="auto" w:fill="FFFFFF"/>
          </w:tcPr>
          <w:p w:rsidR="007C0F7B" w:rsidRDefault="007C0F7B" w:rsidP="007C0F7B"/>
        </w:tc>
      </w:tr>
      <w:tr w:rsidR="005A56A8" w:rsidTr="009426D3">
        <w:tblPrEx>
          <w:tblLook w:val="0000"/>
        </w:tblPrEx>
        <w:trPr>
          <w:trHeight w:hRule="exact" w:val="2556"/>
          <w:jc w:val="center"/>
        </w:trPr>
        <w:tc>
          <w:tcPr>
            <w:tcW w:w="2842" w:type="dxa"/>
            <w:vMerge w:val="restart"/>
            <w:tcBorders>
              <w:top w:val="single" w:sz="4" w:space="0" w:color="auto"/>
              <w:left w:val="single" w:sz="4" w:space="0" w:color="auto"/>
            </w:tcBorders>
            <w:shd w:val="clear" w:color="auto" w:fill="FFFFFF"/>
          </w:tcPr>
          <w:p w:rsidR="005A56A8" w:rsidRDefault="00AF65AA" w:rsidP="00AF65AA">
            <w:pPr>
              <w:pStyle w:val="a7"/>
              <w:shd w:val="clear" w:color="auto" w:fill="auto"/>
              <w:ind w:firstLine="0"/>
            </w:pPr>
            <w:r>
              <w:lastRenderedPageBreak/>
              <w:t>УК-6</w:t>
            </w:r>
            <w:r w:rsidR="007C0F7B">
              <w:t>. Способен</w:t>
            </w:r>
            <w:r>
              <w:t>управлять своим временем, выстраивать и реализовывать траекторию саморазвития на основе принципов образования в течение всей жизни</w:t>
            </w:r>
          </w:p>
        </w:tc>
        <w:tc>
          <w:tcPr>
            <w:tcW w:w="2640" w:type="dxa"/>
            <w:gridSpan w:val="2"/>
            <w:tcBorders>
              <w:top w:val="single" w:sz="4" w:space="0" w:color="auto"/>
              <w:left w:val="single" w:sz="4" w:space="0" w:color="auto"/>
            </w:tcBorders>
            <w:shd w:val="clear" w:color="auto" w:fill="FFFFFF"/>
          </w:tcPr>
          <w:p w:rsidR="005A56A8" w:rsidRDefault="009426D3">
            <w:pPr>
              <w:pStyle w:val="a7"/>
              <w:shd w:val="clear" w:color="auto" w:fill="auto"/>
              <w:ind w:firstLine="0"/>
            </w:pPr>
            <w:r>
              <w:t>УК-6.1. Управляет своим временем, проявляет готовность к самоорганизации, планирует и реализует намеченные цели в профессиональной деятельности</w:t>
            </w:r>
          </w:p>
        </w:tc>
        <w:tc>
          <w:tcPr>
            <w:tcW w:w="2448" w:type="dxa"/>
            <w:gridSpan w:val="2"/>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Знать состав и структуру требуемых данных и информации.</w:t>
            </w:r>
          </w:p>
          <w:p w:rsidR="005A56A8" w:rsidRDefault="007C0F7B">
            <w:pPr>
              <w:pStyle w:val="a7"/>
              <w:shd w:val="clear" w:color="auto" w:fill="auto"/>
              <w:ind w:firstLine="0"/>
            </w:pPr>
            <w:r>
              <w:t>Уметь собирать и обрабатывать информацию.</w:t>
            </w:r>
          </w:p>
          <w:p w:rsidR="005A56A8" w:rsidRDefault="007C0F7B">
            <w:pPr>
              <w:pStyle w:val="a7"/>
              <w:shd w:val="clear" w:color="auto" w:fill="auto"/>
              <w:ind w:firstLine="0"/>
            </w:pPr>
            <w:r>
              <w:t>Владеть методами интерпретации информации</w:t>
            </w:r>
          </w:p>
        </w:tc>
        <w:tc>
          <w:tcPr>
            <w:tcW w:w="2224" w:type="dxa"/>
            <w:gridSpan w:val="3"/>
            <w:vMerge w:val="restart"/>
            <w:tcBorders>
              <w:top w:val="single" w:sz="4" w:space="0" w:color="auto"/>
              <w:left w:val="single" w:sz="4" w:space="0" w:color="auto"/>
              <w:right w:val="single" w:sz="4" w:space="0" w:color="auto"/>
            </w:tcBorders>
            <w:shd w:val="clear" w:color="auto" w:fill="FFFFFF"/>
          </w:tcPr>
          <w:p w:rsidR="005A56A8" w:rsidRDefault="007C0F7B">
            <w:pPr>
              <w:pStyle w:val="a7"/>
              <w:shd w:val="clear" w:color="auto" w:fill="auto"/>
              <w:ind w:firstLine="0"/>
              <w:jc w:val="center"/>
            </w:pPr>
            <w:r>
              <w:t>Реферат, тесты, эссе, ролевые игры, контрольные вопросы</w:t>
            </w:r>
          </w:p>
        </w:tc>
      </w:tr>
      <w:tr w:rsidR="005A56A8" w:rsidTr="009426D3">
        <w:tblPrEx>
          <w:tblLook w:val="0000"/>
        </w:tblPrEx>
        <w:trPr>
          <w:trHeight w:hRule="exact" w:val="3271"/>
          <w:jc w:val="center"/>
        </w:trPr>
        <w:tc>
          <w:tcPr>
            <w:tcW w:w="2842" w:type="dxa"/>
            <w:vMerge/>
            <w:tcBorders>
              <w:left w:val="single" w:sz="4" w:space="0" w:color="auto"/>
            </w:tcBorders>
            <w:shd w:val="clear" w:color="auto" w:fill="FFFFFF"/>
          </w:tcPr>
          <w:p w:rsidR="005A56A8" w:rsidRDefault="005A56A8"/>
        </w:tc>
        <w:tc>
          <w:tcPr>
            <w:tcW w:w="2640" w:type="dxa"/>
            <w:gridSpan w:val="2"/>
            <w:tcBorders>
              <w:top w:val="single" w:sz="4" w:space="0" w:color="auto"/>
              <w:left w:val="single" w:sz="4" w:space="0" w:color="auto"/>
            </w:tcBorders>
            <w:shd w:val="clear" w:color="auto" w:fill="FFFFFF"/>
          </w:tcPr>
          <w:p w:rsidR="005A56A8" w:rsidRDefault="009426D3">
            <w:pPr>
              <w:pStyle w:val="a7"/>
              <w:shd w:val="clear" w:color="auto" w:fill="auto"/>
              <w:ind w:firstLine="0"/>
            </w:pPr>
            <w:r>
              <w:t>УК-6</w:t>
            </w:r>
            <w:r w:rsidR="007C0F7B">
              <w:t xml:space="preserve">.2. </w:t>
            </w:r>
            <w:r>
              <w:t>Демонстрирует интерес к учебе и готовность к продолжению образования и самообразованию, использует предоставляемые возможности для приобретения новых знаний и навыков</w:t>
            </w:r>
          </w:p>
        </w:tc>
        <w:tc>
          <w:tcPr>
            <w:tcW w:w="2448" w:type="dxa"/>
            <w:gridSpan w:val="2"/>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Знать логику рассуждений.</w:t>
            </w:r>
          </w:p>
          <w:p w:rsidR="005A56A8" w:rsidRDefault="007C0F7B">
            <w:pPr>
              <w:pStyle w:val="a7"/>
              <w:shd w:val="clear" w:color="auto" w:fill="auto"/>
              <w:ind w:firstLine="0"/>
            </w:pPr>
            <w:r>
              <w:t>Уметь аргументировать собственное мнение. Владеть навыками спора</w:t>
            </w:r>
          </w:p>
        </w:tc>
        <w:tc>
          <w:tcPr>
            <w:tcW w:w="2224" w:type="dxa"/>
            <w:gridSpan w:val="3"/>
            <w:vMerge/>
            <w:tcBorders>
              <w:left w:val="single" w:sz="4" w:space="0" w:color="auto"/>
              <w:right w:val="single" w:sz="4" w:space="0" w:color="auto"/>
            </w:tcBorders>
            <w:shd w:val="clear" w:color="auto" w:fill="FFFFFF"/>
          </w:tcPr>
          <w:p w:rsidR="005A56A8" w:rsidRDefault="005A56A8"/>
        </w:tc>
      </w:tr>
      <w:tr w:rsidR="005A56A8" w:rsidTr="00704A46">
        <w:tblPrEx>
          <w:tblLook w:val="0000"/>
        </w:tblPrEx>
        <w:trPr>
          <w:trHeight w:hRule="exact" w:val="3545"/>
          <w:jc w:val="center"/>
        </w:trPr>
        <w:tc>
          <w:tcPr>
            <w:tcW w:w="2842" w:type="dxa"/>
            <w:vMerge/>
            <w:tcBorders>
              <w:left w:val="single" w:sz="4" w:space="0" w:color="auto"/>
            </w:tcBorders>
            <w:shd w:val="clear" w:color="auto" w:fill="FFFFFF"/>
          </w:tcPr>
          <w:p w:rsidR="005A56A8" w:rsidRDefault="005A56A8"/>
        </w:tc>
        <w:tc>
          <w:tcPr>
            <w:tcW w:w="2640" w:type="dxa"/>
            <w:gridSpan w:val="2"/>
            <w:tcBorders>
              <w:top w:val="single" w:sz="4" w:space="0" w:color="auto"/>
              <w:left w:val="single" w:sz="4" w:space="0" w:color="auto"/>
            </w:tcBorders>
            <w:shd w:val="clear" w:color="auto" w:fill="FFFFFF"/>
          </w:tcPr>
          <w:p w:rsidR="005A56A8" w:rsidRDefault="009426D3">
            <w:pPr>
              <w:pStyle w:val="a7"/>
              <w:shd w:val="clear" w:color="auto" w:fill="auto"/>
              <w:ind w:firstLine="0"/>
            </w:pPr>
            <w:r>
              <w:t xml:space="preserve">УК-6.3. Применяет </w:t>
            </w:r>
            <w:r w:rsidR="00704A46">
              <w:t>знания о своих личностно-психологических ресурсах, о принципах образования в течение всей жизни для саморазвития, успешного выполнения профессиональной деятельности и карьерного роста</w:t>
            </w:r>
          </w:p>
        </w:tc>
        <w:tc>
          <w:tcPr>
            <w:tcW w:w="2448" w:type="dxa"/>
            <w:gridSpan w:val="2"/>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Знать отличия фактов от мнений. Уметь различать факты и мнения. Владеть способами оценки мнений и интерпретаций</w:t>
            </w:r>
          </w:p>
        </w:tc>
        <w:tc>
          <w:tcPr>
            <w:tcW w:w="2224" w:type="dxa"/>
            <w:gridSpan w:val="3"/>
            <w:vMerge/>
            <w:tcBorders>
              <w:left w:val="single" w:sz="4" w:space="0" w:color="auto"/>
              <w:right w:val="single" w:sz="4" w:space="0" w:color="auto"/>
            </w:tcBorders>
            <w:shd w:val="clear" w:color="auto" w:fill="FFFFFF"/>
          </w:tcPr>
          <w:p w:rsidR="005A56A8" w:rsidRDefault="005A56A8"/>
        </w:tc>
      </w:tr>
      <w:tr w:rsidR="005A56A8" w:rsidTr="00AF65AA">
        <w:tblPrEx>
          <w:tblLook w:val="0000"/>
        </w:tblPrEx>
        <w:trPr>
          <w:trHeight w:hRule="exact" w:val="2506"/>
          <w:jc w:val="center"/>
        </w:trPr>
        <w:tc>
          <w:tcPr>
            <w:tcW w:w="2842" w:type="dxa"/>
            <w:vMerge/>
            <w:tcBorders>
              <w:left w:val="single" w:sz="4" w:space="0" w:color="auto"/>
              <w:bottom w:val="single" w:sz="4" w:space="0" w:color="auto"/>
            </w:tcBorders>
            <w:shd w:val="clear" w:color="auto" w:fill="FFFFFF"/>
          </w:tcPr>
          <w:p w:rsidR="005A56A8" w:rsidRDefault="005A56A8"/>
        </w:tc>
        <w:tc>
          <w:tcPr>
            <w:tcW w:w="2640" w:type="dxa"/>
            <w:gridSpan w:val="2"/>
            <w:tcBorders>
              <w:top w:val="single" w:sz="4" w:space="0" w:color="auto"/>
              <w:left w:val="single" w:sz="4" w:space="0" w:color="auto"/>
              <w:bottom w:val="single" w:sz="4" w:space="0" w:color="auto"/>
            </w:tcBorders>
            <w:shd w:val="clear" w:color="auto" w:fill="FFFFFF"/>
          </w:tcPr>
          <w:p w:rsidR="005A56A8" w:rsidRDefault="005A56A8">
            <w:pPr>
              <w:pStyle w:val="a7"/>
              <w:shd w:val="clear" w:color="auto" w:fill="auto"/>
              <w:ind w:firstLine="0"/>
            </w:pPr>
          </w:p>
        </w:tc>
        <w:tc>
          <w:tcPr>
            <w:tcW w:w="2448" w:type="dxa"/>
            <w:gridSpan w:val="2"/>
            <w:tcBorders>
              <w:top w:val="single" w:sz="4" w:space="0" w:color="auto"/>
              <w:left w:val="single" w:sz="4" w:space="0" w:color="auto"/>
              <w:bottom w:val="single" w:sz="4" w:space="0" w:color="auto"/>
            </w:tcBorders>
            <w:shd w:val="clear" w:color="auto" w:fill="FFFFFF"/>
          </w:tcPr>
          <w:p w:rsidR="005A56A8" w:rsidRDefault="005A56A8">
            <w:pPr>
              <w:pStyle w:val="a7"/>
              <w:shd w:val="clear" w:color="auto" w:fill="auto"/>
              <w:ind w:firstLine="0"/>
            </w:pPr>
          </w:p>
        </w:tc>
        <w:tc>
          <w:tcPr>
            <w:tcW w:w="2224" w:type="dxa"/>
            <w:gridSpan w:val="3"/>
            <w:vMerge/>
            <w:tcBorders>
              <w:left w:val="single" w:sz="4" w:space="0" w:color="auto"/>
              <w:bottom w:val="single" w:sz="4" w:space="0" w:color="auto"/>
              <w:right w:val="single" w:sz="4" w:space="0" w:color="auto"/>
            </w:tcBorders>
            <w:shd w:val="clear" w:color="auto" w:fill="FFFFFF"/>
          </w:tcPr>
          <w:p w:rsidR="005A56A8" w:rsidRDefault="005A56A8"/>
        </w:tc>
      </w:tr>
    </w:tbl>
    <w:p w:rsidR="005A56A8" w:rsidRDefault="007C0F7B">
      <w:pPr>
        <w:spacing w:line="1" w:lineRule="exact"/>
        <w:rPr>
          <w:sz w:val="2"/>
          <w:szCs w:val="2"/>
        </w:rPr>
      </w:pPr>
      <w:r>
        <w:br w:type="page"/>
      </w:r>
    </w:p>
    <w:p w:rsidR="005A56A8" w:rsidRDefault="007C0F7B">
      <w:pPr>
        <w:pStyle w:val="1"/>
        <w:numPr>
          <w:ilvl w:val="0"/>
          <w:numId w:val="1"/>
        </w:numPr>
        <w:shd w:val="clear" w:color="auto" w:fill="auto"/>
        <w:tabs>
          <w:tab w:val="left" w:pos="382"/>
        </w:tabs>
        <w:spacing w:after="240"/>
        <w:ind w:firstLine="0"/>
        <w:jc w:val="center"/>
      </w:pPr>
      <w:r>
        <w:rPr>
          <w:b/>
          <w:bCs/>
        </w:rPr>
        <w:lastRenderedPageBreak/>
        <w:t>Структура и содержание дисциплины</w:t>
      </w:r>
    </w:p>
    <w:p w:rsidR="005A56A8" w:rsidRDefault="007C0F7B">
      <w:pPr>
        <w:pStyle w:val="a9"/>
        <w:shd w:val="clear" w:color="auto" w:fill="auto"/>
        <w:ind w:left="3197"/>
      </w:pPr>
      <w:r>
        <w:t>3.1. Трудоемкость дисциплины</w:t>
      </w:r>
    </w:p>
    <w:tbl>
      <w:tblPr>
        <w:tblOverlap w:val="never"/>
        <w:tblW w:w="0" w:type="auto"/>
        <w:jc w:val="center"/>
        <w:tblLayout w:type="fixed"/>
        <w:tblCellMar>
          <w:left w:w="10" w:type="dxa"/>
          <w:right w:w="10" w:type="dxa"/>
        </w:tblCellMar>
        <w:tblLook w:val="0000"/>
      </w:tblPr>
      <w:tblGrid>
        <w:gridCol w:w="5357"/>
        <w:gridCol w:w="2266"/>
        <w:gridCol w:w="2242"/>
      </w:tblGrid>
      <w:tr w:rsidR="005A56A8">
        <w:trPr>
          <w:trHeight w:hRule="exact" w:val="566"/>
          <w:jc w:val="center"/>
        </w:trPr>
        <w:tc>
          <w:tcPr>
            <w:tcW w:w="5357" w:type="dxa"/>
            <w:tcBorders>
              <w:top w:val="single" w:sz="4" w:space="0" w:color="auto"/>
              <w:left w:val="single" w:sz="4" w:space="0" w:color="auto"/>
            </w:tcBorders>
            <w:shd w:val="clear" w:color="auto" w:fill="FFFFFF"/>
          </w:tcPr>
          <w:p w:rsidR="005A56A8" w:rsidRDefault="005A56A8">
            <w:pPr>
              <w:rPr>
                <w:sz w:val="10"/>
                <w:szCs w:val="10"/>
              </w:rPr>
            </w:pPr>
          </w:p>
        </w:tc>
        <w:tc>
          <w:tcPr>
            <w:tcW w:w="2266"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jc w:val="center"/>
            </w:pPr>
            <w:r>
              <w:rPr>
                <w:b/>
                <w:bCs/>
              </w:rPr>
              <w:t>Очная форма обучения</w:t>
            </w:r>
          </w:p>
        </w:tc>
        <w:tc>
          <w:tcPr>
            <w:tcW w:w="2242" w:type="dxa"/>
            <w:tcBorders>
              <w:top w:val="single" w:sz="4" w:space="0" w:color="auto"/>
              <w:left w:val="single" w:sz="4" w:space="0" w:color="auto"/>
              <w:right w:val="single" w:sz="4" w:space="0" w:color="auto"/>
            </w:tcBorders>
            <w:shd w:val="clear" w:color="auto" w:fill="FFFFFF"/>
            <w:vAlign w:val="bottom"/>
          </w:tcPr>
          <w:p w:rsidR="005A56A8" w:rsidRDefault="007C0F7B">
            <w:pPr>
              <w:pStyle w:val="a7"/>
              <w:shd w:val="clear" w:color="auto" w:fill="auto"/>
              <w:ind w:firstLine="0"/>
              <w:jc w:val="center"/>
            </w:pPr>
            <w:r>
              <w:rPr>
                <w:b/>
                <w:bCs/>
              </w:rPr>
              <w:t>Очно-заочная форма обучения</w:t>
            </w:r>
          </w:p>
        </w:tc>
      </w:tr>
      <w:tr w:rsidR="005A56A8">
        <w:trPr>
          <w:trHeight w:hRule="exact" w:val="288"/>
          <w:jc w:val="center"/>
        </w:trPr>
        <w:tc>
          <w:tcPr>
            <w:tcW w:w="5357"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Общая трудоемкость</w:t>
            </w:r>
          </w:p>
        </w:tc>
        <w:tc>
          <w:tcPr>
            <w:tcW w:w="2266"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jc w:val="center"/>
            </w:pPr>
            <w:r>
              <w:t>2 ЗЕТ</w:t>
            </w:r>
          </w:p>
        </w:tc>
        <w:tc>
          <w:tcPr>
            <w:tcW w:w="2242" w:type="dxa"/>
            <w:tcBorders>
              <w:top w:val="single" w:sz="4" w:space="0" w:color="auto"/>
              <w:left w:val="single" w:sz="4" w:space="0" w:color="auto"/>
              <w:right w:val="single" w:sz="4" w:space="0" w:color="auto"/>
            </w:tcBorders>
            <w:shd w:val="clear" w:color="auto" w:fill="FFFFFF"/>
            <w:vAlign w:val="bottom"/>
          </w:tcPr>
          <w:p w:rsidR="005A56A8" w:rsidRDefault="007C0F7B">
            <w:pPr>
              <w:pStyle w:val="a7"/>
              <w:shd w:val="clear" w:color="auto" w:fill="auto"/>
              <w:ind w:firstLine="0"/>
              <w:jc w:val="center"/>
            </w:pPr>
            <w:r>
              <w:t>2 ЗЕТ</w:t>
            </w:r>
          </w:p>
        </w:tc>
      </w:tr>
      <w:tr w:rsidR="005A56A8">
        <w:trPr>
          <w:trHeight w:hRule="exact" w:val="283"/>
          <w:jc w:val="center"/>
        </w:trPr>
        <w:tc>
          <w:tcPr>
            <w:tcW w:w="5357"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Часов по учебному плану,</w:t>
            </w:r>
          </w:p>
        </w:tc>
        <w:tc>
          <w:tcPr>
            <w:tcW w:w="2266"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jc w:val="center"/>
            </w:pPr>
            <w:r>
              <w:t>72</w:t>
            </w:r>
          </w:p>
        </w:tc>
        <w:tc>
          <w:tcPr>
            <w:tcW w:w="2242" w:type="dxa"/>
            <w:tcBorders>
              <w:top w:val="single" w:sz="4" w:space="0" w:color="auto"/>
              <w:left w:val="single" w:sz="4" w:space="0" w:color="auto"/>
              <w:right w:val="single" w:sz="4" w:space="0" w:color="auto"/>
            </w:tcBorders>
            <w:shd w:val="clear" w:color="auto" w:fill="FFFFFF"/>
            <w:vAlign w:val="bottom"/>
          </w:tcPr>
          <w:p w:rsidR="005A56A8" w:rsidRDefault="007C0F7B">
            <w:pPr>
              <w:pStyle w:val="a7"/>
              <w:shd w:val="clear" w:color="auto" w:fill="auto"/>
              <w:ind w:firstLine="0"/>
              <w:jc w:val="center"/>
            </w:pPr>
            <w:r>
              <w:t>72</w:t>
            </w:r>
          </w:p>
        </w:tc>
      </w:tr>
      <w:tr w:rsidR="005A56A8">
        <w:trPr>
          <w:trHeight w:hRule="exact" w:val="288"/>
          <w:jc w:val="center"/>
        </w:trPr>
        <w:tc>
          <w:tcPr>
            <w:tcW w:w="5357"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в том числе:</w:t>
            </w:r>
          </w:p>
        </w:tc>
        <w:tc>
          <w:tcPr>
            <w:tcW w:w="2266" w:type="dxa"/>
            <w:tcBorders>
              <w:top w:val="single" w:sz="4" w:space="0" w:color="auto"/>
              <w:left w:val="single" w:sz="4" w:space="0" w:color="auto"/>
            </w:tcBorders>
            <w:shd w:val="clear" w:color="auto" w:fill="FFFFFF"/>
          </w:tcPr>
          <w:p w:rsidR="005A56A8" w:rsidRDefault="005A56A8">
            <w:pPr>
              <w:rPr>
                <w:sz w:val="10"/>
                <w:szCs w:val="10"/>
              </w:rPr>
            </w:pPr>
          </w:p>
        </w:tc>
        <w:tc>
          <w:tcPr>
            <w:tcW w:w="2242" w:type="dxa"/>
            <w:tcBorders>
              <w:top w:val="single" w:sz="4" w:space="0" w:color="auto"/>
              <w:left w:val="single" w:sz="4" w:space="0" w:color="auto"/>
              <w:right w:val="single" w:sz="4" w:space="0" w:color="auto"/>
            </w:tcBorders>
            <w:shd w:val="clear" w:color="auto" w:fill="FFFFFF"/>
          </w:tcPr>
          <w:p w:rsidR="005A56A8" w:rsidRDefault="005A56A8">
            <w:pPr>
              <w:rPr>
                <w:sz w:val="10"/>
                <w:szCs w:val="10"/>
              </w:rPr>
            </w:pPr>
          </w:p>
        </w:tc>
      </w:tr>
      <w:tr w:rsidR="005A56A8">
        <w:trPr>
          <w:trHeight w:hRule="exact" w:val="326"/>
          <w:jc w:val="center"/>
        </w:trPr>
        <w:tc>
          <w:tcPr>
            <w:tcW w:w="5357" w:type="dxa"/>
            <w:tcBorders>
              <w:top w:val="single" w:sz="4" w:space="0" w:color="auto"/>
              <w:left w:val="single" w:sz="4" w:space="0" w:color="auto"/>
            </w:tcBorders>
            <w:shd w:val="clear" w:color="auto" w:fill="FFFFFF"/>
          </w:tcPr>
          <w:p w:rsidR="005A56A8" w:rsidRDefault="007C0F7B">
            <w:pPr>
              <w:pStyle w:val="a7"/>
              <w:shd w:val="clear" w:color="auto" w:fill="auto"/>
              <w:ind w:firstLine="0"/>
            </w:pPr>
            <w:r>
              <w:t>аудиторные занятия (контактная работа):</w:t>
            </w:r>
          </w:p>
        </w:tc>
        <w:tc>
          <w:tcPr>
            <w:tcW w:w="2266" w:type="dxa"/>
            <w:tcBorders>
              <w:top w:val="single" w:sz="4" w:space="0" w:color="auto"/>
              <w:left w:val="single" w:sz="4" w:space="0" w:color="auto"/>
            </w:tcBorders>
            <w:shd w:val="clear" w:color="auto" w:fill="FFFFFF"/>
          </w:tcPr>
          <w:p w:rsidR="005A56A8" w:rsidRDefault="00DD7386">
            <w:pPr>
              <w:pStyle w:val="a7"/>
              <w:shd w:val="clear" w:color="auto" w:fill="auto"/>
              <w:ind w:firstLine="0"/>
              <w:jc w:val="center"/>
            </w:pPr>
            <w:r>
              <w:t>25</w:t>
            </w:r>
          </w:p>
        </w:tc>
        <w:tc>
          <w:tcPr>
            <w:tcW w:w="2242" w:type="dxa"/>
            <w:tcBorders>
              <w:top w:val="single" w:sz="4" w:space="0" w:color="auto"/>
              <w:left w:val="single" w:sz="4" w:space="0" w:color="auto"/>
              <w:right w:val="single" w:sz="4" w:space="0" w:color="auto"/>
            </w:tcBorders>
            <w:shd w:val="clear" w:color="auto" w:fill="FFFFFF"/>
            <w:vAlign w:val="center"/>
          </w:tcPr>
          <w:p w:rsidR="005A56A8" w:rsidRDefault="004D33FF">
            <w:pPr>
              <w:pStyle w:val="a7"/>
              <w:shd w:val="clear" w:color="auto" w:fill="auto"/>
              <w:ind w:firstLine="0"/>
              <w:jc w:val="center"/>
            </w:pPr>
            <w:r>
              <w:t>13</w:t>
            </w:r>
          </w:p>
        </w:tc>
      </w:tr>
      <w:tr w:rsidR="005A56A8">
        <w:trPr>
          <w:trHeight w:hRule="exact" w:val="245"/>
          <w:jc w:val="center"/>
        </w:trPr>
        <w:tc>
          <w:tcPr>
            <w:tcW w:w="5357" w:type="dxa"/>
            <w:tcBorders>
              <w:left w:val="single" w:sz="4" w:space="0" w:color="auto"/>
            </w:tcBorders>
            <w:shd w:val="clear" w:color="auto" w:fill="FFFFFF"/>
          </w:tcPr>
          <w:p w:rsidR="005A56A8" w:rsidRDefault="007C0F7B">
            <w:pPr>
              <w:pStyle w:val="a7"/>
              <w:shd w:val="clear" w:color="auto" w:fill="auto"/>
              <w:ind w:firstLine="0"/>
            </w:pPr>
            <w:r>
              <w:t>- занятия лекционного типа</w:t>
            </w:r>
          </w:p>
        </w:tc>
        <w:tc>
          <w:tcPr>
            <w:tcW w:w="2266" w:type="dxa"/>
            <w:tcBorders>
              <w:left w:val="single" w:sz="4" w:space="0" w:color="auto"/>
            </w:tcBorders>
            <w:shd w:val="clear" w:color="auto" w:fill="FFFFFF"/>
            <w:vAlign w:val="bottom"/>
          </w:tcPr>
          <w:p w:rsidR="005A56A8" w:rsidRDefault="00DD7386">
            <w:pPr>
              <w:pStyle w:val="a7"/>
              <w:shd w:val="clear" w:color="auto" w:fill="auto"/>
              <w:ind w:firstLine="0"/>
              <w:jc w:val="center"/>
            </w:pPr>
            <w:r>
              <w:t>12</w:t>
            </w:r>
          </w:p>
        </w:tc>
        <w:tc>
          <w:tcPr>
            <w:tcW w:w="2242" w:type="dxa"/>
            <w:tcBorders>
              <w:left w:val="single" w:sz="4" w:space="0" w:color="auto"/>
              <w:right w:val="single" w:sz="4" w:space="0" w:color="auto"/>
            </w:tcBorders>
            <w:shd w:val="clear" w:color="auto" w:fill="FFFFFF"/>
            <w:vAlign w:val="bottom"/>
          </w:tcPr>
          <w:p w:rsidR="005A56A8" w:rsidRDefault="004D33FF">
            <w:pPr>
              <w:pStyle w:val="a7"/>
              <w:shd w:val="clear" w:color="auto" w:fill="auto"/>
              <w:ind w:firstLine="0"/>
              <w:jc w:val="center"/>
            </w:pPr>
            <w:r>
              <w:t>6</w:t>
            </w:r>
          </w:p>
        </w:tc>
      </w:tr>
      <w:tr w:rsidR="005A56A8">
        <w:trPr>
          <w:trHeight w:hRule="exact" w:val="542"/>
          <w:jc w:val="center"/>
        </w:trPr>
        <w:tc>
          <w:tcPr>
            <w:tcW w:w="5357" w:type="dxa"/>
            <w:tcBorders>
              <w:left w:val="single" w:sz="4" w:space="0" w:color="auto"/>
            </w:tcBorders>
            <w:shd w:val="clear" w:color="auto" w:fill="FFFFFF"/>
            <w:vAlign w:val="bottom"/>
          </w:tcPr>
          <w:p w:rsidR="005A56A8" w:rsidRDefault="007C0F7B">
            <w:pPr>
              <w:pStyle w:val="a7"/>
              <w:shd w:val="clear" w:color="auto" w:fill="auto"/>
              <w:ind w:firstLine="0"/>
            </w:pPr>
            <w:r>
              <w:t>- занятия семинарского типа (практические занятия / лабораторные работы)</w:t>
            </w:r>
          </w:p>
        </w:tc>
        <w:tc>
          <w:tcPr>
            <w:tcW w:w="2266" w:type="dxa"/>
            <w:tcBorders>
              <w:left w:val="single" w:sz="4" w:space="0" w:color="auto"/>
            </w:tcBorders>
            <w:shd w:val="clear" w:color="auto" w:fill="FFFFFF"/>
            <w:vAlign w:val="center"/>
          </w:tcPr>
          <w:p w:rsidR="005A56A8" w:rsidRDefault="00DD7386">
            <w:pPr>
              <w:pStyle w:val="a7"/>
              <w:shd w:val="clear" w:color="auto" w:fill="auto"/>
              <w:ind w:firstLine="0"/>
              <w:jc w:val="center"/>
            </w:pPr>
            <w:r>
              <w:t>12</w:t>
            </w:r>
          </w:p>
        </w:tc>
        <w:tc>
          <w:tcPr>
            <w:tcW w:w="2242" w:type="dxa"/>
            <w:tcBorders>
              <w:left w:val="single" w:sz="4" w:space="0" w:color="auto"/>
              <w:right w:val="single" w:sz="4" w:space="0" w:color="auto"/>
            </w:tcBorders>
            <w:shd w:val="clear" w:color="auto" w:fill="FFFFFF"/>
            <w:vAlign w:val="center"/>
          </w:tcPr>
          <w:p w:rsidR="005A56A8" w:rsidRDefault="004D33FF">
            <w:pPr>
              <w:pStyle w:val="a7"/>
              <w:shd w:val="clear" w:color="auto" w:fill="auto"/>
              <w:ind w:firstLine="0"/>
              <w:jc w:val="center"/>
            </w:pPr>
            <w:r>
              <w:t>6</w:t>
            </w:r>
          </w:p>
        </w:tc>
      </w:tr>
      <w:tr w:rsidR="005A56A8">
        <w:trPr>
          <w:trHeight w:hRule="exact" w:val="283"/>
          <w:jc w:val="center"/>
        </w:trPr>
        <w:tc>
          <w:tcPr>
            <w:tcW w:w="5357"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самостоятельная работа</w:t>
            </w:r>
          </w:p>
        </w:tc>
        <w:tc>
          <w:tcPr>
            <w:tcW w:w="2266" w:type="dxa"/>
            <w:tcBorders>
              <w:top w:val="single" w:sz="4" w:space="0" w:color="auto"/>
              <w:left w:val="single" w:sz="4" w:space="0" w:color="auto"/>
            </w:tcBorders>
            <w:shd w:val="clear" w:color="auto" w:fill="FFFFFF"/>
            <w:vAlign w:val="bottom"/>
          </w:tcPr>
          <w:p w:rsidR="005A56A8" w:rsidRDefault="00DD7386">
            <w:pPr>
              <w:pStyle w:val="a7"/>
              <w:shd w:val="clear" w:color="auto" w:fill="auto"/>
              <w:ind w:firstLine="0"/>
              <w:jc w:val="center"/>
            </w:pPr>
            <w:r>
              <w:t>47</w:t>
            </w:r>
          </w:p>
        </w:tc>
        <w:tc>
          <w:tcPr>
            <w:tcW w:w="2242" w:type="dxa"/>
            <w:tcBorders>
              <w:top w:val="single" w:sz="4" w:space="0" w:color="auto"/>
              <w:left w:val="single" w:sz="4" w:space="0" w:color="auto"/>
              <w:right w:val="single" w:sz="4" w:space="0" w:color="auto"/>
            </w:tcBorders>
            <w:shd w:val="clear" w:color="auto" w:fill="FFFFFF"/>
            <w:vAlign w:val="bottom"/>
          </w:tcPr>
          <w:p w:rsidR="005A56A8" w:rsidRDefault="004D33FF">
            <w:pPr>
              <w:pStyle w:val="a7"/>
              <w:shd w:val="clear" w:color="auto" w:fill="auto"/>
              <w:ind w:firstLine="0"/>
              <w:jc w:val="center"/>
            </w:pPr>
            <w:r>
              <w:t>59</w:t>
            </w:r>
          </w:p>
        </w:tc>
      </w:tr>
      <w:tr w:rsidR="005A56A8">
        <w:trPr>
          <w:trHeight w:hRule="exact" w:val="288"/>
          <w:jc w:val="center"/>
        </w:trPr>
        <w:tc>
          <w:tcPr>
            <w:tcW w:w="5357" w:type="dxa"/>
            <w:tcBorders>
              <w:top w:val="single" w:sz="4" w:space="0" w:color="auto"/>
              <w:left w:val="single" w:sz="4" w:space="0" w:color="auto"/>
            </w:tcBorders>
            <w:shd w:val="clear" w:color="auto" w:fill="FFFFFF"/>
            <w:vAlign w:val="center"/>
          </w:tcPr>
          <w:p w:rsidR="005A56A8" w:rsidRDefault="007C0F7B">
            <w:pPr>
              <w:pStyle w:val="a7"/>
              <w:shd w:val="clear" w:color="auto" w:fill="auto"/>
              <w:ind w:firstLine="0"/>
            </w:pPr>
            <w:r>
              <w:t>КСР</w:t>
            </w:r>
          </w:p>
        </w:tc>
        <w:tc>
          <w:tcPr>
            <w:tcW w:w="2266"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jc w:val="center"/>
            </w:pPr>
            <w:r>
              <w:t>1</w:t>
            </w:r>
          </w:p>
        </w:tc>
        <w:tc>
          <w:tcPr>
            <w:tcW w:w="2242" w:type="dxa"/>
            <w:tcBorders>
              <w:top w:val="single" w:sz="4" w:space="0" w:color="auto"/>
              <w:left w:val="single" w:sz="4" w:space="0" w:color="auto"/>
              <w:right w:val="single" w:sz="4" w:space="0" w:color="auto"/>
            </w:tcBorders>
            <w:shd w:val="clear" w:color="auto" w:fill="FFFFFF"/>
            <w:vAlign w:val="bottom"/>
          </w:tcPr>
          <w:p w:rsidR="005A56A8" w:rsidRDefault="007C0F7B">
            <w:pPr>
              <w:pStyle w:val="a7"/>
              <w:shd w:val="clear" w:color="auto" w:fill="auto"/>
              <w:ind w:firstLine="0"/>
              <w:jc w:val="center"/>
            </w:pPr>
            <w:r>
              <w:t>1</w:t>
            </w:r>
          </w:p>
        </w:tc>
      </w:tr>
      <w:tr w:rsidR="005A56A8">
        <w:trPr>
          <w:trHeight w:hRule="exact" w:val="298"/>
          <w:jc w:val="center"/>
        </w:trPr>
        <w:tc>
          <w:tcPr>
            <w:tcW w:w="986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A56A8" w:rsidRDefault="007C0F7B">
            <w:pPr>
              <w:pStyle w:val="a7"/>
              <w:shd w:val="clear" w:color="auto" w:fill="auto"/>
              <w:ind w:firstLine="0"/>
            </w:pPr>
            <w:r>
              <w:t>Промежуточная аттестация - зачет</w:t>
            </w:r>
          </w:p>
        </w:tc>
      </w:tr>
    </w:tbl>
    <w:p w:rsidR="005A56A8" w:rsidRDefault="005A56A8">
      <w:pPr>
        <w:spacing w:after="239" w:line="1" w:lineRule="exact"/>
      </w:pPr>
    </w:p>
    <w:p w:rsidR="005A56A8" w:rsidRDefault="007C0F7B">
      <w:pPr>
        <w:pStyle w:val="a9"/>
        <w:shd w:val="clear" w:color="auto" w:fill="auto"/>
        <w:ind w:left="2966"/>
      </w:pPr>
      <w:r>
        <w:t>3.2. Содержание дисциплины</w:t>
      </w:r>
    </w:p>
    <w:tbl>
      <w:tblPr>
        <w:tblOverlap w:val="never"/>
        <w:tblW w:w="0" w:type="auto"/>
        <w:jc w:val="center"/>
        <w:tblLayout w:type="fixed"/>
        <w:tblCellMar>
          <w:left w:w="10" w:type="dxa"/>
          <w:right w:w="10" w:type="dxa"/>
        </w:tblCellMar>
        <w:tblLook w:val="0000"/>
      </w:tblPr>
      <w:tblGrid>
        <w:gridCol w:w="3643"/>
        <w:gridCol w:w="965"/>
        <w:gridCol w:w="1267"/>
        <w:gridCol w:w="1272"/>
        <w:gridCol w:w="1267"/>
        <w:gridCol w:w="974"/>
      </w:tblGrid>
      <w:tr w:rsidR="005A56A8">
        <w:trPr>
          <w:trHeight w:hRule="exact" w:val="293"/>
          <w:jc w:val="center"/>
        </w:trPr>
        <w:tc>
          <w:tcPr>
            <w:tcW w:w="3643" w:type="dxa"/>
            <w:vMerge w:val="restart"/>
            <w:tcBorders>
              <w:top w:val="single" w:sz="4" w:space="0" w:color="auto"/>
              <w:left w:val="single" w:sz="4" w:space="0" w:color="auto"/>
            </w:tcBorders>
            <w:shd w:val="clear" w:color="auto" w:fill="FFFFFF"/>
          </w:tcPr>
          <w:p w:rsidR="005A56A8" w:rsidRDefault="007C0F7B">
            <w:pPr>
              <w:pStyle w:val="a7"/>
              <w:shd w:val="clear" w:color="auto" w:fill="auto"/>
              <w:spacing w:before="480" w:after="260"/>
              <w:ind w:firstLine="0"/>
              <w:jc w:val="center"/>
            </w:pPr>
            <w:r>
              <w:rPr>
                <w:b/>
                <w:bCs/>
              </w:rPr>
              <w:t>Наименование и краткое содержание разделов и тем дисциплины (модуля),</w:t>
            </w:r>
          </w:p>
          <w:p w:rsidR="005A56A8" w:rsidRDefault="007C0F7B">
            <w:pPr>
              <w:pStyle w:val="a7"/>
              <w:shd w:val="clear" w:color="auto" w:fill="auto"/>
              <w:ind w:firstLine="0"/>
              <w:jc w:val="center"/>
            </w:pPr>
            <w:r>
              <w:rPr>
                <w:b/>
                <w:bCs/>
              </w:rPr>
              <w:t>форма промежуточной аттестации по дисциплине (модулю)</w:t>
            </w:r>
          </w:p>
        </w:tc>
        <w:tc>
          <w:tcPr>
            <w:tcW w:w="965" w:type="dxa"/>
            <w:vMerge w:val="restart"/>
            <w:tcBorders>
              <w:top w:val="single" w:sz="4" w:space="0" w:color="auto"/>
              <w:left w:val="single" w:sz="4" w:space="0" w:color="auto"/>
            </w:tcBorders>
            <w:shd w:val="clear" w:color="auto" w:fill="FFFFFF"/>
            <w:textDirection w:val="btLr"/>
          </w:tcPr>
          <w:p w:rsidR="005A56A8" w:rsidRDefault="007C0F7B">
            <w:pPr>
              <w:pStyle w:val="a7"/>
              <w:shd w:val="clear" w:color="auto" w:fill="auto"/>
              <w:spacing w:before="200"/>
              <w:ind w:firstLine="0"/>
              <w:jc w:val="center"/>
            </w:pPr>
            <w:r>
              <w:rPr>
                <w:b/>
                <w:bCs/>
              </w:rPr>
              <w:t>Всего (часы)</w:t>
            </w:r>
          </w:p>
        </w:tc>
        <w:tc>
          <w:tcPr>
            <w:tcW w:w="4780" w:type="dxa"/>
            <w:gridSpan w:val="4"/>
            <w:tcBorders>
              <w:top w:val="single" w:sz="4" w:space="0" w:color="auto"/>
              <w:left w:val="single" w:sz="4" w:space="0" w:color="auto"/>
              <w:right w:val="single" w:sz="4" w:space="0" w:color="auto"/>
            </w:tcBorders>
            <w:shd w:val="clear" w:color="auto" w:fill="FFFFFF"/>
            <w:vAlign w:val="bottom"/>
          </w:tcPr>
          <w:p w:rsidR="005A56A8" w:rsidRDefault="007C0F7B">
            <w:pPr>
              <w:pStyle w:val="a7"/>
              <w:shd w:val="clear" w:color="auto" w:fill="auto"/>
              <w:ind w:firstLine="0"/>
              <w:jc w:val="center"/>
            </w:pPr>
            <w:r>
              <w:rPr>
                <w:b/>
                <w:bCs/>
              </w:rPr>
              <w:t>В том числе при очной форме подготовки</w:t>
            </w:r>
          </w:p>
        </w:tc>
      </w:tr>
      <w:tr w:rsidR="005A56A8">
        <w:trPr>
          <w:trHeight w:hRule="exact" w:val="1114"/>
          <w:jc w:val="center"/>
        </w:trPr>
        <w:tc>
          <w:tcPr>
            <w:tcW w:w="3643" w:type="dxa"/>
            <w:vMerge/>
            <w:tcBorders>
              <w:left w:val="single" w:sz="4" w:space="0" w:color="auto"/>
            </w:tcBorders>
            <w:shd w:val="clear" w:color="auto" w:fill="FFFFFF"/>
          </w:tcPr>
          <w:p w:rsidR="005A56A8" w:rsidRDefault="005A56A8"/>
        </w:tc>
        <w:tc>
          <w:tcPr>
            <w:tcW w:w="965" w:type="dxa"/>
            <w:vMerge/>
            <w:tcBorders>
              <w:left w:val="single" w:sz="4" w:space="0" w:color="auto"/>
            </w:tcBorders>
            <w:shd w:val="clear" w:color="auto" w:fill="FFFFFF"/>
            <w:textDirection w:val="btLr"/>
          </w:tcPr>
          <w:p w:rsidR="005A56A8" w:rsidRDefault="005A56A8"/>
        </w:tc>
        <w:tc>
          <w:tcPr>
            <w:tcW w:w="3806" w:type="dxa"/>
            <w:gridSpan w:val="3"/>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jc w:val="center"/>
            </w:pPr>
            <w:r>
              <w:rPr>
                <w:b/>
                <w:bCs/>
              </w:rPr>
              <w:t xml:space="preserve">Контактная работа (работа во взаимодействии с преподавателем), часы </w:t>
            </w:r>
            <w:r>
              <w:t>из них</w:t>
            </w:r>
          </w:p>
        </w:tc>
        <w:tc>
          <w:tcPr>
            <w:tcW w:w="974" w:type="dxa"/>
            <w:vMerge w:val="restart"/>
            <w:tcBorders>
              <w:top w:val="single" w:sz="4" w:space="0" w:color="auto"/>
              <w:left w:val="single" w:sz="4" w:space="0" w:color="auto"/>
              <w:right w:val="single" w:sz="4" w:space="0" w:color="auto"/>
            </w:tcBorders>
            <w:shd w:val="clear" w:color="auto" w:fill="FFFFFF"/>
            <w:textDirection w:val="btLr"/>
          </w:tcPr>
          <w:p w:rsidR="005A56A8" w:rsidRDefault="007C0F7B">
            <w:pPr>
              <w:pStyle w:val="a7"/>
              <w:shd w:val="clear" w:color="auto" w:fill="auto"/>
              <w:ind w:firstLine="0"/>
              <w:jc w:val="center"/>
            </w:pPr>
            <w:r>
              <w:rPr>
                <w:b/>
                <w:bCs/>
              </w:rPr>
              <w:t>Самостоятельная работа обучающегося, часы</w:t>
            </w:r>
          </w:p>
        </w:tc>
      </w:tr>
      <w:tr w:rsidR="005A56A8">
        <w:trPr>
          <w:trHeight w:hRule="exact" w:val="1502"/>
          <w:jc w:val="center"/>
        </w:trPr>
        <w:tc>
          <w:tcPr>
            <w:tcW w:w="3643" w:type="dxa"/>
            <w:vMerge/>
            <w:tcBorders>
              <w:left w:val="single" w:sz="4" w:space="0" w:color="auto"/>
            </w:tcBorders>
            <w:shd w:val="clear" w:color="auto" w:fill="FFFFFF"/>
          </w:tcPr>
          <w:p w:rsidR="005A56A8" w:rsidRDefault="005A56A8"/>
        </w:tc>
        <w:tc>
          <w:tcPr>
            <w:tcW w:w="965" w:type="dxa"/>
            <w:vMerge/>
            <w:tcBorders>
              <w:left w:val="single" w:sz="4" w:space="0" w:color="auto"/>
            </w:tcBorders>
            <w:shd w:val="clear" w:color="auto" w:fill="FFFFFF"/>
            <w:textDirection w:val="btLr"/>
          </w:tcPr>
          <w:p w:rsidR="005A56A8" w:rsidRDefault="005A56A8"/>
        </w:tc>
        <w:tc>
          <w:tcPr>
            <w:tcW w:w="1267" w:type="dxa"/>
            <w:tcBorders>
              <w:top w:val="single" w:sz="4" w:space="0" w:color="auto"/>
              <w:left w:val="single" w:sz="4" w:space="0" w:color="auto"/>
            </w:tcBorders>
            <w:shd w:val="clear" w:color="auto" w:fill="FFFFFF"/>
            <w:textDirection w:val="btLr"/>
          </w:tcPr>
          <w:p w:rsidR="005A56A8" w:rsidRDefault="007C0F7B">
            <w:pPr>
              <w:pStyle w:val="a7"/>
              <w:shd w:val="clear" w:color="auto" w:fill="auto"/>
              <w:spacing w:before="220"/>
              <w:ind w:firstLine="0"/>
              <w:jc w:val="center"/>
            </w:pPr>
            <w:r>
              <w:rPr>
                <w:b/>
                <w:bCs/>
              </w:rPr>
              <w:t>Занятия лекционного типа</w:t>
            </w:r>
          </w:p>
        </w:tc>
        <w:tc>
          <w:tcPr>
            <w:tcW w:w="1272" w:type="dxa"/>
            <w:tcBorders>
              <w:top w:val="single" w:sz="4" w:space="0" w:color="auto"/>
              <w:left w:val="single" w:sz="4" w:space="0" w:color="auto"/>
            </w:tcBorders>
            <w:shd w:val="clear" w:color="auto" w:fill="FFFFFF"/>
            <w:textDirection w:val="btLr"/>
          </w:tcPr>
          <w:p w:rsidR="005A56A8" w:rsidRDefault="007C0F7B">
            <w:pPr>
              <w:pStyle w:val="a7"/>
              <w:shd w:val="clear" w:color="auto" w:fill="auto"/>
              <w:spacing w:before="220"/>
              <w:ind w:firstLine="0"/>
              <w:jc w:val="center"/>
            </w:pPr>
            <w:r>
              <w:rPr>
                <w:b/>
                <w:bCs/>
              </w:rPr>
              <w:t>Занятия семинарског о типа</w:t>
            </w:r>
          </w:p>
        </w:tc>
        <w:tc>
          <w:tcPr>
            <w:tcW w:w="1267" w:type="dxa"/>
            <w:tcBorders>
              <w:top w:val="single" w:sz="4" w:space="0" w:color="auto"/>
              <w:left w:val="single" w:sz="4" w:space="0" w:color="auto"/>
            </w:tcBorders>
            <w:shd w:val="clear" w:color="auto" w:fill="FFFFFF"/>
            <w:textDirection w:val="btLr"/>
          </w:tcPr>
          <w:p w:rsidR="005A56A8" w:rsidRDefault="007C0F7B">
            <w:pPr>
              <w:pStyle w:val="a7"/>
              <w:shd w:val="clear" w:color="auto" w:fill="auto"/>
              <w:spacing w:before="500"/>
              <w:ind w:firstLine="0"/>
              <w:jc w:val="center"/>
            </w:pPr>
            <w:r>
              <w:rPr>
                <w:b/>
                <w:bCs/>
              </w:rPr>
              <w:t>Всего</w:t>
            </w:r>
          </w:p>
        </w:tc>
        <w:tc>
          <w:tcPr>
            <w:tcW w:w="974" w:type="dxa"/>
            <w:vMerge/>
            <w:tcBorders>
              <w:left w:val="single" w:sz="4" w:space="0" w:color="auto"/>
              <w:right w:val="single" w:sz="4" w:space="0" w:color="auto"/>
            </w:tcBorders>
            <w:shd w:val="clear" w:color="auto" w:fill="FFFFFF"/>
            <w:textDirection w:val="btLr"/>
          </w:tcPr>
          <w:p w:rsidR="005A56A8" w:rsidRDefault="005A56A8"/>
        </w:tc>
      </w:tr>
      <w:tr w:rsidR="005A56A8">
        <w:trPr>
          <w:trHeight w:hRule="exact" w:val="840"/>
          <w:jc w:val="center"/>
        </w:trPr>
        <w:tc>
          <w:tcPr>
            <w:tcW w:w="3643"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Тема 1. Философия, круг ее проблем и место в духовном мире человека. Мировоззрение</w:t>
            </w:r>
          </w:p>
        </w:tc>
        <w:tc>
          <w:tcPr>
            <w:tcW w:w="965" w:type="dxa"/>
            <w:tcBorders>
              <w:top w:val="single" w:sz="4" w:space="0" w:color="auto"/>
              <w:left w:val="single" w:sz="4" w:space="0" w:color="auto"/>
            </w:tcBorders>
            <w:shd w:val="clear" w:color="auto" w:fill="FFFFFF"/>
            <w:vAlign w:val="center"/>
          </w:tcPr>
          <w:p w:rsidR="005A56A8" w:rsidRDefault="002D298A">
            <w:pPr>
              <w:pStyle w:val="a7"/>
              <w:shd w:val="clear" w:color="auto" w:fill="auto"/>
              <w:jc w:val="both"/>
            </w:pPr>
            <w:r>
              <w:t>5</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2</w:t>
            </w:r>
          </w:p>
        </w:tc>
        <w:tc>
          <w:tcPr>
            <w:tcW w:w="974" w:type="dxa"/>
            <w:tcBorders>
              <w:top w:val="single" w:sz="4" w:space="0" w:color="auto"/>
              <w:left w:val="single" w:sz="4" w:space="0" w:color="auto"/>
              <w:right w:val="single" w:sz="4" w:space="0" w:color="auto"/>
            </w:tcBorders>
            <w:shd w:val="clear" w:color="auto" w:fill="FFFFFF"/>
            <w:vAlign w:val="center"/>
          </w:tcPr>
          <w:p w:rsidR="005A56A8" w:rsidRDefault="002D298A">
            <w:pPr>
              <w:pStyle w:val="a7"/>
              <w:shd w:val="clear" w:color="auto" w:fill="auto"/>
              <w:jc w:val="both"/>
            </w:pPr>
            <w:r>
              <w:t>3</w:t>
            </w:r>
          </w:p>
        </w:tc>
      </w:tr>
      <w:tr w:rsidR="005A56A8">
        <w:trPr>
          <w:trHeight w:hRule="exact" w:val="566"/>
          <w:jc w:val="center"/>
        </w:trPr>
        <w:tc>
          <w:tcPr>
            <w:tcW w:w="3643" w:type="dxa"/>
            <w:tcBorders>
              <w:top w:val="single" w:sz="4" w:space="0" w:color="auto"/>
              <w:left w:val="single" w:sz="4" w:space="0" w:color="auto"/>
            </w:tcBorders>
            <w:shd w:val="clear" w:color="auto" w:fill="FFFFFF"/>
          </w:tcPr>
          <w:p w:rsidR="005A56A8" w:rsidRDefault="007C0F7B">
            <w:pPr>
              <w:pStyle w:val="a7"/>
              <w:shd w:val="clear" w:color="auto" w:fill="auto"/>
              <w:ind w:firstLine="0"/>
            </w:pPr>
            <w:r>
              <w:t>Тема 2. Философия древнего Востока</w:t>
            </w:r>
          </w:p>
        </w:tc>
        <w:tc>
          <w:tcPr>
            <w:tcW w:w="965" w:type="dxa"/>
            <w:tcBorders>
              <w:top w:val="single" w:sz="4" w:space="0" w:color="auto"/>
              <w:left w:val="single" w:sz="4" w:space="0" w:color="auto"/>
            </w:tcBorders>
            <w:shd w:val="clear" w:color="auto" w:fill="FFFFFF"/>
            <w:vAlign w:val="center"/>
          </w:tcPr>
          <w:p w:rsidR="005A56A8" w:rsidRDefault="002D298A">
            <w:pPr>
              <w:pStyle w:val="a7"/>
              <w:shd w:val="clear" w:color="auto" w:fill="auto"/>
              <w:jc w:val="both"/>
            </w:pPr>
            <w:r>
              <w:t>6</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2</w:t>
            </w:r>
          </w:p>
        </w:tc>
        <w:tc>
          <w:tcPr>
            <w:tcW w:w="974" w:type="dxa"/>
            <w:tcBorders>
              <w:top w:val="single" w:sz="4" w:space="0" w:color="auto"/>
              <w:left w:val="single" w:sz="4" w:space="0" w:color="auto"/>
              <w:right w:val="single" w:sz="4" w:space="0" w:color="auto"/>
            </w:tcBorders>
            <w:shd w:val="clear" w:color="auto" w:fill="FFFFFF"/>
            <w:vAlign w:val="center"/>
          </w:tcPr>
          <w:p w:rsidR="005A56A8" w:rsidRDefault="002D298A">
            <w:pPr>
              <w:pStyle w:val="a7"/>
              <w:shd w:val="clear" w:color="auto" w:fill="auto"/>
              <w:jc w:val="both"/>
            </w:pPr>
            <w:r>
              <w:t>4</w:t>
            </w:r>
          </w:p>
        </w:tc>
      </w:tr>
      <w:tr w:rsidR="005A56A8">
        <w:trPr>
          <w:trHeight w:hRule="exact" w:val="576"/>
          <w:jc w:val="center"/>
        </w:trPr>
        <w:tc>
          <w:tcPr>
            <w:tcW w:w="3643"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Тема 3. Основные этапы европейской философии</w:t>
            </w:r>
          </w:p>
        </w:tc>
        <w:tc>
          <w:tcPr>
            <w:tcW w:w="965" w:type="dxa"/>
            <w:tcBorders>
              <w:top w:val="single" w:sz="4" w:space="0" w:color="auto"/>
              <w:left w:val="single" w:sz="4" w:space="0" w:color="auto"/>
            </w:tcBorders>
            <w:shd w:val="clear" w:color="auto" w:fill="FFFFFF"/>
            <w:vAlign w:val="center"/>
          </w:tcPr>
          <w:p w:rsidR="005A56A8" w:rsidRDefault="002D298A">
            <w:pPr>
              <w:pStyle w:val="a7"/>
              <w:shd w:val="clear" w:color="auto" w:fill="auto"/>
              <w:jc w:val="both"/>
            </w:pPr>
            <w:r>
              <w:t>6</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2</w:t>
            </w:r>
          </w:p>
        </w:tc>
        <w:tc>
          <w:tcPr>
            <w:tcW w:w="974" w:type="dxa"/>
            <w:tcBorders>
              <w:top w:val="single" w:sz="4" w:space="0" w:color="auto"/>
              <w:left w:val="single" w:sz="4" w:space="0" w:color="auto"/>
              <w:right w:val="single" w:sz="4" w:space="0" w:color="auto"/>
            </w:tcBorders>
            <w:shd w:val="clear" w:color="auto" w:fill="FFFFFF"/>
            <w:vAlign w:val="center"/>
          </w:tcPr>
          <w:p w:rsidR="005A56A8" w:rsidRDefault="002D298A">
            <w:pPr>
              <w:pStyle w:val="a7"/>
              <w:shd w:val="clear" w:color="auto" w:fill="auto"/>
              <w:jc w:val="both"/>
            </w:pPr>
            <w:r>
              <w:t>4</w:t>
            </w:r>
          </w:p>
        </w:tc>
      </w:tr>
      <w:tr w:rsidR="005A56A8">
        <w:trPr>
          <w:trHeight w:hRule="exact" w:val="571"/>
          <w:jc w:val="center"/>
        </w:trPr>
        <w:tc>
          <w:tcPr>
            <w:tcW w:w="3643" w:type="dxa"/>
            <w:tcBorders>
              <w:top w:val="single" w:sz="4" w:space="0" w:color="auto"/>
              <w:left w:val="single" w:sz="4" w:space="0" w:color="auto"/>
            </w:tcBorders>
            <w:shd w:val="clear" w:color="auto" w:fill="FFFFFF"/>
            <w:vAlign w:val="center"/>
          </w:tcPr>
          <w:p w:rsidR="005A56A8" w:rsidRDefault="007C0F7B">
            <w:pPr>
              <w:pStyle w:val="a7"/>
              <w:shd w:val="clear" w:color="auto" w:fill="auto"/>
              <w:ind w:firstLine="0"/>
            </w:pPr>
            <w:r>
              <w:t>Тема 4. Зарубежная философия XX века</w:t>
            </w:r>
          </w:p>
        </w:tc>
        <w:tc>
          <w:tcPr>
            <w:tcW w:w="965" w:type="dxa"/>
            <w:tcBorders>
              <w:top w:val="single" w:sz="4" w:space="0" w:color="auto"/>
              <w:left w:val="single" w:sz="4" w:space="0" w:color="auto"/>
            </w:tcBorders>
            <w:shd w:val="clear" w:color="auto" w:fill="FFFFFF"/>
            <w:vAlign w:val="center"/>
          </w:tcPr>
          <w:p w:rsidR="005A56A8" w:rsidRDefault="002D298A">
            <w:pPr>
              <w:pStyle w:val="a7"/>
              <w:shd w:val="clear" w:color="auto" w:fill="auto"/>
              <w:jc w:val="both"/>
            </w:pPr>
            <w:r>
              <w:t>6</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2</w:t>
            </w:r>
          </w:p>
        </w:tc>
        <w:tc>
          <w:tcPr>
            <w:tcW w:w="974" w:type="dxa"/>
            <w:tcBorders>
              <w:top w:val="single" w:sz="4" w:space="0" w:color="auto"/>
              <w:left w:val="single" w:sz="4" w:space="0" w:color="auto"/>
              <w:right w:val="single" w:sz="4" w:space="0" w:color="auto"/>
            </w:tcBorders>
            <w:shd w:val="clear" w:color="auto" w:fill="FFFFFF"/>
            <w:vAlign w:val="center"/>
          </w:tcPr>
          <w:p w:rsidR="005A56A8" w:rsidRDefault="002D298A">
            <w:pPr>
              <w:pStyle w:val="a7"/>
              <w:shd w:val="clear" w:color="auto" w:fill="auto"/>
              <w:jc w:val="both"/>
            </w:pPr>
            <w:r>
              <w:t>4</w:t>
            </w:r>
          </w:p>
        </w:tc>
      </w:tr>
      <w:tr w:rsidR="005A56A8">
        <w:trPr>
          <w:trHeight w:hRule="exact" w:val="571"/>
          <w:jc w:val="center"/>
        </w:trPr>
        <w:tc>
          <w:tcPr>
            <w:tcW w:w="3643" w:type="dxa"/>
            <w:tcBorders>
              <w:top w:val="single" w:sz="4" w:space="0" w:color="auto"/>
              <w:left w:val="single" w:sz="4" w:space="0" w:color="auto"/>
            </w:tcBorders>
            <w:shd w:val="clear" w:color="auto" w:fill="FFFFFF"/>
            <w:vAlign w:val="center"/>
          </w:tcPr>
          <w:p w:rsidR="005A56A8" w:rsidRDefault="007C0F7B">
            <w:pPr>
              <w:pStyle w:val="a7"/>
              <w:shd w:val="clear" w:color="auto" w:fill="auto"/>
              <w:ind w:firstLine="0"/>
            </w:pPr>
            <w:r>
              <w:t>Тема 5. Русская философская мысль</w:t>
            </w:r>
          </w:p>
        </w:tc>
        <w:tc>
          <w:tcPr>
            <w:tcW w:w="965" w:type="dxa"/>
            <w:tcBorders>
              <w:top w:val="single" w:sz="4" w:space="0" w:color="auto"/>
              <w:left w:val="single" w:sz="4" w:space="0" w:color="auto"/>
            </w:tcBorders>
            <w:shd w:val="clear" w:color="auto" w:fill="FFFFFF"/>
            <w:vAlign w:val="center"/>
          </w:tcPr>
          <w:p w:rsidR="005A56A8" w:rsidRDefault="002D298A">
            <w:pPr>
              <w:pStyle w:val="a7"/>
              <w:shd w:val="clear" w:color="auto" w:fill="auto"/>
              <w:jc w:val="both"/>
            </w:pPr>
            <w:r>
              <w:t>6</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2</w:t>
            </w:r>
          </w:p>
        </w:tc>
        <w:tc>
          <w:tcPr>
            <w:tcW w:w="974" w:type="dxa"/>
            <w:tcBorders>
              <w:top w:val="single" w:sz="4" w:space="0" w:color="auto"/>
              <w:left w:val="single" w:sz="4" w:space="0" w:color="auto"/>
              <w:right w:val="single" w:sz="4" w:space="0" w:color="auto"/>
            </w:tcBorders>
            <w:shd w:val="clear" w:color="auto" w:fill="FFFFFF"/>
            <w:vAlign w:val="center"/>
          </w:tcPr>
          <w:p w:rsidR="005A56A8" w:rsidRDefault="002D298A">
            <w:pPr>
              <w:pStyle w:val="a7"/>
              <w:shd w:val="clear" w:color="auto" w:fill="auto"/>
              <w:jc w:val="both"/>
            </w:pPr>
            <w:r>
              <w:t>4</w:t>
            </w:r>
          </w:p>
        </w:tc>
      </w:tr>
      <w:tr w:rsidR="005A56A8">
        <w:trPr>
          <w:trHeight w:hRule="exact" w:val="571"/>
          <w:jc w:val="center"/>
        </w:trPr>
        <w:tc>
          <w:tcPr>
            <w:tcW w:w="3643"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Тема 6. Бытие и формы его существования</w:t>
            </w:r>
          </w:p>
        </w:tc>
        <w:tc>
          <w:tcPr>
            <w:tcW w:w="965" w:type="dxa"/>
            <w:tcBorders>
              <w:top w:val="single" w:sz="4" w:space="0" w:color="auto"/>
              <w:left w:val="single" w:sz="4" w:space="0" w:color="auto"/>
            </w:tcBorders>
            <w:shd w:val="clear" w:color="auto" w:fill="FFFFFF"/>
            <w:vAlign w:val="center"/>
          </w:tcPr>
          <w:p w:rsidR="005A56A8" w:rsidRDefault="002D298A">
            <w:pPr>
              <w:pStyle w:val="a7"/>
              <w:shd w:val="clear" w:color="auto" w:fill="auto"/>
              <w:jc w:val="both"/>
            </w:pPr>
            <w:r>
              <w:t>6</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2</w:t>
            </w:r>
          </w:p>
        </w:tc>
        <w:tc>
          <w:tcPr>
            <w:tcW w:w="974" w:type="dxa"/>
            <w:tcBorders>
              <w:top w:val="single" w:sz="4" w:space="0" w:color="auto"/>
              <w:left w:val="single" w:sz="4" w:space="0" w:color="auto"/>
              <w:right w:val="single" w:sz="4" w:space="0" w:color="auto"/>
            </w:tcBorders>
            <w:shd w:val="clear" w:color="auto" w:fill="FFFFFF"/>
            <w:vAlign w:val="center"/>
          </w:tcPr>
          <w:p w:rsidR="005A56A8" w:rsidRDefault="002D298A">
            <w:pPr>
              <w:pStyle w:val="a7"/>
              <w:shd w:val="clear" w:color="auto" w:fill="auto"/>
              <w:jc w:val="both"/>
            </w:pPr>
            <w:r>
              <w:t>4</w:t>
            </w:r>
          </w:p>
        </w:tc>
      </w:tr>
      <w:tr w:rsidR="005A56A8">
        <w:trPr>
          <w:trHeight w:hRule="exact" w:val="374"/>
          <w:jc w:val="center"/>
        </w:trPr>
        <w:tc>
          <w:tcPr>
            <w:tcW w:w="3643" w:type="dxa"/>
            <w:tcBorders>
              <w:top w:val="single" w:sz="4" w:space="0" w:color="auto"/>
              <w:left w:val="single" w:sz="4" w:space="0" w:color="auto"/>
            </w:tcBorders>
            <w:shd w:val="clear" w:color="auto" w:fill="FFFFFF"/>
            <w:vAlign w:val="center"/>
          </w:tcPr>
          <w:p w:rsidR="005A56A8" w:rsidRDefault="007C0F7B">
            <w:pPr>
              <w:pStyle w:val="a7"/>
              <w:shd w:val="clear" w:color="auto" w:fill="auto"/>
              <w:ind w:firstLine="0"/>
            </w:pPr>
            <w:r>
              <w:t>Тема 7. Сознание и самосознание</w:t>
            </w:r>
          </w:p>
        </w:tc>
        <w:tc>
          <w:tcPr>
            <w:tcW w:w="965" w:type="dxa"/>
            <w:tcBorders>
              <w:top w:val="single" w:sz="4" w:space="0" w:color="auto"/>
              <w:left w:val="single" w:sz="4" w:space="0" w:color="auto"/>
            </w:tcBorders>
            <w:shd w:val="clear" w:color="auto" w:fill="FFFFFF"/>
            <w:vAlign w:val="bottom"/>
          </w:tcPr>
          <w:p w:rsidR="005A56A8" w:rsidRDefault="002D298A">
            <w:pPr>
              <w:pStyle w:val="a7"/>
              <w:shd w:val="clear" w:color="auto" w:fill="auto"/>
              <w:jc w:val="both"/>
            </w:pPr>
            <w:r>
              <w:t>6</w:t>
            </w:r>
          </w:p>
        </w:tc>
        <w:tc>
          <w:tcPr>
            <w:tcW w:w="1267" w:type="dxa"/>
            <w:tcBorders>
              <w:top w:val="single" w:sz="4" w:space="0" w:color="auto"/>
              <w:left w:val="single" w:sz="4" w:space="0" w:color="auto"/>
            </w:tcBorders>
            <w:shd w:val="clear" w:color="auto" w:fill="FFFFFF"/>
            <w:vAlign w:val="bottom"/>
          </w:tcPr>
          <w:p w:rsidR="005A56A8" w:rsidRDefault="002D298A">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bottom"/>
          </w:tcPr>
          <w:p w:rsidR="005A56A8" w:rsidRDefault="002D298A">
            <w:pPr>
              <w:pStyle w:val="a7"/>
              <w:shd w:val="clear" w:color="auto" w:fill="auto"/>
              <w:ind w:firstLine="0"/>
              <w:jc w:val="center"/>
            </w:pPr>
            <w:r>
              <w:t>1</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2</w:t>
            </w:r>
          </w:p>
        </w:tc>
        <w:tc>
          <w:tcPr>
            <w:tcW w:w="974" w:type="dxa"/>
            <w:tcBorders>
              <w:top w:val="single" w:sz="4" w:space="0" w:color="auto"/>
              <w:left w:val="single" w:sz="4" w:space="0" w:color="auto"/>
              <w:right w:val="single" w:sz="4" w:space="0" w:color="auto"/>
            </w:tcBorders>
            <w:shd w:val="clear" w:color="auto" w:fill="FFFFFF"/>
            <w:vAlign w:val="center"/>
          </w:tcPr>
          <w:p w:rsidR="005A56A8" w:rsidRDefault="002D298A">
            <w:pPr>
              <w:pStyle w:val="a7"/>
              <w:shd w:val="clear" w:color="auto" w:fill="auto"/>
              <w:jc w:val="both"/>
            </w:pPr>
            <w:r>
              <w:t>4</w:t>
            </w:r>
          </w:p>
        </w:tc>
      </w:tr>
      <w:tr w:rsidR="005A56A8">
        <w:trPr>
          <w:trHeight w:hRule="exact" w:val="571"/>
          <w:jc w:val="center"/>
        </w:trPr>
        <w:tc>
          <w:tcPr>
            <w:tcW w:w="3643"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Тема 8. Познание и творчество. Проблема познаваемости мира</w:t>
            </w:r>
          </w:p>
        </w:tc>
        <w:tc>
          <w:tcPr>
            <w:tcW w:w="965" w:type="dxa"/>
            <w:tcBorders>
              <w:top w:val="single" w:sz="4" w:space="0" w:color="auto"/>
              <w:left w:val="single" w:sz="4" w:space="0" w:color="auto"/>
            </w:tcBorders>
            <w:shd w:val="clear" w:color="auto" w:fill="FFFFFF"/>
            <w:vAlign w:val="center"/>
          </w:tcPr>
          <w:p w:rsidR="005A56A8" w:rsidRDefault="002D298A">
            <w:pPr>
              <w:pStyle w:val="a7"/>
              <w:shd w:val="clear" w:color="auto" w:fill="auto"/>
              <w:jc w:val="both"/>
            </w:pPr>
            <w:r>
              <w:t>6</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2</w:t>
            </w:r>
          </w:p>
        </w:tc>
        <w:tc>
          <w:tcPr>
            <w:tcW w:w="974" w:type="dxa"/>
            <w:tcBorders>
              <w:top w:val="single" w:sz="4" w:space="0" w:color="auto"/>
              <w:left w:val="single" w:sz="4" w:space="0" w:color="auto"/>
              <w:right w:val="single" w:sz="4" w:space="0" w:color="auto"/>
            </w:tcBorders>
            <w:shd w:val="clear" w:color="auto" w:fill="FFFFFF"/>
            <w:vAlign w:val="center"/>
          </w:tcPr>
          <w:p w:rsidR="005A56A8" w:rsidRDefault="002D298A">
            <w:pPr>
              <w:pStyle w:val="a7"/>
              <w:shd w:val="clear" w:color="auto" w:fill="auto"/>
              <w:jc w:val="both"/>
            </w:pPr>
            <w:r>
              <w:t>4</w:t>
            </w:r>
          </w:p>
        </w:tc>
      </w:tr>
      <w:tr w:rsidR="005A56A8">
        <w:trPr>
          <w:trHeight w:hRule="exact" w:val="571"/>
          <w:jc w:val="center"/>
        </w:trPr>
        <w:tc>
          <w:tcPr>
            <w:tcW w:w="3643"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Тема 9. Этика. Проблема ценностей</w:t>
            </w:r>
          </w:p>
        </w:tc>
        <w:tc>
          <w:tcPr>
            <w:tcW w:w="965" w:type="dxa"/>
            <w:tcBorders>
              <w:top w:val="single" w:sz="4" w:space="0" w:color="auto"/>
              <w:left w:val="single" w:sz="4" w:space="0" w:color="auto"/>
            </w:tcBorders>
            <w:shd w:val="clear" w:color="auto" w:fill="FFFFFF"/>
            <w:vAlign w:val="center"/>
          </w:tcPr>
          <w:p w:rsidR="005A56A8" w:rsidRDefault="002D298A">
            <w:pPr>
              <w:pStyle w:val="a7"/>
              <w:shd w:val="clear" w:color="auto" w:fill="auto"/>
              <w:jc w:val="both"/>
            </w:pPr>
            <w:r>
              <w:t>6</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72"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67"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2</w:t>
            </w:r>
          </w:p>
        </w:tc>
        <w:tc>
          <w:tcPr>
            <w:tcW w:w="974" w:type="dxa"/>
            <w:tcBorders>
              <w:top w:val="single" w:sz="4" w:space="0" w:color="auto"/>
              <w:left w:val="single" w:sz="4" w:space="0" w:color="auto"/>
              <w:right w:val="single" w:sz="4" w:space="0" w:color="auto"/>
            </w:tcBorders>
            <w:shd w:val="clear" w:color="auto" w:fill="FFFFFF"/>
            <w:vAlign w:val="center"/>
          </w:tcPr>
          <w:p w:rsidR="005A56A8" w:rsidRDefault="002D298A">
            <w:pPr>
              <w:pStyle w:val="a7"/>
              <w:shd w:val="clear" w:color="auto" w:fill="auto"/>
              <w:jc w:val="both"/>
            </w:pPr>
            <w:r>
              <w:t>4</w:t>
            </w:r>
          </w:p>
        </w:tc>
      </w:tr>
      <w:tr w:rsidR="005A56A8">
        <w:trPr>
          <w:trHeight w:hRule="exact" w:val="590"/>
          <w:jc w:val="center"/>
        </w:trPr>
        <w:tc>
          <w:tcPr>
            <w:tcW w:w="3643" w:type="dxa"/>
            <w:tcBorders>
              <w:top w:val="single" w:sz="4" w:space="0" w:color="auto"/>
              <w:left w:val="single" w:sz="4" w:space="0" w:color="auto"/>
              <w:bottom w:val="single" w:sz="4" w:space="0" w:color="auto"/>
            </w:tcBorders>
            <w:shd w:val="clear" w:color="auto" w:fill="FFFFFF"/>
            <w:vAlign w:val="bottom"/>
          </w:tcPr>
          <w:p w:rsidR="005A56A8" w:rsidRDefault="007C0F7B">
            <w:pPr>
              <w:pStyle w:val="a7"/>
              <w:shd w:val="clear" w:color="auto" w:fill="auto"/>
              <w:ind w:firstLine="0"/>
            </w:pPr>
            <w:r>
              <w:t>Тема 10. Философская антропология</w:t>
            </w:r>
          </w:p>
        </w:tc>
        <w:tc>
          <w:tcPr>
            <w:tcW w:w="965" w:type="dxa"/>
            <w:tcBorders>
              <w:top w:val="single" w:sz="4" w:space="0" w:color="auto"/>
              <w:left w:val="single" w:sz="4" w:space="0" w:color="auto"/>
              <w:bottom w:val="single" w:sz="4" w:space="0" w:color="auto"/>
            </w:tcBorders>
            <w:shd w:val="clear" w:color="auto" w:fill="FFFFFF"/>
            <w:vAlign w:val="center"/>
          </w:tcPr>
          <w:p w:rsidR="005A56A8" w:rsidRDefault="002D298A">
            <w:pPr>
              <w:pStyle w:val="a7"/>
              <w:shd w:val="clear" w:color="auto" w:fill="auto"/>
              <w:jc w:val="both"/>
            </w:pPr>
            <w:r>
              <w:t>6</w:t>
            </w:r>
          </w:p>
        </w:tc>
        <w:tc>
          <w:tcPr>
            <w:tcW w:w="1267" w:type="dxa"/>
            <w:tcBorders>
              <w:top w:val="single" w:sz="4" w:space="0" w:color="auto"/>
              <w:left w:val="single" w:sz="4" w:space="0" w:color="auto"/>
              <w:bottom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72" w:type="dxa"/>
            <w:tcBorders>
              <w:top w:val="single" w:sz="4" w:space="0" w:color="auto"/>
              <w:left w:val="single" w:sz="4" w:space="0" w:color="auto"/>
              <w:bottom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67" w:type="dxa"/>
            <w:tcBorders>
              <w:top w:val="single" w:sz="4" w:space="0" w:color="auto"/>
              <w:left w:val="single" w:sz="4" w:space="0" w:color="auto"/>
              <w:bottom w:val="single" w:sz="4" w:space="0" w:color="auto"/>
            </w:tcBorders>
            <w:shd w:val="clear" w:color="auto" w:fill="FFFFFF"/>
            <w:vAlign w:val="center"/>
          </w:tcPr>
          <w:p w:rsidR="005A56A8" w:rsidRDefault="002D298A">
            <w:pPr>
              <w:pStyle w:val="a7"/>
              <w:shd w:val="clear" w:color="auto" w:fill="auto"/>
              <w:ind w:firstLine="0"/>
              <w:jc w:val="center"/>
            </w:pPr>
            <w:r>
              <w:t>2</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rsidR="005A56A8" w:rsidRDefault="002D298A">
            <w:pPr>
              <w:pStyle w:val="a7"/>
              <w:shd w:val="clear" w:color="auto" w:fill="auto"/>
              <w:jc w:val="both"/>
            </w:pPr>
            <w:r>
              <w:t>4</w:t>
            </w:r>
          </w:p>
        </w:tc>
      </w:tr>
    </w:tbl>
    <w:p w:rsidR="005A56A8" w:rsidRDefault="007C0F7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3643"/>
        <w:gridCol w:w="965"/>
        <w:gridCol w:w="1262"/>
        <w:gridCol w:w="1282"/>
        <w:gridCol w:w="1262"/>
        <w:gridCol w:w="974"/>
      </w:tblGrid>
      <w:tr w:rsidR="005A56A8">
        <w:trPr>
          <w:trHeight w:hRule="exact" w:val="571"/>
          <w:jc w:val="center"/>
        </w:trPr>
        <w:tc>
          <w:tcPr>
            <w:tcW w:w="3643"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lastRenderedPageBreak/>
              <w:t>Тема 11 Общество, его сущность и специфика</w:t>
            </w:r>
          </w:p>
        </w:tc>
        <w:tc>
          <w:tcPr>
            <w:tcW w:w="965" w:type="dxa"/>
            <w:tcBorders>
              <w:left w:val="single" w:sz="4" w:space="0" w:color="auto"/>
            </w:tcBorders>
            <w:shd w:val="clear" w:color="auto" w:fill="FFFFFF"/>
            <w:vAlign w:val="center"/>
          </w:tcPr>
          <w:p w:rsidR="005A56A8" w:rsidRDefault="002D298A">
            <w:pPr>
              <w:pStyle w:val="a7"/>
              <w:shd w:val="clear" w:color="auto" w:fill="auto"/>
              <w:jc w:val="both"/>
            </w:pPr>
            <w:r>
              <w:t>6</w:t>
            </w:r>
          </w:p>
        </w:tc>
        <w:tc>
          <w:tcPr>
            <w:tcW w:w="1262" w:type="dxa"/>
            <w:tcBorders>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82" w:type="dxa"/>
            <w:tcBorders>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62" w:type="dxa"/>
            <w:tcBorders>
              <w:left w:val="single" w:sz="4" w:space="0" w:color="auto"/>
            </w:tcBorders>
            <w:shd w:val="clear" w:color="auto" w:fill="FFFFFF"/>
            <w:vAlign w:val="bottom"/>
          </w:tcPr>
          <w:p w:rsidR="005A56A8" w:rsidRDefault="002D298A">
            <w:pPr>
              <w:pStyle w:val="a7"/>
              <w:shd w:val="clear" w:color="auto" w:fill="auto"/>
              <w:ind w:firstLine="540"/>
              <w:jc w:val="both"/>
            </w:pPr>
            <w:r>
              <w:t>2</w:t>
            </w:r>
          </w:p>
        </w:tc>
        <w:tc>
          <w:tcPr>
            <w:tcW w:w="974" w:type="dxa"/>
            <w:tcBorders>
              <w:left w:val="single" w:sz="4" w:space="0" w:color="auto"/>
              <w:right w:val="single" w:sz="4" w:space="0" w:color="auto"/>
            </w:tcBorders>
            <w:shd w:val="clear" w:color="auto" w:fill="FFFFFF"/>
            <w:vAlign w:val="center"/>
          </w:tcPr>
          <w:p w:rsidR="005A56A8" w:rsidRDefault="002D298A">
            <w:pPr>
              <w:pStyle w:val="a7"/>
              <w:shd w:val="clear" w:color="auto" w:fill="auto"/>
              <w:jc w:val="both"/>
            </w:pPr>
            <w:r>
              <w:t>4</w:t>
            </w:r>
          </w:p>
        </w:tc>
      </w:tr>
      <w:tr w:rsidR="005A56A8">
        <w:trPr>
          <w:trHeight w:hRule="exact" w:val="850"/>
          <w:jc w:val="center"/>
        </w:trPr>
        <w:tc>
          <w:tcPr>
            <w:tcW w:w="3643"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Тема 12. Философия науки. Роль научной рациональности в современном обществе.</w:t>
            </w:r>
          </w:p>
        </w:tc>
        <w:tc>
          <w:tcPr>
            <w:tcW w:w="965" w:type="dxa"/>
            <w:tcBorders>
              <w:top w:val="single" w:sz="4" w:space="0" w:color="auto"/>
              <w:left w:val="single" w:sz="4" w:space="0" w:color="auto"/>
            </w:tcBorders>
            <w:shd w:val="clear" w:color="auto" w:fill="FFFFFF"/>
            <w:vAlign w:val="center"/>
          </w:tcPr>
          <w:p w:rsidR="005A56A8" w:rsidRDefault="002D298A">
            <w:pPr>
              <w:pStyle w:val="a7"/>
              <w:shd w:val="clear" w:color="auto" w:fill="auto"/>
              <w:jc w:val="both"/>
            </w:pPr>
            <w:r>
              <w:t>6</w:t>
            </w:r>
          </w:p>
        </w:tc>
        <w:tc>
          <w:tcPr>
            <w:tcW w:w="1262"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82"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0"/>
              <w:jc w:val="center"/>
            </w:pPr>
            <w:r>
              <w:t>1</w:t>
            </w:r>
          </w:p>
        </w:tc>
        <w:tc>
          <w:tcPr>
            <w:tcW w:w="1262" w:type="dxa"/>
            <w:tcBorders>
              <w:top w:val="single" w:sz="4" w:space="0" w:color="auto"/>
              <w:left w:val="single" w:sz="4" w:space="0" w:color="auto"/>
            </w:tcBorders>
            <w:shd w:val="clear" w:color="auto" w:fill="FFFFFF"/>
            <w:vAlign w:val="center"/>
          </w:tcPr>
          <w:p w:rsidR="005A56A8" w:rsidRDefault="002D298A">
            <w:pPr>
              <w:pStyle w:val="a7"/>
              <w:shd w:val="clear" w:color="auto" w:fill="auto"/>
              <w:ind w:firstLine="540"/>
              <w:jc w:val="both"/>
            </w:pPr>
            <w:r>
              <w:t>2</w:t>
            </w:r>
          </w:p>
        </w:tc>
        <w:tc>
          <w:tcPr>
            <w:tcW w:w="974" w:type="dxa"/>
            <w:tcBorders>
              <w:top w:val="single" w:sz="4" w:space="0" w:color="auto"/>
              <w:left w:val="single" w:sz="4" w:space="0" w:color="auto"/>
              <w:right w:val="single" w:sz="4" w:space="0" w:color="auto"/>
            </w:tcBorders>
            <w:shd w:val="clear" w:color="auto" w:fill="FFFFFF"/>
            <w:vAlign w:val="center"/>
          </w:tcPr>
          <w:p w:rsidR="005A56A8" w:rsidRDefault="002D298A">
            <w:pPr>
              <w:pStyle w:val="a7"/>
              <w:shd w:val="clear" w:color="auto" w:fill="auto"/>
              <w:jc w:val="both"/>
            </w:pPr>
            <w:r>
              <w:t>4</w:t>
            </w:r>
          </w:p>
        </w:tc>
      </w:tr>
      <w:tr w:rsidR="005A56A8">
        <w:trPr>
          <w:trHeight w:hRule="exact" w:val="322"/>
          <w:jc w:val="center"/>
        </w:trPr>
        <w:tc>
          <w:tcPr>
            <w:tcW w:w="3643" w:type="dxa"/>
            <w:tcBorders>
              <w:top w:val="single" w:sz="4" w:space="0" w:color="auto"/>
              <w:left w:val="single" w:sz="4" w:space="0" w:color="auto"/>
            </w:tcBorders>
            <w:shd w:val="clear" w:color="auto" w:fill="FFFFFF"/>
            <w:vAlign w:val="center"/>
          </w:tcPr>
          <w:p w:rsidR="005A56A8" w:rsidRDefault="007C0F7B">
            <w:pPr>
              <w:pStyle w:val="a7"/>
              <w:shd w:val="clear" w:color="auto" w:fill="auto"/>
              <w:ind w:firstLine="0"/>
            </w:pPr>
            <w:r>
              <w:t>КСР</w:t>
            </w:r>
          </w:p>
        </w:tc>
        <w:tc>
          <w:tcPr>
            <w:tcW w:w="965" w:type="dxa"/>
            <w:tcBorders>
              <w:top w:val="single" w:sz="4" w:space="0" w:color="auto"/>
              <w:left w:val="single" w:sz="4" w:space="0" w:color="auto"/>
            </w:tcBorders>
            <w:shd w:val="clear" w:color="auto" w:fill="FFFFFF"/>
            <w:vAlign w:val="bottom"/>
          </w:tcPr>
          <w:p w:rsidR="005A56A8" w:rsidRDefault="007C0F7B">
            <w:pPr>
              <w:pStyle w:val="a7"/>
              <w:shd w:val="clear" w:color="auto" w:fill="auto"/>
              <w:jc w:val="both"/>
            </w:pPr>
            <w:r>
              <w:t>1</w:t>
            </w:r>
          </w:p>
        </w:tc>
        <w:tc>
          <w:tcPr>
            <w:tcW w:w="1262" w:type="dxa"/>
            <w:tcBorders>
              <w:top w:val="single" w:sz="4" w:space="0" w:color="auto"/>
              <w:left w:val="single" w:sz="4" w:space="0" w:color="auto"/>
            </w:tcBorders>
            <w:shd w:val="clear" w:color="auto" w:fill="FFFFFF"/>
          </w:tcPr>
          <w:p w:rsidR="005A56A8" w:rsidRDefault="005A56A8">
            <w:pPr>
              <w:rPr>
                <w:sz w:val="10"/>
                <w:szCs w:val="10"/>
              </w:rPr>
            </w:pPr>
          </w:p>
        </w:tc>
        <w:tc>
          <w:tcPr>
            <w:tcW w:w="1282" w:type="dxa"/>
            <w:tcBorders>
              <w:top w:val="single" w:sz="4" w:space="0" w:color="auto"/>
              <w:left w:val="single" w:sz="4" w:space="0" w:color="auto"/>
            </w:tcBorders>
            <w:shd w:val="clear" w:color="auto" w:fill="FFFFFF"/>
          </w:tcPr>
          <w:p w:rsidR="005A56A8" w:rsidRDefault="005A56A8">
            <w:pPr>
              <w:rPr>
                <w:sz w:val="10"/>
                <w:szCs w:val="10"/>
              </w:rPr>
            </w:pPr>
          </w:p>
        </w:tc>
        <w:tc>
          <w:tcPr>
            <w:tcW w:w="1262"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jc w:val="center"/>
            </w:pPr>
            <w:r>
              <w:t>1</w:t>
            </w:r>
          </w:p>
        </w:tc>
        <w:tc>
          <w:tcPr>
            <w:tcW w:w="974" w:type="dxa"/>
            <w:tcBorders>
              <w:top w:val="single" w:sz="4" w:space="0" w:color="auto"/>
              <w:left w:val="single" w:sz="4" w:space="0" w:color="auto"/>
              <w:right w:val="single" w:sz="4" w:space="0" w:color="auto"/>
            </w:tcBorders>
            <w:shd w:val="clear" w:color="auto" w:fill="FFFFFF"/>
          </w:tcPr>
          <w:p w:rsidR="005A56A8" w:rsidRDefault="005A56A8">
            <w:pPr>
              <w:rPr>
                <w:sz w:val="10"/>
                <w:szCs w:val="10"/>
              </w:rPr>
            </w:pPr>
          </w:p>
        </w:tc>
      </w:tr>
      <w:tr w:rsidR="005A56A8">
        <w:trPr>
          <w:trHeight w:hRule="exact" w:val="403"/>
          <w:jc w:val="center"/>
        </w:trPr>
        <w:tc>
          <w:tcPr>
            <w:tcW w:w="3643"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Контроль</w:t>
            </w:r>
          </w:p>
        </w:tc>
        <w:tc>
          <w:tcPr>
            <w:tcW w:w="965" w:type="dxa"/>
            <w:tcBorders>
              <w:top w:val="single" w:sz="4" w:space="0" w:color="auto"/>
              <w:left w:val="single" w:sz="4" w:space="0" w:color="auto"/>
            </w:tcBorders>
            <w:shd w:val="clear" w:color="auto" w:fill="FFFFFF"/>
          </w:tcPr>
          <w:p w:rsidR="005A56A8" w:rsidRDefault="005A56A8">
            <w:pPr>
              <w:rPr>
                <w:sz w:val="10"/>
                <w:szCs w:val="10"/>
              </w:rPr>
            </w:pPr>
          </w:p>
        </w:tc>
        <w:tc>
          <w:tcPr>
            <w:tcW w:w="1262" w:type="dxa"/>
            <w:tcBorders>
              <w:top w:val="single" w:sz="4" w:space="0" w:color="auto"/>
              <w:left w:val="single" w:sz="4" w:space="0" w:color="auto"/>
            </w:tcBorders>
            <w:shd w:val="clear" w:color="auto" w:fill="FFFFFF"/>
          </w:tcPr>
          <w:p w:rsidR="005A56A8" w:rsidRDefault="005A56A8">
            <w:pPr>
              <w:rPr>
                <w:sz w:val="10"/>
                <w:szCs w:val="10"/>
              </w:rPr>
            </w:pPr>
          </w:p>
        </w:tc>
        <w:tc>
          <w:tcPr>
            <w:tcW w:w="1282" w:type="dxa"/>
            <w:tcBorders>
              <w:top w:val="single" w:sz="4" w:space="0" w:color="auto"/>
              <w:left w:val="single" w:sz="4" w:space="0" w:color="auto"/>
            </w:tcBorders>
            <w:shd w:val="clear" w:color="auto" w:fill="FFFFFF"/>
          </w:tcPr>
          <w:p w:rsidR="005A56A8" w:rsidRDefault="005A56A8">
            <w:pPr>
              <w:rPr>
                <w:sz w:val="10"/>
                <w:szCs w:val="10"/>
              </w:rPr>
            </w:pPr>
          </w:p>
        </w:tc>
        <w:tc>
          <w:tcPr>
            <w:tcW w:w="1262" w:type="dxa"/>
            <w:tcBorders>
              <w:top w:val="single" w:sz="4" w:space="0" w:color="auto"/>
              <w:left w:val="single" w:sz="4" w:space="0" w:color="auto"/>
            </w:tcBorders>
            <w:shd w:val="clear" w:color="auto" w:fill="FFFFFF"/>
          </w:tcPr>
          <w:p w:rsidR="005A56A8" w:rsidRDefault="005A56A8">
            <w:pPr>
              <w:rPr>
                <w:sz w:val="10"/>
                <w:szCs w:val="10"/>
              </w:rPr>
            </w:pPr>
          </w:p>
        </w:tc>
        <w:tc>
          <w:tcPr>
            <w:tcW w:w="974" w:type="dxa"/>
            <w:tcBorders>
              <w:top w:val="single" w:sz="4" w:space="0" w:color="auto"/>
              <w:left w:val="single" w:sz="4" w:space="0" w:color="auto"/>
              <w:right w:val="single" w:sz="4" w:space="0" w:color="auto"/>
            </w:tcBorders>
            <w:shd w:val="clear" w:color="auto" w:fill="FFFFFF"/>
          </w:tcPr>
          <w:p w:rsidR="005A56A8" w:rsidRDefault="005A56A8">
            <w:pPr>
              <w:rPr>
                <w:sz w:val="10"/>
                <w:szCs w:val="10"/>
              </w:rPr>
            </w:pPr>
          </w:p>
        </w:tc>
      </w:tr>
      <w:tr w:rsidR="005A56A8">
        <w:trPr>
          <w:trHeight w:hRule="exact" w:val="326"/>
          <w:jc w:val="center"/>
        </w:trPr>
        <w:tc>
          <w:tcPr>
            <w:tcW w:w="9388"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5A56A8" w:rsidRDefault="007C0F7B">
            <w:pPr>
              <w:pStyle w:val="a7"/>
              <w:shd w:val="clear" w:color="auto" w:fill="auto"/>
              <w:ind w:firstLine="0"/>
            </w:pPr>
            <w:r>
              <w:rPr>
                <w:b/>
                <w:bCs/>
              </w:rPr>
              <w:t>Промежуточная аттестация - Зачёт</w:t>
            </w:r>
          </w:p>
        </w:tc>
      </w:tr>
    </w:tbl>
    <w:p w:rsidR="005A56A8" w:rsidRDefault="005A56A8">
      <w:pPr>
        <w:spacing w:after="259" w:line="1" w:lineRule="exact"/>
      </w:pPr>
    </w:p>
    <w:tbl>
      <w:tblPr>
        <w:tblOverlap w:val="never"/>
        <w:tblW w:w="0" w:type="auto"/>
        <w:jc w:val="center"/>
        <w:tblLayout w:type="fixed"/>
        <w:tblCellMar>
          <w:left w:w="10" w:type="dxa"/>
          <w:right w:w="10" w:type="dxa"/>
        </w:tblCellMar>
        <w:tblLook w:val="0000"/>
      </w:tblPr>
      <w:tblGrid>
        <w:gridCol w:w="3643"/>
        <w:gridCol w:w="965"/>
        <w:gridCol w:w="1262"/>
        <w:gridCol w:w="1282"/>
        <w:gridCol w:w="1262"/>
        <w:gridCol w:w="974"/>
      </w:tblGrid>
      <w:tr w:rsidR="005A56A8">
        <w:trPr>
          <w:trHeight w:hRule="exact" w:val="566"/>
          <w:jc w:val="center"/>
        </w:trPr>
        <w:tc>
          <w:tcPr>
            <w:tcW w:w="3643" w:type="dxa"/>
            <w:vMerge w:val="restart"/>
            <w:tcBorders>
              <w:top w:val="single" w:sz="4" w:space="0" w:color="auto"/>
              <w:left w:val="single" w:sz="4" w:space="0" w:color="auto"/>
            </w:tcBorders>
            <w:shd w:val="clear" w:color="auto" w:fill="FFFFFF"/>
          </w:tcPr>
          <w:p w:rsidR="005A56A8" w:rsidRDefault="007C0F7B">
            <w:pPr>
              <w:pStyle w:val="a7"/>
              <w:shd w:val="clear" w:color="auto" w:fill="auto"/>
              <w:spacing w:before="620" w:after="260"/>
              <w:ind w:firstLine="0"/>
              <w:jc w:val="center"/>
            </w:pPr>
            <w:r>
              <w:rPr>
                <w:b/>
                <w:bCs/>
              </w:rPr>
              <w:t>Наименование и краткое содержание разделов и тем дисциплины (модуля),</w:t>
            </w:r>
          </w:p>
          <w:p w:rsidR="005A56A8" w:rsidRDefault="007C0F7B">
            <w:pPr>
              <w:pStyle w:val="a7"/>
              <w:shd w:val="clear" w:color="auto" w:fill="auto"/>
              <w:ind w:firstLine="0"/>
              <w:jc w:val="center"/>
            </w:pPr>
            <w:r>
              <w:rPr>
                <w:b/>
                <w:bCs/>
              </w:rPr>
              <w:t>форма промежуточной аттестации по дисциплине (модулю)</w:t>
            </w:r>
          </w:p>
        </w:tc>
        <w:tc>
          <w:tcPr>
            <w:tcW w:w="965" w:type="dxa"/>
            <w:vMerge w:val="restart"/>
            <w:tcBorders>
              <w:top w:val="single" w:sz="4" w:space="0" w:color="auto"/>
              <w:left w:val="single" w:sz="4" w:space="0" w:color="auto"/>
            </w:tcBorders>
            <w:shd w:val="clear" w:color="auto" w:fill="FFFFFF"/>
            <w:textDirection w:val="btLr"/>
          </w:tcPr>
          <w:p w:rsidR="005A56A8" w:rsidRDefault="007C0F7B">
            <w:pPr>
              <w:pStyle w:val="a7"/>
              <w:shd w:val="clear" w:color="auto" w:fill="auto"/>
              <w:spacing w:before="200"/>
              <w:ind w:firstLine="0"/>
              <w:jc w:val="center"/>
            </w:pPr>
            <w:r>
              <w:rPr>
                <w:b/>
                <w:bCs/>
              </w:rPr>
              <w:t>Всего (часы)</w:t>
            </w:r>
          </w:p>
        </w:tc>
        <w:tc>
          <w:tcPr>
            <w:tcW w:w="4780" w:type="dxa"/>
            <w:gridSpan w:val="4"/>
            <w:tcBorders>
              <w:top w:val="single" w:sz="4" w:space="0" w:color="auto"/>
              <w:left w:val="single" w:sz="4" w:space="0" w:color="auto"/>
              <w:right w:val="single" w:sz="4" w:space="0" w:color="auto"/>
            </w:tcBorders>
            <w:shd w:val="clear" w:color="auto" w:fill="FFFFFF"/>
            <w:vAlign w:val="bottom"/>
          </w:tcPr>
          <w:p w:rsidR="005A56A8" w:rsidRDefault="007C0F7B">
            <w:pPr>
              <w:pStyle w:val="a7"/>
              <w:shd w:val="clear" w:color="auto" w:fill="auto"/>
              <w:ind w:firstLine="0"/>
              <w:jc w:val="center"/>
            </w:pPr>
            <w:r>
              <w:rPr>
                <w:b/>
                <w:bCs/>
              </w:rPr>
              <w:t>В том числе при очно-заочной форме подготовки</w:t>
            </w:r>
          </w:p>
        </w:tc>
      </w:tr>
      <w:tr w:rsidR="005A56A8">
        <w:trPr>
          <w:trHeight w:hRule="exact" w:val="1114"/>
          <w:jc w:val="center"/>
        </w:trPr>
        <w:tc>
          <w:tcPr>
            <w:tcW w:w="3643" w:type="dxa"/>
            <w:vMerge/>
            <w:tcBorders>
              <w:left w:val="single" w:sz="4" w:space="0" w:color="auto"/>
            </w:tcBorders>
            <w:shd w:val="clear" w:color="auto" w:fill="FFFFFF"/>
          </w:tcPr>
          <w:p w:rsidR="005A56A8" w:rsidRDefault="005A56A8"/>
        </w:tc>
        <w:tc>
          <w:tcPr>
            <w:tcW w:w="965" w:type="dxa"/>
            <w:vMerge/>
            <w:tcBorders>
              <w:left w:val="single" w:sz="4" w:space="0" w:color="auto"/>
            </w:tcBorders>
            <w:shd w:val="clear" w:color="auto" w:fill="FFFFFF"/>
            <w:textDirection w:val="btLr"/>
          </w:tcPr>
          <w:p w:rsidR="005A56A8" w:rsidRDefault="005A56A8"/>
        </w:tc>
        <w:tc>
          <w:tcPr>
            <w:tcW w:w="3806" w:type="dxa"/>
            <w:gridSpan w:val="3"/>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jc w:val="center"/>
            </w:pPr>
            <w:r>
              <w:rPr>
                <w:b/>
                <w:bCs/>
              </w:rPr>
              <w:t xml:space="preserve">Контактная работа (работа во взаимодействии с преподавателем), часы </w:t>
            </w:r>
            <w:r>
              <w:t>из них</w:t>
            </w:r>
          </w:p>
        </w:tc>
        <w:tc>
          <w:tcPr>
            <w:tcW w:w="974" w:type="dxa"/>
            <w:vMerge w:val="restart"/>
            <w:tcBorders>
              <w:top w:val="single" w:sz="4" w:space="0" w:color="auto"/>
              <w:left w:val="single" w:sz="4" w:space="0" w:color="auto"/>
              <w:right w:val="single" w:sz="4" w:space="0" w:color="auto"/>
            </w:tcBorders>
            <w:shd w:val="clear" w:color="auto" w:fill="FFFFFF"/>
            <w:textDirection w:val="btLr"/>
          </w:tcPr>
          <w:p w:rsidR="005A56A8" w:rsidRDefault="007C0F7B">
            <w:pPr>
              <w:pStyle w:val="a7"/>
              <w:shd w:val="clear" w:color="auto" w:fill="auto"/>
              <w:ind w:firstLine="0"/>
              <w:jc w:val="center"/>
            </w:pPr>
            <w:r>
              <w:rPr>
                <w:b/>
                <w:bCs/>
              </w:rPr>
              <w:t>Самостоятельная работа обучающегося, часы</w:t>
            </w:r>
          </w:p>
        </w:tc>
      </w:tr>
      <w:tr w:rsidR="005A56A8">
        <w:trPr>
          <w:trHeight w:hRule="exact" w:val="1526"/>
          <w:jc w:val="center"/>
        </w:trPr>
        <w:tc>
          <w:tcPr>
            <w:tcW w:w="3643" w:type="dxa"/>
            <w:vMerge/>
            <w:tcBorders>
              <w:left w:val="single" w:sz="4" w:space="0" w:color="auto"/>
            </w:tcBorders>
            <w:shd w:val="clear" w:color="auto" w:fill="FFFFFF"/>
          </w:tcPr>
          <w:p w:rsidR="005A56A8" w:rsidRDefault="005A56A8"/>
        </w:tc>
        <w:tc>
          <w:tcPr>
            <w:tcW w:w="965" w:type="dxa"/>
            <w:vMerge/>
            <w:tcBorders>
              <w:left w:val="single" w:sz="4" w:space="0" w:color="auto"/>
            </w:tcBorders>
            <w:shd w:val="clear" w:color="auto" w:fill="FFFFFF"/>
            <w:textDirection w:val="btLr"/>
          </w:tcPr>
          <w:p w:rsidR="005A56A8" w:rsidRDefault="005A56A8"/>
        </w:tc>
        <w:tc>
          <w:tcPr>
            <w:tcW w:w="1262" w:type="dxa"/>
            <w:tcBorders>
              <w:top w:val="single" w:sz="4" w:space="0" w:color="auto"/>
              <w:left w:val="single" w:sz="4" w:space="0" w:color="auto"/>
            </w:tcBorders>
            <w:shd w:val="clear" w:color="auto" w:fill="FFFFFF"/>
            <w:textDirection w:val="btLr"/>
          </w:tcPr>
          <w:p w:rsidR="005A56A8" w:rsidRDefault="007C0F7B">
            <w:pPr>
              <w:pStyle w:val="a7"/>
              <w:shd w:val="clear" w:color="auto" w:fill="auto"/>
              <w:spacing w:before="220"/>
              <w:ind w:firstLine="0"/>
              <w:jc w:val="center"/>
            </w:pPr>
            <w:r>
              <w:rPr>
                <w:b/>
                <w:bCs/>
              </w:rPr>
              <w:t>Занятия лекционного типа</w:t>
            </w:r>
          </w:p>
        </w:tc>
        <w:tc>
          <w:tcPr>
            <w:tcW w:w="1282" w:type="dxa"/>
            <w:tcBorders>
              <w:top w:val="single" w:sz="4" w:space="0" w:color="auto"/>
              <w:left w:val="single" w:sz="4" w:space="0" w:color="auto"/>
            </w:tcBorders>
            <w:shd w:val="clear" w:color="auto" w:fill="FFFFFF"/>
            <w:textDirection w:val="btLr"/>
          </w:tcPr>
          <w:p w:rsidR="005A56A8" w:rsidRDefault="007C0F7B">
            <w:pPr>
              <w:pStyle w:val="a7"/>
              <w:shd w:val="clear" w:color="auto" w:fill="auto"/>
              <w:spacing w:before="220"/>
              <w:ind w:firstLine="0"/>
              <w:jc w:val="center"/>
            </w:pPr>
            <w:r>
              <w:rPr>
                <w:b/>
                <w:bCs/>
              </w:rPr>
              <w:t>Занятия семинарского типа</w:t>
            </w:r>
          </w:p>
        </w:tc>
        <w:tc>
          <w:tcPr>
            <w:tcW w:w="1262" w:type="dxa"/>
            <w:tcBorders>
              <w:top w:val="single" w:sz="4" w:space="0" w:color="auto"/>
              <w:left w:val="single" w:sz="4" w:space="0" w:color="auto"/>
            </w:tcBorders>
            <w:shd w:val="clear" w:color="auto" w:fill="FFFFFF"/>
            <w:textDirection w:val="btLr"/>
          </w:tcPr>
          <w:p w:rsidR="005A56A8" w:rsidRDefault="007C0F7B">
            <w:pPr>
              <w:pStyle w:val="a7"/>
              <w:shd w:val="clear" w:color="auto" w:fill="auto"/>
              <w:spacing w:before="480"/>
              <w:ind w:firstLine="0"/>
              <w:jc w:val="center"/>
            </w:pPr>
            <w:r>
              <w:rPr>
                <w:b/>
                <w:bCs/>
              </w:rPr>
              <w:t>Всего</w:t>
            </w:r>
          </w:p>
        </w:tc>
        <w:tc>
          <w:tcPr>
            <w:tcW w:w="974" w:type="dxa"/>
            <w:vMerge/>
            <w:tcBorders>
              <w:left w:val="single" w:sz="4" w:space="0" w:color="auto"/>
              <w:right w:val="single" w:sz="4" w:space="0" w:color="auto"/>
            </w:tcBorders>
            <w:shd w:val="clear" w:color="auto" w:fill="FFFFFF"/>
            <w:textDirection w:val="btLr"/>
          </w:tcPr>
          <w:p w:rsidR="005A56A8" w:rsidRDefault="005A56A8"/>
        </w:tc>
      </w:tr>
      <w:tr w:rsidR="00B17101">
        <w:trPr>
          <w:trHeight w:hRule="exact" w:val="845"/>
          <w:jc w:val="center"/>
        </w:trPr>
        <w:tc>
          <w:tcPr>
            <w:tcW w:w="3643"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0"/>
            </w:pPr>
            <w:r>
              <w:t>Тема 1. Философия, круг ее проблем и место в духовном мире человека. Мировоззрение</w:t>
            </w:r>
          </w:p>
        </w:tc>
        <w:tc>
          <w:tcPr>
            <w:tcW w:w="965" w:type="dxa"/>
            <w:tcBorders>
              <w:top w:val="single" w:sz="4" w:space="0" w:color="auto"/>
              <w:left w:val="single" w:sz="4" w:space="0" w:color="auto"/>
            </w:tcBorders>
            <w:shd w:val="clear" w:color="auto" w:fill="FFFFFF"/>
            <w:vAlign w:val="center"/>
          </w:tcPr>
          <w:p w:rsidR="00B17101" w:rsidRDefault="00B17101">
            <w:pPr>
              <w:pStyle w:val="a7"/>
              <w:shd w:val="clear" w:color="auto" w:fill="auto"/>
              <w:jc w:val="both"/>
            </w:pPr>
            <w:r>
              <w:t>4</w:t>
            </w:r>
          </w:p>
        </w:tc>
        <w:tc>
          <w:tcPr>
            <w:tcW w:w="126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r>
              <w:t>1</w:t>
            </w:r>
          </w:p>
        </w:tc>
        <w:tc>
          <w:tcPr>
            <w:tcW w:w="128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p>
        </w:tc>
        <w:tc>
          <w:tcPr>
            <w:tcW w:w="126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r>
              <w:t>1</w:t>
            </w:r>
          </w:p>
        </w:tc>
        <w:tc>
          <w:tcPr>
            <w:tcW w:w="974" w:type="dxa"/>
            <w:tcBorders>
              <w:top w:val="single" w:sz="4" w:space="0" w:color="auto"/>
              <w:left w:val="single" w:sz="4" w:space="0" w:color="auto"/>
              <w:right w:val="single" w:sz="4" w:space="0" w:color="auto"/>
            </w:tcBorders>
            <w:shd w:val="clear" w:color="auto" w:fill="FFFFFF"/>
            <w:vAlign w:val="center"/>
          </w:tcPr>
          <w:p w:rsidR="00B17101" w:rsidRDefault="00B17101" w:rsidP="0073129E">
            <w:pPr>
              <w:pStyle w:val="a7"/>
              <w:shd w:val="clear" w:color="auto" w:fill="auto"/>
              <w:jc w:val="both"/>
            </w:pPr>
            <w:r>
              <w:t>3</w:t>
            </w:r>
          </w:p>
        </w:tc>
      </w:tr>
      <w:tr w:rsidR="00B17101">
        <w:trPr>
          <w:trHeight w:hRule="exact" w:val="566"/>
          <w:jc w:val="center"/>
        </w:trPr>
        <w:tc>
          <w:tcPr>
            <w:tcW w:w="3643"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pPr>
            <w:r>
              <w:t>Тема 2. Философия древнего Востока</w:t>
            </w:r>
          </w:p>
        </w:tc>
        <w:tc>
          <w:tcPr>
            <w:tcW w:w="965" w:type="dxa"/>
            <w:tcBorders>
              <w:top w:val="single" w:sz="4" w:space="0" w:color="auto"/>
              <w:left w:val="single" w:sz="4" w:space="0" w:color="auto"/>
            </w:tcBorders>
            <w:shd w:val="clear" w:color="auto" w:fill="FFFFFF"/>
            <w:vAlign w:val="center"/>
          </w:tcPr>
          <w:p w:rsidR="00B17101" w:rsidRDefault="00B17101">
            <w:pPr>
              <w:pStyle w:val="a7"/>
              <w:shd w:val="clear" w:color="auto" w:fill="auto"/>
              <w:jc w:val="both"/>
            </w:pPr>
            <w:r>
              <w:t>5</w:t>
            </w:r>
          </w:p>
        </w:tc>
        <w:tc>
          <w:tcPr>
            <w:tcW w:w="126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r>
              <w:t>1</w:t>
            </w:r>
          </w:p>
        </w:tc>
        <w:tc>
          <w:tcPr>
            <w:tcW w:w="128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p>
        </w:tc>
        <w:tc>
          <w:tcPr>
            <w:tcW w:w="126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r>
              <w:t>1</w:t>
            </w:r>
          </w:p>
        </w:tc>
        <w:tc>
          <w:tcPr>
            <w:tcW w:w="974" w:type="dxa"/>
            <w:tcBorders>
              <w:top w:val="single" w:sz="4" w:space="0" w:color="auto"/>
              <w:left w:val="single" w:sz="4" w:space="0" w:color="auto"/>
              <w:right w:val="single" w:sz="4" w:space="0" w:color="auto"/>
            </w:tcBorders>
            <w:shd w:val="clear" w:color="auto" w:fill="FFFFFF"/>
            <w:vAlign w:val="center"/>
          </w:tcPr>
          <w:p w:rsidR="00B17101" w:rsidRDefault="00B17101" w:rsidP="0073129E">
            <w:pPr>
              <w:pStyle w:val="a7"/>
              <w:shd w:val="clear" w:color="auto" w:fill="auto"/>
              <w:jc w:val="both"/>
            </w:pPr>
            <w:r>
              <w:t>4</w:t>
            </w:r>
          </w:p>
        </w:tc>
      </w:tr>
      <w:tr w:rsidR="00B17101">
        <w:trPr>
          <w:trHeight w:hRule="exact" w:val="571"/>
          <w:jc w:val="center"/>
        </w:trPr>
        <w:tc>
          <w:tcPr>
            <w:tcW w:w="3643"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0"/>
            </w:pPr>
            <w:r>
              <w:t>Тема 3. Основные этапы европейской философии</w:t>
            </w:r>
          </w:p>
        </w:tc>
        <w:tc>
          <w:tcPr>
            <w:tcW w:w="965" w:type="dxa"/>
            <w:tcBorders>
              <w:top w:val="single" w:sz="4" w:space="0" w:color="auto"/>
              <w:left w:val="single" w:sz="4" w:space="0" w:color="auto"/>
            </w:tcBorders>
            <w:shd w:val="clear" w:color="auto" w:fill="FFFFFF"/>
            <w:vAlign w:val="center"/>
          </w:tcPr>
          <w:p w:rsidR="00B17101" w:rsidRDefault="00B17101">
            <w:pPr>
              <w:pStyle w:val="a7"/>
              <w:shd w:val="clear" w:color="auto" w:fill="auto"/>
              <w:jc w:val="both"/>
            </w:pPr>
            <w:r>
              <w:t>5</w:t>
            </w:r>
          </w:p>
        </w:tc>
        <w:tc>
          <w:tcPr>
            <w:tcW w:w="126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r>
              <w:t>1</w:t>
            </w:r>
          </w:p>
        </w:tc>
        <w:tc>
          <w:tcPr>
            <w:tcW w:w="128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p>
        </w:tc>
        <w:tc>
          <w:tcPr>
            <w:tcW w:w="126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540"/>
              <w:jc w:val="both"/>
            </w:pPr>
            <w:r>
              <w:t>1</w:t>
            </w:r>
          </w:p>
        </w:tc>
        <w:tc>
          <w:tcPr>
            <w:tcW w:w="974" w:type="dxa"/>
            <w:tcBorders>
              <w:top w:val="single" w:sz="4" w:space="0" w:color="auto"/>
              <w:left w:val="single" w:sz="4" w:space="0" w:color="auto"/>
              <w:right w:val="single" w:sz="4" w:space="0" w:color="auto"/>
            </w:tcBorders>
            <w:shd w:val="clear" w:color="auto" w:fill="FFFFFF"/>
            <w:vAlign w:val="center"/>
          </w:tcPr>
          <w:p w:rsidR="00B17101" w:rsidRDefault="00B17101" w:rsidP="0073129E">
            <w:pPr>
              <w:pStyle w:val="a7"/>
              <w:shd w:val="clear" w:color="auto" w:fill="auto"/>
              <w:jc w:val="both"/>
            </w:pPr>
            <w:r>
              <w:t>4</w:t>
            </w:r>
          </w:p>
        </w:tc>
      </w:tr>
      <w:tr w:rsidR="00B17101">
        <w:trPr>
          <w:trHeight w:hRule="exact" w:val="571"/>
          <w:jc w:val="center"/>
        </w:trPr>
        <w:tc>
          <w:tcPr>
            <w:tcW w:w="3643"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pPr>
            <w:r>
              <w:t>Тема 4. Зарубежная философия XX века</w:t>
            </w:r>
          </w:p>
        </w:tc>
        <w:tc>
          <w:tcPr>
            <w:tcW w:w="965" w:type="dxa"/>
            <w:tcBorders>
              <w:top w:val="single" w:sz="4" w:space="0" w:color="auto"/>
              <w:left w:val="single" w:sz="4" w:space="0" w:color="auto"/>
            </w:tcBorders>
            <w:shd w:val="clear" w:color="auto" w:fill="FFFFFF"/>
            <w:vAlign w:val="center"/>
          </w:tcPr>
          <w:p w:rsidR="00B17101" w:rsidRDefault="00B17101">
            <w:pPr>
              <w:pStyle w:val="a7"/>
              <w:shd w:val="clear" w:color="auto" w:fill="auto"/>
              <w:jc w:val="both"/>
            </w:pPr>
            <w:r>
              <w:t>5</w:t>
            </w:r>
          </w:p>
        </w:tc>
        <w:tc>
          <w:tcPr>
            <w:tcW w:w="126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r>
              <w:t>1</w:t>
            </w:r>
          </w:p>
        </w:tc>
        <w:tc>
          <w:tcPr>
            <w:tcW w:w="128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p>
        </w:tc>
        <w:tc>
          <w:tcPr>
            <w:tcW w:w="1262"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0"/>
              <w:jc w:val="center"/>
            </w:pPr>
            <w:r>
              <w:t>1</w:t>
            </w:r>
          </w:p>
        </w:tc>
        <w:tc>
          <w:tcPr>
            <w:tcW w:w="974" w:type="dxa"/>
            <w:tcBorders>
              <w:top w:val="single" w:sz="4" w:space="0" w:color="auto"/>
              <w:left w:val="single" w:sz="4" w:space="0" w:color="auto"/>
              <w:right w:val="single" w:sz="4" w:space="0" w:color="auto"/>
            </w:tcBorders>
            <w:shd w:val="clear" w:color="auto" w:fill="FFFFFF"/>
            <w:vAlign w:val="center"/>
          </w:tcPr>
          <w:p w:rsidR="00B17101" w:rsidRDefault="00B17101" w:rsidP="0073129E">
            <w:pPr>
              <w:pStyle w:val="a7"/>
              <w:shd w:val="clear" w:color="auto" w:fill="auto"/>
              <w:jc w:val="both"/>
            </w:pPr>
            <w:r>
              <w:t>4</w:t>
            </w:r>
          </w:p>
        </w:tc>
      </w:tr>
      <w:tr w:rsidR="00B17101">
        <w:trPr>
          <w:trHeight w:hRule="exact" w:val="571"/>
          <w:jc w:val="center"/>
        </w:trPr>
        <w:tc>
          <w:tcPr>
            <w:tcW w:w="3643"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pPr>
            <w:r>
              <w:t>Тема 5. Русская философская мысль</w:t>
            </w:r>
          </w:p>
        </w:tc>
        <w:tc>
          <w:tcPr>
            <w:tcW w:w="965" w:type="dxa"/>
            <w:tcBorders>
              <w:top w:val="single" w:sz="4" w:space="0" w:color="auto"/>
              <w:left w:val="single" w:sz="4" w:space="0" w:color="auto"/>
            </w:tcBorders>
            <w:shd w:val="clear" w:color="auto" w:fill="FFFFFF"/>
            <w:vAlign w:val="center"/>
          </w:tcPr>
          <w:p w:rsidR="00B17101" w:rsidRDefault="00B17101">
            <w:pPr>
              <w:pStyle w:val="a7"/>
              <w:shd w:val="clear" w:color="auto" w:fill="auto"/>
              <w:jc w:val="both"/>
            </w:pPr>
            <w:r>
              <w:t>5</w:t>
            </w:r>
          </w:p>
        </w:tc>
        <w:tc>
          <w:tcPr>
            <w:tcW w:w="126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r>
              <w:t>1</w:t>
            </w:r>
          </w:p>
        </w:tc>
        <w:tc>
          <w:tcPr>
            <w:tcW w:w="128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p>
        </w:tc>
        <w:tc>
          <w:tcPr>
            <w:tcW w:w="1262"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0"/>
              <w:jc w:val="center"/>
            </w:pPr>
            <w:r>
              <w:t>1</w:t>
            </w:r>
          </w:p>
        </w:tc>
        <w:tc>
          <w:tcPr>
            <w:tcW w:w="974" w:type="dxa"/>
            <w:tcBorders>
              <w:top w:val="single" w:sz="4" w:space="0" w:color="auto"/>
              <w:left w:val="single" w:sz="4" w:space="0" w:color="auto"/>
              <w:right w:val="single" w:sz="4" w:space="0" w:color="auto"/>
            </w:tcBorders>
            <w:shd w:val="clear" w:color="auto" w:fill="FFFFFF"/>
            <w:vAlign w:val="center"/>
          </w:tcPr>
          <w:p w:rsidR="00B17101" w:rsidRDefault="00B17101" w:rsidP="0073129E">
            <w:pPr>
              <w:pStyle w:val="a7"/>
              <w:shd w:val="clear" w:color="auto" w:fill="auto"/>
              <w:jc w:val="both"/>
            </w:pPr>
            <w:r>
              <w:t>4</w:t>
            </w:r>
          </w:p>
        </w:tc>
      </w:tr>
      <w:tr w:rsidR="00B17101">
        <w:trPr>
          <w:trHeight w:hRule="exact" w:val="571"/>
          <w:jc w:val="center"/>
        </w:trPr>
        <w:tc>
          <w:tcPr>
            <w:tcW w:w="3643"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0"/>
            </w:pPr>
            <w:r>
              <w:t>Тема 6. Бытие и формы его существования</w:t>
            </w:r>
          </w:p>
        </w:tc>
        <w:tc>
          <w:tcPr>
            <w:tcW w:w="965" w:type="dxa"/>
            <w:tcBorders>
              <w:top w:val="single" w:sz="4" w:space="0" w:color="auto"/>
              <w:left w:val="single" w:sz="4" w:space="0" w:color="auto"/>
            </w:tcBorders>
            <w:shd w:val="clear" w:color="auto" w:fill="FFFFFF"/>
            <w:vAlign w:val="center"/>
          </w:tcPr>
          <w:p w:rsidR="00B17101" w:rsidRDefault="00B17101">
            <w:pPr>
              <w:pStyle w:val="a7"/>
              <w:shd w:val="clear" w:color="auto" w:fill="auto"/>
              <w:jc w:val="both"/>
            </w:pPr>
            <w:r>
              <w:t>5</w:t>
            </w:r>
          </w:p>
        </w:tc>
        <w:tc>
          <w:tcPr>
            <w:tcW w:w="126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r>
              <w:t>1</w:t>
            </w:r>
          </w:p>
        </w:tc>
        <w:tc>
          <w:tcPr>
            <w:tcW w:w="128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p>
        </w:tc>
        <w:tc>
          <w:tcPr>
            <w:tcW w:w="1262"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0"/>
              <w:jc w:val="center"/>
            </w:pPr>
            <w:r>
              <w:t>1</w:t>
            </w:r>
          </w:p>
        </w:tc>
        <w:tc>
          <w:tcPr>
            <w:tcW w:w="974" w:type="dxa"/>
            <w:tcBorders>
              <w:top w:val="single" w:sz="4" w:space="0" w:color="auto"/>
              <w:left w:val="single" w:sz="4" w:space="0" w:color="auto"/>
              <w:right w:val="single" w:sz="4" w:space="0" w:color="auto"/>
            </w:tcBorders>
            <w:shd w:val="clear" w:color="auto" w:fill="FFFFFF"/>
            <w:vAlign w:val="center"/>
          </w:tcPr>
          <w:p w:rsidR="00B17101" w:rsidRDefault="00B17101" w:rsidP="0073129E">
            <w:pPr>
              <w:pStyle w:val="a7"/>
              <w:shd w:val="clear" w:color="auto" w:fill="auto"/>
              <w:jc w:val="both"/>
            </w:pPr>
            <w:r>
              <w:t>4</w:t>
            </w:r>
          </w:p>
        </w:tc>
      </w:tr>
      <w:tr w:rsidR="00B17101">
        <w:trPr>
          <w:trHeight w:hRule="exact" w:val="374"/>
          <w:jc w:val="center"/>
        </w:trPr>
        <w:tc>
          <w:tcPr>
            <w:tcW w:w="3643"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pPr>
            <w:r>
              <w:t>Тема 7. Сознание и самосознание</w:t>
            </w:r>
          </w:p>
        </w:tc>
        <w:tc>
          <w:tcPr>
            <w:tcW w:w="965" w:type="dxa"/>
            <w:tcBorders>
              <w:top w:val="single" w:sz="4" w:space="0" w:color="auto"/>
              <w:left w:val="single" w:sz="4" w:space="0" w:color="auto"/>
            </w:tcBorders>
            <w:shd w:val="clear" w:color="auto" w:fill="FFFFFF"/>
            <w:vAlign w:val="bottom"/>
          </w:tcPr>
          <w:p w:rsidR="00B17101" w:rsidRDefault="00B17101">
            <w:pPr>
              <w:pStyle w:val="a7"/>
              <w:shd w:val="clear" w:color="auto" w:fill="auto"/>
              <w:jc w:val="both"/>
            </w:pPr>
            <w:r>
              <w:t>5</w:t>
            </w:r>
          </w:p>
        </w:tc>
        <w:tc>
          <w:tcPr>
            <w:tcW w:w="1262"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0"/>
              <w:jc w:val="center"/>
            </w:pPr>
          </w:p>
        </w:tc>
        <w:tc>
          <w:tcPr>
            <w:tcW w:w="1282"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0"/>
              <w:jc w:val="center"/>
            </w:pPr>
            <w:r>
              <w:t>1</w:t>
            </w:r>
          </w:p>
        </w:tc>
        <w:tc>
          <w:tcPr>
            <w:tcW w:w="1262"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0"/>
              <w:jc w:val="center"/>
            </w:pPr>
            <w:r>
              <w:t>1</w:t>
            </w:r>
          </w:p>
        </w:tc>
        <w:tc>
          <w:tcPr>
            <w:tcW w:w="974" w:type="dxa"/>
            <w:tcBorders>
              <w:top w:val="single" w:sz="4" w:space="0" w:color="auto"/>
              <w:left w:val="single" w:sz="4" w:space="0" w:color="auto"/>
              <w:right w:val="single" w:sz="4" w:space="0" w:color="auto"/>
            </w:tcBorders>
            <w:shd w:val="clear" w:color="auto" w:fill="FFFFFF"/>
            <w:vAlign w:val="center"/>
          </w:tcPr>
          <w:p w:rsidR="00B17101" w:rsidRDefault="00B17101" w:rsidP="0073129E">
            <w:pPr>
              <w:pStyle w:val="a7"/>
              <w:shd w:val="clear" w:color="auto" w:fill="auto"/>
              <w:jc w:val="both"/>
            </w:pPr>
            <w:r>
              <w:t>4</w:t>
            </w:r>
          </w:p>
        </w:tc>
      </w:tr>
      <w:tr w:rsidR="00B17101">
        <w:trPr>
          <w:trHeight w:hRule="exact" w:val="571"/>
          <w:jc w:val="center"/>
        </w:trPr>
        <w:tc>
          <w:tcPr>
            <w:tcW w:w="3643"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0"/>
            </w:pPr>
            <w:r>
              <w:t>Тема 8. Познание и творчество. Проблема познаваемости мира</w:t>
            </w:r>
          </w:p>
        </w:tc>
        <w:tc>
          <w:tcPr>
            <w:tcW w:w="965" w:type="dxa"/>
            <w:tcBorders>
              <w:top w:val="single" w:sz="4" w:space="0" w:color="auto"/>
              <w:left w:val="single" w:sz="4" w:space="0" w:color="auto"/>
            </w:tcBorders>
            <w:shd w:val="clear" w:color="auto" w:fill="FFFFFF"/>
            <w:vAlign w:val="center"/>
          </w:tcPr>
          <w:p w:rsidR="00B17101" w:rsidRDefault="00B17101">
            <w:pPr>
              <w:pStyle w:val="a7"/>
              <w:shd w:val="clear" w:color="auto" w:fill="auto"/>
              <w:jc w:val="both"/>
            </w:pPr>
            <w:r>
              <w:t>5</w:t>
            </w:r>
          </w:p>
        </w:tc>
        <w:tc>
          <w:tcPr>
            <w:tcW w:w="126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p>
        </w:tc>
        <w:tc>
          <w:tcPr>
            <w:tcW w:w="128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r>
              <w:t>1</w:t>
            </w:r>
          </w:p>
        </w:tc>
        <w:tc>
          <w:tcPr>
            <w:tcW w:w="1262"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540"/>
              <w:jc w:val="both"/>
            </w:pPr>
            <w:r>
              <w:t>1</w:t>
            </w:r>
          </w:p>
        </w:tc>
        <w:tc>
          <w:tcPr>
            <w:tcW w:w="974" w:type="dxa"/>
            <w:tcBorders>
              <w:top w:val="single" w:sz="4" w:space="0" w:color="auto"/>
              <w:left w:val="single" w:sz="4" w:space="0" w:color="auto"/>
              <w:right w:val="single" w:sz="4" w:space="0" w:color="auto"/>
            </w:tcBorders>
            <w:shd w:val="clear" w:color="auto" w:fill="FFFFFF"/>
            <w:vAlign w:val="center"/>
          </w:tcPr>
          <w:p w:rsidR="00B17101" w:rsidRDefault="00B17101" w:rsidP="0073129E">
            <w:pPr>
              <w:pStyle w:val="a7"/>
              <w:shd w:val="clear" w:color="auto" w:fill="auto"/>
              <w:jc w:val="both"/>
            </w:pPr>
            <w:r>
              <w:t>4</w:t>
            </w:r>
          </w:p>
        </w:tc>
      </w:tr>
      <w:tr w:rsidR="00B17101">
        <w:trPr>
          <w:trHeight w:hRule="exact" w:val="576"/>
          <w:jc w:val="center"/>
        </w:trPr>
        <w:tc>
          <w:tcPr>
            <w:tcW w:w="3643"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0"/>
            </w:pPr>
            <w:r>
              <w:t>Тема 9. Этика. Проблема ценностей</w:t>
            </w:r>
          </w:p>
        </w:tc>
        <w:tc>
          <w:tcPr>
            <w:tcW w:w="965" w:type="dxa"/>
            <w:tcBorders>
              <w:top w:val="single" w:sz="4" w:space="0" w:color="auto"/>
              <w:left w:val="single" w:sz="4" w:space="0" w:color="auto"/>
            </w:tcBorders>
            <w:shd w:val="clear" w:color="auto" w:fill="FFFFFF"/>
            <w:vAlign w:val="center"/>
          </w:tcPr>
          <w:p w:rsidR="00B17101" w:rsidRDefault="00B17101">
            <w:pPr>
              <w:pStyle w:val="a7"/>
              <w:shd w:val="clear" w:color="auto" w:fill="auto"/>
              <w:jc w:val="both"/>
            </w:pPr>
            <w:r>
              <w:t>5</w:t>
            </w:r>
          </w:p>
        </w:tc>
        <w:tc>
          <w:tcPr>
            <w:tcW w:w="126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p>
        </w:tc>
        <w:tc>
          <w:tcPr>
            <w:tcW w:w="128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r>
              <w:t>1</w:t>
            </w:r>
          </w:p>
        </w:tc>
        <w:tc>
          <w:tcPr>
            <w:tcW w:w="1262"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540"/>
              <w:jc w:val="both"/>
            </w:pPr>
            <w:r>
              <w:t>1</w:t>
            </w:r>
          </w:p>
        </w:tc>
        <w:tc>
          <w:tcPr>
            <w:tcW w:w="974" w:type="dxa"/>
            <w:tcBorders>
              <w:top w:val="single" w:sz="4" w:space="0" w:color="auto"/>
              <w:left w:val="single" w:sz="4" w:space="0" w:color="auto"/>
              <w:right w:val="single" w:sz="4" w:space="0" w:color="auto"/>
            </w:tcBorders>
            <w:shd w:val="clear" w:color="auto" w:fill="FFFFFF"/>
            <w:vAlign w:val="center"/>
          </w:tcPr>
          <w:p w:rsidR="00B17101" w:rsidRDefault="00B17101" w:rsidP="0073129E">
            <w:pPr>
              <w:pStyle w:val="a7"/>
              <w:shd w:val="clear" w:color="auto" w:fill="auto"/>
              <w:jc w:val="both"/>
            </w:pPr>
            <w:r>
              <w:t>4</w:t>
            </w:r>
          </w:p>
        </w:tc>
      </w:tr>
      <w:tr w:rsidR="00B17101">
        <w:trPr>
          <w:trHeight w:hRule="exact" w:val="571"/>
          <w:jc w:val="center"/>
        </w:trPr>
        <w:tc>
          <w:tcPr>
            <w:tcW w:w="3643"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0"/>
            </w:pPr>
            <w:r>
              <w:t>Тема 10. Философская антропология</w:t>
            </w:r>
          </w:p>
        </w:tc>
        <w:tc>
          <w:tcPr>
            <w:tcW w:w="965" w:type="dxa"/>
            <w:tcBorders>
              <w:top w:val="single" w:sz="4" w:space="0" w:color="auto"/>
              <w:left w:val="single" w:sz="4" w:space="0" w:color="auto"/>
            </w:tcBorders>
            <w:shd w:val="clear" w:color="auto" w:fill="FFFFFF"/>
            <w:vAlign w:val="center"/>
          </w:tcPr>
          <w:p w:rsidR="00B17101" w:rsidRDefault="00B17101">
            <w:pPr>
              <w:pStyle w:val="a7"/>
              <w:shd w:val="clear" w:color="auto" w:fill="auto"/>
              <w:jc w:val="both"/>
            </w:pPr>
            <w:r>
              <w:t>10</w:t>
            </w:r>
          </w:p>
        </w:tc>
        <w:tc>
          <w:tcPr>
            <w:tcW w:w="126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p>
        </w:tc>
        <w:tc>
          <w:tcPr>
            <w:tcW w:w="1282" w:type="dxa"/>
            <w:tcBorders>
              <w:top w:val="single" w:sz="4" w:space="0" w:color="auto"/>
              <w:left w:val="single" w:sz="4" w:space="0" w:color="auto"/>
            </w:tcBorders>
            <w:shd w:val="clear" w:color="auto" w:fill="FFFFFF"/>
            <w:vAlign w:val="center"/>
          </w:tcPr>
          <w:p w:rsidR="00B17101" w:rsidRDefault="00B17101">
            <w:pPr>
              <w:pStyle w:val="a7"/>
              <w:shd w:val="clear" w:color="auto" w:fill="auto"/>
              <w:ind w:firstLine="0"/>
              <w:jc w:val="center"/>
            </w:pPr>
            <w:r>
              <w:t>1</w:t>
            </w:r>
          </w:p>
        </w:tc>
        <w:tc>
          <w:tcPr>
            <w:tcW w:w="1262" w:type="dxa"/>
            <w:tcBorders>
              <w:top w:val="single" w:sz="4" w:space="0" w:color="auto"/>
              <w:left w:val="single" w:sz="4" w:space="0" w:color="auto"/>
            </w:tcBorders>
            <w:shd w:val="clear" w:color="auto" w:fill="FFFFFF"/>
            <w:vAlign w:val="bottom"/>
          </w:tcPr>
          <w:p w:rsidR="00B17101" w:rsidRDefault="00B17101">
            <w:pPr>
              <w:pStyle w:val="a7"/>
              <w:shd w:val="clear" w:color="auto" w:fill="auto"/>
              <w:ind w:firstLine="0"/>
              <w:jc w:val="center"/>
            </w:pPr>
            <w:r>
              <w:t>1</w:t>
            </w:r>
          </w:p>
        </w:tc>
        <w:tc>
          <w:tcPr>
            <w:tcW w:w="974" w:type="dxa"/>
            <w:tcBorders>
              <w:top w:val="single" w:sz="4" w:space="0" w:color="auto"/>
              <w:left w:val="single" w:sz="4" w:space="0" w:color="auto"/>
              <w:right w:val="single" w:sz="4" w:space="0" w:color="auto"/>
            </w:tcBorders>
            <w:shd w:val="clear" w:color="auto" w:fill="FFFFFF"/>
            <w:vAlign w:val="center"/>
          </w:tcPr>
          <w:p w:rsidR="00B17101" w:rsidRDefault="00B17101" w:rsidP="0073129E">
            <w:pPr>
              <w:pStyle w:val="a7"/>
              <w:shd w:val="clear" w:color="auto" w:fill="auto"/>
              <w:jc w:val="both"/>
            </w:pPr>
            <w:r>
              <w:t>9</w:t>
            </w:r>
          </w:p>
        </w:tc>
      </w:tr>
      <w:tr w:rsidR="005A56A8">
        <w:trPr>
          <w:trHeight w:hRule="exact" w:val="571"/>
          <w:jc w:val="center"/>
        </w:trPr>
        <w:tc>
          <w:tcPr>
            <w:tcW w:w="3643"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Тема 11 Общество, его сущность и специфика</w:t>
            </w:r>
          </w:p>
        </w:tc>
        <w:tc>
          <w:tcPr>
            <w:tcW w:w="965" w:type="dxa"/>
            <w:tcBorders>
              <w:top w:val="single" w:sz="4" w:space="0" w:color="auto"/>
              <w:left w:val="single" w:sz="4" w:space="0" w:color="auto"/>
            </w:tcBorders>
            <w:shd w:val="clear" w:color="auto" w:fill="FFFFFF"/>
            <w:vAlign w:val="center"/>
          </w:tcPr>
          <w:p w:rsidR="005A56A8" w:rsidRDefault="00B17101">
            <w:pPr>
              <w:pStyle w:val="a7"/>
              <w:shd w:val="clear" w:color="auto" w:fill="auto"/>
              <w:jc w:val="both"/>
            </w:pPr>
            <w:r>
              <w:t>10</w:t>
            </w:r>
          </w:p>
        </w:tc>
        <w:tc>
          <w:tcPr>
            <w:tcW w:w="1262" w:type="dxa"/>
            <w:tcBorders>
              <w:top w:val="single" w:sz="4" w:space="0" w:color="auto"/>
              <w:left w:val="single" w:sz="4" w:space="0" w:color="auto"/>
            </w:tcBorders>
            <w:shd w:val="clear" w:color="auto" w:fill="FFFFFF"/>
            <w:vAlign w:val="center"/>
          </w:tcPr>
          <w:p w:rsidR="005A56A8" w:rsidRDefault="005A56A8">
            <w:pPr>
              <w:pStyle w:val="a7"/>
              <w:shd w:val="clear" w:color="auto" w:fill="auto"/>
              <w:ind w:firstLine="0"/>
              <w:jc w:val="center"/>
            </w:pPr>
          </w:p>
        </w:tc>
        <w:tc>
          <w:tcPr>
            <w:tcW w:w="1282" w:type="dxa"/>
            <w:tcBorders>
              <w:top w:val="single" w:sz="4" w:space="0" w:color="auto"/>
              <w:left w:val="single" w:sz="4" w:space="0" w:color="auto"/>
            </w:tcBorders>
            <w:shd w:val="clear" w:color="auto" w:fill="FFFFFF"/>
            <w:vAlign w:val="center"/>
          </w:tcPr>
          <w:p w:rsidR="005A56A8" w:rsidRDefault="00B17101">
            <w:pPr>
              <w:pStyle w:val="a7"/>
              <w:shd w:val="clear" w:color="auto" w:fill="auto"/>
              <w:ind w:firstLine="0"/>
              <w:jc w:val="center"/>
            </w:pPr>
            <w:r>
              <w:t>1</w:t>
            </w:r>
          </w:p>
        </w:tc>
        <w:tc>
          <w:tcPr>
            <w:tcW w:w="1262" w:type="dxa"/>
            <w:tcBorders>
              <w:top w:val="single" w:sz="4" w:space="0" w:color="auto"/>
              <w:left w:val="single" w:sz="4" w:space="0" w:color="auto"/>
            </w:tcBorders>
            <w:shd w:val="clear" w:color="auto" w:fill="FFFFFF"/>
            <w:vAlign w:val="center"/>
          </w:tcPr>
          <w:p w:rsidR="005A56A8" w:rsidRDefault="00B17101">
            <w:pPr>
              <w:pStyle w:val="a7"/>
              <w:shd w:val="clear" w:color="auto" w:fill="auto"/>
              <w:ind w:firstLine="0"/>
              <w:jc w:val="center"/>
            </w:pPr>
            <w:r>
              <w:t>1</w:t>
            </w:r>
          </w:p>
        </w:tc>
        <w:tc>
          <w:tcPr>
            <w:tcW w:w="974" w:type="dxa"/>
            <w:tcBorders>
              <w:top w:val="single" w:sz="4" w:space="0" w:color="auto"/>
              <w:left w:val="single" w:sz="4" w:space="0" w:color="auto"/>
              <w:right w:val="single" w:sz="4" w:space="0" w:color="auto"/>
            </w:tcBorders>
            <w:shd w:val="clear" w:color="auto" w:fill="FFFFFF"/>
            <w:vAlign w:val="center"/>
          </w:tcPr>
          <w:p w:rsidR="005A56A8" w:rsidRDefault="00B17101">
            <w:pPr>
              <w:pStyle w:val="a7"/>
              <w:shd w:val="clear" w:color="auto" w:fill="auto"/>
              <w:jc w:val="both"/>
            </w:pPr>
            <w:r>
              <w:t>9</w:t>
            </w:r>
          </w:p>
        </w:tc>
      </w:tr>
      <w:tr w:rsidR="005A56A8">
        <w:trPr>
          <w:trHeight w:hRule="exact" w:val="850"/>
          <w:jc w:val="center"/>
        </w:trPr>
        <w:tc>
          <w:tcPr>
            <w:tcW w:w="3643"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Тема 12. Философия науки. Роль научной рациональности в современном обществе.</w:t>
            </w:r>
          </w:p>
        </w:tc>
        <w:tc>
          <w:tcPr>
            <w:tcW w:w="965" w:type="dxa"/>
            <w:tcBorders>
              <w:top w:val="single" w:sz="4" w:space="0" w:color="auto"/>
              <w:left w:val="single" w:sz="4" w:space="0" w:color="auto"/>
            </w:tcBorders>
            <w:shd w:val="clear" w:color="auto" w:fill="FFFFFF"/>
            <w:vAlign w:val="center"/>
          </w:tcPr>
          <w:p w:rsidR="005A56A8" w:rsidRDefault="00B17101">
            <w:pPr>
              <w:pStyle w:val="a7"/>
              <w:shd w:val="clear" w:color="auto" w:fill="auto"/>
              <w:jc w:val="both"/>
            </w:pPr>
            <w:r>
              <w:t>9</w:t>
            </w:r>
          </w:p>
        </w:tc>
        <w:tc>
          <w:tcPr>
            <w:tcW w:w="1262" w:type="dxa"/>
            <w:tcBorders>
              <w:top w:val="single" w:sz="4" w:space="0" w:color="auto"/>
              <w:left w:val="single" w:sz="4" w:space="0" w:color="auto"/>
            </w:tcBorders>
            <w:shd w:val="clear" w:color="auto" w:fill="FFFFFF"/>
            <w:vAlign w:val="center"/>
          </w:tcPr>
          <w:p w:rsidR="005A56A8" w:rsidRDefault="005A56A8">
            <w:pPr>
              <w:pStyle w:val="a7"/>
              <w:shd w:val="clear" w:color="auto" w:fill="auto"/>
              <w:ind w:firstLine="0"/>
              <w:jc w:val="center"/>
            </w:pPr>
          </w:p>
        </w:tc>
        <w:tc>
          <w:tcPr>
            <w:tcW w:w="1282" w:type="dxa"/>
            <w:tcBorders>
              <w:top w:val="single" w:sz="4" w:space="0" w:color="auto"/>
              <w:left w:val="single" w:sz="4" w:space="0" w:color="auto"/>
            </w:tcBorders>
            <w:shd w:val="clear" w:color="auto" w:fill="FFFFFF"/>
            <w:vAlign w:val="center"/>
          </w:tcPr>
          <w:p w:rsidR="005A56A8" w:rsidRDefault="00B17101">
            <w:pPr>
              <w:pStyle w:val="a7"/>
              <w:shd w:val="clear" w:color="auto" w:fill="auto"/>
              <w:ind w:firstLine="0"/>
              <w:jc w:val="center"/>
            </w:pPr>
            <w:r>
              <w:t>1</w:t>
            </w:r>
          </w:p>
        </w:tc>
        <w:tc>
          <w:tcPr>
            <w:tcW w:w="1262" w:type="dxa"/>
            <w:tcBorders>
              <w:top w:val="single" w:sz="4" w:space="0" w:color="auto"/>
              <w:left w:val="single" w:sz="4" w:space="0" w:color="auto"/>
            </w:tcBorders>
            <w:shd w:val="clear" w:color="auto" w:fill="FFFFFF"/>
            <w:vAlign w:val="center"/>
          </w:tcPr>
          <w:p w:rsidR="005A56A8" w:rsidRDefault="005A56A8">
            <w:pPr>
              <w:pStyle w:val="a7"/>
              <w:shd w:val="clear" w:color="auto" w:fill="auto"/>
              <w:ind w:firstLine="0"/>
              <w:jc w:val="center"/>
            </w:pPr>
          </w:p>
        </w:tc>
        <w:tc>
          <w:tcPr>
            <w:tcW w:w="974" w:type="dxa"/>
            <w:tcBorders>
              <w:top w:val="single" w:sz="4" w:space="0" w:color="auto"/>
              <w:left w:val="single" w:sz="4" w:space="0" w:color="auto"/>
              <w:right w:val="single" w:sz="4" w:space="0" w:color="auto"/>
            </w:tcBorders>
            <w:shd w:val="clear" w:color="auto" w:fill="FFFFFF"/>
            <w:vAlign w:val="center"/>
          </w:tcPr>
          <w:p w:rsidR="005A56A8" w:rsidRDefault="00B17101">
            <w:pPr>
              <w:pStyle w:val="a7"/>
              <w:shd w:val="clear" w:color="auto" w:fill="auto"/>
              <w:jc w:val="both"/>
            </w:pPr>
            <w:r>
              <w:t>8</w:t>
            </w:r>
          </w:p>
        </w:tc>
      </w:tr>
      <w:tr w:rsidR="005A56A8">
        <w:trPr>
          <w:trHeight w:hRule="exact" w:val="322"/>
          <w:jc w:val="center"/>
        </w:trPr>
        <w:tc>
          <w:tcPr>
            <w:tcW w:w="3643" w:type="dxa"/>
            <w:tcBorders>
              <w:top w:val="single" w:sz="4" w:space="0" w:color="auto"/>
              <w:left w:val="single" w:sz="4" w:space="0" w:color="auto"/>
            </w:tcBorders>
            <w:shd w:val="clear" w:color="auto" w:fill="FFFFFF"/>
            <w:vAlign w:val="center"/>
          </w:tcPr>
          <w:p w:rsidR="005A56A8" w:rsidRDefault="007C0F7B">
            <w:pPr>
              <w:pStyle w:val="a7"/>
              <w:shd w:val="clear" w:color="auto" w:fill="auto"/>
              <w:ind w:firstLine="0"/>
            </w:pPr>
            <w:r>
              <w:t>КСР</w:t>
            </w:r>
          </w:p>
        </w:tc>
        <w:tc>
          <w:tcPr>
            <w:tcW w:w="965" w:type="dxa"/>
            <w:tcBorders>
              <w:top w:val="single" w:sz="4" w:space="0" w:color="auto"/>
              <w:left w:val="single" w:sz="4" w:space="0" w:color="auto"/>
            </w:tcBorders>
            <w:shd w:val="clear" w:color="auto" w:fill="FFFFFF"/>
            <w:vAlign w:val="bottom"/>
          </w:tcPr>
          <w:p w:rsidR="005A56A8" w:rsidRDefault="007C0F7B">
            <w:pPr>
              <w:pStyle w:val="a7"/>
              <w:shd w:val="clear" w:color="auto" w:fill="auto"/>
              <w:jc w:val="both"/>
            </w:pPr>
            <w:r>
              <w:t>1</w:t>
            </w:r>
          </w:p>
        </w:tc>
        <w:tc>
          <w:tcPr>
            <w:tcW w:w="1262" w:type="dxa"/>
            <w:tcBorders>
              <w:top w:val="single" w:sz="4" w:space="0" w:color="auto"/>
              <w:left w:val="single" w:sz="4" w:space="0" w:color="auto"/>
            </w:tcBorders>
            <w:shd w:val="clear" w:color="auto" w:fill="FFFFFF"/>
          </w:tcPr>
          <w:p w:rsidR="005A56A8" w:rsidRDefault="005A56A8">
            <w:pPr>
              <w:rPr>
                <w:sz w:val="10"/>
                <w:szCs w:val="10"/>
              </w:rPr>
            </w:pPr>
          </w:p>
        </w:tc>
        <w:tc>
          <w:tcPr>
            <w:tcW w:w="1282" w:type="dxa"/>
            <w:tcBorders>
              <w:top w:val="single" w:sz="4" w:space="0" w:color="auto"/>
              <w:left w:val="single" w:sz="4" w:space="0" w:color="auto"/>
            </w:tcBorders>
            <w:shd w:val="clear" w:color="auto" w:fill="FFFFFF"/>
          </w:tcPr>
          <w:p w:rsidR="005A56A8" w:rsidRDefault="005A56A8">
            <w:pPr>
              <w:rPr>
                <w:sz w:val="10"/>
                <w:szCs w:val="10"/>
              </w:rPr>
            </w:pPr>
          </w:p>
        </w:tc>
        <w:tc>
          <w:tcPr>
            <w:tcW w:w="1262"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jc w:val="center"/>
            </w:pPr>
            <w:r>
              <w:t>1</w:t>
            </w:r>
          </w:p>
        </w:tc>
        <w:tc>
          <w:tcPr>
            <w:tcW w:w="974" w:type="dxa"/>
            <w:tcBorders>
              <w:top w:val="single" w:sz="4" w:space="0" w:color="auto"/>
              <w:left w:val="single" w:sz="4" w:space="0" w:color="auto"/>
              <w:right w:val="single" w:sz="4" w:space="0" w:color="auto"/>
            </w:tcBorders>
            <w:shd w:val="clear" w:color="auto" w:fill="FFFFFF"/>
          </w:tcPr>
          <w:p w:rsidR="005A56A8" w:rsidRDefault="005A56A8">
            <w:pPr>
              <w:rPr>
                <w:sz w:val="10"/>
                <w:szCs w:val="10"/>
              </w:rPr>
            </w:pPr>
          </w:p>
        </w:tc>
      </w:tr>
      <w:tr w:rsidR="005A56A8">
        <w:trPr>
          <w:trHeight w:hRule="exact" w:val="403"/>
          <w:jc w:val="center"/>
        </w:trPr>
        <w:tc>
          <w:tcPr>
            <w:tcW w:w="3643"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t>Контроль</w:t>
            </w:r>
          </w:p>
        </w:tc>
        <w:tc>
          <w:tcPr>
            <w:tcW w:w="965" w:type="dxa"/>
            <w:tcBorders>
              <w:top w:val="single" w:sz="4" w:space="0" w:color="auto"/>
              <w:left w:val="single" w:sz="4" w:space="0" w:color="auto"/>
            </w:tcBorders>
            <w:shd w:val="clear" w:color="auto" w:fill="FFFFFF"/>
          </w:tcPr>
          <w:p w:rsidR="005A56A8" w:rsidRDefault="005A56A8">
            <w:pPr>
              <w:rPr>
                <w:sz w:val="10"/>
                <w:szCs w:val="10"/>
              </w:rPr>
            </w:pPr>
          </w:p>
        </w:tc>
        <w:tc>
          <w:tcPr>
            <w:tcW w:w="1262" w:type="dxa"/>
            <w:tcBorders>
              <w:top w:val="single" w:sz="4" w:space="0" w:color="auto"/>
              <w:left w:val="single" w:sz="4" w:space="0" w:color="auto"/>
            </w:tcBorders>
            <w:shd w:val="clear" w:color="auto" w:fill="FFFFFF"/>
          </w:tcPr>
          <w:p w:rsidR="005A56A8" w:rsidRDefault="005A56A8">
            <w:pPr>
              <w:rPr>
                <w:sz w:val="10"/>
                <w:szCs w:val="10"/>
              </w:rPr>
            </w:pPr>
          </w:p>
        </w:tc>
        <w:tc>
          <w:tcPr>
            <w:tcW w:w="1282" w:type="dxa"/>
            <w:tcBorders>
              <w:top w:val="single" w:sz="4" w:space="0" w:color="auto"/>
              <w:left w:val="single" w:sz="4" w:space="0" w:color="auto"/>
            </w:tcBorders>
            <w:shd w:val="clear" w:color="auto" w:fill="FFFFFF"/>
          </w:tcPr>
          <w:p w:rsidR="005A56A8" w:rsidRDefault="005A56A8">
            <w:pPr>
              <w:rPr>
                <w:sz w:val="10"/>
                <w:szCs w:val="10"/>
              </w:rPr>
            </w:pPr>
          </w:p>
        </w:tc>
        <w:tc>
          <w:tcPr>
            <w:tcW w:w="1262" w:type="dxa"/>
            <w:tcBorders>
              <w:top w:val="single" w:sz="4" w:space="0" w:color="auto"/>
              <w:left w:val="single" w:sz="4" w:space="0" w:color="auto"/>
            </w:tcBorders>
            <w:shd w:val="clear" w:color="auto" w:fill="FFFFFF"/>
          </w:tcPr>
          <w:p w:rsidR="005A56A8" w:rsidRDefault="005A56A8">
            <w:pPr>
              <w:rPr>
                <w:sz w:val="10"/>
                <w:szCs w:val="10"/>
              </w:rPr>
            </w:pPr>
          </w:p>
        </w:tc>
        <w:tc>
          <w:tcPr>
            <w:tcW w:w="974" w:type="dxa"/>
            <w:tcBorders>
              <w:top w:val="single" w:sz="4" w:space="0" w:color="auto"/>
              <w:left w:val="single" w:sz="4" w:space="0" w:color="auto"/>
              <w:right w:val="single" w:sz="4" w:space="0" w:color="auto"/>
            </w:tcBorders>
            <w:shd w:val="clear" w:color="auto" w:fill="FFFFFF"/>
          </w:tcPr>
          <w:p w:rsidR="005A56A8" w:rsidRDefault="005A56A8">
            <w:pPr>
              <w:rPr>
                <w:sz w:val="10"/>
                <w:szCs w:val="10"/>
              </w:rPr>
            </w:pPr>
          </w:p>
        </w:tc>
      </w:tr>
      <w:tr w:rsidR="005A56A8">
        <w:trPr>
          <w:trHeight w:hRule="exact" w:val="326"/>
          <w:jc w:val="center"/>
        </w:trPr>
        <w:tc>
          <w:tcPr>
            <w:tcW w:w="9388"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5A56A8" w:rsidRDefault="007C0F7B">
            <w:pPr>
              <w:pStyle w:val="a7"/>
              <w:shd w:val="clear" w:color="auto" w:fill="auto"/>
              <w:ind w:firstLine="0"/>
            </w:pPr>
            <w:r>
              <w:rPr>
                <w:b/>
                <w:bCs/>
              </w:rPr>
              <w:t>Промежуточная аттестация - Зачёт</w:t>
            </w:r>
          </w:p>
        </w:tc>
      </w:tr>
    </w:tbl>
    <w:p w:rsidR="005A56A8" w:rsidRDefault="007C0F7B">
      <w:pPr>
        <w:pStyle w:val="1"/>
        <w:shd w:val="clear" w:color="auto" w:fill="auto"/>
        <w:spacing w:after="260"/>
        <w:ind w:firstLine="660"/>
        <w:jc w:val="both"/>
      </w:pPr>
      <w:r>
        <w:t>Текущий контроль успеваемости реализуется в рамках занятий семинарского типа.</w:t>
      </w:r>
    </w:p>
    <w:p w:rsidR="005A56A8" w:rsidRDefault="007C0F7B">
      <w:pPr>
        <w:pStyle w:val="20"/>
        <w:keepNext/>
        <w:keepLines/>
        <w:numPr>
          <w:ilvl w:val="0"/>
          <w:numId w:val="1"/>
        </w:numPr>
        <w:shd w:val="clear" w:color="auto" w:fill="auto"/>
        <w:tabs>
          <w:tab w:val="left" w:pos="318"/>
        </w:tabs>
        <w:ind w:firstLine="0"/>
        <w:jc w:val="center"/>
      </w:pPr>
      <w:bookmarkStart w:id="2" w:name="bookmark6"/>
      <w:bookmarkStart w:id="3" w:name="bookmark7"/>
      <w:r>
        <w:lastRenderedPageBreak/>
        <w:t>Учебно-методическое обеспечение самостоятельной работы обучающихся</w:t>
      </w:r>
      <w:bookmarkEnd w:id="2"/>
      <w:bookmarkEnd w:id="3"/>
    </w:p>
    <w:p w:rsidR="005A56A8" w:rsidRDefault="007C0F7B">
      <w:pPr>
        <w:pStyle w:val="1"/>
        <w:shd w:val="clear" w:color="auto" w:fill="auto"/>
        <w:ind w:firstLine="720"/>
        <w:jc w:val="both"/>
      </w:pPr>
      <w:r>
        <w:t>Самостоятельная работа является важнейшей составной частью учебного процесса и обязанностью каждого студента. Качество усвоения учебной дисциплины находится в прямой зависимости от способности студента самостоятельно и творчески учиться.</w:t>
      </w:r>
    </w:p>
    <w:p w:rsidR="005A56A8" w:rsidRDefault="007C0F7B">
      <w:pPr>
        <w:pStyle w:val="1"/>
        <w:shd w:val="clear" w:color="auto" w:fill="auto"/>
        <w:ind w:firstLine="720"/>
        <w:jc w:val="both"/>
        <w:rPr>
          <w:sz w:val="22"/>
          <w:szCs w:val="22"/>
        </w:rPr>
      </w:pPr>
      <w:r>
        <w:rPr>
          <w:sz w:val="22"/>
          <w:szCs w:val="22"/>
        </w:rPr>
        <w:t>Цель самостоятельной работы -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w:t>
      </w:r>
    </w:p>
    <w:p w:rsidR="005A56A8" w:rsidRDefault="007C0F7B">
      <w:pPr>
        <w:pStyle w:val="1"/>
        <w:shd w:val="clear" w:color="auto" w:fill="auto"/>
        <w:ind w:firstLine="720"/>
        <w:jc w:val="both"/>
      </w:pPr>
      <w:r>
        <w:t>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студентов, развивает у них бережное отношение к своему времени, способность доводить до конца начатое дело.</w:t>
      </w:r>
    </w:p>
    <w:p w:rsidR="005A56A8" w:rsidRDefault="007C0F7B">
      <w:pPr>
        <w:pStyle w:val="1"/>
        <w:shd w:val="clear" w:color="auto" w:fill="auto"/>
        <w:ind w:firstLine="720"/>
        <w:jc w:val="both"/>
      </w:pPr>
      <w:r>
        <w:t>Самостоятельная работа студента - это вся его работа по овладению содержанием учебной дисциплины и соответствующими практическими навыками и умениями, активная интеллектуальная деятельность.</w:t>
      </w:r>
    </w:p>
    <w:p w:rsidR="005A56A8" w:rsidRDefault="007C0F7B">
      <w:pPr>
        <w:pStyle w:val="1"/>
        <w:shd w:val="clear" w:color="auto" w:fill="auto"/>
        <w:ind w:firstLine="660"/>
        <w:jc w:val="both"/>
      </w:pPr>
      <w:r>
        <w:t>Содержанием самостоятельной работы студентов являются следующие ее виды:</w:t>
      </w:r>
    </w:p>
    <w:p w:rsidR="005A56A8" w:rsidRDefault="007C0F7B">
      <w:pPr>
        <w:pStyle w:val="1"/>
        <w:numPr>
          <w:ilvl w:val="0"/>
          <w:numId w:val="2"/>
        </w:numPr>
        <w:shd w:val="clear" w:color="auto" w:fill="auto"/>
        <w:tabs>
          <w:tab w:val="left" w:pos="202"/>
        </w:tabs>
        <w:ind w:firstLine="0"/>
        <w:jc w:val="both"/>
      </w:pPr>
      <w:r>
        <w:t>изучение понятийного аппарата дисциплины;</w:t>
      </w:r>
    </w:p>
    <w:p w:rsidR="005A56A8" w:rsidRDefault="007C0F7B">
      <w:pPr>
        <w:pStyle w:val="1"/>
        <w:numPr>
          <w:ilvl w:val="0"/>
          <w:numId w:val="2"/>
        </w:numPr>
        <w:shd w:val="clear" w:color="auto" w:fill="auto"/>
        <w:tabs>
          <w:tab w:val="left" w:pos="202"/>
        </w:tabs>
        <w:ind w:firstLine="0"/>
        <w:jc w:val="both"/>
      </w:pPr>
      <w:r>
        <w:t>изучение тем самостоятельной подготовки по учебно-тематическому плану;</w:t>
      </w:r>
    </w:p>
    <w:p w:rsidR="005A56A8" w:rsidRDefault="007C0F7B">
      <w:pPr>
        <w:pStyle w:val="1"/>
        <w:numPr>
          <w:ilvl w:val="0"/>
          <w:numId w:val="2"/>
        </w:numPr>
        <w:shd w:val="clear" w:color="auto" w:fill="auto"/>
        <w:tabs>
          <w:tab w:val="left" w:pos="202"/>
        </w:tabs>
        <w:ind w:firstLine="0"/>
        <w:jc w:val="both"/>
      </w:pPr>
      <w:r>
        <w:t>работа над основной и дополнительной литературой;</w:t>
      </w:r>
    </w:p>
    <w:p w:rsidR="005A56A8" w:rsidRDefault="007C0F7B">
      <w:pPr>
        <w:pStyle w:val="1"/>
        <w:numPr>
          <w:ilvl w:val="0"/>
          <w:numId w:val="2"/>
        </w:numPr>
        <w:shd w:val="clear" w:color="auto" w:fill="auto"/>
        <w:tabs>
          <w:tab w:val="left" w:pos="202"/>
        </w:tabs>
        <w:ind w:firstLine="0"/>
        <w:jc w:val="both"/>
      </w:pPr>
      <w:r>
        <w:t>самостоятельная работа студента в библиотеке;</w:t>
      </w:r>
    </w:p>
    <w:p w:rsidR="005A56A8" w:rsidRDefault="007C0F7B">
      <w:pPr>
        <w:pStyle w:val="1"/>
        <w:numPr>
          <w:ilvl w:val="0"/>
          <w:numId w:val="2"/>
        </w:numPr>
        <w:shd w:val="clear" w:color="auto" w:fill="auto"/>
        <w:tabs>
          <w:tab w:val="left" w:pos="202"/>
        </w:tabs>
        <w:ind w:firstLine="0"/>
        <w:jc w:val="both"/>
      </w:pPr>
      <w:r>
        <w:t>изучение сайтов по темам дисциплины в сети Интернет.</w:t>
      </w:r>
    </w:p>
    <w:p w:rsidR="005A56A8" w:rsidRDefault="007C0F7B">
      <w:pPr>
        <w:pStyle w:val="1"/>
        <w:shd w:val="clear" w:color="auto" w:fill="auto"/>
        <w:ind w:firstLine="0"/>
        <w:jc w:val="center"/>
      </w:pPr>
      <w:r>
        <w:rPr>
          <w:b/>
          <w:bCs/>
        </w:rPr>
        <w:t>Изучение понятийного аппарата дисциплины</w:t>
      </w:r>
    </w:p>
    <w:p w:rsidR="005A56A8" w:rsidRDefault="007C0F7B">
      <w:pPr>
        <w:pStyle w:val="1"/>
        <w:shd w:val="clear" w:color="auto" w:fill="auto"/>
        <w:ind w:firstLine="720"/>
        <w:jc w:val="both"/>
      </w:pPr>
      <w:r>
        <w:t>Вся система индивидуальной самостоятельной работы должна быть подчинена осмыслению категорий общего управления, усвоению понятийного аппарата курса,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 Попытка понять природу профессиональной работы специалиста вне изучения соответствующего «языка», на уровне бытовых представлений обречена на провал.</w:t>
      </w:r>
    </w:p>
    <w:p w:rsidR="005A56A8" w:rsidRDefault="007C0F7B">
      <w:pPr>
        <w:pStyle w:val="1"/>
        <w:shd w:val="clear" w:color="auto" w:fill="auto"/>
        <w:ind w:firstLine="720"/>
        <w:jc w:val="both"/>
      </w:pPr>
      <w:r>
        <w:t>Лучшему усвоению и пониманию дисциплины помогут различные энциклопедии, словари, справочники и другие материалы, указанные в соответствующих темах дисциплины.</w:t>
      </w:r>
    </w:p>
    <w:p w:rsidR="005A56A8" w:rsidRDefault="007C0F7B">
      <w:pPr>
        <w:pStyle w:val="1"/>
        <w:shd w:val="clear" w:color="auto" w:fill="auto"/>
        <w:ind w:firstLine="0"/>
        <w:jc w:val="center"/>
      </w:pPr>
      <w:r>
        <w:rPr>
          <w:b/>
          <w:bCs/>
        </w:rPr>
        <w:t>Изучение тем самостоятельной подготовки по учебно-тематическому плану</w:t>
      </w:r>
    </w:p>
    <w:p w:rsidR="005A56A8" w:rsidRDefault="007C0F7B">
      <w:pPr>
        <w:pStyle w:val="1"/>
        <w:shd w:val="clear" w:color="auto" w:fill="auto"/>
        <w:ind w:firstLine="720"/>
        <w:jc w:val="both"/>
      </w:pPr>
      <w:r>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rsidR="005A56A8" w:rsidRDefault="007C0F7B">
      <w:pPr>
        <w:pStyle w:val="1"/>
        <w:shd w:val="clear" w:color="auto" w:fill="auto"/>
        <w:ind w:firstLine="720"/>
        <w:jc w:val="both"/>
      </w:pPr>
      <w:r>
        <w:t>Изучение вопросов очередной темы требует глубокого усвоения теоретических основ курса, раскрытия сущности основных категорий управления, проблемных аспектов темы и анализа фактического материала.</w:t>
      </w:r>
    </w:p>
    <w:p w:rsidR="005A56A8" w:rsidRDefault="007C0F7B">
      <w:pPr>
        <w:pStyle w:val="1"/>
        <w:shd w:val="clear" w:color="auto" w:fill="auto"/>
        <w:ind w:firstLine="0"/>
        <w:jc w:val="center"/>
      </w:pPr>
      <w:r>
        <w:rPr>
          <w:b/>
          <w:bCs/>
        </w:rPr>
        <w:t>Работа над основной и дополнительной литературой</w:t>
      </w:r>
    </w:p>
    <w:p w:rsidR="005A56A8" w:rsidRDefault="007C0F7B">
      <w:pPr>
        <w:pStyle w:val="1"/>
        <w:shd w:val="clear" w:color="auto" w:fill="auto"/>
        <w:ind w:firstLine="720"/>
        <w:jc w:val="both"/>
      </w:pPr>
      <w:r>
        <w:t>Изучение рекомендованной литературы следует начинать с учебников и учебных пособий, затем переходить к нормативно-правовым актам, научным монографиям и материалам периодических изданий. При этом очень полезно делать выписки и конспекты наиболее интересных материалов. Это не только мобилизует внимание, но и способствует более глубокому осмыслению материала и лучшему его запоминанию. Записи как бы контролируют восприятие прочитанного. Кроме того, такая практика учит студентов отделять в тексте главное от второстепенного, а также позволяет проводить систематизацию и сравнительный анализ изучаемой информации, что чрезвычайно важно в условиях большого количества разнообразных по качеству и содержанию сведений. Таким образом, конспектирование - одна из основных форм самостоятельного труда, требующая от студента активно работать с учебной литературой и не ограничиваться конспектом лекций.</w:t>
      </w:r>
    </w:p>
    <w:p w:rsidR="005A56A8" w:rsidRDefault="007C0F7B">
      <w:pPr>
        <w:pStyle w:val="1"/>
        <w:shd w:val="clear" w:color="auto" w:fill="auto"/>
        <w:ind w:left="420" w:firstLine="700"/>
        <w:jc w:val="both"/>
      </w:pPr>
      <w:r>
        <w:t xml:space="preserve">Студент должен уметь самостоятельно подбирать необходимую для учебной и научной работы литературу. При этом следует обращаться к предметным каталогам и библиографическим </w:t>
      </w:r>
      <w:r>
        <w:lastRenderedPageBreak/>
        <w:t>справочникам, которые имеются в библиотеках.</w:t>
      </w:r>
    </w:p>
    <w:p w:rsidR="005A56A8" w:rsidRDefault="007C0F7B">
      <w:pPr>
        <w:pStyle w:val="1"/>
        <w:shd w:val="clear" w:color="auto" w:fill="auto"/>
        <w:ind w:left="420" w:firstLine="700"/>
        <w:jc w:val="both"/>
      </w:pPr>
      <w:r>
        <w:t>Для аккумуляции информации по изучаемым темам рекомендуется формировать личный архив, а также каталог используемых источников. При этом если уже на первых курсах обучения студент определяет для себя наиболее интересные сферы для изучения,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w:t>
      </w:r>
    </w:p>
    <w:p w:rsidR="005A56A8" w:rsidRDefault="007C0F7B">
      <w:pPr>
        <w:pStyle w:val="1"/>
        <w:shd w:val="clear" w:color="auto" w:fill="auto"/>
        <w:ind w:firstLine="0"/>
        <w:jc w:val="center"/>
      </w:pPr>
      <w:r>
        <w:rPr>
          <w:b/>
          <w:bCs/>
        </w:rPr>
        <w:t>Самостоятельная работа студента в библиотеке</w:t>
      </w:r>
    </w:p>
    <w:p w:rsidR="005A56A8" w:rsidRDefault="007C0F7B">
      <w:pPr>
        <w:pStyle w:val="1"/>
        <w:shd w:val="clear" w:color="auto" w:fill="auto"/>
        <w:ind w:left="420" w:firstLine="700"/>
        <w:jc w:val="both"/>
      </w:pPr>
      <w:r>
        <w:t>Важным аспектом самостоятельной подготовки студентов является работа с библиотечным фондом.</w:t>
      </w:r>
    </w:p>
    <w:p w:rsidR="005A56A8" w:rsidRDefault="007C0F7B">
      <w:pPr>
        <w:pStyle w:val="1"/>
        <w:shd w:val="clear" w:color="auto" w:fill="auto"/>
        <w:ind w:left="420" w:firstLine="700"/>
        <w:jc w:val="both"/>
      </w:pPr>
      <w:r>
        <w:t>Это работа многоаспектна и предполагает различные варианты повышения профессионального уровня студентов так и заочной формы обучения, в том числе:</w:t>
      </w:r>
    </w:p>
    <w:p w:rsidR="005A56A8" w:rsidRDefault="007C0F7B">
      <w:pPr>
        <w:pStyle w:val="1"/>
        <w:numPr>
          <w:ilvl w:val="0"/>
          <w:numId w:val="2"/>
        </w:numPr>
        <w:shd w:val="clear" w:color="auto" w:fill="auto"/>
        <w:tabs>
          <w:tab w:val="left" w:pos="622"/>
        </w:tabs>
        <w:ind w:firstLine="420"/>
      </w:pPr>
      <w:r>
        <w:t>получение книг для подробного изучения в течение семестра на научном абонементе;</w:t>
      </w:r>
    </w:p>
    <w:p w:rsidR="005A56A8" w:rsidRDefault="007C0F7B">
      <w:pPr>
        <w:pStyle w:val="1"/>
        <w:numPr>
          <w:ilvl w:val="0"/>
          <w:numId w:val="2"/>
        </w:numPr>
        <w:shd w:val="clear" w:color="auto" w:fill="auto"/>
        <w:tabs>
          <w:tab w:val="left" w:pos="622"/>
        </w:tabs>
        <w:ind w:firstLine="420"/>
        <w:jc w:val="both"/>
      </w:pPr>
      <w:r>
        <w:t>изучение книг, журналов, газет - в читальном зале;</w:t>
      </w:r>
    </w:p>
    <w:p w:rsidR="005A56A8" w:rsidRDefault="007C0F7B">
      <w:pPr>
        <w:pStyle w:val="1"/>
        <w:numPr>
          <w:ilvl w:val="0"/>
          <w:numId w:val="2"/>
        </w:numPr>
        <w:shd w:val="clear" w:color="auto" w:fill="auto"/>
        <w:tabs>
          <w:tab w:val="left" w:pos="622"/>
        </w:tabs>
        <w:ind w:firstLine="420"/>
      </w:pPr>
      <w:r>
        <w:t>возможность поиска необходимого материала посредством электронного каталога;</w:t>
      </w:r>
    </w:p>
    <w:p w:rsidR="005A56A8" w:rsidRDefault="007C0F7B">
      <w:pPr>
        <w:pStyle w:val="1"/>
        <w:numPr>
          <w:ilvl w:val="0"/>
          <w:numId w:val="2"/>
        </w:numPr>
        <w:shd w:val="clear" w:color="auto" w:fill="auto"/>
        <w:tabs>
          <w:tab w:val="left" w:pos="622"/>
        </w:tabs>
        <w:ind w:firstLine="420"/>
      </w:pPr>
      <w:r>
        <w:t>получение необходимых сведений об источниках информации у сотрудников библиотеки.</w:t>
      </w:r>
    </w:p>
    <w:p w:rsidR="005A56A8" w:rsidRDefault="007C0F7B">
      <w:pPr>
        <w:pStyle w:val="1"/>
        <w:shd w:val="clear" w:color="auto" w:fill="auto"/>
        <w:ind w:left="420" w:firstLine="700"/>
        <w:jc w:val="both"/>
      </w:pPr>
      <w:r>
        <w:t>При подготовке письменных работ студентов, представляемых ими на семинарских занятиях, важным является формирование библиографии по изучаемой тематике..</w:t>
      </w:r>
    </w:p>
    <w:p w:rsidR="005A56A8" w:rsidRDefault="007C0F7B">
      <w:pPr>
        <w:pStyle w:val="1"/>
        <w:shd w:val="clear" w:color="auto" w:fill="auto"/>
        <w:ind w:left="420" w:firstLine="700"/>
        <w:jc w:val="both"/>
      </w:pPr>
      <w:r>
        <w:t>Весь собранный материал следует систематизировать, выявить ключевые вопросы изучаемой тематики и осуществить сравнительный анализ мнений различных авторов по существу этих вопросов. Конструктивным в этой работе является выработка умения обобщать большой объем материала, делать выводы. Весьма позитивным при этом также следует считать попытку студента выработать собственную точку зрения по исследуемой проблематике.</w:t>
      </w:r>
    </w:p>
    <w:p w:rsidR="005A56A8" w:rsidRDefault="007C0F7B">
      <w:pPr>
        <w:pStyle w:val="1"/>
        <w:shd w:val="clear" w:color="auto" w:fill="auto"/>
        <w:ind w:firstLine="0"/>
        <w:jc w:val="center"/>
      </w:pPr>
      <w:r>
        <w:rPr>
          <w:b/>
          <w:bCs/>
        </w:rPr>
        <w:t>Изучение сайтов по темам дисциплины в сети Интернет</w:t>
      </w:r>
    </w:p>
    <w:p w:rsidR="005A56A8" w:rsidRDefault="007C0F7B">
      <w:pPr>
        <w:pStyle w:val="1"/>
        <w:shd w:val="clear" w:color="auto" w:fill="auto"/>
        <w:spacing w:after="260"/>
        <w:ind w:left="420" w:firstLine="700"/>
        <w:jc w:val="both"/>
      </w:pPr>
      <w:r>
        <w:t>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w:t>
      </w:r>
    </w:p>
    <w:p w:rsidR="005A56A8" w:rsidRDefault="007C0F7B">
      <w:pPr>
        <w:pStyle w:val="1"/>
        <w:shd w:val="clear" w:color="auto" w:fill="auto"/>
        <w:ind w:left="420" w:firstLine="700"/>
        <w:jc w:val="both"/>
      </w:pPr>
      <w:r>
        <w:t>Контрольные вопросы и задания для проведения текущего контроля и промежуточной аттестации по итогам освоения дисциплины приведены в п. 5.2.</w:t>
      </w:r>
    </w:p>
    <w:p w:rsidR="00D2554E" w:rsidRDefault="0085426C">
      <w:pPr>
        <w:pStyle w:val="1"/>
        <w:shd w:val="clear" w:color="auto" w:fill="auto"/>
        <w:ind w:left="420" w:firstLine="700"/>
        <w:jc w:val="both"/>
      </w:pPr>
      <w:r w:rsidRPr="0085426C">
        <w:rPr>
          <w:shd w:val="clear" w:color="auto" w:fill="FFFFFF"/>
        </w:rPr>
        <w:t>Для обеспечения самостоятельной работы обучающихся используется электронный курс «</w:t>
      </w:r>
      <w:r>
        <w:rPr>
          <w:bCs/>
        </w:rPr>
        <w:t>Философия</w:t>
      </w:r>
      <w:r w:rsidRPr="0085426C">
        <w:rPr>
          <w:bCs/>
        </w:rPr>
        <w:t>» (</w:t>
      </w:r>
      <w:r w:rsidRPr="0085426C">
        <w:t xml:space="preserve">URL: </w:t>
      </w:r>
      <w:r w:rsidR="00C5008B" w:rsidRPr="00C5008B">
        <w:t>https://e-learning.unn.ru/course/view.php?id=6987</w:t>
      </w:r>
      <w:r w:rsidRPr="0085426C">
        <w:rPr>
          <w:bCs/>
        </w:rPr>
        <w:t xml:space="preserve">), </w:t>
      </w:r>
      <w:r w:rsidRPr="0085426C">
        <w:rPr>
          <w:shd w:val="clear" w:color="auto" w:fill="FFFFFF"/>
        </w:rPr>
        <w:t>созданный в системе электронного обучения ННГУ</w:t>
      </w:r>
      <w:r w:rsidRPr="002A67AE">
        <w:rPr>
          <w:b/>
          <w:shd w:val="clear" w:color="auto" w:fill="FFFFFF"/>
        </w:rPr>
        <w:t xml:space="preserve"> - </w:t>
      </w:r>
      <w:hyperlink r:id="rId7" w:history="1">
        <w:r w:rsidRPr="002A67AE">
          <w:rPr>
            <w:rStyle w:val="ae"/>
            <w:b/>
            <w:shd w:val="clear" w:color="auto" w:fill="FFFFFF"/>
          </w:rPr>
          <w:t>https://e-learning.unn.ru</w:t>
        </w:r>
      </w:hyperlink>
    </w:p>
    <w:p w:rsidR="00D2554E" w:rsidRDefault="00D2554E">
      <w:pPr>
        <w:pStyle w:val="1"/>
        <w:shd w:val="clear" w:color="auto" w:fill="auto"/>
        <w:ind w:left="420" w:firstLine="700"/>
        <w:jc w:val="both"/>
      </w:pPr>
    </w:p>
    <w:p w:rsidR="00477E4F" w:rsidRPr="00477E4F" w:rsidRDefault="00477E4F" w:rsidP="00477E4F">
      <w:pPr>
        <w:tabs>
          <w:tab w:val="left" w:pos="567"/>
          <w:tab w:val="left" w:pos="993"/>
        </w:tabs>
        <w:spacing w:after="120"/>
        <w:ind w:left="710"/>
        <w:jc w:val="center"/>
        <w:rPr>
          <w:rFonts w:ascii="Times New Roman" w:hAnsi="Times New Roman" w:cs="Times New Roman"/>
          <w:b/>
          <w:bCs/>
        </w:rPr>
      </w:pPr>
      <w:r w:rsidRPr="00477E4F">
        <w:rPr>
          <w:rFonts w:ascii="Times New Roman" w:hAnsi="Times New Roman" w:cs="Times New Roman"/>
          <w:b/>
          <w:bCs/>
        </w:rPr>
        <w:t>Учебно-методические документы, регламентирующие самостоятельную работу</w:t>
      </w:r>
    </w:p>
    <w:p w:rsidR="00477E4F" w:rsidRPr="00477E4F" w:rsidRDefault="00477E4F" w:rsidP="00477E4F">
      <w:pPr>
        <w:widowControl/>
        <w:numPr>
          <w:ilvl w:val="0"/>
          <w:numId w:val="13"/>
        </w:numPr>
        <w:tabs>
          <w:tab w:val="left" w:pos="993"/>
        </w:tabs>
        <w:ind w:left="0" w:firstLine="709"/>
        <w:jc w:val="both"/>
        <w:rPr>
          <w:rFonts w:ascii="Times New Roman" w:hAnsi="Times New Roman" w:cs="Times New Roman"/>
          <w:bCs/>
        </w:rPr>
      </w:pPr>
      <w:r w:rsidRPr="00477E4F">
        <w:rPr>
          <w:rFonts w:ascii="Times New Roman" w:hAnsi="Times New Roman" w:cs="Times New Roman"/>
          <w:bCs/>
        </w:rPr>
        <w:t>Положение о текущем контроле успеваемости и промежуточной аттестации обучающихся при реализации образовательных программ высшего образования в ННГУ (Приказ от 29.12.2017 №630-ОД);</w:t>
      </w:r>
    </w:p>
    <w:p w:rsidR="00477E4F" w:rsidRPr="00477E4F" w:rsidRDefault="00477E4F" w:rsidP="00477E4F">
      <w:pPr>
        <w:widowControl/>
        <w:numPr>
          <w:ilvl w:val="0"/>
          <w:numId w:val="13"/>
        </w:numPr>
        <w:tabs>
          <w:tab w:val="left" w:pos="993"/>
        </w:tabs>
        <w:ind w:left="0" w:firstLine="709"/>
        <w:jc w:val="both"/>
        <w:rPr>
          <w:rFonts w:ascii="Times New Roman" w:hAnsi="Times New Roman" w:cs="Times New Roman"/>
          <w:bCs/>
        </w:rPr>
      </w:pPr>
      <w:r w:rsidRPr="00477E4F">
        <w:rPr>
          <w:rFonts w:ascii="Times New Roman" w:hAnsi="Times New Roman" w:cs="Times New Roman"/>
          <w:bCs/>
        </w:rPr>
        <w:t>Положение о фонде оценочных средств, (Приказ от 10.06.2015 №247-ОД);</w:t>
      </w:r>
    </w:p>
    <w:p w:rsidR="00477E4F" w:rsidRPr="00477E4F" w:rsidRDefault="00477E4F" w:rsidP="00477E4F">
      <w:pPr>
        <w:widowControl/>
        <w:numPr>
          <w:ilvl w:val="0"/>
          <w:numId w:val="13"/>
        </w:numPr>
        <w:tabs>
          <w:tab w:val="left" w:pos="993"/>
        </w:tabs>
        <w:ind w:left="0" w:firstLine="709"/>
        <w:jc w:val="both"/>
        <w:rPr>
          <w:rFonts w:ascii="Times New Roman" w:hAnsi="Times New Roman" w:cs="Times New Roman"/>
          <w:bCs/>
        </w:rPr>
      </w:pPr>
      <w:r w:rsidRPr="00477E4F">
        <w:rPr>
          <w:rFonts w:ascii="Times New Roman" w:hAnsi="Times New Roman" w:cs="Times New Roman"/>
          <w:bCs/>
        </w:rPr>
        <w:t>Положение об электронной информационно-образовательной среде ННГУ (Приказ от 20.11.2019 №601-ОД);</w:t>
      </w:r>
    </w:p>
    <w:p w:rsidR="00477E4F" w:rsidRPr="00477E4F" w:rsidRDefault="00477E4F" w:rsidP="00477E4F">
      <w:pPr>
        <w:widowControl/>
        <w:numPr>
          <w:ilvl w:val="0"/>
          <w:numId w:val="13"/>
        </w:numPr>
        <w:tabs>
          <w:tab w:val="left" w:pos="993"/>
        </w:tabs>
        <w:ind w:left="0" w:firstLine="709"/>
        <w:jc w:val="both"/>
        <w:rPr>
          <w:rFonts w:ascii="Times New Roman" w:hAnsi="Times New Roman" w:cs="Times New Roman"/>
          <w:bCs/>
        </w:rPr>
      </w:pPr>
      <w:r w:rsidRPr="00477E4F">
        <w:rPr>
          <w:rFonts w:ascii="Times New Roman" w:hAnsi="Times New Roman" w:cs="Times New Roman"/>
          <w:bCs/>
        </w:rPr>
        <w:t>Положение о порядке организации и освоения факультативных и элективных дисциплин (модулей) в ННГУ (Приказ от 19.09.2017 № 427-ОД);</w:t>
      </w:r>
    </w:p>
    <w:p w:rsidR="00477E4F" w:rsidRPr="00477E4F" w:rsidRDefault="00477E4F" w:rsidP="00477E4F">
      <w:pPr>
        <w:widowControl/>
        <w:numPr>
          <w:ilvl w:val="0"/>
          <w:numId w:val="13"/>
        </w:numPr>
        <w:tabs>
          <w:tab w:val="left" w:pos="993"/>
        </w:tabs>
        <w:ind w:left="0" w:firstLine="709"/>
        <w:jc w:val="both"/>
        <w:rPr>
          <w:rFonts w:ascii="Times New Roman" w:hAnsi="Times New Roman" w:cs="Times New Roman"/>
          <w:bCs/>
        </w:rPr>
      </w:pPr>
      <w:r w:rsidRPr="00477E4F">
        <w:rPr>
          <w:rFonts w:ascii="Times New Roman" w:hAnsi="Times New Roman" w:cs="Times New Roman"/>
          <w:bCs/>
        </w:rPr>
        <w:t>Методические рекомендации по организации самостоятельной работы студентов: учебно-метод. пособие/Е.И. Яковлева, А.В. Крымов, П.Ю. Иванов, Ю.В. Родионова, Е.В. Себина. – Нижний Новгород: Нижегородский госуниверситет, 2018. – 62 с.</w:t>
      </w:r>
    </w:p>
    <w:p w:rsidR="00477E4F" w:rsidRDefault="00477E4F" w:rsidP="00477E4F">
      <w:pPr>
        <w:ind w:right="-2" w:firstLine="720"/>
        <w:jc w:val="both"/>
      </w:pPr>
    </w:p>
    <w:p w:rsidR="00477E4F" w:rsidRDefault="00477E4F">
      <w:pPr>
        <w:pStyle w:val="1"/>
        <w:shd w:val="clear" w:color="auto" w:fill="auto"/>
        <w:ind w:left="420" w:firstLine="700"/>
        <w:jc w:val="both"/>
      </w:pPr>
    </w:p>
    <w:p w:rsidR="00D2554E" w:rsidRDefault="00D2554E">
      <w:pPr>
        <w:pStyle w:val="1"/>
        <w:shd w:val="clear" w:color="auto" w:fill="auto"/>
        <w:ind w:left="420" w:firstLine="700"/>
        <w:jc w:val="both"/>
      </w:pPr>
    </w:p>
    <w:p w:rsidR="005A56A8" w:rsidRDefault="007C0F7B">
      <w:pPr>
        <w:pStyle w:val="1"/>
        <w:numPr>
          <w:ilvl w:val="0"/>
          <w:numId w:val="1"/>
        </w:numPr>
        <w:shd w:val="clear" w:color="auto" w:fill="auto"/>
        <w:tabs>
          <w:tab w:val="left" w:pos="382"/>
        </w:tabs>
        <w:spacing w:after="260"/>
        <w:ind w:firstLine="0"/>
        <w:jc w:val="center"/>
      </w:pPr>
      <w:r>
        <w:rPr>
          <w:b/>
          <w:bCs/>
        </w:rPr>
        <w:t>Фонд оценочных средств для промежуточной аттестации по дисциплине (модулю</w:t>
      </w:r>
      <w:r>
        <w:t>)</w:t>
      </w:r>
    </w:p>
    <w:p w:rsidR="005A56A8" w:rsidRDefault="007C0F7B">
      <w:pPr>
        <w:pStyle w:val="1"/>
        <w:numPr>
          <w:ilvl w:val="1"/>
          <w:numId w:val="1"/>
        </w:numPr>
        <w:shd w:val="clear" w:color="auto" w:fill="auto"/>
        <w:tabs>
          <w:tab w:val="left" w:pos="560"/>
        </w:tabs>
        <w:spacing w:after="260"/>
        <w:ind w:firstLine="0"/>
        <w:jc w:val="center"/>
      </w:pPr>
      <w:r>
        <w:rPr>
          <w:b/>
          <w:bCs/>
        </w:rPr>
        <w:t>Описание шкал оценивания результатов обучения по дисциплине</w:t>
      </w:r>
    </w:p>
    <w:tbl>
      <w:tblPr>
        <w:tblOverlap w:val="never"/>
        <w:tblW w:w="0" w:type="auto"/>
        <w:jc w:val="center"/>
        <w:tblLayout w:type="fixed"/>
        <w:tblCellMar>
          <w:left w:w="10" w:type="dxa"/>
          <w:right w:w="10" w:type="dxa"/>
        </w:tblCellMar>
        <w:tblLook w:val="0000"/>
      </w:tblPr>
      <w:tblGrid>
        <w:gridCol w:w="1426"/>
        <w:gridCol w:w="1277"/>
        <w:gridCol w:w="1272"/>
        <w:gridCol w:w="1277"/>
        <w:gridCol w:w="1306"/>
        <w:gridCol w:w="1421"/>
        <w:gridCol w:w="1272"/>
        <w:gridCol w:w="1286"/>
      </w:tblGrid>
      <w:tr w:rsidR="005A56A8">
        <w:trPr>
          <w:trHeight w:hRule="exact" w:val="221"/>
          <w:jc w:val="center"/>
        </w:trPr>
        <w:tc>
          <w:tcPr>
            <w:tcW w:w="1426" w:type="dxa"/>
            <w:vMerge w:val="restart"/>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jc w:val="center"/>
              <w:rPr>
                <w:sz w:val="18"/>
                <w:szCs w:val="18"/>
              </w:rPr>
            </w:pPr>
            <w:r>
              <w:rPr>
                <w:b/>
                <w:bCs/>
                <w:sz w:val="18"/>
                <w:szCs w:val="18"/>
              </w:rPr>
              <w:lastRenderedPageBreak/>
              <w:t>Уровень сформирован ности компетенций (индикатора достижения компетенций)</w:t>
            </w:r>
          </w:p>
        </w:tc>
        <w:tc>
          <w:tcPr>
            <w:tcW w:w="9111" w:type="dxa"/>
            <w:gridSpan w:val="7"/>
            <w:tcBorders>
              <w:top w:val="single" w:sz="4" w:space="0" w:color="auto"/>
              <w:left w:val="single" w:sz="4" w:space="0" w:color="auto"/>
              <w:right w:val="single" w:sz="4" w:space="0" w:color="auto"/>
            </w:tcBorders>
            <w:shd w:val="clear" w:color="auto" w:fill="FFFFFF"/>
            <w:vAlign w:val="bottom"/>
          </w:tcPr>
          <w:p w:rsidR="005A56A8" w:rsidRDefault="007C0F7B">
            <w:pPr>
              <w:pStyle w:val="a7"/>
              <w:shd w:val="clear" w:color="auto" w:fill="auto"/>
              <w:ind w:firstLine="0"/>
              <w:jc w:val="center"/>
              <w:rPr>
                <w:sz w:val="18"/>
                <w:szCs w:val="18"/>
              </w:rPr>
            </w:pPr>
            <w:r>
              <w:rPr>
                <w:b/>
                <w:bCs/>
                <w:sz w:val="18"/>
                <w:szCs w:val="18"/>
              </w:rPr>
              <w:t>Шкала оценивания сформированности компетенций</w:t>
            </w:r>
          </w:p>
        </w:tc>
      </w:tr>
      <w:tr w:rsidR="005A56A8">
        <w:trPr>
          <w:trHeight w:hRule="exact" w:val="427"/>
          <w:jc w:val="center"/>
        </w:trPr>
        <w:tc>
          <w:tcPr>
            <w:tcW w:w="1426" w:type="dxa"/>
            <w:vMerge/>
            <w:tcBorders>
              <w:left w:val="single" w:sz="4" w:space="0" w:color="auto"/>
            </w:tcBorders>
            <w:shd w:val="clear" w:color="auto" w:fill="FFFFFF"/>
            <w:vAlign w:val="bottom"/>
          </w:tcPr>
          <w:p w:rsidR="005A56A8" w:rsidRDefault="005A56A8"/>
        </w:tc>
        <w:tc>
          <w:tcPr>
            <w:tcW w:w="1277" w:type="dxa"/>
            <w:tcBorders>
              <w:top w:val="single" w:sz="4" w:space="0" w:color="auto"/>
              <w:left w:val="single" w:sz="4" w:space="0" w:color="auto"/>
            </w:tcBorders>
            <w:shd w:val="clear" w:color="auto" w:fill="FFFFFF"/>
            <w:vAlign w:val="center"/>
          </w:tcPr>
          <w:p w:rsidR="005A56A8" w:rsidRDefault="007C0F7B">
            <w:pPr>
              <w:pStyle w:val="a7"/>
              <w:shd w:val="clear" w:color="auto" w:fill="auto"/>
              <w:ind w:firstLine="0"/>
              <w:jc w:val="center"/>
              <w:rPr>
                <w:sz w:val="18"/>
                <w:szCs w:val="18"/>
              </w:rPr>
            </w:pPr>
            <w:r>
              <w:rPr>
                <w:b/>
                <w:bCs/>
                <w:sz w:val="18"/>
                <w:szCs w:val="18"/>
              </w:rPr>
              <w:t>плохо</w:t>
            </w:r>
          </w:p>
        </w:tc>
        <w:tc>
          <w:tcPr>
            <w:tcW w:w="1272"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jc w:val="center"/>
              <w:rPr>
                <w:sz w:val="18"/>
                <w:szCs w:val="18"/>
              </w:rPr>
            </w:pPr>
            <w:r>
              <w:rPr>
                <w:b/>
                <w:bCs/>
                <w:sz w:val="18"/>
                <w:szCs w:val="18"/>
              </w:rPr>
              <w:t>неудовлетворительно</w:t>
            </w:r>
          </w:p>
        </w:tc>
        <w:tc>
          <w:tcPr>
            <w:tcW w:w="1277"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jc w:val="center"/>
              <w:rPr>
                <w:sz w:val="18"/>
                <w:szCs w:val="18"/>
              </w:rPr>
            </w:pPr>
            <w:r>
              <w:rPr>
                <w:b/>
                <w:bCs/>
                <w:sz w:val="18"/>
                <w:szCs w:val="18"/>
              </w:rPr>
              <w:t>удовлетвори тельно</w:t>
            </w:r>
          </w:p>
        </w:tc>
        <w:tc>
          <w:tcPr>
            <w:tcW w:w="1306" w:type="dxa"/>
            <w:tcBorders>
              <w:top w:val="single" w:sz="4" w:space="0" w:color="auto"/>
              <w:left w:val="single" w:sz="4" w:space="0" w:color="auto"/>
            </w:tcBorders>
            <w:shd w:val="clear" w:color="auto" w:fill="FFFFFF"/>
            <w:vAlign w:val="center"/>
          </w:tcPr>
          <w:p w:rsidR="005A56A8" w:rsidRDefault="007C0F7B">
            <w:pPr>
              <w:pStyle w:val="a7"/>
              <w:shd w:val="clear" w:color="auto" w:fill="auto"/>
              <w:ind w:firstLine="0"/>
              <w:jc w:val="center"/>
              <w:rPr>
                <w:sz w:val="18"/>
                <w:szCs w:val="18"/>
              </w:rPr>
            </w:pPr>
            <w:r>
              <w:rPr>
                <w:b/>
                <w:bCs/>
                <w:sz w:val="18"/>
                <w:szCs w:val="18"/>
              </w:rPr>
              <w:t>хорошо</w:t>
            </w:r>
          </w:p>
        </w:tc>
        <w:tc>
          <w:tcPr>
            <w:tcW w:w="1421" w:type="dxa"/>
            <w:tcBorders>
              <w:top w:val="single" w:sz="4" w:space="0" w:color="auto"/>
              <w:left w:val="single" w:sz="4" w:space="0" w:color="auto"/>
            </w:tcBorders>
            <w:shd w:val="clear" w:color="auto" w:fill="FFFFFF"/>
            <w:vAlign w:val="center"/>
          </w:tcPr>
          <w:p w:rsidR="005A56A8" w:rsidRDefault="007C0F7B">
            <w:pPr>
              <w:pStyle w:val="a7"/>
              <w:shd w:val="clear" w:color="auto" w:fill="auto"/>
              <w:ind w:firstLine="0"/>
              <w:rPr>
                <w:sz w:val="18"/>
                <w:szCs w:val="18"/>
              </w:rPr>
            </w:pPr>
            <w:r>
              <w:rPr>
                <w:b/>
                <w:bCs/>
                <w:sz w:val="18"/>
                <w:szCs w:val="18"/>
              </w:rPr>
              <w:t>очень хорошо</w:t>
            </w:r>
          </w:p>
        </w:tc>
        <w:tc>
          <w:tcPr>
            <w:tcW w:w="1272" w:type="dxa"/>
            <w:tcBorders>
              <w:top w:val="single" w:sz="4" w:space="0" w:color="auto"/>
              <w:left w:val="single" w:sz="4" w:space="0" w:color="auto"/>
            </w:tcBorders>
            <w:shd w:val="clear" w:color="auto" w:fill="FFFFFF"/>
            <w:vAlign w:val="center"/>
          </w:tcPr>
          <w:p w:rsidR="005A56A8" w:rsidRDefault="007C0F7B">
            <w:pPr>
              <w:pStyle w:val="a7"/>
              <w:shd w:val="clear" w:color="auto" w:fill="auto"/>
              <w:ind w:firstLine="0"/>
              <w:jc w:val="center"/>
              <w:rPr>
                <w:sz w:val="18"/>
                <w:szCs w:val="18"/>
              </w:rPr>
            </w:pPr>
            <w:r>
              <w:rPr>
                <w:b/>
                <w:bCs/>
                <w:sz w:val="18"/>
                <w:szCs w:val="18"/>
              </w:rPr>
              <w:t>отлично</w:t>
            </w:r>
          </w:p>
        </w:tc>
        <w:tc>
          <w:tcPr>
            <w:tcW w:w="1286" w:type="dxa"/>
            <w:tcBorders>
              <w:top w:val="single" w:sz="4" w:space="0" w:color="auto"/>
              <w:left w:val="single" w:sz="4" w:space="0" w:color="auto"/>
              <w:right w:val="single" w:sz="4" w:space="0" w:color="auto"/>
            </w:tcBorders>
            <w:shd w:val="clear" w:color="auto" w:fill="FFFFFF"/>
            <w:vAlign w:val="center"/>
          </w:tcPr>
          <w:p w:rsidR="005A56A8" w:rsidRDefault="007C0F7B">
            <w:pPr>
              <w:pStyle w:val="a7"/>
              <w:shd w:val="clear" w:color="auto" w:fill="auto"/>
              <w:ind w:firstLine="0"/>
              <w:jc w:val="center"/>
              <w:rPr>
                <w:sz w:val="18"/>
                <w:szCs w:val="18"/>
              </w:rPr>
            </w:pPr>
            <w:r>
              <w:rPr>
                <w:b/>
                <w:bCs/>
                <w:sz w:val="18"/>
                <w:szCs w:val="18"/>
              </w:rPr>
              <w:t>превосходно</w:t>
            </w:r>
          </w:p>
        </w:tc>
      </w:tr>
      <w:tr w:rsidR="005A56A8">
        <w:trPr>
          <w:trHeight w:hRule="exact" w:val="816"/>
          <w:jc w:val="center"/>
        </w:trPr>
        <w:tc>
          <w:tcPr>
            <w:tcW w:w="1426" w:type="dxa"/>
            <w:vMerge/>
            <w:tcBorders>
              <w:left w:val="single" w:sz="4" w:space="0" w:color="auto"/>
            </w:tcBorders>
            <w:shd w:val="clear" w:color="auto" w:fill="FFFFFF"/>
            <w:vAlign w:val="bottom"/>
          </w:tcPr>
          <w:p w:rsidR="005A56A8" w:rsidRDefault="005A56A8"/>
        </w:tc>
        <w:tc>
          <w:tcPr>
            <w:tcW w:w="2549" w:type="dxa"/>
            <w:gridSpan w:val="2"/>
            <w:tcBorders>
              <w:top w:val="single" w:sz="4" w:space="0" w:color="auto"/>
              <w:left w:val="single" w:sz="4" w:space="0" w:color="auto"/>
            </w:tcBorders>
            <w:shd w:val="clear" w:color="auto" w:fill="FFFFFF"/>
          </w:tcPr>
          <w:p w:rsidR="005A56A8" w:rsidRDefault="007C0F7B">
            <w:pPr>
              <w:pStyle w:val="a7"/>
              <w:shd w:val="clear" w:color="auto" w:fill="auto"/>
              <w:ind w:firstLine="0"/>
              <w:jc w:val="center"/>
              <w:rPr>
                <w:sz w:val="18"/>
                <w:szCs w:val="18"/>
              </w:rPr>
            </w:pPr>
            <w:r>
              <w:rPr>
                <w:b/>
                <w:bCs/>
                <w:sz w:val="18"/>
                <w:szCs w:val="18"/>
              </w:rPr>
              <w:t>не зачтено</w:t>
            </w:r>
          </w:p>
        </w:tc>
        <w:tc>
          <w:tcPr>
            <w:tcW w:w="6562" w:type="dxa"/>
            <w:gridSpan w:val="5"/>
            <w:tcBorders>
              <w:top w:val="single" w:sz="4" w:space="0" w:color="auto"/>
              <w:left w:val="single" w:sz="4" w:space="0" w:color="auto"/>
              <w:right w:val="single" w:sz="4" w:space="0" w:color="auto"/>
            </w:tcBorders>
            <w:shd w:val="clear" w:color="auto" w:fill="FFFFFF"/>
          </w:tcPr>
          <w:p w:rsidR="005A56A8" w:rsidRDefault="007C0F7B">
            <w:pPr>
              <w:pStyle w:val="a7"/>
              <w:shd w:val="clear" w:color="auto" w:fill="auto"/>
              <w:ind w:firstLine="0"/>
              <w:jc w:val="center"/>
              <w:rPr>
                <w:sz w:val="18"/>
                <w:szCs w:val="18"/>
              </w:rPr>
            </w:pPr>
            <w:r>
              <w:rPr>
                <w:b/>
                <w:bCs/>
                <w:sz w:val="18"/>
                <w:szCs w:val="18"/>
              </w:rPr>
              <w:t>зачтено</w:t>
            </w:r>
          </w:p>
        </w:tc>
      </w:tr>
      <w:tr w:rsidR="005A56A8">
        <w:trPr>
          <w:trHeight w:hRule="exact" w:val="2491"/>
          <w:jc w:val="center"/>
        </w:trPr>
        <w:tc>
          <w:tcPr>
            <w:tcW w:w="1426" w:type="dxa"/>
            <w:tcBorders>
              <w:top w:val="single" w:sz="4" w:space="0" w:color="auto"/>
              <w:left w:val="single" w:sz="4" w:space="0" w:color="auto"/>
            </w:tcBorders>
            <w:shd w:val="clear" w:color="auto" w:fill="FFFFFF"/>
            <w:vAlign w:val="center"/>
          </w:tcPr>
          <w:p w:rsidR="005A56A8" w:rsidRDefault="007C0F7B">
            <w:pPr>
              <w:pStyle w:val="a7"/>
              <w:shd w:val="clear" w:color="auto" w:fill="auto"/>
              <w:ind w:firstLine="0"/>
              <w:rPr>
                <w:sz w:val="18"/>
                <w:szCs w:val="18"/>
              </w:rPr>
            </w:pPr>
            <w:r>
              <w:rPr>
                <w:sz w:val="18"/>
                <w:szCs w:val="18"/>
              </w:rPr>
              <w:t>Знания</w:t>
            </w:r>
          </w:p>
        </w:tc>
        <w:tc>
          <w:tcPr>
            <w:tcW w:w="1277" w:type="dxa"/>
            <w:tcBorders>
              <w:top w:val="single" w:sz="4" w:space="0" w:color="auto"/>
              <w:left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Отсутствие знаний теоретического материала. Невозможность оценить полноту знаний вследствие отказа обучающегос я от ответа</w:t>
            </w:r>
          </w:p>
        </w:tc>
        <w:tc>
          <w:tcPr>
            <w:tcW w:w="1272" w:type="dxa"/>
            <w:tcBorders>
              <w:top w:val="single" w:sz="4" w:space="0" w:color="auto"/>
              <w:left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Уровень знаний ниже минимальны</w:t>
            </w:r>
          </w:p>
          <w:p w:rsidR="005A56A8" w:rsidRDefault="007C0F7B">
            <w:pPr>
              <w:pStyle w:val="a7"/>
              <w:shd w:val="clear" w:color="auto" w:fill="auto"/>
              <w:ind w:firstLine="0"/>
              <w:rPr>
                <w:sz w:val="18"/>
                <w:szCs w:val="18"/>
              </w:rPr>
            </w:pPr>
            <w:r>
              <w:rPr>
                <w:sz w:val="18"/>
                <w:szCs w:val="18"/>
              </w:rPr>
              <w:t>х требований.</w:t>
            </w:r>
          </w:p>
          <w:p w:rsidR="005A56A8" w:rsidRDefault="007C0F7B">
            <w:pPr>
              <w:pStyle w:val="a7"/>
              <w:shd w:val="clear" w:color="auto" w:fill="auto"/>
              <w:ind w:firstLine="0"/>
              <w:rPr>
                <w:sz w:val="18"/>
                <w:szCs w:val="18"/>
              </w:rPr>
            </w:pPr>
            <w:r>
              <w:rPr>
                <w:sz w:val="18"/>
                <w:szCs w:val="18"/>
              </w:rPr>
              <w:t>Имели место грубые ошибки</w:t>
            </w:r>
          </w:p>
        </w:tc>
        <w:tc>
          <w:tcPr>
            <w:tcW w:w="1277" w:type="dxa"/>
            <w:tcBorders>
              <w:top w:val="single" w:sz="4" w:space="0" w:color="auto"/>
              <w:left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Минимально допустимый уровень знаний. Допущено много негрубых ошибки</w:t>
            </w:r>
          </w:p>
        </w:tc>
        <w:tc>
          <w:tcPr>
            <w:tcW w:w="1306" w:type="dxa"/>
            <w:tcBorders>
              <w:top w:val="single" w:sz="4" w:space="0" w:color="auto"/>
              <w:left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Уровень знаний в объеме, соответствую щем программе подготовки. Допущено несколько негрубых ошибок</w:t>
            </w:r>
          </w:p>
        </w:tc>
        <w:tc>
          <w:tcPr>
            <w:tcW w:w="1421" w:type="dxa"/>
            <w:tcBorders>
              <w:top w:val="single" w:sz="4" w:space="0" w:color="auto"/>
              <w:left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Уровень знаний в объеме, соответствующ ем программе подготовки. Допущено несколько несущественны х ошибок</w:t>
            </w:r>
          </w:p>
        </w:tc>
        <w:tc>
          <w:tcPr>
            <w:tcW w:w="1272" w:type="dxa"/>
            <w:tcBorders>
              <w:top w:val="single" w:sz="4" w:space="0" w:color="auto"/>
              <w:left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Уровень знаний в объеме, соответствую щем программе подготовки, без ошибок</w:t>
            </w:r>
          </w:p>
        </w:tc>
        <w:tc>
          <w:tcPr>
            <w:tcW w:w="1286" w:type="dxa"/>
            <w:tcBorders>
              <w:top w:val="single" w:sz="4" w:space="0" w:color="auto"/>
              <w:left w:val="single" w:sz="4" w:space="0" w:color="auto"/>
              <w:right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Уровень знаний в объеме, превышающе м программу подготовки</w:t>
            </w:r>
          </w:p>
        </w:tc>
      </w:tr>
      <w:tr w:rsidR="005A56A8">
        <w:trPr>
          <w:trHeight w:hRule="exact" w:val="3115"/>
          <w:jc w:val="center"/>
        </w:trPr>
        <w:tc>
          <w:tcPr>
            <w:tcW w:w="1426" w:type="dxa"/>
            <w:tcBorders>
              <w:top w:val="single" w:sz="4" w:space="0" w:color="auto"/>
              <w:left w:val="single" w:sz="4" w:space="0" w:color="auto"/>
            </w:tcBorders>
            <w:shd w:val="clear" w:color="auto" w:fill="FFFFFF"/>
            <w:vAlign w:val="center"/>
          </w:tcPr>
          <w:p w:rsidR="005A56A8" w:rsidRDefault="007C0F7B">
            <w:pPr>
              <w:pStyle w:val="a7"/>
              <w:shd w:val="clear" w:color="auto" w:fill="auto"/>
              <w:ind w:firstLine="0"/>
              <w:rPr>
                <w:sz w:val="18"/>
                <w:szCs w:val="18"/>
              </w:rPr>
            </w:pPr>
            <w:r>
              <w:rPr>
                <w:sz w:val="18"/>
                <w:szCs w:val="18"/>
              </w:rPr>
              <w:t>Умения</w:t>
            </w:r>
          </w:p>
        </w:tc>
        <w:tc>
          <w:tcPr>
            <w:tcW w:w="1277" w:type="dxa"/>
            <w:tcBorders>
              <w:top w:val="single" w:sz="4" w:space="0" w:color="auto"/>
              <w:left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Отсутствие минимальны х умений. Невозможность оценить наличие умений вследствие отказа обучающегос я от ответа</w:t>
            </w:r>
          </w:p>
        </w:tc>
        <w:tc>
          <w:tcPr>
            <w:tcW w:w="1272" w:type="dxa"/>
            <w:tcBorders>
              <w:top w:val="single" w:sz="4" w:space="0" w:color="auto"/>
              <w:left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При решении стандартных задач не продемонстрированы основные умения. Имели место грубые ошибки</w:t>
            </w:r>
          </w:p>
        </w:tc>
        <w:tc>
          <w:tcPr>
            <w:tcW w:w="1277" w:type="dxa"/>
            <w:tcBorders>
              <w:top w:val="single" w:sz="4" w:space="0" w:color="auto"/>
              <w:left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Продемонстрированы основные умения. Решены типовые задачи с негрубыми ошибками. Выполнены все задания но не в полном объеме</w:t>
            </w:r>
          </w:p>
        </w:tc>
        <w:tc>
          <w:tcPr>
            <w:tcW w:w="1306"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rPr>
                <w:sz w:val="18"/>
                <w:szCs w:val="18"/>
              </w:rPr>
            </w:pPr>
            <w:r>
              <w:rPr>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21" w:type="dxa"/>
            <w:tcBorders>
              <w:top w:val="single" w:sz="4" w:space="0" w:color="auto"/>
              <w:left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Продемонстрированы все основные умения. Решены все основные задачи. Выполнены все задания, в полном объеме, но некоторые с недочетами</w:t>
            </w:r>
          </w:p>
        </w:tc>
        <w:tc>
          <w:tcPr>
            <w:tcW w:w="1272"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rPr>
                <w:sz w:val="18"/>
                <w:szCs w:val="18"/>
              </w:rPr>
            </w:pPr>
            <w:r>
              <w:rPr>
                <w:sz w:val="18"/>
                <w:szCs w:val="18"/>
              </w:rPr>
              <w:t>Продемонстрированы все основные умения, решены все основные задачи с отдельными несуществен ным недочетами, выполнены все задания в полном объеме</w:t>
            </w:r>
          </w:p>
        </w:tc>
        <w:tc>
          <w:tcPr>
            <w:tcW w:w="1286" w:type="dxa"/>
            <w:tcBorders>
              <w:top w:val="single" w:sz="4" w:space="0" w:color="auto"/>
              <w:left w:val="single" w:sz="4" w:space="0" w:color="auto"/>
              <w:right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Продемонстрированы все основные умения. Решены все основные задачи. Выполнены все задания, в полном объеме без недочетов</w:t>
            </w:r>
          </w:p>
        </w:tc>
      </w:tr>
      <w:tr w:rsidR="005A56A8">
        <w:trPr>
          <w:trHeight w:hRule="exact" w:val="2299"/>
          <w:jc w:val="center"/>
        </w:trPr>
        <w:tc>
          <w:tcPr>
            <w:tcW w:w="1426" w:type="dxa"/>
            <w:tcBorders>
              <w:top w:val="single" w:sz="4" w:space="0" w:color="auto"/>
              <w:left w:val="single" w:sz="4" w:space="0" w:color="auto"/>
              <w:bottom w:val="single" w:sz="4" w:space="0" w:color="auto"/>
            </w:tcBorders>
            <w:shd w:val="clear" w:color="auto" w:fill="FFFFFF"/>
            <w:vAlign w:val="center"/>
          </w:tcPr>
          <w:p w:rsidR="005A56A8" w:rsidRDefault="007C0F7B">
            <w:pPr>
              <w:pStyle w:val="a7"/>
              <w:shd w:val="clear" w:color="auto" w:fill="auto"/>
              <w:ind w:firstLine="0"/>
              <w:rPr>
                <w:sz w:val="18"/>
                <w:szCs w:val="18"/>
              </w:rPr>
            </w:pPr>
            <w:r>
              <w:rPr>
                <w:sz w:val="18"/>
                <w:szCs w:val="18"/>
              </w:rPr>
              <w:t>Навыки</w:t>
            </w:r>
          </w:p>
        </w:tc>
        <w:tc>
          <w:tcPr>
            <w:tcW w:w="1277" w:type="dxa"/>
            <w:tcBorders>
              <w:top w:val="single" w:sz="4" w:space="0" w:color="auto"/>
              <w:left w:val="single" w:sz="4" w:space="0" w:color="auto"/>
              <w:bottom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Отсутствие владения материалом. Невозможность оценить наличие навыков вследствие отказа обучающегос я от ответа</w:t>
            </w:r>
          </w:p>
        </w:tc>
        <w:tc>
          <w:tcPr>
            <w:tcW w:w="1272" w:type="dxa"/>
            <w:tcBorders>
              <w:top w:val="single" w:sz="4" w:space="0" w:color="auto"/>
              <w:left w:val="single" w:sz="4" w:space="0" w:color="auto"/>
              <w:bottom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При решении стандартных задач не продемонстрированы базовые навыки. Имели место грубые ошибки</w:t>
            </w:r>
          </w:p>
        </w:tc>
        <w:tc>
          <w:tcPr>
            <w:tcW w:w="1277" w:type="dxa"/>
            <w:tcBorders>
              <w:top w:val="single" w:sz="4" w:space="0" w:color="auto"/>
              <w:left w:val="single" w:sz="4" w:space="0" w:color="auto"/>
              <w:bottom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Имеется минимальны й набор навыков для решения стандартных задач с некоторыми недочетами</w:t>
            </w:r>
          </w:p>
        </w:tc>
        <w:tc>
          <w:tcPr>
            <w:tcW w:w="1306" w:type="dxa"/>
            <w:tcBorders>
              <w:top w:val="single" w:sz="4" w:space="0" w:color="auto"/>
              <w:left w:val="single" w:sz="4" w:space="0" w:color="auto"/>
              <w:bottom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Продемонстрированы базовые навыки при решении стандартных задач с некоторыми недочетами</w:t>
            </w:r>
          </w:p>
        </w:tc>
        <w:tc>
          <w:tcPr>
            <w:tcW w:w="1421" w:type="dxa"/>
            <w:tcBorders>
              <w:top w:val="single" w:sz="4" w:space="0" w:color="auto"/>
              <w:left w:val="single" w:sz="4" w:space="0" w:color="auto"/>
              <w:bottom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Продемонстрированы базовые навыки при решении стандартных задач без ошибок и недочетов</w:t>
            </w:r>
          </w:p>
        </w:tc>
        <w:tc>
          <w:tcPr>
            <w:tcW w:w="1272" w:type="dxa"/>
            <w:tcBorders>
              <w:top w:val="single" w:sz="4" w:space="0" w:color="auto"/>
              <w:left w:val="single" w:sz="4" w:space="0" w:color="auto"/>
              <w:bottom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Продемонстрированы навыки при решении нестандартных задач без ошибок и недочетов</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5A56A8" w:rsidRDefault="007C0F7B">
            <w:pPr>
              <w:pStyle w:val="a7"/>
              <w:shd w:val="clear" w:color="auto" w:fill="auto"/>
              <w:ind w:firstLine="0"/>
              <w:rPr>
                <w:sz w:val="18"/>
                <w:szCs w:val="18"/>
              </w:rPr>
            </w:pPr>
            <w:r>
              <w:rPr>
                <w:sz w:val="18"/>
                <w:szCs w:val="18"/>
              </w:rPr>
              <w:t>Продемонстрирован творческий подход к решению нестандартных задач</w:t>
            </w:r>
          </w:p>
        </w:tc>
      </w:tr>
    </w:tbl>
    <w:p w:rsidR="005A56A8" w:rsidRDefault="005A56A8">
      <w:pPr>
        <w:spacing w:after="179" w:line="1" w:lineRule="exact"/>
      </w:pPr>
    </w:p>
    <w:p w:rsidR="005A56A8" w:rsidRDefault="007C0F7B">
      <w:pPr>
        <w:pStyle w:val="1"/>
        <w:shd w:val="clear" w:color="auto" w:fill="auto"/>
        <w:spacing w:after="260"/>
        <w:ind w:firstLine="0"/>
        <w:jc w:val="center"/>
      </w:pPr>
      <w:r>
        <w:rPr>
          <w:b/>
          <w:bCs/>
        </w:rPr>
        <w:t>Шкала оценки при промежуточной аттестации</w:t>
      </w:r>
    </w:p>
    <w:tbl>
      <w:tblPr>
        <w:tblOverlap w:val="never"/>
        <w:tblW w:w="0" w:type="auto"/>
        <w:jc w:val="center"/>
        <w:tblLayout w:type="fixed"/>
        <w:tblCellMar>
          <w:left w:w="10" w:type="dxa"/>
          <w:right w:w="10" w:type="dxa"/>
        </w:tblCellMar>
        <w:tblLook w:val="0000"/>
      </w:tblPr>
      <w:tblGrid>
        <w:gridCol w:w="1229"/>
        <w:gridCol w:w="2035"/>
        <w:gridCol w:w="6802"/>
      </w:tblGrid>
      <w:tr w:rsidR="005A56A8">
        <w:trPr>
          <w:trHeight w:hRule="exact" w:val="490"/>
          <w:jc w:val="center"/>
        </w:trPr>
        <w:tc>
          <w:tcPr>
            <w:tcW w:w="3264" w:type="dxa"/>
            <w:gridSpan w:val="2"/>
            <w:tcBorders>
              <w:top w:val="single" w:sz="4" w:space="0" w:color="auto"/>
              <w:left w:val="single" w:sz="4" w:space="0" w:color="auto"/>
            </w:tcBorders>
            <w:shd w:val="clear" w:color="auto" w:fill="FFFFFF"/>
          </w:tcPr>
          <w:p w:rsidR="005A56A8" w:rsidRDefault="007C0F7B">
            <w:pPr>
              <w:pStyle w:val="a7"/>
              <w:shd w:val="clear" w:color="auto" w:fill="auto"/>
              <w:ind w:firstLine="920"/>
            </w:pPr>
            <w:r>
              <w:rPr>
                <w:b/>
                <w:bCs/>
              </w:rPr>
              <w:t>Оценка</w:t>
            </w:r>
          </w:p>
        </w:tc>
        <w:tc>
          <w:tcPr>
            <w:tcW w:w="6802" w:type="dxa"/>
            <w:tcBorders>
              <w:top w:val="single" w:sz="4" w:space="0" w:color="auto"/>
              <w:left w:val="single" w:sz="4" w:space="0" w:color="auto"/>
              <w:right w:val="single" w:sz="4" w:space="0" w:color="auto"/>
            </w:tcBorders>
            <w:shd w:val="clear" w:color="auto" w:fill="FFFFFF"/>
          </w:tcPr>
          <w:p w:rsidR="005A56A8" w:rsidRDefault="007C0F7B">
            <w:pPr>
              <w:pStyle w:val="a7"/>
              <w:shd w:val="clear" w:color="auto" w:fill="auto"/>
              <w:ind w:firstLine="0"/>
              <w:jc w:val="center"/>
            </w:pPr>
            <w:r>
              <w:rPr>
                <w:b/>
                <w:bCs/>
              </w:rPr>
              <w:t>Уровень подготовки</w:t>
            </w:r>
          </w:p>
        </w:tc>
      </w:tr>
      <w:tr w:rsidR="005A56A8">
        <w:trPr>
          <w:trHeight w:hRule="exact" w:val="1277"/>
          <w:jc w:val="center"/>
        </w:trPr>
        <w:tc>
          <w:tcPr>
            <w:tcW w:w="1229" w:type="dxa"/>
            <w:tcBorders>
              <w:top w:val="single" w:sz="4" w:space="0" w:color="auto"/>
              <w:left w:val="single" w:sz="4" w:space="0" w:color="auto"/>
            </w:tcBorders>
            <w:shd w:val="clear" w:color="auto" w:fill="FFFFFF"/>
          </w:tcPr>
          <w:p w:rsidR="005A56A8" w:rsidRDefault="005A56A8">
            <w:pPr>
              <w:rPr>
                <w:sz w:val="10"/>
                <w:szCs w:val="10"/>
              </w:rPr>
            </w:pPr>
          </w:p>
        </w:tc>
        <w:tc>
          <w:tcPr>
            <w:tcW w:w="2035" w:type="dxa"/>
            <w:tcBorders>
              <w:top w:val="single" w:sz="4" w:space="0" w:color="auto"/>
              <w:left w:val="single" w:sz="4" w:space="0" w:color="auto"/>
            </w:tcBorders>
            <w:shd w:val="clear" w:color="auto" w:fill="FFFFFF"/>
          </w:tcPr>
          <w:p w:rsidR="005A56A8" w:rsidRDefault="007C0F7B">
            <w:pPr>
              <w:pStyle w:val="a7"/>
              <w:shd w:val="clear" w:color="auto" w:fill="auto"/>
              <w:ind w:firstLine="0"/>
            </w:pPr>
            <w:r>
              <w:rPr>
                <w:b/>
                <w:bCs/>
              </w:rPr>
              <w:t>превосходно</w:t>
            </w:r>
          </w:p>
        </w:tc>
        <w:tc>
          <w:tcPr>
            <w:tcW w:w="6802" w:type="dxa"/>
            <w:tcBorders>
              <w:top w:val="single" w:sz="4" w:space="0" w:color="auto"/>
              <w:left w:val="single" w:sz="4" w:space="0" w:color="auto"/>
              <w:right w:val="single" w:sz="4" w:space="0" w:color="auto"/>
            </w:tcBorders>
            <w:shd w:val="clear" w:color="auto" w:fill="FFFFFF"/>
            <w:vAlign w:val="bottom"/>
          </w:tcPr>
          <w:p w:rsidR="005A56A8" w:rsidRDefault="007C0F7B">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«превосходно», продемонстрированы знания, умения, владения по соответствующим компетенциям на уровне, выше предусмотренного программой</w:t>
            </w:r>
          </w:p>
        </w:tc>
      </w:tr>
      <w:tr w:rsidR="005A56A8">
        <w:trPr>
          <w:trHeight w:hRule="exact" w:val="1032"/>
          <w:jc w:val="center"/>
        </w:trPr>
        <w:tc>
          <w:tcPr>
            <w:tcW w:w="1229" w:type="dxa"/>
            <w:tcBorders>
              <w:top w:val="single" w:sz="4" w:space="0" w:color="auto"/>
              <w:left w:val="single" w:sz="4" w:space="0" w:color="auto"/>
              <w:bottom w:val="single" w:sz="4" w:space="0" w:color="auto"/>
            </w:tcBorders>
            <w:shd w:val="clear" w:color="auto" w:fill="FFFFFF"/>
            <w:vAlign w:val="center"/>
          </w:tcPr>
          <w:p w:rsidR="005A56A8" w:rsidRDefault="007C0F7B">
            <w:pPr>
              <w:pStyle w:val="a7"/>
              <w:shd w:val="clear" w:color="auto" w:fill="auto"/>
              <w:ind w:firstLine="0"/>
            </w:pPr>
            <w:r>
              <w:rPr>
                <w:b/>
                <w:bCs/>
              </w:rPr>
              <w:t>зачтено</w:t>
            </w:r>
          </w:p>
        </w:tc>
        <w:tc>
          <w:tcPr>
            <w:tcW w:w="2035" w:type="dxa"/>
            <w:tcBorders>
              <w:top w:val="single" w:sz="4" w:space="0" w:color="auto"/>
              <w:left w:val="single" w:sz="4" w:space="0" w:color="auto"/>
              <w:bottom w:val="single" w:sz="4" w:space="0" w:color="auto"/>
            </w:tcBorders>
            <w:shd w:val="clear" w:color="auto" w:fill="FFFFFF"/>
          </w:tcPr>
          <w:p w:rsidR="005A56A8" w:rsidRDefault="007C0F7B">
            <w:pPr>
              <w:pStyle w:val="a7"/>
              <w:shd w:val="clear" w:color="auto" w:fill="auto"/>
              <w:ind w:firstLine="0"/>
            </w:pPr>
            <w:r>
              <w:rPr>
                <w:b/>
                <w:bCs/>
              </w:rPr>
              <w:t>отлично</w:t>
            </w:r>
          </w:p>
        </w:tc>
        <w:tc>
          <w:tcPr>
            <w:tcW w:w="6802" w:type="dxa"/>
            <w:tcBorders>
              <w:top w:val="single" w:sz="4" w:space="0" w:color="auto"/>
              <w:left w:val="single" w:sz="4" w:space="0" w:color="auto"/>
              <w:bottom w:val="single" w:sz="4" w:space="0" w:color="auto"/>
              <w:right w:val="single" w:sz="4" w:space="0" w:color="auto"/>
            </w:tcBorders>
            <w:shd w:val="clear" w:color="auto" w:fill="FFFFFF"/>
            <w:vAlign w:val="bottom"/>
          </w:tcPr>
          <w:p w:rsidR="005A56A8" w:rsidRDefault="007C0F7B">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5A56A8">
        <w:trPr>
          <w:trHeight w:hRule="exact" w:val="1027"/>
          <w:jc w:val="center"/>
        </w:trPr>
        <w:tc>
          <w:tcPr>
            <w:tcW w:w="1229" w:type="dxa"/>
            <w:tcBorders>
              <w:top w:val="single" w:sz="4" w:space="0" w:color="auto"/>
              <w:left w:val="single" w:sz="4" w:space="0" w:color="auto"/>
            </w:tcBorders>
            <w:shd w:val="clear" w:color="auto" w:fill="FFFFFF"/>
          </w:tcPr>
          <w:p w:rsidR="005A56A8" w:rsidRDefault="005A56A8">
            <w:pPr>
              <w:rPr>
                <w:sz w:val="10"/>
                <w:szCs w:val="10"/>
              </w:rPr>
            </w:pPr>
          </w:p>
        </w:tc>
        <w:tc>
          <w:tcPr>
            <w:tcW w:w="2035" w:type="dxa"/>
            <w:tcBorders>
              <w:top w:val="single" w:sz="4" w:space="0" w:color="auto"/>
              <w:left w:val="single" w:sz="4" w:space="0" w:color="auto"/>
            </w:tcBorders>
            <w:shd w:val="clear" w:color="auto" w:fill="FFFFFF"/>
          </w:tcPr>
          <w:p w:rsidR="005A56A8" w:rsidRDefault="007C0F7B">
            <w:pPr>
              <w:pStyle w:val="a7"/>
              <w:shd w:val="clear" w:color="auto" w:fill="auto"/>
              <w:ind w:firstLine="0"/>
            </w:pPr>
            <w:r>
              <w:rPr>
                <w:b/>
                <w:bCs/>
              </w:rPr>
              <w:t>очень хорошо</w:t>
            </w:r>
          </w:p>
        </w:tc>
        <w:tc>
          <w:tcPr>
            <w:tcW w:w="6802" w:type="dxa"/>
            <w:tcBorders>
              <w:top w:val="single" w:sz="4" w:space="0" w:color="auto"/>
              <w:left w:val="single" w:sz="4" w:space="0" w:color="auto"/>
              <w:right w:val="single" w:sz="4" w:space="0" w:color="auto"/>
            </w:tcBorders>
            <w:shd w:val="clear" w:color="auto" w:fill="FFFFFF"/>
            <w:vAlign w:val="bottom"/>
          </w:tcPr>
          <w:p w:rsidR="005A56A8" w:rsidRDefault="007C0F7B">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 очень хорошо»</w:t>
            </w:r>
          </w:p>
        </w:tc>
      </w:tr>
      <w:tr w:rsidR="005A56A8">
        <w:trPr>
          <w:trHeight w:hRule="exact" w:val="1022"/>
          <w:jc w:val="center"/>
        </w:trPr>
        <w:tc>
          <w:tcPr>
            <w:tcW w:w="1229" w:type="dxa"/>
            <w:tcBorders>
              <w:left w:val="single" w:sz="4" w:space="0" w:color="auto"/>
            </w:tcBorders>
            <w:shd w:val="clear" w:color="auto" w:fill="FFFFFF"/>
          </w:tcPr>
          <w:p w:rsidR="005A56A8" w:rsidRDefault="005A56A8">
            <w:pPr>
              <w:rPr>
                <w:sz w:val="10"/>
                <w:szCs w:val="10"/>
              </w:rPr>
            </w:pPr>
          </w:p>
        </w:tc>
        <w:tc>
          <w:tcPr>
            <w:tcW w:w="2035" w:type="dxa"/>
            <w:tcBorders>
              <w:top w:val="single" w:sz="4" w:space="0" w:color="auto"/>
              <w:left w:val="single" w:sz="4" w:space="0" w:color="auto"/>
            </w:tcBorders>
            <w:shd w:val="clear" w:color="auto" w:fill="FFFFFF"/>
          </w:tcPr>
          <w:p w:rsidR="005A56A8" w:rsidRDefault="007C0F7B">
            <w:pPr>
              <w:pStyle w:val="a7"/>
              <w:shd w:val="clear" w:color="auto" w:fill="auto"/>
              <w:ind w:firstLine="0"/>
            </w:pPr>
            <w:r>
              <w:rPr>
                <w:b/>
                <w:bCs/>
              </w:rPr>
              <w:t>хорошо</w:t>
            </w:r>
          </w:p>
        </w:tc>
        <w:tc>
          <w:tcPr>
            <w:tcW w:w="6802" w:type="dxa"/>
            <w:tcBorders>
              <w:top w:val="single" w:sz="4" w:space="0" w:color="auto"/>
              <w:left w:val="single" w:sz="4" w:space="0" w:color="auto"/>
              <w:right w:val="single" w:sz="4" w:space="0" w:color="auto"/>
            </w:tcBorders>
            <w:shd w:val="clear" w:color="auto" w:fill="FFFFFF"/>
            <w:vAlign w:val="bottom"/>
          </w:tcPr>
          <w:p w:rsidR="005A56A8" w:rsidRDefault="007C0F7B">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5A56A8">
        <w:trPr>
          <w:trHeight w:hRule="exact" w:val="1022"/>
          <w:jc w:val="center"/>
        </w:trPr>
        <w:tc>
          <w:tcPr>
            <w:tcW w:w="1229" w:type="dxa"/>
            <w:tcBorders>
              <w:left w:val="single" w:sz="4" w:space="0" w:color="auto"/>
            </w:tcBorders>
            <w:shd w:val="clear" w:color="auto" w:fill="FFFFFF"/>
          </w:tcPr>
          <w:p w:rsidR="005A56A8" w:rsidRDefault="005A56A8">
            <w:pPr>
              <w:rPr>
                <w:sz w:val="10"/>
                <w:szCs w:val="10"/>
              </w:rPr>
            </w:pPr>
          </w:p>
        </w:tc>
        <w:tc>
          <w:tcPr>
            <w:tcW w:w="2035" w:type="dxa"/>
            <w:tcBorders>
              <w:top w:val="single" w:sz="4" w:space="0" w:color="auto"/>
              <w:left w:val="single" w:sz="4" w:space="0" w:color="auto"/>
            </w:tcBorders>
            <w:shd w:val="clear" w:color="auto" w:fill="FFFFFF"/>
          </w:tcPr>
          <w:p w:rsidR="005A56A8" w:rsidRDefault="007C0F7B">
            <w:pPr>
              <w:pStyle w:val="a7"/>
              <w:shd w:val="clear" w:color="auto" w:fill="auto"/>
              <w:ind w:firstLine="0"/>
            </w:pPr>
            <w:r>
              <w:rPr>
                <w:b/>
                <w:bCs/>
              </w:rPr>
              <w:t>удовлетворител</w:t>
            </w:r>
          </w:p>
          <w:p w:rsidR="005A56A8" w:rsidRDefault="007C0F7B">
            <w:pPr>
              <w:pStyle w:val="a7"/>
              <w:shd w:val="clear" w:color="auto" w:fill="auto"/>
              <w:ind w:firstLine="0"/>
            </w:pPr>
            <w:r>
              <w:rPr>
                <w:b/>
                <w:bCs/>
              </w:rPr>
              <w:t>ьно</w:t>
            </w:r>
          </w:p>
        </w:tc>
        <w:tc>
          <w:tcPr>
            <w:tcW w:w="6802" w:type="dxa"/>
            <w:tcBorders>
              <w:top w:val="single" w:sz="4" w:space="0" w:color="auto"/>
              <w:left w:val="single" w:sz="4" w:space="0" w:color="auto"/>
              <w:right w:val="single" w:sz="4" w:space="0" w:color="auto"/>
            </w:tcBorders>
            <w:shd w:val="clear" w:color="auto" w:fill="FFFFFF"/>
            <w:vAlign w:val="bottom"/>
          </w:tcPr>
          <w:p w:rsidR="005A56A8" w:rsidRDefault="007C0F7B">
            <w:pPr>
              <w:pStyle w:val="a7"/>
              <w:shd w:val="clear" w:color="auto" w:fill="auto"/>
              <w:ind w:firstLine="0"/>
              <w:jc w:val="both"/>
              <w:rPr>
                <w:sz w:val="22"/>
                <w:szCs w:val="22"/>
              </w:rPr>
            </w:pPr>
            <w:r>
              <w:rPr>
                <w:sz w:val="22"/>
                <w:szCs w:val="22"/>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5A56A8">
        <w:trPr>
          <w:trHeight w:hRule="exact" w:val="1042"/>
          <w:jc w:val="center"/>
        </w:trPr>
        <w:tc>
          <w:tcPr>
            <w:tcW w:w="1229" w:type="dxa"/>
            <w:tcBorders>
              <w:top w:val="single" w:sz="4" w:space="0" w:color="auto"/>
              <w:left w:val="single" w:sz="4" w:space="0" w:color="auto"/>
            </w:tcBorders>
            <w:shd w:val="clear" w:color="auto" w:fill="FFFFFF"/>
            <w:vAlign w:val="bottom"/>
          </w:tcPr>
          <w:p w:rsidR="005A56A8" w:rsidRDefault="007C0F7B">
            <w:pPr>
              <w:pStyle w:val="a7"/>
              <w:shd w:val="clear" w:color="auto" w:fill="auto"/>
              <w:ind w:firstLine="0"/>
            </w:pPr>
            <w:r>
              <w:rPr>
                <w:b/>
                <w:bCs/>
              </w:rPr>
              <w:t>не зачтено</w:t>
            </w:r>
          </w:p>
        </w:tc>
        <w:tc>
          <w:tcPr>
            <w:tcW w:w="2035" w:type="dxa"/>
            <w:tcBorders>
              <w:top w:val="single" w:sz="4" w:space="0" w:color="auto"/>
              <w:left w:val="single" w:sz="4" w:space="0" w:color="auto"/>
            </w:tcBorders>
            <w:shd w:val="clear" w:color="auto" w:fill="FFFFFF"/>
          </w:tcPr>
          <w:p w:rsidR="005A56A8" w:rsidRDefault="007C0F7B">
            <w:pPr>
              <w:pStyle w:val="a7"/>
              <w:shd w:val="clear" w:color="auto" w:fill="auto"/>
              <w:ind w:firstLine="0"/>
            </w:pPr>
            <w:r>
              <w:rPr>
                <w:b/>
                <w:bCs/>
              </w:rPr>
              <w:t>неудовлетворит</w:t>
            </w:r>
          </w:p>
          <w:p w:rsidR="005A56A8" w:rsidRDefault="007C0F7B">
            <w:pPr>
              <w:pStyle w:val="a7"/>
              <w:shd w:val="clear" w:color="auto" w:fill="auto"/>
              <w:ind w:firstLine="0"/>
            </w:pPr>
            <w:r>
              <w:rPr>
                <w:b/>
                <w:bCs/>
              </w:rPr>
              <w:t>ельно</w:t>
            </w:r>
          </w:p>
        </w:tc>
        <w:tc>
          <w:tcPr>
            <w:tcW w:w="6802" w:type="dxa"/>
            <w:tcBorders>
              <w:top w:val="single" w:sz="4" w:space="0" w:color="auto"/>
              <w:left w:val="single" w:sz="4" w:space="0" w:color="auto"/>
              <w:right w:val="single" w:sz="4" w:space="0" w:color="auto"/>
            </w:tcBorders>
            <w:shd w:val="clear" w:color="auto" w:fill="FFFFFF"/>
          </w:tcPr>
          <w:p w:rsidR="005A56A8" w:rsidRDefault="007C0F7B">
            <w:pPr>
              <w:pStyle w:val="a7"/>
              <w:shd w:val="clear" w:color="auto" w:fill="auto"/>
              <w:ind w:firstLine="0"/>
              <w:jc w:val="both"/>
              <w:rPr>
                <w:sz w:val="22"/>
                <w:szCs w:val="22"/>
              </w:rPr>
            </w:pPr>
            <w:r>
              <w:rPr>
                <w:sz w:val="22"/>
                <w:szCs w:val="22"/>
              </w:rPr>
              <w:t>Хотя бы одна компетенция сформирована на уровне «неудовлетворительно», ни одна из компетенций не сформирована на уровне «плохо»</w:t>
            </w:r>
          </w:p>
        </w:tc>
      </w:tr>
      <w:tr w:rsidR="005A56A8">
        <w:trPr>
          <w:trHeight w:hRule="exact" w:val="365"/>
          <w:jc w:val="center"/>
        </w:trPr>
        <w:tc>
          <w:tcPr>
            <w:tcW w:w="1229" w:type="dxa"/>
            <w:tcBorders>
              <w:left w:val="single" w:sz="4" w:space="0" w:color="auto"/>
              <w:bottom w:val="single" w:sz="4" w:space="0" w:color="auto"/>
            </w:tcBorders>
            <w:shd w:val="clear" w:color="auto" w:fill="FFFFFF"/>
          </w:tcPr>
          <w:p w:rsidR="005A56A8" w:rsidRDefault="005A56A8">
            <w:pPr>
              <w:rPr>
                <w:sz w:val="10"/>
                <w:szCs w:val="10"/>
              </w:rPr>
            </w:pPr>
          </w:p>
        </w:tc>
        <w:tc>
          <w:tcPr>
            <w:tcW w:w="2035" w:type="dxa"/>
            <w:tcBorders>
              <w:top w:val="single" w:sz="4" w:space="0" w:color="auto"/>
              <w:left w:val="single" w:sz="4" w:space="0" w:color="auto"/>
              <w:bottom w:val="single" w:sz="4" w:space="0" w:color="auto"/>
            </w:tcBorders>
            <w:shd w:val="clear" w:color="auto" w:fill="FFFFFF"/>
          </w:tcPr>
          <w:p w:rsidR="005A56A8" w:rsidRDefault="007C0F7B">
            <w:pPr>
              <w:pStyle w:val="a7"/>
              <w:shd w:val="clear" w:color="auto" w:fill="auto"/>
              <w:ind w:firstLine="0"/>
            </w:pPr>
            <w:r>
              <w:rPr>
                <w:b/>
                <w:bCs/>
              </w:rPr>
              <w:t>плохо</w:t>
            </w:r>
          </w:p>
        </w:tc>
        <w:tc>
          <w:tcPr>
            <w:tcW w:w="6802" w:type="dxa"/>
            <w:tcBorders>
              <w:top w:val="single" w:sz="4" w:space="0" w:color="auto"/>
              <w:left w:val="single" w:sz="4" w:space="0" w:color="auto"/>
              <w:bottom w:val="single" w:sz="4" w:space="0" w:color="auto"/>
              <w:right w:val="single" w:sz="4" w:space="0" w:color="auto"/>
            </w:tcBorders>
            <w:shd w:val="clear" w:color="auto" w:fill="FFFFFF"/>
          </w:tcPr>
          <w:p w:rsidR="005A56A8" w:rsidRDefault="007C0F7B">
            <w:pPr>
              <w:pStyle w:val="a7"/>
              <w:shd w:val="clear" w:color="auto" w:fill="auto"/>
              <w:ind w:firstLine="0"/>
              <w:jc w:val="both"/>
              <w:rPr>
                <w:sz w:val="22"/>
                <w:szCs w:val="22"/>
              </w:rPr>
            </w:pPr>
            <w:r>
              <w:rPr>
                <w:sz w:val="22"/>
                <w:szCs w:val="22"/>
              </w:rPr>
              <w:t>Хотя бы одна компетенция сформирована на уровне «плохо»</w:t>
            </w:r>
          </w:p>
        </w:tc>
      </w:tr>
    </w:tbl>
    <w:p w:rsidR="005A56A8" w:rsidRDefault="005A56A8">
      <w:pPr>
        <w:spacing w:after="259" w:line="1" w:lineRule="exact"/>
      </w:pPr>
    </w:p>
    <w:p w:rsidR="005A56A8" w:rsidRDefault="007C0F7B">
      <w:pPr>
        <w:pStyle w:val="1"/>
        <w:numPr>
          <w:ilvl w:val="1"/>
          <w:numId w:val="1"/>
        </w:numPr>
        <w:shd w:val="clear" w:color="auto" w:fill="auto"/>
        <w:tabs>
          <w:tab w:val="left" w:pos="560"/>
        </w:tabs>
        <w:spacing w:after="260"/>
        <w:ind w:firstLine="0"/>
        <w:jc w:val="center"/>
      </w:pPr>
      <w:r>
        <w:rPr>
          <w:b/>
          <w:bCs/>
        </w:rPr>
        <w:t>Типовые контрольные задания или иные материалы, необходимые для оценки</w:t>
      </w:r>
      <w:r>
        <w:rPr>
          <w:b/>
          <w:bCs/>
        </w:rPr>
        <w:br/>
        <w:t>результатов обучения</w:t>
      </w:r>
    </w:p>
    <w:p w:rsidR="005A56A8" w:rsidRDefault="007C0F7B">
      <w:pPr>
        <w:pStyle w:val="20"/>
        <w:keepNext/>
        <w:keepLines/>
        <w:shd w:val="clear" w:color="auto" w:fill="auto"/>
        <w:ind w:firstLine="0"/>
        <w:jc w:val="center"/>
      </w:pPr>
      <w:bookmarkStart w:id="4" w:name="bookmark8"/>
      <w:bookmarkStart w:id="5" w:name="bookmark9"/>
      <w:r>
        <w:t>Примерные темы для рефератов для оценки компетенции УК-</w:t>
      </w:r>
      <w:bookmarkEnd w:id="4"/>
      <w:bookmarkEnd w:id="5"/>
      <w:r w:rsidR="007913A9">
        <w:t>5, УК-6</w:t>
      </w:r>
    </w:p>
    <w:p w:rsidR="005A56A8" w:rsidRDefault="007C0F7B">
      <w:pPr>
        <w:pStyle w:val="1"/>
        <w:numPr>
          <w:ilvl w:val="0"/>
          <w:numId w:val="3"/>
        </w:numPr>
        <w:shd w:val="clear" w:color="auto" w:fill="auto"/>
        <w:tabs>
          <w:tab w:val="left" w:pos="1126"/>
        </w:tabs>
        <w:ind w:firstLine="780"/>
      </w:pPr>
      <w:r>
        <w:t>Объект и предмет философии. Структура и функции философского знания.</w:t>
      </w:r>
    </w:p>
    <w:p w:rsidR="005A56A8" w:rsidRDefault="007C0F7B">
      <w:pPr>
        <w:pStyle w:val="1"/>
        <w:numPr>
          <w:ilvl w:val="0"/>
          <w:numId w:val="3"/>
        </w:numPr>
        <w:shd w:val="clear" w:color="auto" w:fill="auto"/>
        <w:tabs>
          <w:tab w:val="left" w:pos="1134"/>
        </w:tabs>
        <w:ind w:left="1140" w:hanging="360"/>
      </w:pPr>
      <w:r>
        <w:t>Мировоззрение, его природа и сущность, основные структурные элементы, присущие мировоззрению, исторические формы мировоззрения.</w:t>
      </w:r>
    </w:p>
    <w:p w:rsidR="005A56A8" w:rsidRDefault="007C0F7B">
      <w:pPr>
        <w:pStyle w:val="1"/>
        <w:numPr>
          <w:ilvl w:val="0"/>
          <w:numId w:val="3"/>
        </w:numPr>
        <w:shd w:val="clear" w:color="auto" w:fill="auto"/>
        <w:tabs>
          <w:tab w:val="left" w:pos="1134"/>
        </w:tabs>
        <w:ind w:firstLine="780"/>
      </w:pPr>
      <w:r>
        <w:t>Основной вопрос философии и две его стороны: от Древнего мира до наших дней.</w:t>
      </w:r>
    </w:p>
    <w:p w:rsidR="005A56A8" w:rsidRDefault="007C0F7B">
      <w:pPr>
        <w:pStyle w:val="1"/>
        <w:numPr>
          <w:ilvl w:val="0"/>
          <w:numId w:val="3"/>
        </w:numPr>
        <w:shd w:val="clear" w:color="auto" w:fill="auto"/>
        <w:tabs>
          <w:tab w:val="left" w:pos="1138"/>
        </w:tabs>
        <w:ind w:firstLine="780"/>
      </w:pPr>
      <w:r>
        <w:t>Этические и эстетические тенденции ведийских текстов.</w:t>
      </w:r>
    </w:p>
    <w:p w:rsidR="005A56A8" w:rsidRDefault="007C0F7B">
      <w:pPr>
        <w:pStyle w:val="1"/>
        <w:numPr>
          <w:ilvl w:val="0"/>
          <w:numId w:val="3"/>
        </w:numPr>
        <w:shd w:val="clear" w:color="auto" w:fill="auto"/>
        <w:tabs>
          <w:tab w:val="left" w:pos="1138"/>
        </w:tabs>
        <w:ind w:firstLine="780"/>
      </w:pPr>
      <w:r>
        <w:t>«Дао» и «Дэ»: космогония, космология и метафизика даосов.</w:t>
      </w:r>
    </w:p>
    <w:p w:rsidR="005A56A8" w:rsidRDefault="007C0F7B">
      <w:pPr>
        <w:pStyle w:val="1"/>
        <w:numPr>
          <w:ilvl w:val="0"/>
          <w:numId w:val="3"/>
        </w:numPr>
        <w:shd w:val="clear" w:color="auto" w:fill="auto"/>
        <w:tabs>
          <w:tab w:val="left" w:pos="1138"/>
        </w:tabs>
        <w:ind w:left="1140" w:hanging="360"/>
      </w:pPr>
      <w:r>
        <w:t>Эмпиризм и рационализм: сущность и различие. Особенности эмпирической философии Ф. Бэкона и рационалистического учения Р. Декарта.</w:t>
      </w:r>
    </w:p>
    <w:p w:rsidR="005A56A8" w:rsidRDefault="007C0F7B">
      <w:pPr>
        <w:pStyle w:val="1"/>
        <w:numPr>
          <w:ilvl w:val="0"/>
          <w:numId w:val="3"/>
        </w:numPr>
        <w:shd w:val="clear" w:color="auto" w:fill="auto"/>
        <w:tabs>
          <w:tab w:val="left" w:pos="1138"/>
        </w:tabs>
        <w:ind w:firstLine="780"/>
      </w:pPr>
      <w:r>
        <w:t>Критическая философия и агностицизм И. Канта.</w:t>
      </w:r>
    </w:p>
    <w:p w:rsidR="005A56A8" w:rsidRDefault="007C0F7B">
      <w:pPr>
        <w:pStyle w:val="1"/>
        <w:numPr>
          <w:ilvl w:val="0"/>
          <w:numId w:val="3"/>
        </w:numPr>
        <w:shd w:val="clear" w:color="auto" w:fill="auto"/>
        <w:tabs>
          <w:tab w:val="left" w:pos="1138"/>
        </w:tabs>
        <w:ind w:firstLine="780"/>
      </w:pPr>
      <w:r>
        <w:t>Абсолютный идеализм Г.-В.-Ф. Гегеля.</w:t>
      </w:r>
    </w:p>
    <w:p w:rsidR="005A56A8" w:rsidRDefault="007C0F7B">
      <w:pPr>
        <w:pStyle w:val="1"/>
        <w:numPr>
          <w:ilvl w:val="0"/>
          <w:numId w:val="3"/>
        </w:numPr>
        <w:shd w:val="clear" w:color="auto" w:fill="auto"/>
        <w:tabs>
          <w:tab w:val="left" w:pos="1138"/>
        </w:tabs>
        <w:ind w:firstLine="780"/>
      </w:pPr>
      <w:r>
        <w:t>Сознание. Сущность чувственного восприятия и абстрактного мышления в сознании.</w:t>
      </w:r>
    </w:p>
    <w:p w:rsidR="005A56A8" w:rsidRDefault="007C0F7B">
      <w:pPr>
        <w:pStyle w:val="1"/>
        <w:numPr>
          <w:ilvl w:val="0"/>
          <w:numId w:val="3"/>
        </w:numPr>
        <w:shd w:val="clear" w:color="auto" w:fill="auto"/>
        <w:tabs>
          <w:tab w:val="left" w:pos="1230"/>
        </w:tabs>
        <w:spacing w:after="540"/>
        <w:ind w:firstLine="780"/>
      </w:pPr>
      <w:r>
        <w:t>Формы, типы и уровни отражения бытия материи, их специфика.</w:t>
      </w:r>
    </w:p>
    <w:p w:rsidR="005A56A8" w:rsidRDefault="007C0F7B">
      <w:pPr>
        <w:pStyle w:val="1"/>
        <w:shd w:val="clear" w:color="auto" w:fill="auto"/>
        <w:spacing w:line="480" w:lineRule="auto"/>
        <w:ind w:firstLine="0"/>
        <w:jc w:val="center"/>
      </w:pPr>
      <w:r>
        <w:rPr>
          <w:b/>
          <w:bCs/>
        </w:rPr>
        <w:t>Примерные тесты дл</w:t>
      </w:r>
      <w:r w:rsidR="007913A9">
        <w:rPr>
          <w:b/>
          <w:bCs/>
        </w:rPr>
        <w:t>я оценки знаний компетенции УК-5. УК-6</w:t>
      </w:r>
      <w:r>
        <w:rPr>
          <w:b/>
          <w:bCs/>
        </w:rPr>
        <w:br/>
        <w:t>Тест № 1</w:t>
      </w:r>
    </w:p>
    <w:p w:rsidR="005A56A8" w:rsidRDefault="007C0F7B">
      <w:pPr>
        <w:pStyle w:val="20"/>
        <w:keepNext/>
        <w:keepLines/>
        <w:numPr>
          <w:ilvl w:val="0"/>
          <w:numId w:val="4"/>
        </w:numPr>
        <w:shd w:val="clear" w:color="auto" w:fill="auto"/>
        <w:tabs>
          <w:tab w:val="left" w:pos="778"/>
        </w:tabs>
        <w:spacing w:after="0"/>
      </w:pPr>
      <w:bookmarkStart w:id="6" w:name="bookmark10"/>
      <w:bookmarkStart w:id="7" w:name="bookmark11"/>
      <w:r>
        <w:t>Кто первым употребил слово «философ»?</w:t>
      </w:r>
      <w:bookmarkEnd w:id="6"/>
      <w:bookmarkEnd w:id="7"/>
    </w:p>
    <w:p w:rsidR="005A56A8" w:rsidRDefault="007C0F7B">
      <w:pPr>
        <w:pStyle w:val="1"/>
        <w:numPr>
          <w:ilvl w:val="0"/>
          <w:numId w:val="5"/>
        </w:numPr>
        <w:shd w:val="clear" w:color="auto" w:fill="auto"/>
        <w:tabs>
          <w:tab w:val="left" w:pos="845"/>
        </w:tabs>
      </w:pPr>
      <w:r>
        <w:t>Протагор;</w:t>
      </w:r>
    </w:p>
    <w:p w:rsidR="005A56A8" w:rsidRDefault="007C0F7B">
      <w:pPr>
        <w:pStyle w:val="1"/>
        <w:shd w:val="clear" w:color="auto" w:fill="auto"/>
      </w:pPr>
      <w:r>
        <w:t>Б) Пифагор;</w:t>
      </w:r>
    </w:p>
    <w:p w:rsidR="005A56A8" w:rsidRDefault="007C0F7B">
      <w:pPr>
        <w:pStyle w:val="1"/>
        <w:numPr>
          <w:ilvl w:val="0"/>
          <w:numId w:val="5"/>
        </w:numPr>
        <w:shd w:val="clear" w:color="auto" w:fill="auto"/>
        <w:tabs>
          <w:tab w:val="left" w:pos="845"/>
        </w:tabs>
        <w:spacing w:after="260"/>
      </w:pPr>
      <w:r>
        <w:t>Анаксагор.</w:t>
      </w:r>
    </w:p>
    <w:p w:rsidR="005A56A8" w:rsidRDefault="007C0F7B">
      <w:pPr>
        <w:pStyle w:val="20"/>
        <w:keepNext/>
        <w:keepLines/>
        <w:numPr>
          <w:ilvl w:val="0"/>
          <w:numId w:val="4"/>
        </w:numPr>
        <w:shd w:val="clear" w:color="auto" w:fill="auto"/>
        <w:tabs>
          <w:tab w:val="left" w:pos="778"/>
        </w:tabs>
        <w:spacing w:after="0"/>
      </w:pPr>
      <w:bookmarkStart w:id="8" w:name="bookmark12"/>
      <w:bookmarkStart w:id="9" w:name="bookmark13"/>
      <w:r>
        <w:t>Что означает слово «философия»?</w:t>
      </w:r>
      <w:bookmarkEnd w:id="8"/>
      <w:bookmarkEnd w:id="9"/>
    </w:p>
    <w:p w:rsidR="005A56A8" w:rsidRDefault="007C0F7B">
      <w:pPr>
        <w:pStyle w:val="1"/>
        <w:numPr>
          <w:ilvl w:val="0"/>
          <w:numId w:val="6"/>
        </w:numPr>
        <w:shd w:val="clear" w:color="auto" w:fill="auto"/>
        <w:tabs>
          <w:tab w:val="left" w:pos="845"/>
        </w:tabs>
        <w:spacing w:line="233" w:lineRule="auto"/>
      </w:pPr>
      <w:r>
        <w:t>Любовь к слову;</w:t>
      </w:r>
    </w:p>
    <w:p w:rsidR="005A56A8" w:rsidRDefault="007C0F7B">
      <w:pPr>
        <w:pStyle w:val="1"/>
        <w:shd w:val="clear" w:color="auto" w:fill="auto"/>
      </w:pPr>
      <w:r>
        <w:t>Б) Любовь к жизни;</w:t>
      </w:r>
    </w:p>
    <w:p w:rsidR="005A56A8" w:rsidRDefault="007C0F7B">
      <w:pPr>
        <w:pStyle w:val="1"/>
        <w:numPr>
          <w:ilvl w:val="0"/>
          <w:numId w:val="6"/>
        </w:numPr>
        <w:shd w:val="clear" w:color="auto" w:fill="auto"/>
        <w:tabs>
          <w:tab w:val="left" w:pos="845"/>
        </w:tabs>
        <w:spacing w:after="260"/>
      </w:pPr>
      <w:r>
        <w:t>Любовь к мудрости.</w:t>
      </w:r>
    </w:p>
    <w:p w:rsidR="005A56A8" w:rsidRDefault="007C0F7B">
      <w:pPr>
        <w:pStyle w:val="20"/>
        <w:keepNext/>
        <w:keepLines/>
        <w:numPr>
          <w:ilvl w:val="0"/>
          <w:numId w:val="4"/>
        </w:numPr>
        <w:shd w:val="clear" w:color="auto" w:fill="auto"/>
        <w:tabs>
          <w:tab w:val="left" w:pos="778"/>
        </w:tabs>
        <w:spacing w:after="0"/>
      </w:pPr>
      <w:bookmarkStart w:id="10" w:name="bookmark14"/>
      <w:bookmarkStart w:id="11" w:name="bookmark15"/>
      <w:r>
        <w:t>Как определял философию Платон?</w:t>
      </w:r>
      <w:bookmarkEnd w:id="10"/>
      <w:bookmarkEnd w:id="11"/>
    </w:p>
    <w:p w:rsidR="005A56A8" w:rsidRDefault="007C0F7B">
      <w:pPr>
        <w:pStyle w:val="1"/>
        <w:shd w:val="clear" w:color="auto" w:fill="auto"/>
        <w:spacing w:line="233" w:lineRule="auto"/>
      </w:pPr>
      <w:r>
        <w:t>А) Умозрение;</w:t>
      </w:r>
    </w:p>
    <w:p w:rsidR="005A56A8" w:rsidRDefault="007C0F7B">
      <w:pPr>
        <w:pStyle w:val="1"/>
        <w:shd w:val="clear" w:color="auto" w:fill="auto"/>
        <w:spacing w:after="260"/>
      </w:pPr>
      <w:r>
        <w:t>Б) Умопостижение;</w:t>
      </w:r>
    </w:p>
    <w:p w:rsidR="005A56A8" w:rsidRDefault="007C0F7B">
      <w:pPr>
        <w:pStyle w:val="1"/>
        <w:shd w:val="clear" w:color="auto" w:fill="auto"/>
        <w:spacing w:after="260"/>
      </w:pPr>
      <w:r>
        <w:t>В) Умознание.</w:t>
      </w:r>
    </w:p>
    <w:p w:rsidR="005A56A8" w:rsidRDefault="007C0F7B">
      <w:pPr>
        <w:pStyle w:val="20"/>
        <w:keepNext/>
        <w:keepLines/>
        <w:numPr>
          <w:ilvl w:val="0"/>
          <w:numId w:val="4"/>
        </w:numPr>
        <w:shd w:val="clear" w:color="auto" w:fill="auto"/>
        <w:tabs>
          <w:tab w:val="left" w:pos="778"/>
        </w:tabs>
        <w:spacing w:after="0"/>
      </w:pPr>
      <w:bookmarkStart w:id="12" w:name="bookmark16"/>
      <w:bookmarkStart w:id="13" w:name="bookmark17"/>
      <w:r>
        <w:lastRenderedPageBreak/>
        <w:t>Как определял философию Гоббс?</w:t>
      </w:r>
      <w:bookmarkEnd w:id="12"/>
      <w:bookmarkEnd w:id="13"/>
    </w:p>
    <w:p w:rsidR="005A56A8" w:rsidRDefault="007C0F7B">
      <w:pPr>
        <w:pStyle w:val="1"/>
        <w:shd w:val="clear" w:color="auto" w:fill="auto"/>
      </w:pPr>
      <w:r>
        <w:t>А) Естественный взгляд на вещи;</w:t>
      </w:r>
    </w:p>
    <w:p w:rsidR="005A56A8" w:rsidRDefault="007C0F7B">
      <w:pPr>
        <w:pStyle w:val="1"/>
        <w:shd w:val="clear" w:color="auto" w:fill="auto"/>
      </w:pPr>
      <w:r>
        <w:t>Б) Естественный человеческий разум;</w:t>
      </w:r>
    </w:p>
    <w:p w:rsidR="005A56A8" w:rsidRDefault="007C0F7B">
      <w:pPr>
        <w:pStyle w:val="1"/>
        <w:shd w:val="clear" w:color="auto" w:fill="auto"/>
        <w:spacing w:after="260"/>
      </w:pPr>
      <w:r>
        <w:t>В) Искусственный интеллект.</w:t>
      </w:r>
    </w:p>
    <w:p w:rsidR="005A56A8" w:rsidRDefault="007C0F7B">
      <w:pPr>
        <w:pStyle w:val="20"/>
        <w:keepNext/>
        <w:keepLines/>
        <w:numPr>
          <w:ilvl w:val="0"/>
          <w:numId w:val="4"/>
        </w:numPr>
        <w:shd w:val="clear" w:color="auto" w:fill="auto"/>
        <w:tabs>
          <w:tab w:val="left" w:pos="778"/>
        </w:tabs>
        <w:spacing w:after="0"/>
      </w:pPr>
      <w:bookmarkStart w:id="14" w:name="bookmark18"/>
      <w:bookmarkStart w:id="15" w:name="bookmark19"/>
      <w:r>
        <w:t>Что побуждает людей к философским размышлениям?</w:t>
      </w:r>
      <w:bookmarkEnd w:id="14"/>
      <w:bookmarkEnd w:id="15"/>
    </w:p>
    <w:p w:rsidR="005A56A8" w:rsidRDefault="007C0F7B">
      <w:pPr>
        <w:pStyle w:val="1"/>
        <w:shd w:val="clear" w:color="auto" w:fill="auto"/>
      </w:pPr>
      <w:r>
        <w:t>А) Удивление;</w:t>
      </w:r>
    </w:p>
    <w:p w:rsidR="005A56A8" w:rsidRDefault="007C0F7B">
      <w:pPr>
        <w:pStyle w:val="1"/>
        <w:shd w:val="clear" w:color="auto" w:fill="auto"/>
      </w:pPr>
      <w:r>
        <w:t>Б) Негодование;</w:t>
      </w:r>
    </w:p>
    <w:p w:rsidR="005A56A8" w:rsidRDefault="007C0F7B">
      <w:pPr>
        <w:pStyle w:val="1"/>
        <w:shd w:val="clear" w:color="auto" w:fill="auto"/>
        <w:spacing w:after="260"/>
      </w:pPr>
      <w:r>
        <w:t>В) Уныние.</w:t>
      </w:r>
    </w:p>
    <w:p w:rsidR="005A56A8" w:rsidRDefault="007C0F7B">
      <w:pPr>
        <w:pStyle w:val="20"/>
        <w:keepNext/>
        <w:keepLines/>
        <w:numPr>
          <w:ilvl w:val="0"/>
          <w:numId w:val="4"/>
        </w:numPr>
        <w:shd w:val="clear" w:color="auto" w:fill="auto"/>
        <w:tabs>
          <w:tab w:val="left" w:pos="778"/>
        </w:tabs>
        <w:spacing w:after="0"/>
      </w:pPr>
      <w:bookmarkStart w:id="16" w:name="bookmark20"/>
      <w:bookmarkStart w:id="17" w:name="bookmark21"/>
      <w:r>
        <w:t>Что есть мировоззрение?</w:t>
      </w:r>
      <w:bookmarkEnd w:id="16"/>
      <w:bookmarkEnd w:id="17"/>
    </w:p>
    <w:p w:rsidR="005A56A8" w:rsidRDefault="007C0F7B">
      <w:pPr>
        <w:pStyle w:val="1"/>
        <w:shd w:val="clear" w:color="auto" w:fill="auto"/>
        <w:ind w:left="400" w:firstLine="20"/>
      </w:pPr>
      <w:r>
        <w:t>А) Система взглядов на мир культуры; Б) Система взглядов на мировой порядок;</w:t>
      </w:r>
    </w:p>
    <w:p w:rsidR="005A56A8" w:rsidRDefault="007C0F7B">
      <w:pPr>
        <w:pStyle w:val="1"/>
        <w:shd w:val="clear" w:color="auto" w:fill="auto"/>
        <w:spacing w:after="260"/>
      </w:pPr>
      <w:r>
        <w:t>В) Система взглядов на мир в целом.</w:t>
      </w:r>
    </w:p>
    <w:p w:rsidR="005A56A8" w:rsidRDefault="007C0F7B">
      <w:pPr>
        <w:pStyle w:val="20"/>
        <w:keepNext/>
        <w:keepLines/>
        <w:numPr>
          <w:ilvl w:val="0"/>
          <w:numId w:val="4"/>
        </w:numPr>
        <w:shd w:val="clear" w:color="auto" w:fill="auto"/>
        <w:tabs>
          <w:tab w:val="left" w:pos="778"/>
        </w:tabs>
        <w:spacing w:after="0"/>
      </w:pPr>
      <w:bookmarkStart w:id="18" w:name="bookmark22"/>
      <w:bookmarkStart w:id="19" w:name="bookmark23"/>
      <w:r>
        <w:t>Что изучает философия?</w:t>
      </w:r>
      <w:bookmarkEnd w:id="18"/>
      <w:bookmarkEnd w:id="19"/>
    </w:p>
    <w:p w:rsidR="005A56A8" w:rsidRDefault="007C0F7B">
      <w:pPr>
        <w:pStyle w:val="1"/>
        <w:shd w:val="clear" w:color="auto" w:fill="auto"/>
      </w:pPr>
      <w:r>
        <w:t>А) Мир.</w:t>
      </w:r>
    </w:p>
    <w:p w:rsidR="005A56A8" w:rsidRDefault="007C0F7B">
      <w:pPr>
        <w:pStyle w:val="1"/>
        <w:shd w:val="clear" w:color="auto" w:fill="auto"/>
      </w:pPr>
      <w:r>
        <w:t>Б) Человека.</w:t>
      </w:r>
    </w:p>
    <w:p w:rsidR="005A56A8" w:rsidRDefault="007C0F7B">
      <w:pPr>
        <w:pStyle w:val="1"/>
        <w:shd w:val="clear" w:color="auto" w:fill="auto"/>
        <w:spacing w:after="260"/>
      </w:pPr>
      <w:r>
        <w:t>В) То и другое.</w:t>
      </w:r>
    </w:p>
    <w:p w:rsidR="005A56A8" w:rsidRDefault="007C0F7B">
      <w:pPr>
        <w:pStyle w:val="20"/>
        <w:keepNext/>
        <w:keepLines/>
        <w:numPr>
          <w:ilvl w:val="0"/>
          <w:numId w:val="4"/>
        </w:numPr>
        <w:shd w:val="clear" w:color="auto" w:fill="auto"/>
        <w:tabs>
          <w:tab w:val="left" w:pos="778"/>
        </w:tabs>
        <w:spacing w:after="0"/>
      </w:pPr>
      <w:bookmarkStart w:id="20" w:name="bookmark24"/>
      <w:bookmarkStart w:id="21" w:name="bookmark25"/>
      <w:r>
        <w:t>Что такое гносеология?</w:t>
      </w:r>
      <w:bookmarkEnd w:id="20"/>
      <w:bookmarkEnd w:id="21"/>
    </w:p>
    <w:p w:rsidR="005A56A8" w:rsidRDefault="007C0F7B">
      <w:pPr>
        <w:pStyle w:val="1"/>
        <w:shd w:val="clear" w:color="auto" w:fill="auto"/>
      </w:pPr>
      <w:r>
        <w:t>А) Теория бытия.</w:t>
      </w:r>
    </w:p>
    <w:p w:rsidR="005A56A8" w:rsidRDefault="007C0F7B">
      <w:pPr>
        <w:pStyle w:val="1"/>
        <w:shd w:val="clear" w:color="auto" w:fill="auto"/>
      </w:pPr>
      <w:r>
        <w:t>Б) Теория познания.</w:t>
      </w:r>
    </w:p>
    <w:p w:rsidR="005A56A8" w:rsidRDefault="007C0F7B">
      <w:pPr>
        <w:pStyle w:val="1"/>
        <w:shd w:val="clear" w:color="auto" w:fill="auto"/>
        <w:spacing w:after="260"/>
      </w:pPr>
      <w:r>
        <w:t>В) Теория жизни.</w:t>
      </w:r>
    </w:p>
    <w:p w:rsidR="005A56A8" w:rsidRDefault="007C0F7B">
      <w:pPr>
        <w:pStyle w:val="20"/>
        <w:keepNext/>
        <w:keepLines/>
        <w:shd w:val="clear" w:color="auto" w:fill="auto"/>
        <w:ind w:firstLine="980"/>
      </w:pPr>
      <w:bookmarkStart w:id="22" w:name="bookmark26"/>
      <w:bookmarkStart w:id="23" w:name="bookmark27"/>
      <w:r>
        <w:t>Примерная тематика эссе для оценки навыков компетенции УК-</w:t>
      </w:r>
      <w:bookmarkEnd w:id="22"/>
      <w:bookmarkEnd w:id="23"/>
      <w:r w:rsidR="007913A9">
        <w:t>5, УК-6</w:t>
      </w:r>
    </w:p>
    <w:p w:rsidR="005A56A8" w:rsidRDefault="007C0F7B">
      <w:pPr>
        <w:pStyle w:val="1"/>
        <w:shd w:val="clear" w:color="auto" w:fill="auto"/>
        <w:ind w:firstLine="980"/>
      </w:pPr>
      <w:r>
        <w:t>Варианты тем эссе:</w:t>
      </w:r>
    </w:p>
    <w:p w:rsidR="005A56A8" w:rsidRDefault="007C0F7B">
      <w:pPr>
        <w:pStyle w:val="1"/>
        <w:numPr>
          <w:ilvl w:val="0"/>
          <w:numId w:val="7"/>
        </w:numPr>
        <w:shd w:val="clear" w:color="auto" w:fill="auto"/>
        <w:tabs>
          <w:tab w:val="left" w:pos="1320"/>
        </w:tabs>
        <w:ind w:left="400" w:firstLine="580"/>
        <w:jc w:val="both"/>
      </w:pPr>
      <w:r>
        <w:t>Что дает человеку изучение философии? Каково влияние изучения философия на становление человека в своей профессии?</w:t>
      </w:r>
    </w:p>
    <w:p w:rsidR="005A56A8" w:rsidRDefault="007C0F7B">
      <w:pPr>
        <w:pStyle w:val="1"/>
        <w:numPr>
          <w:ilvl w:val="0"/>
          <w:numId w:val="7"/>
        </w:numPr>
        <w:shd w:val="clear" w:color="auto" w:fill="auto"/>
        <w:tabs>
          <w:tab w:val="left" w:pos="1315"/>
        </w:tabs>
        <w:ind w:left="400" w:firstLine="580"/>
        <w:jc w:val="both"/>
      </w:pPr>
      <w:r>
        <w:t>Является ли философия наукой? Чем философия как научная дисциплина отличается от основной изучаемой Вами предметной области?</w:t>
      </w:r>
    </w:p>
    <w:p w:rsidR="005A56A8" w:rsidRDefault="007C0F7B">
      <w:pPr>
        <w:pStyle w:val="1"/>
        <w:numPr>
          <w:ilvl w:val="0"/>
          <w:numId w:val="7"/>
        </w:numPr>
        <w:shd w:val="clear" w:color="auto" w:fill="auto"/>
        <w:tabs>
          <w:tab w:val="left" w:pos="1325"/>
        </w:tabs>
        <w:ind w:left="400" w:firstLine="580"/>
        <w:jc w:val="both"/>
      </w:pPr>
      <w:r>
        <w:t>Какие вопросы ставили перед людьми философы Древнего мира? Актуальны ли подобные вопросы, положения философии Древней Индии и Китая для современного человека?</w:t>
      </w:r>
    </w:p>
    <w:p w:rsidR="005A56A8" w:rsidRDefault="007C0F7B">
      <w:pPr>
        <w:pStyle w:val="1"/>
        <w:numPr>
          <w:ilvl w:val="0"/>
          <w:numId w:val="7"/>
        </w:numPr>
        <w:shd w:val="clear" w:color="auto" w:fill="auto"/>
        <w:tabs>
          <w:tab w:val="left" w:pos="1320"/>
        </w:tabs>
        <w:ind w:left="400" w:firstLine="580"/>
        <w:jc w:val="both"/>
      </w:pPr>
      <w:r>
        <w:t>Рассмотрите концепции первоначала у философов Древней Греции (Фалеса, Анаксимена, Анаксимандра, Пифагора, Гераклита, Платона и т.д.). Выберите одну из концепций, которая на ваш взгляд лучше других объясняет истоки бытия. Объясните, почему вы поддерживаете выбранную концепцию.</w:t>
      </w:r>
    </w:p>
    <w:p w:rsidR="005A56A8" w:rsidRDefault="007C0F7B">
      <w:pPr>
        <w:pStyle w:val="1"/>
        <w:numPr>
          <w:ilvl w:val="0"/>
          <w:numId w:val="7"/>
        </w:numPr>
        <w:shd w:val="clear" w:color="auto" w:fill="auto"/>
        <w:tabs>
          <w:tab w:val="left" w:pos="1325"/>
        </w:tabs>
        <w:spacing w:after="260"/>
        <w:ind w:left="400" w:firstLine="580"/>
        <w:jc w:val="both"/>
      </w:pPr>
      <w:r>
        <w:t>Каким философским проблемам посвящены апории Зенона "Ахилл и черепаха" и "Стрела"? Актуальны ли данные философские проблемы для современного человека и для профессионального юриста, в частности?</w:t>
      </w:r>
    </w:p>
    <w:p w:rsidR="005A56A8" w:rsidRDefault="007C0F7B">
      <w:pPr>
        <w:pStyle w:val="20"/>
        <w:keepNext/>
        <w:keepLines/>
        <w:shd w:val="clear" w:color="auto" w:fill="auto"/>
        <w:ind w:firstLine="980"/>
      </w:pPr>
      <w:bookmarkStart w:id="24" w:name="bookmark28"/>
      <w:bookmarkStart w:id="25" w:name="bookmark29"/>
      <w:r>
        <w:t>Ролевые игры для оценки навыков компетенции УК-</w:t>
      </w:r>
      <w:bookmarkEnd w:id="24"/>
      <w:bookmarkEnd w:id="25"/>
      <w:r w:rsidR="007913A9">
        <w:t>5, УК-6</w:t>
      </w:r>
    </w:p>
    <w:p w:rsidR="005A56A8" w:rsidRDefault="007C0F7B">
      <w:pPr>
        <w:pStyle w:val="1"/>
        <w:shd w:val="clear" w:color="auto" w:fill="auto"/>
        <w:ind w:firstLine="980"/>
      </w:pPr>
      <w:r>
        <w:t>Примеры используемых в практике преподавания философии ролевых игр:</w:t>
      </w:r>
    </w:p>
    <w:p w:rsidR="005A56A8" w:rsidRDefault="007C0F7B">
      <w:pPr>
        <w:pStyle w:val="1"/>
        <w:numPr>
          <w:ilvl w:val="0"/>
          <w:numId w:val="8"/>
        </w:numPr>
        <w:shd w:val="clear" w:color="auto" w:fill="auto"/>
        <w:tabs>
          <w:tab w:val="left" w:pos="1325"/>
        </w:tabs>
        <w:ind w:left="400" w:firstLine="580"/>
        <w:jc w:val="both"/>
      </w:pPr>
      <w:r>
        <w:t>«Эмпиризм и рационализм». В данной игре принимают участие команды студентов. Каждая из команд представляет свою позицию: эмпиризм или рационализм, называет основных представителей каждого из направлений в теории познания, высказывает отношение к их философским взглядам. Студентам предлагается сделать схему основных идей представляемой позиции. Схему необходимо защищать представителям команды. В команде обучающимся необходимо определить роли: выступающего, подготавливающего вопросы другим командам, собирающего информацию, формирующего схему идей. После выступления каждой из команд организуется дискуссия. Оценивается качество собранного по теме материала, слаженность командной работы, качество презентуемого материала по критериям, представленным выше.</w:t>
      </w:r>
    </w:p>
    <w:p w:rsidR="005A56A8" w:rsidRDefault="007C0F7B">
      <w:pPr>
        <w:pStyle w:val="1"/>
        <w:numPr>
          <w:ilvl w:val="0"/>
          <w:numId w:val="8"/>
        </w:numPr>
        <w:shd w:val="clear" w:color="auto" w:fill="auto"/>
        <w:tabs>
          <w:tab w:val="left" w:pos="1366"/>
        </w:tabs>
        <w:spacing w:after="260"/>
        <w:ind w:left="400" w:firstLine="580"/>
        <w:jc w:val="both"/>
      </w:pPr>
      <w:r>
        <w:lastRenderedPageBreak/>
        <w:t>«Человек, общество и государство». В игре фигурируют роли Платона, Гераклита, представителей позднего конфуцианства и граждан. Студент, представляющий позицию конфуцианца, отстаивают «семейную», патерналистическую модель государственного устройства. Студент, выступающий в роли Гераклита, рассуждает о власти меньшинства лучших. Студент, играющий роль Платона, высказывает мнение о причинах возникновения государства, о его свойствах, о принципах его организации на основе разграничения функций, о роли философов в управлении государством. Остальные студенты, играющие роли граждан, являются инициаторами дискуссии о принципах государственного устройства. Преподаватель выступает в роли модератора, управляя полемикой. В конце практического занятия студентам предлагается написать эссе на тему идеального государственного устройства.</w:t>
      </w:r>
    </w:p>
    <w:p w:rsidR="005A56A8" w:rsidRDefault="007C0F7B">
      <w:pPr>
        <w:pStyle w:val="20"/>
        <w:keepNext/>
        <w:keepLines/>
        <w:shd w:val="clear" w:color="auto" w:fill="auto"/>
        <w:ind w:firstLine="980"/>
        <w:jc w:val="both"/>
      </w:pPr>
      <w:bookmarkStart w:id="26" w:name="bookmark30"/>
      <w:bookmarkStart w:id="27" w:name="bookmark31"/>
      <w:r>
        <w:t>Примерные вопросы для коллоквиума для оценки умений компетенции УК-</w:t>
      </w:r>
      <w:bookmarkEnd w:id="26"/>
      <w:bookmarkEnd w:id="27"/>
      <w:r w:rsidR="007913A9">
        <w:t>5, УК-6</w:t>
      </w:r>
    </w:p>
    <w:p w:rsidR="005A56A8" w:rsidRDefault="007C0F7B">
      <w:pPr>
        <w:pStyle w:val="1"/>
        <w:numPr>
          <w:ilvl w:val="0"/>
          <w:numId w:val="9"/>
        </w:numPr>
        <w:shd w:val="clear" w:color="auto" w:fill="auto"/>
        <w:tabs>
          <w:tab w:val="left" w:pos="1366"/>
        </w:tabs>
        <w:ind w:left="400" w:firstLine="580"/>
        <w:jc w:val="both"/>
      </w:pPr>
      <w:r>
        <w:t>Зачем человеку нужно мировоззрение? Возможно ли существование общества или человека без мировоззрения?</w:t>
      </w:r>
    </w:p>
    <w:p w:rsidR="005A56A8" w:rsidRDefault="007C0F7B">
      <w:pPr>
        <w:pStyle w:val="1"/>
        <w:numPr>
          <w:ilvl w:val="0"/>
          <w:numId w:val="9"/>
        </w:numPr>
        <w:shd w:val="clear" w:color="auto" w:fill="auto"/>
        <w:tabs>
          <w:tab w:val="left" w:pos="1366"/>
        </w:tabs>
        <w:ind w:left="400" w:firstLine="580"/>
        <w:jc w:val="both"/>
      </w:pPr>
      <w:r>
        <w:t>Можно ли выработать универсальное мировоззрение - «для всех времен и народов»?</w:t>
      </w:r>
    </w:p>
    <w:p w:rsidR="005A56A8" w:rsidRDefault="007C0F7B">
      <w:pPr>
        <w:pStyle w:val="1"/>
        <w:numPr>
          <w:ilvl w:val="0"/>
          <w:numId w:val="9"/>
        </w:numPr>
        <w:shd w:val="clear" w:color="auto" w:fill="auto"/>
        <w:tabs>
          <w:tab w:val="left" w:pos="1366"/>
        </w:tabs>
        <w:ind w:left="400" w:firstLine="580"/>
        <w:jc w:val="both"/>
      </w:pPr>
      <w:r>
        <w:t>Может ли найти одно, истинное, определение философии? Если есть, то почему именно эта?</w:t>
      </w:r>
    </w:p>
    <w:p w:rsidR="005A56A8" w:rsidRDefault="007C0F7B">
      <w:pPr>
        <w:pStyle w:val="1"/>
        <w:numPr>
          <w:ilvl w:val="0"/>
          <w:numId w:val="9"/>
        </w:numPr>
        <w:shd w:val="clear" w:color="auto" w:fill="auto"/>
        <w:tabs>
          <w:tab w:val="left" w:pos="1366"/>
        </w:tabs>
        <w:ind w:left="400" w:firstLine="580"/>
        <w:jc w:val="both"/>
      </w:pPr>
      <w:r>
        <w:t>В какой мере философ является «сыном своей эпохи» и в какой мере его мысли принадлежат всему человечеству? Есть ли прогресс в философии?</w:t>
      </w:r>
    </w:p>
    <w:p w:rsidR="005A56A8" w:rsidRDefault="007C0F7B">
      <w:pPr>
        <w:pStyle w:val="1"/>
        <w:numPr>
          <w:ilvl w:val="0"/>
          <w:numId w:val="9"/>
        </w:numPr>
        <w:shd w:val="clear" w:color="auto" w:fill="auto"/>
        <w:tabs>
          <w:tab w:val="left" w:pos="1366"/>
        </w:tabs>
        <w:spacing w:after="260"/>
        <w:ind w:firstLine="980"/>
        <w:jc w:val="both"/>
      </w:pPr>
      <w:r>
        <w:t>Каковы разделы философского знания и что является предметом философии?</w:t>
      </w:r>
    </w:p>
    <w:p w:rsidR="005A56A8" w:rsidRDefault="007C0F7B">
      <w:pPr>
        <w:pStyle w:val="20"/>
        <w:keepNext/>
        <w:keepLines/>
        <w:shd w:val="clear" w:color="auto" w:fill="auto"/>
        <w:ind w:firstLine="980"/>
        <w:jc w:val="both"/>
      </w:pPr>
      <w:bookmarkStart w:id="28" w:name="bookmark32"/>
      <w:bookmarkStart w:id="29" w:name="bookmark33"/>
      <w:r>
        <w:t>Вопросы к зачету по дисциплине для оценки компетенции УК-</w:t>
      </w:r>
      <w:bookmarkEnd w:id="28"/>
      <w:bookmarkEnd w:id="29"/>
      <w:r w:rsidR="007913A9">
        <w:t>5, УК-6</w:t>
      </w:r>
    </w:p>
    <w:p w:rsidR="005A56A8" w:rsidRDefault="007C0F7B">
      <w:pPr>
        <w:pStyle w:val="1"/>
        <w:numPr>
          <w:ilvl w:val="0"/>
          <w:numId w:val="10"/>
        </w:numPr>
        <w:shd w:val="clear" w:color="auto" w:fill="auto"/>
        <w:tabs>
          <w:tab w:val="left" w:pos="1366"/>
        </w:tabs>
        <w:ind w:left="400" w:firstLine="580"/>
        <w:jc w:val="both"/>
      </w:pPr>
      <w:r>
        <w:t>Мировоззрение и его типы. Место философии в системе мировоззрений. Разделы философии.</w:t>
      </w:r>
    </w:p>
    <w:p w:rsidR="005A56A8" w:rsidRDefault="007C0F7B">
      <w:pPr>
        <w:pStyle w:val="1"/>
        <w:numPr>
          <w:ilvl w:val="0"/>
          <w:numId w:val="10"/>
        </w:numPr>
        <w:shd w:val="clear" w:color="auto" w:fill="auto"/>
        <w:tabs>
          <w:tab w:val="left" w:pos="1366"/>
        </w:tabs>
        <w:ind w:firstLine="980"/>
        <w:jc w:val="both"/>
      </w:pPr>
      <w:r>
        <w:t>Проблема возникновения философии Философия Древней Индии и Китая</w:t>
      </w:r>
    </w:p>
    <w:p w:rsidR="005A56A8" w:rsidRDefault="007C0F7B">
      <w:pPr>
        <w:pStyle w:val="1"/>
        <w:numPr>
          <w:ilvl w:val="0"/>
          <w:numId w:val="10"/>
        </w:numPr>
        <w:shd w:val="clear" w:color="auto" w:fill="auto"/>
        <w:tabs>
          <w:tab w:val="left" w:pos="1366"/>
        </w:tabs>
        <w:ind w:firstLine="980"/>
        <w:jc w:val="both"/>
      </w:pPr>
      <w:r>
        <w:t>Проблема возникновения философии. Первые</w:t>
      </w:r>
    </w:p>
    <w:p w:rsidR="005A56A8" w:rsidRDefault="007C0F7B">
      <w:pPr>
        <w:pStyle w:val="1"/>
        <w:numPr>
          <w:ilvl w:val="0"/>
          <w:numId w:val="10"/>
        </w:numPr>
        <w:shd w:val="clear" w:color="auto" w:fill="auto"/>
        <w:tabs>
          <w:tab w:val="left" w:pos="1366"/>
        </w:tabs>
        <w:ind w:firstLine="980"/>
        <w:jc w:val="both"/>
      </w:pPr>
      <w:r>
        <w:t>философские школы античности (философия досократиков)</w:t>
      </w:r>
    </w:p>
    <w:p w:rsidR="005A56A8" w:rsidRDefault="007C0F7B">
      <w:pPr>
        <w:pStyle w:val="1"/>
        <w:numPr>
          <w:ilvl w:val="0"/>
          <w:numId w:val="10"/>
        </w:numPr>
        <w:shd w:val="clear" w:color="auto" w:fill="auto"/>
        <w:tabs>
          <w:tab w:val="left" w:pos="1366"/>
        </w:tabs>
        <w:ind w:firstLine="980"/>
        <w:jc w:val="both"/>
      </w:pPr>
      <w:r>
        <w:t>Философия Сократа и Платона</w:t>
      </w:r>
    </w:p>
    <w:p w:rsidR="005A56A8" w:rsidRDefault="007C0F7B">
      <w:pPr>
        <w:pStyle w:val="1"/>
        <w:numPr>
          <w:ilvl w:val="0"/>
          <w:numId w:val="10"/>
        </w:numPr>
        <w:shd w:val="clear" w:color="auto" w:fill="auto"/>
        <w:tabs>
          <w:tab w:val="left" w:pos="1366"/>
        </w:tabs>
        <w:ind w:left="400" w:firstLine="580"/>
        <w:jc w:val="both"/>
      </w:pPr>
      <w:r>
        <w:t>Основные философские идеи Аристотеля. Значение Аристотеля для развития философии.</w:t>
      </w:r>
    </w:p>
    <w:p w:rsidR="005A56A8" w:rsidRDefault="007C0F7B">
      <w:pPr>
        <w:pStyle w:val="1"/>
        <w:numPr>
          <w:ilvl w:val="0"/>
          <w:numId w:val="10"/>
        </w:numPr>
        <w:shd w:val="clear" w:color="auto" w:fill="auto"/>
        <w:tabs>
          <w:tab w:val="left" w:pos="1366"/>
        </w:tabs>
        <w:ind w:firstLine="980"/>
        <w:jc w:val="both"/>
      </w:pPr>
      <w:r>
        <w:t>Мировоззрение Средневековья</w:t>
      </w:r>
    </w:p>
    <w:p w:rsidR="005A56A8" w:rsidRDefault="007C0F7B">
      <w:pPr>
        <w:pStyle w:val="1"/>
        <w:numPr>
          <w:ilvl w:val="0"/>
          <w:numId w:val="10"/>
        </w:numPr>
        <w:shd w:val="clear" w:color="auto" w:fill="auto"/>
        <w:tabs>
          <w:tab w:val="left" w:pos="1366"/>
        </w:tabs>
        <w:ind w:firstLine="980"/>
        <w:jc w:val="both"/>
      </w:pPr>
      <w:r>
        <w:t>Мировоззрение и основные философские концепции эпохи Возрождения</w:t>
      </w:r>
    </w:p>
    <w:p w:rsidR="005A56A8" w:rsidRDefault="007C0F7B">
      <w:pPr>
        <w:pStyle w:val="1"/>
        <w:numPr>
          <w:ilvl w:val="0"/>
          <w:numId w:val="10"/>
        </w:numPr>
        <w:shd w:val="clear" w:color="auto" w:fill="auto"/>
        <w:tabs>
          <w:tab w:val="left" w:pos="1366"/>
        </w:tabs>
        <w:ind w:left="400" w:firstLine="580"/>
        <w:jc w:val="both"/>
      </w:pPr>
      <w:r>
        <w:t>Эмпиризм в философии Нового времени. Основные положения методологической программы Ф.Бэкона</w:t>
      </w:r>
    </w:p>
    <w:p w:rsidR="005A56A8" w:rsidRDefault="007C0F7B">
      <w:pPr>
        <w:pStyle w:val="1"/>
        <w:numPr>
          <w:ilvl w:val="0"/>
          <w:numId w:val="10"/>
        </w:numPr>
        <w:shd w:val="clear" w:color="auto" w:fill="auto"/>
        <w:tabs>
          <w:tab w:val="left" w:pos="1411"/>
        </w:tabs>
        <w:ind w:left="400" w:firstLine="580"/>
        <w:jc w:val="both"/>
      </w:pPr>
      <w:r>
        <w:t>Рационализм Нового времени. Основные положения методологической программы Р.Декарта.</w:t>
      </w:r>
    </w:p>
    <w:p w:rsidR="005A56A8" w:rsidRDefault="007C0F7B">
      <w:pPr>
        <w:pStyle w:val="1"/>
        <w:numPr>
          <w:ilvl w:val="0"/>
          <w:numId w:val="10"/>
        </w:numPr>
        <w:shd w:val="clear" w:color="auto" w:fill="auto"/>
        <w:tabs>
          <w:tab w:val="left" w:pos="1425"/>
        </w:tabs>
        <w:ind w:firstLine="980"/>
        <w:jc w:val="both"/>
      </w:pPr>
      <w:r>
        <w:t>Философские взгляды Б. Спинозы</w:t>
      </w:r>
    </w:p>
    <w:p w:rsidR="005A56A8" w:rsidRDefault="007C0F7B">
      <w:pPr>
        <w:pStyle w:val="1"/>
        <w:numPr>
          <w:ilvl w:val="0"/>
          <w:numId w:val="10"/>
        </w:numPr>
        <w:shd w:val="clear" w:color="auto" w:fill="auto"/>
        <w:tabs>
          <w:tab w:val="left" w:pos="1407"/>
        </w:tabs>
        <w:ind w:left="400" w:firstLine="580"/>
        <w:jc w:val="both"/>
      </w:pPr>
      <w:r>
        <w:t>Сенсуализм Д. Локка и рационализм Лейбница. Значение идей Локка и Лейбница для дальнейшего развития философии.</w:t>
      </w:r>
    </w:p>
    <w:p w:rsidR="005A56A8" w:rsidRDefault="007C0F7B">
      <w:pPr>
        <w:pStyle w:val="1"/>
        <w:numPr>
          <w:ilvl w:val="0"/>
          <w:numId w:val="10"/>
        </w:numPr>
        <w:shd w:val="clear" w:color="auto" w:fill="auto"/>
        <w:tabs>
          <w:tab w:val="left" w:pos="1425"/>
        </w:tabs>
        <w:ind w:firstLine="980"/>
        <w:jc w:val="both"/>
      </w:pPr>
      <w:r>
        <w:t>Субъективный идеализм Д. Беркли и Д.Юма</w:t>
      </w:r>
    </w:p>
    <w:p w:rsidR="005A56A8" w:rsidRDefault="007C0F7B">
      <w:pPr>
        <w:pStyle w:val="1"/>
        <w:numPr>
          <w:ilvl w:val="0"/>
          <w:numId w:val="10"/>
        </w:numPr>
        <w:shd w:val="clear" w:color="auto" w:fill="auto"/>
        <w:tabs>
          <w:tab w:val="left" w:pos="1425"/>
        </w:tabs>
        <w:ind w:firstLine="980"/>
        <w:jc w:val="both"/>
      </w:pPr>
      <w:r>
        <w:t>Основные положения философии И.Канта</w:t>
      </w:r>
    </w:p>
    <w:p w:rsidR="005A56A8" w:rsidRDefault="007C0F7B">
      <w:pPr>
        <w:pStyle w:val="1"/>
        <w:numPr>
          <w:ilvl w:val="0"/>
          <w:numId w:val="10"/>
        </w:numPr>
        <w:shd w:val="clear" w:color="auto" w:fill="auto"/>
        <w:tabs>
          <w:tab w:val="left" w:pos="1425"/>
        </w:tabs>
        <w:spacing w:after="260"/>
        <w:ind w:firstLine="980"/>
        <w:jc w:val="both"/>
      </w:pPr>
      <w:r>
        <w:t>Система и метод Г. Гегеля</w:t>
      </w:r>
    </w:p>
    <w:p w:rsidR="005A56A8" w:rsidRDefault="007C0F7B">
      <w:pPr>
        <w:pStyle w:val="1"/>
        <w:numPr>
          <w:ilvl w:val="0"/>
          <w:numId w:val="10"/>
        </w:numPr>
        <w:shd w:val="clear" w:color="auto" w:fill="auto"/>
        <w:tabs>
          <w:tab w:val="left" w:pos="1458"/>
        </w:tabs>
        <w:ind w:firstLine="960"/>
      </w:pPr>
      <w:r>
        <w:t>Основные положения философии марксизма</w:t>
      </w:r>
    </w:p>
    <w:p w:rsidR="005A56A8" w:rsidRDefault="007C0F7B">
      <w:pPr>
        <w:pStyle w:val="1"/>
        <w:numPr>
          <w:ilvl w:val="0"/>
          <w:numId w:val="10"/>
        </w:numPr>
        <w:shd w:val="clear" w:color="auto" w:fill="auto"/>
        <w:tabs>
          <w:tab w:val="left" w:pos="1458"/>
        </w:tabs>
        <w:ind w:firstLine="960"/>
      </w:pPr>
      <w:r>
        <w:t>Философия 19 века (А.Шопенгауэр, Ф.Ницше, С.Кьеркегор)</w:t>
      </w:r>
    </w:p>
    <w:p w:rsidR="005A56A8" w:rsidRDefault="007C0F7B">
      <w:pPr>
        <w:pStyle w:val="1"/>
        <w:numPr>
          <w:ilvl w:val="0"/>
          <w:numId w:val="10"/>
        </w:numPr>
        <w:shd w:val="clear" w:color="auto" w:fill="auto"/>
        <w:tabs>
          <w:tab w:val="left" w:pos="1458"/>
        </w:tabs>
        <w:ind w:firstLine="960"/>
      </w:pPr>
      <w:r>
        <w:t>Экзистенциализм</w:t>
      </w:r>
    </w:p>
    <w:p w:rsidR="005A56A8" w:rsidRDefault="007C0F7B">
      <w:pPr>
        <w:pStyle w:val="1"/>
        <w:numPr>
          <w:ilvl w:val="0"/>
          <w:numId w:val="10"/>
        </w:numPr>
        <w:shd w:val="clear" w:color="auto" w:fill="auto"/>
        <w:tabs>
          <w:tab w:val="left" w:pos="1458"/>
        </w:tabs>
        <w:ind w:firstLine="960"/>
      </w:pPr>
      <w:r>
        <w:t>Психоанализ</w:t>
      </w:r>
    </w:p>
    <w:p w:rsidR="005A56A8" w:rsidRDefault="007C0F7B">
      <w:pPr>
        <w:pStyle w:val="1"/>
        <w:numPr>
          <w:ilvl w:val="0"/>
          <w:numId w:val="10"/>
        </w:numPr>
        <w:shd w:val="clear" w:color="auto" w:fill="auto"/>
        <w:tabs>
          <w:tab w:val="left" w:pos="1464"/>
        </w:tabs>
        <w:ind w:left="400" w:firstLine="580"/>
        <w:jc w:val="both"/>
      </w:pPr>
      <w:r>
        <w:t>Онтологическая проблематика. Формы и свойства бытия. Материя как объективное бытие. Естественно-научные и философские представления о пространстве и времени. Свобода и необходимость в природе и в жизни человека.</w:t>
      </w:r>
    </w:p>
    <w:p w:rsidR="005A56A8" w:rsidRDefault="007C0F7B">
      <w:pPr>
        <w:pStyle w:val="1"/>
        <w:numPr>
          <w:ilvl w:val="0"/>
          <w:numId w:val="10"/>
        </w:numPr>
        <w:shd w:val="clear" w:color="auto" w:fill="auto"/>
        <w:tabs>
          <w:tab w:val="left" w:pos="1464"/>
        </w:tabs>
        <w:ind w:left="400" w:firstLine="580"/>
        <w:jc w:val="both"/>
      </w:pPr>
      <w:r>
        <w:t xml:space="preserve">Движение и развитие. Диалектика и метафизика как концепции объективной </w:t>
      </w:r>
      <w:r>
        <w:lastRenderedPageBreak/>
        <w:t>реальности. Основные принципы и законы диалектики. Процессы самоорганизации, синергетика.</w:t>
      </w:r>
    </w:p>
    <w:p w:rsidR="005A56A8" w:rsidRDefault="007C0F7B">
      <w:pPr>
        <w:pStyle w:val="1"/>
        <w:numPr>
          <w:ilvl w:val="0"/>
          <w:numId w:val="10"/>
        </w:numPr>
        <w:shd w:val="clear" w:color="auto" w:fill="auto"/>
        <w:tabs>
          <w:tab w:val="left" w:pos="1458"/>
        </w:tabs>
        <w:ind w:firstLine="960"/>
      </w:pPr>
      <w:r>
        <w:t>Проблемы познания в философии. Чувственное и рациональное познание.</w:t>
      </w:r>
    </w:p>
    <w:p w:rsidR="005A56A8" w:rsidRDefault="007C0F7B">
      <w:pPr>
        <w:pStyle w:val="1"/>
        <w:numPr>
          <w:ilvl w:val="0"/>
          <w:numId w:val="10"/>
        </w:numPr>
        <w:shd w:val="clear" w:color="auto" w:fill="auto"/>
        <w:tabs>
          <w:tab w:val="left" w:pos="1458"/>
        </w:tabs>
        <w:ind w:firstLine="960"/>
      </w:pPr>
      <w:r>
        <w:t>Проблема сознания в философии</w:t>
      </w:r>
    </w:p>
    <w:p w:rsidR="005A56A8" w:rsidRDefault="007C0F7B">
      <w:pPr>
        <w:pStyle w:val="1"/>
        <w:numPr>
          <w:ilvl w:val="0"/>
          <w:numId w:val="10"/>
        </w:numPr>
        <w:shd w:val="clear" w:color="auto" w:fill="auto"/>
        <w:tabs>
          <w:tab w:val="left" w:pos="1435"/>
        </w:tabs>
        <w:ind w:left="400" w:firstLine="580"/>
        <w:jc w:val="both"/>
      </w:pPr>
      <w:r>
        <w:t>Проблема истины в философии и науке. Критерии истинности - классическая и не классические концепции.</w:t>
      </w:r>
    </w:p>
    <w:p w:rsidR="005A56A8" w:rsidRDefault="007C0F7B">
      <w:pPr>
        <w:pStyle w:val="1"/>
        <w:numPr>
          <w:ilvl w:val="0"/>
          <w:numId w:val="10"/>
        </w:numPr>
        <w:shd w:val="clear" w:color="auto" w:fill="auto"/>
        <w:tabs>
          <w:tab w:val="left" w:pos="1434"/>
        </w:tabs>
        <w:ind w:firstLine="960"/>
      </w:pPr>
      <w:r>
        <w:t>Этика</w:t>
      </w:r>
    </w:p>
    <w:p w:rsidR="005A56A8" w:rsidRDefault="007C0F7B">
      <w:pPr>
        <w:pStyle w:val="1"/>
        <w:numPr>
          <w:ilvl w:val="0"/>
          <w:numId w:val="10"/>
        </w:numPr>
        <w:shd w:val="clear" w:color="auto" w:fill="auto"/>
        <w:tabs>
          <w:tab w:val="left" w:pos="1435"/>
        </w:tabs>
        <w:ind w:left="400" w:firstLine="580"/>
        <w:jc w:val="both"/>
      </w:pPr>
      <w:r>
        <w:t>Философская антропология: проблема человека в философии, человек как биологическое и социальное существо.</w:t>
      </w:r>
    </w:p>
    <w:p w:rsidR="005A56A8" w:rsidRDefault="007C0F7B">
      <w:pPr>
        <w:pStyle w:val="1"/>
        <w:numPr>
          <w:ilvl w:val="0"/>
          <w:numId w:val="10"/>
        </w:numPr>
        <w:shd w:val="clear" w:color="auto" w:fill="auto"/>
        <w:tabs>
          <w:tab w:val="left" w:pos="1434"/>
        </w:tabs>
        <w:ind w:firstLine="960"/>
      </w:pPr>
      <w:r>
        <w:t>Эстетика, философия искусства</w:t>
      </w:r>
    </w:p>
    <w:p w:rsidR="005A56A8" w:rsidRDefault="007C0F7B">
      <w:pPr>
        <w:pStyle w:val="1"/>
        <w:numPr>
          <w:ilvl w:val="0"/>
          <w:numId w:val="10"/>
        </w:numPr>
        <w:shd w:val="clear" w:color="auto" w:fill="auto"/>
        <w:tabs>
          <w:tab w:val="left" w:pos="1434"/>
        </w:tabs>
        <w:ind w:firstLine="960"/>
      </w:pPr>
      <w:r>
        <w:t>Концепции политического устройства в истории философии</w:t>
      </w:r>
    </w:p>
    <w:p w:rsidR="005A56A8" w:rsidRDefault="007C0F7B">
      <w:pPr>
        <w:pStyle w:val="1"/>
        <w:numPr>
          <w:ilvl w:val="0"/>
          <w:numId w:val="10"/>
        </w:numPr>
        <w:shd w:val="clear" w:color="auto" w:fill="auto"/>
        <w:tabs>
          <w:tab w:val="left" w:pos="1435"/>
        </w:tabs>
        <w:ind w:left="400" w:firstLine="580"/>
        <w:jc w:val="both"/>
      </w:pPr>
      <w:r>
        <w:t>Общество как предмет философского исследования, основные идеи общественно</w:t>
      </w:r>
      <w:r>
        <w:softHyphen/>
        <w:t>исторического развития.</w:t>
      </w:r>
    </w:p>
    <w:p w:rsidR="005A56A8" w:rsidRDefault="007C0F7B">
      <w:pPr>
        <w:pStyle w:val="1"/>
        <w:numPr>
          <w:ilvl w:val="0"/>
          <w:numId w:val="10"/>
        </w:numPr>
        <w:shd w:val="clear" w:color="auto" w:fill="auto"/>
        <w:tabs>
          <w:tab w:val="left" w:pos="1438"/>
        </w:tabs>
        <w:ind w:firstLine="960"/>
      </w:pPr>
      <w:r>
        <w:t>Философия науки. Основные методы научного познания.</w:t>
      </w:r>
    </w:p>
    <w:p w:rsidR="005A56A8" w:rsidRDefault="007C0F7B">
      <w:pPr>
        <w:pStyle w:val="1"/>
        <w:numPr>
          <w:ilvl w:val="0"/>
          <w:numId w:val="10"/>
        </w:numPr>
        <w:shd w:val="clear" w:color="auto" w:fill="auto"/>
        <w:tabs>
          <w:tab w:val="left" w:pos="1438"/>
        </w:tabs>
        <w:ind w:firstLine="960"/>
      </w:pPr>
      <w:r>
        <w:t>Философия религии</w:t>
      </w:r>
    </w:p>
    <w:p w:rsidR="005A56A8" w:rsidRDefault="007C0F7B">
      <w:pPr>
        <w:pStyle w:val="1"/>
        <w:numPr>
          <w:ilvl w:val="0"/>
          <w:numId w:val="10"/>
        </w:numPr>
        <w:shd w:val="clear" w:color="auto" w:fill="auto"/>
        <w:tabs>
          <w:tab w:val="left" w:pos="1438"/>
        </w:tabs>
        <w:ind w:firstLine="960"/>
      </w:pPr>
      <w:r>
        <w:t>Русская философия о судьбе России</w:t>
      </w:r>
    </w:p>
    <w:p w:rsidR="005A56A8" w:rsidRDefault="007C0F7B">
      <w:pPr>
        <w:pStyle w:val="1"/>
        <w:numPr>
          <w:ilvl w:val="0"/>
          <w:numId w:val="10"/>
        </w:numPr>
        <w:shd w:val="clear" w:color="auto" w:fill="auto"/>
        <w:tabs>
          <w:tab w:val="left" w:pos="1438"/>
        </w:tabs>
        <w:spacing w:after="260"/>
        <w:ind w:firstLine="960"/>
      </w:pPr>
      <w:r>
        <w:t>Философия истории</w:t>
      </w:r>
    </w:p>
    <w:p w:rsidR="005A56A8" w:rsidRDefault="007C0F7B">
      <w:pPr>
        <w:pStyle w:val="20"/>
        <w:keepNext/>
        <w:keepLines/>
        <w:numPr>
          <w:ilvl w:val="0"/>
          <w:numId w:val="9"/>
        </w:numPr>
        <w:shd w:val="clear" w:color="auto" w:fill="auto"/>
        <w:tabs>
          <w:tab w:val="left" w:pos="382"/>
        </w:tabs>
        <w:ind w:firstLine="0"/>
        <w:jc w:val="center"/>
      </w:pPr>
      <w:bookmarkStart w:id="30" w:name="bookmark34"/>
      <w:bookmarkStart w:id="31" w:name="bookmark35"/>
      <w:r>
        <w:t>Учебно-методическое и информационное обеспечение дисциплины</w:t>
      </w:r>
      <w:bookmarkEnd w:id="30"/>
      <w:bookmarkEnd w:id="31"/>
    </w:p>
    <w:p w:rsidR="005A56A8" w:rsidRDefault="007C0F7B">
      <w:pPr>
        <w:pStyle w:val="1"/>
        <w:shd w:val="clear" w:color="auto" w:fill="auto"/>
        <w:tabs>
          <w:tab w:val="left" w:pos="1328"/>
        </w:tabs>
        <w:ind w:firstLine="960"/>
      </w:pPr>
      <w:r>
        <w:t>а)</w:t>
      </w:r>
      <w:r>
        <w:tab/>
        <w:t>Основная литература:</w:t>
      </w:r>
    </w:p>
    <w:p w:rsidR="005A56A8" w:rsidRDefault="007C0F7B">
      <w:pPr>
        <w:pStyle w:val="1"/>
        <w:shd w:val="clear" w:color="auto" w:fill="auto"/>
        <w:ind w:left="400" w:firstLine="580"/>
        <w:jc w:val="both"/>
      </w:pPr>
      <w:r>
        <w:t>1 Островский Э.В. Философия: Учебник / Островский Э. В. - М.: Вузовский учебник, НИЦ ИНФРА-М, 2016. - 313 с.: (доступно в ЭБС «Знаниум», режим доступа:</w:t>
      </w:r>
    </w:p>
    <w:p w:rsidR="005A56A8" w:rsidRDefault="006C4787">
      <w:pPr>
        <w:pStyle w:val="1"/>
        <w:shd w:val="clear" w:color="auto" w:fill="auto"/>
        <w:ind w:firstLine="960"/>
      </w:pPr>
      <w:hyperlink r:id="rId8" w:history="1">
        <w:r w:rsidR="007C0F7B">
          <w:rPr>
            <w:color w:val="0000FF"/>
            <w:u w:val="single"/>
            <w:lang w:val="en-US" w:eastAsia="en-US" w:bidi="en-US"/>
          </w:rPr>
          <w:t>http</w:t>
        </w:r>
        <w:r w:rsidR="007C0F7B" w:rsidRPr="007C0F7B">
          <w:rPr>
            <w:color w:val="0000FF"/>
            <w:u w:val="single"/>
            <w:lang w:eastAsia="en-US" w:bidi="en-US"/>
          </w:rPr>
          <w:t>://</w:t>
        </w:r>
        <w:r w:rsidR="007C0F7B">
          <w:rPr>
            <w:color w:val="0000FF"/>
            <w:u w:val="single"/>
            <w:lang w:val="en-US" w:eastAsia="en-US" w:bidi="en-US"/>
          </w:rPr>
          <w:t>znanium</w:t>
        </w:r>
        <w:r w:rsidR="007C0F7B" w:rsidRPr="007C0F7B">
          <w:rPr>
            <w:color w:val="0000FF"/>
            <w:u w:val="single"/>
            <w:lang w:eastAsia="en-US" w:bidi="en-US"/>
          </w:rPr>
          <w:t>.</w:t>
        </w:r>
        <w:r w:rsidR="007C0F7B">
          <w:rPr>
            <w:color w:val="0000FF"/>
            <w:u w:val="single"/>
            <w:lang w:val="en-US" w:eastAsia="en-US" w:bidi="en-US"/>
          </w:rPr>
          <w:t>com</w:t>
        </w:r>
        <w:r w:rsidR="007C0F7B" w:rsidRPr="007C0F7B">
          <w:rPr>
            <w:color w:val="0000FF"/>
            <w:u w:val="single"/>
            <w:lang w:eastAsia="en-US" w:bidi="en-US"/>
          </w:rPr>
          <w:t>/</w:t>
        </w:r>
        <w:r w:rsidR="007C0F7B">
          <w:rPr>
            <w:color w:val="0000FF"/>
            <w:u w:val="single"/>
            <w:lang w:val="en-US" w:eastAsia="en-US" w:bidi="en-US"/>
          </w:rPr>
          <w:t>catalog</w:t>
        </w:r>
        <w:r w:rsidR="007C0F7B" w:rsidRPr="007C0F7B">
          <w:rPr>
            <w:color w:val="0000FF"/>
            <w:u w:val="single"/>
            <w:lang w:eastAsia="en-US" w:bidi="en-US"/>
          </w:rPr>
          <w:t>.</w:t>
        </w:r>
        <w:r w:rsidR="007C0F7B">
          <w:rPr>
            <w:color w:val="0000FF"/>
            <w:u w:val="single"/>
            <w:lang w:val="en-US" w:eastAsia="en-US" w:bidi="en-US"/>
          </w:rPr>
          <w:t>php</w:t>
        </w:r>
        <w:r w:rsidR="007C0F7B" w:rsidRPr="007C0F7B">
          <w:rPr>
            <w:color w:val="0000FF"/>
            <w:u w:val="single"/>
            <w:lang w:eastAsia="en-US" w:bidi="en-US"/>
          </w:rPr>
          <w:t>?</w:t>
        </w:r>
        <w:r w:rsidR="007C0F7B">
          <w:rPr>
            <w:color w:val="0000FF"/>
            <w:u w:val="single"/>
            <w:lang w:val="en-US" w:eastAsia="en-US" w:bidi="en-US"/>
          </w:rPr>
          <w:t>bookmfo</w:t>
        </w:r>
        <w:r w:rsidR="007C0F7B" w:rsidRPr="007C0F7B">
          <w:rPr>
            <w:color w:val="0000FF"/>
            <w:u w:val="single"/>
            <w:lang w:eastAsia="en-US" w:bidi="en-US"/>
          </w:rPr>
          <w:t>=536592</w:t>
        </w:r>
      </w:hyperlink>
      <w:r w:rsidR="007C0F7B">
        <w:t>)</w:t>
      </w:r>
      <w:r w:rsidR="00477E4F">
        <w:t xml:space="preserve"> (Дата обращения: 05.06.2021)</w:t>
      </w:r>
    </w:p>
    <w:p w:rsidR="005A56A8" w:rsidRDefault="007C0F7B">
      <w:pPr>
        <w:pStyle w:val="1"/>
        <w:numPr>
          <w:ilvl w:val="0"/>
          <w:numId w:val="11"/>
        </w:numPr>
        <w:shd w:val="clear" w:color="auto" w:fill="auto"/>
        <w:tabs>
          <w:tab w:val="left" w:pos="1343"/>
        </w:tabs>
        <w:ind w:left="400" w:firstLine="580"/>
        <w:jc w:val="both"/>
      </w:pPr>
      <w:r>
        <w:t xml:space="preserve">АпполоновВ.В.,Философия: учебник </w:t>
      </w:r>
      <w:r w:rsidRPr="007C0F7B">
        <w:rPr>
          <w:lang w:eastAsia="en-US" w:bidi="en-US"/>
        </w:rPr>
        <w:t xml:space="preserve">/ </w:t>
      </w:r>
      <w:r>
        <w:t xml:space="preserve">А. В. Апполонов, В. В. Васильев, Ф. И. Гиренок [и др.]; под ред. А. Ф. Зотова, В. В. Миронова, А. В. Разина. </w:t>
      </w:r>
      <w:r w:rsidRPr="007C0F7B">
        <w:rPr>
          <w:lang w:eastAsia="en-US" w:bidi="en-US"/>
        </w:rPr>
        <w:t xml:space="preserve">- </w:t>
      </w:r>
      <w:r>
        <w:t xml:space="preserve">6-е изд., перераб. и доп. </w:t>
      </w:r>
      <w:r w:rsidRPr="007C0F7B">
        <w:rPr>
          <w:lang w:eastAsia="en-US" w:bidi="en-US"/>
        </w:rPr>
        <w:t xml:space="preserve">- </w:t>
      </w:r>
      <w:r>
        <w:t xml:space="preserve">Москва: Проспект, </w:t>
      </w:r>
      <w:r w:rsidRPr="007C0F7B">
        <w:rPr>
          <w:lang w:eastAsia="en-US" w:bidi="en-US"/>
        </w:rPr>
        <w:t xml:space="preserve">2015. - 672 </w:t>
      </w:r>
      <w:r>
        <w:t>с. (доступно в ЭБС «Консультант студента», режим доступа:</w:t>
      </w:r>
      <w:hyperlink r:id="rId9" w:history="1">
        <w:r>
          <w:rPr>
            <w:color w:val="0000FF"/>
            <w:u w:val="single"/>
            <w:lang w:val="en-US" w:eastAsia="en-US" w:bidi="en-US"/>
          </w:rPr>
          <w:t>http</w:t>
        </w:r>
        <w:r w:rsidRPr="007C0F7B">
          <w:rPr>
            <w:color w:val="0000FF"/>
            <w:u w:val="single"/>
            <w:lang w:eastAsia="en-US" w:bidi="en-US"/>
          </w:rPr>
          <w:t>://</w:t>
        </w:r>
        <w:r>
          <w:rPr>
            <w:color w:val="0000FF"/>
            <w:u w:val="single"/>
            <w:lang w:val="en-US" w:eastAsia="en-US" w:bidi="en-US"/>
          </w:rPr>
          <w:t>www</w:t>
        </w:r>
        <w:r w:rsidRPr="007C0F7B">
          <w:rPr>
            <w:color w:val="0000FF"/>
            <w:u w:val="single"/>
            <w:lang w:eastAsia="en-US" w:bidi="en-US"/>
          </w:rPr>
          <w:t>.</w:t>
        </w:r>
        <w:r>
          <w:rPr>
            <w:color w:val="0000FF"/>
            <w:u w:val="single"/>
            <w:lang w:val="en-US" w:eastAsia="en-US" w:bidi="en-US"/>
          </w:rPr>
          <w:t>studentlibrary</w:t>
        </w:r>
        <w:r w:rsidRPr="007C0F7B">
          <w:rPr>
            <w:color w:val="0000FF"/>
            <w:u w:val="single"/>
            <w:lang w:eastAsia="en-US" w:bidi="en-US"/>
          </w:rPr>
          <w:t>.</w:t>
        </w:r>
        <w:r>
          <w:rPr>
            <w:color w:val="0000FF"/>
            <w:u w:val="single"/>
            <w:lang w:val="en-US" w:eastAsia="en-US" w:bidi="en-US"/>
          </w:rPr>
          <w:t>ru</w:t>
        </w:r>
        <w:r w:rsidRPr="007C0F7B">
          <w:rPr>
            <w:color w:val="0000FF"/>
            <w:u w:val="single"/>
            <w:lang w:eastAsia="en-US" w:bidi="en-US"/>
          </w:rPr>
          <w:t>/</w:t>
        </w:r>
        <w:r>
          <w:rPr>
            <w:color w:val="0000FF"/>
            <w:u w:val="single"/>
            <w:lang w:val="en-US" w:eastAsia="en-US" w:bidi="en-US"/>
          </w:rPr>
          <w:t>book</w:t>
        </w:r>
        <w:r w:rsidRPr="007C0F7B">
          <w:rPr>
            <w:color w:val="0000FF"/>
            <w:u w:val="single"/>
            <w:lang w:eastAsia="en-US" w:bidi="en-US"/>
          </w:rPr>
          <w:t>/</w:t>
        </w:r>
        <w:r>
          <w:rPr>
            <w:color w:val="0000FF"/>
            <w:u w:val="single"/>
            <w:lang w:val="en-US" w:eastAsia="en-US" w:bidi="en-US"/>
          </w:rPr>
          <w:t>ISBN</w:t>
        </w:r>
        <w:r w:rsidRPr="007C0F7B">
          <w:rPr>
            <w:color w:val="0000FF"/>
            <w:u w:val="single"/>
            <w:lang w:eastAsia="en-US" w:bidi="en-US"/>
          </w:rPr>
          <w:t>9785392164295.</w:t>
        </w:r>
        <w:r>
          <w:rPr>
            <w:color w:val="0000FF"/>
            <w:u w:val="single"/>
            <w:lang w:val="en-US" w:eastAsia="en-US" w:bidi="en-US"/>
          </w:rPr>
          <w:t>html</w:t>
        </w:r>
      </w:hyperlink>
      <w:r>
        <w:t>)</w:t>
      </w:r>
      <w:r w:rsidR="00477E4F">
        <w:t xml:space="preserve"> (Дата обращения: 05.06.2021)</w:t>
      </w:r>
    </w:p>
    <w:p w:rsidR="005A56A8" w:rsidRDefault="007C0F7B">
      <w:pPr>
        <w:pStyle w:val="1"/>
        <w:numPr>
          <w:ilvl w:val="0"/>
          <w:numId w:val="11"/>
        </w:numPr>
        <w:shd w:val="clear" w:color="auto" w:fill="auto"/>
        <w:tabs>
          <w:tab w:val="left" w:pos="1306"/>
        </w:tabs>
        <w:ind w:left="400" w:firstLine="580"/>
        <w:jc w:val="both"/>
      </w:pPr>
      <w:r>
        <w:t>Философия / Балашов Л.Е., - 4-е изд. - М.:Дашков и К, 2017. - 612 с.: (доступно в ЭБС «Знаниум», режим доступа:</w:t>
      </w:r>
    </w:p>
    <w:p w:rsidR="005A56A8" w:rsidRDefault="006C4787">
      <w:pPr>
        <w:pStyle w:val="1"/>
        <w:shd w:val="clear" w:color="auto" w:fill="auto"/>
        <w:spacing w:after="260"/>
        <w:ind w:firstLine="960"/>
      </w:pPr>
      <w:hyperlink r:id="rId10" w:history="1">
        <w:r w:rsidR="007C0F7B">
          <w:rPr>
            <w:color w:val="0000FF"/>
            <w:u w:val="single"/>
            <w:lang w:val="en-US" w:eastAsia="en-US" w:bidi="en-US"/>
          </w:rPr>
          <w:t>http</w:t>
        </w:r>
        <w:r w:rsidR="007C0F7B" w:rsidRPr="007C0F7B">
          <w:rPr>
            <w:color w:val="0000FF"/>
            <w:u w:val="single"/>
            <w:lang w:eastAsia="en-US" w:bidi="en-US"/>
          </w:rPr>
          <w:t>://</w:t>
        </w:r>
        <w:r w:rsidR="007C0F7B">
          <w:rPr>
            <w:color w:val="0000FF"/>
            <w:u w:val="single"/>
            <w:lang w:val="en-US" w:eastAsia="en-US" w:bidi="en-US"/>
          </w:rPr>
          <w:t>znanium</w:t>
        </w:r>
        <w:r w:rsidR="007C0F7B" w:rsidRPr="007C0F7B">
          <w:rPr>
            <w:color w:val="0000FF"/>
            <w:u w:val="single"/>
            <w:lang w:eastAsia="en-US" w:bidi="en-US"/>
          </w:rPr>
          <w:t>.</w:t>
        </w:r>
        <w:r w:rsidR="007C0F7B">
          <w:rPr>
            <w:color w:val="0000FF"/>
            <w:u w:val="single"/>
            <w:lang w:val="en-US" w:eastAsia="en-US" w:bidi="en-US"/>
          </w:rPr>
          <w:t>com</w:t>
        </w:r>
        <w:r w:rsidR="007C0F7B" w:rsidRPr="007C0F7B">
          <w:rPr>
            <w:color w:val="0000FF"/>
            <w:u w:val="single"/>
            <w:lang w:eastAsia="en-US" w:bidi="en-US"/>
          </w:rPr>
          <w:t>/</w:t>
        </w:r>
        <w:r w:rsidR="007C0F7B">
          <w:rPr>
            <w:color w:val="0000FF"/>
            <w:u w:val="single"/>
            <w:lang w:val="en-US" w:eastAsia="en-US" w:bidi="en-US"/>
          </w:rPr>
          <w:t>catalog</w:t>
        </w:r>
        <w:r w:rsidR="007C0F7B" w:rsidRPr="007C0F7B">
          <w:rPr>
            <w:color w:val="0000FF"/>
            <w:u w:val="single"/>
            <w:lang w:eastAsia="en-US" w:bidi="en-US"/>
          </w:rPr>
          <w:t>.</w:t>
        </w:r>
        <w:r w:rsidR="007C0F7B">
          <w:rPr>
            <w:color w:val="0000FF"/>
            <w:u w:val="single"/>
            <w:lang w:val="en-US" w:eastAsia="en-US" w:bidi="en-US"/>
          </w:rPr>
          <w:t>php</w:t>
        </w:r>
        <w:r w:rsidR="007C0F7B" w:rsidRPr="007C0F7B">
          <w:rPr>
            <w:color w:val="0000FF"/>
            <w:u w:val="single"/>
            <w:lang w:eastAsia="en-US" w:bidi="en-US"/>
          </w:rPr>
          <w:t>?</w:t>
        </w:r>
        <w:r w:rsidR="007C0F7B">
          <w:rPr>
            <w:color w:val="0000FF"/>
            <w:u w:val="single"/>
            <w:lang w:val="en-US" w:eastAsia="en-US" w:bidi="en-US"/>
          </w:rPr>
          <w:t>bookinfo</w:t>
        </w:r>
        <w:r w:rsidR="007C0F7B" w:rsidRPr="007C0F7B">
          <w:rPr>
            <w:color w:val="0000FF"/>
            <w:u w:val="single"/>
            <w:lang w:eastAsia="en-US" w:bidi="en-US"/>
          </w:rPr>
          <w:t>=414949</w:t>
        </w:r>
      </w:hyperlink>
      <w:r w:rsidR="007C0F7B">
        <w:t>)</w:t>
      </w:r>
      <w:r w:rsidR="00477E4F">
        <w:t xml:space="preserve"> (Дата обращения: 05.06.2021)</w:t>
      </w:r>
    </w:p>
    <w:p w:rsidR="005A56A8" w:rsidRDefault="007C0F7B">
      <w:pPr>
        <w:pStyle w:val="1"/>
        <w:shd w:val="clear" w:color="auto" w:fill="auto"/>
        <w:tabs>
          <w:tab w:val="left" w:pos="1347"/>
        </w:tabs>
        <w:ind w:firstLine="960"/>
      </w:pPr>
      <w:r>
        <w:t>б)</w:t>
      </w:r>
      <w:r>
        <w:tab/>
        <w:t>Дополнительная литература:</w:t>
      </w:r>
    </w:p>
    <w:p w:rsidR="005A56A8" w:rsidRDefault="007C0F7B">
      <w:pPr>
        <w:pStyle w:val="1"/>
        <w:numPr>
          <w:ilvl w:val="0"/>
          <w:numId w:val="12"/>
        </w:numPr>
        <w:shd w:val="clear" w:color="auto" w:fill="auto"/>
        <w:tabs>
          <w:tab w:val="left" w:pos="1306"/>
        </w:tabs>
        <w:ind w:left="400" w:firstLine="580"/>
      </w:pPr>
      <w:r>
        <w:t xml:space="preserve">Миронов В.В Философия: Учебник </w:t>
      </w:r>
      <w:r w:rsidRPr="007C0F7B">
        <w:rPr>
          <w:lang w:eastAsia="en-US" w:bidi="en-US"/>
        </w:rPr>
        <w:t xml:space="preserve">/ </w:t>
      </w:r>
      <w:r>
        <w:t xml:space="preserve">Миронов В.В. </w:t>
      </w:r>
      <w:r w:rsidRPr="007C0F7B">
        <w:rPr>
          <w:lang w:eastAsia="en-US" w:bidi="en-US"/>
        </w:rPr>
        <w:t xml:space="preserve">- </w:t>
      </w:r>
      <w:r>
        <w:t xml:space="preserve">М.: Юр.Норма, НИЦ ИНФРА- М, </w:t>
      </w:r>
      <w:r w:rsidRPr="007C0F7B">
        <w:rPr>
          <w:lang w:eastAsia="en-US" w:bidi="en-US"/>
        </w:rPr>
        <w:t xml:space="preserve">2016. - 928 </w:t>
      </w:r>
      <w:r>
        <w:t>с. (Доступно в ЭБС «Знаниум» режим доступа:</w:t>
      </w:r>
    </w:p>
    <w:p w:rsidR="005A56A8" w:rsidRDefault="006C4787">
      <w:pPr>
        <w:pStyle w:val="1"/>
        <w:shd w:val="clear" w:color="auto" w:fill="auto"/>
        <w:ind w:firstLine="960"/>
      </w:pPr>
      <w:hyperlink r:id="rId11" w:history="1">
        <w:r w:rsidR="007C0F7B">
          <w:rPr>
            <w:color w:val="0000FF"/>
            <w:u w:val="single"/>
            <w:lang w:val="en-US" w:eastAsia="en-US" w:bidi="en-US"/>
          </w:rPr>
          <w:t>http</w:t>
        </w:r>
        <w:r w:rsidR="007C0F7B" w:rsidRPr="007C0F7B">
          <w:rPr>
            <w:color w:val="0000FF"/>
            <w:u w:val="single"/>
            <w:lang w:eastAsia="en-US" w:bidi="en-US"/>
          </w:rPr>
          <w:t>://</w:t>
        </w:r>
        <w:r w:rsidR="007C0F7B">
          <w:rPr>
            <w:color w:val="0000FF"/>
            <w:u w:val="single"/>
            <w:lang w:val="en-US" w:eastAsia="en-US" w:bidi="en-US"/>
          </w:rPr>
          <w:t>znanium</w:t>
        </w:r>
        <w:r w:rsidR="007C0F7B" w:rsidRPr="007C0F7B">
          <w:rPr>
            <w:color w:val="0000FF"/>
            <w:u w:val="single"/>
            <w:lang w:eastAsia="en-US" w:bidi="en-US"/>
          </w:rPr>
          <w:t>.</w:t>
        </w:r>
        <w:r w:rsidR="007C0F7B">
          <w:rPr>
            <w:color w:val="0000FF"/>
            <w:u w:val="single"/>
            <w:lang w:val="en-US" w:eastAsia="en-US" w:bidi="en-US"/>
          </w:rPr>
          <w:t>com</w:t>
        </w:r>
        <w:r w:rsidR="007C0F7B" w:rsidRPr="007C0F7B">
          <w:rPr>
            <w:color w:val="0000FF"/>
            <w:u w:val="single"/>
            <w:lang w:eastAsia="en-US" w:bidi="en-US"/>
          </w:rPr>
          <w:t>/</w:t>
        </w:r>
        <w:r w:rsidR="007C0F7B">
          <w:rPr>
            <w:color w:val="0000FF"/>
            <w:u w:val="single"/>
            <w:lang w:val="en-US" w:eastAsia="en-US" w:bidi="en-US"/>
          </w:rPr>
          <w:t>catalog</w:t>
        </w:r>
        <w:r w:rsidR="007C0F7B" w:rsidRPr="007C0F7B">
          <w:rPr>
            <w:color w:val="0000FF"/>
            <w:u w:val="single"/>
            <w:lang w:eastAsia="en-US" w:bidi="en-US"/>
          </w:rPr>
          <w:t>.</w:t>
        </w:r>
        <w:r w:rsidR="007C0F7B">
          <w:rPr>
            <w:color w:val="0000FF"/>
            <w:u w:val="single"/>
            <w:lang w:val="en-US" w:eastAsia="en-US" w:bidi="en-US"/>
          </w:rPr>
          <w:t>php</w:t>
        </w:r>
        <w:r w:rsidR="007C0F7B" w:rsidRPr="007C0F7B">
          <w:rPr>
            <w:color w:val="0000FF"/>
            <w:u w:val="single"/>
            <w:lang w:eastAsia="en-US" w:bidi="en-US"/>
          </w:rPr>
          <w:t>?</w:t>
        </w:r>
        <w:r w:rsidR="007C0F7B">
          <w:rPr>
            <w:color w:val="0000FF"/>
            <w:u w:val="single"/>
            <w:lang w:val="en-US" w:eastAsia="en-US" w:bidi="en-US"/>
          </w:rPr>
          <w:t>bookmfo</w:t>
        </w:r>
        <w:r w:rsidR="007C0F7B" w:rsidRPr="007C0F7B">
          <w:rPr>
            <w:color w:val="0000FF"/>
            <w:u w:val="single"/>
            <w:lang w:eastAsia="en-US" w:bidi="en-US"/>
          </w:rPr>
          <w:t>=535013</w:t>
        </w:r>
      </w:hyperlink>
      <w:r w:rsidR="007C0F7B">
        <w:t>)</w:t>
      </w:r>
      <w:r w:rsidR="00477E4F">
        <w:t xml:space="preserve"> (Дата обращения: 05.06.2021)</w:t>
      </w:r>
    </w:p>
    <w:p w:rsidR="005A56A8" w:rsidRDefault="007C0F7B">
      <w:pPr>
        <w:pStyle w:val="1"/>
        <w:numPr>
          <w:ilvl w:val="0"/>
          <w:numId w:val="12"/>
        </w:numPr>
        <w:shd w:val="clear" w:color="auto" w:fill="auto"/>
        <w:tabs>
          <w:tab w:val="left" w:pos="1306"/>
        </w:tabs>
        <w:ind w:left="400" w:firstLine="580"/>
      </w:pPr>
      <w:r>
        <w:t>Чумаков А.Н.Философия [Электронный ресурс]: Учебник</w:t>
      </w:r>
      <w:r w:rsidRPr="007C0F7B">
        <w:rPr>
          <w:lang w:eastAsia="en-US" w:bidi="en-US"/>
        </w:rPr>
        <w:t xml:space="preserve">/ </w:t>
      </w:r>
      <w:r>
        <w:t xml:space="preserve">Под ред. А.Н. Чумакова. </w:t>
      </w:r>
      <w:r w:rsidRPr="007C0F7B">
        <w:rPr>
          <w:lang w:eastAsia="en-US" w:bidi="en-US"/>
        </w:rPr>
        <w:t xml:space="preserve">- </w:t>
      </w:r>
      <w:r>
        <w:t xml:space="preserve">М.: Вузовский учебник: НИЦ ИНФРА-М, </w:t>
      </w:r>
      <w:r w:rsidRPr="007C0F7B">
        <w:rPr>
          <w:lang w:eastAsia="en-US" w:bidi="en-US"/>
        </w:rPr>
        <w:t xml:space="preserve">2014. - 432 </w:t>
      </w:r>
      <w:r>
        <w:t>с. (Доступно в ЭБС «Знаниум» режим доступа:</w:t>
      </w:r>
      <w:hyperlink r:id="rId12" w:history="1">
        <w:r>
          <w:rPr>
            <w:color w:val="0000FF"/>
            <w:u w:val="single"/>
            <w:lang w:val="en-US" w:eastAsia="en-US" w:bidi="en-US"/>
          </w:rPr>
          <w:t>http</w:t>
        </w:r>
        <w:r w:rsidRPr="007C0F7B">
          <w:rPr>
            <w:color w:val="0000FF"/>
            <w:u w:val="single"/>
            <w:lang w:eastAsia="en-US" w:bidi="en-US"/>
          </w:rPr>
          <w:t>://</w:t>
        </w:r>
        <w:r>
          <w:rPr>
            <w:color w:val="0000FF"/>
            <w:u w:val="single"/>
            <w:lang w:val="en-US" w:eastAsia="en-US" w:bidi="en-US"/>
          </w:rPr>
          <w:t>znanium</w:t>
        </w:r>
        <w:r w:rsidRPr="007C0F7B">
          <w:rPr>
            <w:color w:val="0000FF"/>
            <w:u w:val="single"/>
            <w:lang w:eastAsia="en-US" w:bidi="en-US"/>
          </w:rPr>
          <w:t>.</w:t>
        </w:r>
        <w:r>
          <w:rPr>
            <w:color w:val="0000FF"/>
            <w:u w:val="single"/>
            <w:lang w:val="en-US" w:eastAsia="en-US" w:bidi="en-US"/>
          </w:rPr>
          <w:t>com</w:t>
        </w:r>
        <w:r w:rsidRPr="007C0F7B">
          <w:rPr>
            <w:color w:val="0000FF"/>
            <w:u w:val="single"/>
            <w:lang w:eastAsia="en-US" w:bidi="en-US"/>
          </w:rPr>
          <w:t>/</w:t>
        </w:r>
        <w:r>
          <w:rPr>
            <w:color w:val="0000FF"/>
            <w:u w:val="single"/>
            <w:lang w:val="en-US" w:eastAsia="en-US" w:bidi="en-US"/>
          </w:rPr>
          <w:t>catalog</w:t>
        </w:r>
        <w:r w:rsidRPr="007C0F7B">
          <w:rPr>
            <w:color w:val="0000FF"/>
            <w:u w:val="single"/>
            <w:lang w:eastAsia="en-US" w:bidi="en-US"/>
          </w:rPr>
          <w:t>.</w:t>
        </w:r>
        <w:r>
          <w:rPr>
            <w:color w:val="0000FF"/>
            <w:u w:val="single"/>
            <w:lang w:val="en-US" w:eastAsia="en-US" w:bidi="en-US"/>
          </w:rPr>
          <w:t>php</w:t>
        </w:r>
        <w:r w:rsidRPr="007C0F7B">
          <w:rPr>
            <w:color w:val="0000FF"/>
            <w:u w:val="single"/>
            <w:lang w:eastAsia="en-US" w:bidi="en-US"/>
          </w:rPr>
          <w:t>?</w:t>
        </w:r>
        <w:r>
          <w:rPr>
            <w:color w:val="0000FF"/>
            <w:u w:val="single"/>
            <w:lang w:val="en-US" w:eastAsia="en-US" w:bidi="en-US"/>
          </w:rPr>
          <w:t>bookinfo</w:t>
        </w:r>
        <w:r w:rsidRPr="007C0F7B">
          <w:rPr>
            <w:color w:val="0000FF"/>
            <w:u w:val="single"/>
            <w:lang w:eastAsia="en-US" w:bidi="en-US"/>
          </w:rPr>
          <w:t>=418733</w:t>
        </w:r>
      </w:hyperlink>
      <w:r>
        <w:t>)</w:t>
      </w:r>
      <w:r w:rsidR="00477E4F">
        <w:t xml:space="preserve"> (Дата обращения: 05.06.2021)</w:t>
      </w:r>
    </w:p>
    <w:p w:rsidR="005A56A8" w:rsidRDefault="007C0F7B">
      <w:pPr>
        <w:pStyle w:val="1"/>
        <w:numPr>
          <w:ilvl w:val="0"/>
          <w:numId w:val="12"/>
        </w:numPr>
        <w:shd w:val="clear" w:color="auto" w:fill="auto"/>
        <w:tabs>
          <w:tab w:val="left" w:pos="1310"/>
        </w:tabs>
        <w:ind w:left="400" w:firstLine="580"/>
      </w:pPr>
      <w:r>
        <w:t>Лавриненко В.Н Философия / Лавриненко В.Н., Ратников В.П., - 3-е изд. - М.:ЮНИТИ-ДАНА, 2015. - 622 с.: (Доступно в ЭБС «Знаниум» режим доступа:</w:t>
      </w:r>
    </w:p>
    <w:p w:rsidR="005A56A8" w:rsidRDefault="006C4787">
      <w:pPr>
        <w:pStyle w:val="1"/>
        <w:shd w:val="clear" w:color="auto" w:fill="auto"/>
        <w:spacing w:after="260"/>
        <w:ind w:firstLine="960"/>
      </w:pPr>
      <w:hyperlink r:id="rId13" w:history="1">
        <w:r w:rsidR="007C0F7B">
          <w:rPr>
            <w:color w:val="0000FF"/>
            <w:u w:val="single"/>
            <w:lang w:val="en-US" w:eastAsia="en-US" w:bidi="en-US"/>
          </w:rPr>
          <w:t>http</w:t>
        </w:r>
        <w:r w:rsidR="007C0F7B" w:rsidRPr="007C0F7B">
          <w:rPr>
            <w:color w:val="0000FF"/>
            <w:u w:val="single"/>
            <w:lang w:eastAsia="en-US" w:bidi="en-US"/>
          </w:rPr>
          <w:t>://</w:t>
        </w:r>
        <w:r w:rsidR="007C0F7B">
          <w:rPr>
            <w:color w:val="0000FF"/>
            <w:u w:val="single"/>
            <w:lang w:val="en-US" w:eastAsia="en-US" w:bidi="en-US"/>
          </w:rPr>
          <w:t>znanium</w:t>
        </w:r>
        <w:r w:rsidR="007C0F7B" w:rsidRPr="007C0F7B">
          <w:rPr>
            <w:color w:val="0000FF"/>
            <w:u w:val="single"/>
            <w:lang w:eastAsia="en-US" w:bidi="en-US"/>
          </w:rPr>
          <w:t>.</w:t>
        </w:r>
        <w:r w:rsidR="007C0F7B">
          <w:rPr>
            <w:color w:val="0000FF"/>
            <w:u w:val="single"/>
            <w:lang w:val="en-US" w:eastAsia="en-US" w:bidi="en-US"/>
          </w:rPr>
          <w:t>com</w:t>
        </w:r>
        <w:r w:rsidR="007C0F7B" w:rsidRPr="007C0F7B">
          <w:rPr>
            <w:color w:val="0000FF"/>
            <w:u w:val="single"/>
            <w:lang w:eastAsia="en-US" w:bidi="en-US"/>
          </w:rPr>
          <w:t>/</w:t>
        </w:r>
        <w:r w:rsidR="007C0F7B">
          <w:rPr>
            <w:color w:val="0000FF"/>
            <w:u w:val="single"/>
            <w:lang w:val="en-US" w:eastAsia="en-US" w:bidi="en-US"/>
          </w:rPr>
          <w:t>catalog</w:t>
        </w:r>
        <w:r w:rsidR="007C0F7B" w:rsidRPr="007C0F7B">
          <w:rPr>
            <w:color w:val="0000FF"/>
            <w:u w:val="single"/>
            <w:lang w:eastAsia="en-US" w:bidi="en-US"/>
          </w:rPr>
          <w:t>/</w:t>
        </w:r>
        <w:r w:rsidR="007C0F7B">
          <w:rPr>
            <w:color w:val="0000FF"/>
            <w:u w:val="single"/>
            <w:lang w:val="en-US" w:eastAsia="en-US" w:bidi="en-US"/>
          </w:rPr>
          <w:t>product</w:t>
        </w:r>
        <w:r w:rsidR="007C0F7B" w:rsidRPr="007C0F7B">
          <w:rPr>
            <w:color w:val="0000FF"/>
            <w:u w:val="single"/>
            <w:lang w:eastAsia="en-US" w:bidi="en-US"/>
          </w:rPr>
          <w:t>/884001</w:t>
        </w:r>
      </w:hyperlink>
      <w:r w:rsidR="007C0F7B">
        <w:t>)</w:t>
      </w:r>
      <w:r w:rsidR="00477E4F">
        <w:t xml:space="preserve"> (Дата обращения: 05.06.2021)</w:t>
      </w:r>
    </w:p>
    <w:p w:rsidR="005A56A8" w:rsidRDefault="007C0F7B">
      <w:pPr>
        <w:pStyle w:val="1"/>
        <w:shd w:val="clear" w:color="auto" w:fill="auto"/>
        <w:tabs>
          <w:tab w:val="left" w:pos="1347"/>
        </w:tabs>
        <w:spacing w:after="260"/>
        <w:ind w:firstLine="960"/>
      </w:pPr>
      <w:r>
        <w:t>в)</w:t>
      </w:r>
      <w:r>
        <w:tab/>
        <w:t>программное обеспечение и Интернет-ресурсы:</w:t>
      </w:r>
    </w:p>
    <w:p w:rsidR="005A56A8" w:rsidRDefault="007C0F7B">
      <w:pPr>
        <w:pStyle w:val="1"/>
        <w:numPr>
          <w:ilvl w:val="0"/>
          <w:numId w:val="2"/>
        </w:numPr>
        <w:shd w:val="clear" w:color="auto" w:fill="auto"/>
        <w:tabs>
          <w:tab w:val="left" w:pos="1300"/>
        </w:tabs>
        <w:ind w:firstLine="980"/>
      </w:pPr>
      <w:r>
        <w:t xml:space="preserve">Операционная система </w:t>
      </w:r>
      <w:r>
        <w:rPr>
          <w:lang w:val="en-US" w:eastAsia="en-US" w:bidi="en-US"/>
        </w:rPr>
        <w:t>Microsoft Windows</w:t>
      </w:r>
    </w:p>
    <w:p w:rsidR="005A56A8" w:rsidRDefault="007C0F7B">
      <w:pPr>
        <w:pStyle w:val="1"/>
        <w:numPr>
          <w:ilvl w:val="0"/>
          <w:numId w:val="2"/>
        </w:numPr>
        <w:shd w:val="clear" w:color="auto" w:fill="auto"/>
        <w:tabs>
          <w:tab w:val="left" w:pos="1300"/>
        </w:tabs>
        <w:ind w:firstLine="980"/>
      </w:pPr>
      <w:r>
        <w:t xml:space="preserve">Пакет прикладных программ </w:t>
      </w:r>
      <w:r>
        <w:rPr>
          <w:lang w:val="en-US" w:eastAsia="en-US" w:bidi="en-US"/>
        </w:rPr>
        <w:t>Microsoft Office</w:t>
      </w:r>
    </w:p>
    <w:p w:rsidR="005A56A8" w:rsidRDefault="007C0F7B">
      <w:pPr>
        <w:pStyle w:val="1"/>
        <w:numPr>
          <w:ilvl w:val="0"/>
          <w:numId w:val="2"/>
        </w:numPr>
        <w:shd w:val="clear" w:color="auto" w:fill="auto"/>
        <w:tabs>
          <w:tab w:val="left" w:pos="1300"/>
        </w:tabs>
        <w:ind w:firstLine="980"/>
      </w:pPr>
      <w:r>
        <w:t>ЭБС «Юрайт». Режим доступа:</w:t>
      </w:r>
      <w:hyperlink r:id="rId14" w:history="1">
        <w:r>
          <w:rPr>
            <w:color w:val="0563C1"/>
            <w:u w:val="single"/>
            <w:lang w:val="en-US" w:eastAsia="en-US" w:bidi="en-US"/>
          </w:rPr>
          <w:t>http</w:t>
        </w:r>
        <w:r w:rsidRPr="007C0F7B">
          <w:rPr>
            <w:color w:val="0563C1"/>
            <w:u w:val="single"/>
            <w:lang w:eastAsia="en-US" w:bidi="en-US"/>
          </w:rPr>
          <w:t>://</w:t>
        </w:r>
        <w:r>
          <w:rPr>
            <w:color w:val="0563C1"/>
            <w:u w:val="single"/>
            <w:lang w:val="en-US" w:eastAsia="en-US" w:bidi="en-US"/>
          </w:rPr>
          <w:t>biblio</w:t>
        </w:r>
        <w:r w:rsidRPr="007C0F7B">
          <w:rPr>
            <w:color w:val="0563C1"/>
            <w:u w:val="single"/>
            <w:lang w:eastAsia="en-US" w:bidi="en-US"/>
          </w:rPr>
          <w:t>-</w:t>
        </w:r>
        <w:r>
          <w:rPr>
            <w:color w:val="0563C1"/>
            <w:u w:val="single"/>
            <w:lang w:val="en-US" w:eastAsia="en-US" w:bidi="en-US"/>
          </w:rPr>
          <w:t>online</w:t>
        </w:r>
        <w:r w:rsidRPr="007C0F7B">
          <w:rPr>
            <w:color w:val="0563C1"/>
            <w:u w:val="single"/>
            <w:lang w:eastAsia="en-US" w:bidi="en-US"/>
          </w:rPr>
          <w:t>.</w:t>
        </w:r>
        <w:r>
          <w:rPr>
            <w:color w:val="0563C1"/>
            <w:u w:val="single"/>
            <w:lang w:val="en-US" w:eastAsia="en-US" w:bidi="en-US"/>
          </w:rPr>
          <w:t>ru</w:t>
        </w:r>
      </w:hyperlink>
    </w:p>
    <w:p w:rsidR="005A56A8" w:rsidRDefault="007C0F7B">
      <w:pPr>
        <w:pStyle w:val="1"/>
        <w:numPr>
          <w:ilvl w:val="0"/>
          <w:numId w:val="2"/>
        </w:numPr>
        <w:shd w:val="clear" w:color="auto" w:fill="auto"/>
        <w:tabs>
          <w:tab w:val="left" w:pos="1300"/>
        </w:tabs>
        <w:ind w:firstLine="980"/>
      </w:pPr>
      <w:r>
        <w:t>ЭБС «Консультант студента». Режим доступа:</w:t>
      </w:r>
      <w:hyperlink r:id="rId15" w:history="1">
        <w:r>
          <w:rPr>
            <w:color w:val="0563C1"/>
            <w:u w:val="single"/>
            <w:lang w:val="en-US" w:eastAsia="en-US" w:bidi="en-US"/>
          </w:rPr>
          <w:t>http</w:t>
        </w:r>
        <w:r w:rsidRPr="007C0F7B">
          <w:rPr>
            <w:color w:val="0563C1"/>
            <w:u w:val="single"/>
            <w:lang w:eastAsia="en-US" w:bidi="en-US"/>
          </w:rPr>
          <w:t>://</w:t>
        </w:r>
        <w:r>
          <w:rPr>
            <w:color w:val="0563C1"/>
            <w:u w:val="single"/>
            <w:lang w:val="en-US" w:eastAsia="en-US" w:bidi="en-US"/>
          </w:rPr>
          <w:t>www</w:t>
        </w:r>
        <w:r w:rsidRPr="007C0F7B">
          <w:rPr>
            <w:color w:val="0563C1"/>
            <w:u w:val="single"/>
            <w:lang w:eastAsia="en-US" w:bidi="en-US"/>
          </w:rPr>
          <w:t>.</w:t>
        </w:r>
        <w:r>
          <w:rPr>
            <w:color w:val="0563C1"/>
            <w:u w:val="single"/>
            <w:lang w:val="en-US" w:eastAsia="en-US" w:bidi="en-US"/>
          </w:rPr>
          <w:t>studentlibrary</w:t>
        </w:r>
        <w:r w:rsidRPr="007C0F7B">
          <w:rPr>
            <w:color w:val="0563C1"/>
            <w:u w:val="single"/>
            <w:lang w:eastAsia="en-US" w:bidi="en-US"/>
          </w:rPr>
          <w:t>.</w:t>
        </w:r>
        <w:r>
          <w:rPr>
            <w:color w:val="0563C1"/>
            <w:u w:val="single"/>
            <w:lang w:val="en-US" w:eastAsia="en-US" w:bidi="en-US"/>
          </w:rPr>
          <w:t>ru</w:t>
        </w:r>
      </w:hyperlink>
    </w:p>
    <w:p w:rsidR="005A56A8" w:rsidRDefault="007C0F7B">
      <w:pPr>
        <w:pStyle w:val="1"/>
        <w:numPr>
          <w:ilvl w:val="0"/>
          <w:numId w:val="2"/>
        </w:numPr>
        <w:shd w:val="clear" w:color="auto" w:fill="auto"/>
        <w:tabs>
          <w:tab w:val="left" w:pos="1300"/>
        </w:tabs>
        <w:ind w:firstLine="980"/>
      </w:pPr>
      <w:r>
        <w:t>ЭБС «Лань». Режим доступа:</w:t>
      </w:r>
      <w:hyperlink r:id="rId16" w:history="1">
        <w:r>
          <w:rPr>
            <w:color w:val="0563C1"/>
            <w:u w:val="single"/>
            <w:lang w:val="en-US" w:eastAsia="en-US" w:bidi="en-US"/>
          </w:rPr>
          <w:t>http</w:t>
        </w:r>
        <w:r w:rsidRPr="007C0F7B">
          <w:rPr>
            <w:color w:val="0563C1"/>
            <w:u w:val="single"/>
            <w:lang w:eastAsia="en-US" w:bidi="en-US"/>
          </w:rPr>
          <w:t>://</w:t>
        </w:r>
        <w:r>
          <w:rPr>
            <w:color w:val="0563C1"/>
            <w:u w:val="single"/>
            <w:lang w:val="en-US" w:eastAsia="en-US" w:bidi="en-US"/>
          </w:rPr>
          <w:t>eJanbook</w:t>
        </w:r>
        <w:r w:rsidRPr="007C0F7B">
          <w:rPr>
            <w:color w:val="0563C1"/>
            <w:u w:val="single"/>
            <w:lang w:eastAsia="en-US" w:bidi="en-US"/>
          </w:rPr>
          <w:t>.</w:t>
        </w:r>
        <w:r>
          <w:rPr>
            <w:color w:val="0563C1"/>
            <w:u w:val="single"/>
            <w:lang w:val="en-US" w:eastAsia="en-US" w:bidi="en-US"/>
          </w:rPr>
          <w:t>com</w:t>
        </w:r>
        <w:r w:rsidRPr="007C0F7B">
          <w:rPr>
            <w:color w:val="0563C1"/>
            <w:u w:val="single"/>
            <w:lang w:eastAsia="en-US" w:bidi="en-US"/>
          </w:rPr>
          <w:t>/</w:t>
        </w:r>
      </w:hyperlink>
    </w:p>
    <w:p w:rsidR="005A56A8" w:rsidRDefault="007C0F7B">
      <w:pPr>
        <w:pStyle w:val="1"/>
        <w:numPr>
          <w:ilvl w:val="0"/>
          <w:numId w:val="2"/>
        </w:numPr>
        <w:shd w:val="clear" w:color="auto" w:fill="auto"/>
        <w:tabs>
          <w:tab w:val="left" w:pos="1300"/>
        </w:tabs>
        <w:spacing w:after="260"/>
        <w:ind w:firstLine="980"/>
      </w:pPr>
      <w:r>
        <w:t xml:space="preserve">ЭБС </w:t>
      </w:r>
      <w:r w:rsidRPr="007C0F7B">
        <w:rPr>
          <w:lang w:eastAsia="en-US" w:bidi="en-US"/>
        </w:rPr>
        <w:t>«</w:t>
      </w:r>
      <w:r>
        <w:rPr>
          <w:lang w:val="en-US" w:eastAsia="en-US" w:bidi="en-US"/>
        </w:rPr>
        <w:t>Znanium</w:t>
      </w:r>
      <w:r w:rsidRPr="007C0F7B">
        <w:rPr>
          <w:lang w:eastAsia="en-US" w:bidi="en-US"/>
        </w:rPr>
        <w:t>.</w:t>
      </w:r>
      <w:r>
        <w:rPr>
          <w:lang w:val="en-US" w:eastAsia="en-US" w:bidi="en-US"/>
        </w:rPr>
        <w:t>com</w:t>
      </w:r>
      <w:r w:rsidRPr="007C0F7B">
        <w:rPr>
          <w:lang w:eastAsia="en-US" w:bidi="en-US"/>
        </w:rPr>
        <w:t xml:space="preserve">». </w:t>
      </w:r>
      <w:r>
        <w:t>Режим доступа:</w:t>
      </w:r>
      <w:hyperlink r:id="rId17" w:history="1">
        <w:r>
          <w:rPr>
            <w:color w:val="0563C1"/>
            <w:u w:val="single"/>
            <w:lang w:val="en-US" w:eastAsia="en-US" w:bidi="en-US"/>
          </w:rPr>
          <w:t>www</w:t>
        </w:r>
        <w:r w:rsidRPr="007C0F7B">
          <w:rPr>
            <w:color w:val="0563C1"/>
            <w:u w:val="single"/>
            <w:lang w:eastAsia="en-US" w:bidi="en-US"/>
          </w:rPr>
          <w:t>.</w:t>
        </w:r>
        <w:r>
          <w:rPr>
            <w:color w:val="0563C1"/>
            <w:u w:val="single"/>
            <w:lang w:val="en-US" w:eastAsia="en-US" w:bidi="en-US"/>
          </w:rPr>
          <w:t>znanium</w:t>
        </w:r>
        <w:r w:rsidRPr="007C0F7B">
          <w:rPr>
            <w:color w:val="0563C1"/>
            <w:u w:val="single"/>
            <w:lang w:eastAsia="en-US" w:bidi="en-US"/>
          </w:rPr>
          <w:t>.</w:t>
        </w:r>
        <w:r>
          <w:rPr>
            <w:color w:val="0563C1"/>
            <w:u w:val="single"/>
            <w:lang w:val="en-US" w:eastAsia="en-US" w:bidi="en-US"/>
          </w:rPr>
          <w:t>com</w:t>
        </w:r>
      </w:hyperlink>
    </w:p>
    <w:p w:rsidR="005A56A8" w:rsidRDefault="007C0F7B">
      <w:pPr>
        <w:pStyle w:val="1"/>
        <w:shd w:val="clear" w:color="auto" w:fill="auto"/>
        <w:tabs>
          <w:tab w:val="left" w:pos="1348"/>
        </w:tabs>
        <w:ind w:firstLine="980"/>
      </w:pPr>
      <w:r>
        <w:t>г)</w:t>
      </w:r>
      <w:r>
        <w:tab/>
        <w:t>профессиональные базы данных и информационные справочные системы:</w:t>
      </w:r>
    </w:p>
    <w:p w:rsidR="005A56A8" w:rsidRDefault="007C0F7B">
      <w:pPr>
        <w:pStyle w:val="1"/>
        <w:numPr>
          <w:ilvl w:val="0"/>
          <w:numId w:val="2"/>
        </w:numPr>
        <w:shd w:val="clear" w:color="auto" w:fill="auto"/>
        <w:tabs>
          <w:tab w:val="left" w:pos="1300"/>
        </w:tabs>
        <w:ind w:firstLine="980"/>
      </w:pPr>
      <w:r>
        <w:t xml:space="preserve">База данных рецензируемой литературы </w:t>
      </w:r>
      <w:r>
        <w:rPr>
          <w:lang w:val="en-US" w:eastAsia="en-US" w:bidi="en-US"/>
        </w:rPr>
        <w:t>Scopus</w:t>
      </w:r>
    </w:p>
    <w:p w:rsidR="005A56A8" w:rsidRDefault="007C0F7B">
      <w:pPr>
        <w:pStyle w:val="1"/>
        <w:numPr>
          <w:ilvl w:val="0"/>
          <w:numId w:val="2"/>
        </w:numPr>
        <w:shd w:val="clear" w:color="auto" w:fill="auto"/>
        <w:tabs>
          <w:tab w:val="left" w:pos="1300"/>
          <w:tab w:val="left" w:pos="4604"/>
        </w:tabs>
        <w:ind w:firstLine="980"/>
      </w:pPr>
      <w:r>
        <w:lastRenderedPageBreak/>
        <w:t xml:space="preserve">База данных </w:t>
      </w:r>
      <w:r>
        <w:rPr>
          <w:lang w:val="en-US" w:eastAsia="en-US" w:bidi="en-US"/>
        </w:rPr>
        <w:t>WebofScience</w:t>
      </w:r>
      <w:hyperlink r:id="rId18" w:history="1">
        <w:r w:rsidRPr="007C0F7B">
          <w:rPr>
            <w:lang w:eastAsia="en-US" w:bidi="en-US"/>
          </w:rPr>
          <w:tab/>
        </w:r>
        <w:r>
          <w:rPr>
            <w:lang w:val="en-US" w:eastAsia="en-US" w:bidi="en-US"/>
          </w:rPr>
          <w:t>https</w:t>
        </w:r>
        <w:r w:rsidRPr="007C0F7B">
          <w:rPr>
            <w:lang w:eastAsia="en-US" w:bidi="en-US"/>
          </w:rPr>
          <w:t>://</w:t>
        </w:r>
        <w:r>
          <w:rPr>
            <w:lang w:val="en-US" w:eastAsia="en-US" w:bidi="en-US"/>
          </w:rPr>
          <w:t>apps</w:t>
        </w:r>
        <w:r w:rsidRPr="007C0F7B">
          <w:rPr>
            <w:lang w:eastAsia="en-US" w:bidi="en-US"/>
          </w:rPr>
          <w:t>.</w:t>
        </w:r>
        <w:r>
          <w:rPr>
            <w:lang w:val="en-US" w:eastAsia="en-US" w:bidi="en-US"/>
          </w:rPr>
          <w:t>webofknowledge</w:t>
        </w:r>
        <w:r w:rsidRPr="007C0F7B">
          <w:rPr>
            <w:lang w:eastAsia="en-US" w:bidi="en-US"/>
          </w:rPr>
          <w:t>.</w:t>
        </w:r>
        <w:r>
          <w:rPr>
            <w:lang w:val="en-US" w:eastAsia="en-US" w:bidi="en-US"/>
          </w:rPr>
          <w:t>com</w:t>
        </w:r>
      </w:hyperlink>
    </w:p>
    <w:p w:rsidR="005A56A8" w:rsidRDefault="007C0F7B">
      <w:pPr>
        <w:pStyle w:val="1"/>
        <w:numPr>
          <w:ilvl w:val="0"/>
          <w:numId w:val="2"/>
        </w:numPr>
        <w:shd w:val="clear" w:color="auto" w:fill="auto"/>
        <w:tabs>
          <w:tab w:val="left" w:pos="1300"/>
        </w:tabs>
        <w:ind w:firstLine="980"/>
      </w:pPr>
      <w:r>
        <w:t>Научная электронная библиотека и</w:t>
      </w:r>
      <w:hyperlink r:id="rId19" w:history="1">
        <w:r>
          <w:rPr>
            <w:lang w:val="en-US" w:eastAsia="en-US" w:bidi="en-US"/>
          </w:rPr>
          <w:t>https</w:t>
        </w:r>
        <w:r w:rsidRPr="007C0F7B">
          <w:rPr>
            <w:lang w:eastAsia="en-US" w:bidi="en-US"/>
          </w:rPr>
          <w:t>://</w:t>
        </w:r>
        <w:r>
          <w:rPr>
            <w:lang w:val="en-US" w:eastAsia="en-US" w:bidi="en-US"/>
          </w:rPr>
          <w:t>elibrary</w:t>
        </w:r>
        <w:r w:rsidRPr="007C0F7B">
          <w:rPr>
            <w:lang w:eastAsia="en-US" w:bidi="en-US"/>
          </w:rPr>
          <w:t>.</w:t>
        </w:r>
        <w:r>
          <w:rPr>
            <w:lang w:val="en-US" w:eastAsia="en-US" w:bidi="en-US"/>
          </w:rPr>
          <w:t>ru</w:t>
        </w:r>
        <w:r w:rsidRPr="007C0F7B">
          <w:rPr>
            <w:lang w:eastAsia="en-US" w:bidi="en-US"/>
          </w:rPr>
          <w:t>/</w:t>
        </w:r>
        <w:r>
          <w:rPr>
            <w:lang w:val="en-US" w:eastAsia="en-US" w:bidi="en-US"/>
          </w:rPr>
          <w:t>project</w:t>
        </w:r>
        <w:r w:rsidRPr="007C0F7B">
          <w:rPr>
            <w:lang w:eastAsia="en-US" w:bidi="en-US"/>
          </w:rPr>
          <w:t>_</w:t>
        </w:r>
        <w:r>
          <w:rPr>
            <w:lang w:val="en-US" w:eastAsia="en-US" w:bidi="en-US"/>
          </w:rPr>
          <w:t>risc</w:t>
        </w:r>
        <w:r w:rsidRPr="007C0F7B">
          <w:rPr>
            <w:lang w:eastAsia="en-US" w:bidi="en-US"/>
          </w:rPr>
          <w:t>.</w:t>
        </w:r>
        <w:r>
          <w:rPr>
            <w:lang w:val="en-US" w:eastAsia="en-US" w:bidi="en-US"/>
          </w:rPr>
          <w:t>asp</w:t>
        </w:r>
      </w:hyperlink>
    </w:p>
    <w:p w:rsidR="005A56A8" w:rsidRDefault="007C0F7B">
      <w:pPr>
        <w:pStyle w:val="1"/>
        <w:numPr>
          <w:ilvl w:val="0"/>
          <w:numId w:val="2"/>
        </w:numPr>
        <w:shd w:val="clear" w:color="auto" w:fill="auto"/>
        <w:tabs>
          <w:tab w:val="left" w:pos="1300"/>
        </w:tabs>
        <w:ind w:firstLine="980"/>
      </w:pPr>
      <w:r>
        <w:t>Сайт Росстата</w:t>
      </w:r>
      <w:hyperlink r:id="rId20" w:history="1">
        <w:r>
          <w:rPr>
            <w:lang w:val="en-US" w:eastAsia="en-US" w:bidi="en-US"/>
          </w:rPr>
          <w:t>https</w:t>
        </w:r>
        <w:r w:rsidRPr="007C0F7B">
          <w:rPr>
            <w:lang w:eastAsia="en-US" w:bidi="en-US"/>
          </w:rPr>
          <w:t>://</w:t>
        </w:r>
        <w:r>
          <w:rPr>
            <w:lang w:val="en-US" w:eastAsia="en-US" w:bidi="en-US"/>
          </w:rPr>
          <w:t>www</w:t>
        </w:r>
        <w:r w:rsidRPr="007C0F7B">
          <w:rPr>
            <w:lang w:eastAsia="en-US" w:bidi="en-US"/>
          </w:rPr>
          <w:t>.</w:t>
        </w:r>
        <w:r>
          <w:rPr>
            <w:lang w:val="en-US" w:eastAsia="en-US" w:bidi="en-US"/>
          </w:rPr>
          <w:t>gks</w:t>
        </w:r>
        <w:r w:rsidRPr="007C0F7B">
          <w:rPr>
            <w:lang w:eastAsia="en-US" w:bidi="en-US"/>
          </w:rPr>
          <w:t>.</w:t>
        </w:r>
        <w:r>
          <w:rPr>
            <w:lang w:val="en-US" w:eastAsia="en-US" w:bidi="en-US"/>
          </w:rPr>
          <w:t>ru</w:t>
        </w:r>
        <w:r w:rsidRPr="007C0F7B">
          <w:rPr>
            <w:lang w:eastAsia="en-US" w:bidi="en-US"/>
          </w:rPr>
          <w:t>/</w:t>
        </w:r>
      </w:hyperlink>
    </w:p>
    <w:p w:rsidR="005A56A8" w:rsidRDefault="007C0F7B">
      <w:pPr>
        <w:pStyle w:val="1"/>
        <w:numPr>
          <w:ilvl w:val="0"/>
          <w:numId w:val="2"/>
        </w:numPr>
        <w:shd w:val="clear" w:color="auto" w:fill="auto"/>
        <w:tabs>
          <w:tab w:val="left" w:pos="1300"/>
        </w:tabs>
        <w:ind w:firstLine="980"/>
      </w:pPr>
      <w:r>
        <w:t>Статистика России: информационно-издательский центр</w:t>
      </w:r>
    </w:p>
    <w:p w:rsidR="005A56A8" w:rsidRDefault="006C4787">
      <w:pPr>
        <w:pStyle w:val="1"/>
        <w:numPr>
          <w:ilvl w:val="0"/>
          <w:numId w:val="2"/>
        </w:numPr>
        <w:shd w:val="clear" w:color="auto" w:fill="auto"/>
        <w:tabs>
          <w:tab w:val="left" w:pos="1300"/>
        </w:tabs>
        <w:ind w:firstLine="980"/>
      </w:pPr>
      <w:hyperlink r:id="rId21" w:history="1">
        <w:r w:rsidR="007C0F7B">
          <w:t>Правительство Российской Федерации</w:t>
        </w:r>
      </w:hyperlink>
      <w:hyperlink r:id="rId22" w:history="1">
        <w:r w:rsidR="007C0F7B">
          <w:rPr>
            <w:lang w:val="en-US" w:eastAsia="en-US" w:bidi="en-US"/>
          </w:rPr>
          <w:t>http</w:t>
        </w:r>
        <w:r w:rsidR="007C0F7B" w:rsidRPr="007C0F7B">
          <w:rPr>
            <w:lang w:eastAsia="en-US" w:bidi="en-US"/>
          </w:rPr>
          <w:t>://</w:t>
        </w:r>
        <w:r w:rsidR="007C0F7B">
          <w:rPr>
            <w:lang w:val="en-US" w:eastAsia="en-US" w:bidi="en-US"/>
          </w:rPr>
          <w:t>government</w:t>
        </w:r>
        <w:r w:rsidR="007C0F7B" w:rsidRPr="007C0F7B">
          <w:rPr>
            <w:lang w:eastAsia="en-US" w:bidi="en-US"/>
          </w:rPr>
          <w:t>.</w:t>
        </w:r>
        <w:r w:rsidR="007C0F7B">
          <w:rPr>
            <w:lang w:val="en-US" w:eastAsia="en-US" w:bidi="en-US"/>
          </w:rPr>
          <w:t>ru</w:t>
        </w:r>
        <w:r w:rsidR="007C0F7B" w:rsidRPr="007C0F7B">
          <w:rPr>
            <w:lang w:eastAsia="en-US" w:bidi="en-US"/>
          </w:rPr>
          <w:t>/</w:t>
        </w:r>
      </w:hyperlink>
    </w:p>
    <w:p w:rsidR="005A56A8" w:rsidRDefault="007C0F7B">
      <w:pPr>
        <w:pStyle w:val="1"/>
        <w:numPr>
          <w:ilvl w:val="0"/>
          <w:numId w:val="2"/>
        </w:numPr>
        <w:shd w:val="clear" w:color="auto" w:fill="auto"/>
        <w:tabs>
          <w:tab w:val="left" w:pos="1300"/>
        </w:tabs>
        <w:ind w:firstLine="980"/>
      </w:pPr>
      <w:r>
        <w:t>Официальный интернет-портал правовой информации</w:t>
      </w:r>
      <w:hyperlink r:id="rId23" w:history="1">
        <w:r>
          <w:rPr>
            <w:lang w:val="en-US" w:eastAsia="en-US" w:bidi="en-US"/>
          </w:rPr>
          <w:t>http</w:t>
        </w:r>
        <w:r w:rsidRPr="007C0F7B">
          <w:rPr>
            <w:lang w:eastAsia="en-US" w:bidi="en-US"/>
          </w:rPr>
          <w:t>://</w:t>
        </w:r>
        <w:r>
          <w:rPr>
            <w:lang w:val="en-US" w:eastAsia="en-US" w:bidi="en-US"/>
          </w:rPr>
          <w:t>pravo</w:t>
        </w:r>
        <w:r w:rsidRPr="007C0F7B">
          <w:rPr>
            <w:lang w:eastAsia="en-US" w:bidi="en-US"/>
          </w:rPr>
          <w:t>.</w:t>
        </w:r>
        <w:r>
          <w:rPr>
            <w:lang w:val="en-US" w:eastAsia="en-US" w:bidi="en-US"/>
          </w:rPr>
          <w:t>gov</w:t>
        </w:r>
        <w:r w:rsidRPr="007C0F7B">
          <w:rPr>
            <w:lang w:eastAsia="en-US" w:bidi="en-US"/>
          </w:rPr>
          <w:t>.</w:t>
        </w:r>
        <w:r>
          <w:rPr>
            <w:lang w:val="en-US" w:eastAsia="en-US" w:bidi="en-US"/>
          </w:rPr>
          <w:t>ru</w:t>
        </w:r>
        <w:r w:rsidRPr="007C0F7B">
          <w:rPr>
            <w:lang w:eastAsia="en-US" w:bidi="en-US"/>
          </w:rPr>
          <w:t>/</w:t>
        </w:r>
      </w:hyperlink>
    </w:p>
    <w:p w:rsidR="005A56A8" w:rsidRDefault="007C0F7B">
      <w:pPr>
        <w:pStyle w:val="1"/>
        <w:numPr>
          <w:ilvl w:val="0"/>
          <w:numId w:val="2"/>
        </w:numPr>
        <w:shd w:val="clear" w:color="auto" w:fill="auto"/>
        <w:tabs>
          <w:tab w:val="left" w:pos="1300"/>
        </w:tabs>
        <w:ind w:firstLine="980"/>
      </w:pPr>
      <w:r>
        <w:t>ГАРАНТ. Информационно-правовой-портал</w:t>
      </w:r>
      <w:hyperlink r:id="rId24" w:history="1">
        <w:r>
          <w:rPr>
            <w:lang w:val="en-US" w:eastAsia="en-US" w:bidi="en-US"/>
          </w:rPr>
          <w:t>http</w:t>
        </w:r>
        <w:r w:rsidRPr="007C0F7B">
          <w:rPr>
            <w:lang w:eastAsia="en-US" w:bidi="en-US"/>
          </w:rPr>
          <w:t>://</w:t>
        </w:r>
        <w:r>
          <w:rPr>
            <w:lang w:val="en-US" w:eastAsia="en-US" w:bidi="en-US"/>
          </w:rPr>
          <w:t>www</w:t>
        </w:r>
        <w:r w:rsidRPr="007C0F7B">
          <w:rPr>
            <w:lang w:eastAsia="en-US" w:bidi="en-US"/>
          </w:rPr>
          <w:t>.</w:t>
        </w:r>
        <w:r>
          <w:rPr>
            <w:lang w:val="en-US" w:eastAsia="en-US" w:bidi="en-US"/>
          </w:rPr>
          <w:t>garant</w:t>
        </w:r>
        <w:r w:rsidRPr="007C0F7B">
          <w:rPr>
            <w:lang w:eastAsia="en-US" w:bidi="en-US"/>
          </w:rPr>
          <w:t>.</w:t>
        </w:r>
        <w:r>
          <w:rPr>
            <w:lang w:val="en-US" w:eastAsia="en-US" w:bidi="en-US"/>
          </w:rPr>
          <w:t>ru</w:t>
        </w:r>
        <w:r w:rsidRPr="007C0F7B">
          <w:rPr>
            <w:lang w:eastAsia="en-US" w:bidi="en-US"/>
          </w:rPr>
          <w:t>/</w:t>
        </w:r>
      </w:hyperlink>
    </w:p>
    <w:p w:rsidR="005A56A8" w:rsidRDefault="007C0F7B">
      <w:pPr>
        <w:pStyle w:val="1"/>
        <w:numPr>
          <w:ilvl w:val="0"/>
          <w:numId w:val="2"/>
        </w:numPr>
        <w:shd w:val="clear" w:color="auto" w:fill="auto"/>
        <w:tabs>
          <w:tab w:val="left" w:pos="1300"/>
        </w:tabs>
        <w:spacing w:after="260"/>
        <w:ind w:firstLine="980"/>
      </w:pPr>
      <w:r>
        <w:t>Правовая система «Консультант плюс»</w:t>
      </w:r>
    </w:p>
    <w:p w:rsidR="0045576E" w:rsidRPr="0045576E" w:rsidRDefault="0045576E" w:rsidP="0045576E">
      <w:pPr>
        <w:pStyle w:val="ac"/>
        <w:tabs>
          <w:tab w:val="left" w:pos="993"/>
        </w:tabs>
        <w:jc w:val="both"/>
        <w:rPr>
          <w:rFonts w:ascii="Times New Roman" w:hAnsi="Times New Roman"/>
          <w:b/>
          <w:bCs/>
          <w:sz w:val="24"/>
          <w:szCs w:val="24"/>
        </w:rPr>
      </w:pPr>
      <w:r w:rsidRPr="0045576E">
        <w:rPr>
          <w:rFonts w:ascii="Times New Roman" w:hAnsi="Times New Roman"/>
          <w:b/>
          <w:bCs/>
          <w:sz w:val="24"/>
          <w:szCs w:val="24"/>
        </w:rPr>
        <w:t xml:space="preserve">7. Материально-техническое обеспечение дисциплины (модуля) </w:t>
      </w:r>
    </w:p>
    <w:p w:rsidR="0045576E" w:rsidRPr="0045576E" w:rsidRDefault="0045576E" w:rsidP="0045576E">
      <w:pPr>
        <w:pStyle w:val="ac"/>
        <w:shd w:val="clear" w:color="auto" w:fill="FFFFFF"/>
        <w:jc w:val="both"/>
        <w:rPr>
          <w:rFonts w:ascii="Times New Roman" w:hAnsi="Times New Roman"/>
          <w:sz w:val="24"/>
          <w:szCs w:val="24"/>
        </w:rPr>
      </w:pPr>
      <w:r w:rsidRPr="0045576E">
        <w:rPr>
          <w:rFonts w:ascii="Times New Roman" w:hAnsi="Times New Roman"/>
          <w:sz w:val="24"/>
          <w:szCs w:val="24"/>
        </w:rPr>
        <w:t>Реализация программы предполагает наличие:</w:t>
      </w:r>
    </w:p>
    <w:p w:rsidR="0045576E" w:rsidRPr="0045576E" w:rsidRDefault="0045576E" w:rsidP="0045576E">
      <w:pPr>
        <w:pStyle w:val="ac"/>
        <w:shd w:val="clear" w:color="auto" w:fill="FFFFFF"/>
        <w:jc w:val="both"/>
        <w:rPr>
          <w:rFonts w:ascii="Times New Roman" w:hAnsi="Times New Roman"/>
          <w:sz w:val="24"/>
          <w:szCs w:val="24"/>
        </w:rPr>
      </w:pPr>
      <w:r w:rsidRPr="0045576E">
        <w:rPr>
          <w:rFonts w:ascii="Times New Roman" w:hAnsi="Times New Roman"/>
          <w:sz w:val="24"/>
          <w:szCs w:val="24"/>
        </w:rPr>
        <w:t>- учебных аудиторий для проведения занятий лекционных типа, занятий семинарского типа, групповых и индивидуальных консультаций, текущего контроля и промежуточной аттестации, помещения для самостоятельной работы.</w:t>
      </w:r>
    </w:p>
    <w:p w:rsidR="0045576E" w:rsidRPr="0045576E" w:rsidRDefault="0045576E" w:rsidP="0045576E">
      <w:pPr>
        <w:pStyle w:val="ac"/>
        <w:shd w:val="clear" w:color="auto" w:fill="FFFFFF"/>
        <w:jc w:val="both"/>
        <w:rPr>
          <w:rFonts w:ascii="Times New Roman" w:hAnsi="Times New Roman"/>
          <w:sz w:val="24"/>
          <w:szCs w:val="24"/>
        </w:rPr>
      </w:pPr>
      <w:r w:rsidRPr="0045576E">
        <w:rPr>
          <w:rFonts w:ascii="Times New Roman" w:hAnsi="Times New Roman"/>
          <w:sz w:val="24"/>
          <w:szCs w:val="24"/>
        </w:rPr>
        <w:t>- компьютерного класса, имеющего компьютеры, объединенные сетью с выходом в Интернет;</w:t>
      </w:r>
    </w:p>
    <w:p w:rsidR="0045576E" w:rsidRPr="0045576E" w:rsidRDefault="0045576E" w:rsidP="0045576E">
      <w:pPr>
        <w:pStyle w:val="ac"/>
        <w:shd w:val="clear" w:color="auto" w:fill="FFFFFF"/>
        <w:jc w:val="both"/>
        <w:rPr>
          <w:rFonts w:ascii="Times New Roman" w:hAnsi="Times New Roman"/>
          <w:sz w:val="24"/>
          <w:szCs w:val="24"/>
        </w:rPr>
      </w:pPr>
      <w:r w:rsidRPr="0045576E">
        <w:rPr>
          <w:rFonts w:ascii="Times New Roman" w:hAnsi="Times New Roman"/>
          <w:sz w:val="24"/>
          <w:szCs w:val="24"/>
        </w:rPr>
        <w:t>- лицензионного (операционная система MicrosoftWindows, пакет прикладных программ MicrosoftOffice) и свободно распространяемого программного обеспечения.</w:t>
      </w:r>
    </w:p>
    <w:p w:rsidR="0045576E" w:rsidRPr="0045576E" w:rsidRDefault="0045576E" w:rsidP="0045576E">
      <w:pPr>
        <w:pStyle w:val="ac"/>
        <w:keepNext/>
        <w:keepLines/>
        <w:outlineLvl w:val="0"/>
        <w:rPr>
          <w:rFonts w:ascii="Times New Roman" w:hAnsi="Times New Roman"/>
          <w:b/>
          <w:bCs/>
          <w:sz w:val="24"/>
          <w:szCs w:val="24"/>
        </w:rPr>
      </w:pPr>
      <w:r w:rsidRPr="0045576E">
        <w:rPr>
          <w:rFonts w:ascii="Times New Roman" w:hAnsi="Times New Roman"/>
          <w:b/>
          <w:bCs/>
          <w:sz w:val="24"/>
          <w:szCs w:val="24"/>
        </w:rPr>
        <w:t>Специальные условия организации обучения по дисциплине для инвалидов и лиц с ограниченными возможностями здоровья</w:t>
      </w:r>
    </w:p>
    <w:p w:rsidR="0045576E" w:rsidRPr="0045576E" w:rsidRDefault="0045576E" w:rsidP="0045576E">
      <w:pPr>
        <w:pStyle w:val="ac"/>
        <w:jc w:val="both"/>
        <w:rPr>
          <w:rFonts w:ascii="Times New Roman" w:hAnsi="Times New Roman"/>
          <w:spacing w:val="3"/>
          <w:sz w:val="24"/>
          <w:szCs w:val="24"/>
        </w:rPr>
      </w:pPr>
      <w:r w:rsidRPr="0045576E">
        <w:rPr>
          <w:rFonts w:ascii="Times New Roman" w:hAnsi="Times New Roman"/>
          <w:spacing w:val="3"/>
          <w:sz w:val="24"/>
          <w:szCs w:val="24"/>
        </w:rPr>
        <w:t>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 индивидуальных возможностей и состояния здоровья при наличии таких обучающихся путем создания специальных условий для получения образования.</w:t>
      </w:r>
    </w:p>
    <w:p w:rsidR="0045576E" w:rsidRPr="0045576E" w:rsidRDefault="0045576E" w:rsidP="0045576E">
      <w:pPr>
        <w:pStyle w:val="ac"/>
        <w:jc w:val="both"/>
        <w:rPr>
          <w:rFonts w:ascii="Times New Roman" w:hAnsi="Times New Roman"/>
          <w:sz w:val="24"/>
          <w:szCs w:val="24"/>
        </w:rPr>
      </w:pPr>
      <w:r w:rsidRPr="0045576E">
        <w:rPr>
          <w:rFonts w:ascii="Times New Roman" w:hAnsi="Times New Roman"/>
          <w:sz w:val="24"/>
          <w:szCs w:val="24"/>
        </w:rPr>
        <w:t>Профессорско-преподавательский состав знакомится с психолого-физиологическими особенностями обучающихся инвалидов и лиц с ограниченными возможностями здоровья, индивидуальными программами реабилитации инвалидов (при наличии).</w:t>
      </w:r>
    </w:p>
    <w:p w:rsidR="0045576E" w:rsidRPr="0045576E" w:rsidRDefault="0045576E" w:rsidP="0045576E">
      <w:pPr>
        <w:pStyle w:val="ac"/>
        <w:jc w:val="both"/>
        <w:rPr>
          <w:rFonts w:ascii="Times New Roman" w:hAnsi="Times New Roman"/>
          <w:sz w:val="24"/>
          <w:szCs w:val="24"/>
        </w:rPr>
      </w:pPr>
      <w:r w:rsidRPr="0045576E">
        <w:rPr>
          <w:rFonts w:ascii="Times New Roman" w:hAnsi="Times New Roman"/>
          <w:sz w:val="24"/>
          <w:szCs w:val="24"/>
        </w:rPr>
        <w:t xml:space="preserve">В соответствии с </w:t>
      </w:r>
      <w:r w:rsidRPr="0045576E">
        <w:rPr>
          <w:rFonts w:ascii="Times New Roman" w:hAnsi="Times New Roman"/>
          <w:bCs/>
          <w:sz w:val="24"/>
          <w:szCs w:val="24"/>
          <w:shd w:val="clear" w:color="auto" w:fill="FFFFFF"/>
        </w:rPr>
        <w:t>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w:t>
      </w:r>
      <w:r w:rsidRPr="0045576E">
        <w:rPr>
          <w:rFonts w:ascii="Times New Roman" w:hAnsi="Times New Roman"/>
          <w:spacing w:val="3"/>
          <w:sz w:val="24"/>
          <w:szCs w:val="24"/>
        </w:rPr>
        <w:t xml:space="preserve">, утв. Минобрнауки РФ 08.04.2014 АК-44/05вн </w:t>
      </w:r>
      <w:r w:rsidRPr="0045576E">
        <w:rPr>
          <w:rFonts w:ascii="Times New Roman" w:hAnsi="Times New Roman"/>
          <w:sz w:val="24"/>
          <w:szCs w:val="24"/>
        </w:rPr>
        <w:t xml:space="preserve">при изучении дисциплины предполагается использование социально-активных и рефлексивных методов обучения, технологий социокультурной реабилитации с целью оказания помощи в установлении полноценных межличностных отношений с другими студентами, создании комфортного психологического климата в студенческой группе. </w:t>
      </w:r>
    </w:p>
    <w:p w:rsidR="0045576E" w:rsidRPr="0045576E" w:rsidRDefault="0045576E" w:rsidP="0045576E">
      <w:pPr>
        <w:pStyle w:val="ac"/>
        <w:jc w:val="both"/>
        <w:rPr>
          <w:rFonts w:ascii="Times New Roman" w:hAnsi="Times New Roman"/>
          <w:sz w:val="24"/>
          <w:szCs w:val="24"/>
        </w:rPr>
      </w:pPr>
      <w:r w:rsidRPr="0045576E">
        <w:rPr>
          <w:rFonts w:ascii="Times New Roman" w:hAnsi="Times New Roman"/>
          <w:sz w:val="24"/>
          <w:szCs w:val="24"/>
        </w:rPr>
        <w:t xml:space="preserve">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 Форма проведения промежуточной аттестации для обучающихся-инвалидов и лиц с ограниченными возможностями здоровья устанавливается с учетом индивидуальных психофизиологических особенностей. По личной просьбе обучающегося с ограниченными возможностями здоровья, изложенной в форме письменного заявления, по дисциплине предусматриваются: </w:t>
      </w:r>
    </w:p>
    <w:p w:rsidR="0045576E" w:rsidRPr="0045576E" w:rsidRDefault="0045576E" w:rsidP="0045576E">
      <w:pPr>
        <w:pStyle w:val="ac"/>
        <w:jc w:val="both"/>
        <w:rPr>
          <w:rFonts w:ascii="Times New Roman" w:hAnsi="Times New Roman"/>
          <w:sz w:val="24"/>
          <w:szCs w:val="24"/>
        </w:rPr>
      </w:pPr>
      <w:r w:rsidRPr="0045576E">
        <w:rPr>
          <w:rFonts w:ascii="Times New Roman" w:hAnsi="Times New Roman"/>
          <w:sz w:val="24"/>
          <w:szCs w:val="24"/>
        </w:rPr>
        <w:lastRenderedPageBreak/>
        <w:t xml:space="preserve">- замена устного ответа на письменный ответ при сдаче зачета или экзамена; </w:t>
      </w:r>
    </w:p>
    <w:p w:rsidR="0045576E" w:rsidRPr="0045576E" w:rsidRDefault="0045576E" w:rsidP="0045576E">
      <w:pPr>
        <w:pStyle w:val="ac"/>
        <w:jc w:val="both"/>
        <w:rPr>
          <w:rFonts w:ascii="Times New Roman" w:hAnsi="Times New Roman"/>
          <w:sz w:val="24"/>
          <w:szCs w:val="24"/>
        </w:rPr>
      </w:pPr>
      <w:r w:rsidRPr="0045576E">
        <w:rPr>
          <w:rFonts w:ascii="Times New Roman" w:hAnsi="Times New Roman"/>
          <w:sz w:val="24"/>
          <w:szCs w:val="24"/>
        </w:rPr>
        <w:t xml:space="preserve">- увеличение продолжительности времени на подготовку к ответу на зачете или экзамене; </w:t>
      </w:r>
    </w:p>
    <w:p w:rsidR="0045576E" w:rsidRPr="0045576E" w:rsidRDefault="0045576E" w:rsidP="0045576E">
      <w:pPr>
        <w:pStyle w:val="ac"/>
        <w:jc w:val="both"/>
        <w:rPr>
          <w:rFonts w:ascii="Times New Roman" w:hAnsi="Times New Roman"/>
          <w:sz w:val="24"/>
          <w:szCs w:val="24"/>
        </w:rPr>
      </w:pPr>
      <w:r w:rsidRPr="0045576E">
        <w:rPr>
          <w:rFonts w:ascii="Times New Roman" w:hAnsi="Times New Roman"/>
          <w:sz w:val="24"/>
          <w:szCs w:val="24"/>
        </w:rPr>
        <w:t>- при подведении результатов промежуточной аттестации студентов выставляется максимальное количество баллов за посещаемость аудиторных занятий.</w:t>
      </w:r>
    </w:p>
    <w:p w:rsidR="0045576E" w:rsidRPr="0045576E" w:rsidRDefault="0045576E" w:rsidP="0045576E">
      <w:pPr>
        <w:pStyle w:val="ac"/>
        <w:rPr>
          <w:rFonts w:ascii="Times New Roman" w:hAnsi="Times New Roman"/>
          <w:color w:val="FF0000"/>
          <w:sz w:val="24"/>
          <w:szCs w:val="24"/>
        </w:rPr>
      </w:pPr>
    </w:p>
    <w:tbl>
      <w:tblPr>
        <w:tblW w:w="10031" w:type="dxa"/>
        <w:tblLayout w:type="fixed"/>
        <w:tblLook w:val="04A0"/>
      </w:tblPr>
      <w:tblGrid>
        <w:gridCol w:w="3227"/>
        <w:gridCol w:w="4252"/>
        <w:gridCol w:w="2552"/>
      </w:tblGrid>
      <w:tr w:rsidR="0045576E" w:rsidRPr="0045576E" w:rsidTr="0073129E">
        <w:tc>
          <w:tcPr>
            <w:tcW w:w="10031" w:type="dxa"/>
            <w:gridSpan w:val="3"/>
            <w:shd w:val="clear" w:color="auto" w:fill="auto"/>
          </w:tcPr>
          <w:p w:rsidR="0045576E" w:rsidRPr="0045576E" w:rsidRDefault="00401819" w:rsidP="0073129E">
            <w:pPr>
              <w:tabs>
                <w:tab w:val="left" w:pos="567"/>
              </w:tabs>
              <w:ind w:right="-2" w:firstLine="709"/>
              <w:jc w:val="both"/>
              <w:rPr>
                <w:rFonts w:ascii="Times New Roman" w:hAnsi="Times New Roman" w:cs="Times New Roman"/>
              </w:rPr>
            </w:pPr>
            <w:r w:rsidRPr="00401819">
              <w:rPr>
                <w:rFonts w:ascii="Times New Roman" w:eastAsia="Times New Roman" w:hAnsi="Times New Roman" w:cs="Times New Roman"/>
                <w:color w:val="auto"/>
                <w:sz w:val="26"/>
                <w:szCs w:val="26"/>
                <w:lang w:bidi="ar-SA"/>
              </w:rPr>
              <w:t>Программа составлена в соответствии с требованиями ОС ННГУ по направлению подготовки 38.03.01 «Экономика», профиль «Финансы и кредит».</w:t>
            </w:r>
          </w:p>
          <w:p w:rsidR="0045576E" w:rsidRPr="0045576E" w:rsidRDefault="0045576E" w:rsidP="0073129E">
            <w:pPr>
              <w:tabs>
                <w:tab w:val="left" w:pos="567"/>
              </w:tabs>
              <w:ind w:right="-2" w:firstLine="709"/>
              <w:jc w:val="both"/>
              <w:rPr>
                <w:rFonts w:ascii="Times New Roman" w:hAnsi="Times New Roman" w:cs="Times New Roman"/>
              </w:rPr>
            </w:pPr>
          </w:p>
          <w:p w:rsidR="0045576E" w:rsidRPr="0045576E" w:rsidRDefault="0045576E" w:rsidP="0073129E">
            <w:pPr>
              <w:tabs>
                <w:tab w:val="left" w:pos="567"/>
              </w:tabs>
              <w:ind w:right="-2" w:firstLine="709"/>
              <w:jc w:val="both"/>
              <w:rPr>
                <w:rFonts w:ascii="Times New Roman" w:hAnsi="Times New Roman" w:cs="Times New Roman"/>
                <w:color w:val="FF0000"/>
              </w:rPr>
            </w:pPr>
          </w:p>
        </w:tc>
      </w:tr>
      <w:tr w:rsidR="0045576E" w:rsidRPr="0045576E" w:rsidTr="0073129E">
        <w:tc>
          <w:tcPr>
            <w:tcW w:w="3227" w:type="dxa"/>
            <w:shd w:val="clear" w:color="auto" w:fill="auto"/>
          </w:tcPr>
          <w:p w:rsidR="0045576E" w:rsidRPr="0045576E" w:rsidRDefault="0045576E" w:rsidP="0073129E">
            <w:pPr>
              <w:spacing w:line="276" w:lineRule="auto"/>
              <w:ind w:left="180"/>
              <w:rPr>
                <w:rFonts w:ascii="Times New Roman" w:hAnsi="Times New Roman" w:cs="Times New Roman"/>
              </w:rPr>
            </w:pPr>
            <w:r w:rsidRPr="0045576E">
              <w:rPr>
                <w:rFonts w:ascii="Times New Roman" w:hAnsi="Times New Roman" w:cs="Times New Roman"/>
              </w:rPr>
              <w:t>Автор(ы):</w:t>
            </w:r>
          </w:p>
        </w:tc>
        <w:tc>
          <w:tcPr>
            <w:tcW w:w="4252" w:type="dxa"/>
            <w:shd w:val="clear" w:color="auto" w:fill="auto"/>
          </w:tcPr>
          <w:p w:rsidR="0045576E" w:rsidRPr="0045576E" w:rsidRDefault="0045576E" w:rsidP="0073129E">
            <w:pPr>
              <w:spacing w:line="276" w:lineRule="auto"/>
              <w:rPr>
                <w:rFonts w:ascii="Times New Roman" w:hAnsi="Times New Roman" w:cs="Times New Roman"/>
              </w:rPr>
            </w:pPr>
          </w:p>
        </w:tc>
        <w:tc>
          <w:tcPr>
            <w:tcW w:w="2552" w:type="dxa"/>
            <w:shd w:val="clear" w:color="auto" w:fill="auto"/>
          </w:tcPr>
          <w:p w:rsidR="0045576E" w:rsidRPr="0045576E" w:rsidRDefault="0045576E" w:rsidP="0073129E">
            <w:pPr>
              <w:spacing w:line="276" w:lineRule="auto"/>
              <w:rPr>
                <w:rFonts w:ascii="Times New Roman" w:hAnsi="Times New Roman" w:cs="Times New Roman"/>
              </w:rPr>
            </w:pPr>
          </w:p>
        </w:tc>
      </w:tr>
      <w:tr w:rsidR="0045576E" w:rsidRPr="0045576E" w:rsidTr="0073129E">
        <w:tc>
          <w:tcPr>
            <w:tcW w:w="3227" w:type="dxa"/>
            <w:shd w:val="clear" w:color="auto" w:fill="auto"/>
          </w:tcPr>
          <w:p w:rsidR="0045576E" w:rsidRPr="0045576E" w:rsidRDefault="0045576E" w:rsidP="0073129E">
            <w:pPr>
              <w:spacing w:line="276" w:lineRule="auto"/>
              <w:rPr>
                <w:rFonts w:ascii="Times New Roman" w:hAnsi="Times New Roman" w:cs="Times New Roman"/>
              </w:rPr>
            </w:pPr>
            <w:r>
              <w:rPr>
                <w:rFonts w:ascii="Times New Roman" w:hAnsi="Times New Roman" w:cs="Times New Roman"/>
              </w:rPr>
              <w:t>к.ф</w:t>
            </w:r>
            <w:r w:rsidRPr="0045576E">
              <w:rPr>
                <w:rFonts w:ascii="Times New Roman" w:hAnsi="Times New Roman" w:cs="Times New Roman"/>
              </w:rPr>
              <w:t>.н., доцент</w:t>
            </w:r>
          </w:p>
        </w:tc>
        <w:tc>
          <w:tcPr>
            <w:tcW w:w="4252" w:type="dxa"/>
            <w:shd w:val="clear" w:color="auto" w:fill="auto"/>
          </w:tcPr>
          <w:p w:rsidR="0045576E" w:rsidRPr="0045576E" w:rsidRDefault="0045576E" w:rsidP="0073129E">
            <w:pPr>
              <w:spacing w:line="276" w:lineRule="auto"/>
              <w:rPr>
                <w:rFonts w:ascii="Times New Roman" w:hAnsi="Times New Roman" w:cs="Times New Roman"/>
              </w:rPr>
            </w:pPr>
          </w:p>
        </w:tc>
        <w:tc>
          <w:tcPr>
            <w:tcW w:w="2552" w:type="dxa"/>
            <w:shd w:val="clear" w:color="auto" w:fill="auto"/>
          </w:tcPr>
          <w:p w:rsidR="0045576E" w:rsidRPr="0045576E" w:rsidRDefault="0045576E" w:rsidP="0073129E">
            <w:pPr>
              <w:spacing w:line="276" w:lineRule="auto"/>
              <w:rPr>
                <w:rFonts w:ascii="Times New Roman" w:hAnsi="Times New Roman" w:cs="Times New Roman"/>
              </w:rPr>
            </w:pPr>
            <w:r>
              <w:rPr>
                <w:rFonts w:ascii="Times New Roman" w:hAnsi="Times New Roman" w:cs="Times New Roman"/>
              </w:rPr>
              <w:t>Ткачев А.Н.</w:t>
            </w:r>
          </w:p>
        </w:tc>
      </w:tr>
      <w:tr w:rsidR="0045576E" w:rsidRPr="0045576E" w:rsidTr="0073129E">
        <w:tc>
          <w:tcPr>
            <w:tcW w:w="3227" w:type="dxa"/>
            <w:shd w:val="clear" w:color="auto" w:fill="auto"/>
          </w:tcPr>
          <w:p w:rsidR="0045576E" w:rsidRPr="0045576E" w:rsidRDefault="0045576E" w:rsidP="0073129E">
            <w:pPr>
              <w:spacing w:line="276" w:lineRule="auto"/>
              <w:rPr>
                <w:rFonts w:ascii="Times New Roman" w:hAnsi="Times New Roman" w:cs="Times New Roman"/>
              </w:rPr>
            </w:pPr>
          </w:p>
        </w:tc>
        <w:tc>
          <w:tcPr>
            <w:tcW w:w="4252" w:type="dxa"/>
            <w:shd w:val="clear" w:color="auto" w:fill="auto"/>
          </w:tcPr>
          <w:p w:rsidR="0045576E" w:rsidRPr="0045576E" w:rsidRDefault="0045576E" w:rsidP="0073129E">
            <w:pPr>
              <w:spacing w:line="276" w:lineRule="auto"/>
              <w:rPr>
                <w:rFonts w:ascii="Times New Roman" w:hAnsi="Times New Roman" w:cs="Times New Roman"/>
              </w:rPr>
            </w:pPr>
          </w:p>
        </w:tc>
        <w:tc>
          <w:tcPr>
            <w:tcW w:w="2552" w:type="dxa"/>
            <w:shd w:val="clear" w:color="auto" w:fill="auto"/>
          </w:tcPr>
          <w:p w:rsidR="0045576E" w:rsidRPr="0045576E" w:rsidRDefault="0045576E" w:rsidP="0073129E">
            <w:pPr>
              <w:spacing w:line="276" w:lineRule="auto"/>
              <w:rPr>
                <w:rFonts w:ascii="Times New Roman" w:hAnsi="Times New Roman" w:cs="Times New Roman"/>
              </w:rPr>
            </w:pPr>
          </w:p>
        </w:tc>
      </w:tr>
      <w:tr w:rsidR="0045576E" w:rsidRPr="0045576E" w:rsidTr="0073129E">
        <w:tc>
          <w:tcPr>
            <w:tcW w:w="3227" w:type="dxa"/>
            <w:shd w:val="clear" w:color="auto" w:fill="auto"/>
          </w:tcPr>
          <w:p w:rsidR="0045576E" w:rsidRPr="0045576E" w:rsidRDefault="0045576E" w:rsidP="0073129E">
            <w:pPr>
              <w:spacing w:line="276" w:lineRule="auto"/>
              <w:rPr>
                <w:rFonts w:ascii="Times New Roman" w:hAnsi="Times New Roman" w:cs="Times New Roman"/>
              </w:rPr>
            </w:pPr>
          </w:p>
        </w:tc>
        <w:tc>
          <w:tcPr>
            <w:tcW w:w="4252" w:type="dxa"/>
            <w:shd w:val="clear" w:color="auto" w:fill="auto"/>
          </w:tcPr>
          <w:p w:rsidR="0045576E" w:rsidRPr="0045576E" w:rsidRDefault="0045576E" w:rsidP="0073129E">
            <w:pPr>
              <w:spacing w:line="276" w:lineRule="auto"/>
              <w:rPr>
                <w:rFonts w:ascii="Times New Roman" w:hAnsi="Times New Roman" w:cs="Times New Roman"/>
              </w:rPr>
            </w:pPr>
          </w:p>
        </w:tc>
        <w:tc>
          <w:tcPr>
            <w:tcW w:w="2552" w:type="dxa"/>
            <w:shd w:val="clear" w:color="auto" w:fill="auto"/>
          </w:tcPr>
          <w:p w:rsidR="0045576E" w:rsidRPr="0045576E" w:rsidRDefault="0045576E" w:rsidP="0073129E">
            <w:pPr>
              <w:spacing w:line="276" w:lineRule="auto"/>
              <w:rPr>
                <w:rFonts w:ascii="Times New Roman" w:hAnsi="Times New Roman" w:cs="Times New Roman"/>
              </w:rPr>
            </w:pPr>
          </w:p>
        </w:tc>
      </w:tr>
    </w:tbl>
    <w:p w:rsidR="0045576E" w:rsidRPr="0045576E" w:rsidRDefault="0045576E" w:rsidP="0045576E">
      <w:pPr>
        <w:pStyle w:val="ac"/>
        <w:tabs>
          <w:tab w:val="left" w:pos="993"/>
        </w:tabs>
        <w:jc w:val="both"/>
        <w:rPr>
          <w:rFonts w:ascii="Times New Roman" w:eastAsia="Calibri" w:hAnsi="Times New Roman"/>
          <w:sz w:val="24"/>
          <w:szCs w:val="24"/>
        </w:rPr>
      </w:pPr>
      <w:r w:rsidRPr="0045576E">
        <w:rPr>
          <w:rFonts w:ascii="Times New Roman" w:eastAsia="Calibri" w:hAnsi="Times New Roman"/>
          <w:sz w:val="24"/>
          <w:szCs w:val="24"/>
        </w:rPr>
        <w:tab/>
        <w:t>Программа одобрена Методической комиссией Дзержинского филиала ННГУ</w:t>
      </w:r>
    </w:p>
    <w:p w:rsidR="0045576E" w:rsidRPr="0045576E" w:rsidRDefault="0045576E" w:rsidP="0045576E">
      <w:pPr>
        <w:pStyle w:val="ac"/>
        <w:tabs>
          <w:tab w:val="left" w:pos="993"/>
        </w:tabs>
        <w:jc w:val="both"/>
        <w:rPr>
          <w:rFonts w:ascii="Times New Roman" w:eastAsia="Calibri" w:hAnsi="Times New Roman"/>
          <w:sz w:val="24"/>
          <w:szCs w:val="24"/>
        </w:rPr>
      </w:pPr>
      <w:r>
        <w:rPr>
          <w:rFonts w:ascii="Times New Roman" w:eastAsia="Calibri" w:hAnsi="Times New Roman"/>
          <w:sz w:val="24"/>
          <w:szCs w:val="24"/>
          <w:lang w:val="ru-RU"/>
        </w:rPr>
        <w:t>о</w:t>
      </w:r>
      <w:bookmarkStart w:id="32" w:name="_GoBack"/>
      <w:bookmarkEnd w:id="32"/>
      <w:r w:rsidRPr="0045576E">
        <w:rPr>
          <w:rFonts w:ascii="Times New Roman" w:eastAsia="Calibri" w:hAnsi="Times New Roman"/>
          <w:sz w:val="24"/>
          <w:szCs w:val="24"/>
        </w:rPr>
        <w:t>т 07.06.2021 года, протокол № 4</w:t>
      </w:r>
    </w:p>
    <w:p w:rsidR="0045576E" w:rsidRPr="0045576E" w:rsidRDefault="0045576E" w:rsidP="0045576E">
      <w:pPr>
        <w:pStyle w:val="ac"/>
        <w:rPr>
          <w:rFonts w:ascii="Times New Roman" w:hAnsi="Times New Roman"/>
          <w:sz w:val="24"/>
          <w:szCs w:val="24"/>
        </w:rPr>
      </w:pPr>
    </w:p>
    <w:p w:rsidR="0045576E" w:rsidRPr="0045576E" w:rsidRDefault="0045576E" w:rsidP="0045576E">
      <w:pPr>
        <w:pStyle w:val="1"/>
        <w:shd w:val="clear" w:color="auto" w:fill="auto"/>
        <w:tabs>
          <w:tab w:val="left" w:pos="1300"/>
        </w:tabs>
        <w:spacing w:after="260"/>
        <w:ind w:left="980" w:firstLine="0"/>
      </w:pPr>
    </w:p>
    <w:sectPr w:rsidR="0045576E" w:rsidRPr="0045576E" w:rsidSect="006C4787">
      <w:footerReference w:type="default" r:id="rId25"/>
      <w:footerReference w:type="first" r:id="rId26"/>
      <w:pgSz w:w="11900" w:h="16840"/>
      <w:pgMar w:top="1125" w:right="383" w:bottom="1081" w:left="981" w:header="0" w:footer="3"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586" w:rsidRDefault="00950586">
      <w:r>
        <w:separator/>
      </w:r>
    </w:p>
  </w:endnote>
  <w:endnote w:type="continuationSeparator" w:id="1">
    <w:p w:rsidR="00950586" w:rsidRDefault="00950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6D3" w:rsidRDefault="006C4787">
    <w:pPr>
      <w:spacing w:line="1" w:lineRule="exact"/>
    </w:pPr>
    <w:r>
      <w:rPr>
        <w:noProof/>
        <w:lang w:bidi="ar-SA"/>
      </w:rPr>
      <w:pict>
        <v:shapetype id="_x0000_t202" coordsize="21600,21600" o:spt="202" path="m,l,21600r21600,l21600,xe">
          <v:stroke joinstyle="miter"/>
          <v:path gradientshapeok="t" o:connecttype="rect"/>
        </v:shapetype>
        <v:shape id="Shape 1" o:spid="_x0000_s2049" type="#_x0000_t202" style="position:absolute;margin-left:541.3pt;margin-top:801.25pt;width:11.3pt;height:9.8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" filled="f" stroked="f">
          <v:textbox style="mso-fit-shape-to-text:t" inset="0,0,0,0">
            <w:txbxContent>
              <w:p w:rsidR="009426D3" w:rsidRDefault="006C4787">
                <w:pPr>
                  <w:pStyle w:val="22"/>
                  <w:shd w:val="clear" w:color="auto" w:fill="auto"/>
                  <w:rPr>
                    <w:sz w:val="22"/>
                    <w:szCs w:val="22"/>
                  </w:rPr>
                </w:pPr>
                <w:r w:rsidRPr="006C4787">
                  <w:fldChar w:fldCharType="begin"/>
                </w:r>
                <w:r w:rsidR="009426D3">
                  <w:instrText xml:space="preserve"> PAGE \* MERGEFORMAT </w:instrText>
                </w:r>
                <w:r w:rsidRPr="006C4787">
                  <w:fldChar w:fldCharType="separate"/>
                </w:r>
                <w:r w:rsidR="00401819" w:rsidRPr="00401819">
                  <w:rPr>
                    <w:rFonts w:ascii="Calibri" w:eastAsia="Calibri" w:hAnsi="Calibri" w:cs="Calibri"/>
                    <w:noProof/>
                    <w:sz w:val="22"/>
                    <w:szCs w:val="22"/>
                  </w:rPr>
                  <w:t>14</w:t>
                </w:r>
                <w:r>
                  <w:rPr>
                    <w:rFonts w:ascii="Calibri" w:eastAsia="Calibri" w:hAnsi="Calibri" w:cs="Calibri"/>
                    <w:sz w:val="22"/>
                    <w:szCs w:val="22"/>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6D3" w:rsidRDefault="009426D3">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586" w:rsidRDefault="00950586"/>
  </w:footnote>
  <w:footnote w:type="continuationSeparator" w:id="1">
    <w:p w:rsidR="00950586" w:rsidRDefault="0095058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78EA"/>
    <w:multiLevelType w:val="multilevel"/>
    <w:tmpl w:val="17EAF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15861"/>
    <w:multiLevelType w:val="multilevel"/>
    <w:tmpl w:val="B1CC7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173BE4"/>
    <w:multiLevelType w:val="multilevel"/>
    <w:tmpl w:val="9266BC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AE145D"/>
    <w:multiLevelType w:val="multilevel"/>
    <w:tmpl w:val="BE7AE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6C1986"/>
    <w:multiLevelType w:val="multilevel"/>
    <w:tmpl w:val="A81A5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2A617F"/>
    <w:multiLevelType w:val="hybridMultilevel"/>
    <w:tmpl w:val="FCFE3A96"/>
    <w:lvl w:ilvl="0" w:tplc="0419000F">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6">
    <w:nsid w:val="38380DBD"/>
    <w:multiLevelType w:val="multilevel"/>
    <w:tmpl w:val="9248584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DD0241"/>
    <w:multiLevelType w:val="multilevel"/>
    <w:tmpl w:val="4EA6A22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156459"/>
    <w:multiLevelType w:val="multilevel"/>
    <w:tmpl w:val="3C260416"/>
    <w:lvl w:ilvl="0">
      <w:start w:val="2"/>
      <w:numFmt w:val="decimal"/>
      <w:lvlText w:val="%1."/>
      <w:lvlJc w:val="left"/>
      <w:pPr>
        <w:ind w:left="928" w:hanging="360"/>
      </w:pPr>
      <w:rPr>
        <w:rFonts w:cs="Times New Roman" w:hint="default"/>
        <w:b/>
        <w:bCs/>
        <w:i w:val="0"/>
        <w:iCs w:val="0"/>
        <w:color w:val="auto"/>
        <w:sz w:val="24"/>
        <w:szCs w:val="24"/>
      </w:rPr>
    </w:lvl>
    <w:lvl w:ilvl="1">
      <w:start w:val="1"/>
      <w:numFmt w:val="decimal"/>
      <w:isLgl/>
      <w:lvlText w:val="%1.%2."/>
      <w:lvlJc w:val="left"/>
      <w:pPr>
        <w:ind w:left="563" w:hanging="360"/>
      </w:pPr>
      <w:rPr>
        <w:rFonts w:cs="Times New Roman" w:hint="default"/>
        <w:b/>
        <w:bCs/>
        <w:i w:val="0"/>
        <w:iCs w:val="0"/>
        <w:color w:val="auto"/>
        <w:sz w:val="24"/>
        <w:szCs w:val="24"/>
      </w:rPr>
    </w:lvl>
    <w:lvl w:ilvl="2">
      <w:start w:val="1"/>
      <w:numFmt w:val="decimal"/>
      <w:isLgl/>
      <w:lvlText w:val="%1.%2.%3."/>
      <w:lvlJc w:val="left"/>
      <w:pPr>
        <w:ind w:left="1233" w:hanging="720"/>
      </w:pPr>
      <w:rPr>
        <w:rFonts w:cs="Times New Roman" w:hint="default"/>
        <w:i w:val="0"/>
        <w:iCs w:val="0"/>
      </w:rPr>
    </w:lvl>
    <w:lvl w:ilvl="3">
      <w:start w:val="1"/>
      <w:numFmt w:val="decimal"/>
      <w:isLgl/>
      <w:lvlText w:val="%1.%2.%3.%4."/>
      <w:lvlJc w:val="left"/>
      <w:pPr>
        <w:ind w:left="1593" w:hanging="720"/>
      </w:pPr>
      <w:rPr>
        <w:rFonts w:cs="Times New Roman" w:hint="default"/>
        <w:i w:val="0"/>
        <w:iCs w:val="0"/>
      </w:rPr>
    </w:lvl>
    <w:lvl w:ilvl="4">
      <w:start w:val="1"/>
      <w:numFmt w:val="decimal"/>
      <w:isLgl/>
      <w:lvlText w:val="%1.%2.%3.%4.%5."/>
      <w:lvlJc w:val="left"/>
      <w:pPr>
        <w:ind w:left="2313" w:hanging="1080"/>
      </w:pPr>
      <w:rPr>
        <w:rFonts w:cs="Times New Roman" w:hint="default"/>
        <w:i w:val="0"/>
        <w:iCs w:val="0"/>
      </w:rPr>
    </w:lvl>
    <w:lvl w:ilvl="5">
      <w:start w:val="1"/>
      <w:numFmt w:val="decimal"/>
      <w:isLgl/>
      <w:lvlText w:val="%1.%2.%3.%4.%5.%6."/>
      <w:lvlJc w:val="left"/>
      <w:pPr>
        <w:ind w:left="2673" w:hanging="1080"/>
      </w:pPr>
      <w:rPr>
        <w:rFonts w:cs="Times New Roman" w:hint="default"/>
        <w:i w:val="0"/>
        <w:iCs w:val="0"/>
      </w:rPr>
    </w:lvl>
    <w:lvl w:ilvl="6">
      <w:start w:val="1"/>
      <w:numFmt w:val="decimal"/>
      <w:isLgl/>
      <w:lvlText w:val="%1.%2.%3.%4.%5.%6.%7."/>
      <w:lvlJc w:val="left"/>
      <w:pPr>
        <w:ind w:left="3393" w:hanging="1440"/>
      </w:pPr>
      <w:rPr>
        <w:rFonts w:cs="Times New Roman" w:hint="default"/>
        <w:i w:val="0"/>
        <w:iCs w:val="0"/>
      </w:rPr>
    </w:lvl>
    <w:lvl w:ilvl="7">
      <w:start w:val="1"/>
      <w:numFmt w:val="decimal"/>
      <w:isLgl/>
      <w:lvlText w:val="%1.%2.%3.%4.%5.%6.%7.%8."/>
      <w:lvlJc w:val="left"/>
      <w:pPr>
        <w:ind w:left="3753" w:hanging="1440"/>
      </w:pPr>
      <w:rPr>
        <w:rFonts w:cs="Times New Roman" w:hint="default"/>
        <w:i w:val="0"/>
        <w:iCs w:val="0"/>
      </w:rPr>
    </w:lvl>
    <w:lvl w:ilvl="8">
      <w:start w:val="1"/>
      <w:numFmt w:val="decimal"/>
      <w:isLgl/>
      <w:lvlText w:val="%1.%2.%3.%4.%5.%6.%7.%8.%9."/>
      <w:lvlJc w:val="left"/>
      <w:pPr>
        <w:ind w:left="4473" w:hanging="1800"/>
      </w:pPr>
      <w:rPr>
        <w:rFonts w:cs="Times New Roman" w:hint="default"/>
        <w:i w:val="0"/>
        <w:iCs w:val="0"/>
      </w:rPr>
    </w:lvl>
  </w:abstractNum>
  <w:abstractNum w:abstractNumId="9">
    <w:nsid w:val="50E246A5"/>
    <w:multiLevelType w:val="multilevel"/>
    <w:tmpl w:val="C5D876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492FC8"/>
    <w:multiLevelType w:val="multilevel"/>
    <w:tmpl w:val="8C32D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3F2895"/>
    <w:multiLevelType w:val="multilevel"/>
    <w:tmpl w:val="387AFD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241B35"/>
    <w:multiLevelType w:val="multilevel"/>
    <w:tmpl w:val="DCAC4F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081FF0"/>
    <w:multiLevelType w:val="multilevel"/>
    <w:tmpl w:val="08F611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0"/>
  </w:num>
  <w:num w:numId="4">
    <w:abstractNumId w:val="9"/>
  </w:num>
  <w:num w:numId="5">
    <w:abstractNumId w:val="6"/>
  </w:num>
  <w:num w:numId="6">
    <w:abstractNumId w:val="11"/>
  </w:num>
  <w:num w:numId="7">
    <w:abstractNumId w:val="4"/>
  </w:num>
  <w:num w:numId="8">
    <w:abstractNumId w:val="1"/>
  </w:num>
  <w:num w:numId="9">
    <w:abstractNumId w:val="2"/>
  </w:num>
  <w:num w:numId="10">
    <w:abstractNumId w:val="10"/>
  </w:num>
  <w:num w:numId="11">
    <w:abstractNumId w:val="13"/>
  </w:num>
  <w:num w:numId="12">
    <w:abstractNumId w:val="3"/>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5A56A8"/>
    <w:rsid w:val="001A1D37"/>
    <w:rsid w:val="00202176"/>
    <w:rsid w:val="002D298A"/>
    <w:rsid w:val="00333EB4"/>
    <w:rsid w:val="00401819"/>
    <w:rsid w:val="0045576E"/>
    <w:rsid w:val="00477E4F"/>
    <w:rsid w:val="004D33FF"/>
    <w:rsid w:val="005A56A8"/>
    <w:rsid w:val="006C4787"/>
    <w:rsid w:val="00704A46"/>
    <w:rsid w:val="007913A9"/>
    <w:rsid w:val="007C0F7B"/>
    <w:rsid w:val="0085426C"/>
    <w:rsid w:val="009426D3"/>
    <w:rsid w:val="00950586"/>
    <w:rsid w:val="00AF65AA"/>
    <w:rsid w:val="00B17101"/>
    <w:rsid w:val="00C5008B"/>
    <w:rsid w:val="00D2554E"/>
    <w:rsid w:val="00D66A7B"/>
    <w:rsid w:val="00DD73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C478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C4787"/>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sid w:val="006C4787"/>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6C4787"/>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sid w:val="006C4787"/>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sid w:val="006C4787"/>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sid w:val="006C4787"/>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sid w:val="006C478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sid w:val="006C4787"/>
    <w:rPr>
      <w:rFonts w:ascii="Times New Roman" w:eastAsia="Times New Roman" w:hAnsi="Times New Roman" w:cs="Times New Roman"/>
      <w:b/>
      <w:bCs/>
      <w:i w:val="0"/>
      <w:iCs w:val="0"/>
      <w:smallCaps w:val="0"/>
      <w:strike w:val="0"/>
      <w:u w:val="none"/>
    </w:rPr>
  </w:style>
  <w:style w:type="paragraph" w:customStyle="1" w:styleId="1">
    <w:name w:val="Основной текст1"/>
    <w:basedOn w:val="a"/>
    <w:link w:val="a3"/>
    <w:rsid w:val="006C4787"/>
    <w:pPr>
      <w:shd w:val="clear" w:color="auto" w:fill="FFFFFF"/>
      <w:ind w:firstLine="400"/>
    </w:pPr>
    <w:rPr>
      <w:rFonts w:ascii="Times New Roman" w:eastAsia="Times New Roman" w:hAnsi="Times New Roman" w:cs="Times New Roman"/>
    </w:rPr>
  </w:style>
  <w:style w:type="paragraph" w:customStyle="1" w:styleId="11">
    <w:name w:val="Заголовок №1"/>
    <w:basedOn w:val="a"/>
    <w:link w:val="10"/>
    <w:rsid w:val="006C4787"/>
    <w:pPr>
      <w:shd w:val="clear" w:color="auto" w:fill="FFFFFF"/>
      <w:spacing w:after="260"/>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rsid w:val="006C4787"/>
    <w:pPr>
      <w:shd w:val="clear" w:color="auto" w:fill="FFFFFF"/>
      <w:spacing w:after="260"/>
      <w:ind w:firstLine="400"/>
      <w:outlineLvl w:val="1"/>
    </w:pPr>
    <w:rPr>
      <w:rFonts w:ascii="Times New Roman" w:eastAsia="Times New Roman" w:hAnsi="Times New Roman" w:cs="Times New Roman"/>
      <w:b/>
      <w:bCs/>
    </w:rPr>
  </w:style>
  <w:style w:type="paragraph" w:customStyle="1" w:styleId="22">
    <w:name w:val="Колонтитул (2)"/>
    <w:basedOn w:val="a"/>
    <w:link w:val="21"/>
    <w:rsid w:val="006C4787"/>
    <w:pPr>
      <w:shd w:val="clear" w:color="auto" w:fill="FFFFFF"/>
    </w:pPr>
    <w:rPr>
      <w:rFonts w:ascii="Times New Roman" w:eastAsia="Times New Roman" w:hAnsi="Times New Roman" w:cs="Times New Roman"/>
      <w:sz w:val="20"/>
      <w:szCs w:val="20"/>
    </w:rPr>
  </w:style>
  <w:style w:type="paragraph" w:customStyle="1" w:styleId="24">
    <w:name w:val="Основной текст (2)"/>
    <w:basedOn w:val="a"/>
    <w:link w:val="23"/>
    <w:rsid w:val="006C4787"/>
    <w:pPr>
      <w:shd w:val="clear" w:color="auto" w:fill="FFFFFF"/>
      <w:spacing w:after="180"/>
      <w:ind w:left="300"/>
    </w:pPr>
    <w:rPr>
      <w:rFonts w:ascii="Times New Roman" w:eastAsia="Times New Roman" w:hAnsi="Times New Roman" w:cs="Times New Roman"/>
      <w:sz w:val="20"/>
      <w:szCs w:val="20"/>
    </w:rPr>
  </w:style>
  <w:style w:type="paragraph" w:customStyle="1" w:styleId="a5">
    <w:name w:val="Оглавление"/>
    <w:basedOn w:val="a"/>
    <w:link w:val="a4"/>
    <w:rsid w:val="006C4787"/>
    <w:pPr>
      <w:shd w:val="clear" w:color="auto" w:fill="FFFFFF"/>
      <w:spacing w:after="270"/>
      <w:ind w:left="300"/>
    </w:pPr>
    <w:rPr>
      <w:rFonts w:ascii="Times New Roman" w:eastAsia="Times New Roman" w:hAnsi="Times New Roman" w:cs="Times New Roman"/>
      <w:sz w:val="20"/>
      <w:szCs w:val="20"/>
    </w:rPr>
  </w:style>
  <w:style w:type="paragraph" w:customStyle="1" w:styleId="a7">
    <w:name w:val="Другое"/>
    <w:basedOn w:val="a"/>
    <w:link w:val="a6"/>
    <w:rsid w:val="006C4787"/>
    <w:pPr>
      <w:shd w:val="clear" w:color="auto" w:fill="FFFFFF"/>
      <w:ind w:firstLine="400"/>
    </w:pPr>
    <w:rPr>
      <w:rFonts w:ascii="Times New Roman" w:eastAsia="Times New Roman" w:hAnsi="Times New Roman" w:cs="Times New Roman"/>
    </w:rPr>
  </w:style>
  <w:style w:type="paragraph" w:customStyle="1" w:styleId="a9">
    <w:name w:val="Подпись к таблице"/>
    <w:basedOn w:val="a"/>
    <w:link w:val="a8"/>
    <w:rsid w:val="006C4787"/>
    <w:pPr>
      <w:shd w:val="clear" w:color="auto" w:fill="FFFFFF"/>
    </w:pPr>
    <w:rPr>
      <w:rFonts w:ascii="Times New Roman" w:eastAsia="Times New Roman" w:hAnsi="Times New Roman" w:cs="Times New Roman"/>
      <w:b/>
      <w:bCs/>
    </w:rPr>
  </w:style>
  <w:style w:type="paragraph" w:styleId="aa">
    <w:name w:val="Body Text"/>
    <w:aliases w:val="Знак2"/>
    <w:basedOn w:val="a"/>
    <w:link w:val="ab"/>
    <w:qFormat/>
    <w:rsid w:val="007C0F7B"/>
    <w:pPr>
      <w:widowControl/>
      <w:spacing w:after="120"/>
    </w:pPr>
    <w:rPr>
      <w:rFonts w:ascii="Times New Roman" w:eastAsia="Times New Roman" w:hAnsi="Times New Roman" w:cs="Times New Roman"/>
      <w:color w:val="auto"/>
      <w:sz w:val="20"/>
      <w:szCs w:val="20"/>
      <w:lang w:bidi="ar-SA"/>
    </w:rPr>
  </w:style>
  <w:style w:type="character" w:customStyle="1" w:styleId="ab">
    <w:name w:val="Основной текст Знак"/>
    <w:aliases w:val="Знак2 Знак"/>
    <w:basedOn w:val="a0"/>
    <w:link w:val="aa"/>
    <w:rsid w:val="007C0F7B"/>
    <w:rPr>
      <w:rFonts w:ascii="Times New Roman" w:eastAsia="Times New Roman" w:hAnsi="Times New Roman" w:cs="Times New Roman"/>
      <w:sz w:val="20"/>
      <w:szCs w:val="20"/>
      <w:lang w:bidi="ar-SA"/>
    </w:rPr>
  </w:style>
  <w:style w:type="paragraph" w:styleId="25">
    <w:name w:val="Body Text Indent 2"/>
    <w:basedOn w:val="a"/>
    <w:link w:val="26"/>
    <w:uiPriority w:val="99"/>
    <w:semiHidden/>
    <w:unhideWhenUsed/>
    <w:rsid w:val="007C0F7B"/>
    <w:pPr>
      <w:spacing w:after="120" w:line="480" w:lineRule="auto"/>
      <w:ind w:left="283"/>
    </w:pPr>
  </w:style>
  <w:style w:type="character" w:customStyle="1" w:styleId="26">
    <w:name w:val="Основной текст с отступом 2 Знак"/>
    <w:basedOn w:val="a0"/>
    <w:link w:val="25"/>
    <w:uiPriority w:val="99"/>
    <w:semiHidden/>
    <w:rsid w:val="007C0F7B"/>
    <w:rPr>
      <w:color w:val="000000"/>
    </w:rPr>
  </w:style>
  <w:style w:type="paragraph" w:styleId="ac">
    <w:name w:val="List Paragraph"/>
    <w:basedOn w:val="a"/>
    <w:link w:val="ad"/>
    <w:uiPriority w:val="34"/>
    <w:qFormat/>
    <w:rsid w:val="007C0F7B"/>
    <w:pPr>
      <w:widowControl/>
      <w:spacing w:after="200" w:line="276" w:lineRule="auto"/>
      <w:ind w:left="720"/>
    </w:pPr>
    <w:rPr>
      <w:rFonts w:ascii="Calibri" w:eastAsia="Times New Roman" w:hAnsi="Calibri" w:cs="Times New Roman"/>
      <w:color w:val="auto"/>
      <w:sz w:val="22"/>
      <w:szCs w:val="20"/>
      <w:lang w:bidi="ar-SA"/>
    </w:rPr>
  </w:style>
  <w:style w:type="character" w:customStyle="1" w:styleId="ad">
    <w:name w:val="Абзац списка Знак"/>
    <w:link w:val="ac"/>
    <w:uiPriority w:val="34"/>
    <w:locked/>
    <w:rsid w:val="007C0F7B"/>
    <w:rPr>
      <w:rFonts w:ascii="Calibri" w:eastAsia="Times New Roman" w:hAnsi="Calibri" w:cs="Times New Roman"/>
      <w:sz w:val="22"/>
      <w:szCs w:val="20"/>
      <w:lang w:bidi="ar-SA"/>
    </w:rPr>
  </w:style>
  <w:style w:type="character" w:styleId="ae">
    <w:name w:val="Hyperlink"/>
    <w:uiPriority w:val="99"/>
    <w:rsid w:val="0085426C"/>
    <w:rPr>
      <w:color w:val="0000FF"/>
      <w:u w:val="single"/>
    </w:rPr>
  </w:style>
  <w:style w:type="paragraph" w:styleId="af">
    <w:name w:val="Balloon Text"/>
    <w:basedOn w:val="a"/>
    <w:link w:val="af0"/>
    <w:uiPriority w:val="99"/>
    <w:semiHidden/>
    <w:unhideWhenUsed/>
    <w:rsid w:val="00202176"/>
    <w:rPr>
      <w:rFonts w:ascii="Tahoma" w:hAnsi="Tahoma" w:cs="Tahoma"/>
      <w:sz w:val="16"/>
      <w:szCs w:val="16"/>
    </w:rPr>
  </w:style>
  <w:style w:type="character" w:customStyle="1" w:styleId="af0">
    <w:name w:val="Текст выноски Знак"/>
    <w:basedOn w:val="a0"/>
    <w:link w:val="af"/>
    <w:uiPriority w:val="99"/>
    <w:rsid w:val="0020217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11">
    <w:name w:val="Заголовок №1"/>
    <w:basedOn w:val="a"/>
    <w:link w:val="10"/>
    <w:pPr>
      <w:shd w:val="clear" w:color="auto" w:fill="FFFFFF"/>
      <w:spacing w:after="260"/>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pPr>
      <w:shd w:val="clear" w:color="auto" w:fill="FFFFFF"/>
      <w:spacing w:after="260"/>
      <w:ind w:firstLine="400"/>
      <w:outlineLvl w:val="1"/>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24">
    <w:name w:val="Основной текст (2)"/>
    <w:basedOn w:val="a"/>
    <w:link w:val="23"/>
    <w:pPr>
      <w:shd w:val="clear" w:color="auto" w:fill="FFFFFF"/>
      <w:spacing w:after="180"/>
      <w:ind w:left="300"/>
    </w:pPr>
    <w:rPr>
      <w:rFonts w:ascii="Times New Roman" w:eastAsia="Times New Roman" w:hAnsi="Times New Roman" w:cs="Times New Roman"/>
      <w:sz w:val="20"/>
      <w:szCs w:val="20"/>
    </w:rPr>
  </w:style>
  <w:style w:type="paragraph" w:customStyle="1" w:styleId="a5">
    <w:name w:val="Оглавление"/>
    <w:basedOn w:val="a"/>
    <w:link w:val="a4"/>
    <w:pPr>
      <w:shd w:val="clear" w:color="auto" w:fill="FFFFFF"/>
      <w:spacing w:after="270"/>
      <w:ind w:left="300"/>
    </w:pPr>
    <w:rPr>
      <w:rFonts w:ascii="Times New Roman" w:eastAsia="Times New Roman" w:hAnsi="Times New Roman" w:cs="Times New Roman"/>
      <w:sz w:val="20"/>
      <w:szCs w:val="20"/>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b/>
      <w:bCs/>
    </w:rPr>
  </w:style>
  <w:style w:type="paragraph" w:styleId="aa">
    <w:name w:val="Body Text"/>
    <w:aliases w:val="Знак2"/>
    <w:basedOn w:val="a"/>
    <w:link w:val="ab"/>
    <w:qFormat/>
    <w:rsid w:val="007C0F7B"/>
    <w:pPr>
      <w:widowControl/>
      <w:spacing w:after="120"/>
    </w:pPr>
    <w:rPr>
      <w:rFonts w:ascii="Times New Roman" w:eastAsia="Times New Roman" w:hAnsi="Times New Roman" w:cs="Times New Roman"/>
      <w:color w:val="auto"/>
      <w:sz w:val="20"/>
      <w:szCs w:val="20"/>
      <w:lang w:val="x-none" w:eastAsia="x-none" w:bidi="ar-SA"/>
    </w:rPr>
  </w:style>
  <w:style w:type="character" w:customStyle="1" w:styleId="ab">
    <w:name w:val="Основной текст Знак"/>
    <w:aliases w:val="Знак2 Знак"/>
    <w:basedOn w:val="a0"/>
    <w:link w:val="aa"/>
    <w:rsid w:val="007C0F7B"/>
    <w:rPr>
      <w:rFonts w:ascii="Times New Roman" w:eastAsia="Times New Roman" w:hAnsi="Times New Roman" w:cs="Times New Roman"/>
      <w:sz w:val="20"/>
      <w:szCs w:val="20"/>
      <w:lang w:val="x-none" w:eastAsia="x-none" w:bidi="ar-SA"/>
    </w:rPr>
  </w:style>
  <w:style w:type="paragraph" w:styleId="25">
    <w:name w:val="Body Text Indent 2"/>
    <w:basedOn w:val="a"/>
    <w:link w:val="26"/>
    <w:uiPriority w:val="99"/>
    <w:semiHidden/>
    <w:unhideWhenUsed/>
    <w:rsid w:val="007C0F7B"/>
    <w:pPr>
      <w:spacing w:after="120" w:line="480" w:lineRule="auto"/>
      <w:ind w:left="283"/>
    </w:pPr>
  </w:style>
  <w:style w:type="character" w:customStyle="1" w:styleId="26">
    <w:name w:val="Основной текст с отступом 2 Знак"/>
    <w:basedOn w:val="a0"/>
    <w:link w:val="25"/>
    <w:uiPriority w:val="99"/>
    <w:semiHidden/>
    <w:rsid w:val="007C0F7B"/>
    <w:rPr>
      <w:color w:val="000000"/>
    </w:rPr>
  </w:style>
  <w:style w:type="paragraph" w:styleId="ac">
    <w:name w:val="List Paragraph"/>
    <w:basedOn w:val="a"/>
    <w:link w:val="ad"/>
    <w:uiPriority w:val="34"/>
    <w:qFormat/>
    <w:rsid w:val="007C0F7B"/>
    <w:pPr>
      <w:widowControl/>
      <w:spacing w:after="200" w:line="276" w:lineRule="auto"/>
      <w:ind w:left="720"/>
    </w:pPr>
    <w:rPr>
      <w:rFonts w:ascii="Calibri" w:eastAsia="Times New Roman" w:hAnsi="Calibri" w:cs="Times New Roman"/>
      <w:color w:val="auto"/>
      <w:sz w:val="22"/>
      <w:szCs w:val="20"/>
      <w:lang w:val="x-none" w:eastAsia="x-none" w:bidi="ar-SA"/>
    </w:rPr>
  </w:style>
  <w:style w:type="character" w:customStyle="1" w:styleId="ad">
    <w:name w:val="Абзац списка Знак"/>
    <w:link w:val="ac"/>
    <w:uiPriority w:val="34"/>
    <w:locked/>
    <w:rsid w:val="007C0F7B"/>
    <w:rPr>
      <w:rFonts w:ascii="Calibri" w:eastAsia="Times New Roman" w:hAnsi="Calibri" w:cs="Times New Roman"/>
      <w:sz w:val="22"/>
      <w:szCs w:val="20"/>
      <w:lang w:val="x-none" w:eastAsia="x-none" w:bidi="ar-SA"/>
    </w:rPr>
  </w:style>
  <w:style w:type="character" w:styleId="ae">
    <w:name w:val="Hyperlink"/>
    <w:uiPriority w:val="99"/>
    <w:rsid w:val="0085426C"/>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znanium.com/catalog.php?bookinfo=536592" TargetMode="External"/><Relationship Id="rId13" Type="http://schemas.openxmlformats.org/officeDocument/2006/relationships/hyperlink" Target="http://znanium.com/catalog/product/884001" TargetMode="External"/><Relationship Id="rId18" Type="http://schemas.openxmlformats.org/officeDocument/2006/relationships/hyperlink" Target="https://apps.webofknowledge.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ecsocman.edu.ru/db/msg/124590.html" TargetMode="External"/><Relationship Id="rId7" Type="http://schemas.openxmlformats.org/officeDocument/2006/relationships/hyperlink" Target="https://e-learning.unn.ru" TargetMode="External"/><Relationship Id="rId12" Type="http://schemas.openxmlformats.org/officeDocument/2006/relationships/hyperlink" Target="http://znanium.com/catalog.php?bookinfo=418733" TargetMode="External"/><Relationship Id="rId17" Type="http://schemas.openxmlformats.org/officeDocument/2006/relationships/hyperlink" Target="http://www.znanium.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lanbook.com/" TargetMode="External"/><Relationship Id="rId20" Type="http://schemas.openxmlformats.org/officeDocument/2006/relationships/hyperlink" Target="https://www.gks.ru/"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nanium.com/catalog.php?bookinfo=535013" TargetMode="External"/><Relationship Id="rId24"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hyperlink" Target="http://www.studentlibrary.ru/" TargetMode="External"/><Relationship Id="rId23" Type="http://schemas.openxmlformats.org/officeDocument/2006/relationships/hyperlink" Target="http://pravo.gov.ru/" TargetMode="External"/><Relationship Id="rId28" Type="http://schemas.openxmlformats.org/officeDocument/2006/relationships/theme" Target="theme/theme1.xml"/><Relationship Id="rId10" Type="http://schemas.openxmlformats.org/officeDocument/2006/relationships/hyperlink" Target="http://znanium.com/catalog.php?bookinfo=414949" TargetMode="External"/><Relationship Id="rId19" Type="http://schemas.openxmlformats.org/officeDocument/2006/relationships/hyperlink" Target="https://elibrary.ru/project_risc.asp" TargetMode="External"/><Relationship Id="rId4" Type="http://schemas.openxmlformats.org/officeDocument/2006/relationships/webSettings" Target="webSettings.xml"/><Relationship Id="rId9" Type="http://schemas.openxmlformats.org/officeDocument/2006/relationships/hyperlink" Target="http://www.studentlibrary.ru/book/ISBN9785392164295.html" TargetMode="External"/><Relationship Id="rId14" Type="http://schemas.openxmlformats.org/officeDocument/2006/relationships/hyperlink" Target="http://biblio-online.ru/" TargetMode="External"/><Relationship Id="rId22" Type="http://schemas.openxmlformats.org/officeDocument/2006/relationships/hyperlink" Target="http://governme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14</Pages>
  <Words>4531</Words>
  <Characters>25830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ALLA</cp:lastModifiedBy>
  <cp:revision>14</cp:revision>
  <dcterms:created xsi:type="dcterms:W3CDTF">2021-09-05T16:37:00Z</dcterms:created>
  <dcterms:modified xsi:type="dcterms:W3CDTF">2021-10-03T20:23:00Z</dcterms:modified>
</cp:coreProperties>
</file>