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95" w:rsidRPr="00625814" w:rsidRDefault="00413E95" w:rsidP="00413E95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 xml:space="preserve">Министерство науки </w:t>
      </w:r>
      <w:r>
        <w:rPr>
          <w:color w:val="000000"/>
          <w:kern w:val="1"/>
          <w:lang w:eastAsia="hi-IN" w:bidi="hi-IN"/>
        </w:rPr>
        <w:t xml:space="preserve">и высшего </w:t>
      </w:r>
      <w:r w:rsidRPr="00625814">
        <w:rPr>
          <w:color w:val="000000"/>
          <w:kern w:val="1"/>
          <w:lang w:eastAsia="hi-IN" w:bidi="hi-IN"/>
        </w:rPr>
        <w:t>образования Российской Федерации</w:t>
      </w:r>
    </w:p>
    <w:p w:rsidR="00413E95" w:rsidRPr="00625814" w:rsidRDefault="00413E95" w:rsidP="00413E95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625814">
        <w:rPr>
          <w:color w:val="000000"/>
          <w:kern w:val="1"/>
          <w:lang w:eastAsia="hi-IN" w:bidi="hi-IN"/>
        </w:rPr>
        <w:t>Национальный</w:t>
      </w:r>
      <w:proofErr w:type="gramEnd"/>
      <w:r w:rsidRPr="00625814">
        <w:rPr>
          <w:color w:val="000000"/>
          <w:kern w:val="1"/>
          <w:lang w:eastAsia="hi-IN" w:bidi="hi-IN"/>
        </w:rPr>
        <w:t xml:space="preserve"> исследовательский Нижегородский государственный </w:t>
      </w:r>
    </w:p>
    <w:p w:rsidR="00413E95" w:rsidRPr="00625814" w:rsidRDefault="00413E95" w:rsidP="00413E95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университет им. Н.И. Лобачевского»</w:t>
      </w:r>
    </w:p>
    <w:p w:rsidR="00413E95" w:rsidRPr="00625814" w:rsidRDefault="00413E95" w:rsidP="00413E95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1"/>
          <w:lang w:eastAsia="hi-IN" w:bidi="hi-IN"/>
        </w:rPr>
      </w:pPr>
    </w:p>
    <w:p w:rsidR="00413E95" w:rsidRPr="00625814" w:rsidRDefault="00413E95" w:rsidP="00413E95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Арзамасский филиал</w:t>
      </w:r>
    </w:p>
    <w:p w:rsidR="00413E95" w:rsidRPr="00625814" w:rsidRDefault="00413E95" w:rsidP="00413E95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1"/>
          <w:lang w:eastAsia="hi-IN" w:bidi="hi-IN"/>
        </w:rPr>
      </w:pPr>
    </w:p>
    <w:p w:rsidR="00413E95" w:rsidRPr="00625814" w:rsidRDefault="00413E95" w:rsidP="00413E95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Отделение среднего профессионального образования</w:t>
      </w:r>
    </w:p>
    <w:p w:rsidR="00413E95" w:rsidRPr="00625814" w:rsidRDefault="00413E95" w:rsidP="00413E95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(Арзамасский политехнический колледж им. В.А. Новикова)</w:t>
      </w:r>
    </w:p>
    <w:p w:rsidR="00413E95" w:rsidRPr="00625814" w:rsidRDefault="00413E95" w:rsidP="00413E95">
      <w:pPr>
        <w:tabs>
          <w:tab w:val="left" w:pos="1134"/>
        </w:tabs>
        <w:suppressAutoHyphens/>
        <w:spacing w:line="276" w:lineRule="auto"/>
        <w:rPr>
          <w:color w:val="000000"/>
          <w:kern w:val="1"/>
          <w:lang w:eastAsia="hi-IN" w:bidi="hi-IN"/>
        </w:rPr>
      </w:pPr>
    </w:p>
    <w:p w:rsidR="00413E95" w:rsidRPr="00625814" w:rsidRDefault="00413E95" w:rsidP="00413E95">
      <w:pPr>
        <w:tabs>
          <w:tab w:val="left" w:pos="1134"/>
        </w:tabs>
        <w:suppressAutoHyphens/>
        <w:spacing w:line="276" w:lineRule="auto"/>
        <w:rPr>
          <w:color w:val="000000"/>
          <w:kern w:val="1"/>
          <w:lang w:eastAsia="hi-IN" w:bidi="hi-IN"/>
        </w:rPr>
      </w:pPr>
    </w:p>
    <w:p w:rsidR="00754D0A" w:rsidRPr="00754D0A" w:rsidRDefault="00754D0A" w:rsidP="00754D0A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754D0A">
        <w:rPr>
          <w:b/>
          <w:color w:val="000000"/>
        </w:rPr>
        <w:t>УТВЕРЖДЕНО</w:t>
      </w:r>
    </w:p>
    <w:p w:rsidR="00754D0A" w:rsidRPr="00754D0A" w:rsidRDefault="00754D0A" w:rsidP="00754D0A">
      <w:pPr>
        <w:widowControl/>
        <w:ind w:left="5954" w:firstLine="0"/>
        <w:jc w:val="left"/>
      </w:pPr>
      <w:r w:rsidRPr="00754D0A">
        <w:t>решением президиума</w:t>
      </w:r>
    </w:p>
    <w:p w:rsidR="00754D0A" w:rsidRPr="00754D0A" w:rsidRDefault="00754D0A" w:rsidP="00754D0A">
      <w:pPr>
        <w:widowControl/>
        <w:ind w:left="5954" w:firstLine="0"/>
        <w:jc w:val="left"/>
      </w:pPr>
      <w:r w:rsidRPr="00754D0A">
        <w:t>Ученого совета ННГУ</w:t>
      </w:r>
    </w:p>
    <w:p w:rsidR="00754D0A" w:rsidRPr="00754D0A" w:rsidRDefault="00754D0A" w:rsidP="00754D0A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</w:pPr>
      <w:r w:rsidRPr="00754D0A">
        <w:t>(протокол от 11.05.2021 г. № 2)</w:t>
      </w:r>
    </w:p>
    <w:p w:rsidR="00485147" w:rsidRPr="00A9516B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A9516B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A9516B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8B184F" w:rsidRPr="00A9516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A9516B">
        <w:rPr>
          <w:b/>
          <w:color w:val="000000" w:themeColor="text1"/>
        </w:rPr>
        <w:t xml:space="preserve">РАБОЧАЯ ПРОГРАММА </w:t>
      </w:r>
    </w:p>
    <w:p w:rsidR="00485147" w:rsidRPr="00A9516B" w:rsidRDefault="008212D8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A9516B">
        <w:rPr>
          <w:b/>
          <w:color w:val="000000" w:themeColor="text1"/>
        </w:rPr>
        <w:t>ПРОИЗВОДСТВЕННОЙ</w:t>
      </w:r>
      <w:r w:rsidR="00485147" w:rsidRPr="00A9516B">
        <w:rPr>
          <w:b/>
          <w:color w:val="000000" w:themeColor="text1"/>
        </w:rPr>
        <w:t xml:space="preserve"> </w:t>
      </w:r>
      <w:r w:rsidR="008B184F" w:rsidRPr="00A9516B">
        <w:rPr>
          <w:b/>
          <w:color w:val="000000" w:themeColor="text1"/>
        </w:rPr>
        <w:t xml:space="preserve">(ПРЕДДИПЛОМНОЙ) </w:t>
      </w:r>
      <w:r w:rsidR="00485147" w:rsidRPr="00A9516B">
        <w:rPr>
          <w:b/>
          <w:color w:val="000000" w:themeColor="text1"/>
        </w:rPr>
        <w:t>ПРАКТИКИ</w:t>
      </w:r>
    </w:p>
    <w:p w:rsidR="00485147" w:rsidRPr="00A9516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A9516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A9516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A9516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A9516B">
        <w:rPr>
          <w:color w:val="000000" w:themeColor="text1"/>
        </w:rPr>
        <w:t>Специальность</w:t>
      </w:r>
    </w:p>
    <w:p w:rsidR="00A65BB1" w:rsidRPr="00A9516B" w:rsidRDefault="00C765B9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A9516B">
        <w:rPr>
          <w:b/>
          <w:color w:val="000000" w:themeColor="text1"/>
        </w:rPr>
        <w:t>20.02.04 ПОЖАРНАЯ БЕЗОПАСНОСТЬ</w:t>
      </w:r>
    </w:p>
    <w:p w:rsidR="00C765B9" w:rsidRPr="00A9516B" w:rsidRDefault="00C765B9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A951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A9516B">
        <w:rPr>
          <w:color w:val="000000" w:themeColor="text1"/>
        </w:rPr>
        <w:t>Уровень (степень) образования</w:t>
      </w:r>
    </w:p>
    <w:p w:rsidR="00485147" w:rsidRPr="00A9516B" w:rsidRDefault="0083556A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="00CF40B5" w:rsidRPr="00A9516B">
        <w:rPr>
          <w:b/>
          <w:color w:val="000000" w:themeColor="text1"/>
        </w:rPr>
        <w:t>НЕЕ ПРОФЕССИОНАЛЬНОЕ ОБРАЗОВАНИЕ (БАЗОВАЯ ПОДГОТОВКА)</w:t>
      </w:r>
    </w:p>
    <w:p w:rsidR="00485147" w:rsidRPr="00A9516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A9516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A9516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A9516B">
        <w:rPr>
          <w:color w:val="000000" w:themeColor="text1"/>
        </w:rPr>
        <w:t>Квалификация выпускника</w:t>
      </w:r>
    </w:p>
    <w:p w:rsidR="00485147" w:rsidRPr="00A951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A9516B">
        <w:rPr>
          <w:b/>
          <w:color w:val="000000" w:themeColor="text1"/>
        </w:rPr>
        <w:t>ТЕХНИК</w:t>
      </w:r>
    </w:p>
    <w:p w:rsidR="00CF40B5" w:rsidRPr="00A951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A9516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A9516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A9516B">
        <w:rPr>
          <w:color w:val="000000" w:themeColor="text1"/>
        </w:rPr>
        <w:t>Форма обучения</w:t>
      </w:r>
    </w:p>
    <w:p w:rsidR="00CF40B5" w:rsidRPr="00A951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A9516B">
        <w:rPr>
          <w:b/>
          <w:color w:val="000000" w:themeColor="text1"/>
        </w:rPr>
        <w:t>ОЧНАЯ</w:t>
      </w:r>
    </w:p>
    <w:p w:rsidR="00CF40B5" w:rsidRPr="00A951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A9516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A9516B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570D7" w:rsidRPr="00A9516B" w:rsidRDefault="00C570D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570D7" w:rsidRPr="00A9516B" w:rsidRDefault="00C570D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A9516B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A951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A951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A9516B">
        <w:rPr>
          <w:color w:val="000000" w:themeColor="text1"/>
        </w:rPr>
        <w:t>Арзамас</w:t>
      </w:r>
    </w:p>
    <w:p w:rsidR="00CF40B5" w:rsidRPr="00A951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A9516B">
        <w:rPr>
          <w:color w:val="000000" w:themeColor="text1"/>
        </w:rPr>
        <w:t>20</w:t>
      </w:r>
      <w:r w:rsidR="00754D0A">
        <w:rPr>
          <w:color w:val="000000" w:themeColor="text1"/>
        </w:rPr>
        <w:t>21</w:t>
      </w:r>
      <w:r w:rsidRPr="00A9516B">
        <w:rPr>
          <w:color w:val="000000" w:themeColor="text1"/>
          <w:sz w:val="28"/>
        </w:rPr>
        <w:br w:type="page"/>
      </w:r>
    </w:p>
    <w:p w:rsidR="00C765B9" w:rsidRPr="00A9516B" w:rsidRDefault="00C765B9" w:rsidP="00C76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A9516B">
        <w:rPr>
          <w:color w:val="000000" w:themeColor="text1"/>
        </w:rPr>
        <w:lastRenderedPageBreak/>
        <w:t xml:space="preserve">Программа практики составлена в соответствии с требованиями ФГОС СПО по специальности </w:t>
      </w:r>
      <w:r w:rsidRPr="00A9516B">
        <w:rPr>
          <w:bCs/>
          <w:color w:val="000000" w:themeColor="text1"/>
        </w:rPr>
        <w:t>20.02.04 Пожарная безопасность</w:t>
      </w:r>
    </w:p>
    <w:p w:rsidR="00C765B9" w:rsidRPr="00A9516B" w:rsidRDefault="00C765B9" w:rsidP="00C76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C765B9" w:rsidRPr="00A9516B" w:rsidRDefault="00C765B9" w:rsidP="00C76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C765B9" w:rsidRPr="00A9516B" w:rsidRDefault="00C765B9" w:rsidP="00C76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85EC2" w:rsidRPr="00702632" w:rsidRDefault="00385EC2" w:rsidP="00385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 w:firstLine="709"/>
        <w:rPr>
          <w:color w:val="000000"/>
          <w:kern w:val="1"/>
          <w:lang w:eastAsia="hi-IN" w:bidi="hi-IN"/>
        </w:rPr>
      </w:pPr>
      <w:r w:rsidRPr="00702632">
        <w:rPr>
          <w:color w:val="000000"/>
          <w:kern w:val="1"/>
          <w:lang w:eastAsia="hi-IN" w:bidi="hi-IN"/>
        </w:rPr>
        <w:t>Автор:</w:t>
      </w:r>
      <w:r w:rsidRPr="00702632">
        <w:rPr>
          <w:color w:val="000000"/>
          <w:kern w:val="1"/>
          <w:lang w:eastAsia="hi-IN" w:bidi="hi-IN"/>
        </w:rPr>
        <w:tab/>
        <w:t xml:space="preserve"> преподаватель</w:t>
      </w:r>
      <w:r w:rsidRPr="00702632">
        <w:rPr>
          <w:color w:val="000000"/>
          <w:kern w:val="1"/>
          <w:lang w:eastAsia="hi-IN" w:bidi="hi-IN"/>
        </w:rPr>
        <w:tab/>
        <w:t>________________</w:t>
      </w:r>
      <w:r w:rsidRPr="00702632">
        <w:rPr>
          <w:color w:val="000000"/>
          <w:kern w:val="1"/>
          <w:lang w:eastAsia="hi-IN" w:bidi="hi-IN"/>
        </w:rPr>
        <w:tab/>
      </w:r>
      <w:r w:rsidRPr="00702632">
        <w:rPr>
          <w:rFonts w:eastAsia="Lucida Sans Unicode"/>
          <w:kern w:val="1"/>
          <w:lang w:eastAsia="hi-IN" w:bidi="hi-IN"/>
        </w:rPr>
        <w:t>А.</w:t>
      </w:r>
      <w:r w:rsidR="00413E95">
        <w:rPr>
          <w:rFonts w:eastAsia="Lucida Sans Unicode"/>
          <w:kern w:val="1"/>
          <w:lang w:eastAsia="hi-IN" w:bidi="hi-IN"/>
        </w:rPr>
        <w:t>Ю</w:t>
      </w:r>
      <w:r w:rsidRPr="00702632">
        <w:rPr>
          <w:rFonts w:eastAsia="Lucida Sans Unicode"/>
          <w:kern w:val="1"/>
          <w:lang w:eastAsia="hi-IN" w:bidi="hi-IN"/>
        </w:rPr>
        <w:t>. Ко</w:t>
      </w:r>
      <w:r w:rsidR="00413E95">
        <w:rPr>
          <w:rFonts w:eastAsia="Lucida Sans Unicode"/>
          <w:kern w:val="1"/>
          <w:lang w:eastAsia="hi-IN" w:bidi="hi-IN"/>
        </w:rPr>
        <w:t>злов</w:t>
      </w:r>
    </w:p>
    <w:p w:rsidR="00C765B9" w:rsidRPr="00A9516B" w:rsidRDefault="00C765B9" w:rsidP="00C76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C765B9" w:rsidRPr="00A9516B" w:rsidRDefault="00C765B9" w:rsidP="00C765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C765B9" w:rsidRPr="00A9516B" w:rsidRDefault="00C765B9" w:rsidP="00C765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754D0A" w:rsidRPr="00333EE5" w:rsidRDefault="00754D0A" w:rsidP="00754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  <w:r w:rsidRPr="00333EE5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20.02.04, 23.00.00, 35.00.00, от «06» апреля 2021 года. Протокол № 8</w:t>
      </w:r>
    </w:p>
    <w:p w:rsidR="00754D0A" w:rsidRPr="00333EE5" w:rsidRDefault="00754D0A" w:rsidP="00754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754D0A" w:rsidRPr="00333EE5" w:rsidRDefault="00754D0A" w:rsidP="00754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754D0A" w:rsidRPr="00333EE5" w:rsidRDefault="00754D0A" w:rsidP="00754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754D0A" w:rsidRPr="00333EE5" w:rsidRDefault="00754D0A" w:rsidP="00754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333EE5">
        <w:rPr>
          <w:color w:val="000000"/>
        </w:rPr>
        <w:t>Председатель методической комиссии ________________ П.В. Калинцев</w:t>
      </w:r>
    </w:p>
    <w:p w:rsidR="00754D0A" w:rsidRPr="00625814" w:rsidRDefault="00754D0A" w:rsidP="00754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/>
          <w:kern w:val="1"/>
          <w:lang w:eastAsia="hi-IN" w:bidi="hi-IN"/>
        </w:rPr>
      </w:pPr>
    </w:p>
    <w:p w:rsidR="00754D0A" w:rsidRPr="00625814" w:rsidRDefault="00754D0A" w:rsidP="00754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 w:firstLine="709"/>
        <w:rPr>
          <w:color w:val="000000"/>
          <w:kern w:val="1"/>
          <w:lang w:eastAsia="hi-IN" w:bidi="hi-IN"/>
        </w:rPr>
      </w:pPr>
    </w:p>
    <w:p w:rsidR="00754D0A" w:rsidRPr="00333EE5" w:rsidRDefault="00754D0A" w:rsidP="00754D0A">
      <w:pPr>
        <w:ind w:firstLine="709"/>
        <w:rPr>
          <w:b/>
        </w:rPr>
      </w:pPr>
      <w:r w:rsidRPr="00333EE5">
        <w:rPr>
          <w:b/>
        </w:rPr>
        <w:t>Программа согласована:</w:t>
      </w:r>
    </w:p>
    <w:p w:rsidR="00754D0A" w:rsidRPr="00333EE5" w:rsidRDefault="00754D0A" w:rsidP="00754D0A">
      <w:pPr>
        <w:ind w:right="4393" w:firstLine="709"/>
      </w:pPr>
      <w:r w:rsidRPr="00333EE5">
        <w:t>Начальник 4-Отряда государственной противопожарной службы государственного казенного учреждения Нижегородской области Управлении по делам ГО, ЧС и ПБ по Нижегородской области»</w:t>
      </w:r>
    </w:p>
    <w:p w:rsidR="00754D0A" w:rsidRPr="00333EE5" w:rsidRDefault="00754D0A" w:rsidP="00754D0A">
      <w:pPr>
        <w:shd w:val="clear" w:color="auto" w:fill="FFFFFF"/>
        <w:tabs>
          <w:tab w:val="left" w:pos="4613"/>
        </w:tabs>
        <w:ind w:right="4252" w:firstLine="709"/>
        <w:rPr>
          <w:spacing w:val="-3"/>
        </w:rPr>
      </w:pPr>
    </w:p>
    <w:p w:rsidR="00754D0A" w:rsidRPr="00B81056" w:rsidRDefault="00754D0A" w:rsidP="00754D0A">
      <w:pPr>
        <w:shd w:val="clear" w:color="auto" w:fill="FFFFFF"/>
        <w:tabs>
          <w:tab w:val="left" w:pos="4613"/>
        </w:tabs>
        <w:ind w:right="4252" w:firstLine="709"/>
        <w:rPr>
          <w:spacing w:val="-3"/>
        </w:rPr>
      </w:pPr>
      <w:r w:rsidRPr="00333EE5">
        <w:rPr>
          <w:spacing w:val="-3"/>
        </w:rPr>
        <w:t xml:space="preserve">_______________________ </w:t>
      </w:r>
      <w:r w:rsidRPr="00333EE5">
        <w:t>В.К. Ерохин</w:t>
      </w:r>
    </w:p>
    <w:p w:rsidR="00413E95" w:rsidRPr="00B81056" w:rsidRDefault="00413E95" w:rsidP="00413E95">
      <w:pPr>
        <w:shd w:val="clear" w:color="auto" w:fill="FFFFFF"/>
        <w:tabs>
          <w:tab w:val="left" w:pos="4613"/>
        </w:tabs>
        <w:ind w:right="4252" w:firstLine="709"/>
        <w:rPr>
          <w:spacing w:val="-3"/>
        </w:rPr>
      </w:pPr>
    </w:p>
    <w:p w:rsidR="00385EC2" w:rsidRPr="00995524" w:rsidRDefault="00413E95" w:rsidP="00413E95">
      <w:pPr>
        <w:shd w:val="clear" w:color="auto" w:fill="FFFFFF"/>
        <w:tabs>
          <w:tab w:val="left" w:pos="4613"/>
        </w:tabs>
        <w:ind w:right="4252" w:firstLine="709"/>
        <w:rPr>
          <w:spacing w:val="-3"/>
        </w:rPr>
      </w:pPr>
      <w:r w:rsidRPr="00B81056">
        <w:rPr>
          <w:spacing w:val="-3"/>
        </w:rPr>
        <w:t xml:space="preserve"> «______»__________________20___г.</w:t>
      </w:r>
    </w:p>
    <w:p w:rsidR="00385EC2" w:rsidRPr="00995524" w:rsidRDefault="00385EC2" w:rsidP="00385EC2">
      <w:pPr>
        <w:ind w:right="4252" w:firstLine="709"/>
      </w:pPr>
    </w:p>
    <w:p w:rsidR="00C765B9" w:rsidRPr="00A9516B" w:rsidRDefault="00385EC2" w:rsidP="00385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  <w:r w:rsidRPr="00995524">
        <w:t>М.П.</w:t>
      </w:r>
    </w:p>
    <w:p w:rsidR="00313E27" w:rsidRPr="00A9516B" w:rsidRDefault="00313E27" w:rsidP="00C765B9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A9516B">
        <w:rPr>
          <w:bCs/>
          <w:i/>
          <w:color w:val="000000" w:themeColor="text1"/>
        </w:rPr>
        <w:br w:type="page"/>
      </w:r>
    </w:p>
    <w:p w:rsidR="00485147" w:rsidRPr="00A9516B" w:rsidRDefault="00485147" w:rsidP="00A9516B">
      <w:pPr>
        <w:spacing w:line="276" w:lineRule="auto"/>
        <w:ind w:firstLine="0"/>
        <w:jc w:val="center"/>
        <w:rPr>
          <w:b/>
          <w:color w:val="000000" w:themeColor="text1"/>
        </w:rPr>
      </w:pPr>
      <w:r w:rsidRPr="00A9516B">
        <w:rPr>
          <w:b/>
          <w:color w:val="000000" w:themeColor="text1"/>
        </w:rPr>
        <w:t>1. ПАСПОРТ ПРОГРАММЫ ПРАКТИКИ</w:t>
      </w:r>
    </w:p>
    <w:p w:rsidR="009D0D5C" w:rsidRPr="00A9516B" w:rsidRDefault="009D0D5C" w:rsidP="00A9516B">
      <w:pPr>
        <w:spacing w:line="276" w:lineRule="auto"/>
        <w:ind w:firstLine="709"/>
        <w:rPr>
          <w:b/>
          <w:bCs/>
          <w:color w:val="000000" w:themeColor="text1"/>
        </w:rPr>
      </w:pPr>
      <w:r w:rsidRPr="00A9516B">
        <w:rPr>
          <w:b/>
          <w:bCs/>
          <w:color w:val="000000" w:themeColor="text1"/>
        </w:rPr>
        <w:t>1.1. Область применения программы</w:t>
      </w:r>
    </w:p>
    <w:p w:rsidR="00C765B9" w:rsidRPr="00A9516B" w:rsidRDefault="00C765B9" w:rsidP="00A9516B">
      <w:pPr>
        <w:spacing w:line="276" w:lineRule="auto"/>
        <w:ind w:firstLine="709"/>
        <w:rPr>
          <w:color w:val="000000" w:themeColor="text1"/>
        </w:rPr>
      </w:pPr>
      <w:r w:rsidRPr="00A9516B">
        <w:rPr>
          <w:color w:val="000000" w:themeColor="text1"/>
        </w:rPr>
        <w:t>Рабочая программа производственной (преддипломной) практики является частью программы подготовки специалистов среднего звена в соответствии с ФГОС по специальности СПО 20.02.04 Пожарная безопасность.</w:t>
      </w:r>
    </w:p>
    <w:p w:rsidR="009D0D5C" w:rsidRPr="00A9516B" w:rsidRDefault="009D0D5C" w:rsidP="00A9516B">
      <w:pPr>
        <w:spacing w:line="276" w:lineRule="auto"/>
        <w:ind w:firstLine="709"/>
        <w:rPr>
          <w:color w:val="000000" w:themeColor="text1"/>
        </w:rPr>
      </w:pPr>
    </w:p>
    <w:p w:rsidR="00485147" w:rsidRPr="00A9516B" w:rsidRDefault="00485147" w:rsidP="00A9516B">
      <w:pPr>
        <w:spacing w:line="276" w:lineRule="auto"/>
        <w:ind w:firstLine="709"/>
        <w:rPr>
          <w:b/>
          <w:color w:val="000000" w:themeColor="text1"/>
        </w:rPr>
      </w:pPr>
      <w:r w:rsidRPr="00A9516B">
        <w:rPr>
          <w:b/>
          <w:color w:val="000000" w:themeColor="text1"/>
        </w:rPr>
        <w:t>1.</w:t>
      </w:r>
      <w:r w:rsidR="009D0D5C" w:rsidRPr="00A9516B">
        <w:rPr>
          <w:b/>
          <w:color w:val="000000" w:themeColor="text1"/>
        </w:rPr>
        <w:t>2</w:t>
      </w:r>
      <w:r w:rsidRPr="00A9516B">
        <w:rPr>
          <w:b/>
          <w:color w:val="000000" w:themeColor="text1"/>
        </w:rPr>
        <w:t>. Место</w:t>
      </w:r>
      <w:r w:rsidR="00965D11" w:rsidRPr="00A9516B">
        <w:rPr>
          <w:b/>
          <w:color w:val="000000" w:themeColor="text1"/>
        </w:rPr>
        <w:t xml:space="preserve"> </w:t>
      </w:r>
      <w:r w:rsidR="00901433" w:rsidRPr="00A9516B">
        <w:rPr>
          <w:b/>
          <w:color w:val="000000" w:themeColor="text1"/>
        </w:rPr>
        <w:t>производственной</w:t>
      </w:r>
      <w:r w:rsidR="00965D11" w:rsidRPr="00A9516B">
        <w:rPr>
          <w:b/>
          <w:color w:val="000000" w:themeColor="text1"/>
        </w:rPr>
        <w:t xml:space="preserve"> </w:t>
      </w:r>
      <w:r w:rsidR="008B184F" w:rsidRPr="00A9516B">
        <w:rPr>
          <w:b/>
          <w:color w:val="000000" w:themeColor="text1"/>
        </w:rPr>
        <w:t>(преддипломной)</w:t>
      </w:r>
      <w:r w:rsidR="008B184F" w:rsidRPr="00A9516B">
        <w:rPr>
          <w:i/>
          <w:color w:val="000000" w:themeColor="text1"/>
        </w:rPr>
        <w:t xml:space="preserve"> </w:t>
      </w:r>
      <w:r w:rsidR="00965D11" w:rsidRPr="00A9516B">
        <w:rPr>
          <w:b/>
          <w:color w:val="000000" w:themeColor="text1"/>
        </w:rPr>
        <w:t xml:space="preserve">практики </w:t>
      </w:r>
      <w:r w:rsidRPr="00A9516B">
        <w:rPr>
          <w:b/>
          <w:color w:val="000000" w:themeColor="text1"/>
        </w:rPr>
        <w:t>в структуре программы подготовки специалистов среднего звена (далее ППССЗ)</w:t>
      </w:r>
      <w:r w:rsidR="00965D11" w:rsidRPr="00A9516B">
        <w:rPr>
          <w:b/>
          <w:color w:val="000000" w:themeColor="text1"/>
        </w:rPr>
        <w:t>.</w:t>
      </w:r>
    </w:p>
    <w:p w:rsidR="00AC72B3" w:rsidRPr="00A9516B" w:rsidRDefault="00AC72B3" w:rsidP="00A9516B">
      <w:pPr>
        <w:spacing w:line="276" w:lineRule="auto"/>
        <w:ind w:firstLine="709"/>
        <w:rPr>
          <w:color w:val="000000" w:themeColor="text1"/>
        </w:rPr>
      </w:pPr>
      <w:r w:rsidRPr="00A9516B">
        <w:rPr>
          <w:color w:val="000000" w:themeColor="text1"/>
        </w:rPr>
        <w:t>Производственная преддипломная практика ПДП.00 входит в профессиональные модули ПМ.01, ПМ.02, ПМ.03, профессионального цикла</w:t>
      </w:r>
      <w:r w:rsidR="0045060E" w:rsidRPr="00A9516B">
        <w:rPr>
          <w:color w:val="000000" w:themeColor="text1"/>
        </w:rPr>
        <w:t xml:space="preserve"> </w:t>
      </w:r>
      <w:r w:rsidRPr="00A9516B">
        <w:rPr>
          <w:color w:val="000000" w:themeColor="text1"/>
        </w:rPr>
        <w:t>Основной профессиональной</w:t>
      </w:r>
      <w:r w:rsidR="0045060E" w:rsidRPr="00A9516B">
        <w:rPr>
          <w:color w:val="000000" w:themeColor="text1"/>
        </w:rPr>
        <w:t xml:space="preserve"> </w:t>
      </w:r>
      <w:r w:rsidRPr="00A9516B">
        <w:rPr>
          <w:color w:val="000000" w:themeColor="text1"/>
        </w:rPr>
        <w:t xml:space="preserve">образовательной программы (ОПОП СПО) по специальности </w:t>
      </w:r>
      <w:r w:rsidR="003D5EDA" w:rsidRPr="00A9516B">
        <w:rPr>
          <w:bCs/>
          <w:color w:val="000000" w:themeColor="text1"/>
        </w:rPr>
        <w:t>20.02.04 Пожарная безопасность</w:t>
      </w:r>
      <w:r w:rsidRPr="00A9516B">
        <w:rPr>
          <w:color w:val="000000" w:themeColor="text1"/>
        </w:rPr>
        <w:t xml:space="preserve">. </w:t>
      </w:r>
    </w:p>
    <w:p w:rsidR="00AC72B3" w:rsidRPr="00A9516B" w:rsidRDefault="00AC72B3" w:rsidP="00A9516B">
      <w:pPr>
        <w:spacing w:line="276" w:lineRule="auto"/>
        <w:ind w:firstLine="709"/>
        <w:rPr>
          <w:color w:val="000000" w:themeColor="text1"/>
        </w:rPr>
      </w:pPr>
      <w:r w:rsidRPr="00A9516B">
        <w:rPr>
          <w:color w:val="000000" w:themeColor="text1"/>
        </w:rPr>
        <w:t>В соответствии с профессиональным стандартом «</w:t>
      </w:r>
      <w:r w:rsidR="003D5EDA" w:rsidRPr="00A9516B">
        <w:rPr>
          <w:color w:val="000000" w:themeColor="text1"/>
        </w:rPr>
        <w:t>Специалист по противопожарной профилактике</w:t>
      </w:r>
      <w:r w:rsidRPr="00A9516B">
        <w:rPr>
          <w:color w:val="000000" w:themeColor="text1"/>
        </w:rPr>
        <w:t>», утвержденным приказом Министерства труда и социальной з</w:t>
      </w:r>
      <w:r w:rsidR="003D5EDA" w:rsidRPr="00A9516B">
        <w:rPr>
          <w:color w:val="000000" w:themeColor="text1"/>
        </w:rPr>
        <w:t>ащиты Российской Федерации от 28</w:t>
      </w:r>
      <w:r w:rsidRPr="00A9516B">
        <w:rPr>
          <w:color w:val="000000" w:themeColor="text1"/>
        </w:rPr>
        <w:t xml:space="preserve"> </w:t>
      </w:r>
      <w:r w:rsidR="003D5EDA" w:rsidRPr="00A9516B">
        <w:rPr>
          <w:color w:val="000000" w:themeColor="text1"/>
        </w:rPr>
        <w:t>октября</w:t>
      </w:r>
      <w:r w:rsidRPr="00A9516B">
        <w:rPr>
          <w:color w:val="000000" w:themeColor="text1"/>
        </w:rPr>
        <w:t xml:space="preserve"> 2014 года № </w:t>
      </w:r>
      <w:r w:rsidR="003D5EDA" w:rsidRPr="00A9516B">
        <w:rPr>
          <w:color w:val="000000" w:themeColor="text1"/>
        </w:rPr>
        <w:t>814</w:t>
      </w:r>
      <w:r w:rsidRPr="00A9516B">
        <w:rPr>
          <w:color w:val="000000" w:themeColor="text1"/>
        </w:rPr>
        <w:t xml:space="preserve"> профессиональная деятельность заключается в «</w:t>
      </w:r>
      <w:r w:rsidR="003D5EDA" w:rsidRPr="00A9516B">
        <w:rPr>
          <w:color w:val="000000" w:themeColor="text1"/>
        </w:rPr>
        <w:t>противопожарной профилактике в промышленности, строительстве и на транспорте</w:t>
      </w:r>
      <w:r w:rsidRPr="00A9516B">
        <w:rPr>
          <w:color w:val="000000" w:themeColor="text1"/>
        </w:rPr>
        <w:t xml:space="preserve">». Основная цель вида профессиональной деятельности – </w:t>
      </w:r>
      <w:r w:rsidR="003D5EDA" w:rsidRPr="00A9516B">
        <w:rPr>
          <w:color w:val="000000" w:themeColor="text1"/>
        </w:rPr>
        <w:t>обеспечение пожарной безопасности организаций, зданий, сооружений, транспорта</w:t>
      </w:r>
      <w:r w:rsidRPr="00A9516B">
        <w:rPr>
          <w:color w:val="000000" w:themeColor="text1"/>
        </w:rPr>
        <w:t>.</w:t>
      </w:r>
    </w:p>
    <w:p w:rsidR="00485147" w:rsidRPr="00A9516B" w:rsidRDefault="00485147" w:rsidP="00A9516B">
      <w:pPr>
        <w:spacing w:line="276" w:lineRule="auto"/>
        <w:ind w:firstLine="709"/>
        <w:rPr>
          <w:color w:val="000000" w:themeColor="text1"/>
        </w:rPr>
      </w:pPr>
    </w:p>
    <w:p w:rsidR="00485147" w:rsidRPr="00A9516B" w:rsidRDefault="00485147" w:rsidP="00A9516B">
      <w:pPr>
        <w:spacing w:line="276" w:lineRule="auto"/>
        <w:ind w:firstLine="709"/>
        <w:rPr>
          <w:b/>
          <w:color w:val="000000" w:themeColor="text1"/>
        </w:rPr>
      </w:pPr>
      <w:r w:rsidRPr="00A9516B">
        <w:rPr>
          <w:b/>
          <w:color w:val="000000" w:themeColor="text1"/>
        </w:rPr>
        <w:t>1.</w:t>
      </w:r>
      <w:r w:rsidR="00D4023E" w:rsidRPr="00A9516B">
        <w:rPr>
          <w:b/>
          <w:color w:val="000000" w:themeColor="text1"/>
        </w:rPr>
        <w:t>3</w:t>
      </w:r>
      <w:r w:rsidRPr="00A9516B">
        <w:rPr>
          <w:b/>
          <w:color w:val="000000" w:themeColor="text1"/>
        </w:rPr>
        <w:t>. Цели и задачи</w:t>
      </w:r>
      <w:r w:rsidR="00965D11" w:rsidRPr="00A9516B">
        <w:rPr>
          <w:b/>
          <w:color w:val="000000" w:themeColor="text1"/>
        </w:rPr>
        <w:t xml:space="preserve"> </w:t>
      </w:r>
      <w:r w:rsidR="00901433" w:rsidRPr="00A9516B">
        <w:rPr>
          <w:b/>
          <w:color w:val="000000" w:themeColor="text1"/>
        </w:rPr>
        <w:t>производственной</w:t>
      </w:r>
      <w:r w:rsidR="00901433" w:rsidRPr="00A9516B">
        <w:rPr>
          <w:i/>
          <w:color w:val="000000" w:themeColor="text1"/>
        </w:rPr>
        <w:t xml:space="preserve"> </w:t>
      </w:r>
      <w:r w:rsidR="00D4023E" w:rsidRPr="00A9516B">
        <w:rPr>
          <w:b/>
          <w:color w:val="000000" w:themeColor="text1"/>
        </w:rPr>
        <w:t>(преддипломной)</w:t>
      </w:r>
      <w:r w:rsidR="00D4023E" w:rsidRPr="00A9516B">
        <w:rPr>
          <w:i/>
          <w:color w:val="000000" w:themeColor="text1"/>
        </w:rPr>
        <w:t xml:space="preserve"> </w:t>
      </w:r>
      <w:r w:rsidR="00901433" w:rsidRPr="00A9516B">
        <w:rPr>
          <w:b/>
          <w:color w:val="000000" w:themeColor="text1"/>
        </w:rPr>
        <w:t>практики</w:t>
      </w:r>
      <w:r w:rsidR="00EF47E1" w:rsidRPr="00A9516B">
        <w:rPr>
          <w:b/>
          <w:color w:val="000000" w:themeColor="text1"/>
        </w:rPr>
        <w:t>.</w:t>
      </w:r>
    </w:p>
    <w:p w:rsidR="00C765B9" w:rsidRPr="00A9516B" w:rsidRDefault="00C765B9" w:rsidP="00A9516B">
      <w:pPr>
        <w:spacing w:line="276" w:lineRule="auto"/>
        <w:ind w:firstLine="709"/>
        <w:rPr>
          <w:color w:val="000000" w:themeColor="text1"/>
        </w:rPr>
      </w:pPr>
      <w:proofErr w:type="gramStart"/>
      <w:r w:rsidRPr="00A9516B">
        <w:rPr>
          <w:color w:val="000000" w:themeColor="text1"/>
        </w:rPr>
        <w:t>Практика направлена на углубление первоначального практического опыта обучающегося по видам профессиональной деятельности «Организация службы, пожаротушения и проведение работ по тушению пожаров и ликвидации последствий чрезвычайных ситуаций», «Осуществление государственных мер в области обеспечении пожарной безопасности», «Ремонт и обслуживание технических средств, используемых для предупреждения, тушения пожаров и проведения аварийно</w:t>
      </w:r>
      <w:r w:rsidR="00A9516B" w:rsidRPr="00A9516B">
        <w:rPr>
          <w:color w:val="000000" w:themeColor="text1"/>
        </w:rPr>
        <w:t>–</w:t>
      </w:r>
      <w:r w:rsidRPr="00A9516B">
        <w:rPr>
          <w:color w:val="000000" w:themeColor="text1"/>
        </w:rPr>
        <w:t>спасательных работ», развитие общих и профессиональных компетенций, проверку его готовности к самостоятельной трудовой деятельности</w:t>
      </w:r>
      <w:proofErr w:type="gramEnd"/>
      <w:r w:rsidRPr="00A9516B">
        <w:rPr>
          <w:color w:val="000000" w:themeColor="text1"/>
        </w:rPr>
        <w:t>, а также на подготовку к выполнению выпускной квалификационной работы в организациях различных организационно</w:t>
      </w:r>
      <w:r w:rsidR="00A9516B" w:rsidRPr="00A9516B">
        <w:rPr>
          <w:color w:val="000000" w:themeColor="text1"/>
        </w:rPr>
        <w:t>–</w:t>
      </w:r>
      <w:r w:rsidRPr="00A9516B">
        <w:rPr>
          <w:color w:val="000000" w:themeColor="text1"/>
        </w:rPr>
        <w:t>правовых форм.</w:t>
      </w:r>
    </w:p>
    <w:p w:rsidR="00D4023E" w:rsidRPr="00A9516B" w:rsidRDefault="00D4023E" w:rsidP="00A9516B">
      <w:pPr>
        <w:spacing w:line="276" w:lineRule="auto"/>
        <w:ind w:firstLine="709"/>
        <w:rPr>
          <w:b/>
          <w:color w:val="000000" w:themeColor="text1"/>
        </w:rPr>
      </w:pPr>
    </w:p>
    <w:p w:rsidR="00485147" w:rsidRPr="00A9516B" w:rsidRDefault="00485147" w:rsidP="00A9516B">
      <w:pPr>
        <w:spacing w:line="276" w:lineRule="auto"/>
        <w:ind w:firstLine="709"/>
        <w:rPr>
          <w:b/>
          <w:color w:val="000000" w:themeColor="text1"/>
        </w:rPr>
      </w:pPr>
      <w:r w:rsidRPr="00A9516B">
        <w:rPr>
          <w:b/>
          <w:color w:val="000000" w:themeColor="text1"/>
        </w:rPr>
        <w:t>1.</w:t>
      </w:r>
      <w:r w:rsidR="00D4023E" w:rsidRPr="00A9516B">
        <w:rPr>
          <w:b/>
          <w:color w:val="000000" w:themeColor="text1"/>
        </w:rPr>
        <w:t>4</w:t>
      </w:r>
      <w:r w:rsidRPr="00A9516B">
        <w:rPr>
          <w:b/>
          <w:color w:val="000000" w:themeColor="text1"/>
        </w:rPr>
        <w:t xml:space="preserve">. Трудоемкость освоения программы </w:t>
      </w:r>
      <w:r w:rsidR="00901433" w:rsidRPr="00A9516B">
        <w:rPr>
          <w:b/>
          <w:color w:val="000000" w:themeColor="text1"/>
        </w:rPr>
        <w:t>производственной</w:t>
      </w:r>
      <w:r w:rsidR="00901433" w:rsidRPr="00A9516B">
        <w:rPr>
          <w:b/>
          <w:i/>
          <w:color w:val="000000" w:themeColor="text1"/>
        </w:rPr>
        <w:t xml:space="preserve"> </w:t>
      </w:r>
      <w:r w:rsidR="00AC72B3" w:rsidRPr="00A9516B">
        <w:rPr>
          <w:b/>
          <w:color w:val="000000" w:themeColor="text1"/>
        </w:rPr>
        <w:t xml:space="preserve">(преддипломной) </w:t>
      </w:r>
      <w:r w:rsidR="00901433" w:rsidRPr="00A9516B">
        <w:rPr>
          <w:b/>
          <w:color w:val="000000" w:themeColor="text1"/>
        </w:rPr>
        <w:t>практики</w:t>
      </w:r>
      <w:r w:rsidRPr="00A9516B">
        <w:rPr>
          <w:b/>
          <w:color w:val="000000" w:themeColor="text1"/>
        </w:rPr>
        <w:t>:</w:t>
      </w:r>
    </w:p>
    <w:p w:rsidR="00965D11" w:rsidRPr="00A9516B" w:rsidRDefault="00965D11" w:rsidP="00A9516B">
      <w:pPr>
        <w:spacing w:line="276" w:lineRule="auto"/>
        <w:ind w:firstLine="709"/>
        <w:rPr>
          <w:color w:val="000000" w:themeColor="text1"/>
        </w:rPr>
      </w:pPr>
      <w:r w:rsidRPr="00A9516B">
        <w:rPr>
          <w:color w:val="000000" w:themeColor="text1"/>
        </w:rPr>
        <w:t xml:space="preserve">Всего </w:t>
      </w:r>
      <w:r w:rsidR="00D36AF1" w:rsidRPr="00A9516B">
        <w:rPr>
          <w:color w:val="000000" w:themeColor="text1"/>
        </w:rPr>
        <w:t>4</w:t>
      </w:r>
      <w:r w:rsidR="0055594C" w:rsidRPr="00A9516B">
        <w:rPr>
          <w:color w:val="000000" w:themeColor="text1"/>
        </w:rPr>
        <w:t xml:space="preserve"> </w:t>
      </w:r>
      <w:r w:rsidRPr="00A9516B">
        <w:rPr>
          <w:color w:val="000000" w:themeColor="text1"/>
        </w:rPr>
        <w:t>недел</w:t>
      </w:r>
      <w:r w:rsidR="00D36AF1" w:rsidRPr="00A9516B">
        <w:rPr>
          <w:color w:val="000000" w:themeColor="text1"/>
        </w:rPr>
        <w:t>и</w:t>
      </w:r>
      <w:r w:rsidRPr="00A9516B">
        <w:rPr>
          <w:color w:val="000000" w:themeColor="text1"/>
        </w:rPr>
        <w:t xml:space="preserve">, </w:t>
      </w:r>
      <w:r w:rsidR="00D36AF1" w:rsidRPr="00A9516B">
        <w:rPr>
          <w:color w:val="000000" w:themeColor="text1"/>
        </w:rPr>
        <w:t>14</w:t>
      </w:r>
      <w:r w:rsidR="00AF2C30" w:rsidRPr="00A9516B">
        <w:rPr>
          <w:color w:val="000000" w:themeColor="text1"/>
        </w:rPr>
        <w:t>4</w:t>
      </w:r>
      <w:r w:rsidRPr="00A9516B">
        <w:rPr>
          <w:color w:val="000000" w:themeColor="text1"/>
        </w:rPr>
        <w:t xml:space="preserve"> часа.</w:t>
      </w:r>
    </w:p>
    <w:p w:rsidR="00965D11" w:rsidRPr="00A9516B" w:rsidRDefault="00965D11" w:rsidP="00A9516B">
      <w:pPr>
        <w:spacing w:line="276" w:lineRule="auto"/>
        <w:ind w:firstLine="709"/>
        <w:rPr>
          <w:color w:val="000000" w:themeColor="text1"/>
        </w:rPr>
      </w:pPr>
    </w:p>
    <w:p w:rsidR="00485147" w:rsidRPr="00A9516B" w:rsidRDefault="00485147" w:rsidP="00A9516B">
      <w:pPr>
        <w:spacing w:line="276" w:lineRule="auto"/>
        <w:ind w:firstLine="0"/>
        <w:jc w:val="center"/>
        <w:rPr>
          <w:b/>
          <w:color w:val="000000" w:themeColor="text1"/>
        </w:rPr>
      </w:pPr>
      <w:r w:rsidRPr="00A9516B">
        <w:rPr>
          <w:b/>
          <w:color w:val="000000" w:themeColor="text1"/>
        </w:rPr>
        <w:t>2. РЕЗУЛЬТАТЫ ПРАКТИКИ</w:t>
      </w:r>
    </w:p>
    <w:p w:rsidR="00965D11" w:rsidRPr="00A9516B" w:rsidRDefault="00965D11" w:rsidP="00A9516B">
      <w:pPr>
        <w:spacing w:line="276" w:lineRule="auto"/>
        <w:ind w:firstLine="709"/>
        <w:rPr>
          <w:color w:val="000000" w:themeColor="text1"/>
        </w:rPr>
      </w:pPr>
      <w:r w:rsidRPr="00A9516B">
        <w:rPr>
          <w:rFonts w:eastAsia="TimesNewRomanPSMT"/>
          <w:color w:val="000000" w:themeColor="text1"/>
        </w:rPr>
        <w:t xml:space="preserve">Результатом </w:t>
      </w:r>
      <w:r w:rsidR="00901433" w:rsidRPr="00A9516B">
        <w:rPr>
          <w:rFonts w:eastAsia="TimesNewRomanPSMT"/>
          <w:color w:val="000000" w:themeColor="text1"/>
        </w:rPr>
        <w:t>производственной</w:t>
      </w:r>
      <w:r w:rsidR="0055594C" w:rsidRPr="00A9516B">
        <w:rPr>
          <w:rFonts w:eastAsia="TimesNewRomanPSMT"/>
          <w:color w:val="000000" w:themeColor="text1"/>
        </w:rPr>
        <w:t xml:space="preserve"> </w:t>
      </w:r>
      <w:r w:rsidR="00D4023E" w:rsidRPr="00A9516B">
        <w:rPr>
          <w:rFonts w:eastAsia="TimesNewRomanPSMT"/>
          <w:color w:val="000000" w:themeColor="text1"/>
        </w:rPr>
        <w:t xml:space="preserve">(преддипломной) </w:t>
      </w:r>
      <w:r w:rsidRPr="00A9516B">
        <w:rPr>
          <w:rFonts w:eastAsia="TimesNewRomanPSMT"/>
          <w:color w:val="000000" w:themeColor="text1"/>
        </w:rPr>
        <w:t xml:space="preserve">практики является освоение </w:t>
      </w:r>
      <w:r w:rsidRPr="00A9516B">
        <w:rPr>
          <w:color w:val="000000" w:themeColor="text1"/>
        </w:rPr>
        <w:t>общих компетенций (ОК):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965D11" w:rsidRPr="00A9516B" w:rsidTr="007276B0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5D11" w:rsidRPr="00A9516B" w:rsidRDefault="00965D11" w:rsidP="00A9516B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A9516B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D11" w:rsidRPr="00A9516B" w:rsidRDefault="00965D11" w:rsidP="00A9516B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A9516B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965D11" w:rsidRPr="00A9516B" w:rsidTr="007276B0">
        <w:tc>
          <w:tcPr>
            <w:tcW w:w="780" w:type="pct"/>
            <w:tcBorders>
              <w:left w:val="single" w:sz="12" w:space="0" w:color="auto"/>
            </w:tcBorders>
          </w:tcPr>
          <w:p w:rsidR="00965D11" w:rsidRPr="00A9516B" w:rsidRDefault="00965D11" w:rsidP="00A9516B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ОК 1.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965D11" w:rsidRPr="00A9516B" w:rsidRDefault="00D4023E" w:rsidP="00A9516B">
            <w:pPr>
              <w:shd w:val="clear" w:color="auto" w:fill="FFFFFF"/>
              <w:spacing w:line="276" w:lineRule="auto"/>
              <w:ind w:firstLine="0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965D11" w:rsidRPr="00A9516B" w:rsidTr="007276B0">
        <w:tc>
          <w:tcPr>
            <w:tcW w:w="780" w:type="pct"/>
            <w:tcBorders>
              <w:left w:val="single" w:sz="12" w:space="0" w:color="auto"/>
            </w:tcBorders>
          </w:tcPr>
          <w:p w:rsidR="00965D11" w:rsidRPr="00A9516B" w:rsidRDefault="00965D11" w:rsidP="00A9516B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ОК 2.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965D11" w:rsidRPr="00A9516B" w:rsidRDefault="00D4023E" w:rsidP="00A9516B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965D11" w:rsidRPr="00A9516B" w:rsidTr="00D4023E">
        <w:trPr>
          <w:trHeight w:val="259"/>
        </w:trPr>
        <w:tc>
          <w:tcPr>
            <w:tcW w:w="780" w:type="pct"/>
            <w:tcBorders>
              <w:left w:val="single" w:sz="12" w:space="0" w:color="auto"/>
            </w:tcBorders>
          </w:tcPr>
          <w:p w:rsidR="00965D11" w:rsidRPr="00A9516B" w:rsidRDefault="00965D11" w:rsidP="00A9516B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ОК 3.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965D11" w:rsidRPr="00A9516B" w:rsidRDefault="00D4023E" w:rsidP="00A9516B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965D11" w:rsidRPr="00A9516B" w:rsidTr="00D4023E">
        <w:trPr>
          <w:trHeight w:val="283"/>
        </w:trPr>
        <w:tc>
          <w:tcPr>
            <w:tcW w:w="780" w:type="pct"/>
            <w:tcBorders>
              <w:left w:val="single" w:sz="12" w:space="0" w:color="auto"/>
            </w:tcBorders>
          </w:tcPr>
          <w:p w:rsidR="00965D11" w:rsidRPr="00A9516B" w:rsidRDefault="00965D11" w:rsidP="00A9516B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ОК 4.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965D11" w:rsidRPr="00A9516B" w:rsidRDefault="00D4023E" w:rsidP="00A9516B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965D11" w:rsidRPr="00A9516B" w:rsidTr="00D4023E">
        <w:trPr>
          <w:trHeight w:val="308"/>
        </w:trPr>
        <w:tc>
          <w:tcPr>
            <w:tcW w:w="780" w:type="pct"/>
            <w:tcBorders>
              <w:left w:val="single" w:sz="12" w:space="0" w:color="auto"/>
            </w:tcBorders>
          </w:tcPr>
          <w:p w:rsidR="00965D11" w:rsidRPr="00A9516B" w:rsidRDefault="00965D11" w:rsidP="00A9516B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ОК 5.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965D11" w:rsidRPr="00A9516B" w:rsidRDefault="00D4023E" w:rsidP="00A9516B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965D11" w:rsidRPr="00A9516B" w:rsidTr="00D4023E">
        <w:trPr>
          <w:trHeight w:val="331"/>
        </w:trPr>
        <w:tc>
          <w:tcPr>
            <w:tcW w:w="780" w:type="pct"/>
            <w:tcBorders>
              <w:left w:val="single" w:sz="12" w:space="0" w:color="auto"/>
            </w:tcBorders>
          </w:tcPr>
          <w:p w:rsidR="00965D11" w:rsidRPr="00A9516B" w:rsidRDefault="00965D11" w:rsidP="00A9516B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ОК 6.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965D11" w:rsidRPr="00A9516B" w:rsidRDefault="00D4023E" w:rsidP="00A9516B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965D11" w:rsidRPr="00A9516B" w:rsidTr="00D4023E">
        <w:trPr>
          <w:trHeight w:val="297"/>
        </w:trPr>
        <w:tc>
          <w:tcPr>
            <w:tcW w:w="780" w:type="pct"/>
            <w:tcBorders>
              <w:left w:val="single" w:sz="12" w:space="0" w:color="auto"/>
            </w:tcBorders>
          </w:tcPr>
          <w:p w:rsidR="00965D11" w:rsidRPr="00A9516B" w:rsidRDefault="00965D11" w:rsidP="00A9516B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ОК 7.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965D11" w:rsidRPr="00A9516B" w:rsidRDefault="00D4023E" w:rsidP="00A9516B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965D11" w:rsidRPr="00A9516B" w:rsidTr="00D4023E">
        <w:trPr>
          <w:trHeight w:val="307"/>
        </w:trPr>
        <w:tc>
          <w:tcPr>
            <w:tcW w:w="780" w:type="pct"/>
            <w:tcBorders>
              <w:left w:val="single" w:sz="12" w:space="0" w:color="auto"/>
            </w:tcBorders>
          </w:tcPr>
          <w:p w:rsidR="00965D11" w:rsidRPr="00A9516B" w:rsidRDefault="00965D11" w:rsidP="00A9516B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ОК 8.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965D11" w:rsidRPr="00A9516B" w:rsidRDefault="00D4023E" w:rsidP="00A9516B">
            <w:pPr>
              <w:tabs>
                <w:tab w:val="left" w:pos="540"/>
              </w:tabs>
              <w:spacing w:line="276" w:lineRule="auto"/>
              <w:ind w:firstLine="0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965D11" w:rsidRPr="00A9516B" w:rsidTr="00D4023E">
        <w:trPr>
          <w:trHeight w:val="131"/>
        </w:trPr>
        <w:tc>
          <w:tcPr>
            <w:tcW w:w="780" w:type="pct"/>
            <w:tcBorders>
              <w:left w:val="single" w:sz="12" w:space="0" w:color="auto"/>
            </w:tcBorders>
          </w:tcPr>
          <w:p w:rsidR="00965D11" w:rsidRPr="00A9516B" w:rsidRDefault="00965D11" w:rsidP="00A9516B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ОК 9.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965D11" w:rsidRPr="00A9516B" w:rsidRDefault="00D4023E" w:rsidP="00A9516B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Сформирована (не сформирована)</w:t>
            </w:r>
          </w:p>
        </w:tc>
      </w:tr>
    </w:tbl>
    <w:p w:rsidR="00965D11" w:rsidRPr="00A9516B" w:rsidRDefault="00965D11" w:rsidP="00A9516B">
      <w:pPr>
        <w:spacing w:line="276" w:lineRule="auto"/>
        <w:rPr>
          <w:b/>
          <w:color w:val="000000" w:themeColor="text1"/>
        </w:rPr>
      </w:pPr>
    </w:p>
    <w:p w:rsidR="00485147" w:rsidRPr="00A9516B" w:rsidRDefault="00485147" w:rsidP="00A9516B">
      <w:pPr>
        <w:spacing w:line="276" w:lineRule="auto"/>
        <w:ind w:firstLine="709"/>
        <w:rPr>
          <w:i/>
          <w:color w:val="000000" w:themeColor="text1"/>
        </w:rPr>
      </w:pPr>
      <w:r w:rsidRPr="00A9516B">
        <w:rPr>
          <w:color w:val="000000" w:themeColor="text1"/>
        </w:rPr>
        <w:t xml:space="preserve">профессиональных компетенций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965D11" w:rsidRPr="00A9516B" w:rsidTr="007276B0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5D11" w:rsidRPr="00A9516B" w:rsidRDefault="00965D11" w:rsidP="00A9516B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A9516B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D11" w:rsidRPr="00A9516B" w:rsidRDefault="00965D11" w:rsidP="00A9516B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A9516B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D4023E" w:rsidRPr="00A9516B" w:rsidTr="00BB3B73">
        <w:trPr>
          <w:trHeight w:val="377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</w:tcBorders>
          </w:tcPr>
          <w:p w:rsidR="00D4023E" w:rsidRPr="00A9516B" w:rsidRDefault="00D4023E" w:rsidP="00A9516B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ПК 1.1</w:t>
            </w:r>
          </w:p>
        </w:tc>
        <w:tc>
          <w:tcPr>
            <w:tcW w:w="4220" w:type="pct"/>
            <w:tcBorders>
              <w:top w:val="single" w:sz="12" w:space="0" w:color="auto"/>
              <w:right w:val="single" w:sz="12" w:space="0" w:color="auto"/>
            </w:tcBorders>
          </w:tcPr>
          <w:p w:rsidR="00D4023E" w:rsidRPr="00A9516B" w:rsidRDefault="00D4023E" w:rsidP="00A9516B">
            <w:pPr>
              <w:spacing w:line="276" w:lineRule="auto"/>
              <w:ind w:firstLine="0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D4023E" w:rsidRPr="00A9516B" w:rsidTr="00BB3B73">
        <w:tc>
          <w:tcPr>
            <w:tcW w:w="780" w:type="pct"/>
            <w:tcBorders>
              <w:left w:val="single" w:sz="12" w:space="0" w:color="auto"/>
            </w:tcBorders>
          </w:tcPr>
          <w:p w:rsidR="00D4023E" w:rsidRPr="00A9516B" w:rsidRDefault="00D4023E" w:rsidP="00A9516B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ПК 1.2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D4023E" w:rsidRPr="00A9516B" w:rsidRDefault="00D4023E" w:rsidP="00A9516B">
            <w:pPr>
              <w:spacing w:line="276" w:lineRule="auto"/>
              <w:ind w:firstLine="0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D4023E" w:rsidRPr="00A9516B" w:rsidTr="00BB3B73">
        <w:tc>
          <w:tcPr>
            <w:tcW w:w="780" w:type="pct"/>
            <w:tcBorders>
              <w:left w:val="single" w:sz="12" w:space="0" w:color="auto"/>
            </w:tcBorders>
          </w:tcPr>
          <w:p w:rsidR="00D4023E" w:rsidRPr="00A9516B" w:rsidRDefault="00D4023E" w:rsidP="00A9516B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ПК 1.3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D4023E" w:rsidRPr="00A9516B" w:rsidRDefault="00D4023E" w:rsidP="00A9516B">
            <w:pPr>
              <w:spacing w:line="276" w:lineRule="auto"/>
              <w:ind w:firstLine="0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AC72B3" w:rsidRPr="00A9516B" w:rsidTr="00BB3B73">
        <w:tc>
          <w:tcPr>
            <w:tcW w:w="780" w:type="pct"/>
            <w:tcBorders>
              <w:left w:val="single" w:sz="12" w:space="0" w:color="auto"/>
            </w:tcBorders>
          </w:tcPr>
          <w:p w:rsidR="00AC72B3" w:rsidRPr="00A9516B" w:rsidRDefault="00AC72B3" w:rsidP="00A9516B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ПК 1.4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AC72B3" w:rsidRPr="00A9516B" w:rsidRDefault="00AC72B3" w:rsidP="00A9516B">
            <w:pPr>
              <w:spacing w:line="276" w:lineRule="auto"/>
              <w:ind w:firstLine="0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AC72B3" w:rsidRPr="00A9516B" w:rsidTr="00D4023E">
        <w:trPr>
          <w:trHeight w:val="377"/>
        </w:trPr>
        <w:tc>
          <w:tcPr>
            <w:tcW w:w="780" w:type="pct"/>
            <w:tcBorders>
              <w:top w:val="single" w:sz="4" w:space="0" w:color="auto"/>
              <w:left w:val="single" w:sz="12" w:space="0" w:color="auto"/>
            </w:tcBorders>
          </w:tcPr>
          <w:p w:rsidR="00AC72B3" w:rsidRPr="00A9516B" w:rsidRDefault="00AC72B3" w:rsidP="00A9516B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ПК 2.1</w:t>
            </w:r>
          </w:p>
        </w:tc>
        <w:tc>
          <w:tcPr>
            <w:tcW w:w="4220" w:type="pct"/>
            <w:tcBorders>
              <w:top w:val="single" w:sz="4" w:space="0" w:color="auto"/>
              <w:right w:val="single" w:sz="12" w:space="0" w:color="auto"/>
            </w:tcBorders>
          </w:tcPr>
          <w:p w:rsidR="00AC72B3" w:rsidRPr="00A9516B" w:rsidRDefault="00AC72B3" w:rsidP="00A9516B">
            <w:pPr>
              <w:spacing w:line="276" w:lineRule="auto"/>
              <w:ind w:firstLine="0"/>
              <w:rPr>
                <w:bCs/>
                <w:color w:val="000000" w:themeColor="text1"/>
              </w:rPr>
            </w:pPr>
            <w:r w:rsidRPr="00A9516B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AC72B3" w:rsidRPr="00A9516B" w:rsidTr="007276B0">
        <w:tc>
          <w:tcPr>
            <w:tcW w:w="780" w:type="pct"/>
            <w:tcBorders>
              <w:left w:val="single" w:sz="12" w:space="0" w:color="auto"/>
            </w:tcBorders>
          </w:tcPr>
          <w:p w:rsidR="00AC72B3" w:rsidRPr="00A9516B" w:rsidRDefault="00AC72B3" w:rsidP="00A9516B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ПК 2.2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AC72B3" w:rsidRPr="00A9516B" w:rsidRDefault="00AC72B3" w:rsidP="00A9516B">
            <w:pPr>
              <w:spacing w:line="276" w:lineRule="auto"/>
              <w:ind w:firstLine="0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AC72B3" w:rsidRPr="00A9516B" w:rsidTr="007276B0">
        <w:tc>
          <w:tcPr>
            <w:tcW w:w="780" w:type="pct"/>
            <w:tcBorders>
              <w:left w:val="single" w:sz="12" w:space="0" w:color="auto"/>
            </w:tcBorders>
          </w:tcPr>
          <w:p w:rsidR="00AC72B3" w:rsidRPr="00A9516B" w:rsidRDefault="00AC72B3" w:rsidP="00A9516B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ПК 2.3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AC72B3" w:rsidRPr="00A9516B" w:rsidRDefault="00AC72B3" w:rsidP="00A9516B">
            <w:pPr>
              <w:spacing w:line="276" w:lineRule="auto"/>
              <w:ind w:firstLine="0"/>
              <w:rPr>
                <w:bCs/>
                <w:color w:val="000000" w:themeColor="text1"/>
              </w:rPr>
            </w:pPr>
            <w:r w:rsidRPr="00A9516B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AC72B3" w:rsidRPr="00A9516B" w:rsidTr="007276B0">
        <w:tc>
          <w:tcPr>
            <w:tcW w:w="780" w:type="pct"/>
            <w:tcBorders>
              <w:left w:val="single" w:sz="12" w:space="0" w:color="auto"/>
            </w:tcBorders>
          </w:tcPr>
          <w:p w:rsidR="00AC72B3" w:rsidRPr="00A9516B" w:rsidRDefault="00AC72B3" w:rsidP="00A9516B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ПК 2.4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AC72B3" w:rsidRPr="00A9516B" w:rsidRDefault="00AC72B3" w:rsidP="00A9516B">
            <w:pPr>
              <w:spacing w:line="276" w:lineRule="auto"/>
              <w:ind w:firstLine="0"/>
              <w:rPr>
                <w:bCs/>
                <w:color w:val="000000" w:themeColor="text1"/>
              </w:rPr>
            </w:pPr>
            <w:r w:rsidRPr="00A9516B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AC72B3" w:rsidRPr="00A9516B" w:rsidTr="007276B0">
        <w:tc>
          <w:tcPr>
            <w:tcW w:w="780" w:type="pct"/>
            <w:tcBorders>
              <w:left w:val="single" w:sz="12" w:space="0" w:color="auto"/>
            </w:tcBorders>
          </w:tcPr>
          <w:p w:rsidR="00AC72B3" w:rsidRPr="00A9516B" w:rsidRDefault="00AC72B3" w:rsidP="00A9516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ПК.3.1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AC72B3" w:rsidRPr="00A9516B" w:rsidRDefault="00AC72B3" w:rsidP="00A95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AC72B3" w:rsidRPr="00A9516B" w:rsidTr="007276B0">
        <w:tc>
          <w:tcPr>
            <w:tcW w:w="780" w:type="pct"/>
            <w:tcBorders>
              <w:left w:val="single" w:sz="12" w:space="0" w:color="auto"/>
            </w:tcBorders>
          </w:tcPr>
          <w:p w:rsidR="00AC72B3" w:rsidRPr="00A9516B" w:rsidRDefault="00AC72B3" w:rsidP="00A9516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ПК.3.2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AC72B3" w:rsidRPr="00A9516B" w:rsidRDefault="00AC72B3" w:rsidP="00A9516B">
            <w:pPr>
              <w:spacing w:line="276" w:lineRule="auto"/>
              <w:ind w:firstLine="0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AC72B3" w:rsidRPr="00A9516B" w:rsidTr="007276B0">
        <w:tc>
          <w:tcPr>
            <w:tcW w:w="780" w:type="pct"/>
            <w:tcBorders>
              <w:left w:val="single" w:sz="12" w:space="0" w:color="auto"/>
            </w:tcBorders>
          </w:tcPr>
          <w:p w:rsidR="00AC72B3" w:rsidRPr="00A9516B" w:rsidRDefault="00AC72B3" w:rsidP="00A9516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ПК.3.3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AC72B3" w:rsidRPr="00A9516B" w:rsidRDefault="00AC72B3" w:rsidP="00A9516B">
            <w:pPr>
              <w:spacing w:line="276" w:lineRule="auto"/>
              <w:ind w:firstLine="0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Сформирована (не сформирована)</w:t>
            </w:r>
          </w:p>
        </w:tc>
      </w:tr>
    </w:tbl>
    <w:p w:rsidR="00965D11" w:rsidRPr="00A9516B" w:rsidRDefault="00965D11" w:rsidP="00A9516B">
      <w:pPr>
        <w:spacing w:line="276" w:lineRule="auto"/>
        <w:ind w:firstLine="709"/>
        <w:rPr>
          <w:color w:val="000000" w:themeColor="text1"/>
        </w:rPr>
      </w:pPr>
    </w:p>
    <w:p w:rsidR="00485147" w:rsidRPr="00A9516B" w:rsidRDefault="00485147" w:rsidP="00A9516B">
      <w:pPr>
        <w:spacing w:line="276" w:lineRule="auto"/>
        <w:ind w:firstLine="0"/>
        <w:jc w:val="center"/>
        <w:rPr>
          <w:b/>
          <w:color w:val="000000" w:themeColor="text1"/>
        </w:rPr>
      </w:pPr>
      <w:r w:rsidRPr="00A9516B">
        <w:rPr>
          <w:b/>
          <w:color w:val="000000" w:themeColor="text1"/>
        </w:rPr>
        <w:t>3. СТРУКТУРА И СОДЕРЖАНИЕ ПРОГРАММЫ ПРАКТИКИ</w:t>
      </w:r>
    </w:p>
    <w:p w:rsidR="00485147" w:rsidRPr="00A9516B" w:rsidRDefault="00485147" w:rsidP="00A9516B">
      <w:pPr>
        <w:spacing w:line="276" w:lineRule="auto"/>
        <w:ind w:firstLine="709"/>
        <w:rPr>
          <w:b/>
          <w:color w:val="000000" w:themeColor="text1"/>
        </w:rPr>
      </w:pPr>
      <w:r w:rsidRPr="00A9516B">
        <w:rPr>
          <w:b/>
          <w:color w:val="000000" w:themeColor="text1"/>
        </w:rPr>
        <w:t>3.1.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3386"/>
        <w:gridCol w:w="1985"/>
        <w:gridCol w:w="1808"/>
      </w:tblGrid>
      <w:tr w:rsidR="00485147" w:rsidRPr="00A9516B" w:rsidTr="00A9516B">
        <w:tc>
          <w:tcPr>
            <w:tcW w:w="2392" w:type="dxa"/>
            <w:vAlign w:val="center"/>
          </w:tcPr>
          <w:p w:rsidR="00485147" w:rsidRPr="00A9516B" w:rsidRDefault="00485147" w:rsidP="00A9516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9516B">
              <w:rPr>
                <w:b/>
                <w:color w:val="000000" w:themeColor="text1"/>
              </w:rPr>
              <w:t>Коды формируемых компетенций</w:t>
            </w:r>
          </w:p>
        </w:tc>
        <w:tc>
          <w:tcPr>
            <w:tcW w:w="3386" w:type="dxa"/>
            <w:vAlign w:val="center"/>
          </w:tcPr>
          <w:p w:rsidR="00485147" w:rsidRPr="00A9516B" w:rsidRDefault="00485147" w:rsidP="00A9516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9516B">
              <w:rPr>
                <w:b/>
                <w:color w:val="000000" w:themeColor="text1"/>
              </w:rPr>
              <w:t>Наименование</w:t>
            </w:r>
          </w:p>
          <w:p w:rsidR="00485147" w:rsidRPr="00A9516B" w:rsidRDefault="00485147" w:rsidP="00A9516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9516B">
              <w:rPr>
                <w:b/>
                <w:color w:val="000000" w:themeColor="text1"/>
              </w:rPr>
              <w:t>профессионального</w:t>
            </w:r>
          </w:p>
          <w:p w:rsidR="00485147" w:rsidRPr="00A9516B" w:rsidRDefault="00485147" w:rsidP="00A9516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9516B">
              <w:rPr>
                <w:b/>
                <w:color w:val="000000" w:themeColor="text1"/>
              </w:rPr>
              <w:t>модуля</w:t>
            </w:r>
          </w:p>
        </w:tc>
        <w:tc>
          <w:tcPr>
            <w:tcW w:w="1985" w:type="dxa"/>
            <w:vAlign w:val="center"/>
          </w:tcPr>
          <w:p w:rsidR="00485147" w:rsidRPr="00A9516B" w:rsidRDefault="00485147" w:rsidP="00A9516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9516B">
              <w:rPr>
                <w:b/>
                <w:color w:val="000000" w:themeColor="text1"/>
              </w:rPr>
              <w:t>Объем времени,</w:t>
            </w:r>
          </w:p>
          <w:p w:rsidR="00485147" w:rsidRPr="00A9516B" w:rsidRDefault="00485147" w:rsidP="00A9516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proofErr w:type="gramStart"/>
            <w:r w:rsidRPr="00A9516B">
              <w:rPr>
                <w:b/>
                <w:color w:val="000000" w:themeColor="text1"/>
              </w:rPr>
              <w:t>отведенный</w:t>
            </w:r>
            <w:proofErr w:type="gramEnd"/>
            <w:r w:rsidRPr="00A9516B">
              <w:rPr>
                <w:b/>
                <w:color w:val="000000" w:themeColor="text1"/>
              </w:rPr>
              <w:t xml:space="preserve"> на практику</w:t>
            </w:r>
          </w:p>
          <w:p w:rsidR="00485147" w:rsidRPr="00A9516B" w:rsidRDefault="00485147" w:rsidP="00A9516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9516B">
              <w:rPr>
                <w:b/>
                <w:color w:val="000000" w:themeColor="text1"/>
              </w:rPr>
              <w:t>(в неделях, часах)</w:t>
            </w:r>
          </w:p>
        </w:tc>
        <w:tc>
          <w:tcPr>
            <w:tcW w:w="1808" w:type="dxa"/>
            <w:vAlign w:val="center"/>
          </w:tcPr>
          <w:p w:rsidR="00485147" w:rsidRPr="00A9516B" w:rsidRDefault="00485147" w:rsidP="00A9516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9516B">
              <w:rPr>
                <w:b/>
                <w:color w:val="000000" w:themeColor="text1"/>
              </w:rPr>
              <w:t>Период</w:t>
            </w:r>
            <w:r w:rsidR="0055594C" w:rsidRPr="00A9516B">
              <w:rPr>
                <w:b/>
                <w:color w:val="000000" w:themeColor="text1"/>
              </w:rPr>
              <w:t xml:space="preserve"> </w:t>
            </w:r>
            <w:r w:rsidRPr="00A9516B">
              <w:rPr>
                <w:b/>
                <w:color w:val="000000" w:themeColor="text1"/>
              </w:rPr>
              <w:t>проведения практики</w:t>
            </w:r>
          </w:p>
        </w:tc>
      </w:tr>
      <w:tr w:rsidR="00C765B9" w:rsidRPr="00A9516B" w:rsidTr="00A9516B">
        <w:tc>
          <w:tcPr>
            <w:tcW w:w="2392" w:type="dxa"/>
            <w:vAlign w:val="center"/>
          </w:tcPr>
          <w:p w:rsidR="00C765B9" w:rsidRPr="00A9516B" w:rsidRDefault="00C765B9" w:rsidP="00A9516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ОК 1–9</w:t>
            </w:r>
          </w:p>
          <w:p w:rsidR="00C765B9" w:rsidRPr="00A9516B" w:rsidRDefault="00C765B9" w:rsidP="00A9516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ПК 1.1–1.4</w:t>
            </w:r>
          </w:p>
        </w:tc>
        <w:tc>
          <w:tcPr>
            <w:tcW w:w="3386" w:type="dxa"/>
          </w:tcPr>
          <w:p w:rsidR="00C765B9" w:rsidRPr="00A9516B" w:rsidRDefault="00C765B9" w:rsidP="00A9516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A9516B">
              <w:rPr>
                <w:bCs/>
                <w:color w:val="000000" w:themeColor="text1"/>
              </w:rPr>
              <w:t>Организация службы пожаротушения и проведение работ по тушению пожаров и ликвидации последствий чрезвычайных ситуаций</w:t>
            </w:r>
          </w:p>
        </w:tc>
        <w:tc>
          <w:tcPr>
            <w:tcW w:w="1985" w:type="dxa"/>
            <w:vMerge w:val="restart"/>
            <w:vAlign w:val="center"/>
          </w:tcPr>
          <w:p w:rsidR="00C765B9" w:rsidRPr="00A9516B" w:rsidRDefault="00C765B9" w:rsidP="00A9516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4 недели</w:t>
            </w:r>
          </w:p>
          <w:p w:rsidR="00C765B9" w:rsidRPr="00A9516B" w:rsidRDefault="00C765B9" w:rsidP="00A9516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144 часа</w:t>
            </w:r>
          </w:p>
        </w:tc>
        <w:tc>
          <w:tcPr>
            <w:tcW w:w="1808" w:type="dxa"/>
            <w:vMerge w:val="restart"/>
            <w:vAlign w:val="center"/>
          </w:tcPr>
          <w:p w:rsidR="00C765B9" w:rsidRPr="00A9516B" w:rsidRDefault="00C765B9" w:rsidP="00A9516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8 семестр</w:t>
            </w:r>
          </w:p>
        </w:tc>
      </w:tr>
      <w:tr w:rsidR="00C765B9" w:rsidRPr="00A9516B" w:rsidTr="00A9516B">
        <w:tc>
          <w:tcPr>
            <w:tcW w:w="2392" w:type="dxa"/>
            <w:vAlign w:val="center"/>
          </w:tcPr>
          <w:p w:rsidR="00C765B9" w:rsidRPr="00A9516B" w:rsidRDefault="00C765B9" w:rsidP="00A9516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ОК 1–9</w:t>
            </w:r>
          </w:p>
          <w:p w:rsidR="00C765B9" w:rsidRPr="00A9516B" w:rsidRDefault="00C765B9" w:rsidP="00A9516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ПК 2.1–2.4</w:t>
            </w:r>
          </w:p>
        </w:tc>
        <w:tc>
          <w:tcPr>
            <w:tcW w:w="3386" w:type="dxa"/>
          </w:tcPr>
          <w:p w:rsidR="00C765B9" w:rsidRPr="00A9516B" w:rsidRDefault="00C765B9" w:rsidP="00A9516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A9516B">
              <w:rPr>
                <w:color w:val="000000" w:themeColor="text1"/>
              </w:rPr>
              <w:t>Осуществление государственных мер в области обеспечения пожарной безопасности</w:t>
            </w:r>
          </w:p>
        </w:tc>
        <w:tc>
          <w:tcPr>
            <w:tcW w:w="1985" w:type="dxa"/>
            <w:vMerge/>
            <w:vAlign w:val="center"/>
          </w:tcPr>
          <w:p w:rsidR="00C765B9" w:rsidRPr="00A9516B" w:rsidRDefault="00C765B9" w:rsidP="00A9516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08" w:type="dxa"/>
            <w:vMerge/>
            <w:vAlign w:val="center"/>
          </w:tcPr>
          <w:p w:rsidR="00C765B9" w:rsidRPr="00A9516B" w:rsidRDefault="00C765B9" w:rsidP="00A9516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</w:tr>
      <w:tr w:rsidR="00C765B9" w:rsidRPr="00A9516B" w:rsidTr="00A9516B">
        <w:tc>
          <w:tcPr>
            <w:tcW w:w="2392" w:type="dxa"/>
            <w:vAlign w:val="center"/>
          </w:tcPr>
          <w:p w:rsidR="00C765B9" w:rsidRPr="00A9516B" w:rsidRDefault="00C765B9" w:rsidP="00A9516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ОК 1–9</w:t>
            </w:r>
          </w:p>
          <w:p w:rsidR="00C765B9" w:rsidRPr="00A9516B" w:rsidRDefault="00C765B9" w:rsidP="00A9516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ПК 3.1–3.3</w:t>
            </w:r>
          </w:p>
        </w:tc>
        <w:tc>
          <w:tcPr>
            <w:tcW w:w="3386" w:type="dxa"/>
          </w:tcPr>
          <w:p w:rsidR="00C765B9" w:rsidRPr="00A9516B" w:rsidRDefault="00C765B9" w:rsidP="00A9516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9516B">
              <w:rPr>
                <w:bCs/>
                <w:color w:val="000000" w:themeColor="text1"/>
              </w:rPr>
              <w:t xml:space="preserve">Выполнение работ по ремонту технических средств и обслуживанию </w:t>
            </w:r>
            <w:proofErr w:type="spellStart"/>
            <w:r w:rsidRPr="00A9516B">
              <w:rPr>
                <w:bCs/>
                <w:color w:val="000000" w:themeColor="text1"/>
              </w:rPr>
              <w:t>пожарно</w:t>
            </w:r>
            <w:proofErr w:type="spellEnd"/>
            <w:r w:rsidR="00A9516B" w:rsidRPr="00A9516B">
              <w:rPr>
                <w:bCs/>
                <w:color w:val="000000" w:themeColor="text1"/>
              </w:rPr>
              <w:t>–</w:t>
            </w:r>
            <w:r w:rsidRPr="00A9516B">
              <w:rPr>
                <w:bCs/>
                <w:color w:val="000000" w:themeColor="text1"/>
              </w:rPr>
              <w:t>спасательной техники</w:t>
            </w:r>
          </w:p>
        </w:tc>
        <w:tc>
          <w:tcPr>
            <w:tcW w:w="1985" w:type="dxa"/>
            <w:vMerge/>
            <w:vAlign w:val="center"/>
          </w:tcPr>
          <w:p w:rsidR="00C765B9" w:rsidRPr="00A9516B" w:rsidRDefault="00C765B9" w:rsidP="00A9516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08" w:type="dxa"/>
            <w:vMerge/>
            <w:vAlign w:val="center"/>
          </w:tcPr>
          <w:p w:rsidR="00C765B9" w:rsidRPr="00A9516B" w:rsidRDefault="00C765B9" w:rsidP="00A9516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</w:tr>
      <w:tr w:rsidR="00C765B9" w:rsidRPr="00A9516B" w:rsidTr="00A9516B">
        <w:tc>
          <w:tcPr>
            <w:tcW w:w="2392" w:type="dxa"/>
            <w:vAlign w:val="center"/>
          </w:tcPr>
          <w:p w:rsidR="00C765B9" w:rsidRPr="00A9516B" w:rsidRDefault="00C765B9" w:rsidP="00A9516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ПК 1.1–1.4</w:t>
            </w:r>
          </w:p>
          <w:p w:rsidR="00C765B9" w:rsidRPr="00A9516B" w:rsidRDefault="00C765B9" w:rsidP="00A9516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ПК 2.1–2.4</w:t>
            </w:r>
          </w:p>
          <w:p w:rsidR="00C765B9" w:rsidRPr="00A9516B" w:rsidRDefault="00C765B9" w:rsidP="00A9516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ПК 3.1–3.3</w:t>
            </w:r>
          </w:p>
        </w:tc>
        <w:tc>
          <w:tcPr>
            <w:tcW w:w="3386" w:type="dxa"/>
          </w:tcPr>
          <w:p w:rsidR="00C765B9" w:rsidRPr="00A9516B" w:rsidRDefault="00C765B9" w:rsidP="00A9516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9516B">
              <w:rPr>
                <w:color w:val="000000" w:themeColor="text1"/>
              </w:rPr>
              <w:t>Работа с заданиями выпускной квалификационной работы</w:t>
            </w:r>
          </w:p>
        </w:tc>
        <w:tc>
          <w:tcPr>
            <w:tcW w:w="1985" w:type="dxa"/>
            <w:vMerge/>
            <w:vAlign w:val="center"/>
          </w:tcPr>
          <w:p w:rsidR="00C765B9" w:rsidRPr="00A9516B" w:rsidRDefault="00C765B9" w:rsidP="00A9516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08" w:type="dxa"/>
            <w:vMerge/>
            <w:vAlign w:val="center"/>
          </w:tcPr>
          <w:p w:rsidR="00C765B9" w:rsidRPr="00A9516B" w:rsidRDefault="00C765B9" w:rsidP="00A9516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</w:tr>
    </w:tbl>
    <w:p w:rsidR="008A3920" w:rsidRPr="00A9516B" w:rsidRDefault="008A3920" w:rsidP="00A9516B">
      <w:pPr>
        <w:spacing w:line="276" w:lineRule="auto"/>
        <w:ind w:firstLine="709"/>
        <w:rPr>
          <w:b/>
          <w:color w:val="000000" w:themeColor="text1"/>
        </w:rPr>
        <w:sectPr w:rsidR="008A3920" w:rsidRPr="00A9516B" w:rsidSect="00FB4B1A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85147" w:rsidRDefault="00485147" w:rsidP="00A9516B">
      <w:pPr>
        <w:spacing w:line="276" w:lineRule="auto"/>
        <w:ind w:firstLine="709"/>
        <w:rPr>
          <w:b/>
          <w:color w:val="000000" w:themeColor="text1"/>
        </w:rPr>
      </w:pPr>
      <w:r w:rsidRPr="00A9516B">
        <w:rPr>
          <w:b/>
          <w:color w:val="000000" w:themeColor="text1"/>
        </w:rPr>
        <w:t>3.2. Содержание практики</w:t>
      </w:r>
    </w:p>
    <w:p w:rsidR="00800764" w:rsidRDefault="00800764" w:rsidP="00800764">
      <w:pPr>
        <w:spacing w:line="276" w:lineRule="auto"/>
        <w:ind w:firstLine="709"/>
        <w:rPr>
          <w:b/>
        </w:rPr>
      </w:pPr>
      <w:r>
        <w:t>Форма организации практики –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786"/>
        <w:gridCol w:w="3055"/>
        <w:gridCol w:w="3489"/>
        <w:gridCol w:w="3927"/>
        <w:gridCol w:w="1529"/>
      </w:tblGrid>
      <w:tr w:rsidR="00DA1228" w:rsidRPr="00A9516B" w:rsidTr="008A3920">
        <w:tc>
          <w:tcPr>
            <w:tcW w:w="942" w:type="pct"/>
          </w:tcPr>
          <w:p w:rsidR="00DA1228" w:rsidRPr="00A9516B" w:rsidRDefault="00DA1228" w:rsidP="00A9516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9516B">
              <w:rPr>
                <w:b/>
                <w:color w:val="000000" w:themeColor="text1"/>
                <w:sz w:val="24"/>
                <w:szCs w:val="24"/>
              </w:rPr>
              <w:t>Виды деятельности</w:t>
            </w:r>
          </w:p>
        </w:tc>
        <w:tc>
          <w:tcPr>
            <w:tcW w:w="1033" w:type="pct"/>
          </w:tcPr>
          <w:p w:rsidR="00DA1228" w:rsidRPr="00A9516B" w:rsidRDefault="00DA1228" w:rsidP="00A9516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9516B">
              <w:rPr>
                <w:b/>
                <w:color w:val="000000" w:themeColor="text1"/>
                <w:sz w:val="24"/>
                <w:szCs w:val="24"/>
              </w:rPr>
              <w:t>Виды работ</w:t>
            </w:r>
          </w:p>
        </w:tc>
        <w:tc>
          <w:tcPr>
            <w:tcW w:w="1180" w:type="pct"/>
          </w:tcPr>
          <w:p w:rsidR="00DA1228" w:rsidRPr="00A9516B" w:rsidRDefault="00DA1228" w:rsidP="00A9516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9516B">
              <w:rPr>
                <w:b/>
                <w:color w:val="000000" w:themeColor="text1"/>
                <w:sz w:val="24"/>
                <w:szCs w:val="24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1328" w:type="pct"/>
          </w:tcPr>
          <w:p w:rsidR="00DA1228" w:rsidRPr="00A9516B" w:rsidRDefault="00DA1228" w:rsidP="00A9516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9516B">
              <w:rPr>
                <w:b/>
                <w:color w:val="000000" w:themeColor="text1"/>
                <w:sz w:val="24"/>
                <w:szCs w:val="24"/>
              </w:rPr>
              <w:t>Наименование учебных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517" w:type="pct"/>
          </w:tcPr>
          <w:p w:rsidR="00DA1228" w:rsidRPr="00A9516B" w:rsidRDefault="00DA1228" w:rsidP="00A9516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9516B">
              <w:rPr>
                <w:b/>
                <w:color w:val="000000" w:themeColor="text1"/>
                <w:sz w:val="24"/>
                <w:szCs w:val="24"/>
              </w:rPr>
              <w:t>Количество часов (недель)</w:t>
            </w:r>
          </w:p>
        </w:tc>
      </w:tr>
      <w:tr w:rsidR="00BB3B73" w:rsidRPr="00A9516B" w:rsidTr="008A3920">
        <w:tc>
          <w:tcPr>
            <w:tcW w:w="942" w:type="pct"/>
          </w:tcPr>
          <w:p w:rsidR="00BB3B73" w:rsidRPr="00A9516B" w:rsidRDefault="008A3920" w:rsidP="00A9516B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Инструктаж по прохождению практики</w:t>
            </w:r>
          </w:p>
        </w:tc>
        <w:tc>
          <w:tcPr>
            <w:tcW w:w="1033" w:type="pct"/>
          </w:tcPr>
          <w:p w:rsidR="00BB3B73" w:rsidRPr="00A9516B" w:rsidRDefault="00BB3B73" w:rsidP="00A9516B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pct"/>
          </w:tcPr>
          <w:p w:rsidR="00BB3B73" w:rsidRPr="00A9516B" w:rsidRDefault="00BB3B73" w:rsidP="00A9516B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pct"/>
          </w:tcPr>
          <w:p w:rsidR="00BB3B73" w:rsidRPr="00A9516B" w:rsidRDefault="00BB3B73" w:rsidP="00A9516B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pct"/>
          </w:tcPr>
          <w:p w:rsidR="00BB3B73" w:rsidRPr="00A9516B" w:rsidRDefault="008A3920" w:rsidP="00A9516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BB3B73" w:rsidRPr="00A9516B" w:rsidTr="008A3920">
        <w:tc>
          <w:tcPr>
            <w:tcW w:w="942" w:type="pct"/>
          </w:tcPr>
          <w:p w:rsidR="00BB3B73" w:rsidRPr="00A9516B" w:rsidRDefault="008A3920" w:rsidP="00A9516B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Тема 1</w:t>
            </w:r>
            <w:r w:rsidR="00283DDD" w:rsidRPr="00A9516B">
              <w:rPr>
                <w:color w:val="000000" w:themeColor="text1"/>
                <w:sz w:val="24"/>
                <w:szCs w:val="24"/>
              </w:rPr>
              <w:t>.</w:t>
            </w:r>
            <w:r w:rsidRPr="00A9516B">
              <w:rPr>
                <w:color w:val="000000" w:themeColor="text1"/>
                <w:sz w:val="24"/>
                <w:szCs w:val="24"/>
              </w:rPr>
              <w:t xml:space="preserve"> Организация службы и подготовки в подразделениях пожарной охраны</w:t>
            </w:r>
          </w:p>
        </w:tc>
        <w:tc>
          <w:tcPr>
            <w:tcW w:w="1033" w:type="pct"/>
          </w:tcPr>
          <w:p w:rsidR="008A3920" w:rsidRPr="00A9516B" w:rsidRDefault="00A9516B" w:rsidP="00A9516B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 xml:space="preserve">1. </w:t>
            </w:r>
            <w:r w:rsidR="008A3920" w:rsidRPr="00A9516B">
              <w:rPr>
                <w:color w:val="000000" w:themeColor="text1"/>
                <w:sz w:val="24"/>
                <w:szCs w:val="24"/>
              </w:rPr>
              <w:t>Составить</w:t>
            </w:r>
            <w:r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="008A3920" w:rsidRPr="00A9516B">
              <w:rPr>
                <w:color w:val="000000" w:themeColor="text1"/>
                <w:sz w:val="24"/>
                <w:szCs w:val="24"/>
              </w:rPr>
              <w:t>и</w:t>
            </w:r>
            <w:r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="008A3920" w:rsidRPr="00A9516B">
              <w:rPr>
                <w:color w:val="000000" w:themeColor="text1"/>
                <w:sz w:val="24"/>
                <w:szCs w:val="24"/>
              </w:rPr>
              <w:t>оформить</w:t>
            </w:r>
            <w:r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="008A3920" w:rsidRPr="00A9516B">
              <w:rPr>
                <w:color w:val="000000" w:themeColor="text1"/>
                <w:sz w:val="24"/>
                <w:szCs w:val="24"/>
              </w:rPr>
              <w:t>документы</w:t>
            </w:r>
            <w:r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="008A3920" w:rsidRPr="00A9516B">
              <w:rPr>
                <w:color w:val="000000" w:themeColor="text1"/>
                <w:sz w:val="24"/>
                <w:szCs w:val="24"/>
              </w:rPr>
              <w:t>служебной</w:t>
            </w:r>
            <w:r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="008A3920" w:rsidRPr="00A9516B">
              <w:rPr>
                <w:color w:val="000000" w:themeColor="text1"/>
                <w:sz w:val="24"/>
                <w:szCs w:val="24"/>
              </w:rPr>
              <w:t>документации</w:t>
            </w:r>
            <w:r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="008A3920" w:rsidRPr="00A9516B">
              <w:rPr>
                <w:color w:val="000000" w:themeColor="text1"/>
                <w:sz w:val="24"/>
                <w:szCs w:val="24"/>
              </w:rPr>
              <w:t>по</w:t>
            </w:r>
            <w:r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="008A3920" w:rsidRPr="00A9516B">
              <w:rPr>
                <w:color w:val="000000" w:themeColor="text1"/>
                <w:sz w:val="24"/>
                <w:szCs w:val="24"/>
              </w:rPr>
              <w:t>работе</w:t>
            </w:r>
            <w:r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="008A3920" w:rsidRPr="00A9516B">
              <w:rPr>
                <w:color w:val="000000" w:themeColor="text1"/>
                <w:sz w:val="24"/>
                <w:szCs w:val="24"/>
              </w:rPr>
              <w:t>с кадрами в системе пожарной охраны: план работы на квартал, план работы на месяц.</w:t>
            </w:r>
          </w:p>
          <w:p w:rsidR="00BB3B73" w:rsidRPr="00A9516B" w:rsidRDefault="008A3920" w:rsidP="00A9516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2. Составить описание порядка организации караульной службы и схему построения дежурных караулов при проведении разводов.</w:t>
            </w:r>
          </w:p>
        </w:tc>
        <w:tc>
          <w:tcPr>
            <w:tcW w:w="1180" w:type="pct"/>
          </w:tcPr>
          <w:p w:rsidR="00BB3B73" w:rsidRPr="00A9516B" w:rsidRDefault="003161BD" w:rsidP="00A9516B">
            <w:pPr>
              <w:pStyle w:val="ac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Перечень документов пожарной части. Сроки их разработки, корректировки, хранения. Разработка расписания выездов.</w:t>
            </w:r>
          </w:p>
          <w:p w:rsidR="003161BD" w:rsidRPr="00A9516B" w:rsidRDefault="003161BD" w:rsidP="00A9516B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A9516B">
              <w:rPr>
                <w:color w:val="000000" w:themeColor="text1"/>
                <w:sz w:val="24"/>
                <w:szCs w:val="24"/>
                <w:lang w:val="ru-RU"/>
              </w:rPr>
              <w:t xml:space="preserve">Общее положение порядка организации службы в подразделениях пожарной охраны. </w:t>
            </w:r>
          </w:p>
          <w:p w:rsidR="003161BD" w:rsidRPr="00A9516B" w:rsidRDefault="003161BD" w:rsidP="00A9516B">
            <w:pPr>
              <w:pStyle w:val="ac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 xml:space="preserve">Организация караульной службы в дежурных караулах. Назначение караульной службы в системе Государственной противопожарной службы. Виды и обязанности лиц внутреннего наряда. Требование охраны труда при несении службы в дежурных караулах. Обязанности должностных лиц по организации караульной службы. </w:t>
            </w:r>
          </w:p>
        </w:tc>
        <w:tc>
          <w:tcPr>
            <w:tcW w:w="1328" w:type="pct"/>
          </w:tcPr>
          <w:p w:rsidR="003161BD" w:rsidRPr="00A9516B" w:rsidRDefault="003161BD" w:rsidP="00A9516B">
            <w:pPr>
              <w:spacing w:line="276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МДК.01.01.Организация службы и подготовки подразделений пожарной охраны.</w:t>
            </w:r>
            <w:r w:rsidRPr="00A9516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BB3B73" w:rsidRPr="00A9516B" w:rsidRDefault="003161BD" w:rsidP="00A9516B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Раздел 1.Организация службы в подразделениях пожарной охраны.</w:t>
            </w:r>
          </w:p>
        </w:tc>
        <w:tc>
          <w:tcPr>
            <w:tcW w:w="517" w:type="pct"/>
          </w:tcPr>
          <w:p w:rsidR="00BB3B73" w:rsidRPr="00A9516B" w:rsidRDefault="008A3920" w:rsidP="00A9516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BB3B73" w:rsidRPr="00A9516B" w:rsidTr="008A3920">
        <w:tc>
          <w:tcPr>
            <w:tcW w:w="942" w:type="pct"/>
          </w:tcPr>
          <w:p w:rsidR="00BB3B73" w:rsidRPr="00A9516B" w:rsidRDefault="008A3920" w:rsidP="00A9516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Тема 2</w:t>
            </w:r>
            <w:r w:rsidR="00283DDD" w:rsidRPr="00A9516B">
              <w:rPr>
                <w:color w:val="000000" w:themeColor="text1"/>
                <w:sz w:val="24"/>
                <w:szCs w:val="24"/>
              </w:rPr>
              <w:t>.</w:t>
            </w:r>
            <w:r w:rsidRPr="00A9516B">
              <w:rPr>
                <w:color w:val="000000" w:themeColor="text1"/>
                <w:sz w:val="24"/>
                <w:szCs w:val="24"/>
              </w:rPr>
              <w:t xml:space="preserve"> Тактика тушения пожаров</w:t>
            </w:r>
          </w:p>
        </w:tc>
        <w:tc>
          <w:tcPr>
            <w:tcW w:w="1033" w:type="pct"/>
          </w:tcPr>
          <w:p w:rsidR="008A3920" w:rsidRPr="00A9516B" w:rsidRDefault="00A9516B" w:rsidP="00A9516B">
            <w:pPr>
              <w:widowControl/>
              <w:spacing w:line="276" w:lineRule="auto"/>
              <w:ind w:left="2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 xml:space="preserve">1. </w:t>
            </w:r>
            <w:r w:rsidR="008A3920" w:rsidRPr="00A9516B">
              <w:rPr>
                <w:color w:val="000000" w:themeColor="text1"/>
                <w:sz w:val="24"/>
                <w:szCs w:val="24"/>
              </w:rPr>
              <w:t>Провести расчет и составить схему расстановки сил и сре</w:t>
            </w:r>
            <w:proofErr w:type="gramStart"/>
            <w:r w:rsidR="008A3920" w:rsidRPr="00A9516B">
              <w:rPr>
                <w:color w:val="000000" w:themeColor="text1"/>
                <w:sz w:val="24"/>
                <w:szCs w:val="24"/>
              </w:rPr>
              <w:t>дств пр</w:t>
            </w:r>
            <w:proofErr w:type="gramEnd"/>
            <w:r w:rsidR="008A3920" w:rsidRPr="00A9516B">
              <w:rPr>
                <w:color w:val="000000" w:themeColor="text1"/>
                <w:sz w:val="24"/>
                <w:szCs w:val="24"/>
              </w:rPr>
              <w:t xml:space="preserve">и тушении пожар на одни из объектов района выезда части. </w:t>
            </w:r>
          </w:p>
          <w:p w:rsidR="00BB3B73" w:rsidRPr="00A9516B" w:rsidRDefault="00A9516B" w:rsidP="00A9516B">
            <w:pPr>
              <w:pStyle w:val="a3"/>
              <w:autoSpaceDE w:val="0"/>
              <w:autoSpaceDN w:val="0"/>
              <w:adjustRightInd w:val="0"/>
              <w:spacing w:after="0"/>
              <w:ind w:left="3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51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="008A3920" w:rsidRPr="00A951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Принять участие совместно с начальником караула в организации действий.</w:t>
            </w:r>
          </w:p>
        </w:tc>
        <w:tc>
          <w:tcPr>
            <w:tcW w:w="1180" w:type="pct"/>
          </w:tcPr>
          <w:p w:rsidR="00CD494F" w:rsidRPr="00A9516B" w:rsidRDefault="00CD494F" w:rsidP="00A9516B">
            <w:pPr>
              <w:pStyle w:val="ad"/>
              <w:tabs>
                <w:tab w:val="left" w:pos="440"/>
              </w:tabs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A9516B">
              <w:rPr>
                <w:color w:val="000000" w:themeColor="text1"/>
                <w:sz w:val="24"/>
                <w:szCs w:val="24"/>
                <w:lang w:val="ru-RU"/>
              </w:rPr>
              <w:t>Методика</w:t>
            </w:r>
            <w:r w:rsidR="00A9516B" w:rsidRPr="00A9516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  <w:lang w:val="ru-RU"/>
              </w:rPr>
              <w:t>расчета</w:t>
            </w:r>
            <w:r w:rsidR="00A9516B" w:rsidRPr="00A9516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  <w:lang w:val="ru-RU"/>
              </w:rPr>
              <w:t>требуемых</w:t>
            </w:r>
            <w:r w:rsidR="00A9516B" w:rsidRPr="00A9516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  <w:lang w:val="ru-RU"/>
              </w:rPr>
              <w:t>сил</w:t>
            </w:r>
            <w:r w:rsidR="00A9516B" w:rsidRPr="00A9516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="00A9516B" w:rsidRPr="00A9516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  <w:lang w:val="ru-RU"/>
              </w:rPr>
              <w:t>сре</w:t>
            </w:r>
            <w:proofErr w:type="gramStart"/>
            <w:r w:rsidRPr="00A9516B">
              <w:rPr>
                <w:color w:val="000000" w:themeColor="text1"/>
                <w:sz w:val="24"/>
                <w:szCs w:val="24"/>
                <w:lang w:val="ru-RU"/>
              </w:rPr>
              <w:t>дств</w:t>
            </w:r>
            <w:r w:rsidR="00A9516B" w:rsidRPr="00A9516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  <w:lang w:val="ru-RU"/>
              </w:rPr>
              <w:t>дл</w:t>
            </w:r>
            <w:proofErr w:type="gramEnd"/>
            <w:r w:rsidRPr="00A9516B">
              <w:rPr>
                <w:color w:val="000000" w:themeColor="text1"/>
                <w:sz w:val="24"/>
                <w:szCs w:val="24"/>
                <w:lang w:val="ru-RU"/>
              </w:rPr>
              <w:t>я</w:t>
            </w:r>
            <w:r w:rsidR="00A9516B" w:rsidRPr="00A9516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  <w:lang w:val="ru-RU"/>
              </w:rPr>
              <w:t>тушения</w:t>
            </w:r>
            <w:r w:rsidR="00A9516B" w:rsidRPr="00A9516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  <w:lang w:val="ru-RU"/>
              </w:rPr>
              <w:t>пожаров.</w:t>
            </w:r>
          </w:p>
          <w:p w:rsidR="00CD494F" w:rsidRPr="00A9516B" w:rsidRDefault="00CD494F" w:rsidP="00A9516B">
            <w:pPr>
              <w:pStyle w:val="ad"/>
              <w:tabs>
                <w:tab w:val="left" w:pos="440"/>
              </w:tabs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A9516B">
              <w:rPr>
                <w:color w:val="000000" w:themeColor="text1"/>
                <w:sz w:val="24"/>
                <w:szCs w:val="24"/>
                <w:lang w:val="ru-RU"/>
              </w:rPr>
              <w:t>Приемы</w:t>
            </w:r>
            <w:r w:rsidR="00A9516B" w:rsidRPr="00A9516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  <w:lang w:val="ru-RU"/>
              </w:rPr>
              <w:t>и способы тушения пожаров.</w:t>
            </w:r>
          </w:p>
          <w:p w:rsidR="00BB3B73" w:rsidRPr="00A9516B" w:rsidRDefault="00CD494F" w:rsidP="00A9516B">
            <w:pPr>
              <w:pStyle w:val="ad"/>
              <w:tabs>
                <w:tab w:val="left" w:pos="440"/>
              </w:tabs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A9516B">
              <w:rPr>
                <w:color w:val="000000" w:themeColor="text1"/>
                <w:sz w:val="24"/>
                <w:szCs w:val="24"/>
                <w:lang w:val="ru-RU"/>
              </w:rPr>
              <w:t>Методика изучения пожаров.</w:t>
            </w:r>
          </w:p>
        </w:tc>
        <w:tc>
          <w:tcPr>
            <w:tcW w:w="1328" w:type="pct"/>
          </w:tcPr>
          <w:p w:rsidR="00BB3B73" w:rsidRPr="00A9516B" w:rsidRDefault="00CD494F" w:rsidP="00A9516B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A9516B">
              <w:rPr>
                <w:color w:val="000000" w:themeColor="text1"/>
                <w:sz w:val="24"/>
                <w:szCs w:val="24"/>
                <w:lang w:val="ru-RU"/>
              </w:rPr>
              <w:t>МДК 01.02</w:t>
            </w:r>
            <w:r w:rsidR="00A9516B" w:rsidRPr="00A9516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  <w:lang w:val="ru-RU"/>
              </w:rPr>
              <w:t>Тактика тушения пожаров.</w:t>
            </w:r>
          </w:p>
          <w:p w:rsidR="00CD494F" w:rsidRPr="00A9516B" w:rsidRDefault="00CD494F" w:rsidP="00A9516B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Раздел 1. Понятие о пожаре.</w:t>
            </w:r>
          </w:p>
          <w:p w:rsidR="00CD494F" w:rsidRPr="00A9516B" w:rsidRDefault="00CD494F" w:rsidP="00A9516B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 xml:space="preserve">Тема 1.1. Основные понятия о пожаре. </w:t>
            </w:r>
          </w:p>
          <w:p w:rsidR="00CD494F" w:rsidRPr="00A9516B" w:rsidRDefault="00CD494F" w:rsidP="00A9516B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Раздел 3. Организации тушения пожаров.</w:t>
            </w:r>
          </w:p>
          <w:p w:rsidR="00CD494F" w:rsidRPr="00A9516B" w:rsidRDefault="00CD494F" w:rsidP="00A9516B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Тема 3.2. Определение тушения пожара.</w:t>
            </w:r>
          </w:p>
        </w:tc>
        <w:tc>
          <w:tcPr>
            <w:tcW w:w="517" w:type="pct"/>
          </w:tcPr>
          <w:p w:rsidR="00BB3B73" w:rsidRPr="00A9516B" w:rsidRDefault="008A3920" w:rsidP="00A9516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BB3B73" w:rsidRPr="00A9516B" w:rsidTr="008A3920">
        <w:tc>
          <w:tcPr>
            <w:tcW w:w="942" w:type="pct"/>
          </w:tcPr>
          <w:p w:rsidR="00BB3B73" w:rsidRPr="00A9516B" w:rsidRDefault="008A3920" w:rsidP="00A9516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Тема 3</w:t>
            </w:r>
            <w:r w:rsidR="00283DDD" w:rsidRPr="00A9516B">
              <w:rPr>
                <w:color w:val="000000" w:themeColor="text1"/>
                <w:sz w:val="24"/>
                <w:szCs w:val="24"/>
              </w:rPr>
              <w:t>.</w:t>
            </w:r>
            <w:r w:rsidRPr="00A9516B">
              <w:rPr>
                <w:color w:val="000000" w:themeColor="text1"/>
                <w:sz w:val="24"/>
                <w:szCs w:val="24"/>
              </w:rPr>
              <w:t xml:space="preserve"> Тактика аварийно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>–</w:t>
            </w:r>
            <w:r w:rsidRPr="00A9516B">
              <w:rPr>
                <w:color w:val="000000" w:themeColor="text1"/>
                <w:sz w:val="24"/>
                <w:szCs w:val="24"/>
              </w:rPr>
              <w:t>спасательных работ</w:t>
            </w:r>
          </w:p>
        </w:tc>
        <w:tc>
          <w:tcPr>
            <w:tcW w:w="1033" w:type="pct"/>
          </w:tcPr>
          <w:p w:rsidR="008A3920" w:rsidRPr="00A9516B" w:rsidRDefault="008A3920" w:rsidP="00A9516B">
            <w:pPr>
              <w:spacing w:line="276" w:lineRule="auto"/>
              <w:ind w:firstLine="49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 xml:space="preserve">1. Составить рекомендации для населения по действиям при возникновении пожара. </w:t>
            </w:r>
          </w:p>
          <w:p w:rsidR="008A3920" w:rsidRPr="00A9516B" w:rsidRDefault="008A3920" w:rsidP="00A9516B">
            <w:pPr>
              <w:spacing w:line="276" w:lineRule="auto"/>
              <w:ind w:firstLine="49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2. Отработать способы и приемы спасения людей из верхних этажей зданий, спасения животных при возникновении пожара</w:t>
            </w:r>
          </w:p>
          <w:p w:rsidR="00BB3B73" w:rsidRPr="00A9516B" w:rsidRDefault="00A9516B" w:rsidP="00A9516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3</w:t>
            </w:r>
            <w:r w:rsidR="008A3920" w:rsidRPr="00A9516B">
              <w:rPr>
                <w:color w:val="000000" w:themeColor="text1"/>
                <w:sz w:val="24"/>
                <w:szCs w:val="24"/>
              </w:rPr>
              <w:t>. Подготовить фотоматериалы и составить описание технических данных акустических приборов поиска пострадавших.</w:t>
            </w:r>
          </w:p>
        </w:tc>
        <w:tc>
          <w:tcPr>
            <w:tcW w:w="1180" w:type="pct"/>
          </w:tcPr>
          <w:p w:rsidR="00BB3B73" w:rsidRPr="00A9516B" w:rsidRDefault="00283DDD" w:rsidP="00A9516B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Организация проведения аварийно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>–</w:t>
            </w:r>
            <w:r w:rsidRPr="00A9516B">
              <w:rPr>
                <w:color w:val="000000" w:themeColor="text1"/>
                <w:sz w:val="24"/>
                <w:szCs w:val="24"/>
              </w:rPr>
              <w:t>спасательных работ при пожаре. Особенности аварийно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>–</w:t>
            </w:r>
            <w:r w:rsidRPr="00A9516B">
              <w:rPr>
                <w:color w:val="000000" w:themeColor="text1"/>
                <w:sz w:val="24"/>
                <w:szCs w:val="24"/>
              </w:rPr>
              <w:t>спасательных работ при пожарах и задымлении в служебном здании. Спасение пострадавших с верхних этажей (уровней) разрушенных зданий.</w:t>
            </w:r>
          </w:p>
          <w:p w:rsidR="00283DDD" w:rsidRPr="00A9516B" w:rsidRDefault="00283DDD" w:rsidP="00A9516B">
            <w:pPr>
              <w:spacing w:line="276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Применение аварийно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>–</w:t>
            </w:r>
            <w:r w:rsidRPr="00A9516B">
              <w:rPr>
                <w:color w:val="000000" w:themeColor="text1"/>
                <w:sz w:val="24"/>
                <w:szCs w:val="24"/>
              </w:rPr>
              <w:t>спасательного оборудования на пожаре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328" w:type="pct"/>
          </w:tcPr>
          <w:p w:rsidR="00283DDD" w:rsidRPr="00A9516B" w:rsidRDefault="00804D82" w:rsidP="00A9516B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A9516B">
              <w:rPr>
                <w:color w:val="000000" w:themeColor="text1"/>
                <w:sz w:val="24"/>
                <w:szCs w:val="24"/>
                <w:lang w:val="ru-RU"/>
              </w:rPr>
              <w:t>МДК 01.03</w:t>
            </w:r>
            <w:r w:rsidR="00A9516B" w:rsidRPr="00A9516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  <w:lang w:val="ru-RU"/>
              </w:rPr>
              <w:t>Тактика</w:t>
            </w:r>
            <w:r w:rsidR="00A9516B" w:rsidRPr="00A9516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  <w:lang w:val="ru-RU"/>
              </w:rPr>
              <w:t>аварийно</w:t>
            </w:r>
            <w:r w:rsidR="00A9516B" w:rsidRPr="00A9516B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A9516B">
              <w:rPr>
                <w:color w:val="000000" w:themeColor="text1"/>
                <w:sz w:val="24"/>
                <w:szCs w:val="24"/>
                <w:lang w:val="ru-RU"/>
              </w:rPr>
              <w:t xml:space="preserve"> спасательных работ.</w:t>
            </w:r>
            <w:r w:rsidR="00283DDD" w:rsidRPr="00A9516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BB3B73" w:rsidRPr="00A9516B" w:rsidRDefault="00283DDD" w:rsidP="00A9516B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 xml:space="preserve">Раздел 1. </w:t>
            </w:r>
            <w:proofErr w:type="spellStart"/>
            <w:r w:rsidRPr="00A9516B">
              <w:rPr>
                <w:color w:val="000000" w:themeColor="text1"/>
                <w:sz w:val="24"/>
                <w:szCs w:val="24"/>
              </w:rPr>
              <w:t>Поисково</w:t>
            </w:r>
            <w:proofErr w:type="spellEnd"/>
            <w:r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>–</w:t>
            </w:r>
            <w:r w:rsidRPr="00A9516B">
              <w:rPr>
                <w:color w:val="000000" w:themeColor="text1"/>
                <w:sz w:val="24"/>
                <w:szCs w:val="24"/>
              </w:rPr>
              <w:t xml:space="preserve"> спасательные работы на пожаре.</w:t>
            </w:r>
          </w:p>
        </w:tc>
        <w:tc>
          <w:tcPr>
            <w:tcW w:w="517" w:type="pct"/>
          </w:tcPr>
          <w:p w:rsidR="00BB3B73" w:rsidRPr="00A9516B" w:rsidRDefault="008A3920" w:rsidP="00A951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51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B3B73" w:rsidRPr="00A9516B" w:rsidTr="008A3920">
        <w:tc>
          <w:tcPr>
            <w:tcW w:w="942" w:type="pct"/>
          </w:tcPr>
          <w:p w:rsidR="00BB3B73" w:rsidRPr="00A9516B" w:rsidRDefault="008A3920" w:rsidP="00A9516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Тема 4</w:t>
            </w:r>
            <w:r w:rsidR="00283DDD" w:rsidRPr="00A9516B">
              <w:rPr>
                <w:color w:val="000000" w:themeColor="text1"/>
                <w:sz w:val="24"/>
                <w:szCs w:val="24"/>
              </w:rPr>
              <w:t>.</w:t>
            </w:r>
            <w:r w:rsidRPr="00A9516B">
              <w:rPr>
                <w:color w:val="000000" w:themeColor="text1"/>
                <w:sz w:val="24"/>
                <w:szCs w:val="24"/>
              </w:rPr>
              <w:t>Организация деятельности государственного пожарного надзора</w:t>
            </w:r>
          </w:p>
        </w:tc>
        <w:tc>
          <w:tcPr>
            <w:tcW w:w="1033" w:type="pct"/>
          </w:tcPr>
          <w:p w:rsidR="008A3920" w:rsidRPr="00A9516B" w:rsidRDefault="008A3920" w:rsidP="00A9516B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1.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Представить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перечень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руководящих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документов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проведения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проверок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на объектах.</w:t>
            </w:r>
          </w:p>
          <w:p w:rsidR="008A3920" w:rsidRPr="00A9516B" w:rsidRDefault="008A3920" w:rsidP="00A9516B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2.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Провести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проверку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выполнения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противопожарных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мероприятий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на взрывопожароопасном объекте в охраняемом районе.</w:t>
            </w:r>
          </w:p>
          <w:p w:rsidR="008A3920" w:rsidRPr="00A9516B" w:rsidRDefault="008A3920" w:rsidP="00A9516B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3. Составить протокол по выявленным противопожарным нарушениям.</w:t>
            </w:r>
          </w:p>
          <w:p w:rsidR="005A3BE7" w:rsidRPr="00A9516B" w:rsidRDefault="008A3920" w:rsidP="00A9516B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4. Описать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порядок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организации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деятельности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по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проведению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 xml:space="preserve">надзорных мероприятий в подразделении ГПН. </w:t>
            </w:r>
          </w:p>
          <w:p w:rsidR="008A3920" w:rsidRPr="00A9516B" w:rsidRDefault="008A3920" w:rsidP="00A9516B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5. Составить план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>–</w:t>
            </w:r>
            <w:r w:rsidRPr="00A9516B">
              <w:rPr>
                <w:color w:val="000000" w:themeColor="text1"/>
                <w:sz w:val="24"/>
                <w:szCs w:val="24"/>
              </w:rPr>
              <w:t>график работы инспектора надзора.</w:t>
            </w:r>
          </w:p>
          <w:p w:rsidR="008A3920" w:rsidRPr="00A9516B" w:rsidRDefault="008A3920" w:rsidP="00A9516B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6. Составить схему порядка привлечения юридических лиц, должностных лиц и граждан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к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административной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ответственности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за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правонарушения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в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области пожарной безопасности.</w:t>
            </w:r>
          </w:p>
          <w:p w:rsidR="00BB3B73" w:rsidRPr="00A9516B" w:rsidRDefault="008A3920" w:rsidP="00A9516B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7. Подготовить сравнительный анализ пожарной безопасности объектов по району выезда ПЧ по результатам проверок, используя данные сайта МЧС России по Нижегородской области.</w:t>
            </w:r>
          </w:p>
        </w:tc>
        <w:tc>
          <w:tcPr>
            <w:tcW w:w="1180" w:type="pct"/>
          </w:tcPr>
          <w:p w:rsidR="00BB3B73" w:rsidRPr="00A9516B" w:rsidRDefault="005A3BE7" w:rsidP="00A9516B">
            <w:pPr>
              <w:spacing w:line="276" w:lineRule="auto"/>
              <w:ind w:firstLine="13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Перечень нормативных правовых актов, регулирующих деятельность государственного пожарного надзора.</w:t>
            </w:r>
          </w:p>
          <w:p w:rsidR="005A3BE7" w:rsidRPr="00A9516B" w:rsidRDefault="005A3BE7" w:rsidP="00A9516B">
            <w:pPr>
              <w:spacing w:line="276" w:lineRule="auto"/>
              <w:ind w:firstLine="13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Регистрация и учет проверок.</w:t>
            </w:r>
          </w:p>
          <w:p w:rsidR="007157BB" w:rsidRPr="00A9516B" w:rsidRDefault="007157BB" w:rsidP="00A9516B">
            <w:pPr>
              <w:spacing w:line="276" w:lineRule="auto"/>
              <w:ind w:firstLine="13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Проведение внеплановых проверок.</w:t>
            </w:r>
          </w:p>
          <w:p w:rsidR="007157BB" w:rsidRPr="00A9516B" w:rsidRDefault="007157BB" w:rsidP="00A9516B">
            <w:pPr>
              <w:spacing w:line="276" w:lineRule="auto"/>
              <w:ind w:firstLine="13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Оформление результатов проверок и принятие мер по их результатам.</w:t>
            </w:r>
          </w:p>
          <w:p w:rsidR="007157BB" w:rsidRPr="00A9516B" w:rsidRDefault="007157BB" w:rsidP="00A9516B">
            <w:pPr>
              <w:spacing w:line="276" w:lineRule="auto"/>
              <w:ind w:firstLine="13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Права и обязанности лиц, в отношении которых осуществляются мероприятия по надзору.</w:t>
            </w:r>
          </w:p>
        </w:tc>
        <w:tc>
          <w:tcPr>
            <w:tcW w:w="1328" w:type="pct"/>
          </w:tcPr>
          <w:p w:rsidR="00BB3B73" w:rsidRPr="00A9516B" w:rsidRDefault="005A3BE7" w:rsidP="00A9516B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МДК 02.01 Организация деятельности государственного пожарного надзора.</w:t>
            </w:r>
          </w:p>
          <w:p w:rsidR="005A3BE7" w:rsidRPr="00A9516B" w:rsidRDefault="005A3BE7" w:rsidP="00A9516B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Раз</w:t>
            </w:r>
            <w:r w:rsidR="007157BB" w:rsidRPr="00A9516B">
              <w:rPr>
                <w:color w:val="000000" w:themeColor="text1"/>
                <w:sz w:val="24"/>
                <w:szCs w:val="24"/>
              </w:rPr>
              <w:t>дел</w:t>
            </w:r>
            <w:r w:rsidRPr="00A9516B">
              <w:rPr>
                <w:color w:val="000000" w:themeColor="text1"/>
                <w:sz w:val="24"/>
                <w:szCs w:val="24"/>
              </w:rPr>
              <w:t xml:space="preserve"> 1. Требования к исполнению государственной функции.</w:t>
            </w:r>
          </w:p>
          <w:p w:rsidR="007157BB" w:rsidRPr="00A9516B" w:rsidRDefault="007157BB" w:rsidP="00A9516B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Раздел 2. Административные процедуры.</w:t>
            </w:r>
          </w:p>
        </w:tc>
        <w:tc>
          <w:tcPr>
            <w:tcW w:w="517" w:type="pct"/>
          </w:tcPr>
          <w:p w:rsidR="00BB3B73" w:rsidRPr="00A9516B" w:rsidRDefault="008A3920" w:rsidP="00A951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51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BB3B73" w:rsidRPr="00A9516B" w:rsidTr="008A3920">
        <w:tc>
          <w:tcPr>
            <w:tcW w:w="942" w:type="pct"/>
          </w:tcPr>
          <w:p w:rsidR="00BB3B73" w:rsidRPr="00A9516B" w:rsidRDefault="008A3920" w:rsidP="00A9516B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A9516B">
              <w:rPr>
                <w:color w:val="000000" w:themeColor="text1"/>
                <w:sz w:val="24"/>
                <w:szCs w:val="24"/>
                <w:lang w:val="ru-RU"/>
              </w:rPr>
              <w:t>Тема 5</w:t>
            </w:r>
            <w:r w:rsidR="007E20B6" w:rsidRPr="00A9516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A9516B">
              <w:rPr>
                <w:color w:val="000000" w:themeColor="text1"/>
                <w:sz w:val="24"/>
                <w:szCs w:val="24"/>
                <w:lang w:val="ru-RU"/>
              </w:rPr>
              <w:t xml:space="preserve"> Пожарная профилактика</w:t>
            </w:r>
          </w:p>
        </w:tc>
        <w:tc>
          <w:tcPr>
            <w:tcW w:w="1033" w:type="pct"/>
          </w:tcPr>
          <w:p w:rsidR="008A3920" w:rsidRPr="00A9516B" w:rsidRDefault="008A3920" w:rsidP="00A9516B">
            <w:pPr>
              <w:widowControl/>
              <w:numPr>
                <w:ilvl w:val="0"/>
                <w:numId w:val="26"/>
              </w:numPr>
              <w:spacing w:line="276" w:lineRule="auto"/>
              <w:ind w:left="0" w:firstLine="22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 xml:space="preserve">Разработать планы работы по противопожарной пропаганде для сотрудников и учащихся МОУ СОШ объекта по району выезда ПЧ. </w:t>
            </w:r>
          </w:p>
          <w:p w:rsidR="008A3920" w:rsidRPr="00A9516B" w:rsidRDefault="008A3920" w:rsidP="00A9516B">
            <w:pPr>
              <w:widowControl/>
              <w:numPr>
                <w:ilvl w:val="0"/>
                <w:numId w:val="26"/>
              </w:numPr>
              <w:spacing w:line="276" w:lineRule="auto"/>
              <w:ind w:left="0" w:firstLine="22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Подготовить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и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провести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беседу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в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МОУ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СОШ: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«Организационные технические,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режимные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и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эксплуатационные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мероприятия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по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пожарной безопасности».</w:t>
            </w:r>
          </w:p>
          <w:p w:rsidR="008A3920" w:rsidRPr="00A9516B" w:rsidRDefault="008A3920" w:rsidP="00A9516B">
            <w:pPr>
              <w:widowControl/>
              <w:numPr>
                <w:ilvl w:val="0"/>
                <w:numId w:val="26"/>
              </w:numPr>
              <w:spacing w:line="276" w:lineRule="auto"/>
              <w:ind w:left="0" w:firstLine="22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Составить схемы и описание путей эвакуации на первом и последующих этажах в учебном заведении – объекте по району выезда ПЧ.</w:t>
            </w:r>
          </w:p>
          <w:p w:rsidR="008A3920" w:rsidRPr="00A9516B" w:rsidRDefault="008A3920" w:rsidP="00A9516B">
            <w:pPr>
              <w:widowControl/>
              <w:numPr>
                <w:ilvl w:val="0"/>
                <w:numId w:val="26"/>
              </w:numPr>
              <w:spacing w:line="276" w:lineRule="auto"/>
              <w:ind w:left="0" w:firstLine="22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В соответствии требований ФЗ № 123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>–</w:t>
            </w:r>
            <w:r w:rsidRPr="00A9516B">
              <w:rPr>
                <w:color w:val="000000" w:themeColor="text1"/>
                <w:sz w:val="24"/>
                <w:szCs w:val="24"/>
              </w:rPr>
              <w:t xml:space="preserve"> 2008г. составить план эвакуации на объекте.</w:t>
            </w:r>
          </w:p>
          <w:p w:rsidR="008A3920" w:rsidRPr="00A9516B" w:rsidRDefault="008A3920" w:rsidP="00A9516B">
            <w:pPr>
              <w:widowControl/>
              <w:numPr>
                <w:ilvl w:val="0"/>
                <w:numId w:val="26"/>
              </w:numPr>
              <w:spacing w:line="276" w:lineRule="auto"/>
              <w:ind w:left="0" w:firstLine="22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Разработать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примерную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инструкцию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о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мерах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пожарной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безопасности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на объекте по месту прохождения практики.</w:t>
            </w:r>
          </w:p>
          <w:p w:rsidR="00BB3B73" w:rsidRPr="00A9516B" w:rsidRDefault="008A3920" w:rsidP="00A9516B">
            <w:pPr>
              <w:spacing w:line="276" w:lineRule="auto"/>
              <w:ind w:firstLine="0"/>
              <w:jc w:val="left"/>
              <w:rPr>
                <w:rFonts w:eastAsia="TimesNewRoman"/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Провести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практические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тренировки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по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отработке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планов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эвакуации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и действиям в случае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возникновения пожара на объекте пожарной охраны по району вызова ПЧ.</w:t>
            </w:r>
          </w:p>
        </w:tc>
        <w:tc>
          <w:tcPr>
            <w:tcW w:w="1180" w:type="pct"/>
          </w:tcPr>
          <w:p w:rsidR="007E20B6" w:rsidRPr="00A9516B" w:rsidRDefault="007E20B6" w:rsidP="00A9516B">
            <w:pPr>
              <w:spacing w:line="276" w:lineRule="auto"/>
              <w:ind w:firstLine="13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Требования пожарной безопасности к внутренней планировке зданий.</w:t>
            </w:r>
          </w:p>
          <w:p w:rsidR="007E20B6" w:rsidRPr="00A9516B" w:rsidRDefault="007E20B6" w:rsidP="00A9516B">
            <w:pPr>
              <w:spacing w:line="276" w:lineRule="auto"/>
              <w:ind w:firstLine="13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Пожарная безопасность при эксплуатации гражданских зданий.</w:t>
            </w:r>
          </w:p>
          <w:p w:rsidR="00BB3B73" w:rsidRPr="00A9516B" w:rsidRDefault="007E20B6" w:rsidP="00A9516B">
            <w:pPr>
              <w:pStyle w:val="ac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Проверка и анализ пожарной безопасности зданий учебных заведений и разработка противопожарных мероприятий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328" w:type="pct"/>
          </w:tcPr>
          <w:p w:rsidR="00BB3B73" w:rsidRPr="00A9516B" w:rsidRDefault="007E20B6" w:rsidP="00A9516B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A9516B">
              <w:rPr>
                <w:color w:val="000000" w:themeColor="text1"/>
                <w:sz w:val="24"/>
                <w:szCs w:val="24"/>
                <w:lang w:val="ru-RU"/>
              </w:rPr>
              <w:t>МДК 02.02 Пожарная профилактика.</w:t>
            </w:r>
          </w:p>
          <w:p w:rsidR="007E20B6" w:rsidRPr="00A9516B" w:rsidRDefault="007E20B6" w:rsidP="00A9516B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A9516B">
              <w:rPr>
                <w:color w:val="000000" w:themeColor="text1"/>
                <w:sz w:val="24"/>
                <w:szCs w:val="24"/>
                <w:lang w:val="ru-RU"/>
              </w:rPr>
              <w:t>Раздел 2. Пожарная профилактика технологических процессов.</w:t>
            </w:r>
          </w:p>
        </w:tc>
        <w:tc>
          <w:tcPr>
            <w:tcW w:w="517" w:type="pct"/>
          </w:tcPr>
          <w:p w:rsidR="00BB3B73" w:rsidRPr="00A9516B" w:rsidRDefault="008A3920" w:rsidP="00A951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51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BB3B73" w:rsidRPr="00A9516B" w:rsidTr="008A3920">
        <w:tc>
          <w:tcPr>
            <w:tcW w:w="942" w:type="pct"/>
          </w:tcPr>
          <w:p w:rsidR="00BB3B73" w:rsidRPr="00A9516B" w:rsidRDefault="008A3920" w:rsidP="00A9516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Тема 6</w:t>
            </w:r>
            <w:r w:rsidR="00283DDD" w:rsidRPr="00A9516B">
              <w:rPr>
                <w:color w:val="000000" w:themeColor="text1"/>
                <w:sz w:val="24"/>
                <w:szCs w:val="24"/>
              </w:rPr>
              <w:t>.</w:t>
            </w:r>
            <w:r w:rsidRPr="00A9516B">
              <w:rPr>
                <w:color w:val="000000" w:themeColor="text1"/>
                <w:sz w:val="24"/>
                <w:szCs w:val="24"/>
              </w:rPr>
              <w:t xml:space="preserve"> Правовые основы профессиональной деятельности</w:t>
            </w:r>
          </w:p>
        </w:tc>
        <w:tc>
          <w:tcPr>
            <w:tcW w:w="1033" w:type="pct"/>
          </w:tcPr>
          <w:p w:rsidR="008A3920" w:rsidRPr="00A9516B" w:rsidRDefault="008A3920" w:rsidP="00A9516B">
            <w:pPr>
              <w:widowControl/>
              <w:numPr>
                <w:ilvl w:val="0"/>
                <w:numId w:val="27"/>
              </w:numPr>
              <w:spacing w:line="276" w:lineRule="auto"/>
              <w:ind w:lef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Проанализировать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нормативную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базу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в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области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пожарной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безопасности составить перечень руководящих документов.</w:t>
            </w:r>
          </w:p>
          <w:p w:rsidR="008A3920" w:rsidRPr="00A9516B" w:rsidRDefault="008A3920" w:rsidP="00A9516B">
            <w:pPr>
              <w:widowControl/>
              <w:numPr>
                <w:ilvl w:val="0"/>
                <w:numId w:val="27"/>
              </w:numPr>
              <w:spacing w:line="276" w:lineRule="auto"/>
              <w:ind w:lef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Оформить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контракт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о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прохождении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службы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с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начальником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караула; командиром отделения; старшим пожарным; пожарным; старшим инструктором по вождению пожарной машины – водителем; инспектором ГПН.</w:t>
            </w:r>
          </w:p>
          <w:p w:rsidR="00BB3B73" w:rsidRPr="00A9516B" w:rsidRDefault="008A3920" w:rsidP="00A9516B">
            <w:pPr>
              <w:pStyle w:val="a3"/>
              <w:numPr>
                <w:ilvl w:val="0"/>
                <w:numId w:val="27"/>
              </w:numPr>
              <w:spacing w:after="0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51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Оформить</w:t>
            </w:r>
            <w:r w:rsidR="00A9516B" w:rsidRPr="00A951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должностные</w:t>
            </w:r>
            <w:r w:rsidR="00A9516B" w:rsidRPr="00A951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инструкции:</w:t>
            </w:r>
            <w:r w:rsidR="00A9516B" w:rsidRPr="00A951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начальника</w:t>
            </w:r>
            <w:r w:rsidR="00A9516B" w:rsidRPr="00A951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караула,</w:t>
            </w:r>
            <w:r w:rsidR="00A9516B" w:rsidRPr="00A951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командира отделения, старшего пожарного, пожарного, инспектора ГПН.</w:t>
            </w:r>
          </w:p>
        </w:tc>
        <w:tc>
          <w:tcPr>
            <w:tcW w:w="1180" w:type="pct"/>
          </w:tcPr>
          <w:p w:rsidR="00BB3B73" w:rsidRPr="00A9516B" w:rsidRDefault="007E20B6" w:rsidP="00A9516B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Нормативно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>–</w:t>
            </w:r>
            <w:r w:rsidRPr="00A9516B">
              <w:rPr>
                <w:color w:val="000000" w:themeColor="text1"/>
                <w:sz w:val="24"/>
                <w:szCs w:val="24"/>
              </w:rPr>
              <w:t>правовое регулирование в области пожарной безопасности.</w:t>
            </w:r>
          </w:p>
          <w:p w:rsidR="007E20B6" w:rsidRPr="00A9516B" w:rsidRDefault="007E20B6" w:rsidP="00A9516B">
            <w:pPr>
              <w:spacing w:line="276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Правовые и социальные гарантии пожарных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>–</w:t>
            </w:r>
            <w:r w:rsidRPr="00A9516B">
              <w:rPr>
                <w:color w:val="000000" w:themeColor="text1"/>
                <w:sz w:val="24"/>
                <w:szCs w:val="24"/>
              </w:rPr>
              <w:t>спасателей.</w:t>
            </w:r>
          </w:p>
        </w:tc>
        <w:tc>
          <w:tcPr>
            <w:tcW w:w="1328" w:type="pct"/>
          </w:tcPr>
          <w:p w:rsidR="00BB3B73" w:rsidRPr="00A9516B" w:rsidRDefault="007E20B6" w:rsidP="00A9516B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МДК 02.03 Правовые основы профессиональной деятельности.</w:t>
            </w:r>
          </w:p>
          <w:p w:rsidR="00683497" w:rsidRPr="00A9516B" w:rsidRDefault="007E20B6" w:rsidP="00A9516B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 xml:space="preserve">Тема 3. </w:t>
            </w:r>
            <w:r w:rsidR="00683497" w:rsidRPr="00A9516B">
              <w:rPr>
                <w:color w:val="000000" w:themeColor="text1"/>
                <w:sz w:val="24"/>
                <w:szCs w:val="24"/>
              </w:rPr>
              <w:t>Правовые гарантии пожарных – спасателей в соответствии с действующим законодательством.</w:t>
            </w:r>
          </w:p>
          <w:p w:rsidR="007E20B6" w:rsidRPr="00A9516B" w:rsidRDefault="007E20B6" w:rsidP="00A9516B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Тема 4. Законодательные и иные нормативно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>–</w:t>
            </w:r>
            <w:r w:rsidRPr="00A9516B">
              <w:rPr>
                <w:color w:val="000000" w:themeColor="text1"/>
                <w:sz w:val="24"/>
                <w:szCs w:val="24"/>
              </w:rPr>
              <w:t>правовые акты в области пожарной безопасности.</w:t>
            </w:r>
          </w:p>
        </w:tc>
        <w:tc>
          <w:tcPr>
            <w:tcW w:w="517" w:type="pct"/>
          </w:tcPr>
          <w:p w:rsidR="00BB3B73" w:rsidRPr="00A9516B" w:rsidRDefault="008A3920" w:rsidP="00A951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51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8A3920" w:rsidRPr="00A9516B" w:rsidTr="008A3920">
        <w:tc>
          <w:tcPr>
            <w:tcW w:w="942" w:type="pct"/>
          </w:tcPr>
          <w:p w:rsidR="008A3920" w:rsidRPr="00A9516B" w:rsidRDefault="008A3920" w:rsidP="00A9516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Тема 7</w:t>
            </w:r>
            <w:r w:rsidR="00283DDD" w:rsidRPr="00A9516B">
              <w:rPr>
                <w:color w:val="000000" w:themeColor="text1"/>
                <w:sz w:val="24"/>
                <w:szCs w:val="24"/>
              </w:rPr>
              <w:t>.</w:t>
            </w:r>
            <w:r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516B">
              <w:rPr>
                <w:color w:val="000000" w:themeColor="text1"/>
                <w:sz w:val="24"/>
                <w:szCs w:val="24"/>
              </w:rPr>
              <w:t>Пожарно</w:t>
            </w:r>
            <w:proofErr w:type="spellEnd"/>
            <w:r w:rsidR="00A9516B" w:rsidRPr="00A9516B">
              <w:rPr>
                <w:color w:val="000000" w:themeColor="text1"/>
                <w:sz w:val="24"/>
                <w:szCs w:val="24"/>
              </w:rPr>
              <w:t>–</w:t>
            </w:r>
            <w:r w:rsidRPr="00A9516B">
              <w:rPr>
                <w:color w:val="000000" w:themeColor="text1"/>
                <w:sz w:val="24"/>
                <w:szCs w:val="24"/>
              </w:rPr>
              <w:t>спасательная техника и оборудование</w:t>
            </w:r>
          </w:p>
        </w:tc>
        <w:tc>
          <w:tcPr>
            <w:tcW w:w="1033" w:type="pct"/>
          </w:tcPr>
          <w:p w:rsidR="008A3920" w:rsidRPr="00A9516B" w:rsidRDefault="008A3920" w:rsidP="00A9516B">
            <w:pPr>
              <w:widowControl/>
              <w:numPr>
                <w:ilvl w:val="0"/>
                <w:numId w:val="28"/>
              </w:numPr>
              <w:spacing w:line="276" w:lineRule="auto"/>
              <w:ind w:left="0" w:firstLine="22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Составить перечень мероприятий по организации и проведению технического обслуживания пожарной, аварийно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>–</w:t>
            </w:r>
            <w:r w:rsidRPr="00A9516B">
              <w:rPr>
                <w:color w:val="000000" w:themeColor="text1"/>
                <w:sz w:val="24"/>
                <w:szCs w:val="24"/>
              </w:rPr>
              <w:t>спасательной техники и оборудования.</w:t>
            </w:r>
          </w:p>
          <w:p w:rsidR="008A3920" w:rsidRPr="00A9516B" w:rsidRDefault="008A3920" w:rsidP="00A9516B">
            <w:pPr>
              <w:widowControl/>
              <w:numPr>
                <w:ilvl w:val="0"/>
                <w:numId w:val="28"/>
              </w:numPr>
              <w:spacing w:line="276" w:lineRule="auto"/>
              <w:ind w:left="0" w:firstLine="22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Оформить документы по регламентному обслуживанию, по складскому учету и ремонту пожарной и аварийно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>–</w:t>
            </w:r>
            <w:r w:rsidRPr="00A9516B">
              <w:rPr>
                <w:color w:val="000000" w:themeColor="text1"/>
                <w:sz w:val="24"/>
                <w:szCs w:val="24"/>
              </w:rPr>
              <w:t>спасательной техники и оборудования.</w:t>
            </w:r>
          </w:p>
          <w:p w:rsidR="008A3920" w:rsidRPr="00A9516B" w:rsidRDefault="008A3920" w:rsidP="00A9516B">
            <w:pPr>
              <w:widowControl/>
              <w:numPr>
                <w:ilvl w:val="0"/>
                <w:numId w:val="28"/>
              </w:numPr>
              <w:spacing w:line="276" w:lineRule="auto"/>
              <w:ind w:left="0" w:firstLine="22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Провести несложный ремонт пожарной техники и аварийно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>–</w:t>
            </w:r>
            <w:r w:rsidRPr="00A9516B">
              <w:rPr>
                <w:color w:val="000000" w:themeColor="text1"/>
                <w:sz w:val="24"/>
                <w:szCs w:val="24"/>
              </w:rPr>
              <w:t>спасательного оборудования, использования слесарного и электротехнического инструмента, предоставить фотоотчет.</w:t>
            </w:r>
          </w:p>
          <w:p w:rsidR="008A3920" w:rsidRPr="00A9516B" w:rsidRDefault="008A3920" w:rsidP="00A9516B">
            <w:pPr>
              <w:widowControl/>
              <w:numPr>
                <w:ilvl w:val="0"/>
                <w:numId w:val="28"/>
              </w:numPr>
              <w:spacing w:line="276" w:lineRule="auto"/>
              <w:ind w:left="0" w:firstLine="22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Принимать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участие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в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консервировании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и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хранении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пожарной,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 xml:space="preserve">аварийно 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>–</w:t>
            </w:r>
            <w:r w:rsidRPr="00A9516B">
              <w:rPr>
                <w:color w:val="000000" w:themeColor="text1"/>
                <w:sz w:val="24"/>
                <w:szCs w:val="24"/>
              </w:rPr>
              <w:t xml:space="preserve"> спасательной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техники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и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оборудования;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расконсервирования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и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подготовке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к работе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пожарной,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аварийно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>–</w:t>
            </w:r>
            <w:r w:rsidRPr="00A9516B">
              <w:rPr>
                <w:color w:val="000000" w:themeColor="text1"/>
                <w:sz w:val="24"/>
                <w:szCs w:val="24"/>
              </w:rPr>
              <w:t>спасательной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техники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и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оборудования; предоставить фотоотчет.</w:t>
            </w:r>
          </w:p>
          <w:p w:rsidR="008A3920" w:rsidRPr="00A9516B" w:rsidRDefault="008A3920" w:rsidP="00A9516B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Подготовить фото, видео материалы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по пожарной и специальной технике, стоящей на вооружении пожарной части по месту практики.</w:t>
            </w:r>
          </w:p>
        </w:tc>
        <w:tc>
          <w:tcPr>
            <w:tcW w:w="1180" w:type="pct"/>
          </w:tcPr>
          <w:p w:rsidR="00BC1AF1" w:rsidRPr="00A9516B" w:rsidRDefault="00BC1AF1" w:rsidP="00A9516B">
            <w:pPr>
              <w:tabs>
                <w:tab w:val="left" w:pos="1535"/>
              </w:tabs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Организация и проведение техническое обслуживание и периодическое освидетельствование аварийно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>–</w:t>
            </w:r>
            <w:r w:rsidRPr="00A9516B">
              <w:rPr>
                <w:color w:val="000000" w:themeColor="text1"/>
                <w:sz w:val="24"/>
                <w:szCs w:val="24"/>
              </w:rPr>
              <w:t>спасательной техники и оборудования.</w:t>
            </w:r>
          </w:p>
          <w:p w:rsidR="00BC1AF1" w:rsidRPr="00A9516B" w:rsidRDefault="00BC1AF1" w:rsidP="00A9516B">
            <w:pPr>
              <w:tabs>
                <w:tab w:val="left" w:pos="1535"/>
              </w:tabs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Осуществление ведения документации по регламентному обслуживанию по складскому учету и ремонту аварийно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>–</w:t>
            </w:r>
            <w:r w:rsidRPr="00A9516B">
              <w:rPr>
                <w:color w:val="000000" w:themeColor="text1"/>
                <w:sz w:val="24"/>
                <w:szCs w:val="24"/>
              </w:rPr>
              <w:t>спасательной техники и оборудования.</w:t>
            </w:r>
          </w:p>
          <w:p w:rsidR="00BC1AF1" w:rsidRPr="00A9516B" w:rsidRDefault="00BC1AF1" w:rsidP="00A9516B">
            <w:pPr>
              <w:tabs>
                <w:tab w:val="left" w:pos="1535"/>
              </w:tabs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Использование слесарного и электротехнического инструмента.</w:t>
            </w:r>
          </w:p>
          <w:p w:rsidR="008A3920" w:rsidRPr="00A9516B" w:rsidRDefault="00BC1AF1" w:rsidP="00A9516B">
            <w:pPr>
              <w:tabs>
                <w:tab w:val="left" w:pos="1535"/>
              </w:tabs>
              <w:spacing w:line="276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 xml:space="preserve">Консервирование и хранение </w:t>
            </w:r>
            <w:proofErr w:type="spellStart"/>
            <w:r w:rsidRPr="00A9516B">
              <w:rPr>
                <w:color w:val="000000" w:themeColor="text1"/>
                <w:sz w:val="24"/>
                <w:szCs w:val="24"/>
              </w:rPr>
              <w:t>пожарно</w:t>
            </w:r>
            <w:proofErr w:type="spellEnd"/>
            <w:r w:rsidR="00A9516B" w:rsidRPr="00A9516B">
              <w:rPr>
                <w:color w:val="000000" w:themeColor="text1"/>
                <w:sz w:val="24"/>
                <w:szCs w:val="24"/>
              </w:rPr>
              <w:t>–</w:t>
            </w:r>
            <w:r w:rsidRPr="00A9516B">
              <w:rPr>
                <w:color w:val="000000" w:themeColor="text1"/>
                <w:sz w:val="24"/>
                <w:szCs w:val="24"/>
              </w:rPr>
              <w:t>спасательной техники и оборудования.</w:t>
            </w:r>
          </w:p>
        </w:tc>
        <w:tc>
          <w:tcPr>
            <w:tcW w:w="1328" w:type="pct"/>
          </w:tcPr>
          <w:p w:rsidR="008A3920" w:rsidRPr="00A9516B" w:rsidRDefault="00BC1AF1" w:rsidP="00A9516B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 xml:space="preserve">МДК 03.01 </w:t>
            </w:r>
            <w:proofErr w:type="spellStart"/>
            <w:r w:rsidRPr="00A9516B">
              <w:rPr>
                <w:color w:val="000000" w:themeColor="text1"/>
                <w:sz w:val="24"/>
                <w:szCs w:val="24"/>
              </w:rPr>
              <w:t>Пожарно</w:t>
            </w:r>
            <w:proofErr w:type="spellEnd"/>
            <w:r w:rsidR="00A9516B" w:rsidRPr="00A9516B">
              <w:rPr>
                <w:color w:val="000000" w:themeColor="text1"/>
                <w:sz w:val="24"/>
                <w:szCs w:val="24"/>
              </w:rPr>
              <w:t>–</w:t>
            </w:r>
            <w:r w:rsidRPr="00A9516B">
              <w:rPr>
                <w:color w:val="000000" w:themeColor="text1"/>
                <w:sz w:val="24"/>
                <w:szCs w:val="24"/>
              </w:rPr>
              <w:t>спасательная техника и оборудование.</w:t>
            </w:r>
          </w:p>
          <w:p w:rsidR="00BC1AF1" w:rsidRPr="00A9516B" w:rsidRDefault="00BC1AF1" w:rsidP="00A9516B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Раздел 4. Назначение и основы организации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технической службы Государственной противопожарной службы.</w:t>
            </w:r>
          </w:p>
        </w:tc>
        <w:tc>
          <w:tcPr>
            <w:tcW w:w="517" w:type="pct"/>
          </w:tcPr>
          <w:p w:rsidR="008A3920" w:rsidRPr="00A9516B" w:rsidRDefault="008A3920" w:rsidP="00A951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51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8A3920" w:rsidRPr="00A9516B" w:rsidTr="008A3920">
        <w:tc>
          <w:tcPr>
            <w:tcW w:w="942" w:type="pct"/>
          </w:tcPr>
          <w:p w:rsidR="008A3920" w:rsidRPr="00A9516B" w:rsidRDefault="008A3920" w:rsidP="00A9516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Тема 8</w:t>
            </w:r>
            <w:r w:rsidR="00283DDD" w:rsidRPr="00A9516B">
              <w:rPr>
                <w:color w:val="000000" w:themeColor="text1"/>
                <w:sz w:val="24"/>
                <w:szCs w:val="24"/>
              </w:rPr>
              <w:t>.</w:t>
            </w:r>
            <w:r w:rsidRPr="00A9516B">
              <w:rPr>
                <w:color w:val="000000" w:themeColor="text1"/>
                <w:sz w:val="24"/>
                <w:szCs w:val="24"/>
              </w:rPr>
              <w:t xml:space="preserve"> Работа с заданиями по выпускной квалификационной работе</w:t>
            </w:r>
          </w:p>
        </w:tc>
        <w:tc>
          <w:tcPr>
            <w:tcW w:w="1033" w:type="pct"/>
          </w:tcPr>
          <w:p w:rsidR="008A3920" w:rsidRPr="00A9516B" w:rsidRDefault="008A3920" w:rsidP="00A9516B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Выполнение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заданий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по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выпускной квалификационной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работе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в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соответствии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с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заданием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на дипломную работу.</w:t>
            </w:r>
          </w:p>
        </w:tc>
        <w:tc>
          <w:tcPr>
            <w:tcW w:w="1180" w:type="pct"/>
          </w:tcPr>
          <w:p w:rsidR="008A3920" w:rsidRPr="00A9516B" w:rsidRDefault="00BC1AF1" w:rsidP="00A9516B">
            <w:pPr>
              <w:spacing w:line="276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Выполнение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заданий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по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выпускной квалификационной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работе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в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соответствии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с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заданием</w:t>
            </w:r>
            <w:r w:rsidR="00A9516B" w:rsidRPr="00A951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</w:rPr>
              <w:t>на дипломную работу.</w:t>
            </w:r>
          </w:p>
        </w:tc>
        <w:tc>
          <w:tcPr>
            <w:tcW w:w="1328" w:type="pct"/>
          </w:tcPr>
          <w:p w:rsidR="00BC1AF1" w:rsidRPr="00A9516B" w:rsidRDefault="00BC1AF1" w:rsidP="00A9516B">
            <w:pPr>
              <w:spacing w:line="276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МДК.01.01.Организация службы и подготовки подразделений пожарной охраны.</w:t>
            </w:r>
            <w:r w:rsidRPr="00A9516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BC1AF1" w:rsidRPr="00A9516B" w:rsidRDefault="00BC1AF1" w:rsidP="00A9516B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A9516B">
              <w:rPr>
                <w:color w:val="000000" w:themeColor="text1"/>
                <w:sz w:val="24"/>
                <w:szCs w:val="24"/>
                <w:lang w:val="ru-RU"/>
              </w:rPr>
              <w:t>МДК 01.02</w:t>
            </w:r>
            <w:r w:rsidR="00A9516B" w:rsidRPr="00A9516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9516B">
              <w:rPr>
                <w:color w:val="000000" w:themeColor="text1"/>
                <w:sz w:val="24"/>
                <w:szCs w:val="24"/>
                <w:lang w:val="ru-RU"/>
              </w:rPr>
              <w:t>Тактика тушения пожаров.</w:t>
            </w:r>
          </w:p>
          <w:p w:rsidR="00BC1AF1" w:rsidRPr="00A9516B" w:rsidRDefault="00BC1AF1" w:rsidP="00A9516B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A9516B">
              <w:rPr>
                <w:color w:val="000000" w:themeColor="text1"/>
                <w:sz w:val="24"/>
                <w:szCs w:val="24"/>
                <w:lang w:val="ru-RU"/>
              </w:rPr>
              <w:t>МДК 01.03</w:t>
            </w:r>
            <w:r w:rsidR="00A9516B" w:rsidRPr="00A9516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A9516B" w:rsidRPr="00A9516B">
              <w:rPr>
                <w:color w:val="000000" w:themeColor="text1"/>
                <w:sz w:val="24"/>
                <w:szCs w:val="24"/>
                <w:lang w:val="ru-RU"/>
              </w:rPr>
              <w:t>a</w:t>
            </w:r>
            <w:proofErr w:type="gramEnd"/>
            <w:r w:rsidRPr="00A9516B">
              <w:rPr>
                <w:color w:val="000000" w:themeColor="text1"/>
                <w:sz w:val="24"/>
                <w:szCs w:val="24"/>
                <w:lang w:val="ru-RU"/>
              </w:rPr>
              <w:t>Тактика</w:t>
            </w:r>
            <w:proofErr w:type="spellEnd"/>
            <w:r w:rsidR="00A9516B" w:rsidRPr="00A9516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516B">
              <w:rPr>
                <w:color w:val="000000" w:themeColor="text1"/>
                <w:sz w:val="24"/>
                <w:szCs w:val="24"/>
                <w:lang w:val="ru-RU"/>
              </w:rPr>
              <w:t>аварийно</w:t>
            </w:r>
            <w:proofErr w:type="spellEnd"/>
            <w:r w:rsidR="00A9516B" w:rsidRPr="00A9516B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A9516B">
              <w:rPr>
                <w:color w:val="000000" w:themeColor="text1"/>
                <w:sz w:val="24"/>
                <w:szCs w:val="24"/>
                <w:lang w:val="ru-RU"/>
              </w:rPr>
              <w:t xml:space="preserve"> спасательных работ. </w:t>
            </w:r>
          </w:p>
          <w:p w:rsidR="00BC1AF1" w:rsidRPr="00A9516B" w:rsidRDefault="00BC1AF1" w:rsidP="00A9516B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МДК 02.01 Организация деятельности государственного пожарного надзора.</w:t>
            </w:r>
          </w:p>
          <w:p w:rsidR="00BC1AF1" w:rsidRPr="00A9516B" w:rsidRDefault="00BC1AF1" w:rsidP="00A9516B">
            <w:pPr>
              <w:pStyle w:val="TableParagraph"/>
              <w:spacing w:line="276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A9516B">
              <w:rPr>
                <w:color w:val="000000" w:themeColor="text1"/>
                <w:sz w:val="24"/>
                <w:szCs w:val="24"/>
                <w:lang w:val="ru-RU"/>
              </w:rPr>
              <w:t>МДК 02.02 Пожарная профилактика.</w:t>
            </w:r>
          </w:p>
          <w:p w:rsidR="00BC1AF1" w:rsidRPr="00A9516B" w:rsidRDefault="00BC1AF1" w:rsidP="00A9516B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МДК 02.03 Правовые основы профессиональной деятельности.</w:t>
            </w:r>
          </w:p>
          <w:p w:rsidR="008A3920" w:rsidRPr="00A9516B" w:rsidRDefault="00BC1AF1" w:rsidP="00A9516B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 xml:space="preserve">МДК 03.01 </w:t>
            </w:r>
            <w:proofErr w:type="spellStart"/>
            <w:r w:rsidRPr="00A9516B">
              <w:rPr>
                <w:color w:val="000000" w:themeColor="text1"/>
                <w:sz w:val="24"/>
                <w:szCs w:val="24"/>
              </w:rPr>
              <w:t>Пожарно</w:t>
            </w:r>
            <w:proofErr w:type="spellEnd"/>
            <w:r w:rsidR="00A9516B" w:rsidRPr="00A9516B">
              <w:rPr>
                <w:color w:val="000000" w:themeColor="text1"/>
                <w:sz w:val="24"/>
                <w:szCs w:val="24"/>
              </w:rPr>
              <w:t>–</w:t>
            </w:r>
            <w:r w:rsidRPr="00A9516B">
              <w:rPr>
                <w:color w:val="000000" w:themeColor="text1"/>
                <w:sz w:val="24"/>
                <w:szCs w:val="24"/>
              </w:rPr>
              <w:t>спасательная техника и оборудование.</w:t>
            </w:r>
          </w:p>
        </w:tc>
        <w:tc>
          <w:tcPr>
            <w:tcW w:w="517" w:type="pct"/>
          </w:tcPr>
          <w:p w:rsidR="008A3920" w:rsidRPr="00A9516B" w:rsidRDefault="008A3920" w:rsidP="00A951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51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8A3920" w:rsidRPr="00A9516B" w:rsidTr="008A3920">
        <w:tc>
          <w:tcPr>
            <w:tcW w:w="942" w:type="pct"/>
          </w:tcPr>
          <w:p w:rsidR="008A3920" w:rsidRPr="00A9516B" w:rsidRDefault="008A3920" w:rsidP="00A9516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Подготовка отчета по практике</w:t>
            </w:r>
          </w:p>
        </w:tc>
        <w:tc>
          <w:tcPr>
            <w:tcW w:w="1033" w:type="pct"/>
          </w:tcPr>
          <w:p w:rsidR="008A3920" w:rsidRPr="00A9516B" w:rsidRDefault="008A3920" w:rsidP="00A9516B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Работа в колледже с руководителем практики, формирование отчета, сдача его на проверку руководителю.</w:t>
            </w:r>
          </w:p>
        </w:tc>
        <w:tc>
          <w:tcPr>
            <w:tcW w:w="1180" w:type="pct"/>
          </w:tcPr>
          <w:p w:rsidR="008A3920" w:rsidRPr="00A9516B" w:rsidRDefault="008A3920" w:rsidP="00A9516B">
            <w:pPr>
              <w:spacing w:line="276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pct"/>
          </w:tcPr>
          <w:p w:rsidR="008A3920" w:rsidRPr="00A9516B" w:rsidRDefault="008A3920" w:rsidP="00A9516B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pct"/>
          </w:tcPr>
          <w:p w:rsidR="008A3920" w:rsidRPr="00A9516B" w:rsidRDefault="008A3920" w:rsidP="00A951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51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8A3920" w:rsidRPr="00A9516B" w:rsidTr="008A3920">
        <w:tc>
          <w:tcPr>
            <w:tcW w:w="942" w:type="pct"/>
          </w:tcPr>
          <w:p w:rsidR="008A3920" w:rsidRPr="00A9516B" w:rsidRDefault="008A3920" w:rsidP="00A9516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Промежуточная аттестация в форме</w:t>
            </w:r>
          </w:p>
        </w:tc>
        <w:tc>
          <w:tcPr>
            <w:tcW w:w="1033" w:type="pct"/>
          </w:tcPr>
          <w:p w:rsidR="008A3920" w:rsidRPr="00A9516B" w:rsidRDefault="008A3920" w:rsidP="00A9516B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9516B">
              <w:rPr>
                <w:color w:val="000000" w:themeColor="text1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180" w:type="pct"/>
          </w:tcPr>
          <w:p w:rsidR="008A3920" w:rsidRPr="00A9516B" w:rsidRDefault="008A3920" w:rsidP="00A9516B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pct"/>
          </w:tcPr>
          <w:p w:rsidR="008A3920" w:rsidRPr="00A9516B" w:rsidRDefault="008A3920" w:rsidP="00A9516B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pct"/>
          </w:tcPr>
          <w:p w:rsidR="008A3920" w:rsidRPr="00A9516B" w:rsidRDefault="008A3920" w:rsidP="00A951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51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B3B73" w:rsidRPr="00A9516B" w:rsidTr="008A3920">
        <w:tc>
          <w:tcPr>
            <w:tcW w:w="942" w:type="pct"/>
          </w:tcPr>
          <w:p w:rsidR="00BB3B73" w:rsidRPr="00A9516B" w:rsidRDefault="00BB3B73" w:rsidP="00A9516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3" w:type="pct"/>
          </w:tcPr>
          <w:p w:rsidR="00BB3B73" w:rsidRPr="00A9516B" w:rsidRDefault="00BB3B73" w:rsidP="00A9516B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pct"/>
          </w:tcPr>
          <w:p w:rsidR="00BB3B73" w:rsidRPr="00A9516B" w:rsidRDefault="00BB3B73" w:rsidP="00A9516B">
            <w:pPr>
              <w:spacing w:line="276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pct"/>
          </w:tcPr>
          <w:p w:rsidR="00BB3B73" w:rsidRPr="00A9516B" w:rsidRDefault="00BB3B73" w:rsidP="00A9516B">
            <w:pPr>
              <w:spacing w:line="276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9516B">
              <w:rPr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517" w:type="pct"/>
          </w:tcPr>
          <w:p w:rsidR="00BB3B73" w:rsidRPr="00A9516B" w:rsidRDefault="00A9516B" w:rsidP="00A9516B">
            <w:pPr>
              <w:pStyle w:val="a3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51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</w:t>
            </w:r>
          </w:p>
        </w:tc>
      </w:tr>
    </w:tbl>
    <w:p w:rsidR="00485147" w:rsidRPr="00A9516B" w:rsidRDefault="00485147" w:rsidP="00A9516B">
      <w:pPr>
        <w:spacing w:line="276" w:lineRule="auto"/>
        <w:ind w:firstLine="709"/>
        <w:rPr>
          <w:color w:val="000000" w:themeColor="text1"/>
        </w:rPr>
      </w:pPr>
    </w:p>
    <w:p w:rsidR="000E585D" w:rsidRPr="00A9516B" w:rsidRDefault="000E585D" w:rsidP="00A9516B">
      <w:pPr>
        <w:spacing w:line="276" w:lineRule="auto"/>
        <w:ind w:firstLine="709"/>
        <w:rPr>
          <w:color w:val="000000" w:themeColor="text1"/>
        </w:rPr>
        <w:sectPr w:rsidR="000E585D" w:rsidRPr="00A9516B" w:rsidSect="008A3920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276B0" w:rsidRPr="00A9516B" w:rsidRDefault="007276B0" w:rsidP="00A9516B">
      <w:pPr>
        <w:spacing w:line="276" w:lineRule="auto"/>
        <w:ind w:firstLine="709"/>
        <w:rPr>
          <w:color w:val="000000" w:themeColor="text1"/>
        </w:rPr>
      </w:pPr>
    </w:p>
    <w:p w:rsidR="00485147" w:rsidRPr="00A9516B" w:rsidRDefault="00485147" w:rsidP="00A9516B">
      <w:pPr>
        <w:spacing w:line="276" w:lineRule="auto"/>
        <w:ind w:firstLine="0"/>
        <w:jc w:val="center"/>
        <w:rPr>
          <w:b/>
          <w:color w:val="000000" w:themeColor="text1"/>
        </w:rPr>
      </w:pPr>
      <w:r w:rsidRPr="00A9516B">
        <w:rPr>
          <w:b/>
          <w:color w:val="000000" w:themeColor="text1"/>
        </w:rPr>
        <w:t>4.</w:t>
      </w:r>
      <w:r w:rsidR="0055594C" w:rsidRPr="00A9516B">
        <w:rPr>
          <w:b/>
          <w:color w:val="000000" w:themeColor="text1"/>
        </w:rPr>
        <w:t xml:space="preserve"> </w:t>
      </w:r>
      <w:r w:rsidRPr="00A9516B">
        <w:rPr>
          <w:b/>
          <w:color w:val="000000" w:themeColor="text1"/>
        </w:rPr>
        <w:t>УСЛОВИЯ ОРГАНИЗАЦИИ И ПРОВЕДЕНИЯ ПРАКТИКИ</w:t>
      </w:r>
    </w:p>
    <w:p w:rsidR="00485147" w:rsidRPr="00A9516B" w:rsidRDefault="00485147" w:rsidP="00A9516B">
      <w:pPr>
        <w:spacing w:line="276" w:lineRule="auto"/>
        <w:ind w:firstLine="709"/>
        <w:rPr>
          <w:color w:val="000000" w:themeColor="text1"/>
        </w:rPr>
      </w:pPr>
      <w:r w:rsidRPr="00A9516B">
        <w:rPr>
          <w:b/>
          <w:color w:val="000000" w:themeColor="text1"/>
        </w:rPr>
        <w:t>4.1. Требования к документации, необходимой для проведения практики:</w:t>
      </w:r>
    </w:p>
    <w:p w:rsidR="00485147" w:rsidRPr="00A9516B" w:rsidRDefault="0055594C" w:rsidP="00A9516B">
      <w:pPr>
        <w:spacing w:line="276" w:lineRule="auto"/>
        <w:ind w:firstLine="709"/>
        <w:rPr>
          <w:color w:val="000000" w:themeColor="text1"/>
        </w:rPr>
      </w:pPr>
      <w:r w:rsidRPr="00A9516B">
        <w:rPr>
          <w:color w:val="000000" w:themeColor="text1"/>
        </w:rPr>
        <w:t>–</w:t>
      </w:r>
      <w:r w:rsidR="00485147" w:rsidRPr="00A9516B">
        <w:rPr>
          <w:color w:val="000000" w:themeColor="text1"/>
        </w:rPr>
        <w:t xml:space="preserve"> программа практики;</w:t>
      </w:r>
    </w:p>
    <w:p w:rsidR="00485147" w:rsidRPr="00A9516B" w:rsidRDefault="0055594C" w:rsidP="00A9516B">
      <w:pPr>
        <w:spacing w:line="276" w:lineRule="auto"/>
        <w:ind w:firstLine="709"/>
        <w:rPr>
          <w:color w:val="000000" w:themeColor="text1"/>
        </w:rPr>
      </w:pPr>
      <w:r w:rsidRPr="00A9516B">
        <w:rPr>
          <w:color w:val="000000" w:themeColor="text1"/>
        </w:rPr>
        <w:t>–</w:t>
      </w:r>
      <w:r w:rsidR="00485147" w:rsidRPr="00A9516B">
        <w:rPr>
          <w:color w:val="000000" w:themeColor="text1"/>
        </w:rPr>
        <w:t xml:space="preserve"> индивидуальное задание;</w:t>
      </w:r>
    </w:p>
    <w:p w:rsidR="00485147" w:rsidRPr="00A9516B" w:rsidRDefault="0055594C" w:rsidP="00A9516B">
      <w:pPr>
        <w:spacing w:line="276" w:lineRule="auto"/>
        <w:ind w:firstLine="709"/>
        <w:rPr>
          <w:color w:val="000000" w:themeColor="text1"/>
        </w:rPr>
      </w:pPr>
      <w:r w:rsidRPr="00A9516B">
        <w:rPr>
          <w:color w:val="000000" w:themeColor="text1"/>
        </w:rPr>
        <w:t>–</w:t>
      </w:r>
      <w:r w:rsidR="00485147" w:rsidRPr="00A9516B">
        <w:rPr>
          <w:color w:val="000000" w:themeColor="text1"/>
        </w:rPr>
        <w:t xml:space="preserve"> дневник практики;</w:t>
      </w:r>
    </w:p>
    <w:p w:rsidR="00485147" w:rsidRPr="00A9516B" w:rsidRDefault="0055594C" w:rsidP="00A9516B">
      <w:pPr>
        <w:spacing w:line="276" w:lineRule="auto"/>
        <w:ind w:firstLine="709"/>
        <w:rPr>
          <w:color w:val="000000" w:themeColor="text1"/>
        </w:rPr>
      </w:pPr>
      <w:r w:rsidRPr="00A9516B">
        <w:rPr>
          <w:color w:val="000000" w:themeColor="text1"/>
        </w:rPr>
        <w:t>–</w:t>
      </w:r>
      <w:r w:rsidR="00485147" w:rsidRPr="00A9516B">
        <w:rPr>
          <w:color w:val="000000" w:themeColor="text1"/>
        </w:rPr>
        <w:t xml:space="preserve"> аттестационный лист;</w:t>
      </w:r>
    </w:p>
    <w:p w:rsidR="00186AAF" w:rsidRPr="00A9516B" w:rsidRDefault="006507E2" w:rsidP="00A9516B">
      <w:pPr>
        <w:spacing w:line="276" w:lineRule="auto"/>
        <w:ind w:firstLine="709"/>
        <w:rPr>
          <w:color w:val="000000" w:themeColor="text1"/>
        </w:rPr>
      </w:pPr>
      <w:r w:rsidRPr="00A9516B">
        <w:rPr>
          <w:color w:val="000000" w:themeColor="text1"/>
        </w:rPr>
        <w:t>–</w:t>
      </w:r>
      <w:r w:rsidR="00186AAF" w:rsidRPr="00A9516B">
        <w:rPr>
          <w:color w:val="000000" w:themeColor="text1"/>
        </w:rPr>
        <w:t xml:space="preserve"> договор об организации практики;</w:t>
      </w:r>
    </w:p>
    <w:p w:rsidR="00186AAF" w:rsidRPr="00A9516B" w:rsidRDefault="006507E2" w:rsidP="00A9516B">
      <w:pPr>
        <w:spacing w:line="276" w:lineRule="auto"/>
        <w:ind w:firstLine="709"/>
        <w:rPr>
          <w:color w:val="000000" w:themeColor="text1"/>
        </w:rPr>
      </w:pPr>
      <w:r w:rsidRPr="00A9516B">
        <w:rPr>
          <w:color w:val="000000" w:themeColor="text1"/>
        </w:rPr>
        <w:t>–</w:t>
      </w:r>
      <w:r w:rsidR="00186AAF" w:rsidRPr="00A9516B">
        <w:rPr>
          <w:color w:val="000000" w:themeColor="text1"/>
        </w:rPr>
        <w:t xml:space="preserve"> характеристика работы учащегося;</w:t>
      </w:r>
    </w:p>
    <w:p w:rsidR="00485147" w:rsidRPr="00A9516B" w:rsidRDefault="0055594C" w:rsidP="00A9516B">
      <w:pPr>
        <w:spacing w:line="276" w:lineRule="auto"/>
        <w:ind w:firstLine="709"/>
        <w:rPr>
          <w:color w:val="000000" w:themeColor="text1"/>
        </w:rPr>
      </w:pPr>
      <w:r w:rsidRPr="00A9516B">
        <w:rPr>
          <w:color w:val="000000" w:themeColor="text1"/>
        </w:rPr>
        <w:t>–</w:t>
      </w:r>
      <w:r w:rsidR="00485147" w:rsidRPr="00A9516B">
        <w:rPr>
          <w:color w:val="000000" w:themeColor="text1"/>
        </w:rPr>
        <w:t xml:space="preserve"> отчет по практике.</w:t>
      </w:r>
    </w:p>
    <w:p w:rsidR="00485147" w:rsidRPr="00A9516B" w:rsidRDefault="00485147" w:rsidP="00A9516B">
      <w:pPr>
        <w:spacing w:line="276" w:lineRule="auto"/>
        <w:ind w:firstLine="709"/>
        <w:rPr>
          <w:color w:val="000000" w:themeColor="text1"/>
        </w:rPr>
      </w:pPr>
    </w:p>
    <w:p w:rsidR="00485147" w:rsidRPr="00A9516B" w:rsidRDefault="00485147" w:rsidP="00A9516B">
      <w:pPr>
        <w:spacing w:line="276" w:lineRule="auto"/>
        <w:ind w:firstLine="709"/>
        <w:rPr>
          <w:b/>
          <w:color w:val="000000" w:themeColor="text1"/>
        </w:rPr>
      </w:pPr>
      <w:r w:rsidRPr="00A9516B">
        <w:rPr>
          <w:b/>
          <w:color w:val="000000" w:themeColor="text1"/>
        </w:rPr>
        <w:t>4.2.Требования к учебно</w:t>
      </w:r>
      <w:r w:rsidR="0055594C" w:rsidRPr="00A9516B">
        <w:rPr>
          <w:b/>
          <w:color w:val="000000" w:themeColor="text1"/>
        </w:rPr>
        <w:t>–</w:t>
      </w:r>
      <w:r w:rsidRPr="00A9516B">
        <w:rPr>
          <w:b/>
          <w:color w:val="000000" w:themeColor="text1"/>
        </w:rPr>
        <w:t>методическому обеспечению практики</w:t>
      </w:r>
    </w:p>
    <w:p w:rsidR="00485147" w:rsidRPr="00A9516B" w:rsidRDefault="007276B0" w:rsidP="00A9516B">
      <w:pPr>
        <w:autoSpaceDE w:val="0"/>
        <w:autoSpaceDN w:val="0"/>
        <w:adjustRightInd w:val="0"/>
        <w:spacing w:line="276" w:lineRule="auto"/>
        <w:ind w:firstLine="709"/>
        <w:rPr>
          <w:color w:val="000000" w:themeColor="text1"/>
        </w:rPr>
      </w:pPr>
      <w:r w:rsidRPr="00A9516B">
        <w:rPr>
          <w:bCs/>
          <w:color w:val="000000" w:themeColor="text1"/>
        </w:rPr>
        <w:t xml:space="preserve">Задание на </w:t>
      </w:r>
      <w:r w:rsidR="00186AAF" w:rsidRPr="00A9516B">
        <w:rPr>
          <w:bCs/>
          <w:color w:val="000000" w:themeColor="text1"/>
        </w:rPr>
        <w:t>производственную</w:t>
      </w:r>
      <w:r w:rsidRPr="00A9516B">
        <w:rPr>
          <w:bCs/>
          <w:color w:val="000000" w:themeColor="text1"/>
        </w:rPr>
        <w:t xml:space="preserve"> </w:t>
      </w:r>
      <w:r w:rsidR="00DA1228" w:rsidRPr="00A9516B">
        <w:rPr>
          <w:bCs/>
          <w:color w:val="000000" w:themeColor="text1"/>
        </w:rPr>
        <w:t xml:space="preserve">(преддипломную) </w:t>
      </w:r>
      <w:r w:rsidRPr="00A9516B">
        <w:rPr>
          <w:bCs/>
          <w:color w:val="000000" w:themeColor="text1"/>
        </w:rPr>
        <w:t>практику, образец выполнения отчета, образец заполнения дневника практики, список учебной и справочной литературы.</w:t>
      </w:r>
    </w:p>
    <w:p w:rsidR="00485147" w:rsidRPr="00A9516B" w:rsidRDefault="00485147" w:rsidP="00A9516B">
      <w:pPr>
        <w:spacing w:line="276" w:lineRule="auto"/>
        <w:ind w:firstLine="709"/>
        <w:rPr>
          <w:color w:val="000000" w:themeColor="text1"/>
        </w:rPr>
      </w:pPr>
    </w:p>
    <w:p w:rsidR="00485147" w:rsidRPr="00A9516B" w:rsidRDefault="00485147" w:rsidP="00A9516B">
      <w:pPr>
        <w:spacing w:line="276" w:lineRule="auto"/>
        <w:ind w:firstLine="709"/>
        <w:rPr>
          <w:b/>
          <w:color w:val="000000" w:themeColor="text1"/>
        </w:rPr>
      </w:pPr>
      <w:r w:rsidRPr="00A9516B">
        <w:rPr>
          <w:b/>
          <w:color w:val="000000" w:themeColor="text1"/>
        </w:rPr>
        <w:t>4.3. Требования к материально</w:t>
      </w:r>
      <w:r w:rsidR="0055594C" w:rsidRPr="00A9516B">
        <w:rPr>
          <w:b/>
          <w:color w:val="000000" w:themeColor="text1"/>
        </w:rPr>
        <w:t>–</w:t>
      </w:r>
      <w:r w:rsidRPr="00A9516B">
        <w:rPr>
          <w:b/>
          <w:color w:val="000000" w:themeColor="text1"/>
        </w:rPr>
        <w:t>техническому обеспечению</w:t>
      </w:r>
    </w:p>
    <w:p w:rsidR="00BB3B73" w:rsidRPr="00A9516B" w:rsidRDefault="00BB3B73" w:rsidP="00A9516B">
      <w:pPr>
        <w:spacing w:line="276" w:lineRule="auto"/>
        <w:ind w:firstLine="709"/>
        <w:rPr>
          <w:bCs/>
          <w:color w:val="000000" w:themeColor="text1"/>
        </w:rPr>
      </w:pPr>
      <w:r w:rsidRPr="00A9516B">
        <w:rPr>
          <w:bCs/>
          <w:color w:val="000000" w:themeColor="text1"/>
        </w:rPr>
        <w:t xml:space="preserve">Базы производственной практики </w:t>
      </w:r>
      <w:r w:rsidR="0045060E" w:rsidRPr="00A9516B">
        <w:rPr>
          <w:bCs/>
          <w:color w:val="000000" w:themeColor="text1"/>
        </w:rPr>
        <w:t>–</w:t>
      </w:r>
      <w:r w:rsidRPr="00A9516B">
        <w:rPr>
          <w:bCs/>
          <w:color w:val="000000" w:themeColor="text1"/>
        </w:rPr>
        <w:t xml:space="preserve"> профильные организации, оснащенные необходимыми машинами и оборудованием, а также располагающие достаточным количеством квалифицированного персонала, необходимого для обучения, контроля и общего руководства практикой. Производственная (преддипломная) практика проводится в организациях на основе договоров, заключаемых между образовательным учреждением и профильными организациями.</w:t>
      </w:r>
    </w:p>
    <w:p w:rsidR="008F1DF7" w:rsidRPr="00A9516B" w:rsidRDefault="008F1DF7" w:rsidP="00A9516B">
      <w:pPr>
        <w:spacing w:line="276" w:lineRule="auto"/>
        <w:ind w:firstLine="709"/>
        <w:rPr>
          <w:color w:val="000000" w:themeColor="text1"/>
        </w:rPr>
      </w:pPr>
    </w:p>
    <w:p w:rsidR="00A462E7" w:rsidRPr="00A9516B" w:rsidRDefault="00A462E7" w:rsidP="00A9516B">
      <w:pPr>
        <w:spacing w:line="276" w:lineRule="auto"/>
        <w:ind w:firstLine="709"/>
        <w:rPr>
          <w:b/>
          <w:color w:val="000000" w:themeColor="text1"/>
        </w:rPr>
      </w:pPr>
      <w:r w:rsidRPr="00A9516B">
        <w:rPr>
          <w:b/>
          <w:color w:val="000000" w:themeColor="text1"/>
        </w:rPr>
        <w:t>4.4. Информационное обеспечение обучения</w:t>
      </w:r>
    </w:p>
    <w:p w:rsidR="00485147" w:rsidRPr="00A9516B" w:rsidRDefault="00485147" w:rsidP="00A9516B">
      <w:pPr>
        <w:spacing w:line="276" w:lineRule="auto"/>
        <w:ind w:firstLine="709"/>
        <w:rPr>
          <w:color w:val="000000" w:themeColor="text1"/>
        </w:rPr>
      </w:pPr>
      <w:r w:rsidRPr="00A9516B">
        <w:rPr>
          <w:color w:val="000000" w:themeColor="text1"/>
        </w:rPr>
        <w:t>Перечень основной и дополнительной литературы</w:t>
      </w:r>
      <w:r w:rsidR="00A462E7" w:rsidRPr="00A9516B">
        <w:rPr>
          <w:color w:val="000000" w:themeColor="text1"/>
        </w:rPr>
        <w:t>, Интернет</w:t>
      </w:r>
      <w:r w:rsidR="0055594C" w:rsidRPr="00A9516B">
        <w:rPr>
          <w:color w:val="000000" w:themeColor="text1"/>
        </w:rPr>
        <w:t>–</w:t>
      </w:r>
      <w:r w:rsidRPr="00A9516B">
        <w:rPr>
          <w:color w:val="000000" w:themeColor="text1"/>
        </w:rPr>
        <w:t>ресурсов, необходимых для проведения практики</w:t>
      </w:r>
      <w:r w:rsidR="007276B0" w:rsidRPr="00A9516B">
        <w:rPr>
          <w:color w:val="000000" w:themeColor="text1"/>
        </w:rPr>
        <w:t>.</w:t>
      </w:r>
    </w:p>
    <w:p w:rsidR="00754D0A" w:rsidRPr="006D5D52" w:rsidRDefault="00754D0A" w:rsidP="00754D0A">
      <w:pPr>
        <w:spacing w:line="276" w:lineRule="auto"/>
        <w:ind w:firstLine="709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>Основная литература</w:t>
      </w:r>
      <w:r w:rsidRPr="006D5D52">
        <w:rPr>
          <w:b/>
          <w:bCs/>
          <w:color w:val="000000"/>
        </w:rPr>
        <w:t>:</w:t>
      </w:r>
    </w:p>
    <w:p w:rsidR="00754D0A" w:rsidRDefault="00754D0A" w:rsidP="00754D0A">
      <w:pPr>
        <w:spacing w:line="276" w:lineRule="auto"/>
        <w:ind w:firstLine="709"/>
        <w:contextualSpacing/>
        <w:rPr>
          <w:bCs/>
          <w:color w:val="000000"/>
        </w:rPr>
      </w:pPr>
      <w:r w:rsidRPr="006D5D52">
        <w:rPr>
          <w:bCs/>
          <w:color w:val="000000"/>
        </w:rPr>
        <w:t>1.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Одинцова,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М.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А.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Психология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экстремальных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ситуаций</w:t>
      </w:r>
      <w:proofErr w:type="gramStart"/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:</w:t>
      </w:r>
      <w:proofErr w:type="gramEnd"/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учебник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и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практикум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для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среднего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профессионального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образования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/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М.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А.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Одинцова,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Е.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В.</w:t>
      </w:r>
      <w:r>
        <w:rPr>
          <w:bCs/>
          <w:color w:val="000000"/>
        </w:rPr>
        <w:t xml:space="preserve"> </w:t>
      </w:r>
      <w:proofErr w:type="spellStart"/>
      <w:r w:rsidRPr="00203FD3">
        <w:rPr>
          <w:bCs/>
          <w:color w:val="000000"/>
        </w:rPr>
        <w:t>Самаль</w:t>
      </w:r>
      <w:proofErr w:type="spellEnd"/>
      <w:r w:rsidRPr="00203FD3">
        <w:rPr>
          <w:bCs/>
          <w:color w:val="000000"/>
        </w:rPr>
        <w:t>.</w:t>
      </w:r>
      <w:r>
        <w:rPr>
          <w:bCs/>
          <w:color w:val="000000"/>
        </w:rPr>
        <w:t xml:space="preserve"> – </w:t>
      </w:r>
      <w:r w:rsidRPr="00203FD3">
        <w:rPr>
          <w:bCs/>
          <w:color w:val="000000"/>
        </w:rPr>
        <w:t>Москва</w:t>
      </w:r>
      <w:proofErr w:type="gramStart"/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:</w:t>
      </w:r>
      <w:proofErr w:type="gramEnd"/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Издательство</w:t>
      </w:r>
      <w:r>
        <w:rPr>
          <w:bCs/>
          <w:color w:val="000000"/>
        </w:rPr>
        <w:t xml:space="preserve"> </w:t>
      </w:r>
      <w:proofErr w:type="spellStart"/>
      <w:r w:rsidRPr="00203FD3">
        <w:rPr>
          <w:bCs/>
          <w:color w:val="000000"/>
        </w:rPr>
        <w:t>Юрайт</w:t>
      </w:r>
      <w:proofErr w:type="spellEnd"/>
      <w:r w:rsidRPr="00203FD3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2021.</w:t>
      </w:r>
      <w:r>
        <w:rPr>
          <w:bCs/>
          <w:color w:val="000000"/>
        </w:rPr>
        <w:t xml:space="preserve"> – </w:t>
      </w:r>
      <w:r w:rsidRPr="00203FD3">
        <w:rPr>
          <w:bCs/>
          <w:color w:val="000000"/>
        </w:rPr>
        <w:t>303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с.</w:t>
      </w:r>
      <w:r>
        <w:rPr>
          <w:bCs/>
          <w:color w:val="000000"/>
        </w:rPr>
        <w:t xml:space="preserve"> – </w:t>
      </w:r>
      <w:r w:rsidRPr="00203FD3">
        <w:rPr>
          <w:bCs/>
          <w:color w:val="000000"/>
        </w:rPr>
        <w:t>(Профессиональное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образование).</w:t>
      </w:r>
      <w:r>
        <w:rPr>
          <w:bCs/>
          <w:color w:val="000000"/>
        </w:rPr>
        <w:t xml:space="preserve"> – </w:t>
      </w:r>
      <w:r w:rsidRPr="00203FD3">
        <w:rPr>
          <w:bCs/>
          <w:color w:val="000000"/>
        </w:rPr>
        <w:t>ISBN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978-5-534-01915-5.</w:t>
      </w:r>
      <w:r>
        <w:rPr>
          <w:bCs/>
          <w:color w:val="000000"/>
        </w:rPr>
        <w:t xml:space="preserve"> – </w:t>
      </w:r>
      <w:r w:rsidRPr="00203FD3">
        <w:rPr>
          <w:bCs/>
          <w:color w:val="000000"/>
        </w:rPr>
        <w:t>Текст</w:t>
      </w:r>
      <w:proofErr w:type="gramStart"/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:</w:t>
      </w:r>
      <w:proofErr w:type="gramEnd"/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электронный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//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ЭБС</w:t>
      </w:r>
      <w:r>
        <w:rPr>
          <w:bCs/>
          <w:color w:val="000000"/>
        </w:rPr>
        <w:t xml:space="preserve"> </w:t>
      </w:r>
      <w:proofErr w:type="spellStart"/>
      <w:r w:rsidRPr="00203FD3">
        <w:rPr>
          <w:bCs/>
          <w:color w:val="000000"/>
        </w:rPr>
        <w:t>Юрайт</w:t>
      </w:r>
      <w:proofErr w:type="spellEnd"/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[сайт].</w:t>
      </w:r>
      <w:r>
        <w:rPr>
          <w:bCs/>
          <w:color w:val="000000"/>
        </w:rPr>
        <w:t xml:space="preserve"> – </w:t>
      </w:r>
      <w:r w:rsidRPr="00203FD3">
        <w:rPr>
          <w:bCs/>
          <w:color w:val="000000"/>
        </w:rPr>
        <w:t>URL</w:t>
      </w:r>
      <w:r>
        <w:rPr>
          <w:bCs/>
          <w:color w:val="000000"/>
        </w:rPr>
        <w:t xml:space="preserve">: </w:t>
      </w:r>
      <w:hyperlink r:id="rId11" w:history="1">
        <w:r w:rsidRPr="00207B1A">
          <w:rPr>
            <w:rStyle w:val="a8"/>
            <w:bCs/>
          </w:rPr>
          <w:t>https://urait.ru/bcode/471619</w:t>
        </w:r>
      </w:hyperlink>
    </w:p>
    <w:p w:rsidR="00754D0A" w:rsidRDefault="00754D0A" w:rsidP="00754D0A">
      <w:pPr>
        <w:spacing w:line="276" w:lineRule="auto"/>
        <w:ind w:firstLine="709"/>
        <w:contextualSpacing/>
        <w:rPr>
          <w:bCs/>
          <w:color w:val="000000"/>
        </w:rPr>
      </w:pPr>
      <w:r>
        <w:rPr>
          <w:bCs/>
          <w:color w:val="000000"/>
        </w:rPr>
        <w:t>2</w:t>
      </w:r>
      <w:r w:rsidRPr="006D5D52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proofErr w:type="spellStart"/>
      <w:r w:rsidRPr="000F018B">
        <w:rPr>
          <w:bCs/>
          <w:color w:val="000000"/>
        </w:rPr>
        <w:t>Суторьма</w:t>
      </w:r>
      <w:proofErr w:type="spellEnd"/>
      <w:r w:rsidRPr="000F018B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И.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И.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Предупреждение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и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ликвидация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чрезвычайных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ситуаций</w:t>
      </w:r>
      <w:proofErr w:type="gramStart"/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:</w:t>
      </w:r>
      <w:proofErr w:type="gramEnd"/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учебное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пособие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/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И.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И.</w:t>
      </w:r>
      <w:r>
        <w:rPr>
          <w:bCs/>
          <w:color w:val="000000"/>
        </w:rPr>
        <w:t xml:space="preserve"> </w:t>
      </w:r>
      <w:proofErr w:type="spellStart"/>
      <w:r w:rsidRPr="000F018B">
        <w:rPr>
          <w:bCs/>
          <w:color w:val="000000"/>
        </w:rPr>
        <w:t>Суторьма</w:t>
      </w:r>
      <w:proofErr w:type="spellEnd"/>
      <w:r w:rsidRPr="000F018B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В.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В.</w:t>
      </w:r>
      <w:r>
        <w:rPr>
          <w:bCs/>
          <w:color w:val="000000"/>
        </w:rPr>
        <w:t xml:space="preserve"> </w:t>
      </w:r>
      <w:proofErr w:type="spellStart"/>
      <w:r w:rsidRPr="000F018B">
        <w:rPr>
          <w:bCs/>
          <w:color w:val="000000"/>
        </w:rPr>
        <w:t>Загор</w:t>
      </w:r>
      <w:proofErr w:type="spellEnd"/>
      <w:r w:rsidRPr="000F018B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В.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И.</w:t>
      </w:r>
      <w:r>
        <w:rPr>
          <w:bCs/>
          <w:color w:val="000000"/>
        </w:rPr>
        <w:t xml:space="preserve"> </w:t>
      </w:r>
      <w:proofErr w:type="spellStart"/>
      <w:r w:rsidRPr="000F018B">
        <w:rPr>
          <w:bCs/>
          <w:color w:val="000000"/>
        </w:rPr>
        <w:t>Жукалов</w:t>
      </w:r>
      <w:proofErr w:type="spellEnd"/>
      <w:r w:rsidRPr="000F018B">
        <w:rPr>
          <w:bCs/>
          <w:color w:val="000000"/>
        </w:rPr>
        <w:t>.</w:t>
      </w:r>
      <w:r>
        <w:rPr>
          <w:bCs/>
          <w:color w:val="000000"/>
        </w:rPr>
        <w:t xml:space="preserve"> – </w:t>
      </w:r>
      <w:r w:rsidRPr="000F018B">
        <w:rPr>
          <w:bCs/>
          <w:color w:val="000000"/>
        </w:rPr>
        <w:t>Минск</w:t>
      </w:r>
      <w:proofErr w:type="gramStart"/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:</w:t>
      </w:r>
      <w:proofErr w:type="gramEnd"/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Новое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знание</w:t>
      </w:r>
      <w:proofErr w:type="gramStart"/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;</w:t>
      </w:r>
      <w:proofErr w:type="gramEnd"/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Москва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:</w:t>
      </w:r>
      <w:r>
        <w:rPr>
          <w:bCs/>
          <w:color w:val="000000"/>
        </w:rPr>
        <w:t xml:space="preserve"> </w:t>
      </w:r>
      <w:proofErr w:type="gramStart"/>
      <w:r w:rsidRPr="000F018B">
        <w:rPr>
          <w:bCs/>
          <w:color w:val="000000"/>
        </w:rPr>
        <w:t>ИНФРА-М,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2019.</w:t>
      </w:r>
      <w:r>
        <w:rPr>
          <w:bCs/>
          <w:color w:val="000000"/>
        </w:rPr>
        <w:t xml:space="preserve"> – </w:t>
      </w:r>
      <w:r w:rsidRPr="000F018B">
        <w:rPr>
          <w:bCs/>
          <w:color w:val="000000"/>
        </w:rPr>
        <w:t>270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с.</w:t>
      </w:r>
      <w:r>
        <w:rPr>
          <w:bCs/>
          <w:color w:val="000000"/>
        </w:rPr>
        <w:t xml:space="preserve"> – </w:t>
      </w:r>
      <w:r w:rsidRPr="000F018B">
        <w:rPr>
          <w:bCs/>
          <w:color w:val="000000"/>
        </w:rPr>
        <w:t>(Высшее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образование:</w:t>
      </w:r>
      <w:proofErr w:type="gramEnd"/>
      <w:r>
        <w:rPr>
          <w:bCs/>
          <w:color w:val="000000"/>
        </w:rPr>
        <w:t xml:space="preserve"> </w:t>
      </w:r>
      <w:proofErr w:type="spellStart"/>
      <w:proofErr w:type="gramStart"/>
      <w:r w:rsidRPr="000F018B">
        <w:rPr>
          <w:bCs/>
          <w:color w:val="000000"/>
        </w:rPr>
        <w:t>Бакалавриат</w:t>
      </w:r>
      <w:proofErr w:type="spellEnd"/>
      <w:r w:rsidRPr="000F018B">
        <w:rPr>
          <w:bCs/>
          <w:color w:val="000000"/>
        </w:rPr>
        <w:t>).</w:t>
      </w:r>
      <w:proofErr w:type="gramEnd"/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-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ISBN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978-5-16-006693-6.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-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Текст</w:t>
      </w:r>
      <w:proofErr w:type="gramStart"/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:</w:t>
      </w:r>
      <w:proofErr w:type="gramEnd"/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электронный.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-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URL:</w:t>
      </w:r>
      <w:r>
        <w:rPr>
          <w:bCs/>
          <w:color w:val="000000"/>
        </w:rPr>
        <w:t xml:space="preserve"> </w:t>
      </w:r>
      <w:hyperlink r:id="rId12" w:history="1">
        <w:r w:rsidRPr="00207B1A">
          <w:rPr>
            <w:rStyle w:val="a8"/>
            <w:bCs/>
          </w:rPr>
          <w:t>https://znanium.com/catalog/product/982235</w:t>
        </w:r>
      </w:hyperlink>
    </w:p>
    <w:p w:rsidR="00754D0A" w:rsidRDefault="00754D0A" w:rsidP="00754D0A">
      <w:pPr>
        <w:spacing w:line="276" w:lineRule="auto"/>
        <w:ind w:firstLine="709"/>
        <w:contextualSpacing/>
        <w:rPr>
          <w:bCs/>
        </w:rPr>
      </w:pPr>
      <w:r>
        <w:rPr>
          <w:bCs/>
          <w:color w:val="000000"/>
        </w:rPr>
        <w:t>3</w:t>
      </w:r>
      <w:r w:rsidRPr="006D5D52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AC1BC7">
        <w:rPr>
          <w:bCs/>
        </w:rPr>
        <w:t>Ушаков,</w:t>
      </w:r>
      <w:r>
        <w:rPr>
          <w:bCs/>
        </w:rPr>
        <w:t xml:space="preserve"> </w:t>
      </w:r>
      <w:r w:rsidRPr="00AC1BC7">
        <w:rPr>
          <w:bCs/>
        </w:rPr>
        <w:t>И.</w:t>
      </w:r>
      <w:r>
        <w:rPr>
          <w:bCs/>
        </w:rPr>
        <w:t xml:space="preserve"> </w:t>
      </w:r>
      <w:r w:rsidRPr="00AC1BC7">
        <w:rPr>
          <w:bCs/>
        </w:rPr>
        <w:t>А.</w:t>
      </w:r>
      <w:r>
        <w:rPr>
          <w:bCs/>
        </w:rPr>
        <w:t xml:space="preserve"> </w:t>
      </w:r>
      <w:r w:rsidRPr="00AC1BC7">
        <w:rPr>
          <w:bCs/>
        </w:rPr>
        <w:t>Спасательное</w:t>
      </w:r>
      <w:r>
        <w:rPr>
          <w:bCs/>
        </w:rPr>
        <w:t xml:space="preserve"> </w:t>
      </w:r>
      <w:r w:rsidRPr="00AC1BC7">
        <w:rPr>
          <w:bCs/>
        </w:rPr>
        <w:t>дело</w:t>
      </w:r>
      <w:r>
        <w:rPr>
          <w:bCs/>
        </w:rPr>
        <w:t xml:space="preserve"> </w:t>
      </w:r>
      <w:r w:rsidRPr="00AC1BC7">
        <w:rPr>
          <w:bCs/>
        </w:rPr>
        <w:t>и</w:t>
      </w:r>
      <w:r>
        <w:rPr>
          <w:bCs/>
        </w:rPr>
        <w:t xml:space="preserve"> </w:t>
      </w:r>
      <w:r w:rsidRPr="00AC1BC7">
        <w:rPr>
          <w:bCs/>
        </w:rPr>
        <w:t>тактика</w:t>
      </w:r>
      <w:r>
        <w:rPr>
          <w:bCs/>
        </w:rPr>
        <w:t xml:space="preserve"> </w:t>
      </w:r>
      <w:r w:rsidRPr="00AC1BC7">
        <w:rPr>
          <w:bCs/>
        </w:rPr>
        <w:t>аварийно-спасательных</w:t>
      </w:r>
      <w:r>
        <w:rPr>
          <w:bCs/>
        </w:rPr>
        <w:t xml:space="preserve"> </w:t>
      </w:r>
      <w:r w:rsidRPr="00AC1BC7">
        <w:rPr>
          <w:bCs/>
        </w:rPr>
        <w:t>работ</w:t>
      </w:r>
      <w:proofErr w:type="gramStart"/>
      <w:r>
        <w:rPr>
          <w:bCs/>
        </w:rPr>
        <w:t xml:space="preserve"> </w:t>
      </w:r>
      <w:r w:rsidRPr="00AC1BC7">
        <w:rPr>
          <w:bCs/>
        </w:rPr>
        <w:t>:</w:t>
      </w:r>
      <w:proofErr w:type="gramEnd"/>
      <w:r>
        <w:rPr>
          <w:bCs/>
        </w:rPr>
        <w:t xml:space="preserve"> </w:t>
      </w:r>
      <w:r w:rsidRPr="00AC1BC7">
        <w:rPr>
          <w:bCs/>
        </w:rPr>
        <w:t>учебное</w:t>
      </w:r>
      <w:r>
        <w:rPr>
          <w:bCs/>
        </w:rPr>
        <w:t xml:space="preserve"> </w:t>
      </w:r>
      <w:r w:rsidRPr="00AC1BC7">
        <w:rPr>
          <w:bCs/>
        </w:rPr>
        <w:t>пособие</w:t>
      </w:r>
      <w:r>
        <w:rPr>
          <w:bCs/>
        </w:rPr>
        <w:t xml:space="preserve"> </w:t>
      </w:r>
      <w:r w:rsidRPr="00AC1BC7">
        <w:rPr>
          <w:bCs/>
        </w:rPr>
        <w:t>для</w:t>
      </w:r>
      <w:r>
        <w:rPr>
          <w:bCs/>
        </w:rPr>
        <w:t xml:space="preserve"> </w:t>
      </w:r>
      <w:r w:rsidRPr="00AC1BC7">
        <w:rPr>
          <w:bCs/>
        </w:rPr>
        <w:t>среднего</w:t>
      </w:r>
      <w:r>
        <w:rPr>
          <w:bCs/>
        </w:rPr>
        <w:t xml:space="preserve"> </w:t>
      </w:r>
      <w:r w:rsidRPr="00AC1BC7">
        <w:rPr>
          <w:bCs/>
        </w:rPr>
        <w:t>профессионального</w:t>
      </w:r>
      <w:r>
        <w:rPr>
          <w:bCs/>
        </w:rPr>
        <w:t xml:space="preserve"> </w:t>
      </w:r>
      <w:r w:rsidRPr="00AC1BC7">
        <w:rPr>
          <w:bCs/>
        </w:rPr>
        <w:t>образования</w:t>
      </w:r>
      <w:r>
        <w:rPr>
          <w:bCs/>
        </w:rPr>
        <w:t xml:space="preserve"> </w:t>
      </w:r>
      <w:r w:rsidRPr="00AC1BC7">
        <w:rPr>
          <w:bCs/>
        </w:rPr>
        <w:t>/</w:t>
      </w:r>
      <w:r>
        <w:rPr>
          <w:bCs/>
        </w:rPr>
        <w:t xml:space="preserve"> </w:t>
      </w:r>
      <w:r w:rsidRPr="00AC1BC7">
        <w:rPr>
          <w:bCs/>
        </w:rPr>
        <w:t>И.</w:t>
      </w:r>
      <w:r>
        <w:rPr>
          <w:bCs/>
        </w:rPr>
        <w:t xml:space="preserve"> </w:t>
      </w:r>
      <w:r w:rsidRPr="00AC1BC7">
        <w:rPr>
          <w:bCs/>
        </w:rPr>
        <w:t>А.</w:t>
      </w:r>
      <w:r>
        <w:rPr>
          <w:bCs/>
        </w:rPr>
        <w:t xml:space="preserve"> </w:t>
      </w:r>
      <w:r w:rsidRPr="00AC1BC7">
        <w:rPr>
          <w:bCs/>
        </w:rPr>
        <w:t>Ушаков.</w:t>
      </w:r>
      <w:r>
        <w:rPr>
          <w:bCs/>
        </w:rPr>
        <w:t xml:space="preserve"> – </w:t>
      </w:r>
      <w:r w:rsidRPr="00AC1BC7">
        <w:rPr>
          <w:bCs/>
        </w:rPr>
        <w:t>Москва</w:t>
      </w:r>
      <w:proofErr w:type="gramStart"/>
      <w:r>
        <w:rPr>
          <w:bCs/>
        </w:rPr>
        <w:t xml:space="preserve"> </w:t>
      </w:r>
      <w:r w:rsidRPr="00AC1BC7">
        <w:rPr>
          <w:bCs/>
        </w:rPr>
        <w:t>:</w:t>
      </w:r>
      <w:proofErr w:type="gramEnd"/>
      <w:r>
        <w:rPr>
          <w:bCs/>
        </w:rPr>
        <w:t xml:space="preserve"> </w:t>
      </w:r>
      <w:r w:rsidRPr="00AC1BC7">
        <w:rPr>
          <w:bCs/>
        </w:rPr>
        <w:t>Издательство</w:t>
      </w:r>
      <w:r>
        <w:rPr>
          <w:bCs/>
        </w:rPr>
        <w:t xml:space="preserve"> </w:t>
      </w:r>
      <w:proofErr w:type="spellStart"/>
      <w:r w:rsidRPr="00AC1BC7">
        <w:rPr>
          <w:bCs/>
        </w:rPr>
        <w:t>Юрайт</w:t>
      </w:r>
      <w:proofErr w:type="spellEnd"/>
      <w:r w:rsidRPr="00AC1BC7">
        <w:rPr>
          <w:bCs/>
        </w:rPr>
        <w:t>,</w:t>
      </w:r>
      <w:r>
        <w:rPr>
          <w:bCs/>
        </w:rPr>
        <w:t xml:space="preserve"> </w:t>
      </w:r>
      <w:r w:rsidRPr="00AC1BC7">
        <w:rPr>
          <w:bCs/>
        </w:rPr>
        <w:t>2021.</w:t>
      </w:r>
      <w:r>
        <w:rPr>
          <w:bCs/>
        </w:rPr>
        <w:t xml:space="preserve"> – </w:t>
      </w:r>
      <w:r w:rsidRPr="00AC1BC7">
        <w:rPr>
          <w:bCs/>
        </w:rPr>
        <w:t>155</w:t>
      </w:r>
      <w:r>
        <w:rPr>
          <w:bCs/>
        </w:rPr>
        <w:t xml:space="preserve"> </w:t>
      </w:r>
      <w:r w:rsidRPr="00AC1BC7">
        <w:rPr>
          <w:bCs/>
        </w:rPr>
        <w:t>с.</w:t>
      </w:r>
      <w:r>
        <w:rPr>
          <w:bCs/>
        </w:rPr>
        <w:t xml:space="preserve"> – </w:t>
      </w:r>
      <w:r w:rsidRPr="00AC1BC7">
        <w:rPr>
          <w:bCs/>
        </w:rPr>
        <w:t>(Профессиональное</w:t>
      </w:r>
      <w:r>
        <w:rPr>
          <w:bCs/>
        </w:rPr>
        <w:t xml:space="preserve"> </w:t>
      </w:r>
      <w:r w:rsidRPr="00AC1BC7">
        <w:rPr>
          <w:bCs/>
        </w:rPr>
        <w:t>образование).</w:t>
      </w:r>
      <w:r>
        <w:rPr>
          <w:bCs/>
        </w:rPr>
        <w:t xml:space="preserve"> – </w:t>
      </w:r>
      <w:r w:rsidRPr="00AC1BC7">
        <w:rPr>
          <w:bCs/>
        </w:rPr>
        <w:t>ISBN</w:t>
      </w:r>
      <w:r>
        <w:rPr>
          <w:bCs/>
        </w:rPr>
        <w:t xml:space="preserve"> </w:t>
      </w:r>
      <w:r w:rsidRPr="00AC1BC7">
        <w:rPr>
          <w:bCs/>
        </w:rPr>
        <w:t>978-5-534-04807-0.</w:t>
      </w:r>
      <w:r>
        <w:rPr>
          <w:bCs/>
        </w:rPr>
        <w:t xml:space="preserve"> – </w:t>
      </w:r>
      <w:r w:rsidRPr="00AC1BC7">
        <w:rPr>
          <w:bCs/>
        </w:rPr>
        <w:t>Текст</w:t>
      </w:r>
      <w:proofErr w:type="gramStart"/>
      <w:r>
        <w:rPr>
          <w:bCs/>
        </w:rPr>
        <w:t xml:space="preserve"> </w:t>
      </w:r>
      <w:r w:rsidRPr="00AC1BC7">
        <w:rPr>
          <w:bCs/>
        </w:rPr>
        <w:t>:</w:t>
      </w:r>
      <w:proofErr w:type="gramEnd"/>
      <w:r>
        <w:rPr>
          <w:bCs/>
        </w:rPr>
        <w:t xml:space="preserve"> </w:t>
      </w:r>
      <w:r w:rsidRPr="00AC1BC7">
        <w:rPr>
          <w:bCs/>
        </w:rPr>
        <w:t>электронный</w:t>
      </w:r>
      <w:r>
        <w:rPr>
          <w:bCs/>
        </w:rPr>
        <w:t xml:space="preserve"> </w:t>
      </w:r>
      <w:r w:rsidRPr="00AC1BC7">
        <w:rPr>
          <w:bCs/>
        </w:rPr>
        <w:t>//</w:t>
      </w:r>
      <w:r>
        <w:rPr>
          <w:bCs/>
        </w:rPr>
        <w:t xml:space="preserve"> </w:t>
      </w:r>
      <w:r w:rsidRPr="00AC1BC7">
        <w:rPr>
          <w:bCs/>
        </w:rPr>
        <w:t>ЭБС</w:t>
      </w:r>
      <w:r>
        <w:rPr>
          <w:bCs/>
        </w:rPr>
        <w:t xml:space="preserve"> </w:t>
      </w:r>
      <w:proofErr w:type="spellStart"/>
      <w:r w:rsidRPr="00AC1BC7">
        <w:rPr>
          <w:bCs/>
        </w:rPr>
        <w:t>Юрайт</w:t>
      </w:r>
      <w:proofErr w:type="spellEnd"/>
      <w:r>
        <w:rPr>
          <w:bCs/>
        </w:rPr>
        <w:t xml:space="preserve"> </w:t>
      </w:r>
      <w:r w:rsidRPr="00AC1BC7">
        <w:rPr>
          <w:bCs/>
        </w:rPr>
        <w:t>[сайт].</w:t>
      </w:r>
      <w:r>
        <w:rPr>
          <w:bCs/>
        </w:rPr>
        <w:t xml:space="preserve"> – </w:t>
      </w:r>
      <w:r w:rsidRPr="00AC1BC7">
        <w:rPr>
          <w:bCs/>
        </w:rPr>
        <w:t>URL:</w:t>
      </w:r>
      <w:r>
        <w:rPr>
          <w:bCs/>
        </w:rPr>
        <w:t xml:space="preserve"> </w:t>
      </w:r>
      <w:hyperlink r:id="rId13" w:history="1">
        <w:r w:rsidRPr="004A3915">
          <w:rPr>
            <w:rStyle w:val="a8"/>
            <w:bCs/>
          </w:rPr>
          <w:t>https://urait.ru/bcode/471462</w:t>
        </w:r>
      </w:hyperlink>
    </w:p>
    <w:p w:rsidR="00385EC2" w:rsidRPr="00F03556" w:rsidRDefault="00754D0A" w:rsidP="00754D0A">
      <w:pPr>
        <w:widowControl/>
        <w:tabs>
          <w:tab w:val="left" w:pos="108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rPr>
          <w:color w:val="000000" w:themeColor="text1"/>
        </w:rPr>
      </w:pPr>
      <w:r>
        <w:rPr>
          <w:bCs/>
          <w:color w:val="000000"/>
        </w:rPr>
        <w:t>4</w:t>
      </w:r>
      <w:r w:rsidRPr="006D5D52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Организация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деятельности</w:t>
      </w:r>
      <w:r>
        <w:rPr>
          <w:bCs/>
          <w:color w:val="000000"/>
        </w:rPr>
        <w:t xml:space="preserve"> </w:t>
      </w:r>
      <w:proofErr w:type="spellStart"/>
      <w:r w:rsidRPr="002621C8">
        <w:rPr>
          <w:bCs/>
          <w:color w:val="000000"/>
        </w:rPr>
        <w:t>газодымозащитной</w:t>
      </w:r>
      <w:proofErr w:type="spellEnd"/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службы</w:t>
      </w:r>
      <w:proofErr w:type="gramStart"/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:</w:t>
      </w:r>
      <w:proofErr w:type="gramEnd"/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учебное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пособие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/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Д.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А.</w:t>
      </w:r>
      <w:r>
        <w:rPr>
          <w:bCs/>
          <w:color w:val="000000"/>
        </w:rPr>
        <w:t xml:space="preserve"> </w:t>
      </w:r>
      <w:proofErr w:type="spellStart"/>
      <w:r w:rsidRPr="002621C8">
        <w:rPr>
          <w:bCs/>
          <w:color w:val="000000"/>
        </w:rPr>
        <w:t>Гармашов</w:t>
      </w:r>
      <w:proofErr w:type="spellEnd"/>
      <w:r w:rsidRPr="002621C8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А.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А.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Стельмах,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И.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Ф.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Тучин,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В.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В.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Савенко.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-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Железногорск</w:t>
      </w:r>
      <w:proofErr w:type="gramStart"/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:</w:t>
      </w:r>
      <w:proofErr w:type="gramEnd"/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ФГБОУ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ВО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СПСА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ГПС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МЧС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России,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2021.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-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200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с.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-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Текст</w:t>
      </w:r>
      <w:proofErr w:type="gramStart"/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:</w:t>
      </w:r>
      <w:proofErr w:type="gramEnd"/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электронный.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-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URL:</w:t>
      </w:r>
      <w:r>
        <w:rPr>
          <w:bCs/>
          <w:color w:val="000000"/>
        </w:rPr>
        <w:t xml:space="preserve"> </w:t>
      </w:r>
      <w:hyperlink r:id="rId14" w:history="1">
        <w:r w:rsidRPr="00207B1A">
          <w:rPr>
            <w:rStyle w:val="a8"/>
            <w:bCs/>
          </w:rPr>
          <w:t>https://znanium.com/catalog/product/1354588</w:t>
        </w:r>
      </w:hyperlink>
    </w:p>
    <w:p w:rsidR="00754D0A" w:rsidRPr="00754D0A" w:rsidRDefault="00754D0A" w:rsidP="00754D0A">
      <w:pPr>
        <w:widowControl/>
        <w:suppressAutoHyphens/>
        <w:spacing w:line="276" w:lineRule="auto"/>
        <w:ind w:firstLine="709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>Дополн</w:t>
      </w:r>
      <w:r w:rsidRPr="00754D0A">
        <w:rPr>
          <w:b/>
          <w:bCs/>
          <w:color w:val="000000"/>
        </w:rPr>
        <w:t>ительная литература:</w:t>
      </w:r>
    </w:p>
    <w:p w:rsidR="00754D0A" w:rsidRPr="00754D0A" w:rsidRDefault="00754D0A" w:rsidP="00754D0A">
      <w:pPr>
        <w:widowControl/>
        <w:suppressAutoHyphens/>
        <w:spacing w:line="276" w:lineRule="auto"/>
        <w:ind w:firstLine="709"/>
        <w:contextualSpacing/>
        <w:rPr>
          <w:bCs/>
          <w:color w:val="000000"/>
        </w:rPr>
      </w:pPr>
      <w:r w:rsidRPr="00754D0A">
        <w:rPr>
          <w:bCs/>
          <w:color w:val="000000"/>
        </w:rPr>
        <w:t>1. Беляков, Г. И. Пожарная безопасность</w:t>
      </w:r>
      <w:proofErr w:type="gramStart"/>
      <w:r w:rsidRPr="00754D0A">
        <w:rPr>
          <w:bCs/>
          <w:color w:val="000000"/>
        </w:rPr>
        <w:t xml:space="preserve"> :</w:t>
      </w:r>
      <w:proofErr w:type="gramEnd"/>
      <w:r w:rsidRPr="00754D0A">
        <w:rPr>
          <w:bCs/>
          <w:color w:val="000000"/>
        </w:rPr>
        <w:t xml:space="preserve"> учебное пособие для среднего профессионального образования / Г. И. Беляков. – 2-е изд. – Москва : Издательство </w:t>
      </w:r>
      <w:proofErr w:type="spellStart"/>
      <w:r w:rsidRPr="00754D0A">
        <w:rPr>
          <w:bCs/>
          <w:color w:val="000000"/>
        </w:rPr>
        <w:t>Юрайт</w:t>
      </w:r>
      <w:proofErr w:type="spellEnd"/>
      <w:r w:rsidRPr="00754D0A">
        <w:rPr>
          <w:bCs/>
          <w:color w:val="000000"/>
        </w:rPr>
        <w:t>, 2021. – 143 с. – (Профессиональное образование). – ISBN 978-5-534-12955-7. – Текст</w:t>
      </w:r>
      <w:proofErr w:type="gramStart"/>
      <w:r w:rsidRPr="00754D0A">
        <w:rPr>
          <w:bCs/>
          <w:color w:val="000000"/>
        </w:rPr>
        <w:t xml:space="preserve"> :</w:t>
      </w:r>
      <w:proofErr w:type="gramEnd"/>
      <w:r w:rsidRPr="00754D0A">
        <w:rPr>
          <w:bCs/>
          <w:color w:val="000000"/>
        </w:rPr>
        <w:t xml:space="preserve"> электронный // ЭБС </w:t>
      </w:r>
      <w:proofErr w:type="spellStart"/>
      <w:r w:rsidRPr="00754D0A">
        <w:rPr>
          <w:bCs/>
          <w:color w:val="000000"/>
        </w:rPr>
        <w:t>Юрайт</w:t>
      </w:r>
      <w:proofErr w:type="spellEnd"/>
      <w:r w:rsidRPr="00754D0A">
        <w:rPr>
          <w:bCs/>
          <w:color w:val="000000"/>
        </w:rPr>
        <w:t xml:space="preserve"> [сайт]. – URL: </w:t>
      </w:r>
      <w:hyperlink r:id="rId15" w:history="1">
        <w:r w:rsidRPr="00754D0A">
          <w:rPr>
            <w:rStyle w:val="a8"/>
            <w:bCs/>
          </w:rPr>
          <w:t>https://urait.ru/bcode/469909</w:t>
        </w:r>
      </w:hyperlink>
    </w:p>
    <w:p w:rsidR="00754D0A" w:rsidRPr="00754D0A" w:rsidRDefault="00754D0A" w:rsidP="00754D0A">
      <w:pPr>
        <w:widowControl/>
        <w:suppressAutoHyphens/>
        <w:spacing w:line="276" w:lineRule="auto"/>
        <w:ind w:firstLine="709"/>
        <w:rPr>
          <w:rFonts w:eastAsia="Calibri"/>
          <w:bCs/>
          <w:color w:val="000000"/>
        </w:rPr>
      </w:pPr>
      <w:r w:rsidRPr="00754D0A">
        <w:rPr>
          <w:bCs/>
          <w:color w:val="000000"/>
        </w:rPr>
        <w:t xml:space="preserve">2. </w:t>
      </w:r>
      <w:r w:rsidRPr="00754D0A">
        <w:rPr>
          <w:rFonts w:eastAsia="Calibri"/>
          <w:bCs/>
          <w:color w:val="000000"/>
        </w:rPr>
        <w:t>Здания, сооружения и их устойчивость при пожаре</w:t>
      </w:r>
      <w:proofErr w:type="gramStart"/>
      <w:r w:rsidRPr="00754D0A">
        <w:rPr>
          <w:rFonts w:eastAsia="Calibri"/>
          <w:bCs/>
          <w:color w:val="000000"/>
        </w:rPr>
        <w:t xml:space="preserve"> :</w:t>
      </w:r>
      <w:proofErr w:type="gramEnd"/>
      <w:r w:rsidRPr="00754D0A">
        <w:rPr>
          <w:rFonts w:eastAsia="Calibri"/>
          <w:bCs/>
          <w:color w:val="000000"/>
        </w:rPr>
        <w:t xml:space="preserve"> учебное пособие / Ю. А. Андреев, А. Н. </w:t>
      </w:r>
      <w:proofErr w:type="spellStart"/>
      <w:r w:rsidRPr="00754D0A">
        <w:rPr>
          <w:rFonts w:eastAsia="Calibri"/>
          <w:bCs/>
          <w:color w:val="000000"/>
        </w:rPr>
        <w:t>Батуро</w:t>
      </w:r>
      <w:proofErr w:type="spellEnd"/>
      <w:r w:rsidRPr="00754D0A">
        <w:rPr>
          <w:rFonts w:eastAsia="Calibri"/>
          <w:bCs/>
          <w:color w:val="000000"/>
        </w:rPr>
        <w:t xml:space="preserve">, Д. А. </w:t>
      </w:r>
      <w:proofErr w:type="spellStart"/>
      <w:r w:rsidRPr="00754D0A">
        <w:rPr>
          <w:rFonts w:eastAsia="Calibri"/>
          <w:bCs/>
          <w:color w:val="000000"/>
        </w:rPr>
        <w:t>Едимичев</w:t>
      </w:r>
      <w:proofErr w:type="spellEnd"/>
      <w:r w:rsidRPr="00754D0A">
        <w:rPr>
          <w:rFonts w:eastAsia="Calibri"/>
          <w:bCs/>
          <w:color w:val="000000"/>
        </w:rPr>
        <w:t xml:space="preserve"> [ и др.]. - Железногорск</w:t>
      </w:r>
      <w:proofErr w:type="gramStart"/>
      <w:r w:rsidRPr="00754D0A">
        <w:rPr>
          <w:rFonts w:eastAsia="Calibri"/>
          <w:bCs/>
          <w:color w:val="000000"/>
        </w:rPr>
        <w:t xml:space="preserve"> :</w:t>
      </w:r>
      <w:proofErr w:type="gramEnd"/>
      <w:r w:rsidRPr="00754D0A">
        <w:rPr>
          <w:rFonts w:eastAsia="Calibri"/>
          <w:bCs/>
          <w:color w:val="000000"/>
        </w:rPr>
        <w:t xml:space="preserve"> ФГБОУ ВО Сибирская пожарно-спасательная академия ГПС МЧС России, 2019. - 154 с. - Текст</w:t>
      </w:r>
      <w:proofErr w:type="gramStart"/>
      <w:r w:rsidRPr="00754D0A">
        <w:rPr>
          <w:rFonts w:eastAsia="Calibri"/>
          <w:bCs/>
          <w:color w:val="000000"/>
        </w:rPr>
        <w:t xml:space="preserve"> :</w:t>
      </w:r>
      <w:proofErr w:type="gramEnd"/>
      <w:r w:rsidRPr="00754D0A">
        <w:rPr>
          <w:rFonts w:eastAsia="Calibri"/>
          <w:bCs/>
          <w:color w:val="000000"/>
        </w:rPr>
        <w:t xml:space="preserve"> электронный. - URL: </w:t>
      </w:r>
      <w:hyperlink r:id="rId16" w:history="1">
        <w:r w:rsidRPr="00754D0A">
          <w:rPr>
            <w:rStyle w:val="a8"/>
            <w:rFonts w:eastAsia="Calibri"/>
            <w:bCs/>
          </w:rPr>
          <w:t>https://znanium.com/catalog/product/1082175</w:t>
        </w:r>
      </w:hyperlink>
    </w:p>
    <w:p w:rsidR="00385EC2" w:rsidRPr="00754D0A" w:rsidRDefault="00754D0A" w:rsidP="00754D0A">
      <w:pPr>
        <w:pStyle w:val="a3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D0A">
        <w:rPr>
          <w:rFonts w:ascii="Times New Roman" w:hAnsi="Times New Roman"/>
          <w:bCs/>
          <w:sz w:val="24"/>
          <w:szCs w:val="24"/>
        </w:rPr>
        <w:t>3. Опарин, С. Г. Здания и сооружения. Архитектурно-строительное проектирование</w:t>
      </w:r>
      <w:proofErr w:type="gramStart"/>
      <w:r w:rsidRPr="00754D0A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754D0A">
        <w:rPr>
          <w:rFonts w:ascii="Times New Roman" w:hAnsi="Times New Roman"/>
          <w:bCs/>
          <w:sz w:val="24"/>
          <w:szCs w:val="24"/>
        </w:rPr>
        <w:t xml:space="preserve"> учебник и практикум для среднего профессионального образования / С. Г. Опарин, А. А. Леонтьев. – Москва</w:t>
      </w:r>
      <w:proofErr w:type="gramStart"/>
      <w:r w:rsidRPr="00754D0A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754D0A">
        <w:rPr>
          <w:rFonts w:ascii="Times New Roman" w:hAnsi="Times New Roman"/>
          <w:bCs/>
          <w:sz w:val="24"/>
          <w:szCs w:val="24"/>
        </w:rPr>
        <w:t xml:space="preserve"> Издательство </w:t>
      </w:r>
      <w:proofErr w:type="spellStart"/>
      <w:r w:rsidRPr="00754D0A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754D0A">
        <w:rPr>
          <w:rFonts w:ascii="Times New Roman" w:hAnsi="Times New Roman"/>
          <w:bCs/>
          <w:sz w:val="24"/>
          <w:szCs w:val="24"/>
        </w:rPr>
        <w:t>, 2021. – 283 с. – (Профессиональное образование). – ISBN 978-5-534-02359-6. – Текст</w:t>
      </w:r>
      <w:proofErr w:type="gramStart"/>
      <w:r w:rsidRPr="00754D0A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754D0A">
        <w:rPr>
          <w:rFonts w:ascii="Times New Roman" w:hAnsi="Times New Roman"/>
          <w:bCs/>
          <w:sz w:val="24"/>
          <w:szCs w:val="24"/>
        </w:rPr>
        <w:t xml:space="preserve"> электронный // ЭБС </w:t>
      </w:r>
      <w:proofErr w:type="spellStart"/>
      <w:r w:rsidRPr="00754D0A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754D0A">
        <w:rPr>
          <w:rFonts w:ascii="Times New Roman" w:hAnsi="Times New Roman"/>
          <w:bCs/>
          <w:sz w:val="24"/>
          <w:szCs w:val="24"/>
        </w:rPr>
        <w:t xml:space="preserve"> [сайт]. – URL: </w:t>
      </w:r>
      <w:hyperlink r:id="rId17" w:history="1">
        <w:r w:rsidRPr="00754D0A">
          <w:rPr>
            <w:rStyle w:val="a8"/>
            <w:rFonts w:ascii="Times New Roman" w:hAnsi="Times New Roman"/>
            <w:bCs/>
            <w:sz w:val="24"/>
            <w:szCs w:val="24"/>
          </w:rPr>
          <w:t>https://urait.ru/bcode/471330</w:t>
        </w:r>
      </w:hyperlink>
    </w:p>
    <w:p w:rsidR="00385EC2" w:rsidRDefault="00385EC2" w:rsidP="00385EC2">
      <w:pPr>
        <w:tabs>
          <w:tab w:val="left" w:pos="1134"/>
        </w:tabs>
        <w:spacing w:line="276" w:lineRule="auto"/>
        <w:ind w:firstLine="709"/>
        <w:rPr>
          <w:rFonts w:eastAsia="Calibri"/>
          <w:b/>
        </w:rPr>
      </w:pPr>
      <w:r w:rsidRPr="00567F21">
        <w:rPr>
          <w:rFonts w:eastAsia="Calibri"/>
          <w:b/>
        </w:rPr>
        <w:t>Интернет</w:t>
      </w:r>
      <w:r>
        <w:rPr>
          <w:rFonts w:eastAsia="Calibri"/>
          <w:b/>
        </w:rPr>
        <w:t>–</w:t>
      </w:r>
      <w:r w:rsidRPr="00567F21">
        <w:rPr>
          <w:rFonts w:eastAsia="Calibri"/>
          <w:b/>
        </w:rPr>
        <w:t>ресурсы:</w:t>
      </w:r>
    </w:p>
    <w:p w:rsidR="00385EC2" w:rsidRPr="00567F21" w:rsidRDefault="00754D0A" w:rsidP="00385EC2">
      <w:pPr>
        <w:widowControl/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rPr>
          <w:rFonts w:eastAsia="Calibri"/>
        </w:rPr>
      </w:pPr>
      <w:r w:rsidRPr="001F7472">
        <w:t xml:space="preserve">ЭБС </w:t>
      </w:r>
      <w:proofErr w:type="spellStart"/>
      <w:r w:rsidRPr="001F7472">
        <w:t>Юрайт</w:t>
      </w:r>
      <w:proofErr w:type="spellEnd"/>
      <w:r w:rsidRPr="001F7472">
        <w:t xml:space="preserve"> </w:t>
      </w:r>
      <w:hyperlink r:id="rId18" w:history="1">
        <w:r w:rsidRPr="00274F11">
          <w:rPr>
            <w:rStyle w:val="a8"/>
            <w:shd w:val="clear" w:color="auto" w:fill="FFFFFF"/>
          </w:rPr>
          <w:t>https://www.</w:t>
        </w:r>
        <w:proofErr w:type="spellStart"/>
        <w:r w:rsidRPr="00274F11">
          <w:rPr>
            <w:rStyle w:val="a8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8"/>
            <w:shd w:val="clear" w:color="auto" w:fill="FFFFFF"/>
          </w:rPr>
          <w:t>.</w:t>
        </w:r>
        <w:proofErr w:type="spellStart"/>
        <w:r w:rsidRPr="00274F11">
          <w:rPr>
            <w:rStyle w:val="a8"/>
            <w:shd w:val="clear" w:color="auto" w:fill="FFFFFF"/>
          </w:rPr>
          <w:t>ru</w:t>
        </w:r>
        <w:proofErr w:type="spellEnd"/>
        <w:r w:rsidRPr="00274F11">
          <w:rPr>
            <w:rStyle w:val="a8"/>
            <w:shd w:val="clear" w:color="auto" w:fill="FFFFFF"/>
          </w:rPr>
          <w:t>/</w:t>
        </w:r>
      </w:hyperlink>
    </w:p>
    <w:p w:rsidR="00385EC2" w:rsidRPr="00567F21" w:rsidRDefault="00385EC2" w:rsidP="00385EC2">
      <w:pPr>
        <w:widowControl/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rPr>
          <w:rFonts w:eastAsia="Calibri"/>
        </w:rPr>
      </w:pPr>
      <w:r w:rsidRPr="00567F21">
        <w:rPr>
          <w:rFonts w:eastAsia="Calibri"/>
        </w:rPr>
        <w:t xml:space="preserve">ЭБС </w:t>
      </w:r>
      <w:proofErr w:type="spellStart"/>
      <w:r w:rsidRPr="00567F21">
        <w:rPr>
          <w:rFonts w:eastAsia="Calibri"/>
        </w:rPr>
        <w:t>Знаниум</w:t>
      </w:r>
      <w:proofErr w:type="spellEnd"/>
      <w:r w:rsidRPr="00567F21">
        <w:rPr>
          <w:rFonts w:eastAsia="Calibri"/>
        </w:rPr>
        <w:t xml:space="preserve"> </w:t>
      </w:r>
      <w:hyperlink r:id="rId19" w:history="1">
        <w:r w:rsidRPr="00567F21">
          <w:rPr>
            <w:rStyle w:val="a8"/>
            <w:rFonts w:eastAsia="Calibri"/>
          </w:rPr>
          <w:t>https://www.znanium.com</w:t>
        </w:r>
      </w:hyperlink>
      <w:r w:rsidRPr="00567F21">
        <w:rPr>
          <w:rFonts w:eastAsia="Calibri"/>
        </w:rPr>
        <w:t xml:space="preserve"> </w:t>
      </w:r>
    </w:p>
    <w:p w:rsidR="00385EC2" w:rsidRDefault="00385EC2" w:rsidP="00385EC2">
      <w:pPr>
        <w:widowControl/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rPr>
          <w:rFonts w:eastAsia="Calibri"/>
        </w:rPr>
      </w:pPr>
      <w:r w:rsidRPr="00567F21">
        <w:rPr>
          <w:rFonts w:eastAsia="Calibri"/>
        </w:rPr>
        <w:t xml:space="preserve">ЭБС Лань </w:t>
      </w:r>
      <w:hyperlink r:id="rId20" w:history="1">
        <w:r w:rsidRPr="00567F21">
          <w:rPr>
            <w:rStyle w:val="a8"/>
            <w:rFonts w:eastAsia="Calibri"/>
          </w:rPr>
          <w:t>https://e.lanbook.com/</w:t>
        </w:r>
      </w:hyperlink>
      <w:r w:rsidRPr="00567F21">
        <w:rPr>
          <w:rFonts w:eastAsia="Calibri"/>
        </w:rPr>
        <w:t xml:space="preserve"> </w:t>
      </w:r>
    </w:p>
    <w:p w:rsidR="00385EC2" w:rsidRDefault="00385EC2" w:rsidP="00385EC2">
      <w:pPr>
        <w:widowControl/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rPr>
          <w:rFonts w:eastAsia="Calibri"/>
        </w:rPr>
      </w:pPr>
      <w:r w:rsidRPr="00567F21">
        <w:rPr>
          <w:rFonts w:eastAsia="Calibri"/>
        </w:rPr>
        <w:t xml:space="preserve">ЭБС Консультант студента </w:t>
      </w:r>
      <w:hyperlink r:id="rId21" w:history="1">
        <w:r w:rsidRPr="00567F21">
          <w:rPr>
            <w:rStyle w:val="a8"/>
            <w:rFonts w:eastAsia="Calibri"/>
          </w:rPr>
          <w:t>www.studentlibrary.ru/</w:t>
        </w:r>
      </w:hyperlink>
    </w:p>
    <w:p w:rsidR="00385EC2" w:rsidRDefault="00385EC2" w:rsidP="00385EC2">
      <w:pPr>
        <w:widowControl/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rPr>
          <w:rFonts w:eastAsia="Calibri"/>
        </w:rPr>
      </w:pPr>
      <w:proofErr w:type="gramStart"/>
      <w:r w:rsidRPr="00567F21">
        <w:rPr>
          <w:rFonts w:eastAsia="Calibri"/>
          <w:lang w:val="en-US"/>
        </w:rPr>
        <w:t>www.pravo.qov.ru ,</w:t>
      </w:r>
      <w:proofErr w:type="gramEnd"/>
      <w:r w:rsidRPr="00567F21">
        <w:rPr>
          <w:rFonts w:eastAsia="Calibri"/>
          <w:lang w:val="en-US"/>
        </w:rPr>
        <w:t xml:space="preserve"> 22.02.17, N 0001201702220040." </w:t>
      </w:r>
      <w:r w:rsidRPr="00567F21">
        <w:rPr>
          <w:rFonts w:eastAsia="Calibri"/>
        </w:rPr>
        <w:t>О добровольной пожарной охране"</w:t>
      </w:r>
    </w:p>
    <w:p w:rsidR="00385EC2" w:rsidRPr="00567F21" w:rsidRDefault="00385EC2" w:rsidP="00385EC2">
      <w:pPr>
        <w:widowControl/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rPr>
          <w:rFonts w:eastAsia="Calibri"/>
        </w:rPr>
      </w:pPr>
      <w:r w:rsidRPr="00567F21">
        <w:rPr>
          <w:rFonts w:eastAsia="Calibri"/>
          <w:lang w:val="en-US"/>
        </w:rPr>
        <w:t xml:space="preserve">www.pravo.qov, 30.07.2017 </w:t>
      </w:r>
      <w:r w:rsidRPr="00567F21">
        <w:rPr>
          <w:rFonts w:eastAsia="Calibri"/>
        </w:rPr>
        <w:t>г</w:t>
      </w:r>
      <w:r w:rsidRPr="00567F21">
        <w:rPr>
          <w:rFonts w:eastAsia="Calibri"/>
          <w:lang w:val="en-US"/>
        </w:rPr>
        <w:t>.</w:t>
      </w:r>
      <w:proofErr w:type="gramStart"/>
      <w:r w:rsidRPr="00567F21">
        <w:rPr>
          <w:rFonts w:eastAsia="Calibri"/>
          <w:lang w:val="en-US"/>
        </w:rPr>
        <w:t>,N</w:t>
      </w:r>
      <w:proofErr w:type="gramEnd"/>
      <w:r w:rsidRPr="00567F21">
        <w:rPr>
          <w:rFonts w:eastAsia="Calibri"/>
          <w:lang w:val="en-US"/>
        </w:rPr>
        <w:t xml:space="preserve"> 0001201707300035. </w:t>
      </w:r>
      <w:r w:rsidRPr="00567F21">
        <w:rPr>
          <w:rFonts w:eastAsia="Calibri"/>
        </w:rPr>
        <w:t>«О лицензировании отдельных видов деятельности»</w:t>
      </w:r>
    </w:p>
    <w:p w:rsidR="00A462E7" w:rsidRPr="00A9516B" w:rsidRDefault="00A462E7" w:rsidP="00A9516B">
      <w:pPr>
        <w:spacing w:line="276" w:lineRule="auto"/>
        <w:ind w:firstLine="709"/>
        <w:rPr>
          <w:color w:val="000000" w:themeColor="text1"/>
        </w:rPr>
      </w:pPr>
    </w:p>
    <w:p w:rsidR="00485147" w:rsidRPr="00A9516B" w:rsidRDefault="00485147" w:rsidP="00A9516B">
      <w:pPr>
        <w:spacing w:line="276" w:lineRule="auto"/>
        <w:ind w:firstLine="709"/>
        <w:rPr>
          <w:b/>
          <w:color w:val="000000" w:themeColor="text1"/>
        </w:rPr>
      </w:pPr>
      <w:r w:rsidRPr="00A9516B">
        <w:rPr>
          <w:b/>
          <w:color w:val="000000" w:themeColor="text1"/>
        </w:rPr>
        <w:t>4.</w:t>
      </w:r>
      <w:r w:rsidR="007276B0" w:rsidRPr="00A9516B">
        <w:rPr>
          <w:b/>
          <w:color w:val="000000" w:themeColor="text1"/>
        </w:rPr>
        <w:t>5</w:t>
      </w:r>
      <w:r w:rsidRPr="00A9516B">
        <w:rPr>
          <w:b/>
          <w:color w:val="000000" w:themeColor="text1"/>
        </w:rPr>
        <w:t>. Требования к руководителям практики от образовательного учреждения</w:t>
      </w:r>
    </w:p>
    <w:p w:rsidR="0045060E" w:rsidRPr="00A9516B" w:rsidRDefault="0045060E" w:rsidP="00A9516B">
      <w:pPr>
        <w:spacing w:line="276" w:lineRule="auto"/>
        <w:ind w:firstLine="709"/>
        <w:rPr>
          <w:bCs/>
          <w:color w:val="000000" w:themeColor="text1"/>
        </w:rPr>
      </w:pPr>
      <w:r w:rsidRPr="00A9516B">
        <w:rPr>
          <w:bCs/>
          <w:color w:val="000000" w:themeColor="text1"/>
        </w:rPr>
        <w:t>Требования к квалификации педагогических кадров, осуществляющих руководство практикой в образовательном учреждении.</w:t>
      </w:r>
    </w:p>
    <w:p w:rsidR="0045060E" w:rsidRPr="00A9516B" w:rsidRDefault="0045060E" w:rsidP="00A9516B">
      <w:pPr>
        <w:spacing w:line="276" w:lineRule="auto"/>
        <w:ind w:firstLine="709"/>
        <w:rPr>
          <w:bCs/>
          <w:color w:val="000000" w:themeColor="text1"/>
        </w:rPr>
      </w:pPr>
      <w:r w:rsidRPr="00A9516B">
        <w:rPr>
          <w:bCs/>
          <w:color w:val="000000" w:themeColor="text1"/>
        </w:rPr>
        <w:t>Преподаватели:</w:t>
      </w:r>
    </w:p>
    <w:p w:rsidR="0045060E" w:rsidRPr="00A9516B" w:rsidRDefault="0045060E" w:rsidP="00A9516B">
      <w:pPr>
        <w:spacing w:line="276" w:lineRule="auto"/>
        <w:ind w:firstLine="709"/>
        <w:rPr>
          <w:bCs/>
          <w:color w:val="000000" w:themeColor="text1"/>
        </w:rPr>
      </w:pPr>
      <w:r w:rsidRPr="00A9516B">
        <w:rPr>
          <w:bCs/>
          <w:color w:val="000000" w:themeColor="text1"/>
        </w:rPr>
        <w:t>– наличие высшего профессионального образования соответствующего профилю преподаваемых модулей;</w:t>
      </w:r>
    </w:p>
    <w:p w:rsidR="0045060E" w:rsidRPr="00A9516B" w:rsidRDefault="0045060E" w:rsidP="00A9516B">
      <w:pPr>
        <w:spacing w:line="276" w:lineRule="auto"/>
        <w:ind w:firstLine="709"/>
        <w:rPr>
          <w:bCs/>
          <w:color w:val="000000" w:themeColor="text1"/>
        </w:rPr>
      </w:pPr>
      <w:r w:rsidRPr="00A9516B">
        <w:rPr>
          <w:bCs/>
          <w:color w:val="000000" w:themeColor="text1"/>
        </w:rPr>
        <w:t>– опыт работы в организациях соответствующей профессиональной сферы не менее 3 лет;</w:t>
      </w:r>
    </w:p>
    <w:p w:rsidR="0045060E" w:rsidRPr="00A9516B" w:rsidRDefault="0045060E" w:rsidP="00A9516B">
      <w:pPr>
        <w:spacing w:line="276" w:lineRule="auto"/>
        <w:ind w:firstLine="709"/>
        <w:rPr>
          <w:bCs/>
          <w:color w:val="000000" w:themeColor="text1"/>
        </w:rPr>
      </w:pPr>
      <w:r w:rsidRPr="00A9516B">
        <w:rPr>
          <w:bCs/>
          <w:color w:val="000000" w:themeColor="text1"/>
        </w:rPr>
        <w:t>– прохождение стажировки в профильных организациях не реже 1 раза в 3 года.</w:t>
      </w:r>
    </w:p>
    <w:p w:rsidR="0045060E" w:rsidRPr="00A9516B" w:rsidRDefault="0045060E" w:rsidP="00A9516B">
      <w:pPr>
        <w:spacing w:line="276" w:lineRule="auto"/>
        <w:ind w:firstLine="709"/>
        <w:rPr>
          <w:bCs/>
          <w:color w:val="000000" w:themeColor="text1"/>
        </w:rPr>
      </w:pPr>
      <w:r w:rsidRPr="00A9516B">
        <w:rPr>
          <w:bCs/>
          <w:color w:val="000000" w:themeColor="text1"/>
        </w:rPr>
        <w:t>Требования к квалификации специалистов, осуществляющих руководство практикой в организации:</w:t>
      </w:r>
    </w:p>
    <w:p w:rsidR="0045060E" w:rsidRPr="00A9516B" w:rsidRDefault="0045060E" w:rsidP="00A9516B">
      <w:pPr>
        <w:spacing w:line="276" w:lineRule="auto"/>
        <w:ind w:firstLine="709"/>
        <w:rPr>
          <w:bCs/>
          <w:color w:val="000000" w:themeColor="text1"/>
        </w:rPr>
      </w:pPr>
      <w:r w:rsidRPr="00A9516B">
        <w:rPr>
          <w:bCs/>
          <w:color w:val="000000" w:themeColor="text1"/>
        </w:rPr>
        <w:t>– инженерно–технический или иной состав профессиональных кадров:</w:t>
      </w:r>
    </w:p>
    <w:p w:rsidR="0045060E" w:rsidRPr="00A9516B" w:rsidRDefault="0045060E" w:rsidP="00A9516B">
      <w:pPr>
        <w:spacing w:line="276" w:lineRule="auto"/>
        <w:ind w:firstLine="709"/>
        <w:rPr>
          <w:bCs/>
          <w:color w:val="000000" w:themeColor="text1"/>
        </w:rPr>
      </w:pPr>
      <w:r w:rsidRPr="00A9516B">
        <w:rPr>
          <w:bCs/>
          <w:color w:val="000000" w:themeColor="text1"/>
        </w:rPr>
        <w:t>– наличие высшего профессионального образования соответствующего профилю модулей;</w:t>
      </w:r>
    </w:p>
    <w:p w:rsidR="0045060E" w:rsidRPr="00A9516B" w:rsidRDefault="0045060E" w:rsidP="00A9516B">
      <w:pPr>
        <w:spacing w:line="276" w:lineRule="auto"/>
        <w:ind w:firstLine="709"/>
        <w:rPr>
          <w:bCs/>
          <w:color w:val="000000" w:themeColor="text1"/>
        </w:rPr>
      </w:pPr>
      <w:r w:rsidRPr="00A9516B">
        <w:rPr>
          <w:bCs/>
          <w:color w:val="000000" w:themeColor="text1"/>
        </w:rPr>
        <w:t>– опыт работы в организациях соответствующей профессиональной сферы не менее 3 лет;</w:t>
      </w:r>
    </w:p>
    <w:p w:rsidR="0045060E" w:rsidRPr="00A9516B" w:rsidRDefault="0045060E" w:rsidP="00A9516B">
      <w:pPr>
        <w:spacing w:line="276" w:lineRule="auto"/>
        <w:ind w:firstLine="709"/>
        <w:rPr>
          <w:bCs/>
          <w:color w:val="000000" w:themeColor="text1"/>
        </w:rPr>
      </w:pPr>
      <w:r w:rsidRPr="00A9516B">
        <w:rPr>
          <w:bCs/>
          <w:color w:val="000000" w:themeColor="text1"/>
        </w:rPr>
        <w:t>Руководителю практики от организации необходимо:</w:t>
      </w:r>
    </w:p>
    <w:p w:rsidR="0045060E" w:rsidRPr="00A9516B" w:rsidRDefault="0045060E" w:rsidP="00A9516B">
      <w:pPr>
        <w:spacing w:line="276" w:lineRule="auto"/>
        <w:ind w:firstLine="709"/>
        <w:rPr>
          <w:bCs/>
          <w:color w:val="000000" w:themeColor="text1"/>
        </w:rPr>
      </w:pPr>
      <w:r w:rsidRPr="00A9516B">
        <w:rPr>
          <w:bCs/>
          <w:color w:val="000000" w:themeColor="text1"/>
        </w:rPr>
        <w:t>– изучить программу практики;</w:t>
      </w:r>
    </w:p>
    <w:p w:rsidR="0045060E" w:rsidRPr="00A9516B" w:rsidRDefault="0045060E" w:rsidP="00A9516B">
      <w:pPr>
        <w:spacing w:line="276" w:lineRule="auto"/>
        <w:ind w:firstLine="709"/>
        <w:rPr>
          <w:bCs/>
          <w:color w:val="000000" w:themeColor="text1"/>
        </w:rPr>
      </w:pPr>
      <w:r w:rsidRPr="00A9516B">
        <w:rPr>
          <w:bCs/>
          <w:color w:val="000000" w:themeColor="text1"/>
        </w:rPr>
        <w:t>– создать необходимые условия для выполнения учащимся всех видов работ в соответствии с программой практики;</w:t>
      </w:r>
    </w:p>
    <w:p w:rsidR="0045060E" w:rsidRPr="00A9516B" w:rsidRDefault="0045060E" w:rsidP="00A9516B">
      <w:pPr>
        <w:spacing w:line="276" w:lineRule="auto"/>
        <w:ind w:firstLine="709"/>
        <w:rPr>
          <w:bCs/>
          <w:color w:val="000000" w:themeColor="text1"/>
        </w:rPr>
      </w:pPr>
      <w:r w:rsidRPr="00A9516B">
        <w:rPr>
          <w:bCs/>
          <w:color w:val="000000" w:themeColor="text1"/>
        </w:rPr>
        <w:t>– оказывать помощь в приобретении учащимися навыков и опыта решения конкретных практических задач во время выполнения полученного задания;</w:t>
      </w:r>
    </w:p>
    <w:p w:rsidR="0045060E" w:rsidRPr="00A9516B" w:rsidRDefault="0045060E" w:rsidP="00A9516B">
      <w:pPr>
        <w:spacing w:line="276" w:lineRule="auto"/>
        <w:ind w:firstLine="709"/>
        <w:rPr>
          <w:bCs/>
          <w:color w:val="000000" w:themeColor="text1"/>
        </w:rPr>
      </w:pPr>
      <w:r w:rsidRPr="00A9516B">
        <w:rPr>
          <w:bCs/>
          <w:color w:val="000000" w:themeColor="text1"/>
        </w:rPr>
        <w:t xml:space="preserve">– осуществлять </w:t>
      </w:r>
      <w:proofErr w:type="gramStart"/>
      <w:r w:rsidRPr="00A9516B">
        <w:rPr>
          <w:bCs/>
          <w:color w:val="000000" w:themeColor="text1"/>
        </w:rPr>
        <w:t>контроль за</w:t>
      </w:r>
      <w:proofErr w:type="gramEnd"/>
      <w:r w:rsidRPr="00A9516B">
        <w:rPr>
          <w:bCs/>
          <w:color w:val="000000" w:themeColor="text1"/>
        </w:rPr>
        <w:t xml:space="preserve"> качеством и сроками выполнения работы;</w:t>
      </w:r>
    </w:p>
    <w:p w:rsidR="0045060E" w:rsidRPr="00A9516B" w:rsidRDefault="0045060E" w:rsidP="00A9516B">
      <w:pPr>
        <w:spacing w:line="276" w:lineRule="auto"/>
        <w:ind w:firstLine="709"/>
        <w:rPr>
          <w:bCs/>
          <w:color w:val="000000" w:themeColor="text1"/>
        </w:rPr>
      </w:pPr>
      <w:r w:rsidRPr="00A9516B">
        <w:rPr>
          <w:bCs/>
          <w:color w:val="000000" w:themeColor="text1"/>
        </w:rPr>
        <w:t>– привлекать учащихся к участию в общественной жизни коллектива.</w:t>
      </w:r>
    </w:p>
    <w:p w:rsidR="00485147" w:rsidRPr="00A9516B" w:rsidRDefault="00485147" w:rsidP="00A9516B">
      <w:pPr>
        <w:spacing w:line="276" w:lineRule="auto"/>
        <w:ind w:firstLine="709"/>
        <w:rPr>
          <w:b/>
          <w:color w:val="000000" w:themeColor="text1"/>
        </w:rPr>
      </w:pPr>
    </w:p>
    <w:p w:rsidR="00A462E7" w:rsidRPr="00A9516B" w:rsidRDefault="00A462E7" w:rsidP="00A9516B">
      <w:pPr>
        <w:spacing w:line="276" w:lineRule="auto"/>
        <w:ind w:firstLine="709"/>
        <w:rPr>
          <w:b/>
          <w:color w:val="000000" w:themeColor="text1"/>
        </w:rPr>
      </w:pPr>
    </w:p>
    <w:p w:rsidR="00485147" w:rsidRPr="00A9516B" w:rsidRDefault="00485147" w:rsidP="00A9516B">
      <w:pPr>
        <w:spacing w:line="276" w:lineRule="auto"/>
        <w:ind w:firstLine="0"/>
        <w:jc w:val="center"/>
        <w:rPr>
          <w:color w:val="000000" w:themeColor="text1"/>
        </w:rPr>
      </w:pPr>
      <w:r w:rsidRPr="00A9516B">
        <w:rPr>
          <w:b/>
          <w:color w:val="000000" w:themeColor="text1"/>
        </w:rPr>
        <w:t>5. КОНТРОЛЬ И ОЦЕНКА РЕЗУЛЬТАТОВ ПРАКТИКИ</w:t>
      </w:r>
    </w:p>
    <w:p w:rsidR="0045060E" w:rsidRPr="00A9516B" w:rsidRDefault="0045060E" w:rsidP="00A9516B">
      <w:pPr>
        <w:spacing w:line="276" w:lineRule="auto"/>
        <w:ind w:firstLine="709"/>
        <w:rPr>
          <w:bCs/>
          <w:color w:val="000000" w:themeColor="text1"/>
        </w:rPr>
      </w:pPr>
      <w:r w:rsidRPr="00A9516B">
        <w:rPr>
          <w:bCs/>
          <w:color w:val="000000" w:themeColor="text1"/>
        </w:rPr>
        <w:t>Формой отчетности студента по производственной (преддипломной)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профессиональных модулей.</w:t>
      </w:r>
    </w:p>
    <w:p w:rsidR="0045060E" w:rsidRPr="00A9516B" w:rsidRDefault="0045060E" w:rsidP="00A9516B">
      <w:pPr>
        <w:spacing w:line="276" w:lineRule="auto"/>
        <w:ind w:firstLine="709"/>
        <w:rPr>
          <w:bCs/>
          <w:color w:val="000000" w:themeColor="text1"/>
        </w:rPr>
      </w:pPr>
      <w:r w:rsidRPr="00A9516B">
        <w:rPr>
          <w:bCs/>
          <w:color w:val="000000" w:themeColor="text1"/>
        </w:rPr>
        <w:t xml:space="preserve">Обучающийся в соответствии с графиком защиты практики защищает отчет по практике. </w:t>
      </w:r>
    </w:p>
    <w:p w:rsidR="0045060E" w:rsidRPr="00A9516B" w:rsidRDefault="0045060E" w:rsidP="00A9516B">
      <w:pPr>
        <w:tabs>
          <w:tab w:val="left" w:pos="142"/>
        </w:tabs>
        <w:spacing w:line="276" w:lineRule="auto"/>
        <w:ind w:firstLine="709"/>
        <w:rPr>
          <w:bCs/>
          <w:color w:val="000000" w:themeColor="text1"/>
        </w:rPr>
      </w:pPr>
      <w:r w:rsidRPr="00A9516B">
        <w:rPr>
          <w:bCs/>
          <w:color w:val="000000" w:themeColor="text1"/>
        </w:rPr>
        <w:t>Письменный отчет о выполнении работ включает в себя следующие разделы:</w:t>
      </w:r>
    </w:p>
    <w:p w:rsidR="0045060E" w:rsidRPr="00A9516B" w:rsidRDefault="0045060E" w:rsidP="00A9516B">
      <w:pPr>
        <w:numPr>
          <w:ilvl w:val="0"/>
          <w:numId w:val="20"/>
        </w:numPr>
        <w:tabs>
          <w:tab w:val="left" w:pos="142"/>
        </w:tabs>
        <w:spacing w:line="276" w:lineRule="auto"/>
        <w:ind w:left="0" w:firstLine="709"/>
        <w:rPr>
          <w:bCs/>
          <w:color w:val="000000" w:themeColor="text1"/>
        </w:rPr>
      </w:pPr>
      <w:r w:rsidRPr="00A9516B">
        <w:rPr>
          <w:bCs/>
          <w:color w:val="000000" w:themeColor="text1"/>
        </w:rPr>
        <w:t>титульный лист;</w:t>
      </w:r>
    </w:p>
    <w:p w:rsidR="0045060E" w:rsidRPr="00A9516B" w:rsidRDefault="0045060E" w:rsidP="00A9516B">
      <w:pPr>
        <w:numPr>
          <w:ilvl w:val="0"/>
          <w:numId w:val="20"/>
        </w:numPr>
        <w:tabs>
          <w:tab w:val="left" w:pos="142"/>
        </w:tabs>
        <w:spacing w:line="276" w:lineRule="auto"/>
        <w:ind w:left="0" w:firstLine="709"/>
        <w:rPr>
          <w:bCs/>
          <w:color w:val="000000" w:themeColor="text1"/>
        </w:rPr>
      </w:pPr>
      <w:r w:rsidRPr="00A9516B">
        <w:rPr>
          <w:bCs/>
          <w:color w:val="000000" w:themeColor="text1"/>
        </w:rPr>
        <w:t>задание;</w:t>
      </w:r>
    </w:p>
    <w:p w:rsidR="0045060E" w:rsidRPr="00A9516B" w:rsidRDefault="0045060E" w:rsidP="00A9516B">
      <w:pPr>
        <w:numPr>
          <w:ilvl w:val="0"/>
          <w:numId w:val="20"/>
        </w:numPr>
        <w:tabs>
          <w:tab w:val="left" w:pos="142"/>
        </w:tabs>
        <w:spacing w:line="276" w:lineRule="auto"/>
        <w:ind w:left="0" w:firstLine="709"/>
        <w:rPr>
          <w:bCs/>
          <w:color w:val="000000" w:themeColor="text1"/>
        </w:rPr>
      </w:pPr>
      <w:r w:rsidRPr="00A9516B">
        <w:rPr>
          <w:bCs/>
          <w:color w:val="000000" w:themeColor="text1"/>
        </w:rPr>
        <w:t>дневник по производственной практике;</w:t>
      </w:r>
    </w:p>
    <w:p w:rsidR="0045060E" w:rsidRPr="00A9516B" w:rsidRDefault="0045060E" w:rsidP="00A9516B">
      <w:pPr>
        <w:numPr>
          <w:ilvl w:val="0"/>
          <w:numId w:val="20"/>
        </w:numPr>
        <w:tabs>
          <w:tab w:val="left" w:pos="142"/>
        </w:tabs>
        <w:spacing w:line="276" w:lineRule="auto"/>
        <w:ind w:left="0" w:firstLine="709"/>
        <w:rPr>
          <w:bCs/>
          <w:color w:val="000000" w:themeColor="text1"/>
        </w:rPr>
      </w:pPr>
      <w:r w:rsidRPr="00A9516B">
        <w:rPr>
          <w:bCs/>
          <w:color w:val="000000" w:themeColor="text1"/>
        </w:rPr>
        <w:t xml:space="preserve">практическая часть; </w:t>
      </w:r>
    </w:p>
    <w:p w:rsidR="0045060E" w:rsidRPr="00A9516B" w:rsidRDefault="0045060E" w:rsidP="00A9516B">
      <w:pPr>
        <w:numPr>
          <w:ilvl w:val="0"/>
          <w:numId w:val="20"/>
        </w:numPr>
        <w:tabs>
          <w:tab w:val="left" w:pos="142"/>
        </w:tabs>
        <w:spacing w:line="276" w:lineRule="auto"/>
        <w:ind w:left="0" w:firstLine="709"/>
        <w:rPr>
          <w:bCs/>
          <w:color w:val="000000" w:themeColor="text1"/>
        </w:rPr>
      </w:pPr>
      <w:r w:rsidRPr="00A9516B">
        <w:rPr>
          <w:bCs/>
          <w:color w:val="000000" w:themeColor="text1"/>
        </w:rPr>
        <w:t>приложения.</w:t>
      </w:r>
    </w:p>
    <w:p w:rsidR="0045060E" w:rsidRPr="00A9516B" w:rsidRDefault="0045060E" w:rsidP="00A9516B">
      <w:pPr>
        <w:tabs>
          <w:tab w:val="left" w:pos="142"/>
        </w:tabs>
        <w:spacing w:line="276" w:lineRule="auto"/>
        <w:ind w:firstLine="709"/>
        <w:rPr>
          <w:bCs/>
          <w:color w:val="000000" w:themeColor="text1"/>
        </w:rPr>
      </w:pPr>
      <w:r w:rsidRPr="00A9516B">
        <w:rPr>
          <w:bCs/>
          <w:color w:val="000000" w:themeColor="text1"/>
        </w:rPr>
        <w:t>Практическая часть отчета по практике включает главы и параграфы в соответствии с логической структурой изложения выполненных заданий по разделам курса.</w:t>
      </w:r>
    </w:p>
    <w:p w:rsidR="0045060E" w:rsidRPr="00A9516B" w:rsidRDefault="0045060E" w:rsidP="00A9516B">
      <w:pPr>
        <w:spacing w:line="276" w:lineRule="auto"/>
        <w:ind w:firstLine="709"/>
        <w:rPr>
          <w:bCs/>
          <w:color w:val="000000" w:themeColor="text1"/>
        </w:rPr>
      </w:pPr>
      <w:r w:rsidRPr="00A9516B">
        <w:rPr>
          <w:bCs/>
          <w:color w:val="000000" w:themeColor="text1"/>
        </w:rPr>
        <w:t xml:space="preserve">Работа над отчетом по производственной практике должна позволить руководителю оценить уровень развития общих, а также профессиональных компетенций, в рамках освоения профессиональных модулей и установленных ФГОС СПО по специальности </w:t>
      </w:r>
      <w:r w:rsidR="003D5EDA" w:rsidRPr="00A9516B">
        <w:rPr>
          <w:bCs/>
          <w:color w:val="000000" w:themeColor="text1"/>
        </w:rPr>
        <w:t>20.02.04 Пожарная безопасность</w:t>
      </w:r>
      <w:r w:rsidRPr="00A9516B">
        <w:rPr>
          <w:bCs/>
          <w:color w:val="000000" w:themeColor="text1"/>
        </w:rPr>
        <w:t>.</w:t>
      </w:r>
    </w:p>
    <w:p w:rsidR="00754D0A" w:rsidRPr="00754D0A" w:rsidRDefault="00754D0A" w:rsidP="00754D0A">
      <w:pPr>
        <w:widowControl/>
        <w:spacing w:line="276" w:lineRule="auto"/>
        <w:ind w:firstLine="0"/>
        <w:jc w:val="left"/>
        <w:rPr>
          <w:color w:val="000000"/>
        </w:rPr>
      </w:pPr>
    </w:p>
    <w:p w:rsidR="00754D0A" w:rsidRPr="00754D0A" w:rsidRDefault="00754D0A" w:rsidP="00754D0A">
      <w:pPr>
        <w:widowControl/>
        <w:ind w:firstLine="709"/>
        <w:rPr>
          <w:color w:val="000000"/>
        </w:rPr>
      </w:pPr>
      <w:r w:rsidRPr="00754D0A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754D0A" w:rsidRPr="00754D0A" w:rsidTr="002065F4">
        <w:tc>
          <w:tcPr>
            <w:tcW w:w="1702" w:type="dxa"/>
          </w:tcPr>
          <w:p w:rsidR="00754D0A" w:rsidRPr="00754D0A" w:rsidRDefault="00754D0A" w:rsidP="00754D0A">
            <w:pPr>
              <w:ind w:firstLine="0"/>
              <w:jc w:val="center"/>
              <w:rPr>
                <w:b/>
              </w:rPr>
            </w:pPr>
            <w:r w:rsidRPr="00754D0A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754D0A" w:rsidRPr="00754D0A" w:rsidRDefault="00754D0A" w:rsidP="00754D0A">
            <w:pPr>
              <w:ind w:firstLine="0"/>
              <w:jc w:val="center"/>
              <w:rPr>
                <w:b/>
              </w:rPr>
            </w:pPr>
            <w:r w:rsidRPr="00754D0A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754D0A" w:rsidRPr="00754D0A" w:rsidRDefault="00754D0A" w:rsidP="00754D0A">
            <w:pPr>
              <w:ind w:firstLine="0"/>
              <w:jc w:val="center"/>
              <w:rPr>
                <w:b/>
              </w:rPr>
            </w:pPr>
            <w:r w:rsidRPr="00754D0A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754D0A" w:rsidRPr="00754D0A" w:rsidRDefault="00754D0A" w:rsidP="00754D0A">
            <w:pPr>
              <w:ind w:firstLine="0"/>
              <w:jc w:val="center"/>
              <w:rPr>
                <w:b/>
              </w:rPr>
            </w:pPr>
            <w:r w:rsidRPr="00754D0A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754D0A" w:rsidRPr="00754D0A" w:rsidRDefault="00754D0A" w:rsidP="00754D0A">
            <w:pPr>
              <w:ind w:firstLine="0"/>
              <w:jc w:val="center"/>
              <w:rPr>
                <w:b/>
              </w:rPr>
            </w:pPr>
            <w:r w:rsidRPr="00754D0A">
              <w:rPr>
                <w:b/>
              </w:rPr>
              <w:t>отлично</w:t>
            </w:r>
          </w:p>
        </w:tc>
      </w:tr>
      <w:tr w:rsidR="00754D0A" w:rsidRPr="00754D0A" w:rsidTr="002065F4">
        <w:tc>
          <w:tcPr>
            <w:tcW w:w="1702" w:type="dxa"/>
          </w:tcPr>
          <w:p w:rsidR="00754D0A" w:rsidRPr="00754D0A" w:rsidRDefault="00754D0A" w:rsidP="00754D0A">
            <w:pPr>
              <w:ind w:firstLine="0"/>
              <w:rPr>
                <w:b/>
              </w:rPr>
            </w:pPr>
            <w:r w:rsidRPr="00754D0A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754D0A" w:rsidRPr="00754D0A" w:rsidRDefault="00754D0A" w:rsidP="00754D0A">
            <w:pPr>
              <w:ind w:firstLine="0"/>
            </w:pPr>
            <w:r w:rsidRPr="00754D0A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754D0A" w:rsidRPr="00754D0A" w:rsidRDefault="00754D0A" w:rsidP="00754D0A">
            <w:pPr>
              <w:ind w:firstLine="0"/>
            </w:pPr>
            <w:r w:rsidRPr="00754D0A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754D0A" w:rsidRPr="00754D0A" w:rsidRDefault="00754D0A" w:rsidP="00754D0A">
            <w:pPr>
              <w:ind w:firstLine="0"/>
            </w:pPr>
            <w:r w:rsidRPr="00754D0A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754D0A" w:rsidRPr="00754D0A" w:rsidRDefault="00754D0A" w:rsidP="00754D0A">
            <w:pPr>
              <w:ind w:firstLine="0"/>
            </w:pPr>
            <w:r w:rsidRPr="00754D0A">
              <w:t>Уровень знаний в объеме, соответствующем программе подготовки, без ошибок.</w:t>
            </w:r>
          </w:p>
        </w:tc>
      </w:tr>
      <w:tr w:rsidR="00754D0A" w:rsidRPr="00754D0A" w:rsidTr="002065F4">
        <w:tc>
          <w:tcPr>
            <w:tcW w:w="1702" w:type="dxa"/>
          </w:tcPr>
          <w:p w:rsidR="00754D0A" w:rsidRPr="00754D0A" w:rsidRDefault="00754D0A" w:rsidP="00754D0A">
            <w:pPr>
              <w:ind w:firstLine="0"/>
              <w:rPr>
                <w:b/>
              </w:rPr>
            </w:pPr>
            <w:r w:rsidRPr="00754D0A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754D0A" w:rsidRPr="00754D0A" w:rsidRDefault="00754D0A" w:rsidP="00754D0A">
            <w:pPr>
              <w:ind w:firstLine="0"/>
            </w:pPr>
            <w:r w:rsidRPr="00754D0A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754D0A" w:rsidRPr="00754D0A" w:rsidRDefault="00754D0A" w:rsidP="00754D0A">
            <w:pPr>
              <w:ind w:firstLine="0"/>
            </w:pPr>
            <w:r w:rsidRPr="00754D0A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754D0A" w:rsidRPr="00754D0A" w:rsidRDefault="00754D0A" w:rsidP="00754D0A">
            <w:pPr>
              <w:ind w:firstLine="0"/>
            </w:pPr>
            <w:r w:rsidRPr="00754D0A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754D0A" w:rsidRPr="00754D0A" w:rsidRDefault="00754D0A" w:rsidP="00754D0A">
            <w:pPr>
              <w:ind w:firstLine="0"/>
            </w:pPr>
            <w:r w:rsidRPr="00754D0A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754D0A" w:rsidRPr="00754D0A" w:rsidTr="002065F4">
        <w:tc>
          <w:tcPr>
            <w:tcW w:w="1702" w:type="dxa"/>
          </w:tcPr>
          <w:p w:rsidR="00754D0A" w:rsidRPr="00754D0A" w:rsidRDefault="00754D0A" w:rsidP="00754D0A">
            <w:pPr>
              <w:ind w:firstLine="0"/>
              <w:rPr>
                <w:b/>
              </w:rPr>
            </w:pPr>
            <w:r w:rsidRPr="00754D0A">
              <w:rPr>
                <w:b/>
              </w:rPr>
              <w:t xml:space="preserve">Характеристика </w:t>
            </w:r>
            <w:proofErr w:type="spellStart"/>
            <w:r w:rsidRPr="00754D0A">
              <w:rPr>
                <w:b/>
              </w:rPr>
              <w:t>сформированности</w:t>
            </w:r>
            <w:proofErr w:type="spellEnd"/>
            <w:r w:rsidRPr="00754D0A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754D0A" w:rsidRPr="00754D0A" w:rsidRDefault="00754D0A" w:rsidP="00754D0A">
            <w:pPr>
              <w:ind w:firstLine="0"/>
            </w:pPr>
            <w:r w:rsidRPr="00754D0A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754D0A" w:rsidRPr="00754D0A" w:rsidRDefault="00754D0A" w:rsidP="00754D0A">
            <w:pPr>
              <w:ind w:firstLine="0"/>
            </w:pPr>
            <w:proofErr w:type="spellStart"/>
            <w:r w:rsidRPr="00754D0A">
              <w:t>Сформированность</w:t>
            </w:r>
            <w:proofErr w:type="spellEnd"/>
            <w:r w:rsidRPr="00754D0A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754D0A" w:rsidRPr="00754D0A" w:rsidRDefault="00754D0A" w:rsidP="00754D0A">
            <w:pPr>
              <w:ind w:firstLine="0"/>
            </w:pPr>
            <w:proofErr w:type="spellStart"/>
            <w:r w:rsidRPr="00754D0A">
              <w:t>Сформированность</w:t>
            </w:r>
            <w:proofErr w:type="spellEnd"/>
            <w:r w:rsidRPr="00754D0A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754D0A" w:rsidRPr="00754D0A" w:rsidRDefault="00754D0A" w:rsidP="00754D0A">
            <w:pPr>
              <w:ind w:firstLine="0"/>
            </w:pPr>
            <w:proofErr w:type="spellStart"/>
            <w:r w:rsidRPr="00754D0A">
              <w:t>Сформированность</w:t>
            </w:r>
            <w:proofErr w:type="spellEnd"/>
            <w:r w:rsidRPr="00754D0A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754D0A" w:rsidRPr="00754D0A" w:rsidTr="002065F4">
        <w:tc>
          <w:tcPr>
            <w:tcW w:w="1702" w:type="dxa"/>
          </w:tcPr>
          <w:p w:rsidR="00754D0A" w:rsidRPr="00754D0A" w:rsidRDefault="00754D0A" w:rsidP="00754D0A">
            <w:pPr>
              <w:ind w:firstLine="0"/>
              <w:rPr>
                <w:b/>
              </w:rPr>
            </w:pPr>
            <w:r w:rsidRPr="00754D0A">
              <w:rPr>
                <w:b/>
              </w:rPr>
              <w:t xml:space="preserve">Уровень </w:t>
            </w:r>
            <w:proofErr w:type="spellStart"/>
            <w:r w:rsidRPr="00754D0A">
              <w:rPr>
                <w:b/>
              </w:rPr>
              <w:t>сформированности</w:t>
            </w:r>
            <w:proofErr w:type="spellEnd"/>
            <w:r w:rsidRPr="00754D0A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754D0A" w:rsidRPr="00754D0A" w:rsidRDefault="00754D0A" w:rsidP="00754D0A">
            <w:pPr>
              <w:ind w:firstLine="0"/>
              <w:jc w:val="center"/>
            </w:pPr>
            <w:r w:rsidRPr="00754D0A">
              <w:t xml:space="preserve">Низкий </w:t>
            </w:r>
          </w:p>
        </w:tc>
        <w:tc>
          <w:tcPr>
            <w:tcW w:w="2126" w:type="dxa"/>
          </w:tcPr>
          <w:p w:rsidR="00754D0A" w:rsidRPr="00754D0A" w:rsidRDefault="00754D0A" w:rsidP="00754D0A">
            <w:pPr>
              <w:ind w:firstLine="0"/>
              <w:jc w:val="center"/>
            </w:pPr>
            <w:r w:rsidRPr="00754D0A">
              <w:t>Ниже среднего</w:t>
            </w:r>
          </w:p>
        </w:tc>
        <w:tc>
          <w:tcPr>
            <w:tcW w:w="2403" w:type="dxa"/>
          </w:tcPr>
          <w:p w:rsidR="00754D0A" w:rsidRPr="00754D0A" w:rsidRDefault="00754D0A" w:rsidP="00754D0A">
            <w:pPr>
              <w:ind w:firstLine="0"/>
              <w:jc w:val="center"/>
            </w:pPr>
            <w:r w:rsidRPr="00754D0A">
              <w:t xml:space="preserve">Средний </w:t>
            </w:r>
          </w:p>
        </w:tc>
        <w:tc>
          <w:tcPr>
            <w:tcW w:w="1957" w:type="dxa"/>
          </w:tcPr>
          <w:p w:rsidR="00754D0A" w:rsidRPr="00754D0A" w:rsidRDefault="00754D0A" w:rsidP="00754D0A">
            <w:pPr>
              <w:ind w:firstLine="0"/>
              <w:jc w:val="center"/>
            </w:pPr>
            <w:r w:rsidRPr="00754D0A">
              <w:t xml:space="preserve">Высокий </w:t>
            </w:r>
          </w:p>
        </w:tc>
      </w:tr>
    </w:tbl>
    <w:p w:rsidR="0045060E" w:rsidRPr="00A9516B" w:rsidRDefault="0045060E" w:rsidP="00A9516B">
      <w:pPr>
        <w:spacing w:line="276" w:lineRule="auto"/>
        <w:ind w:firstLine="0"/>
        <w:rPr>
          <w:bCs/>
          <w:color w:val="000000" w:themeColor="text1"/>
        </w:rPr>
      </w:pPr>
      <w:bookmarkStart w:id="0" w:name="_GoBack"/>
      <w:bookmarkEnd w:id="0"/>
    </w:p>
    <w:sectPr w:rsidR="0045060E" w:rsidRPr="00A9516B" w:rsidSect="000E585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034" w:rsidRDefault="00345034" w:rsidP="00212BD2">
      <w:r>
        <w:separator/>
      </w:r>
    </w:p>
  </w:endnote>
  <w:endnote w:type="continuationSeparator" w:id="0">
    <w:p w:rsidR="00345034" w:rsidRDefault="00345034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F2" w:rsidRDefault="00026547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137F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37F2">
      <w:rPr>
        <w:rStyle w:val="a6"/>
        <w:noProof/>
      </w:rPr>
      <w:t>2</w:t>
    </w:r>
    <w:r>
      <w:rPr>
        <w:rStyle w:val="a6"/>
      </w:rPr>
      <w:fldChar w:fldCharType="end"/>
    </w:r>
  </w:p>
  <w:p w:rsidR="005137F2" w:rsidRDefault="005137F2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846267"/>
      <w:docPartObj>
        <w:docPartGallery w:val="Page Numbers (Bottom of Page)"/>
        <w:docPartUnique/>
      </w:docPartObj>
    </w:sdtPr>
    <w:sdtEndPr/>
    <w:sdtContent>
      <w:p w:rsidR="005137F2" w:rsidRDefault="009C1425" w:rsidP="00FB4B1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D0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034" w:rsidRDefault="00345034" w:rsidP="00212BD2">
      <w:r>
        <w:separator/>
      </w:r>
    </w:p>
  </w:footnote>
  <w:footnote w:type="continuationSeparator" w:id="0">
    <w:p w:rsidR="00345034" w:rsidRDefault="00345034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A3D"/>
    <w:multiLevelType w:val="hybridMultilevel"/>
    <w:tmpl w:val="C3E01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63E62"/>
    <w:multiLevelType w:val="multilevel"/>
    <w:tmpl w:val="40927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2">
    <w:nsid w:val="076C6310"/>
    <w:multiLevelType w:val="hybridMultilevel"/>
    <w:tmpl w:val="3BE088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B21301"/>
    <w:multiLevelType w:val="hybridMultilevel"/>
    <w:tmpl w:val="7082BB4A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47B7B"/>
    <w:multiLevelType w:val="multilevel"/>
    <w:tmpl w:val="4A889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5">
    <w:nsid w:val="19602E83"/>
    <w:multiLevelType w:val="hybridMultilevel"/>
    <w:tmpl w:val="456EF378"/>
    <w:lvl w:ilvl="0" w:tplc="CA8AA67C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97709B"/>
    <w:multiLevelType w:val="hybridMultilevel"/>
    <w:tmpl w:val="5D6668D4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F505F"/>
    <w:multiLevelType w:val="hybridMultilevel"/>
    <w:tmpl w:val="9574EC78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A402C3"/>
    <w:multiLevelType w:val="hybridMultilevel"/>
    <w:tmpl w:val="58EE3C5E"/>
    <w:lvl w:ilvl="0" w:tplc="1494A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2C086AF4"/>
    <w:multiLevelType w:val="hybridMultilevel"/>
    <w:tmpl w:val="B0E616FE"/>
    <w:lvl w:ilvl="0" w:tplc="7562B954">
      <w:start w:val="1"/>
      <w:numFmt w:val="bullet"/>
      <w:lvlText w:val=""/>
      <w:lvlJc w:val="left"/>
      <w:pPr>
        <w:ind w:left="112" w:hanging="286"/>
      </w:pPr>
      <w:rPr>
        <w:rFonts w:ascii="Symbol" w:eastAsia="Symbol" w:hAnsi="Symbol" w:hint="default"/>
        <w:w w:val="100"/>
        <w:sz w:val="28"/>
        <w:szCs w:val="28"/>
      </w:rPr>
    </w:lvl>
    <w:lvl w:ilvl="1" w:tplc="5E7AFC70">
      <w:start w:val="1"/>
      <w:numFmt w:val="bullet"/>
      <w:lvlText w:val="•"/>
      <w:lvlJc w:val="left"/>
      <w:pPr>
        <w:ind w:left="1116" w:hanging="286"/>
      </w:pPr>
      <w:rPr>
        <w:rFonts w:hint="default"/>
      </w:rPr>
    </w:lvl>
    <w:lvl w:ilvl="2" w:tplc="16FC3C5E">
      <w:start w:val="1"/>
      <w:numFmt w:val="bullet"/>
      <w:lvlText w:val="•"/>
      <w:lvlJc w:val="left"/>
      <w:pPr>
        <w:ind w:left="2119" w:hanging="286"/>
      </w:pPr>
      <w:rPr>
        <w:rFonts w:hint="default"/>
      </w:rPr>
    </w:lvl>
    <w:lvl w:ilvl="3" w:tplc="74D0B980">
      <w:start w:val="1"/>
      <w:numFmt w:val="bullet"/>
      <w:lvlText w:val="•"/>
      <w:lvlJc w:val="left"/>
      <w:pPr>
        <w:ind w:left="3122" w:hanging="286"/>
      </w:pPr>
      <w:rPr>
        <w:rFonts w:hint="default"/>
      </w:rPr>
    </w:lvl>
    <w:lvl w:ilvl="4" w:tplc="0B147422">
      <w:start w:val="1"/>
      <w:numFmt w:val="bullet"/>
      <w:lvlText w:val="•"/>
      <w:lvlJc w:val="left"/>
      <w:pPr>
        <w:ind w:left="4126" w:hanging="286"/>
      </w:pPr>
      <w:rPr>
        <w:rFonts w:hint="default"/>
      </w:rPr>
    </w:lvl>
    <w:lvl w:ilvl="5" w:tplc="969E9928">
      <w:start w:val="1"/>
      <w:numFmt w:val="bullet"/>
      <w:lvlText w:val="•"/>
      <w:lvlJc w:val="left"/>
      <w:pPr>
        <w:ind w:left="5129" w:hanging="286"/>
      </w:pPr>
      <w:rPr>
        <w:rFonts w:hint="default"/>
      </w:rPr>
    </w:lvl>
    <w:lvl w:ilvl="6" w:tplc="0B1C85E6">
      <w:start w:val="1"/>
      <w:numFmt w:val="bullet"/>
      <w:lvlText w:val="•"/>
      <w:lvlJc w:val="left"/>
      <w:pPr>
        <w:ind w:left="6132" w:hanging="286"/>
      </w:pPr>
      <w:rPr>
        <w:rFonts w:hint="default"/>
      </w:rPr>
    </w:lvl>
    <w:lvl w:ilvl="7" w:tplc="5D2E10AE">
      <w:start w:val="1"/>
      <w:numFmt w:val="bullet"/>
      <w:lvlText w:val="•"/>
      <w:lvlJc w:val="left"/>
      <w:pPr>
        <w:ind w:left="7136" w:hanging="286"/>
      </w:pPr>
      <w:rPr>
        <w:rFonts w:hint="default"/>
      </w:rPr>
    </w:lvl>
    <w:lvl w:ilvl="8" w:tplc="38DC9A20">
      <w:start w:val="1"/>
      <w:numFmt w:val="bullet"/>
      <w:lvlText w:val="•"/>
      <w:lvlJc w:val="left"/>
      <w:pPr>
        <w:ind w:left="8139" w:hanging="286"/>
      </w:pPr>
      <w:rPr>
        <w:rFonts w:hint="default"/>
      </w:rPr>
    </w:lvl>
  </w:abstractNum>
  <w:abstractNum w:abstractNumId="12">
    <w:nsid w:val="38112DA5"/>
    <w:multiLevelType w:val="hybridMultilevel"/>
    <w:tmpl w:val="924CD4B4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9065040"/>
    <w:multiLevelType w:val="multilevel"/>
    <w:tmpl w:val="5A1E9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0467535"/>
    <w:multiLevelType w:val="hybridMultilevel"/>
    <w:tmpl w:val="85048A00"/>
    <w:lvl w:ilvl="0" w:tplc="96EAFB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980721"/>
    <w:multiLevelType w:val="multilevel"/>
    <w:tmpl w:val="61543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6C94982"/>
    <w:multiLevelType w:val="hybridMultilevel"/>
    <w:tmpl w:val="C3E01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14DB7"/>
    <w:multiLevelType w:val="hybridMultilevel"/>
    <w:tmpl w:val="7512ABB4"/>
    <w:lvl w:ilvl="0" w:tplc="4A528B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F80E28"/>
    <w:multiLevelType w:val="hybridMultilevel"/>
    <w:tmpl w:val="7A32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D4B70A2"/>
    <w:multiLevelType w:val="multilevel"/>
    <w:tmpl w:val="327298AE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500D5219"/>
    <w:multiLevelType w:val="hybridMultilevel"/>
    <w:tmpl w:val="C3E01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22605"/>
    <w:multiLevelType w:val="hybridMultilevel"/>
    <w:tmpl w:val="98C40E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56D6E0E"/>
    <w:multiLevelType w:val="hybridMultilevel"/>
    <w:tmpl w:val="CCBE3B80"/>
    <w:lvl w:ilvl="0" w:tplc="486CEBE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8378C"/>
    <w:multiLevelType w:val="hybridMultilevel"/>
    <w:tmpl w:val="880A882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45A20AD"/>
    <w:multiLevelType w:val="hybridMultilevel"/>
    <w:tmpl w:val="83C002AC"/>
    <w:lvl w:ilvl="0" w:tplc="A1605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B6346A"/>
    <w:multiLevelType w:val="hybridMultilevel"/>
    <w:tmpl w:val="D16A61B6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9238B5"/>
    <w:multiLevelType w:val="hybridMultilevel"/>
    <w:tmpl w:val="553C321C"/>
    <w:lvl w:ilvl="0" w:tplc="BB900AEC">
      <w:start w:val="1"/>
      <w:numFmt w:val="bullet"/>
      <w:lvlText w:val="-"/>
      <w:lvlJc w:val="left"/>
      <w:pPr>
        <w:ind w:left="118" w:hanging="238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7A6AD4EE">
      <w:start w:val="1"/>
      <w:numFmt w:val="bullet"/>
      <w:lvlText w:val=""/>
      <w:lvlJc w:val="left"/>
      <w:pPr>
        <w:ind w:left="478" w:hanging="348"/>
      </w:pPr>
      <w:rPr>
        <w:rFonts w:ascii="Symbol" w:eastAsia="Symbol" w:hAnsi="Symbol" w:hint="default"/>
        <w:w w:val="100"/>
        <w:sz w:val="28"/>
        <w:szCs w:val="28"/>
      </w:rPr>
    </w:lvl>
    <w:lvl w:ilvl="2" w:tplc="3F68F1EC">
      <w:start w:val="1"/>
      <w:numFmt w:val="bullet"/>
      <w:lvlText w:val="•"/>
      <w:lvlJc w:val="left"/>
      <w:pPr>
        <w:ind w:left="1522" w:hanging="348"/>
      </w:pPr>
      <w:rPr>
        <w:rFonts w:hint="default"/>
      </w:rPr>
    </w:lvl>
    <w:lvl w:ilvl="3" w:tplc="A5A40634">
      <w:start w:val="1"/>
      <w:numFmt w:val="bullet"/>
      <w:lvlText w:val="•"/>
      <w:lvlJc w:val="left"/>
      <w:pPr>
        <w:ind w:left="2565" w:hanging="348"/>
      </w:pPr>
      <w:rPr>
        <w:rFonts w:hint="default"/>
      </w:rPr>
    </w:lvl>
    <w:lvl w:ilvl="4" w:tplc="79644D36">
      <w:start w:val="1"/>
      <w:numFmt w:val="bullet"/>
      <w:lvlText w:val="•"/>
      <w:lvlJc w:val="left"/>
      <w:pPr>
        <w:ind w:left="3608" w:hanging="348"/>
      </w:pPr>
      <w:rPr>
        <w:rFonts w:hint="default"/>
      </w:rPr>
    </w:lvl>
    <w:lvl w:ilvl="5" w:tplc="6BE462B0">
      <w:start w:val="1"/>
      <w:numFmt w:val="bullet"/>
      <w:lvlText w:val="•"/>
      <w:lvlJc w:val="left"/>
      <w:pPr>
        <w:ind w:left="4650" w:hanging="348"/>
      </w:pPr>
      <w:rPr>
        <w:rFonts w:hint="default"/>
      </w:rPr>
    </w:lvl>
    <w:lvl w:ilvl="6" w:tplc="9366237E">
      <w:start w:val="1"/>
      <w:numFmt w:val="bullet"/>
      <w:lvlText w:val="•"/>
      <w:lvlJc w:val="left"/>
      <w:pPr>
        <w:ind w:left="5693" w:hanging="348"/>
      </w:pPr>
      <w:rPr>
        <w:rFonts w:hint="default"/>
      </w:rPr>
    </w:lvl>
    <w:lvl w:ilvl="7" w:tplc="F71EC008">
      <w:start w:val="1"/>
      <w:numFmt w:val="bullet"/>
      <w:lvlText w:val="•"/>
      <w:lvlJc w:val="left"/>
      <w:pPr>
        <w:ind w:left="6736" w:hanging="348"/>
      </w:pPr>
      <w:rPr>
        <w:rFonts w:hint="default"/>
      </w:rPr>
    </w:lvl>
    <w:lvl w:ilvl="8" w:tplc="990E2706">
      <w:start w:val="1"/>
      <w:numFmt w:val="bullet"/>
      <w:lvlText w:val="•"/>
      <w:lvlJc w:val="left"/>
      <w:pPr>
        <w:ind w:left="7778" w:hanging="348"/>
      </w:pPr>
      <w:rPr>
        <w:rFonts w:hint="default"/>
      </w:rPr>
    </w:lvl>
  </w:abstractNum>
  <w:abstractNum w:abstractNumId="27">
    <w:nsid w:val="6CBC27CD"/>
    <w:multiLevelType w:val="hybridMultilevel"/>
    <w:tmpl w:val="5F281ACA"/>
    <w:lvl w:ilvl="0" w:tplc="43020D4E">
      <w:start w:val="1"/>
      <w:numFmt w:val="decimal"/>
      <w:lvlText w:val="%1."/>
      <w:lvlJc w:val="left"/>
      <w:pPr>
        <w:ind w:left="2378" w:hanging="9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2167FD2"/>
    <w:multiLevelType w:val="hybridMultilevel"/>
    <w:tmpl w:val="CB78721A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26978B3"/>
    <w:multiLevelType w:val="hybridMultilevel"/>
    <w:tmpl w:val="66E85B7E"/>
    <w:lvl w:ilvl="0" w:tplc="894CC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B011F2"/>
    <w:multiLevelType w:val="hybridMultilevel"/>
    <w:tmpl w:val="6910E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C6F7F06"/>
    <w:multiLevelType w:val="hybridMultilevel"/>
    <w:tmpl w:val="0710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5"/>
  </w:num>
  <w:num w:numId="4">
    <w:abstractNumId w:val="9"/>
  </w:num>
  <w:num w:numId="5">
    <w:abstractNumId w:val="10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14"/>
  </w:num>
  <w:num w:numId="14">
    <w:abstractNumId w:val="24"/>
  </w:num>
  <w:num w:numId="15">
    <w:abstractNumId w:val="23"/>
  </w:num>
  <w:num w:numId="16">
    <w:abstractNumId w:val="28"/>
  </w:num>
  <w:num w:numId="17">
    <w:abstractNumId w:val="6"/>
  </w:num>
  <w:num w:numId="18">
    <w:abstractNumId w:val="21"/>
  </w:num>
  <w:num w:numId="19">
    <w:abstractNumId w:val="2"/>
  </w:num>
  <w:num w:numId="20">
    <w:abstractNumId w:val="30"/>
  </w:num>
  <w:num w:numId="21">
    <w:abstractNumId w:val="31"/>
  </w:num>
  <w:num w:numId="22">
    <w:abstractNumId w:val="2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3"/>
  </w:num>
  <w:num w:numId="26">
    <w:abstractNumId w:val="1"/>
  </w:num>
  <w:num w:numId="27">
    <w:abstractNumId w:val="29"/>
  </w:num>
  <w:num w:numId="28">
    <w:abstractNumId w:val="15"/>
  </w:num>
  <w:num w:numId="29">
    <w:abstractNumId w:val="11"/>
  </w:num>
  <w:num w:numId="30">
    <w:abstractNumId w:val="26"/>
  </w:num>
  <w:num w:numId="31">
    <w:abstractNumId w:val="16"/>
  </w:num>
  <w:num w:numId="32">
    <w:abstractNumId w:val="20"/>
  </w:num>
  <w:num w:numId="33">
    <w:abstractNumId w:val="7"/>
  </w:num>
  <w:num w:numId="34">
    <w:abstractNumId w:val="18"/>
  </w:num>
  <w:num w:numId="35">
    <w:abstractNumId w:val="0"/>
  </w:num>
  <w:num w:numId="36">
    <w:abstractNumId w:val="27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26547"/>
    <w:rsid w:val="000750D8"/>
    <w:rsid w:val="000761FB"/>
    <w:rsid w:val="000C298E"/>
    <w:rsid w:val="000E585D"/>
    <w:rsid w:val="001251DA"/>
    <w:rsid w:val="001459B5"/>
    <w:rsid w:val="00174E54"/>
    <w:rsid w:val="0018304C"/>
    <w:rsid w:val="00186AAF"/>
    <w:rsid w:val="00192813"/>
    <w:rsid w:val="00212BD2"/>
    <w:rsid w:val="00246F03"/>
    <w:rsid w:val="00252016"/>
    <w:rsid w:val="002666FE"/>
    <w:rsid w:val="002736EE"/>
    <w:rsid w:val="00283DDD"/>
    <w:rsid w:val="002A577B"/>
    <w:rsid w:val="002C2B81"/>
    <w:rsid w:val="00313E27"/>
    <w:rsid w:val="003161BD"/>
    <w:rsid w:val="00345034"/>
    <w:rsid w:val="00351C6D"/>
    <w:rsid w:val="00374F4B"/>
    <w:rsid w:val="00385EC2"/>
    <w:rsid w:val="003D0ED7"/>
    <w:rsid w:val="003D5EDA"/>
    <w:rsid w:val="00413E95"/>
    <w:rsid w:val="004338E2"/>
    <w:rsid w:val="0045060E"/>
    <w:rsid w:val="0046360D"/>
    <w:rsid w:val="00485147"/>
    <w:rsid w:val="004A23CC"/>
    <w:rsid w:val="004B1DE3"/>
    <w:rsid w:val="004E4D83"/>
    <w:rsid w:val="005137F2"/>
    <w:rsid w:val="00537700"/>
    <w:rsid w:val="005539A5"/>
    <w:rsid w:val="0055594C"/>
    <w:rsid w:val="005A3BE7"/>
    <w:rsid w:val="005C0708"/>
    <w:rsid w:val="005E1A89"/>
    <w:rsid w:val="005E5615"/>
    <w:rsid w:val="00607CC6"/>
    <w:rsid w:val="006507E2"/>
    <w:rsid w:val="00683497"/>
    <w:rsid w:val="00701C5E"/>
    <w:rsid w:val="007157BB"/>
    <w:rsid w:val="00724EEE"/>
    <w:rsid w:val="007276B0"/>
    <w:rsid w:val="00754D0A"/>
    <w:rsid w:val="007E20B6"/>
    <w:rsid w:val="00800764"/>
    <w:rsid w:val="008024F0"/>
    <w:rsid w:val="008043EF"/>
    <w:rsid w:val="00804D82"/>
    <w:rsid w:val="008212D8"/>
    <w:rsid w:val="00821DCF"/>
    <w:rsid w:val="0082266D"/>
    <w:rsid w:val="0083556A"/>
    <w:rsid w:val="0083567F"/>
    <w:rsid w:val="008A3920"/>
    <w:rsid w:val="008A67A5"/>
    <w:rsid w:val="008B184F"/>
    <w:rsid w:val="008D42D4"/>
    <w:rsid w:val="008F1470"/>
    <w:rsid w:val="008F1DF7"/>
    <w:rsid w:val="00900832"/>
    <w:rsid w:val="00901433"/>
    <w:rsid w:val="00944D2D"/>
    <w:rsid w:val="00953C13"/>
    <w:rsid w:val="00965D11"/>
    <w:rsid w:val="00974EEA"/>
    <w:rsid w:val="009C1425"/>
    <w:rsid w:val="009D0D5C"/>
    <w:rsid w:val="00A269EB"/>
    <w:rsid w:val="00A462E7"/>
    <w:rsid w:val="00A65BB1"/>
    <w:rsid w:val="00A77905"/>
    <w:rsid w:val="00A9516B"/>
    <w:rsid w:val="00AC72B3"/>
    <w:rsid w:val="00AD2148"/>
    <w:rsid w:val="00AF2C30"/>
    <w:rsid w:val="00B30A95"/>
    <w:rsid w:val="00B72E28"/>
    <w:rsid w:val="00BB3B73"/>
    <w:rsid w:val="00BC1AF1"/>
    <w:rsid w:val="00BD5EF2"/>
    <w:rsid w:val="00BE29BE"/>
    <w:rsid w:val="00C1105C"/>
    <w:rsid w:val="00C273CA"/>
    <w:rsid w:val="00C37D3A"/>
    <w:rsid w:val="00C570D7"/>
    <w:rsid w:val="00C765B9"/>
    <w:rsid w:val="00CD494F"/>
    <w:rsid w:val="00CF0C21"/>
    <w:rsid w:val="00CF40B5"/>
    <w:rsid w:val="00CF6624"/>
    <w:rsid w:val="00D03E14"/>
    <w:rsid w:val="00D36AF1"/>
    <w:rsid w:val="00D4023E"/>
    <w:rsid w:val="00DA1228"/>
    <w:rsid w:val="00DE640F"/>
    <w:rsid w:val="00EA12E9"/>
    <w:rsid w:val="00EF47E1"/>
    <w:rsid w:val="00F03556"/>
    <w:rsid w:val="00F31CA2"/>
    <w:rsid w:val="00F767B5"/>
    <w:rsid w:val="00FB4B1A"/>
    <w:rsid w:val="00FB5B84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2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5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A77905"/>
  </w:style>
  <w:style w:type="paragraph" w:styleId="aa">
    <w:name w:val="header"/>
    <w:basedOn w:val="a"/>
    <w:link w:val="ab"/>
    <w:uiPriority w:val="99"/>
    <w:unhideWhenUsed/>
    <w:rsid w:val="00A779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7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0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rsid w:val="00DA1228"/>
    <w:pPr>
      <w:widowControl/>
      <w:spacing w:before="100" w:beforeAutospacing="1" w:after="100" w:afterAutospacing="1"/>
      <w:ind w:firstLine="0"/>
      <w:jc w:val="left"/>
    </w:pPr>
  </w:style>
  <w:style w:type="paragraph" w:customStyle="1" w:styleId="3">
    <w:name w:val="Основной текст3"/>
    <w:basedOn w:val="a"/>
    <w:rsid w:val="00DA1228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paragraph" w:customStyle="1" w:styleId="TableParagraph">
    <w:name w:val="Table Paragraph"/>
    <w:basedOn w:val="a"/>
    <w:uiPriority w:val="1"/>
    <w:qFormat/>
    <w:rsid w:val="00BB3B73"/>
    <w:pPr>
      <w:ind w:left="103" w:firstLine="0"/>
      <w:jc w:val="left"/>
    </w:pPr>
    <w:rPr>
      <w:sz w:val="22"/>
      <w:szCs w:val="22"/>
      <w:lang w:val="en-US" w:eastAsia="en-US"/>
    </w:rPr>
  </w:style>
  <w:style w:type="paragraph" w:styleId="ad">
    <w:name w:val="Body Text"/>
    <w:basedOn w:val="a"/>
    <w:link w:val="ae"/>
    <w:uiPriority w:val="1"/>
    <w:qFormat/>
    <w:rsid w:val="003D5EDA"/>
    <w:pPr>
      <w:ind w:left="112" w:firstLine="709"/>
      <w:jc w:val="left"/>
    </w:pPr>
    <w:rPr>
      <w:sz w:val="28"/>
      <w:szCs w:val="28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3D5ED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83556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355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1462" TargetMode="External"/><Relationship Id="rId18" Type="http://schemas.openxmlformats.org/officeDocument/2006/relationships/hyperlink" Target="https://www.urai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entlibrary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982235" TargetMode="External"/><Relationship Id="rId17" Type="http://schemas.openxmlformats.org/officeDocument/2006/relationships/hyperlink" Target="https://urait.ru/bcode/47133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082175" TargetMode="External"/><Relationship Id="rId20" Type="http://schemas.openxmlformats.org/officeDocument/2006/relationships/hyperlink" Target="https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161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69909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www.znanium.co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znanium.com/catalog/product/135458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368BE-BF58-4445-B82F-A662DE87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3260</Words>
  <Characters>18584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14</cp:revision>
  <cp:lastPrinted>2020-03-11T13:28:00Z</cp:lastPrinted>
  <dcterms:created xsi:type="dcterms:W3CDTF">2017-06-15T05:32:00Z</dcterms:created>
  <dcterms:modified xsi:type="dcterms:W3CDTF">2021-06-23T04:55:00Z</dcterms:modified>
</cp:coreProperties>
</file>