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90" w:rsidRPr="00007E0A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940FF1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70690" w:rsidRPr="00F52D95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108F8" w:rsidRDefault="001108F8" w:rsidP="001108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108F8" w:rsidRDefault="001108F8" w:rsidP="001108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1108F8" w:rsidRDefault="001108F8" w:rsidP="001108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870690" w:rsidRDefault="00870690" w:rsidP="008706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70690" w:rsidRPr="00007E0A" w:rsidTr="00911A46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870690" w:rsidRDefault="00870690" w:rsidP="00911A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Биохимия человека</w:t>
            </w:r>
          </w:p>
        </w:tc>
      </w:tr>
    </w:tbl>
    <w:p w:rsidR="00870690" w:rsidRPr="00007E0A" w:rsidRDefault="00870690" w:rsidP="008706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628B4" w:rsidRPr="00C628B4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28B4" w:rsidRPr="00C628B4" w:rsidRDefault="00C628B4" w:rsidP="00C628B4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8B4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628B4" w:rsidRPr="00C628B4" w:rsidTr="00D17D1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28B4" w:rsidRPr="00C628B4" w:rsidRDefault="00C628B4" w:rsidP="00C628B4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28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49.03.03 «Рекреация и спортивно-оздоровительный туризм»</w:t>
            </w:r>
          </w:p>
          <w:p w:rsidR="00C628B4" w:rsidRPr="00C628B4" w:rsidRDefault="00C628B4" w:rsidP="00C628B4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C628B4">
        <w:rPr>
          <w:rFonts w:ascii="Times New Roman" w:hAnsi="Times New Roman"/>
          <w:i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628B4" w:rsidRPr="00C628B4" w:rsidTr="00D17D1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28B4" w:rsidRPr="00C628B4" w:rsidRDefault="00C628B4" w:rsidP="00C628B4">
            <w:pPr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8B4">
              <w:rPr>
                <w:rFonts w:ascii="Times New Roman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 xml:space="preserve"> </w:t>
      </w:r>
      <w:r w:rsidRPr="00C628B4">
        <w:rPr>
          <w:rFonts w:ascii="Times New Roman" w:hAnsi="Times New Roman"/>
          <w:i/>
          <w:sz w:val="24"/>
          <w:szCs w:val="24"/>
        </w:rPr>
        <w:t>(очная / очно-заочная / заочная)</w:t>
      </w: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C628B4" w:rsidRPr="00C628B4" w:rsidRDefault="00C628B4" w:rsidP="00C628B4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C628B4">
        <w:rPr>
          <w:rFonts w:ascii="Times New Roman" w:hAnsi="Times New Roman"/>
          <w:sz w:val="24"/>
          <w:szCs w:val="24"/>
        </w:rPr>
        <w:t>Нижний Новгород</w:t>
      </w:r>
    </w:p>
    <w:p w:rsidR="00870690" w:rsidRDefault="001108F8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bookmarkStart w:id="0" w:name="_GoBack"/>
      <w:bookmarkEnd w:id="0"/>
      <w:r w:rsidR="00C628B4" w:rsidRPr="00C628B4">
        <w:rPr>
          <w:rFonts w:ascii="Times New Roman" w:hAnsi="Times New Roman"/>
          <w:sz w:val="24"/>
          <w:szCs w:val="24"/>
        </w:rPr>
        <w:t xml:space="preserve"> год</w:t>
      </w: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7B7814" w:rsidRPr="007B7814" w:rsidRDefault="00870690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7B7814" w:rsidRPr="007B7814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7B7814" w:rsidRPr="007B7814" w:rsidTr="002F3D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7B7814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B7814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694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694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694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7814" w:rsidRPr="007B7814" w:rsidRDefault="007B7814" w:rsidP="007B7814"/>
        </w:tc>
      </w:tr>
      <w:tr w:rsidR="007B7814" w:rsidRPr="007B7814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/>
        </w:tc>
        <w:tc>
          <w:tcPr>
            <w:tcW w:w="771" w:type="dxa"/>
          </w:tcPr>
          <w:p w:rsidR="007B7814" w:rsidRPr="007B7814" w:rsidRDefault="007B7814" w:rsidP="007B7814"/>
        </w:tc>
        <w:tc>
          <w:tcPr>
            <w:tcW w:w="1013" w:type="dxa"/>
          </w:tcPr>
          <w:p w:rsidR="007B7814" w:rsidRPr="007B7814" w:rsidRDefault="007B7814" w:rsidP="007B7814"/>
        </w:tc>
      </w:tr>
      <w:tr w:rsidR="007B7814" w:rsidRPr="007B7814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7B7814" w:rsidRPr="007B7814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7814" w:rsidRPr="007B7814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</w:tr>
      <w:tr w:rsidR="007B7814" w:rsidRPr="007B7814" w:rsidTr="002F3DF3">
        <w:trPr>
          <w:trHeight w:hRule="exact" w:val="694"/>
        </w:trPr>
        <w:tc>
          <w:tcPr>
            <w:tcW w:w="2405" w:type="dxa"/>
          </w:tcPr>
          <w:p w:rsidR="007B7814" w:rsidRPr="007B7814" w:rsidRDefault="007B7814" w:rsidP="007B7814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7B7814" w:rsidRPr="007B7814" w:rsidRDefault="007B7814" w:rsidP="007B7814">
            <w:pPr>
              <w:spacing w:after="0" w:line="240" w:lineRule="auto"/>
              <w:rPr>
                <w:sz w:val="20"/>
                <w:szCs w:val="20"/>
              </w:rPr>
            </w:pPr>
            <w:r w:rsidRPr="007B7814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870690" w:rsidRDefault="00870690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7B7814" w:rsidRDefault="007B7814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7B7814" w:rsidRDefault="007B7814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7B7814" w:rsidRDefault="007B7814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7B7814" w:rsidRDefault="007B7814" w:rsidP="007B781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870690" w:rsidRPr="007B7814" w:rsidRDefault="00870690" w:rsidP="007B781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B7814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870690" w:rsidRPr="00870690" w:rsidRDefault="00870690" w:rsidP="0087069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0"/>
          <w:szCs w:val="20"/>
        </w:rPr>
      </w:pPr>
      <w:r w:rsidRPr="00870690">
        <w:rPr>
          <w:rFonts w:ascii="Times New Roman" w:hAnsi="Times New Roman"/>
          <w:sz w:val="24"/>
          <w:szCs w:val="24"/>
        </w:rPr>
        <w:t>Дисциплина относится к обязательной части</w:t>
      </w:r>
    </w:p>
    <w:p w:rsidR="00870690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5D7652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5D7652" w:rsidRDefault="00870690" w:rsidP="0087069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870690" w:rsidRPr="005D7652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870690" w:rsidRPr="00F52D95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3364"/>
        <w:gridCol w:w="2879"/>
        <w:gridCol w:w="1641"/>
      </w:tblGrid>
      <w:tr w:rsidR="007B7814" w:rsidRPr="007B7814" w:rsidTr="002F3DF3">
        <w:trPr>
          <w:trHeight w:val="419"/>
        </w:trPr>
        <w:tc>
          <w:tcPr>
            <w:tcW w:w="2147" w:type="dxa"/>
            <w:vMerge w:val="restart"/>
          </w:tcPr>
          <w:p w:rsidR="007B7814" w:rsidRPr="007B7814" w:rsidRDefault="007B7814" w:rsidP="007B781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7814" w:rsidRPr="007B7814" w:rsidRDefault="007B7814" w:rsidP="007B781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7B7814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7B7814" w:rsidRPr="007B7814" w:rsidRDefault="007B7814" w:rsidP="007B781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75" w:type="dxa"/>
            <w:gridSpan w:val="2"/>
          </w:tcPr>
          <w:p w:rsidR="007B7814" w:rsidRPr="007B7814" w:rsidRDefault="007B7814" w:rsidP="007B7814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43" w:type="dxa"/>
            <w:vMerge w:val="restart"/>
          </w:tcPr>
          <w:p w:rsidR="007B7814" w:rsidRPr="007B7814" w:rsidRDefault="007B7814" w:rsidP="007B7814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7B7814" w:rsidRPr="007B7814" w:rsidTr="002F3DF3">
        <w:trPr>
          <w:trHeight w:val="173"/>
        </w:trPr>
        <w:tc>
          <w:tcPr>
            <w:tcW w:w="2147" w:type="dxa"/>
            <w:vMerge/>
          </w:tcPr>
          <w:p w:rsidR="007B7814" w:rsidRPr="007B7814" w:rsidRDefault="007B7814" w:rsidP="007B7814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396" w:type="dxa"/>
          </w:tcPr>
          <w:p w:rsidR="007B7814" w:rsidRPr="007B7814" w:rsidRDefault="007B7814" w:rsidP="007B781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7B7814">
              <w:rPr>
                <w:rFonts w:ascii="Times New Roman" w:hAnsi="Times New Roman"/>
                <w:sz w:val="20"/>
                <w:szCs w:val="20"/>
              </w:rPr>
              <w:t>*</w:t>
            </w:r>
            <w:r w:rsidRPr="007B78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B7814" w:rsidRPr="007B7814" w:rsidRDefault="007B7814" w:rsidP="007B781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879" w:type="dxa"/>
          </w:tcPr>
          <w:p w:rsidR="007B7814" w:rsidRPr="007B7814" w:rsidRDefault="007B7814" w:rsidP="007B781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7B7814" w:rsidRPr="007B7814" w:rsidRDefault="007B7814" w:rsidP="007B781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1643" w:type="dxa"/>
            <w:vMerge/>
          </w:tcPr>
          <w:p w:rsidR="007B7814" w:rsidRPr="007B7814" w:rsidRDefault="007B7814" w:rsidP="007B781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7814" w:rsidRPr="007B7814" w:rsidTr="002F3DF3">
        <w:trPr>
          <w:trHeight w:val="508"/>
        </w:trPr>
        <w:tc>
          <w:tcPr>
            <w:tcW w:w="2147" w:type="dxa"/>
            <w:vMerge w:val="restart"/>
          </w:tcPr>
          <w:p w:rsidR="007B7814" w:rsidRPr="007B7814" w:rsidRDefault="007B7814" w:rsidP="007B7814">
            <w:pPr>
              <w:tabs>
                <w:tab w:val="left" w:pos="0"/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eastAsia="Calibri" w:hAnsi="Times New Roman"/>
                <w:iCs/>
                <w:sz w:val="24"/>
                <w:szCs w:val="24"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3396" w:type="dxa"/>
            <w:vMerge w:val="restart"/>
          </w:tcPr>
          <w:p w:rsidR="007B7814" w:rsidRPr="007B7814" w:rsidRDefault="007B7814" w:rsidP="007B78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7B7814" w:rsidRPr="007B7814" w:rsidRDefault="007B7814" w:rsidP="007B781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влияние нагрузок разной направленности на изменение морфофункционального статуса </w:t>
            </w:r>
            <w:r w:rsidRPr="007B7814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− особенности обмена веществ лиц разных возрастных групп;  </w:t>
            </w:r>
          </w:p>
          <w:p w:rsidR="007B7814" w:rsidRPr="007B7814" w:rsidRDefault="007B7814" w:rsidP="007B781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7B7814" w:rsidRPr="007B7814" w:rsidRDefault="007B7814" w:rsidP="007B781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7B7814" w:rsidRPr="007B7814" w:rsidRDefault="007B7814" w:rsidP="007B781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физиологические механизмы регуляции деятельности основных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органов и систем организма человека различных возрастных и гендерных групп в покое и при мышечной работе; </w:t>
            </w:r>
          </w:p>
          <w:p w:rsidR="007B7814" w:rsidRPr="007B7814" w:rsidRDefault="007B7814" w:rsidP="007B781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положения теории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целевые результаты и параметры применяемых нагрузок;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основные и дополнительные формы занятий;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терминологию и классификацию спортивной дисциплины;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содержания и правила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оформления плана тренировочного занятия с использованием средств спортивной дисциплины; 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и организация соревнований по виду спорта;</w:t>
            </w:r>
          </w:p>
          <w:p w:rsidR="007B7814" w:rsidRPr="007B7814" w:rsidRDefault="007B7814" w:rsidP="007B781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способы оценки результатов обучения двигательным действиям в виде спорта;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методики обучения технике двигательных действий в виде спорта;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способы оценки результатов тренировочного процесса в виде спорта;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ОПК-1.2. Умеет: 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поддерживать высокий уровень спортивной мотивации;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использованием средств физической культуры и спорта в режиме учебного и вне учебного времени;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определять задачи тренировочного занятия по виду спорта;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двигательных действий в виде спорта;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ОПК-1.3. Имеет опыт: 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планирования тренировочных занятий по виду спорта; </w:t>
            </w:r>
          </w:p>
          <w:p w:rsidR="007B7814" w:rsidRPr="007B7814" w:rsidRDefault="007B7814" w:rsidP="007B781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7B7814" w:rsidRPr="007B7814" w:rsidRDefault="007B7814" w:rsidP="007B781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7B7814" w:rsidRPr="007B7814" w:rsidRDefault="007B7814" w:rsidP="007B7814">
            <w:pPr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879" w:type="dxa"/>
            <w:vMerge w:val="restart"/>
          </w:tcPr>
          <w:p w:rsidR="007B7814" w:rsidRPr="007B7814" w:rsidRDefault="007B7814" w:rsidP="007B78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Умеет:  </w:t>
            </w:r>
          </w:p>
          <w:p w:rsidR="007B7814" w:rsidRPr="007B7814" w:rsidRDefault="007B7814" w:rsidP="007B781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B7814" w:rsidRPr="007B7814" w:rsidRDefault="007B7814" w:rsidP="007B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Имеет опыт: 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использования анатомической терминологии, адекватно отражающей морфофункциональные </w:t>
            </w: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характеристики занимающихся, виды их двигательной деятельности; </w:t>
            </w:r>
          </w:p>
          <w:p w:rsidR="007B7814" w:rsidRPr="007B7814" w:rsidRDefault="007B7814" w:rsidP="007B781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  <w:tab w:val="left" w:pos="45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lastRenderedPageBreak/>
              <w:t>Вопросы к экзамену, тестовые задания</w:t>
            </w:r>
          </w:p>
        </w:tc>
      </w:tr>
      <w:tr w:rsidR="007B7814" w:rsidRPr="007B7814" w:rsidTr="002F3DF3">
        <w:trPr>
          <w:trHeight w:val="523"/>
        </w:trPr>
        <w:tc>
          <w:tcPr>
            <w:tcW w:w="2147" w:type="dxa"/>
            <w:vMerge/>
          </w:tcPr>
          <w:p w:rsidR="007B7814" w:rsidRPr="007B7814" w:rsidRDefault="007B7814" w:rsidP="007B7814">
            <w:pPr>
              <w:tabs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>Задания к экзамену</w:t>
            </w:r>
          </w:p>
        </w:tc>
      </w:tr>
      <w:tr w:rsidR="007B7814" w:rsidRPr="007B7814" w:rsidTr="002F3DF3">
        <w:trPr>
          <w:trHeight w:val="508"/>
        </w:trPr>
        <w:tc>
          <w:tcPr>
            <w:tcW w:w="2147" w:type="dxa"/>
            <w:vMerge/>
          </w:tcPr>
          <w:p w:rsidR="007B7814" w:rsidRPr="007B7814" w:rsidRDefault="007B7814" w:rsidP="007B7814">
            <w:pPr>
              <w:tabs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>Задания к экзамену</w:t>
            </w:r>
          </w:p>
        </w:tc>
      </w:tr>
      <w:tr w:rsidR="007B7814" w:rsidRPr="007B7814" w:rsidTr="002F3DF3">
        <w:trPr>
          <w:trHeight w:val="508"/>
        </w:trPr>
        <w:tc>
          <w:tcPr>
            <w:tcW w:w="2147" w:type="dxa"/>
            <w:vMerge w:val="restart"/>
          </w:tcPr>
          <w:p w:rsidR="007B7814" w:rsidRPr="007B7814" w:rsidRDefault="007B7814" w:rsidP="007B7814">
            <w:pPr>
              <w:tabs>
                <w:tab w:val="left" w:pos="0"/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ОПК-9. Способен осуществлять контроль с использованием методов </w:t>
            </w:r>
            <w:r w:rsidRPr="007B7814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3396" w:type="dxa"/>
            <w:vMerge w:val="restart"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ОПК-9.1. Знает: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методы измерения и оценки физического развития, оценки двигательных качеств, методы проведения анатомического анализа положений и движений тела </w:t>
            </w: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человека;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механические характеристики тела человека и его движений;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биомеханические характеристики тела человека и его движений;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статические положения и движения человека;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систематизацию закономерности протекания биохимических процессов в организме человека;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влияние различных химических элементов и веществ на жизнедеятельность человека;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роль педагогического контроля в целесообразной организации тренировочного и образовательного процесса, необходимость его взаимосвязи с медикобиологическим контролем; </w:t>
            </w:r>
          </w:p>
          <w:p w:rsidR="007B7814" w:rsidRPr="007B7814" w:rsidRDefault="007B7814" w:rsidP="007B781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методики контроля и оценки технико-тактической и физической подготовленности в виде спорта;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особенности оценивания процесса и результатов тренировочного процесса </w:t>
            </w:r>
            <w:r w:rsidRPr="007B781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в виде спорта.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ОПК-9.2. Умеет: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определять </w:t>
            </w: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биомеханические характеристики тела человека и его движений;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оценивать эффективность статических положений и движений человека;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 помощью методов экспресс-диагностики определить протекание восстановительных процессов;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оценить функциональное состояние организма по результатам биохимического анализа крови и мочи;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использовать методы измерения основных физиологических параметров в покое и при различных состояниях организма;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7B7814" w:rsidRPr="007B7814" w:rsidRDefault="007B7814" w:rsidP="007B781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использовать методы оценки волевых качеств спортсмена;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подобрать контрольные упражнения для оценки параметров физической, технической  подготовленности занимающихся и обучающихся;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оценивать результаты учебной деятельности обучающихся и реализации норм ВФСК ГТО на основе объективных методов контроля;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пользоваться контрольно-измерительными приборами;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использовать комплексное тестирование физического состояния и подготовленности спортсменов; функциональных возможностей спортсмена, методики психодиагностики психических процессов,  психомоторных качеств.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ОПК-9.3. Имеет опыт 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-проведения антропометрических измерений;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применения методов </w:t>
            </w: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биомеханического контроля движений и физических способностей человека; </w:t>
            </w:r>
          </w:p>
          <w:p w:rsidR="007B7814" w:rsidRPr="007B7814" w:rsidRDefault="007B7814" w:rsidP="007B781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анализа биохимических показателей и разработки предложений по коррекции тренировочного процесса на его основе; </w:t>
            </w:r>
          </w:p>
          <w:p w:rsidR="007B7814" w:rsidRPr="007B7814" w:rsidRDefault="007B7814" w:rsidP="007B781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владения приемами и методами устранения метаболитов обмена углеводов, липидов, белков, образующихся при мышечной деятельности различного характера; </w:t>
            </w:r>
          </w:p>
          <w:p w:rsidR="007B7814" w:rsidRPr="007B7814" w:rsidRDefault="007B7814" w:rsidP="007B781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применения методов измерения основных физиологических параметров в покое и при различных состояниях организма;</w:t>
            </w:r>
          </w:p>
          <w:p w:rsidR="007B7814" w:rsidRPr="007B7814" w:rsidRDefault="007B7814" w:rsidP="007B781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  <w:p w:rsidR="007B7814" w:rsidRPr="007B7814" w:rsidRDefault="007B7814" w:rsidP="007B7814">
            <w:pPr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применения базовых методов и методик исследования психических процессов, состояний и свойств у занимающихся, группы /команды в сфере физической культуры и спорта.</w:t>
            </w:r>
          </w:p>
        </w:tc>
        <w:tc>
          <w:tcPr>
            <w:tcW w:w="2879" w:type="dxa"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ОПК-9.1. Знает:</w:t>
            </w:r>
          </w:p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 xml:space="preserve">- методы проведения анатомического анализа положений и движений тела человека; - механические характеристики тела человека и его движений; - механизмы, </w:t>
            </w:r>
            <w:r w:rsidRPr="007B78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</w:t>
            </w: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  <w:tab w:val="left" w:pos="45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lastRenderedPageBreak/>
              <w:t>Вопросы к экзамену, тестовые задания</w:t>
            </w:r>
          </w:p>
        </w:tc>
      </w:tr>
      <w:tr w:rsidR="007B7814" w:rsidRPr="007B7814" w:rsidTr="002F3DF3">
        <w:trPr>
          <w:trHeight w:val="508"/>
        </w:trPr>
        <w:tc>
          <w:tcPr>
            <w:tcW w:w="2147" w:type="dxa"/>
            <w:vMerge/>
          </w:tcPr>
          <w:p w:rsidR="007B7814" w:rsidRPr="007B7814" w:rsidRDefault="007B7814" w:rsidP="007B7814">
            <w:pPr>
              <w:tabs>
                <w:tab w:val="left" w:pos="0"/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:rsidR="007B7814" w:rsidRPr="007B7814" w:rsidRDefault="007B7814" w:rsidP="007B7814">
            <w:pPr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7B7814">
              <w:rPr>
                <w:rFonts w:ascii="Times New Roman" w:hAnsi="Times New Roman"/>
                <w:sz w:val="20"/>
                <w:szCs w:val="20"/>
              </w:rPr>
              <w:t xml:space="preserve"> -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нормативам.</w:t>
            </w: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>Задания к экзамену</w:t>
            </w:r>
          </w:p>
        </w:tc>
      </w:tr>
      <w:tr w:rsidR="007B7814" w:rsidRPr="007B7814" w:rsidTr="002F3DF3">
        <w:trPr>
          <w:trHeight w:val="508"/>
        </w:trPr>
        <w:tc>
          <w:tcPr>
            <w:tcW w:w="2147" w:type="dxa"/>
            <w:vMerge/>
          </w:tcPr>
          <w:p w:rsidR="007B7814" w:rsidRPr="007B7814" w:rsidRDefault="007B7814" w:rsidP="007B7814">
            <w:pPr>
              <w:tabs>
                <w:tab w:val="left" w:pos="0"/>
                <w:tab w:val="num" w:pos="17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:rsidR="007B7814" w:rsidRPr="007B7814" w:rsidRDefault="007B7814" w:rsidP="007B7814">
            <w:pPr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</w:tcPr>
          <w:p w:rsidR="007B7814" w:rsidRPr="007B7814" w:rsidRDefault="007B7814" w:rsidP="007B78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7B7814">
              <w:rPr>
                <w:rFonts w:ascii="Times New Roman" w:hAnsi="Times New Roman"/>
                <w:sz w:val="20"/>
                <w:szCs w:val="20"/>
              </w:rPr>
              <w:t xml:space="preserve"> - контроля за состоянием различных функциональных систем жизнеобеспечения организма человека в зависимости от вида деятельности, возраста и пола.</w:t>
            </w:r>
          </w:p>
        </w:tc>
        <w:tc>
          <w:tcPr>
            <w:tcW w:w="1643" w:type="dxa"/>
          </w:tcPr>
          <w:p w:rsidR="007B7814" w:rsidRPr="007B7814" w:rsidRDefault="007B7814" w:rsidP="007B7814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814">
              <w:rPr>
                <w:rFonts w:ascii="Times New Roman" w:hAnsi="Times New Roman"/>
                <w:sz w:val="20"/>
                <w:szCs w:val="20"/>
              </w:rPr>
              <w:t>Задания к экзамену</w:t>
            </w:r>
          </w:p>
        </w:tc>
      </w:tr>
    </w:tbl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</w:p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*Индикатор достижения  компетенции – указывается из таблиц п.4.1. Общей характеристики ООП,</w:t>
      </w:r>
    </w:p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**Результаты обучения по дисциплине- указываются авторами РПД согласно содержания дисциплины</w:t>
      </w:r>
    </w:p>
    <w:p w:rsidR="00870690" w:rsidRDefault="00870690" w:rsidP="00233A18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1D64EC" w:rsidRDefault="00870690" w:rsidP="00870690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066E4A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870690" w:rsidRPr="00A856CF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870690" w:rsidRPr="00A856CF" w:rsidTr="00911A46">
        <w:tc>
          <w:tcPr>
            <w:tcW w:w="4725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</w:t>
            </w:r>
            <w:r w:rsidR="00233A18"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</w:t>
            </w:r>
            <w:r w:rsidR="007B7814"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870690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47</w:t>
            </w:r>
          </w:p>
          <w:p w:rsidR="00233A18" w:rsidRDefault="00233A18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33A18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</w:t>
            </w:r>
          </w:p>
          <w:p w:rsidR="00233A18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7B7814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B7814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7B7814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870690" w:rsidRPr="00A856CF" w:rsidTr="00911A46">
        <w:tc>
          <w:tcPr>
            <w:tcW w:w="4725" w:type="dxa"/>
            <w:shd w:val="clear" w:color="auto" w:fill="auto"/>
          </w:tcPr>
          <w:p w:rsidR="00870690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701" w:type="dxa"/>
          </w:tcPr>
          <w:p w:rsidR="00870690" w:rsidRPr="00A856CF" w:rsidRDefault="00870690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7B7814" w:rsidP="00911A4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</w:tbl>
    <w:p w:rsidR="00870690" w:rsidRDefault="00870690" w:rsidP="00870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690" w:rsidRPr="00AF735A" w:rsidRDefault="00870690" w:rsidP="0087069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519"/>
        <w:gridCol w:w="379"/>
        <w:gridCol w:w="377"/>
        <w:gridCol w:w="601"/>
        <w:gridCol w:w="449"/>
        <w:gridCol w:w="449"/>
        <w:gridCol w:w="454"/>
        <w:gridCol w:w="599"/>
        <w:gridCol w:w="461"/>
        <w:gridCol w:w="450"/>
        <w:gridCol w:w="599"/>
        <w:gridCol w:w="459"/>
        <w:gridCol w:w="466"/>
        <w:gridCol w:w="481"/>
        <w:gridCol w:w="423"/>
        <w:gridCol w:w="373"/>
        <w:gridCol w:w="378"/>
        <w:gridCol w:w="357"/>
      </w:tblGrid>
      <w:tr w:rsidR="00870690" w:rsidRPr="006A4AA8" w:rsidTr="00027ED5">
        <w:trPr>
          <w:trHeight w:val="295"/>
        </w:trPr>
        <w:tc>
          <w:tcPr>
            <w:tcW w:w="1057" w:type="pct"/>
            <w:vMerge w:val="restart"/>
            <w:tcBorders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34" w:type="pct"/>
            <w:gridSpan w:val="15"/>
            <w:tcBorders>
              <w:lef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D8307F" w:rsidRPr="006A4AA8" w:rsidTr="00027ED5">
        <w:trPr>
          <w:trHeight w:val="79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pct"/>
            <w:gridSpan w:val="12"/>
            <w:tcBorders>
              <w:left w:val="single" w:sz="4" w:space="0" w:color="auto"/>
            </w:tcBorders>
          </w:tcPr>
          <w:p w:rsidR="00870690" w:rsidRPr="006A4AA8" w:rsidRDefault="00870690" w:rsidP="00911A46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0690" w:rsidRPr="006A4AA8" w:rsidRDefault="00870690" w:rsidP="00911A46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28" w:type="pct"/>
            <w:gridSpan w:val="3"/>
            <w:vMerge w:val="restart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07F" w:rsidRPr="006A4AA8" w:rsidTr="00027ED5">
        <w:trPr>
          <w:trHeight w:val="161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1" w:type="pct"/>
            <w:gridSpan w:val="3"/>
            <w:textDirection w:val="btLr"/>
            <w:tcFitText/>
            <w:vAlign w:val="center"/>
          </w:tcPr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18" w:type="pct"/>
            <w:gridSpan w:val="3"/>
            <w:textDirection w:val="btLr"/>
            <w:tcFitText/>
            <w:vAlign w:val="center"/>
          </w:tcPr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0690" w:rsidRPr="006A4AA8" w:rsidRDefault="00870690" w:rsidP="00911A4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2" w:type="pct"/>
            <w:gridSpan w:val="3"/>
            <w:textDirection w:val="btLr"/>
            <w:tcFitText/>
            <w:vAlign w:val="cente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8" w:type="pct"/>
            <w:gridSpan w:val="3"/>
            <w:vMerge/>
          </w:tcPr>
          <w:p w:rsidR="00870690" w:rsidRPr="006A4AA8" w:rsidRDefault="00870690" w:rsidP="00911A46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ED5" w:rsidRPr="006A4AA8" w:rsidTr="00027ED5">
        <w:trPr>
          <w:cantSplit/>
          <w:trHeight w:val="1547"/>
        </w:trPr>
        <w:tc>
          <w:tcPr>
            <w:tcW w:w="10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870690" w:rsidRPr="00233A1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1" w:type="pct"/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8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0" w:type="pct"/>
            <w:shd w:val="clear" w:color="auto" w:fill="auto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71" w:type="pct"/>
            <w:shd w:val="clear" w:color="auto" w:fill="FFFF99"/>
            <w:textDirection w:val="btLr"/>
          </w:tcPr>
          <w:p w:rsidR="00870690" w:rsidRPr="006A4AA8" w:rsidRDefault="00870690" w:rsidP="00911A46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27ED5" w:rsidRPr="00F52D95" w:rsidTr="00027ED5">
        <w:trPr>
          <w:trHeight w:val="202"/>
        </w:trPr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>Строение и фу</w:t>
            </w:r>
            <w:r>
              <w:rPr>
                <w:rFonts w:ascii="Times New Roman" w:hAnsi="Times New Roman"/>
              </w:rPr>
              <w:t>нкции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Ферменты. Ме</w:t>
            </w:r>
            <w:r w:rsidRPr="001F7C19">
              <w:rPr>
                <w:rFonts w:ascii="Times New Roman" w:hAnsi="Times New Roman"/>
              </w:rPr>
              <w:t>таболизм</w:t>
            </w:r>
            <w:r>
              <w:rPr>
                <w:rFonts w:ascii="Times New Roman" w:hAnsi="Times New Roman"/>
              </w:rPr>
              <w:t xml:space="preserve">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функции липидов. Их метаболизм. </w:t>
            </w:r>
            <w:r>
              <w:rPr>
                <w:rFonts w:ascii="Times New Roman" w:hAnsi="Times New Roman"/>
              </w:rPr>
              <w:t>Биоэнергетика.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функции углеводов. Их метаболизм. </w:t>
            </w:r>
            <w:r>
              <w:rPr>
                <w:rFonts w:ascii="Times New Roman" w:hAnsi="Times New Roman"/>
              </w:rPr>
              <w:t>Продуцирование энергии.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 xml:space="preserve">Биохимия мышц и мышечных сокращений. Энергетическое обеспечение мышечной деятельности.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>Адаптация к различному режиму двигательной активности.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D8307F" w:rsidRPr="00D8307F" w:rsidRDefault="00D8307F" w:rsidP="00911A46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7B7814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Промежуточная </w:t>
            </w:r>
          </w:p>
          <w:p w:rsidR="00D8307F" w:rsidRPr="006A4AA8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экзамен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ED5" w:rsidRPr="00F52D95" w:rsidTr="00027ED5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95307E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5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29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0" w:type="pct"/>
            <w:shd w:val="clear" w:color="auto" w:fill="auto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FFFF99"/>
          </w:tcPr>
          <w:p w:rsidR="00D8307F" w:rsidRPr="00233A18" w:rsidRDefault="00D8307F" w:rsidP="00911A4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Pr="00F52D95" w:rsidRDefault="00870690" w:rsidP="00870690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D8307F">
        <w:rPr>
          <w:rFonts w:ascii="Times New Roman" w:hAnsi="Times New Roman"/>
          <w:sz w:val="24"/>
          <w:szCs w:val="24"/>
        </w:rPr>
        <w:t>занятий лабораторного типа, групповых или индивидуальных консультаций</w:t>
      </w:r>
      <w:r w:rsidR="00D8307F" w:rsidRPr="00D8307F">
        <w:rPr>
          <w:rFonts w:ascii="Times New Roman" w:hAnsi="Times New Roman"/>
          <w:i/>
          <w:sz w:val="18"/>
          <w:szCs w:val="18"/>
        </w:rPr>
        <w:t>.</w:t>
      </w:r>
    </w:p>
    <w:p w:rsidR="00870690" w:rsidRPr="00F52D95" w:rsidRDefault="00870690" w:rsidP="00870690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8307F" w:rsidRPr="00D8307F">
        <w:rPr>
          <w:rFonts w:ascii="Times New Roman" w:hAnsi="Times New Roman"/>
          <w:sz w:val="24"/>
          <w:szCs w:val="24"/>
        </w:rPr>
        <w:t>форме</w:t>
      </w:r>
      <w:r w:rsidRPr="00D8307F">
        <w:rPr>
          <w:rFonts w:ascii="Times New Roman" w:hAnsi="Times New Roman"/>
          <w:sz w:val="24"/>
          <w:szCs w:val="24"/>
        </w:rPr>
        <w:t xml:space="preserve"> </w:t>
      </w:r>
      <w:r w:rsidR="00D8307F" w:rsidRPr="00D8307F">
        <w:rPr>
          <w:rFonts w:ascii="Times New Roman" w:hAnsi="Times New Roman"/>
          <w:sz w:val="24"/>
          <w:szCs w:val="24"/>
        </w:rPr>
        <w:t>комплексного</w:t>
      </w:r>
      <w:r w:rsidRPr="00D8307F">
        <w:rPr>
          <w:rFonts w:ascii="Times New Roman" w:hAnsi="Times New Roman"/>
          <w:sz w:val="24"/>
          <w:szCs w:val="24"/>
        </w:rPr>
        <w:t xml:space="preserve"> экзамен</w:t>
      </w:r>
      <w:r w:rsidR="00D8307F" w:rsidRPr="00D8307F">
        <w:rPr>
          <w:rFonts w:ascii="Times New Roman" w:hAnsi="Times New Roman"/>
          <w:sz w:val="24"/>
          <w:szCs w:val="24"/>
        </w:rPr>
        <w:t>а, включающего</w:t>
      </w:r>
      <w:r w:rsidRPr="00D8307F">
        <w:rPr>
          <w:rFonts w:ascii="Times New Roman" w:hAnsi="Times New Roman"/>
          <w:sz w:val="24"/>
          <w:szCs w:val="24"/>
        </w:rPr>
        <w:t xml:space="preserve"> выполнени</w:t>
      </w:r>
      <w:r w:rsidR="00D8307F" w:rsidRPr="00D8307F">
        <w:rPr>
          <w:rFonts w:ascii="Times New Roman" w:hAnsi="Times New Roman"/>
          <w:sz w:val="24"/>
          <w:szCs w:val="24"/>
        </w:rPr>
        <w:t>е практических задани</w:t>
      </w:r>
      <w:r w:rsidR="00D8307F">
        <w:rPr>
          <w:rFonts w:ascii="Times New Roman" w:hAnsi="Times New Roman"/>
          <w:sz w:val="24"/>
          <w:szCs w:val="24"/>
        </w:rPr>
        <w:t>й</w:t>
      </w:r>
      <w:r w:rsidRPr="00D8307F">
        <w:rPr>
          <w:rFonts w:ascii="Times New Roman" w:hAnsi="Times New Roman"/>
          <w:sz w:val="24"/>
          <w:szCs w:val="24"/>
        </w:rPr>
        <w:t xml:space="preserve"> наряду с традиционными ответами на вопросы по программе дисциплины</w:t>
      </w:r>
      <w:r w:rsidR="00D8307F" w:rsidRPr="00D8307F">
        <w:rPr>
          <w:rFonts w:ascii="Times New Roman" w:hAnsi="Times New Roman"/>
          <w:sz w:val="24"/>
          <w:szCs w:val="24"/>
        </w:rPr>
        <w:t>.</w:t>
      </w:r>
    </w:p>
    <w:p w:rsidR="00870690" w:rsidRDefault="00870690" w:rsidP="00870690">
      <w:pPr>
        <w:jc w:val="both"/>
        <w:rPr>
          <w:rFonts w:ascii="Times New Roman" w:hAnsi="Times New Roman"/>
          <w:i/>
          <w:sz w:val="18"/>
          <w:szCs w:val="18"/>
        </w:rPr>
      </w:pPr>
    </w:p>
    <w:p w:rsidR="00870690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870690" w:rsidRPr="00D8307F" w:rsidRDefault="00870690" w:rsidP="00D8307F">
      <w:pPr>
        <w:spacing w:after="0"/>
        <w:ind w:right="-426"/>
        <w:jc w:val="both"/>
        <w:rPr>
          <w:rFonts w:ascii="Times New Roman" w:hAnsi="Times New Roman"/>
          <w:i/>
          <w:color w:val="FF0000"/>
        </w:rPr>
      </w:pPr>
    </w:p>
    <w:p w:rsidR="00D8307F" w:rsidRPr="00D8307F" w:rsidRDefault="00D8307F" w:rsidP="00D8307F">
      <w:pPr>
        <w:spacing w:after="0" w:line="240" w:lineRule="auto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Самостоятельная работа направлена на изучение всех тем, рассмотренных занятиях лекционного и практического типа (согласно таблице Содержание дисциплины) и включает работу в читальном зале библиотеки и в домашних условиях, с доступом к ресурсам Интернет</w:t>
      </w:r>
      <w:r w:rsidRPr="00D8307F">
        <w:rPr>
          <w:rFonts w:ascii="Times New Roman" w:hAnsi="Times New Roman"/>
          <w:bCs/>
        </w:rPr>
        <w:t>.</w:t>
      </w:r>
      <w:r w:rsidRPr="00D8307F">
        <w:rPr>
          <w:rFonts w:ascii="Times New Roman" w:hAnsi="Times New Roman"/>
        </w:rPr>
        <w:t xml:space="preserve"> Контроль самостоятельной работы осуществляется путем проведения контрольных работ в тестовой форме (письменно) по темам 1, 2, 3, семинарских занятий (устно) по темам 1-3 и 4-6, также путем проверки отчетов по практическим работам.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Отчеты по практическим работам представляет собой отчетный документ о работе студента в течение семестра. Наличие отчетов, зачтенных преподавателем, ведущего лабораторные занятия, является необходимым условием допуска к сдаче экзамена по дисциплине.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Все отчеты должны быть оформлены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Отчеты за пропущенные лабораторные работы к проверке не допускаются.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  <w:color w:val="000000"/>
        </w:rPr>
        <w:t>Работа над основной и дополнительной литературой</w:t>
      </w:r>
      <w:r w:rsidRPr="00D8307F">
        <w:rPr>
          <w:rFonts w:ascii="Times New Roman" w:hAnsi="Times New Roman"/>
          <w:color w:val="000000"/>
        </w:rPr>
        <w:t>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t>Самоподготовка к практическим занятиям.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</w:rPr>
        <w:t>При подготовке к практическому занятию необходимо изучить соответствующую тему дисциплины по учебно-методической литературе и лекционному материалу. С учетом самостоятельной подготовки н</w:t>
      </w:r>
      <w:r w:rsidRPr="00D8307F">
        <w:rPr>
          <w:rFonts w:ascii="Times New Roman" w:hAnsi="Times New Roman"/>
          <w:spacing w:val="-4"/>
        </w:rPr>
        <w:t>а практических занятиях студент должен уметь последовательно излагать свои мысли и аргументировано их отстаивать.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t>Самостоятельная работа студента при подготовке к экзамену.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Итоговой формой контроля успеваемости студентов по данной дисциплине является экзамен.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Для успешного прохождения итоговой аттестации рекомендуется в начале семестра изучить перечень вопросов к экзамену по данной дисциплине, а также использовать в процессе обучения материалы, разработанные в ходе подготовки к практическим занятиям. Это позволит в процессе изучения тем сформировать более правильное и обобщенное видение существа того или иного вопроса за счет: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а) уточняющих вопросов преподавателю;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б) самостоятельного уточнения вопросов на смежных дисциплинах;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>в) углубленного изучения вопросов темы по учебным пособиям.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  <w:b/>
          <w:bCs/>
          <w:spacing w:val="-4"/>
        </w:rPr>
        <w:t>Изучение сайтов по темам дисциплины в сети Интернет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8307F" w:rsidRPr="00D8307F" w:rsidRDefault="00D8307F" w:rsidP="00D8307F">
      <w:pPr>
        <w:spacing w:after="0"/>
        <w:ind w:right="-426" w:firstLine="709"/>
        <w:jc w:val="both"/>
        <w:rPr>
          <w:rFonts w:ascii="Times New Roman" w:hAnsi="Times New Roman"/>
          <w:color w:val="FF0000"/>
        </w:rPr>
      </w:pPr>
      <w:r w:rsidRPr="00D8307F">
        <w:rPr>
          <w:rFonts w:ascii="Times New Roman" w:hAnsi="Times New Roman"/>
        </w:rPr>
        <w:t>Программное обеспечение и Интернет-ресурсы указаны в п. 7 в.</w:t>
      </w:r>
    </w:p>
    <w:p w:rsidR="00870690" w:rsidRPr="00D8307F" w:rsidRDefault="00870690" w:rsidP="00D8307F">
      <w:pPr>
        <w:spacing w:after="0"/>
        <w:ind w:left="-142" w:right="-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 </w:t>
      </w:r>
    </w:p>
    <w:p w:rsidR="00870690" w:rsidRPr="00D8307F" w:rsidRDefault="00870690" w:rsidP="00D8307F">
      <w:pPr>
        <w:spacing w:after="0"/>
        <w:ind w:left="-142" w:right="-426" w:firstLine="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870690" w:rsidRDefault="00870690" w:rsidP="00870690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D8307F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70690" w:rsidRPr="00B05939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870690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870690" w:rsidRPr="00B05939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70690" w:rsidRPr="00BD77B8" w:rsidRDefault="00870690" w:rsidP="0087069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D8307F" w:rsidRPr="00D8307F" w:rsidRDefault="00D8307F" w:rsidP="00870690">
      <w:pPr>
        <w:pStyle w:val="a5"/>
        <w:ind w:left="0" w:right="-426" w:firstLine="708"/>
        <w:rPr>
          <w:rFonts w:ascii="Times New Roman" w:hAnsi="Times New Roman"/>
          <w:color w:val="FF0000"/>
          <w:szCs w:val="20"/>
        </w:rPr>
      </w:pPr>
      <w:r w:rsidRPr="00D8307F">
        <w:rPr>
          <w:rFonts w:ascii="Times New Roman" w:hAnsi="Times New Roman"/>
          <w:b/>
          <w:szCs w:val="20"/>
        </w:rPr>
        <w:lastRenderedPageBreak/>
        <w:t>ОПК-1.</w:t>
      </w:r>
      <w:r w:rsidRPr="00D8307F">
        <w:rPr>
          <w:rFonts w:ascii="Times New Roman" w:hAnsi="Times New Roman"/>
          <w:szCs w:val="20"/>
        </w:rPr>
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870690" w:rsidRDefault="00870690" w:rsidP="00870690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70690" w:rsidRPr="00F52D95" w:rsidTr="00911A46">
        <w:tc>
          <w:tcPr>
            <w:tcW w:w="1419" w:type="dxa"/>
            <w:vMerge w:val="restart"/>
            <w:vAlign w:val="center"/>
          </w:tcPr>
          <w:p w:rsidR="00870690" w:rsidRPr="00F52D95" w:rsidRDefault="00870690" w:rsidP="00911A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70690" w:rsidRPr="004B76EF" w:rsidRDefault="00870690" w:rsidP="00911A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70690" w:rsidRPr="00F52D95" w:rsidTr="00911A46">
        <w:tc>
          <w:tcPr>
            <w:tcW w:w="1419" w:type="dxa"/>
            <w:vMerge/>
            <w:vAlign w:val="center"/>
          </w:tcPr>
          <w:p w:rsidR="00870690" w:rsidRPr="00F52D95" w:rsidRDefault="00870690" w:rsidP="00911A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70690" w:rsidRPr="00F52D95" w:rsidTr="00911A46">
        <w:tc>
          <w:tcPr>
            <w:tcW w:w="1419" w:type="dxa"/>
            <w:vMerge/>
            <w:vAlign w:val="center"/>
          </w:tcPr>
          <w:p w:rsidR="00870690" w:rsidRPr="00F52D95" w:rsidRDefault="00870690" w:rsidP="00911A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70690" w:rsidRPr="00F52D95" w:rsidRDefault="00870690" w:rsidP="00911A4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8B4EA6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8B4EA6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8B4EA6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70690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D8307F">
        <w:rPr>
          <w:rFonts w:ascii="Times New Roman" w:hAnsi="Times New Roman"/>
          <w:b/>
          <w:szCs w:val="20"/>
        </w:rPr>
        <w:t>ОПК-9.</w:t>
      </w:r>
      <w:r w:rsidRPr="00D8307F">
        <w:rPr>
          <w:rFonts w:ascii="Times New Roman" w:hAnsi="Times New Roman"/>
          <w:szCs w:val="20"/>
        </w:rPr>
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911A46">
        <w:tc>
          <w:tcPr>
            <w:tcW w:w="1419" w:type="dxa"/>
            <w:vMerge w:val="restart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911A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911A46">
        <w:tc>
          <w:tcPr>
            <w:tcW w:w="1419" w:type="dxa"/>
            <w:vMerge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911A46">
        <w:tc>
          <w:tcPr>
            <w:tcW w:w="1419" w:type="dxa"/>
            <w:vMerge/>
            <w:vAlign w:val="center"/>
          </w:tcPr>
          <w:p w:rsidR="00D8307F" w:rsidRPr="00F52D95" w:rsidRDefault="00D8307F" w:rsidP="00911A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911A4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BC3214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объеме, превышающем программу подготовки. </w:t>
            </w:r>
          </w:p>
        </w:tc>
      </w:tr>
      <w:tr w:rsidR="00D8307F" w:rsidRPr="00F52D95" w:rsidTr="00BC3214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минимальных умений .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умения,решены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BC3214">
        <w:tc>
          <w:tcPr>
            <w:tcW w:w="1419" w:type="dxa"/>
          </w:tcPr>
          <w:p w:rsidR="00D8307F" w:rsidRPr="00233A18" w:rsidRDefault="00D8307F" w:rsidP="00911A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грубые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решения стандартных задач с некоторыми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задач с некоторыми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задач без ошибок 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911A4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5E4FA2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70690" w:rsidRPr="008C7CFA" w:rsidTr="00911A46">
        <w:trPr>
          <w:trHeight w:val="330"/>
        </w:trPr>
        <w:tc>
          <w:tcPr>
            <w:tcW w:w="3686" w:type="dxa"/>
            <w:gridSpan w:val="2"/>
          </w:tcPr>
          <w:p w:rsidR="00870690" w:rsidRPr="008C7CFA" w:rsidRDefault="00870690" w:rsidP="00911A46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70690" w:rsidRPr="008C7CFA" w:rsidTr="00911A46">
        <w:trPr>
          <w:trHeight w:val="857"/>
        </w:trPr>
        <w:tc>
          <w:tcPr>
            <w:tcW w:w="1276" w:type="dxa"/>
            <w:vMerge w:val="restart"/>
          </w:tcPr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70690" w:rsidRPr="008C7CFA" w:rsidTr="00911A46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70690" w:rsidRPr="008C7CFA" w:rsidTr="00911A46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</w:t>
            </w:r>
            <w:r w:rsidRPr="008C7CFA">
              <w:rPr>
                <w:rFonts w:ascii="Times New Roman" w:hAnsi="Times New Roman"/>
              </w:rPr>
              <w:lastRenderedPageBreak/>
              <w:t>сформирована на уровне «очень хорошо»</w:t>
            </w:r>
          </w:p>
        </w:tc>
      </w:tr>
      <w:tr w:rsidR="00870690" w:rsidRPr="008C7CFA" w:rsidTr="00911A46">
        <w:trPr>
          <w:trHeight w:val="570"/>
        </w:trPr>
        <w:tc>
          <w:tcPr>
            <w:tcW w:w="1276" w:type="dxa"/>
            <w:vMerge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70690" w:rsidRPr="008C7CFA" w:rsidTr="00911A46">
        <w:trPr>
          <w:trHeight w:val="284"/>
        </w:trPr>
        <w:tc>
          <w:tcPr>
            <w:tcW w:w="1276" w:type="dxa"/>
            <w:vMerge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70690" w:rsidRPr="008C7CFA" w:rsidTr="00911A46">
        <w:trPr>
          <w:trHeight w:val="570"/>
        </w:trPr>
        <w:tc>
          <w:tcPr>
            <w:tcW w:w="1276" w:type="dxa"/>
            <w:vMerge w:val="restart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911A46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70690" w:rsidRPr="008C7CFA" w:rsidRDefault="00870690" w:rsidP="00911A46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70690" w:rsidRPr="008C7CFA" w:rsidRDefault="00870690" w:rsidP="00911A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0690" w:rsidRPr="008C7CFA" w:rsidRDefault="00870690" w:rsidP="00911A4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70690" w:rsidRPr="008C7CFA" w:rsidTr="00911A46">
        <w:trPr>
          <w:trHeight w:val="298"/>
        </w:trPr>
        <w:tc>
          <w:tcPr>
            <w:tcW w:w="1276" w:type="dxa"/>
            <w:vMerge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911A46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911A46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0690" w:rsidRPr="00F52D95" w:rsidRDefault="00870690" w:rsidP="00870690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70690" w:rsidRPr="00027ED5" w:rsidRDefault="00870690" w:rsidP="00870690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027ED5" w:rsidRPr="00FF0E33" w:rsidRDefault="00870690" w:rsidP="00FF0E33">
      <w:pPr>
        <w:pStyle w:val="a5"/>
        <w:numPr>
          <w:ilvl w:val="1"/>
          <w:numId w:val="2"/>
        </w:numPr>
        <w:ind w:right="-284"/>
        <w:rPr>
          <w:rFonts w:ascii="Times New Roman" w:hAnsi="Times New Roman"/>
          <w:i/>
          <w:sz w:val="20"/>
          <w:szCs w:val="20"/>
        </w:rPr>
      </w:pPr>
      <w:r w:rsidRPr="00027ED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027ED5">
        <w:rPr>
          <w:rFonts w:ascii="Times New Roman" w:hAnsi="Times New Roman"/>
          <w:sz w:val="18"/>
          <w:szCs w:val="18"/>
        </w:rPr>
        <w:t xml:space="preserve">. </w:t>
      </w:r>
    </w:p>
    <w:p w:rsidR="00FF0E33" w:rsidRPr="00FF0E33" w:rsidRDefault="00027ED5" w:rsidP="00FF0E33">
      <w:pPr>
        <w:pStyle w:val="a5"/>
        <w:numPr>
          <w:ilvl w:val="2"/>
          <w:numId w:val="2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 w:rsidR="00FF0E33">
        <w:rPr>
          <w:rFonts w:ascii="Times New Roman" w:hAnsi="Times New Roman"/>
          <w:b/>
          <w:sz w:val="24"/>
          <w:szCs w:val="24"/>
        </w:rPr>
        <w:t xml:space="preserve"> ОПК-1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организма человека. Химические элементы, молекулярные компоненты клетки, биомолекулы. Уровни структурной организации химических соединений живых организмов. Ассимиляция и диссимиляция, анаболизм и катаболизм, их взаимосвязь.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Белки и их функции. Физико-химические свойства белков. Строение белков.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белков в процессе переваривания. Конечные продукты пищеварения белков, пути их использования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Внутриклеточные превращения аминокислот. Реакции переаминирования, дезаминирования, декарбоксилирования аминокислот.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Нуклеопротеиды и их свойства. Характеристика и структура нуклеиновых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  <w:lang w:val="en-US"/>
        </w:rPr>
      </w:pPr>
      <w:r w:rsidRPr="00FF0E33">
        <w:rPr>
          <w:rFonts w:ascii="Times New Roman" w:hAnsi="Times New Roman"/>
          <w:sz w:val="22"/>
          <w:szCs w:val="22"/>
        </w:rPr>
        <w:t>Аденозинтрифосфорная кислота. Особенности ее химического строения. Содержание и роль АТФ в организме человека.</w:t>
      </w:r>
      <w:r w:rsidRPr="00FF0E33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FF0E33" w:rsidRPr="00FF0E33" w:rsidRDefault="00FF0E33" w:rsidP="00FF0E33">
      <w:pPr>
        <w:pStyle w:val="ae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Ферменты (энзимы). Классификация ферментов. Характеристика и механизм действия ферментов. Кинетика ферментативных реакций. Активаторы и ингибиторы ферментативных реакций.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Синтез белков в клетке, его основные этапы. Регуляция синтеза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Образование и устранение аммиака в организме. Орнитиновый цикл синтеза мочевины как главный путь устранения аммиака.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Липиды. Классификация липидов. Жирные кислоты и их строение. Источники жирных кислот.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Обмен липидов и его регуляция. Переваривание и всасывание липидов. Ресинтез липидов.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Использование жиров в процессах энергетического обмена. Мобилизация жиров. Свойства и функции жиров.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Бета-окисление жирных кислот. Энергетический эффект бета-окисления. Образование ацетил-коферментаА и его дальнейшие превращения в цикле трикарбоновых кислот. Энергетический эффект полного окисления жирных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механизмы образования кетоновых тел. Дальнейшие превращения кетоновых тел.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Углеводы. Строение и свойства моносахаридов, олигосахаридов, полисахаридов.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углеводов в процессе пищеварения. Конечные продукты пищеварения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Биосинтез и расщепление гликогена в печени. Пути их регуляции.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lastRenderedPageBreak/>
        <w:t xml:space="preserve">Анаэробный распад гликогена и глюкозы (гликолиз). Реакции гликолиза. Ресинтез АТФ в процессе гликолиза.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Аэробный метаболизм пировиноградной кислоты. Окислительное декарбоксилирование пирувата в цикле трикарбоновых кислот. Энергетический эффект аэробного окисления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Взаимосвязь между обменом белков, жиров и углеводов. Взаимопревращения различных классов соединений. Центральная роль ацетилкофермента А в обмене углеводов, липидов и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Аэробное окисление. Дыхательная цепь и перенос электронов, ферменты аэробного окисления.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Пути использования углеводов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Строение мышечной ткани. Основные белки мышечной ткани и их роль в обеспечении сократительной функции мышц.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мышечной ткани. Содержание и роль важнейших белков, липидов, энергетических субстратов, воды, ионов в мышечном сокращении.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 мышечного сокращения. Особенности реакций мышечного сокращения в поперечно-полосатых и гладких мышцах.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АТФ в мышечном волокне. Пути ресинтеза АТФ при мышечной работе. Понятие о мощности, емкости и эффективности процессов ресинтеза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креатинфосфатной реакции. Кинетические характеристики, механизм регуляции  и роль в энергообеспечении мышц креатинфосфатной реакци.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гликолиза. Роль гликолиза энергетическом обеспечении мышечной работы. Молочная кислота, пути устранения молочной кислоты при работе и в период восстановления.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окислительного фосфорилирования. Энергетическая эффективность аэробного окисления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Адаптационные реакции и перестройка мышечной ткани, наблюдаемые под влиянием систематической мышечной тренировки.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и структурные факторы, определяющие проявление мышечной силы и скоростных качеств. Биохимические процессы, развивающиеся при тренировках в объемах значительно превышающих физиологический уровень.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реакции, развивающиеся на фоне гипокинезии. Компенсаторные процессы на недостаток двигательной активности. Длительная гипокинезия и состояние организма.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субмаксимальной относительной мощности. Адаптация систем энергообеспечения и мышечной ткани при данной виде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Биохимическая характеристика работы умеренной относительной мощности. Пути адаптации к выполнению работы умеренной относительной мощности.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Роль анаэробной и аэробной систем энергопродукции в выполнении работ различной мощности. Особенности биохимических процессов при работе максимальной, субмаксимальной, большой и умеренной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Процессы утомления при физической активности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Характер и направленность биохимических превращений в организме в период восстановления после различных видов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Понятие о кислородном «долге». Биохимические механизмы образования и устранения кислородного «долга».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Витамины, их классификация. Важнейшие представители водо- и жирорастворимых витаминов, источники витаминов.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Механизмы воздействия витаминов на обменные процессы. Влияние занятий различными видами спорта на потребность организма человека в витаминах.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Основные механизмы нервно-гуморальной регуляции мышечной деятельности</w:t>
      </w:r>
    </w:p>
    <w:p w:rsidR="00FF0E33" w:rsidRDefault="00FF0E33" w:rsidP="00FF0E33">
      <w:pPr>
        <w:pStyle w:val="a5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027ED5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 xml:space="preserve">для оценки сформированности компетенции </w:t>
      </w:r>
      <w:r w:rsidR="00027ED5" w:rsidRPr="00FF0E33">
        <w:rPr>
          <w:rFonts w:ascii="Times New Roman" w:hAnsi="Times New Roman"/>
          <w:b/>
          <w:sz w:val="24"/>
          <w:szCs w:val="24"/>
        </w:rPr>
        <w:t>ОПК-</w:t>
      </w:r>
      <w:r w:rsidRPr="00FF0E33">
        <w:rPr>
          <w:rFonts w:ascii="Times New Roman" w:hAnsi="Times New Roman"/>
          <w:b/>
          <w:sz w:val="24"/>
          <w:szCs w:val="24"/>
        </w:rPr>
        <w:t>2</w:t>
      </w:r>
    </w:p>
    <w:p w:rsidR="00027ED5" w:rsidRPr="00027ED5" w:rsidRDefault="00027ED5" w:rsidP="00FF0E33">
      <w:pPr>
        <w:pStyle w:val="a5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  <w:b/>
        </w:rPr>
        <w:t xml:space="preserve">Вопросы к семинарскому занятию по теме 1-3 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Функции, характерные для живого организма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белков. Аминокислоты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Физико-химические свойства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Классификация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Нуклеопротеиды.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нуклеиновых кислот.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нуклеиновых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Свойства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Классификация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действия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Кинетика ферментативных реакций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Активаторы и ингибиторы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Переваривание белков в желудочно-кишечном тракте. Конечные продукты пищеварения белков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Пути использования аминокислот в организме. Энергетическая ценность белков, их роль в организме.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Синтез белков в клетке.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Превращение аминокислот в тканях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Обезвреживание аммиака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Строение липидов.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Переваривание и всасывание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Окисление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Роль окисления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Биосинтез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свойства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Функции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Химические превращения углеводов в процессе пищеварения.  Конечные продукты пищеварения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Пути использования углеводов в организме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Взаимосвязь между обменом белков, жиров и углеводов</w:t>
      </w: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</w:rPr>
      </w:pP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Вопросы к семинарскому занятию по теме 4-6.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Общее понятие витаминов. Патологические состояния, связанные с изменением содержания витаминов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жирорастворимые витамины. Их функции в организме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водорастворимые витамины. Их функции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Витаминоподобные вещества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Строение мышечной ткани.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белки мышечной ткани.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мышечного сокращения.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Анаэробный путь 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Аэробный путь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Соотношение между различными путями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Адаптация организма при повышенной двигательной активности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Биохимические реакции, развивающиеся на фоне гипокинезии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Биохимическая характеристика работы субмаксимальной относительной мощности. Адаптация систем энергообеспечения и мышечной ткани при данном виде работы.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умеренной относительной мощности. Факторы, влияющие на адаптацию к данной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Основные механизмы нервно-гуморальной регуляции мышечной деятельности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изменения в скелетных мышцах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миокарде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печени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крои и моче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Процессы утомления при физической активности.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закономерности восстановления после мышечной работы</w:t>
      </w:r>
    </w:p>
    <w:p w:rsid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принципы спортивной тренировки</w:t>
      </w:r>
    </w:p>
    <w:p w:rsidR="00FF0E33" w:rsidRPr="00027ED5" w:rsidRDefault="00FF0E33" w:rsidP="00FF0E33">
      <w:pPr>
        <w:pStyle w:val="a5"/>
        <w:tabs>
          <w:tab w:val="left" w:pos="709"/>
          <w:tab w:val="left" w:pos="993"/>
        </w:tabs>
        <w:spacing w:line="240" w:lineRule="auto"/>
        <w:ind w:left="567"/>
        <w:rPr>
          <w:rFonts w:ascii="Times New Roman" w:hAnsi="Times New Roman"/>
        </w:rPr>
      </w:pPr>
    </w:p>
    <w:p w:rsidR="00FF0E33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>для оценки сформированности компетенции ОПК-9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На лабораторных работах обсуждаются следующие контрольные вопросы: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1. Строение и функции белков. Ферменты. Метаболизм белков.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Что такое белок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Как связаны между собой аминокислоты в молекуле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цветные реакции на белки?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реакции осаждения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денатурация белка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2. Строение и функции липидов. Их метаболизм. Биоэнергетика.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В чем растворяются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эмульгирование жиров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Какова энергетическая ценность белков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rPr>
          <w:sz w:val="22"/>
          <w:szCs w:val="22"/>
        </w:rPr>
      </w:pPr>
      <w:r w:rsidRPr="00027ED5">
        <w:rPr>
          <w:sz w:val="22"/>
          <w:szCs w:val="22"/>
        </w:rPr>
        <w:t>Тема 3. Строение и функции углеводов. Их метаболизм. Продуцирование энергии.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углеводы, основные представители?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На чем основаны цветные реакции на углеводы?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обусловлена реакция Труммера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4. Витамины. Витаминоподобные вещества.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 классифицируются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авитаминозы, специфические признаки авитаминоза, вызванного отсутствием в пище аскорбиновой кислоты?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6.2.2. Типовые тестовые задания для оценки сформированности компет</w:t>
      </w:r>
      <w:r w:rsidR="00027ED5">
        <w:rPr>
          <w:rFonts w:ascii="Times New Roman" w:hAnsi="Times New Roman"/>
          <w:b/>
          <w:sz w:val="24"/>
          <w:szCs w:val="24"/>
        </w:rPr>
        <w:t>енции ОПК-1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Тестовые вопросы (Примеры)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u w:val="single"/>
        </w:rPr>
        <w:t>Тема 1</w:t>
      </w:r>
      <w:r w:rsidRPr="00027ED5">
        <w:rPr>
          <w:rFonts w:ascii="Times New Roman" w:hAnsi="Times New Roman"/>
        </w:rPr>
        <w:t xml:space="preserve"> 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</w:rPr>
        <w:t>Строение и функции белков. Ферменты. Метаболизм белков.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027ED5">
        <w:rPr>
          <w:rFonts w:ascii="Times New Roman" w:hAnsi="Times New Roman" w:cs="Times New Roman"/>
          <w:bCs/>
          <w:sz w:val="22"/>
          <w:szCs w:val="22"/>
        </w:rPr>
        <w:t xml:space="preserve">Что понимают под первичной структурой белка: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количество аминокислот в составе белка;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последовательность аминокислот в полипептидной цепи;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β-структуру;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α-спираль?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2. Какая из структур белка обладает максимальной прочностью: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первичная;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вторичная;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третичная;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четвертичная;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5  прочность всех структур примерно одинакова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3. Встречаются следующие типы вторичной структуры белка: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α-спираль;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пространственная конформация;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домены;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последовательность аминокислот в полипептидной цепи. </w:t>
      </w:r>
    </w:p>
    <w:p w:rsidR="00027ED5" w:rsidRPr="00FF0E33" w:rsidRDefault="00027ED5" w:rsidP="00FF0E3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ED5" w:rsidRPr="00027ED5" w:rsidRDefault="00027ED5" w:rsidP="00027ED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2</w:t>
      </w:r>
    </w:p>
    <w:p w:rsidR="00027ED5" w:rsidRPr="00027ED5" w:rsidRDefault="00027ED5" w:rsidP="00027ED5">
      <w:pPr>
        <w:pStyle w:val="21"/>
        <w:tabs>
          <w:tab w:val="num" w:pos="284"/>
        </w:tabs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липидов. Их метаболизм. Биоэнергетика.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 xml:space="preserve">Триацилглицериды относятся к 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Простым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Стеринам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 входят в состав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Глицерола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Сложных липидов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Глицеридов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 качестве источника энергии используются только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Гликолипиды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</w:t>
      </w:r>
    </w:p>
    <w:p w:rsidR="00027ED5" w:rsidRPr="00027ED5" w:rsidRDefault="00027ED5" w:rsidP="00FF0E33">
      <w:pPr>
        <w:pStyle w:val="21"/>
        <w:spacing w:after="0" w:line="240" w:lineRule="auto"/>
        <w:contextualSpacing/>
        <w:rPr>
          <w:rFonts w:ascii="Times New Roman" w:hAnsi="Times New Roman"/>
        </w:rPr>
      </w:pP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3</w:t>
      </w:r>
    </w:p>
    <w:p w:rsidR="00027ED5" w:rsidRPr="00027ED5" w:rsidRDefault="00027ED5" w:rsidP="00027ED5">
      <w:pPr>
        <w:pStyle w:val="21"/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углеводов. Их метаболизм. Продуцирование энергии.</w:t>
      </w:r>
    </w:p>
    <w:p w:rsidR="00027ED5" w:rsidRPr="00027ED5" w:rsidRDefault="00027ED5" w:rsidP="00027ED5">
      <w:pPr>
        <w:spacing w:after="0" w:line="240" w:lineRule="auto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1.Общая формула углеводов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(СНОН)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О)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3</w:t>
      </w:r>
      <w:r w:rsidRPr="00027ED5">
        <w:rPr>
          <w:rFonts w:ascii="Times New Roman" w:hAnsi="Times New Roman"/>
        </w:rPr>
        <w:t>-(СН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O)</w:t>
      </w:r>
      <w:r w:rsidRPr="00027ED5">
        <w:rPr>
          <w:rFonts w:ascii="Times New Roman" w:hAnsi="Times New Roman"/>
          <w:vertAlign w:val="subscript"/>
          <w:lang w:val="en-US"/>
        </w:rPr>
        <w:t xml:space="preserve"> 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</w:t>
      </w:r>
      <w:r w:rsidRPr="00027ED5">
        <w:rPr>
          <w:rFonts w:ascii="Times New Roman" w:hAnsi="Times New Roman"/>
          <w:vertAlign w:val="subscript"/>
          <w:lang w:val="en-US"/>
        </w:rPr>
        <w:t>2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 Углеводы, входящие в состав нуклеотидов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1. триозы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2. тетрозы 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пентозы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гексозы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Дисахариды относятся к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 моносахаридам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2.олигосахаридам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3.полисахаридам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гетерополисахаридам</w:t>
      </w:r>
    </w:p>
    <w:p w:rsidR="00870690" w:rsidRPr="00242B0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27ED5">
        <w:rPr>
          <w:rFonts w:ascii="Times New Roman" w:hAnsi="Times New Roman"/>
          <w:b/>
          <w:sz w:val="24"/>
          <w:szCs w:val="24"/>
        </w:rPr>
        <w:t xml:space="preserve"> ОПК-9</w:t>
      </w:r>
    </w:p>
    <w:p w:rsidR="00027ED5" w:rsidRPr="00FF0E33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Для оценивания результатов обучения используются следующие процедуры и технологии:</w:t>
      </w:r>
      <w:r w:rsidRPr="00FF0E33">
        <w:rPr>
          <w:rFonts w:ascii="Times New Roman" w:hAnsi="Times New Roman"/>
          <w:color w:val="C00000"/>
        </w:rPr>
        <w:t xml:space="preserve"> 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- выполнение и оформление лабораторных работ; практические контрольные задания. По результатам работ оформляются отчеты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</w:t>
      </w:r>
    </w:p>
    <w:p w:rsidR="00027ED5" w:rsidRPr="00FF0E33" w:rsidRDefault="00027ED5" w:rsidP="00027ED5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/>
          <w:b/>
        </w:rPr>
      </w:pPr>
      <w:r w:rsidRPr="00FF0E33">
        <w:rPr>
          <w:rFonts w:ascii="Times New Roman" w:hAnsi="Times New Roman"/>
          <w:b/>
        </w:rPr>
        <w:t>Лабораторный практикум.</w:t>
      </w:r>
    </w:p>
    <w:p w:rsidR="00027ED5" w:rsidRPr="00027ED5" w:rsidRDefault="00027ED5" w:rsidP="00027ED5">
      <w:pPr>
        <w:spacing w:after="0" w:line="240" w:lineRule="auto"/>
        <w:ind w:right="-2"/>
        <w:contextualSpacing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392"/>
        <w:gridCol w:w="5103"/>
      </w:tblGrid>
      <w:tr w:rsidR="00027ED5" w:rsidRPr="00027ED5" w:rsidTr="00911A46">
        <w:tc>
          <w:tcPr>
            <w:tcW w:w="861" w:type="dxa"/>
            <w:vAlign w:val="center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№п/п</w:t>
            </w:r>
          </w:p>
        </w:tc>
        <w:tc>
          <w:tcPr>
            <w:tcW w:w="3392" w:type="dxa"/>
            <w:vAlign w:val="center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Раздел дисциплины</w:t>
            </w:r>
          </w:p>
        </w:tc>
        <w:tc>
          <w:tcPr>
            <w:tcW w:w="5103" w:type="dxa"/>
            <w:vAlign w:val="center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Наименование лабораторных работ</w:t>
            </w:r>
          </w:p>
        </w:tc>
      </w:tr>
      <w:tr w:rsidR="00027ED5" w:rsidRPr="00027ED5" w:rsidTr="00027ED5">
        <w:trPr>
          <w:trHeight w:val="2034"/>
        </w:trPr>
        <w:tc>
          <w:tcPr>
            <w:tcW w:w="861" w:type="dxa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1</w:t>
            </w: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027ED5" w:rsidRPr="00027ED5" w:rsidRDefault="00027ED5" w:rsidP="00911A46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5103" w:type="dxa"/>
          </w:tcPr>
          <w:p w:rsidR="00027ED5" w:rsidRPr="00027ED5" w:rsidRDefault="00027ED5" w:rsidP="00911A46">
            <w:pPr>
              <w:pStyle w:val="2"/>
              <w:widowControl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27ED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Работа 1. Приготовление раствора белка</w:t>
            </w:r>
          </w:p>
          <w:p w:rsidR="00027ED5" w:rsidRPr="00027ED5" w:rsidRDefault="00027ED5" w:rsidP="00911A46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2. Биуретовая реакция на пептидную связь.</w:t>
            </w:r>
          </w:p>
          <w:p w:rsidR="00027ED5" w:rsidRPr="00027ED5" w:rsidRDefault="00027ED5" w:rsidP="00911A46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Физико-химическая характеристика белков</w:t>
            </w:r>
          </w:p>
          <w:p w:rsidR="00027ED5" w:rsidRPr="00027ED5" w:rsidRDefault="00027ED5" w:rsidP="00911A46">
            <w:pPr>
              <w:pStyle w:val="aa"/>
              <w:tabs>
                <w:tab w:val="left" w:pos="742"/>
              </w:tabs>
              <w:ind w:left="34"/>
              <w:outlineLvl w:val="0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3. Осаждение белков кипячением.</w:t>
            </w:r>
          </w:p>
          <w:p w:rsidR="00027ED5" w:rsidRPr="00027ED5" w:rsidRDefault="00027ED5" w:rsidP="00911A46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4. Осаждение белков солями тяжелых металлов. </w:t>
            </w:r>
          </w:p>
          <w:p w:rsidR="00027ED5" w:rsidRPr="00027ED5" w:rsidRDefault="00027ED5" w:rsidP="00911A46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5. Осаждение белков некоторыми органическими кислотами</w:t>
            </w:r>
          </w:p>
        </w:tc>
      </w:tr>
      <w:tr w:rsidR="00027ED5" w:rsidRPr="00027ED5" w:rsidTr="00027ED5">
        <w:trPr>
          <w:trHeight w:val="509"/>
        </w:trPr>
        <w:tc>
          <w:tcPr>
            <w:tcW w:w="861" w:type="dxa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392" w:type="dxa"/>
          </w:tcPr>
          <w:p w:rsidR="00027ED5" w:rsidRPr="00027ED5" w:rsidRDefault="00027ED5" w:rsidP="00911A46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липидов. Их метаболизм. Биоэнергетика.</w:t>
            </w:r>
          </w:p>
        </w:tc>
        <w:tc>
          <w:tcPr>
            <w:tcW w:w="5103" w:type="dxa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1. Растворение липидов.</w:t>
            </w:r>
          </w:p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2. Получение эмульсии жира. </w:t>
            </w:r>
          </w:p>
        </w:tc>
      </w:tr>
      <w:tr w:rsidR="00027ED5" w:rsidRPr="00027ED5" w:rsidTr="00027ED5">
        <w:trPr>
          <w:trHeight w:val="766"/>
        </w:trPr>
        <w:tc>
          <w:tcPr>
            <w:tcW w:w="861" w:type="dxa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3</w:t>
            </w:r>
          </w:p>
        </w:tc>
        <w:tc>
          <w:tcPr>
            <w:tcW w:w="3392" w:type="dxa"/>
          </w:tcPr>
          <w:p w:rsidR="00027ED5" w:rsidRPr="00027ED5" w:rsidRDefault="00027ED5" w:rsidP="00911A46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5103" w:type="dxa"/>
          </w:tcPr>
          <w:p w:rsidR="00027ED5" w:rsidRPr="00027ED5" w:rsidRDefault="00027ED5" w:rsidP="00911A46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Цветные реакции на сахара</w:t>
            </w:r>
          </w:p>
          <w:p w:rsidR="00027ED5" w:rsidRPr="00027ED5" w:rsidRDefault="00027ED5" w:rsidP="00911A46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2. Общие свойства моносахаридов</w:t>
            </w:r>
          </w:p>
          <w:p w:rsidR="00027ED5" w:rsidRPr="00027ED5" w:rsidRDefault="00027ED5" w:rsidP="00027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3. Проба на образование альдегидных смол</w:t>
            </w:r>
          </w:p>
        </w:tc>
      </w:tr>
      <w:tr w:rsidR="00027ED5" w:rsidRPr="00027ED5" w:rsidTr="00027ED5">
        <w:trPr>
          <w:trHeight w:val="486"/>
        </w:trPr>
        <w:tc>
          <w:tcPr>
            <w:tcW w:w="861" w:type="dxa"/>
          </w:tcPr>
          <w:p w:rsidR="00027ED5" w:rsidRPr="00027ED5" w:rsidRDefault="00027ED5" w:rsidP="00911A46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4</w:t>
            </w:r>
          </w:p>
        </w:tc>
        <w:tc>
          <w:tcPr>
            <w:tcW w:w="3392" w:type="dxa"/>
          </w:tcPr>
          <w:p w:rsidR="00027ED5" w:rsidRPr="00027ED5" w:rsidRDefault="00027ED5" w:rsidP="00911A46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5103" w:type="dxa"/>
          </w:tcPr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Восстановление аскорбиновой кислотой метиленовой сини и молекулярного йод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027ED5" w:rsidRP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hAnsi="Times New Roman"/>
          <w:i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027ED5">
        <w:rPr>
          <w:rFonts w:ascii="Times New Roman" w:hAnsi="Times New Roman"/>
        </w:rPr>
        <w:t>Работы проводятся с использованием «</w:t>
      </w:r>
      <w:r w:rsidRPr="00027ED5">
        <w:rPr>
          <w:rStyle w:val="ad"/>
          <w:rFonts w:ascii="Times New Roman" w:hAnsi="Times New Roman"/>
          <w:i w:val="0"/>
        </w:rPr>
        <w:t>Руководства по проведению лабораторных работ по общей биохимии» Авторы</w:t>
      </w:r>
      <w:r w:rsidRPr="00027ED5">
        <w:rPr>
          <w:rStyle w:val="ad"/>
          <w:rFonts w:ascii="Times New Roman" w:hAnsi="Times New Roman"/>
          <w:b/>
          <w:i w:val="0"/>
        </w:rPr>
        <w:t xml:space="preserve"> </w:t>
      </w:r>
      <w:r w:rsidRPr="00027ED5">
        <w:rPr>
          <w:rStyle w:val="ac"/>
          <w:rFonts w:ascii="Times New Roman" w:hAnsi="Times New Roman"/>
          <w:b w:val="0"/>
        </w:rPr>
        <w:t>Дерюгина А.В., Корягин А.С. Учебно-методическое пособие. Н.Новгород. 2013. 24с.</w:t>
      </w: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ОПК-2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Практические контрольные задания (Примеры)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1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Объясните как приготовить 1% раствор белка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 xml:space="preserve">Задача 2 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кипячении раствора белка белок выпадает в осадок.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Объясните наблюдаемый процесс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3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Докажите, что моносахариды окисляясь в щелочной среде являются восстановителями.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Поясните реакцию С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</w:rPr>
        <w:t>О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+2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</w:rPr>
        <w:t>(</w:t>
      </w:r>
      <w:r w:rsidRPr="00027ED5">
        <w:rPr>
          <w:rFonts w:ascii="Times New Roman" w:hAnsi="Times New Roman"/>
          <w:lang w:val="en-US"/>
        </w:rPr>
        <w:t>OH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sym w:font="Symbol" w:char="F0AE"/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  <w:lang w:val="en-US"/>
        </w:rPr>
        <w:t>H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  <w:vertAlign w:val="subscript"/>
        </w:rPr>
        <w:t>7</w:t>
      </w:r>
      <w:r w:rsidRPr="00027ED5">
        <w:rPr>
          <w:rFonts w:ascii="Times New Roman" w:hAnsi="Times New Roman"/>
        </w:rPr>
        <w:t>+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</w:rPr>
        <w:t>+2H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O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4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синтезе белка альбумина образуется -</w:t>
      </w:r>
      <w:r w:rsidRPr="00027ED5">
        <w:rPr>
          <w:rFonts w:ascii="Times New Roman" w:hAnsi="Times New Roman"/>
          <w:lang w:val="en-US"/>
        </w:rPr>
        <w:t>CO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</w:rPr>
        <w:t>- связь. Назовите как она называется. Специфична ли данная связь только для альбумина или она встречается и у других белков.</w:t>
      </w:r>
    </w:p>
    <w:p w:rsidR="00027ED5" w:rsidRPr="00027ED5" w:rsidRDefault="00027ED5" w:rsidP="00FF0E33">
      <w:pPr>
        <w:pStyle w:val="11"/>
        <w:jc w:val="both"/>
        <w:rPr>
          <w:sz w:val="22"/>
          <w:szCs w:val="22"/>
        </w:rPr>
      </w:pPr>
      <w:r w:rsidRPr="00027ED5">
        <w:rPr>
          <w:sz w:val="22"/>
          <w:szCs w:val="22"/>
        </w:rPr>
        <w:t>Большинство ферментов организма проявляют максимальную активность при Т=37-38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С. При увеличении температуры до 60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 активность ферментов значительно снижается, так как …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5.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Известно, что некоторые низкомолекулярные органические соединения способны вызывать обратимую денатурацию белка. Одним из таких соединений является конечный продукт азотного обмена - мочевина. Зная структурную формулу этого соединения, объясните механизм денатурирующего действия мочевины. Как можно вернуть белку его нативную конформацию?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</w:t>
      </w:r>
      <w:r w:rsidRPr="00027ED5">
        <w:rPr>
          <w:rFonts w:ascii="Times New Roman" w:hAnsi="Times New Roman"/>
          <w:lang w:val="en-US"/>
        </w:rPr>
        <w:t>II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O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F52D95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B05939" w:rsidRDefault="00870690" w:rsidP="00870690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а) основная литература: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Style w:val="apple-converted-space"/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</w:rPr>
        <w:t>Михайлов С.С. Спортивная биохимия. - М,2004.- 219 с.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>Нельсон Д., Кокс М.</w:t>
      </w: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 xml:space="preserve"> Основы биохимии Ленинджера. Т. 3. - М., 2015. - 448 с.</w:t>
      </w:r>
    </w:p>
    <w:p w:rsidR="00870690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Нельсон Д., Кокс М.  Основы биохимии Ленинджера. Т. 2. - М., 2014. - 636 с.</w:t>
      </w:r>
      <w:r w:rsidR="00870690" w:rsidRPr="00FF0E33">
        <w:rPr>
          <w:rFonts w:ascii="Times New Roman" w:hAnsi="Times New Roman"/>
        </w:rPr>
        <w:t>____________________________________________________________________________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б) дополнительная литература:</w:t>
      </w:r>
    </w:p>
    <w:p w:rsidR="00FF0E33" w:rsidRPr="00FF0E33" w:rsidRDefault="00DE4F75" w:rsidP="00FF0E33">
      <w:pPr>
        <w:pStyle w:val="a5"/>
        <w:numPr>
          <w:ilvl w:val="0"/>
          <w:numId w:val="21"/>
        </w:numPr>
        <w:spacing w:line="259" w:lineRule="auto"/>
        <w:ind w:left="0" w:firstLine="0"/>
        <w:jc w:val="left"/>
        <w:rPr>
          <w:rFonts w:ascii="Times New Roman" w:hAnsi="Times New Roman"/>
        </w:rPr>
      </w:pPr>
      <w:hyperlink r:id="rId8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Пехов А. П.</w:t>
        </w:r>
        <w:r w:rsidR="00FF0E33" w:rsidRPr="00FF0E33">
          <w:rPr>
            <w:rStyle w:val="apple-converted-space"/>
            <w:rFonts w:ascii="Times New Roman" w:hAnsi="Times New Roman"/>
            <w:bCs/>
          </w:rPr>
          <w:t> 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 xml:space="preserve"> Биология: медицинская биология, генетика и паразитология. - М.: Гэотар-Медиа, 2014. - 656 с.</w:t>
        </w:r>
      </w:hyperlink>
    </w:p>
    <w:p w:rsidR="00FF0E33" w:rsidRPr="00FF0E33" w:rsidRDefault="00DE4F75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9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вузов, специализирующихся в области медицины, биологии и валеологии./Агаджанян Н. А., Тель Л. З., Циркин В. И., Чеснокова С. А. - М. ; Н. Новгород: Медицинская книга : Изд-во НГМА, 2001. - 526 с.</w:t>
        </w:r>
      </w:hyperlink>
    </w:p>
    <w:p w:rsidR="00FF0E33" w:rsidRPr="00FF0E33" w:rsidRDefault="00DE4F75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10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мед. ин-тов./Бабский Е. Б., Глебовский В. Д., Коган А. Б., Коротько Г. Ф., Косицкий Г. И. - М.: Альянс, 2009. - 544 с.</w:t>
        </w:r>
      </w:hyperlink>
    </w:p>
    <w:p w:rsidR="00870690" w:rsidRPr="00FF0E33" w:rsidRDefault="00870690" w:rsidP="00870690">
      <w:pPr>
        <w:spacing w:after="0"/>
        <w:ind w:right="-284" w:hanging="14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_____________________________________________________________________________</w:t>
      </w:r>
    </w:p>
    <w:p w:rsidR="00FF0E33" w:rsidRDefault="00870690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в) программное обеспечение и Интернет-ресурсы (в соответствии с содержанием дисциплины) </w:t>
      </w:r>
    </w:p>
    <w:p w:rsidR="00FF0E33" w:rsidRPr="00FF0E33" w:rsidRDefault="00FF0E33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  <w:bCs/>
        </w:rPr>
      </w:pPr>
    </w:p>
    <w:p w:rsidR="00FF0E33" w:rsidRPr="00FF0E33" w:rsidRDefault="00DE4F75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1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twirpx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com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files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physical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training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</w:hyperlink>
    </w:p>
    <w:p w:rsidR="00FF0E33" w:rsidRPr="00FF0E33" w:rsidRDefault="00DE4F75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2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ru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biohimija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severina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5873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content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html</w:t>
        </w:r>
      </w:hyperlink>
    </w:p>
    <w:p w:rsidR="00FF0E33" w:rsidRPr="00FF0E33" w:rsidRDefault="00DE4F75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3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www.twirpx.com/file/1484711</w:t>
        </w:r>
      </w:hyperlink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</w:rPr>
        <w:t>2</w:t>
      </w:r>
      <w:r w:rsidRPr="00FF0E33">
        <w:rPr>
          <w:rFonts w:ascii="Times New Roman" w:hAnsi="Times New Roman"/>
          <w:bCs/>
          <w:lang w:val="en-US"/>
        </w:rPr>
        <w:t>dip</w:t>
      </w:r>
      <w:r w:rsidRPr="00FF0E33">
        <w:rPr>
          <w:rFonts w:ascii="Times New Roman" w:hAnsi="Times New Roman"/>
          <w:bCs/>
        </w:rPr>
        <w:t>.</w:t>
      </w:r>
      <w:r w:rsidRPr="00FF0E33">
        <w:rPr>
          <w:rFonts w:ascii="Times New Roman" w:hAnsi="Times New Roman"/>
          <w:bCs/>
          <w:lang w:val="en-US"/>
        </w:rPr>
        <w:t>ru</w:t>
      </w:r>
      <w:r w:rsidRPr="00FF0E33">
        <w:rPr>
          <w:rFonts w:ascii="Times New Roman" w:hAnsi="Times New Roman"/>
          <w:bCs/>
        </w:rPr>
        <w:t>/список_литературы/биохимия/?</w:t>
      </w:r>
      <w:r w:rsidRPr="00FF0E33">
        <w:rPr>
          <w:rFonts w:ascii="Times New Roman" w:hAnsi="Times New Roman"/>
          <w:bCs/>
          <w:lang w:val="en-US"/>
        </w:rPr>
        <w:t>page</w:t>
      </w:r>
      <w:r w:rsidRPr="00FF0E33">
        <w:rPr>
          <w:rFonts w:ascii="Times New Roman" w:hAnsi="Times New Roman"/>
          <w:bCs/>
        </w:rPr>
        <w:t>=5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  <w:lang w:val="en-US"/>
        </w:rPr>
        <w:t>medvuz.info/load/biokhimija/5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  <w:lang w:val="en-US"/>
        </w:rPr>
      </w:pPr>
      <w:r w:rsidRPr="00FF0E33">
        <w:rPr>
          <w:rFonts w:ascii="Times New Roman" w:hAnsi="Times New Roman"/>
          <w:bCs/>
          <w:lang w:val="en-US"/>
        </w:rPr>
        <w:t>biochemistry.terra-medica.ru/literature.html</w:t>
      </w:r>
    </w:p>
    <w:p w:rsidR="00FF0E33" w:rsidRPr="00FF0E33" w:rsidRDefault="00FF0E33" w:rsidP="00FF0E33">
      <w:pPr>
        <w:numPr>
          <w:ilvl w:val="0"/>
          <w:numId w:val="22"/>
        </w:numPr>
        <w:tabs>
          <w:tab w:val="num" w:pos="-142"/>
        </w:tabs>
        <w:spacing w:after="0" w:line="240" w:lineRule="auto"/>
        <w:ind w:left="0" w:right="-2" w:firstLine="0"/>
        <w:jc w:val="both"/>
        <w:rPr>
          <w:rFonts w:ascii="Times New Roman" w:hAnsi="Times New Roman"/>
          <w:bCs/>
        </w:rPr>
      </w:pPr>
      <w:r w:rsidRPr="00FF0E33">
        <w:rPr>
          <w:rStyle w:val="ac"/>
          <w:rFonts w:ascii="Times New Roman" w:hAnsi="Times New Roman"/>
          <w:b w:val="0"/>
        </w:rPr>
        <w:t>Дерюгина А.В., Корягин А.С.,  Копылова С.В., Таламанова М.Н.</w:t>
      </w:r>
      <w:r w:rsidRPr="00FF0E33">
        <w:rPr>
          <w:rFonts w:ascii="Times New Roman" w:hAnsi="Times New Roman"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Методы изучения стрессовых и адаптационных реакций организма по показателям системы крови.</w:t>
      </w:r>
      <w:r w:rsidRPr="00FF0E33">
        <w:rPr>
          <w:rFonts w:ascii="Times New Roman" w:hAnsi="Times New Roman"/>
          <w:b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Фонд образовательных электронных ресурсов ННГУ, 2010,  рег. № 275.10.01</w:t>
      </w:r>
    </w:p>
    <w:p w:rsidR="00870690" w:rsidRPr="00B05939" w:rsidRDefault="00870690" w:rsidP="00870690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870690" w:rsidRPr="00F52D95" w:rsidRDefault="00870690" w:rsidP="0087069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870690" w:rsidRPr="001E3215" w:rsidRDefault="00870690" w:rsidP="0087069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70690" w:rsidRPr="001504D0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04D0" w:rsidRPr="001504D0">
        <w:rPr>
          <w:rFonts w:ascii="Times New Roman" w:hAnsi="Times New Roman" w:cs="Times New Roman"/>
          <w:sz w:val="22"/>
          <w:szCs w:val="22"/>
        </w:rPr>
        <w:t>учебная аудитория для проведения практических занятий с учебной мебелью, доской, весами, штативами с пробиркам</w:t>
      </w:r>
      <w:r w:rsidR="001504D0">
        <w:rPr>
          <w:rFonts w:ascii="Times New Roman" w:hAnsi="Times New Roman" w:cs="Times New Roman"/>
          <w:sz w:val="22"/>
          <w:szCs w:val="22"/>
        </w:rPr>
        <w:t>и</w:t>
      </w:r>
      <w:r w:rsidR="001504D0" w:rsidRPr="001504D0">
        <w:rPr>
          <w:rFonts w:ascii="Times New Roman" w:hAnsi="Times New Roman" w:cs="Times New Roman"/>
          <w:sz w:val="22"/>
          <w:szCs w:val="22"/>
        </w:rPr>
        <w:t>, пипетками, спиртовкой, держател</w:t>
      </w:r>
      <w:r w:rsidR="001504D0">
        <w:rPr>
          <w:rFonts w:ascii="Times New Roman" w:hAnsi="Times New Roman" w:cs="Times New Roman"/>
          <w:sz w:val="22"/>
          <w:szCs w:val="22"/>
        </w:rPr>
        <w:t>ями</w:t>
      </w:r>
      <w:r w:rsidR="001504D0" w:rsidRPr="001504D0">
        <w:rPr>
          <w:rFonts w:ascii="Times New Roman" w:hAnsi="Times New Roman" w:cs="Times New Roman"/>
          <w:sz w:val="22"/>
          <w:szCs w:val="22"/>
        </w:rPr>
        <w:t xml:space="preserve"> для пробирок и аудитория для проведения лекций с учебной мебелью и доской.</w:t>
      </w:r>
    </w:p>
    <w:p w:rsidR="00870690" w:rsidRPr="001E3215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870690" w:rsidRDefault="00870690" w:rsidP="00870690">
      <w:pPr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7B7814" w:rsidRPr="007B7814" w:rsidRDefault="007B7814" w:rsidP="007B7814">
      <w:pPr>
        <w:rPr>
          <w:rFonts w:ascii="Times New Roman" w:hAnsi="Times New Roman"/>
          <w:sz w:val="24"/>
          <w:szCs w:val="24"/>
        </w:rPr>
      </w:pPr>
      <w:r w:rsidRPr="007B7814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7B7814">
        <w:rPr>
          <w:rFonts w:ascii="Times New Roman" w:hAnsi="Times New Roman"/>
          <w:sz w:val="24"/>
          <w:szCs w:val="24"/>
        </w:rPr>
        <w:t>д.б.н. доцент А.В. Дерюгина</w:t>
      </w:r>
    </w:p>
    <w:p w:rsidR="00D123D2" w:rsidRDefault="00D123D2"/>
    <w:sectPr w:rsidR="00D123D2" w:rsidSect="001D64EC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75" w:rsidRDefault="00DE4F75">
      <w:pPr>
        <w:spacing w:after="0" w:line="240" w:lineRule="auto"/>
      </w:pPr>
      <w:r>
        <w:separator/>
      </w:r>
    </w:p>
  </w:endnote>
  <w:endnote w:type="continuationSeparator" w:id="0">
    <w:p w:rsidR="00DE4F75" w:rsidRDefault="00DE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1504D0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B91" w:rsidRDefault="00DE4F7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1504D0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8F8">
      <w:rPr>
        <w:rStyle w:val="a9"/>
        <w:noProof/>
      </w:rPr>
      <w:t>2</w:t>
    </w:r>
    <w:r>
      <w:rPr>
        <w:rStyle w:val="a9"/>
      </w:rPr>
      <w:fldChar w:fldCharType="end"/>
    </w:r>
  </w:p>
  <w:p w:rsidR="00095B91" w:rsidRDefault="00DE4F7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75" w:rsidRDefault="00DE4F75">
      <w:pPr>
        <w:spacing w:after="0" w:line="240" w:lineRule="auto"/>
      </w:pPr>
      <w:r>
        <w:separator/>
      </w:r>
    </w:p>
  </w:footnote>
  <w:footnote w:type="continuationSeparator" w:id="0">
    <w:p w:rsidR="00DE4F75" w:rsidRDefault="00DE4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1060F"/>
    <w:multiLevelType w:val="hybridMultilevel"/>
    <w:tmpl w:val="5F604398"/>
    <w:lvl w:ilvl="0" w:tplc="16FE7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974C09"/>
    <w:multiLevelType w:val="multilevel"/>
    <w:tmpl w:val="52CE3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22D1778B"/>
    <w:multiLevelType w:val="hybridMultilevel"/>
    <w:tmpl w:val="0A4C69F4"/>
    <w:lvl w:ilvl="0" w:tplc="657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E617E0"/>
    <w:multiLevelType w:val="hybridMultilevel"/>
    <w:tmpl w:val="D8A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1C7F12"/>
    <w:multiLevelType w:val="hybridMultilevel"/>
    <w:tmpl w:val="3536A8CC"/>
    <w:lvl w:ilvl="0" w:tplc="4F6A22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2930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4B02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E3B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57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2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2E2B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8F1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8488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B51C78"/>
    <w:multiLevelType w:val="multilevel"/>
    <w:tmpl w:val="24D688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45E38AD"/>
    <w:multiLevelType w:val="hybridMultilevel"/>
    <w:tmpl w:val="5D1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1AC9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DB4FB1"/>
    <w:multiLevelType w:val="hybridMultilevel"/>
    <w:tmpl w:val="495CA52E"/>
    <w:lvl w:ilvl="0" w:tplc="5BDEE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B4A31"/>
    <w:multiLevelType w:val="singleLevel"/>
    <w:tmpl w:val="06EE49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072845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6271"/>
    <w:multiLevelType w:val="hybridMultilevel"/>
    <w:tmpl w:val="F86627F4"/>
    <w:lvl w:ilvl="0" w:tplc="5A28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D44EA3"/>
    <w:multiLevelType w:val="hybridMultilevel"/>
    <w:tmpl w:val="133EB248"/>
    <w:lvl w:ilvl="0" w:tplc="A0381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A43077"/>
    <w:multiLevelType w:val="hybridMultilevel"/>
    <w:tmpl w:val="232227E6"/>
    <w:lvl w:ilvl="0" w:tplc="0EBE06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96F4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2AF20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8ACF4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6370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54B010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CE064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EB56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DF0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4A7692"/>
    <w:multiLevelType w:val="hybridMultilevel"/>
    <w:tmpl w:val="28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719A4"/>
    <w:multiLevelType w:val="hybridMultilevel"/>
    <w:tmpl w:val="DFBAA30C"/>
    <w:lvl w:ilvl="0" w:tplc="B298EEF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4710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C652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278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CDE4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440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2F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E5A0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24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68815DD7"/>
    <w:multiLevelType w:val="hybridMultilevel"/>
    <w:tmpl w:val="5B9859BA"/>
    <w:lvl w:ilvl="0" w:tplc="31C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D742C4"/>
    <w:multiLevelType w:val="hybridMultilevel"/>
    <w:tmpl w:val="6F883758"/>
    <w:lvl w:ilvl="0" w:tplc="926E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831B58"/>
    <w:multiLevelType w:val="hybridMultilevel"/>
    <w:tmpl w:val="7FFAFE26"/>
    <w:lvl w:ilvl="0" w:tplc="D8F24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082522"/>
    <w:multiLevelType w:val="hybridMultilevel"/>
    <w:tmpl w:val="5F861678"/>
    <w:lvl w:ilvl="0" w:tplc="456EF03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C16C">
      <w:start w:val="1"/>
      <w:numFmt w:val="bullet"/>
      <w:lvlText w:val="o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A2448">
      <w:start w:val="1"/>
      <w:numFmt w:val="bullet"/>
      <w:lvlText w:val="▪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5780">
      <w:start w:val="1"/>
      <w:numFmt w:val="bullet"/>
      <w:lvlText w:val="•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0A7D4">
      <w:start w:val="1"/>
      <w:numFmt w:val="bullet"/>
      <w:lvlText w:val="o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000E4">
      <w:start w:val="1"/>
      <w:numFmt w:val="bullet"/>
      <w:lvlText w:val="▪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0BD02">
      <w:start w:val="1"/>
      <w:numFmt w:val="bullet"/>
      <w:lvlText w:val="•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6EFE6">
      <w:start w:val="1"/>
      <w:numFmt w:val="bullet"/>
      <w:lvlText w:val="o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43C54">
      <w:start w:val="1"/>
      <w:numFmt w:val="bullet"/>
      <w:lvlText w:val="▪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A246A0"/>
    <w:multiLevelType w:val="hybridMultilevel"/>
    <w:tmpl w:val="C52800EE"/>
    <w:lvl w:ilvl="0" w:tplc="DBEE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19"/>
  </w:num>
  <w:num w:numId="5">
    <w:abstractNumId w:val="8"/>
  </w:num>
  <w:num w:numId="6">
    <w:abstractNumId w:val="0"/>
  </w:num>
  <w:num w:numId="7">
    <w:abstractNumId w:val="28"/>
  </w:num>
  <w:num w:numId="8">
    <w:abstractNumId w:val="21"/>
  </w:num>
  <w:num w:numId="9">
    <w:abstractNumId w:val="4"/>
  </w:num>
  <w:num w:numId="10">
    <w:abstractNumId w:val="26"/>
  </w:num>
  <w:num w:numId="11">
    <w:abstractNumId w:val="13"/>
  </w:num>
  <w:num w:numId="12">
    <w:abstractNumId w:val="23"/>
  </w:num>
  <w:num w:numId="13">
    <w:abstractNumId w:val="27"/>
  </w:num>
  <w:num w:numId="14">
    <w:abstractNumId w:val="18"/>
  </w:num>
  <w:num w:numId="15">
    <w:abstractNumId w:val="2"/>
  </w:num>
  <w:num w:numId="16">
    <w:abstractNumId w:val="5"/>
  </w:num>
  <w:num w:numId="17">
    <w:abstractNumId w:val="10"/>
  </w:num>
  <w:num w:numId="18">
    <w:abstractNumId w:val="14"/>
  </w:num>
  <w:num w:numId="19">
    <w:abstractNumId w:val="3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6"/>
  </w:num>
  <w:num w:numId="25">
    <w:abstractNumId w:val="1"/>
  </w:num>
  <w:num w:numId="26">
    <w:abstractNumId w:val="20"/>
  </w:num>
  <w:num w:numId="27">
    <w:abstractNumId w:val="16"/>
  </w:num>
  <w:num w:numId="28">
    <w:abstractNumId w:val="29"/>
  </w:num>
  <w:num w:numId="29">
    <w:abstractNumId w:val="22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90"/>
    <w:rsid w:val="00027ED5"/>
    <w:rsid w:val="001108F8"/>
    <w:rsid w:val="001504D0"/>
    <w:rsid w:val="00233A18"/>
    <w:rsid w:val="002C19B1"/>
    <w:rsid w:val="007B7814"/>
    <w:rsid w:val="00870690"/>
    <w:rsid w:val="00C628B4"/>
    <w:rsid w:val="00D123D2"/>
    <w:rsid w:val="00D8307F"/>
    <w:rsid w:val="00DE4F75"/>
    <w:rsid w:val="00F00477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3541"/>
  <w15:docId w15:val="{79B36080-5050-449B-B3E5-A2C7591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7ED5"/>
    <w:pPr>
      <w:keepNext/>
      <w:numPr>
        <w:numId w:val="6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27ED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027ED5"/>
    <w:pPr>
      <w:keepNext/>
      <w:numPr>
        <w:ilvl w:val="2"/>
        <w:numId w:val="6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027ED5"/>
    <w:pPr>
      <w:keepNext/>
      <w:numPr>
        <w:ilvl w:val="3"/>
        <w:numId w:val="6"/>
      </w:numPr>
      <w:spacing w:after="0" w:line="240" w:lineRule="auto"/>
      <w:outlineLvl w:val="3"/>
    </w:pPr>
    <w:rPr>
      <w:rFonts w:ascii="Arial" w:hAnsi="Arial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27ED5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027E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027ED5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27ED5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7E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7069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87069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70690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8706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7069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870690"/>
  </w:style>
  <w:style w:type="paragraph" w:customStyle="1" w:styleId="ConsPlusNormal">
    <w:name w:val="ConsPlusNormal"/>
    <w:rsid w:val="00870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ED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27ED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027ED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027ED5"/>
    <w:rPr>
      <w:rFonts w:ascii="Arial" w:eastAsia="Times New Roman" w:hAnsi="Arial" w:cs="Times New Roman"/>
      <w:i/>
      <w:sz w:val="32"/>
      <w:szCs w:val="20"/>
    </w:rPr>
  </w:style>
  <w:style w:type="character" w:customStyle="1" w:styleId="50">
    <w:name w:val="Заголовок 5 Знак"/>
    <w:basedOn w:val="a0"/>
    <w:link w:val="5"/>
    <w:rsid w:val="00027E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027ED5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7ED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7ED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7ED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Body Text"/>
    <w:basedOn w:val="a"/>
    <w:link w:val="ab"/>
    <w:rsid w:val="00027ED5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27ED5"/>
    <w:rPr>
      <w:rFonts w:ascii="Times New Roman" w:eastAsia="Times New Roman" w:hAnsi="Times New Roman" w:cs="Times New Roman"/>
      <w:position w:val="-4"/>
      <w:sz w:val="24"/>
      <w:szCs w:val="20"/>
    </w:rPr>
  </w:style>
  <w:style w:type="character" w:styleId="ac">
    <w:name w:val="Strong"/>
    <w:basedOn w:val="a0"/>
    <w:uiPriority w:val="22"/>
    <w:qFormat/>
    <w:rsid w:val="00027ED5"/>
    <w:rPr>
      <w:b/>
      <w:bCs/>
    </w:rPr>
  </w:style>
  <w:style w:type="character" w:styleId="ad">
    <w:name w:val="Emphasis"/>
    <w:basedOn w:val="a0"/>
    <w:qFormat/>
    <w:rsid w:val="00027ED5"/>
    <w:rPr>
      <w:i/>
      <w:iCs/>
    </w:rPr>
  </w:style>
  <w:style w:type="paragraph" w:customStyle="1" w:styleId="11">
    <w:name w:val="Обычный1"/>
    <w:rsid w:val="0002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7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27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27ED5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027ED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F0E33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0E3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FF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E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E33"/>
  </w:style>
  <w:style w:type="character" w:styleId="af0">
    <w:name w:val="Hyperlink"/>
    <w:rsid w:val="00FF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74562&amp;DB=1" TargetMode="External"/><Relationship Id="rId13" Type="http://schemas.openxmlformats.org/officeDocument/2006/relationships/hyperlink" Target="http://www.twirpx.com/file/14847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chemistry.ru/biohimija_severina/B5873cont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physical_training/biochemist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b.unn.ru/php/details.php?DocId=398318&amp;D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nn.ru/php/details.php?DocId=53774&amp;D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D0761-E3B8-444C-9F84-52AD788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6</cp:revision>
  <dcterms:created xsi:type="dcterms:W3CDTF">2019-09-02T10:25:00Z</dcterms:created>
  <dcterms:modified xsi:type="dcterms:W3CDTF">2021-08-26T06:23:00Z</dcterms:modified>
</cp:coreProperties>
</file>