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52D95" w:rsidRDefault="0063405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46E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F4728" w:rsidRPr="00D2331A" w:rsidTr="001D1A3B">
        <w:trPr>
          <w:trHeight w:val="1388"/>
        </w:trPr>
        <w:tc>
          <w:tcPr>
            <w:tcW w:w="4783" w:type="dxa"/>
            <w:vAlign w:val="center"/>
            <w:hideMark/>
          </w:tcPr>
          <w:p w:rsidR="000A1049" w:rsidRPr="000A1049" w:rsidRDefault="000A1049" w:rsidP="000A1049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0A1049">
              <w:rPr>
                <w:rFonts w:ascii="Times New Roman" w:hAnsi="Times New Roman"/>
                <w:szCs w:val="24"/>
              </w:rPr>
              <w:t>УТВЕРЖДЕНО</w:t>
            </w:r>
          </w:p>
          <w:p w:rsidR="000A1049" w:rsidRPr="000A1049" w:rsidRDefault="000A1049" w:rsidP="000A1049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0A1049">
              <w:rPr>
                <w:rFonts w:ascii="Times New Roman" w:hAnsi="Times New Roman"/>
                <w:szCs w:val="24"/>
              </w:rPr>
              <w:t>решением ученого совета ННГУ</w:t>
            </w:r>
          </w:p>
          <w:p w:rsidR="000A1049" w:rsidRPr="000A1049" w:rsidRDefault="000A1049" w:rsidP="000A1049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0A1049">
              <w:rPr>
                <w:rFonts w:ascii="Times New Roman" w:hAnsi="Times New Roman"/>
                <w:szCs w:val="24"/>
              </w:rPr>
              <w:t xml:space="preserve">протокол </w:t>
            </w:r>
            <w:proofErr w:type="gramStart"/>
            <w:r w:rsidRPr="000A1049">
              <w:rPr>
                <w:rFonts w:ascii="Times New Roman" w:hAnsi="Times New Roman"/>
                <w:szCs w:val="24"/>
              </w:rPr>
              <w:t>от</w:t>
            </w:r>
            <w:proofErr w:type="gramEnd"/>
          </w:p>
          <w:p w:rsidR="001F4728" w:rsidRPr="00D2331A" w:rsidRDefault="000A1049" w:rsidP="000A1049">
            <w:pPr>
              <w:spacing w:after="0" w:line="240" w:lineRule="auto"/>
              <w:jc w:val="right"/>
              <w:rPr>
                <w:rFonts w:ascii="Times New Roman" w:eastAsia="Calibri" w:hAnsi="Times New Roman"/>
                <w:szCs w:val="24"/>
              </w:rPr>
            </w:pPr>
            <w:r w:rsidRPr="000A1049">
              <w:rPr>
                <w:rFonts w:ascii="Times New Roman" w:hAnsi="Times New Roman"/>
                <w:szCs w:val="24"/>
              </w:rPr>
              <w:t>«16»  июня 2021 г. № 8</w:t>
            </w:r>
          </w:p>
        </w:tc>
      </w:tr>
    </w:tbl>
    <w:p w:rsidR="001F4728" w:rsidRDefault="001F4728" w:rsidP="001F4728">
      <w:pPr>
        <w:spacing w:after="0" w:line="240" w:lineRule="auto"/>
        <w:rPr>
          <w:sz w:val="24"/>
          <w:szCs w:val="24"/>
        </w:rPr>
      </w:pPr>
    </w:p>
    <w:p w:rsidR="001F4728" w:rsidRDefault="001F4728" w:rsidP="001F4728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34057" w:rsidRDefault="00634057" w:rsidP="00634057">
            <w:pPr>
              <w:spacing w:line="21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4057">
              <w:rPr>
                <w:rFonts w:ascii="Times New Roman" w:hAnsi="Times New Roman"/>
                <w:b/>
                <w:sz w:val="24"/>
                <w:szCs w:val="24"/>
              </w:rPr>
              <w:t>Алгебра и геометрия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63405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93515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</w:t>
      </w:r>
      <w:proofErr w:type="spellStart"/>
      <w:r w:rsidRPr="00293515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93515">
        <w:rPr>
          <w:rFonts w:ascii="Times New Roman" w:hAnsi="Times New Roman"/>
          <w:sz w:val="24"/>
          <w:szCs w:val="24"/>
        </w:rPr>
        <w:t xml:space="preserve"> / магистратура / </w:t>
      </w:r>
      <w:proofErr w:type="spellStart"/>
      <w:r w:rsidRPr="00293515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293515">
        <w:rPr>
          <w:rFonts w:ascii="Times New Roman" w:hAnsi="Times New Roman"/>
          <w:sz w:val="24"/>
          <w:szCs w:val="24"/>
        </w:rPr>
        <w:t>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34057" w:rsidRDefault="0063405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4057">
              <w:rPr>
                <w:rFonts w:ascii="Times New Roman" w:hAnsi="Times New Roman"/>
                <w:b/>
                <w:sz w:val="24"/>
                <w:szCs w:val="24"/>
              </w:rPr>
              <w:t>01.03.02</w:t>
            </w:r>
            <w:r w:rsidR="00D23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34057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34057" w:rsidRDefault="00E068D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Математическое моделирование и вычислительная математика</w:t>
            </w:r>
            <w:bookmarkStart w:id="0" w:name="_GoBack"/>
            <w:bookmarkEnd w:id="0"/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34057" w:rsidRDefault="00634057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D233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634057" w:rsidP="00D2331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D2331A">
        <w:rPr>
          <w:rFonts w:ascii="Times New Roman" w:hAnsi="Times New Roman"/>
          <w:sz w:val="24"/>
          <w:szCs w:val="24"/>
        </w:rPr>
        <w:t>2</w:t>
      </w:r>
      <w:r w:rsidR="00D2331A">
        <w:rPr>
          <w:rFonts w:ascii="Times New Roman" w:hAnsi="Times New Roman"/>
          <w:sz w:val="24"/>
          <w:szCs w:val="24"/>
          <w:lang w:val="en-US"/>
        </w:rPr>
        <w:t>1</w:t>
      </w:r>
      <w:r w:rsidR="00585F02"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901C10" w:rsidRPr="002E02F9" w:rsidRDefault="00F64CB8" w:rsidP="00901C10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i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</w:p>
    <w:p w:rsidR="005D7652" w:rsidRDefault="00FA3935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634057" w:rsidRDefault="005E017B" w:rsidP="004B76E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 w:rsidRPr="005E017B">
        <w:rPr>
          <w:rFonts w:ascii="Times New Roman" w:hAnsi="Times New Roman"/>
          <w:sz w:val="24"/>
          <w:szCs w:val="24"/>
        </w:rPr>
        <w:t xml:space="preserve">Дисциплина </w:t>
      </w:r>
      <w:r w:rsidR="00324F8D" w:rsidRPr="005E017B">
        <w:rPr>
          <w:rFonts w:ascii="Times New Roman" w:hAnsi="Times New Roman"/>
          <w:sz w:val="24"/>
          <w:szCs w:val="24"/>
        </w:rPr>
        <w:t xml:space="preserve">относится к </w:t>
      </w:r>
      <w:r w:rsidR="00FC6EC8" w:rsidRPr="00634057">
        <w:rPr>
          <w:rFonts w:ascii="Times New Roman" w:hAnsi="Times New Roman"/>
          <w:sz w:val="24"/>
          <w:szCs w:val="24"/>
        </w:rPr>
        <w:t>обязательной части</w:t>
      </w:r>
      <w:r w:rsidR="00634057">
        <w:rPr>
          <w:rFonts w:ascii="Times New Roman" w:hAnsi="Times New Roman"/>
          <w:sz w:val="24"/>
          <w:szCs w:val="24"/>
        </w:rPr>
        <w:t xml:space="preserve">. </w:t>
      </w:r>
    </w:p>
    <w:p w:rsidR="00634057" w:rsidRDefault="00541388" w:rsidP="00634057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дисциплины </w:t>
      </w:r>
      <w:r w:rsidR="00634057">
        <w:rPr>
          <w:rFonts w:ascii="Times New Roman" w:hAnsi="Times New Roman"/>
          <w:sz w:val="24"/>
          <w:szCs w:val="24"/>
        </w:rPr>
        <w:t>Б</w:t>
      </w:r>
      <w:proofErr w:type="gramStart"/>
      <w:r w:rsidR="00634057">
        <w:rPr>
          <w:rFonts w:ascii="Times New Roman" w:hAnsi="Times New Roman"/>
          <w:sz w:val="24"/>
          <w:szCs w:val="24"/>
        </w:rPr>
        <w:t>1</w:t>
      </w:r>
      <w:proofErr w:type="gramEnd"/>
      <w:r w:rsidR="00634057">
        <w:rPr>
          <w:rFonts w:ascii="Times New Roman" w:hAnsi="Times New Roman"/>
          <w:sz w:val="24"/>
          <w:szCs w:val="24"/>
        </w:rPr>
        <w:t>.О.03</w:t>
      </w:r>
      <w:r w:rsidR="00967D08">
        <w:rPr>
          <w:rFonts w:ascii="Times New Roman" w:hAnsi="Times New Roman"/>
          <w:sz w:val="24"/>
          <w:szCs w:val="24"/>
        </w:rPr>
        <w:t xml:space="preserve"> «Алгебра и геометрия»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5668"/>
      </w:tblGrid>
      <w:tr w:rsidR="00BF390D" w:rsidTr="00967D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0D" w:rsidRDefault="00BF39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0D" w:rsidRDefault="00BF39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0D" w:rsidRDefault="00BF390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BF390D" w:rsidTr="00967D0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0D" w:rsidRDefault="00BF39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0D" w:rsidRDefault="00BF39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90D" w:rsidRDefault="00BF390D" w:rsidP="00967D08">
            <w:pPr>
              <w:tabs>
                <w:tab w:val="left" w:pos="567"/>
              </w:tabs>
              <w:spacing w:after="0"/>
              <w:ind w:right="-42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67D08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967D08" w:rsidRPr="00967D0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="00967D08" w:rsidRPr="00967D0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967D08" w:rsidRPr="00967D08">
              <w:rPr>
                <w:rFonts w:ascii="Times New Roman" w:hAnsi="Times New Roman"/>
                <w:sz w:val="24"/>
                <w:szCs w:val="24"/>
              </w:rPr>
              <w:t xml:space="preserve">.О.03 «Алгебра и геометрия» </w:t>
            </w:r>
            <w:r w:rsidRPr="00967D08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обязательной части ООП направления подготовки </w:t>
            </w:r>
            <w:r w:rsidRPr="00967D08">
              <w:rPr>
                <w:rFonts w:ascii="Times New Roman" w:eastAsia="Calibri" w:hAnsi="Times New Roman"/>
                <w:i/>
                <w:sz w:val="24"/>
                <w:szCs w:val="24"/>
              </w:rPr>
              <w:t>01.03.02 Прикладная математика и информатика</w:t>
            </w:r>
            <w:r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>».</w:t>
            </w:r>
          </w:p>
        </w:tc>
      </w:tr>
    </w:tbl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</w:t>
      </w: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3332"/>
        <w:gridCol w:w="3259"/>
        <w:gridCol w:w="1384"/>
      </w:tblGrid>
      <w:tr w:rsidR="00EF232C" w:rsidRPr="00EF232C" w:rsidTr="00C15BAA">
        <w:trPr>
          <w:trHeight w:val="20"/>
        </w:trPr>
        <w:tc>
          <w:tcPr>
            <w:tcW w:w="1011" w:type="pct"/>
            <w:vMerge w:val="restart"/>
            <w:vAlign w:val="bottom"/>
          </w:tcPr>
          <w:p w:rsidR="00EF232C" w:rsidRPr="00EF232C" w:rsidRDefault="00EF232C" w:rsidP="00EF232C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4541305"/>
            <w:r w:rsidRPr="00EF232C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3296" w:type="pct"/>
            <w:gridSpan w:val="2"/>
          </w:tcPr>
          <w:p w:rsidR="00EF232C" w:rsidRPr="00EF232C" w:rsidRDefault="00EF232C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EF232C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EF232C">
              <w:rPr>
                <w:rFonts w:ascii="Times New Roman" w:hAnsi="Times New Roman"/>
                <w:b/>
                <w:sz w:val="20"/>
                <w:szCs w:val="20"/>
              </w:rPr>
              <w:t>обучения по дисциплине</w:t>
            </w:r>
            <w:proofErr w:type="gramEnd"/>
            <w:r w:rsidRPr="00EF232C">
              <w:rPr>
                <w:rFonts w:ascii="Times New Roman" w:hAnsi="Times New Roman"/>
                <w:b/>
                <w:sz w:val="20"/>
                <w:szCs w:val="20"/>
              </w:rPr>
              <w:t xml:space="preserve"> (модулю), в соответствии с индикатором достижения компетенции </w:t>
            </w:r>
          </w:p>
        </w:tc>
        <w:tc>
          <w:tcPr>
            <w:tcW w:w="692" w:type="pct"/>
            <w:vMerge w:val="restart"/>
            <w:vAlign w:val="center"/>
          </w:tcPr>
          <w:p w:rsidR="00EF232C" w:rsidRPr="00EF232C" w:rsidRDefault="00EF232C" w:rsidP="00BC44DB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32C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EF232C" w:rsidRPr="00EF232C" w:rsidTr="00C15BAA">
        <w:trPr>
          <w:trHeight w:val="20"/>
        </w:trPr>
        <w:tc>
          <w:tcPr>
            <w:tcW w:w="1011" w:type="pct"/>
            <w:vMerge/>
          </w:tcPr>
          <w:p w:rsidR="00EF232C" w:rsidRPr="00EF232C" w:rsidRDefault="00EF232C" w:rsidP="0033344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pct"/>
            <w:vAlign w:val="bottom"/>
          </w:tcPr>
          <w:p w:rsidR="00EF232C" w:rsidRPr="00EF232C" w:rsidRDefault="00EF232C" w:rsidP="00EF232C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2C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</w:p>
        </w:tc>
        <w:tc>
          <w:tcPr>
            <w:tcW w:w="1630" w:type="pct"/>
            <w:vAlign w:val="center"/>
          </w:tcPr>
          <w:p w:rsidR="00EF232C" w:rsidRPr="00EF232C" w:rsidRDefault="00EF232C" w:rsidP="00EF232C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32C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</w:p>
        </w:tc>
        <w:tc>
          <w:tcPr>
            <w:tcW w:w="692" w:type="pct"/>
            <w:vMerge/>
          </w:tcPr>
          <w:p w:rsidR="00EF232C" w:rsidRPr="00EF232C" w:rsidRDefault="00EF232C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DCF" w:rsidRPr="00EF232C" w:rsidTr="00C15BAA">
        <w:trPr>
          <w:trHeight w:val="20"/>
        </w:trPr>
        <w:tc>
          <w:tcPr>
            <w:tcW w:w="1011" w:type="pct"/>
            <w:vMerge w:val="restart"/>
          </w:tcPr>
          <w:p w:rsidR="00C05DCF" w:rsidRPr="00EF232C" w:rsidRDefault="00C05DCF" w:rsidP="00C15BAA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</w:pPr>
            <w:r w:rsidRPr="00EF232C">
              <w:rPr>
                <w:rFonts w:ascii="Times New Roman" w:hAnsi="Times New Roman"/>
              </w:rPr>
              <w:t>УК-1</w:t>
            </w:r>
          </w:p>
          <w:p w:rsidR="00C05DCF" w:rsidRPr="00EF232C" w:rsidRDefault="00C05DCF" w:rsidP="00C15BAA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F232C">
              <w:rPr>
                <w:rFonts w:ascii="Times New Roman" w:hAnsi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C05DCF" w:rsidRPr="00EF232C" w:rsidRDefault="00C05DCF" w:rsidP="00C15BAA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C05DCF" w:rsidRPr="00EF232C" w:rsidRDefault="00C05DCF" w:rsidP="00C15BAA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F232C">
              <w:rPr>
                <w:rFonts w:ascii="Times New Roman" w:hAnsi="Times New Roman"/>
              </w:rPr>
              <w:t>УК-1.1. Знает принципы сбора, отбора и обобщения информации</w:t>
            </w:r>
          </w:p>
        </w:tc>
        <w:tc>
          <w:tcPr>
            <w:tcW w:w="1630" w:type="pct"/>
            <w:tcBorders>
              <w:bottom w:val="single" w:sz="4" w:space="0" w:color="auto"/>
            </w:tcBorders>
          </w:tcPr>
          <w:p w:rsidR="00C05DCF" w:rsidRPr="00EF232C" w:rsidRDefault="007463F9" w:rsidP="00585F02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F232C">
              <w:rPr>
                <w:rFonts w:ascii="Times New Roman" w:hAnsi="Times New Roman"/>
              </w:rPr>
              <w:t>Зна</w:t>
            </w:r>
            <w:r w:rsidR="00585F02">
              <w:rPr>
                <w:rFonts w:ascii="Times New Roman" w:hAnsi="Times New Roman"/>
              </w:rPr>
              <w:t>е</w:t>
            </w:r>
            <w:r w:rsidRPr="00EF232C">
              <w:rPr>
                <w:rFonts w:ascii="Times New Roman" w:hAnsi="Times New Roman"/>
              </w:rPr>
              <w:t>т базовые типы алгебраических</w:t>
            </w:r>
            <w:r w:rsidR="00791493" w:rsidRPr="00EF232C">
              <w:rPr>
                <w:rFonts w:ascii="Times New Roman" w:hAnsi="Times New Roman"/>
              </w:rPr>
              <w:t xml:space="preserve"> объектов, основные методы</w:t>
            </w:r>
            <w:r w:rsidRPr="00EF232C">
              <w:rPr>
                <w:rFonts w:ascii="Times New Roman" w:hAnsi="Times New Roman"/>
              </w:rPr>
              <w:t xml:space="preserve"> линейной алгебры, аналитической геометрии, высшей алгебры, элементов абстрактной алгебры</w:t>
            </w: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C05DCF" w:rsidRPr="00EF232C" w:rsidRDefault="00C15BAA" w:rsidP="00C15BAA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</w:p>
        </w:tc>
      </w:tr>
      <w:tr w:rsidR="00C05DCF" w:rsidRPr="00EF232C" w:rsidTr="00C15BAA">
        <w:trPr>
          <w:trHeight w:val="20"/>
        </w:trPr>
        <w:tc>
          <w:tcPr>
            <w:tcW w:w="1011" w:type="pct"/>
            <w:vMerge/>
          </w:tcPr>
          <w:p w:rsidR="00C05DCF" w:rsidRPr="00EF232C" w:rsidRDefault="00C05DCF" w:rsidP="00C15BAA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</w:tcPr>
          <w:p w:rsidR="00C05DCF" w:rsidRPr="00EF232C" w:rsidRDefault="00C05DCF" w:rsidP="00C15BAA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F232C">
              <w:rPr>
                <w:rFonts w:ascii="Times New Roman" w:hAnsi="Times New Roman"/>
              </w:rPr>
              <w:t>УК-1.2. Умеет соотносить разнородные явления и систематизировать их в рамках избранных видов профессиональной деятельности</w:t>
            </w:r>
          </w:p>
        </w:tc>
        <w:tc>
          <w:tcPr>
            <w:tcW w:w="1630" w:type="pct"/>
            <w:tcBorders>
              <w:top w:val="single" w:sz="4" w:space="0" w:color="auto"/>
              <w:bottom w:val="single" w:sz="4" w:space="0" w:color="auto"/>
            </w:tcBorders>
          </w:tcPr>
          <w:p w:rsidR="00C05DCF" w:rsidRPr="00EF232C" w:rsidRDefault="007463F9" w:rsidP="00585F02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F232C">
              <w:rPr>
                <w:rFonts w:ascii="Times New Roman" w:hAnsi="Times New Roman"/>
              </w:rPr>
              <w:t>Уме</w:t>
            </w:r>
            <w:r w:rsidR="00585F02">
              <w:rPr>
                <w:rFonts w:ascii="Times New Roman" w:hAnsi="Times New Roman"/>
              </w:rPr>
              <w:t>е</w:t>
            </w:r>
            <w:r w:rsidRPr="00EF232C">
              <w:rPr>
                <w:rFonts w:ascii="Times New Roman" w:hAnsi="Times New Roman"/>
              </w:rPr>
              <w:t xml:space="preserve">т сводить </w:t>
            </w:r>
            <w:r w:rsidR="00791493" w:rsidRPr="00EF232C">
              <w:rPr>
                <w:rFonts w:ascii="Times New Roman" w:hAnsi="Times New Roman"/>
              </w:rPr>
              <w:t>алгебраические</w:t>
            </w:r>
            <w:r w:rsidRPr="00EF232C">
              <w:rPr>
                <w:rFonts w:ascii="Times New Roman" w:hAnsi="Times New Roman"/>
              </w:rPr>
              <w:t xml:space="preserve"> задачи к подсчету объектов базовых типов, выполнять преобразования </w:t>
            </w:r>
            <w:r w:rsidR="00791493" w:rsidRPr="00EF232C">
              <w:rPr>
                <w:rFonts w:ascii="Times New Roman" w:hAnsi="Times New Roman"/>
              </w:rPr>
              <w:t xml:space="preserve">в </w:t>
            </w:r>
            <w:r w:rsidRPr="00EF232C">
              <w:rPr>
                <w:rFonts w:ascii="Times New Roman" w:hAnsi="Times New Roman"/>
              </w:rPr>
              <w:t>различны</w:t>
            </w:r>
            <w:r w:rsidR="00791493" w:rsidRPr="00EF232C">
              <w:rPr>
                <w:rFonts w:ascii="Times New Roman" w:hAnsi="Times New Roman"/>
              </w:rPr>
              <w:t>х задачах</w:t>
            </w:r>
            <w:r w:rsidR="00D2331A" w:rsidRPr="00D2331A">
              <w:rPr>
                <w:rFonts w:ascii="Times New Roman" w:hAnsi="Times New Roman"/>
              </w:rPr>
              <w:t xml:space="preserve"> </w:t>
            </w:r>
            <w:r w:rsidR="00791493" w:rsidRPr="00EF232C">
              <w:rPr>
                <w:rFonts w:ascii="Times New Roman" w:hAnsi="Times New Roman"/>
              </w:rPr>
              <w:t>линейной алгебры, аналитической геометрии, высшей алгебры, элементов абстрактной алгебры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791493" w:rsidRPr="00EF232C" w:rsidRDefault="00791493" w:rsidP="00C15BAA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F232C">
              <w:rPr>
                <w:rFonts w:ascii="Times New Roman" w:hAnsi="Times New Roman"/>
              </w:rPr>
              <w:t>Тест, задачи</w:t>
            </w:r>
          </w:p>
        </w:tc>
      </w:tr>
      <w:tr w:rsidR="00C05DCF" w:rsidRPr="00EF232C" w:rsidTr="00C15BAA">
        <w:trPr>
          <w:trHeight w:val="20"/>
        </w:trPr>
        <w:tc>
          <w:tcPr>
            <w:tcW w:w="1011" w:type="pct"/>
            <w:vMerge/>
          </w:tcPr>
          <w:p w:rsidR="00C05DCF" w:rsidRPr="00EF232C" w:rsidRDefault="00C05DCF" w:rsidP="00C15BAA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C05DCF" w:rsidRPr="00EF232C" w:rsidRDefault="00C05DCF" w:rsidP="00C15BAA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F232C">
              <w:rPr>
                <w:rFonts w:ascii="Times New Roman" w:hAnsi="Times New Roman"/>
              </w:rPr>
              <w:t>УК-1.3. Имеет практический опыт работы с информационными источниками, опыт научного поиска, создания научных текстов.</w:t>
            </w:r>
          </w:p>
        </w:tc>
        <w:tc>
          <w:tcPr>
            <w:tcW w:w="1630" w:type="pct"/>
            <w:tcBorders>
              <w:top w:val="single" w:sz="4" w:space="0" w:color="auto"/>
            </w:tcBorders>
          </w:tcPr>
          <w:p w:rsidR="00791493" w:rsidRPr="00EF232C" w:rsidRDefault="007463F9" w:rsidP="00585F02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F232C">
              <w:rPr>
                <w:rFonts w:ascii="Times New Roman" w:hAnsi="Times New Roman"/>
              </w:rPr>
              <w:t>Владе</w:t>
            </w:r>
            <w:r w:rsidR="00585F02">
              <w:rPr>
                <w:rFonts w:ascii="Times New Roman" w:hAnsi="Times New Roman"/>
              </w:rPr>
              <w:t>е</w:t>
            </w:r>
            <w:r w:rsidRPr="00EF232C">
              <w:rPr>
                <w:rFonts w:ascii="Times New Roman" w:hAnsi="Times New Roman"/>
              </w:rPr>
              <w:t>т</w:t>
            </w:r>
            <w:r w:rsidR="00791493" w:rsidRPr="00EF232C">
              <w:rPr>
                <w:rFonts w:ascii="Times New Roman" w:hAnsi="Times New Roman"/>
              </w:rPr>
              <w:t xml:space="preserve"> опытом использования основных методов линейной алгебры, аналитической геометрии, высшей алгебры, элементов абстрактной алгебры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C05DCF" w:rsidRPr="00EF232C" w:rsidRDefault="00C15BAA" w:rsidP="00C15BAA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F232C">
              <w:rPr>
                <w:rFonts w:ascii="Times New Roman" w:hAnsi="Times New Roman"/>
              </w:rPr>
              <w:t>Задачи</w:t>
            </w:r>
            <w:r>
              <w:rPr>
                <w:rFonts w:ascii="Times New Roman" w:hAnsi="Times New Roman"/>
              </w:rPr>
              <w:t>, контрольные работы</w:t>
            </w:r>
          </w:p>
        </w:tc>
      </w:tr>
      <w:tr w:rsidR="008720A3" w:rsidRPr="00EF232C" w:rsidTr="00C15BAA">
        <w:trPr>
          <w:trHeight w:val="20"/>
        </w:trPr>
        <w:tc>
          <w:tcPr>
            <w:tcW w:w="1011" w:type="pct"/>
            <w:vMerge w:val="restart"/>
            <w:tcBorders>
              <w:right w:val="single" w:sz="4" w:space="0" w:color="auto"/>
            </w:tcBorders>
          </w:tcPr>
          <w:p w:rsidR="008720A3" w:rsidRPr="00EF232C" w:rsidRDefault="008720A3" w:rsidP="00634057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</w:rPr>
            </w:pPr>
            <w:r w:rsidRPr="00EF232C">
              <w:rPr>
                <w:rFonts w:ascii="Times New Roman" w:hAnsi="Times New Roman"/>
              </w:rPr>
              <w:t>ОПК-1</w:t>
            </w:r>
          </w:p>
          <w:p w:rsidR="008720A3" w:rsidRPr="00EF232C" w:rsidRDefault="008720A3" w:rsidP="00C15BAA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</w:rPr>
            </w:pPr>
            <w:proofErr w:type="gramStart"/>
            <w:r w:rsidRPr="00EF232C">
              <w:rPr>
                <w:rFonts w:ascii="Times New Roman" w:hAnsi="Times New Roman"/>
              </w:rPr>
              <w:t>Способен</w:t>
            </w:r>
            <w:proofErr w:type="gramEnd"/>
            <w:r w:rsidRPr="00EF232C">
              <w:rPr>
                <w:rFonts w:ascii="Times New Roman" w:hAnsi="Times New Roman"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</w:tc>
        <w:tc>
          <w:tcPr>
            <w:tcW w:w="1666" w:type="pct"/>
            <w:tcBorders>
              <w:left w:val="single" w:sz="4" w:space="0" w:color="auto"/>
            </w:tcBorders>
          </w:tcPr>
          <w:p w:rsidR="008720A3" w:rsidRPr="001D1A3B" w:rsidRDefault="008720A3" w:rsidP="00C15BA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</w:rPr>
            </w:pPr>
            <w:r w:rsidRPr="00C15BAA">
              <w:rPr>
                <w:rFonts w:ascii="Times New Roman" w:hAnsi="Times New Roman"/>
                <w:iCs/>
              </w:rPr>
              <w:t xml:space="preserve">ОПК-1.1.: Знает основные положения и концепции </w:t>
            </w:r>
            <w:r w:rsidRPr="00C15BAA">
              <w:rPr>
                <w:rFonts w:ascii="Times New Roman" w:hAnsi="Times New Roman"/>
              </w:rPr>
              <w:t>в области математических и естественных наук, базовые теории и истории основного, теории коммуника</w:t>
            </w:r>
            <w:r w:rsidR="00C15BAA">
              <w:rPr>
                <w:rFonts w:ascii="Times New Roman" w:hAnsi="Times New Roman"/>
              </w:rPr>
              <w:t>ции; знает основную</w:t>
            </w:r>
            <w:r w:rsidR="001D1A3B" w:rsidRPr="001D1A3B">
              <w:rPr>
                <w:rFonts w:ascii="Times New Roman" w:hAnsi="Times New Roman"/>
              </w:rPr>
              <w:t xml:space="preserve"> </w:t>
            </w:r>
            <w:r w:rsidR="00C15BAA">
              <w:rPr>
                <w:rFonts w:ascii="Times New Roman" w:hAnsi="Times New Roman"/>
              </w:rPr>
              <w:t>терминологи</w:t>
            </w:r>
            <w:r w:rsidR="001D1A3B">
              <w:rPr>
                <w:rFonts w:ascii="Times New Roman" w:hAnsi="Times New Roman"/>
              </w:rPr>
              <w:t>ю</w:t>
            </w:r>
          </w:p>
        </w:tc>
        <w:tc>
          <w:tcPr>
            <w:tcW w:w="1630" w:type="pct"/>
          </w:tcPr>
          <w:p w:rsidR="008720A3" w:rsidRPr="00EF232C" w:rsidRDefault="00585F02" w:rsidP="00585F02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Знает </w:t>
            </w:r>
            <w:r w:rsidR="008720A3" w:rsidRPr="00EF232C">
              <w:rPr>
                <w:rFonts w:ascii="Times New Roman" w:hAnsi="Times New Roman"/>
              </w:rPr>
              <w:t>основны</w:t>
            </w:r>
            <w:r>
              <w:rPr>
                <w:rFonts w:ascii="Times New Roman" w:hAnsi="Times New Roman"/>
              </w:rPr>
              <w:t>е</w:t>
            </w:r>
            <w:r w:rsidR="008720A3" w:rsidRPr="00EF232C">
              <w:rPr>
                <w:rFonts w:ascii="Times New Roman" w:hAnsi="Times New Roman"/>
              </w:rPr>
              <w:t xml:space="preserve"> поняти</w:t>
            </w:r>
            <w:r>
              <w:rPr>
                <w:rFonts w:ascii="Times New Roman" w:hAnsi="Times New Roman"/>
              </w:rPr>
              <w:t>я</w:t>
            </w:r>
            <w:r w:rsidR="008720A3" w:rsidRPr="00EF232C">
              <w:rPr>
                <w:rFonts w:ascii="Times New Roman" w:hAnsi="Times New Roman"/>
              </w:rPr>
              <w:t xml:space="preserve"> и результа</w:t>
            </w:r>
            <w:r>
              <w:rPr>
                <w:rFonts w:ascii="Times New Roman" w:hAnsi="Times New Roman"/>
              </w:rPr>
              <w:t>ты</w:t>
            </w:r>
            <w:r w:rsidR="008720A3" w:rsidRPr="00EF232C">
              <w:rPr>
                <w:rFonts w:ascii="Times New Roman" w:hAnsi="Times New Roman"/>
              </w:rPr>
              <w:t xml:space="preserve"> линейной алгебры, аналитической геометрии, высшей алгебры, элементов абстрактной алгебры</w:t>
            </w:r>
          </w:p>
        </w:tc>
        <w:tc>
          <w:tcPr>
            <w:tcW w:w="692" w:type="pct"/>
          </w:tcPr>
          <w:p w:rsidR="008720A3" w:rsidRPr="00EF232C" w:rsidRDefault="00C15BAA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EF232C">
              <w:rPr>
                <w:rFonts w:ascii="Times New Roman" w:hAnsi="Times New Roman"/>
              </w:rPr>
              <w:t>Тест</w:t>
            </w:r>
            <w:r>
              <w:rPr>
                <w:rFonts w:ascii="Times New Roman" w:hAnsi="Times New Roman"/>
              </w:rPr>
              <w:t xml:space="preserve">, </w:t>
            </w:r>
            <w:r w:rsidRPr="00EF232C">
              <w:rPr>
                <w:rFonts w:ascii="Times New Roman" w:hAnsi="Times New Roman"/>
              </w:rPr>
              <w:t>задачи</w:t>
            </w:r>
          </w:p>
        </w:tc>
      </w:tr>
      <w:tr w:rsidR="008720A3" w:rsidRPr="00EF232C" w:rsidTr="00C15BAA">
        <w:trPr>
          <w:trHeight w:val="20"/>
        </w:trPr>
        <w:tc>
          <w:tcPr>
            <w:tcW w:w="1011" w:type="pct"/>
            <w:vMerge/>
            <w:tcBorders>
              <w:right w:val="single" w:sz="4" w:space="0" w:color="auto"/>
            </w:tcBorders>
          </w:tcPr>
          <w:p w:rsidR="008720A3" w:rsidRPr="00EF232C" w:rsidRDefault="008720A3" w:rsidP="00634057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pct"/>
            <w:tcBorders>
              <w:left w:val="single" w:sz="4" w:space="0" w:color="auto"/>
            </w:tcBorders>
          </w:tcPr>
          <w:p w:rsidR="008720A3" w:rsidRPr="00C15BAA" w:rsidRDefault="008720A3" w:rsidP="008720A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iCs/>
              </w:rPr>
            </w:pPr>
            <w:r w:rsidRPr="00C15BAA">
              <w:rPr>
                <w:rFonts w:ascii="Times New Roman" w:hAnsi="Times New Roman"/>
                <w:bCs/>
                <w:iCs/>
              </w:rPr>
              <w:t xml:space="preserve">ОПК-1.2: </w:t>
            </w:r>
            <w:r w:rsidRPr="00C15BAA">
              <w:rPr>
                <w:rFonts w:ascii="Times New Roman" w:hAnsi="Times New Roman"/>
                <w:iCs/>
              </w:rPr>
              <w:t>Умеет осуществлять первичный сбор и анализ материала, интерпретировать различные математические объекты</w:t>
            </w:r>
          </w:p>
        </w:tc>
        <w:tc>
          <w:tcPr>
            <w:tcW w:w="1630" w:type="pct"/>
          </w:tcPr>
          <w:p w:rsidR="008720A3" w:rsidRPr="00EF232C" w:rsidRDefault="00585F02" w:rsidP="008720A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Умеет</w:t>
            </w:r>
            <w:r w:rsidR="008720A3" w:rsidRPr="00EF232C">
              <w:rPr>
                <w:rFonts w:ascii="Times New Roman" w:hAnsi="Times New Roman"/>
                <w:iCs/>
              </w:rPr>
              <w:t xml:space="preserve"> решать основные задачи линейной алгебры, аналитической геометрии, высшей алгебры, абстрактной алгебры</w:t>
            </w:r>
          </w:p>
        </w:tc>
        <w:tc>
          <w:tcPr>
            <w:tcW w:w="692" w:type="pct"/>
          </w:tcPr>
          <w:p w:rsidR="00791493" w:rsidRPr="00EF232C" w:rsidRDefault="00791493" w:rsidP="00EF232C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EF232C">
              <w:rPr>
                <w:rFonts w:ascii="Times New Roman" w:hAnsi="Times New Roman"/>
              </w:rPr>
              <w:t>Тест</w:t>
            </w:r>
            <w:r w:rsidR="00EF232C">
              <w:rPr>
                <w:rFonts w:ascii="Times New Roman" w:hAnsi="Times New Roman"/>
              </w:rPr>
              <w:t xml:space="preserve">, </w:t>
            </w:r>
            <w:r w:rsidRPr="00EF232C">
              <w:rPr>
                <w:rFonts w:ascii="Times New Roman" w:hAnsi="Times New Roman"/>
              </w:rPr>
              <w:t>задачи</w:t>
            </w:r>
          </w:p>
        </w:tc>
      </w:tr>
      <w:tr w:rsidR="00C05DCF" w:rsidRPr="00EF232C" w:rsidTr="00C15BAA">
        <w:trPr>
          <w:trHeight w:val="20"/>
        </w:trPr>
        <w:tc>
          <w:tcPr>
            <w:tcW w:w="10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DCF" w:rsidRPr="00EF232C" w:rsidRDefault="00C05DCF" w:rsidP="00634057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pct"/>
            <w:tcBorders>
              <w:left w:val="single" w:sz="4" w:space="0" w:color="auto"/>
              <w:right w:val="single" w:sz="4" w:space="0" w:color="auto"/>
            </w:tcBorders>
          </w:tcPr>
          <w:p w:rsidR="00C05DCF" w:rsidRPr="00C15BAA" w:rsidRDefault="00C05DCF" w:rsidP="008720A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Cs/>
                <w:iCs/>
              </w:rPr>
            </w:pPr>
            <w:r w:rsidRPr="00C15BAA">
              <w:rPr>
                <w:rFonts w:ascii="Times New Roman" w:hAnsi="Times New Roman"/>
                <w:bCs/>
                <w:iCs/>
              </w:rPr>
              <w:t xml:space="preserve">ОПК-1.3.:  </w:t>
            </w:r>
            <w:r w:rsidRPr="00C15BAA">
              <w:rPr>
                <w:rFonts w:ascii="Times New Roman" w:hAnsi="Times New Roman"/>
                <w:iCs/>
              </w:rPr>
              <w:t xml:space="preserve">Имеет практический опыт работы с решением стандартных математических задач и применяет его в профессиональной </w:t>
            </w:r>
            <w:r w:rsidRPr="00C15BAA">
              <w:rPr>
                <w:rFonts w:ascii="Times New Roman" w:hAnsi="Times New Roman"/>
                <w:iCs/>
              </w:rPr>
              <w:lastRenderedPageBreak/>
              <w:t>деятельности</w:t>
            </w:r>
            <w:r w:rsidRPr="00C15BAA">
              <w:rPr>
                <w:rFonts w:ascii="Times New Roman" w:hAnsi="Times New Roman"/>
              </w:rPr>
              <w:t>.</w:t>
            </w:r>
          </w:p>
        </w:tc>
        <w:tc>
          <w:tcPr>
            <w:tcW w:w="1630" w:type="pct"/>
            <w:tcBorders>
              <w:left w:val="single" w:sz="4" w:space="0" w:color="auto"/>
            </w:tcBorders>
          </w:tcPr>
          <w:p w:rsidR="00C05DCF" w:rsidRPr="00EF232C" w:rsidRDefault="00585F02" w:rsidP="008720A3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iCs/>
              </w:rPr>
            </w:pPr>
            <w:r w:rsidRPr="00C15BAA">
              <w:rPr>
                <w:rFonts w:ascii="Times New Roman" w:hAnsi="Times New Roman"/>
                <w:iCs/>
              </w:rPr>
              <w:lastRenderedPageBreak/>
              <w:t>Имеет практический опыт</w:t>
            </w:r>
            <w:r w:rsidR="00714D55" w:rsidRPr="00714D55">
              <w:rPr>
                <w:rFonts w:ascii="Times New Roman" w:hAnsi="Times New Roman"/>
                <w:iCs/>
              </w:rPr>
              <w:t xml:space="preserve"> </w:t>
            </w:r>
            <w:r w:rsidR="00C05DCF" w:rsidRPr="00EF232C">
              <w:rPr>
                <w:rFonts w:ascii="Times New Roman" w:hAnsi="Times New Roman"/>
                <w:iCs/>
              </w:rPr>
              <w:t xml:space="preserve">использования аппарата алгебры и геометрии при решении практических задач </w:t>
            </w:r>
          </w:p>
        </w:tc>
        <w:tc>
          <w:tcPr>
            <w:tcW w:w="692" w:type="pct"/>
          </w:tcPr>
          <w:p w:rsidR="00791493" w:rsidRPr="00EF232C" w:rsidRDefault="00791493" w:rsidP="00EF232C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EF232C">
              <w:rPr>
                <w:rFonts w:ascii="Times New Roman" w:hAnsi="Times New Roman"/>
              </w:rPr>
              <w:t>Тест</w:t>
            </w:r>
            <w:r w:rsidR="00EF232C">
              <w:rPr>
                <w:rFonts w:ascii="Times New Roman" w:hAnsi="Times New Roman"/>
              </w:rPr>
              <w:t xml:space="preserve">, </w:t>
            </w:r>
            <w:r w:rsidRPr="00EF232C">
              <w:rPr>
                <w:rFonts w:ascii="Times New Roman" w:hAnsi="Times New Roman"/>
              </w:rPr>
              <w:t>задачи</w:t>
            </w:r>
            <w:r w:rsidR="00C15BAA">
              <w:rPr>
                <w:rFonts w:ascii="Times New Roman" w:hAnsi="Times New Roman"/>
              </w:rPr>
              <w:t>, контрольные работы</w:t>
            </w:r>
          </w:p>
        </w:tc>
      </w:tr>
      <w:bookmarkEnd w:id="1"/>
    </w:tbl>
    <w:p w:rsidR="00C15BAA" w:rsidRDefault="00C15BAA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</w:p>
    <w:p w:rsidR="00A856CF" w:rsidRPr="00066E4A" w:rsidRDefault="00B141A0" w:rsidP="00C15BAA">
      <w:pPr>
        <w:pStyle w:val="a3"/>
        <w:keepNext/>
        <w:tabs>
          <w:tab w:val="clear" w:pos="822"/>
          <w:tab w:val="left" w:pos="426"/>
        </w:tabs>
        <w:ind w:left="0" w:right="-851" w:firstLine="0"/>
        <w:rPr>
          <w:b/>
          <w:sz w:val="18"/>
          <w:szCs w:val="18"/>
        </w:rPr>
      </w:pPr>
      <w:r>
        <w:rPr>
          <w:b/>
        </w:rPr>
        <w:t>3.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C15BAA">
      <w:pPr>
        <w:pStyle w:val="a3"/>
        <w:keepNext/>
        <w:tabs>
          <w:tab w:val="clear" w:pos="822"/>
          <w:tab w:val="left" w:pos="426"/>
        </w:tabs>
        <w:ind w:left="0" w:right="-851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2878"/>
      </w:tblGrid>
      <w:tr w:rsidR="009D5FF9" w:rsidRPr="00A856CF" w:rsidTr="00EF232C">
        <w:trPr>
          <w:trHeight w:val="20"/>
        </w:trPr>
        <w:tc>
          <w:tcPr>
            <w:tcW w:w="6804" w:type="dxa"/>
            <w:shd w:val="clear" w:color="auto" w:fill="auto"/>
          </w:tcPr>
          <w:p w:rsidR="009D5FF9" w:rsidRPr="00B55C10" w:rsidRDefault="009D5FF9" w:rsidP="00C15BAA">
            <w:pPr>
              <w:pStyle w:val="a3"/>
              <w:keepNext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C15BAA">
            <w:pPr>
              <w:pStyle w:val="a3"/>
              <w:keepNext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EF232C">
        <w:trPr>
          <w:trHeight w:val="20"/>
        </w:trPr>
        <w:tc>
          <w:tcPr>
            <w:tcW w:w="6804" w:type="dxa"/>
            <w:shd w:val="clear" w:color="auto" w:fill="auto"/>
          </w:tcPr>
          <w:p w:rsidR="009D5FF9" w:rsidRPr="00B55C10" w:rsidRDefault="009D5FF9" w:rsidP="00C15BAA">
            <w:pPr>
              <w:pStyle w:val="a3"/>
              <w:keepNext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1F3F74" w:rsidP="00C15BAA">
            <w:pPr>
              <w:pStyle w:val="a3"/>
              <w:keepNext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EF232C">
        <w:trPr>
          <w:trHeight w:val="20"/>
        </w:trPr>
        <w:tc>
          <w:tcPr>
            <w:tcW w:w="6804" w:type="dxa"/>
            <w:shd w:val="clear" w:color="auto" w:fill="auto"/>
          </w:tcPr>
          <w:p w:rsidR="009D5FF9" w:rsidRPr="00B55C10" w:rsidRDefault="009D5FF9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</w:t>
            </w:r>
          </w:p>
        </w:tc>
      </w:tr>
      <w:tr w:rsidR="009D5FF9" w:rsidRPr="00A856CF" w:rsidTr="00EF232C">
        <w:trPr>
          <w:trHeight w:val="20"/>
        </w:trPr>
        <w:tc>
          <w:tcPr>
            <w:tcW w:w="6804" w:type="dxa"/>
            <w:shd w:val="clear" w:color="auto" w:fill="auto"/>
          </w:tcPr>
          <w:p w:rsidR="009D5FF9" w:rsidRPr="00B55C10" w:rsidRDefault="009D5FF9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EF232C">
        <w:trPr>
          <w:trHeight w:val="20"/>
        </w:trPr>
        <w:tc>
          <w:tcPr>
            <w:tcW w:w="6804" w:type="dxa"/>
            <w:shd w:val="clear" w:color="auto" w:fill="auto"/>
          </w:tcPr>
          <w:p w:rsidR="009D5FF9" w:rsidRPr="00B55C10" w:rsidRDefault="009D5FF9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Pr="00B55C10" w:rsidRDefault="00CD0D2F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8" w:type="dxa"/>
            <w:shd w:val="clear" w:color="auto" w:fill="auto"/>
          </w:tcPr>
          <w:p w:rsidR="009D5FF9" w:rsidRPr="00714D55" w:rsidRDefault="00714D55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150</w:t>
            </w:r>
          </w:p>
          <w:p w:rsidR="001F3F74" w:rsidRPr="00714D55" w:rsidRDefault="00714D55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</w:t>
            </w:r>
          </w:p>
          <w:p w:rsidR="001F3F74" w:rsidRPr="00714D55" w:rsidRDefault="00714D55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48</w:t>
            </w:r>
          </w:p>
          <w:p w:rsidR="001F3F74" w:rsidRPr="00714D55" w:rsidRDefault="00714D55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9D5FF9" w:rsidRPr="00A856CF" w:rsidTr="00EF232C">
        <w:trPr>
          <w:trHeight w:val="20"/>
        </w:trPr>
        <w:tc>
          <w:tcPr>
            <w:tcW w:w="6804" w:type="dxa"/>
            <w:shd w:val="clear" w:color="auto" w:fill="auto"/>
          </w:tcPr>
          <w:p w:rsidR="009D5FF9" w:rsidRPr="00B55C10" w:rsidRDefault="009D5FF9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9D5FF9" w:rsidRPr="00714D55" w:rsidRDefault="00714D55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390</w:t>
            </w:r>
          </w:p>
        </w:tc>
      </w:tr>
      <w:tr w:rsidR="009D5FF9" w:rsidRPr="00A856CF" w:rsidTr="00EF232C">
        <w:trPr>
          <w:trHeight w:val="20"/>
        </w:trPr>
        <w:tc>
          <w:tcPr>
            <w:tcW w:w="6804" w:type="dxa"/>
            <w:shd w:val="clear" w:color="auto" w:fill="auto"/>
          </w:tcPr>
          <w:p w:rsidR="009D5FF9" w:rsidRPr="00B55C10" w:rsidRDefault="009D5FF9" w:rsidP="001D1A3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</w:t>
            </w:r>
            <w:r w:rsidR="001D1A3B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1F3F74">
              <w:rPr>
                <w:b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</w:tbl>
    <w:p w:rsidR="00E509C9" w:rsidRDefault="001F3F74" w:rsidP="00C15B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 семестр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2878"/>
      </w:tblGrid>
      <w:tr w:rsidR="001F3F74" w:rsidRPr="00A856CF" w:rsidTr="00FF7F06">
        <w:trPr>
          <w:trHeight w:val="397"/>
        </w:trPr>
        <w:tc>
          <w:tcPr>
            <w:tcW w:w="6804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1F3F74" w:rsidRPr="00A856CF" w:rsidTr="00FF7F06">
        <w:trPr>
          <w:trHeight w:val="355"/>
        </w:trPr>
        <w:tc>
          <w:tcPr>
            <w:tcW w:w="6804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1F3F74" w:rsidRPr="00B55C10" w:rsidRDefault="00D2331A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1F3F74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1F3F74" w:rsidRPr="00A856CF" w:rsidTr="00FF7F06">
        <w:trPr>
          <w:trHeight w:val="345"/>
        </w:trPr>
        <w:tc>
          <w:tcPr>
            <w:tcW w:w="6804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1F3F74" w:rsidRPr="00D2331A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331A">
              <w:rPr>
                <w:b/>
                <w:sz w:val="20"/>
                <w:szCs w:val="20"/>
                <w:lang w:val="en-US"/>
              </w:rPr>
              <w:t>16</w:t>
            </w:r>
          </w:p>
        </w:tc>
      </w:tr>
      <w:tr w:rsidR="001F3F74" w:rsidRPr="00A856CF" w:rsidTr="00FF7F06">
        <w:trPr>
          <w:trHeight w:val="355"/>
        </w:trPr>
        <w:tc>
          <w:tcPr>
            <w:tcW w:w="6804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1F3F74" w:rsidRPr="00A856CF" w:rsidTr="00FF7F06">
        <w:trPr>
          <w:trHeight w:val="825"/>
        </w:trPr>
        <w:tc>
          <w:tcPr>
            <w:tcW w:w="6804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1F3F74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текущий контроль (КСР)</w:t>
            </w:r>
          </w:p>
        </w:tc>
        <w:tc>
          <w:tcPr>
            <w:tcW w:w="2878" w:type="dxa"/>
            <w:shd w:val="clear" w:color="auto" w:fill="auto"/>
          </w:tcPr>
          <w:p w:rsidR="001F3F74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</w:p>
          <w:p w:rsidR="001F3F74" w:rsidRPr="00D2331A" w:rsidRDefault="00D2331A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</w:t>
            </w:r>
          </w:p>
          <w:p w:rsidR="001F3F74" w:rsidRPr="00D2331A" w:rsidRDefault="00D2331A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  <w:p w:rsidR="001F3F74" w:rsidRPr="00D2331A" w:rsidRDefault="00D2331A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1F3F74" w:rsidRPr="00A856CF" w:rsidTr="00FF7F06">
        <w:trPr>
          <w:trHeight w:val="355"/>
        </w:trPr>
        <w:tc>
          <w:tcPr>
            <w:tcW w:w="6804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1F3F74" w:rsidRPr="00D2331A" w:rsidRDefault="00D2331A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130</w:t>
            </w:r>
          </w:p>
        </w:tc>
      </w:tr>
      <w:tr w:rsidR="001F3F74" w:rsidRPr="00A856CF" w:rsidTr="00FF7F06">
        <w:trPr>
          <w:trHeight w:val="454"/>
        </w:trPr>
        <w:tc>
          <w:tcPr>
            <w:tcW w:w="6804" w:type="dxa"/>
            <w:shd w:val="clear" w:color="auto" w:fill="auto"/>
          </w:tcPr>
          <w:p w:rsidR="001F3F74" w:rsidRPr="00B55C10" w:rsidRDefault="001F3F74" w:rsidP="001D1A3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</w:t>
            </w:r>
            <w:r w:rsidR="001D1A3B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1F3F74" w:rsidRDefault="001F3F74" w:rsidP="00C15B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 семестр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2878"/>
      </w:tblGrid>
      <w:tr w:rsidR="001F3F74" w:rsidRPr="00A856CF" w:rsidTr="00FF7F06">
        <w:trPr>
          <w:trHeight w:val="397"/>
        </w:trPr>
        <w:tc>
          <w:tcPr>
            <w:tcW w:w="6804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1F3F74" w:rsidRPr="00A856CF" w:rsidTr="00FF7F06">
        <w:trPr>
          <w:trHeight w:val="355"/>
        </w:trPr>
        <w:tc>
          <w:tcPr>
            <w:tcW w:w="6804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1F3F74" w:rsidRPr="00B55C10" w:rsidRDefault="00D2331A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 w:rsidR="001F3F74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1F3F74" w:rsidRPr="00A856CF" w:rsidTr="00FF7F06">
        <w:trPr>
          <w:trHeight w:val="345"/>
        </w:trPr>
        <w:tc>
          <w:tcPr>
            <w:tcW w:w="6804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1F3F74" w:rsidRPr="00D2331A" w:rsidRDefault="00D2331A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1F3F74" w:rsidRPr="00A856CF" w:rsidTr="00FF7F06">
        <w:trPr>
          <w:trHeight w:val="355"/>
        </w:trPr>
        <w:tc>
          <w:tcPr>
            <w:tcW w:w="6804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1F3F74" w:rsidRPr="00A856CF" w:rsidTr="00FF7F06">
        <w:trPr>
          <w:trHeight w:val="825"/>
        </w:trPr>
        <w:tc>
          <w:tcPr>
            <w:tcW w:w="6804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1F3F74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текущий контроль (КСР)</w:t>
            </w:r>
          </w:p>
        </w:tc>
        <w:tc>
          <w:tcPr>
            <w:tcW w:w="2878" w:type="dxa"/>
            <w:shd w:val="clear" w:color="auto" w:fill="auto"/>
          </w:tcPr>
          <w:p w:rsidR="001F3F74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</w:p>
          <w:p w:rsidR="001F3F74" w:rsidRPr="00D2331A" w:rsidRDefault="00D2331A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</w:t>
            </w:r>
          </w:p>
          <w:p w:rsidR="001F3F74" w:rsidRPr="00D2331A" w:rsidRDefault="00D2331A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  <w:p w:rsidR="001F3F74" w:rsidRPr="00D2331A" w:rsidRDefault="00D2331A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1F3F74" w:rsidRPr="00A856CF" w:rsidTr="00FF7F06">
        <w:trPr>
          <w:trHeight w:val="355"/>
        </w:trPr>
        <w:tc>
          <w:tcPr>
            <w:tcW w:w="6804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1F3F74" w:rsidRPr="00D2331A" w:rsidRDefault="00D2331A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94</w:t>
            </w:r>
          </w:p>
        </w:tc>
      </w:tr>
      <w:tr w:rsidR="001F3F74" w:rsidRPr="00A856CF" w:rsidTr="00FF7F06">
        <w:trPr>
          <w:trHeight w:val="454"/>
        </w:trPr>
        <w:tc>
          <w:tcPr>
            <w:tcW w:w="6804" w:type="dxa"/>
            <w:shd w:val="clear" w:color="auto" w:fill="auto"/>
          </w:tcPr>
          <w:p w:rsidR="001F3F74" w:rsidRPr="00B55C10" w:rsidRDefault="001F3F74" w:rsidP="001D1A3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</w:t>
            </w:r>
            <w:r w:rsidR="001D1A3B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1F3F74" w:rsidRDefault="001F3F74" w:rsidP="00C15B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 семестр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2878"/>
      </w:tblGrid>
      <w:tr w:rsidR="001F3F74" w:rsidRPr="00A856CF" w:rsidTr="00FF7F06">
        <w:trPr>
          <w:trHeight w:val="397"/>
        </w:trPr>
        <w:tc>
          <w:tcPr>
            <w:tcW w:w="6804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1F3F74" w:rsidRPr="00A856CF" w:rsidTr="00FF7F06">
        <w:trPr>
          <w:trHeight w:val="355"/>
        </w:trPr>
        <w:tc>
          <w:tcPr>
            <w:tcW w:w="6804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1F3F74" w:rsidRPr="00B55C10" w:rsidRDefault="00D2331A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 w:rsidR="001F3F74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1F3F74" w:rsidRPr="00A856CF" w:rsidTr="00FF7F06">
        <w:trPr>
          <w:trHeight w:val="345"/>
        </w:trPr>
        <w:tc>
          <w:tcPr>
            <w:tcW w:w="6804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1F3F74" w:rsidRPr="00D2331A" w:rsidRDefault="00D2331A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252</w:t>
            </w:r>
          </w:p>
        </w:tc>
      </w:tr>
      <w:tr w:rsidR="001F3F74" w:rsidRPr="00A856CF" w:rsidTr="00FF7F06">
        <w:trPr>
          <w:trHeight w:val="355"/>
        </w:trPr>
        <w:tc>
          <w:tcPr>
            <w:tcW w:w="6804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1F3F74" w:rsidRPr="00A856CF" w:rsidTr="00FF7F06">
        <w:trPr>
          <w:trHeight w:val="825"/>
        </w:trPr>
        <w:tc>
          <w:tcPr>
            <w:tcW w:w="6804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1F3F74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текущий контроль (КСР)</w:t>
            </w:r>
          </w:p>
        </w:tc>
        <w:tc>
          <w:tcPr>
            <w:tcW w:w="2878" w:type="dxa"/>
            <w:shd w:val="clear" w:color="auto" w:fill="auto"/>
          </w:tcPr>
          <w:p w:rsidR="001F3F74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</w:p>
          <w:p w:rsidR="001F3F74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1F3F74" w:rsidRPr="00D2331A" w:rsidRDefault="00D2331A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F3F74" w:rsidRPr="00A856CF" w:rsidTr="00FF7F06">
        <w:trPr>
          <w:trHeight w:val="355"/>
        </w:trPr>
        <w:tc>
          <w:tcPr>
            <w:tcW w:w="6804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1F3F74" w:rsidRPr="00D2331A" w:rsidRDefault="00D2331A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166</w:t>
            </w:r>
          </w:p>
        </w:tc>
      </w:tr>
      <w:tr w:rsidR="001F3F74" w:rsidRPr="00A856CF" w:rsidTr="00FF7F06">
        <w:trPr>
          <w:trHeight w:val="454"/>
        </w:trPr>
        <w:tc>
          <w:tcPr>
            <w:tcW w:w="6804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</w:t>
            </w:r>
            <w:r>
              <w:rPr>
                <w:b/>
                <w:color w:val="000000"/>
                <w:sz w:val="20"/>
                <w:szCs w:val="20"/>
              </w:rPr>
              <w:t xml:space="preserve"> экзамен</w:t>
            </w:r>
          </w:p>
        </w:tc>
        <w:tc>
          <w:tcPr>
            <w:tcW w:w="2878" w:type="dxa"/>
            <w:shd w:val="clear" w:color="auto" w:fill="auto"/>
          </w:tcPr>
          <w:p w:rsidR="001F3F74" w:rsidRPr="00B55C10" w:rsidRDefault="001F3F74" w:rsidP="00C15BA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1F3F74" w:rsidRDefault="001F3F74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Default="002A1EB5" w:rsidP="00C15BAA">
      <w:pPr>
        <w:keepNext/>
        <w:spacing w:after="0"/>
        <w:rPr>
          <w:rFonts w:ascii="Times New Roman" w:hAnsi="Times New Roman"/>
          <w:b/>
          <w:sz w:val="24"/>
          <w:szCs w:val="24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9"/>
        <w:gridCol w:w="605"/>
        <w:gridCol w:w="567"/>
        <w:gridCol w:w="567"/>
        <w:gridCol w:w="671"/>
        <w:gridCol w:w="853"/>
        <w:gridCol w:w="567"/>
      </w:tblGrid>
      <w:tr w:rsidR="00D31B06" w:rsidRPr="00F067B7" w:rsidTr="00C15BAA">
        <w:trPr>
          <w:cantSplit/>
          <w:trHeight w:val="20"/>
          <w:jc w:val="center"/>
        </w:trPr>
        <w:tc>
          <w:tcPr>
            <w:tcW w:w="657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1B06" w:rsidRPr="00C15BAA" w:rsidRDefault="00D31B06" w:rsidP="00FF7F06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AA">
              <w:rPr>
                <w:rFonts w:ascii="Times New Roman" w:hAnsi="Times New Roman"/>
                <w:sz w:val="20"/>
                <w:szCs w:val="20"/>
              </w:rPr>
              <w:t>Наименование и краткое содержание разделов и тем дисциплины,</w:t>
            </w:r>
          </w:p>
          <w:p w:rsidR="00D31B06" w:rsidRPr="00C15BAA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AA">
              <w:rPr>
                <w:rFonts w:ascii="Times New Roman" w:hAnsi="Times New Roman"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60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D31B06" w:rsidRPr="00C15BAA" w:rsidRDefault="00D31B06" w:rsidP="00FF7F0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AA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3225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1B06" w:rsidRPr="00C15BAA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AA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C15BAA" w:rsidRPr="00F067B7" w:rsidTr="00C15BAA">
        <w:trPr>
          <w:cantSplit/>
          <w:trHeight w:val="20"/>
          <w:jc w:val="center"/>
        </w:trPr>
        <w:tc>
          <w:tcPr>
            <w:tcW w:w="657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5BAA" w:rsidRPr="00C15BAA" w:rsidRDefault="00C15BAA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15BAA" w:rsidRPr="00C15BAA" w:rsidRDefault="00C15BAA" w:rsidP="00FF7F0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15BAA" w:rsidRPr="00C15BAA" w:rsidRDefault="00C15BAA" w:rsidP="00FF7F0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A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5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5BAA" w:rsidRPr="00C15BAA" w:rsidRDefault="00C15BAA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AA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C15BAA" w:rsidRPr="00E80E30" w:rsidTr="001C2639">
        <w:trPr>
          <w:cantSplit/>
          <w:trHeight w:val="787"/>
          <w:jc w:val="center"/>
        </w:trPr>
        <w:tc>
          <w:tcPr>
            <w:tcW w:w="657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5BAA" w:rsidRPr="00C15BAA" w:rsidRDefault="00C15BAA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15BAA" w:rsidRPr="00C15BAA" w:rsidRDefault="00C15BAA" w:rsidP="00FF7F0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15BAA" w:rsidRPr="00C15BAA" w:rsidRDefault="00C15BAA" w:rsidP="00FF7F0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5BAA" w:rsidRPr="00C15BAA" w:rsidRDefault="00C15BAA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AA">
              <w:rPr>
                <w:rFonts w:ascii="Times New Roman" w:hAnsi="Times New Roman"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C15BAA" w:rsidRPr="00C15BAA" w:rsidRDefault="00C15BAA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AA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15BAA" w:rsidRPr="00C15BAA" w:rsidRDefault="00C15BAA" w:rsidP="00FF7F0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5BAA"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C15BAA"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</w:p>
        </w:tc>
      </w:tr>
      <w:tr w:rsidR="00C15BAA" w:rsidRPr="00F067B7" w:rsidTr="001C2639">
        <w:trPr>
          <w:cantSplit/>
          <w:trHeight w:val="1104"/>
          <w:jc w:val="center"/>
        </w:trPr>
        <w:tc>
          <w:tcPr>
            <w:tcW w:w="657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5BAA" w:rsidRPr="00C15BAA" w:rsidRDefault="00C15BAA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5BAA" w:rsidRPr="00C15BAA" w:rsidRDefault="00C15BAA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15BAA" w:rsidRPr="00C15BAA" w:rsidRDefault="00C15BAA" w:rsidP="00FF7F0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15BAA" w:rsidRPr="00C15BAA" w:rsidRDefault="00C15BAA" w:rsidP="00FF7F0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AA">
              <w:rPr>
                <w:rFonts w:ascii="Times New Roman" w:hAnsi="Times New Roman"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15BAA" w:rsidRPr="00C15BAA" w:rsidRDefault="00C15BAA" w:rsidP="00FF7F0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AA">
              <w:rPr>
                <w:rFonts w:ascii="Times New Roman" w:hAnsi="Times New Roman"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15BAA" w:rsidRPr="00C15BAA" w:rsidRDefault="00C15BAA" w:rsidP="00FF7F0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BA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15BAA" w:rsidRPr="00F067B7" w:rsidRDefault="00C15BAA" w:rsidP="00FF7F06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31B06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Целые числа.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Делимость. НОД. Простые числа. Бесконечность множества простых чисел. Основная теорема арифметики. Сравнимость целых чисел по заданному модулю. Классы вычетов*. Арифметика вычетов*.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25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1C2639" w:rsidRDefault="001C263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DA7CE9" w:rsidRDefault="00DA7CE9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714D55" w:rsidRDefault="00714D55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18</w:t>
            </w:r>
          </w:p>
        </w:tc>
      </w:tr>
      <w:tr w:rsidR="00714D55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F067B7" w:rsidRDefault="00714D55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Комплексные числа.</w:t>
            </w:r>
            <w:r w:rsidRPr="00714D55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Алгебраическая и тригонометрическая форма записи комплексных чисел. Сопряженные числа. Неравенство треугольника. Формула Муавра, корни из единицы. Решение алгебраических уравнений 3-й и 4-й степеней**.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F067B7" w:rsidRDefault="00714D55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1C2639" w:rsidRDefault="001C263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714D55" w:rsidRDefault="00714D55" w:rsidP="00D4765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18</w:t>
            </w:r>
          </w:p>
        </w:tc>
      </w:tr>
      <w:tr w:rsidR="00714D55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F067B7" w:rsidRDefault="00714D55" w:rsidP="00FF7F0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Группы, кольца, поля</w:t>
            </w:r>
            <w:proofErr w:type="gramStart"/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*.</w:t>
            </w:r>
            <w:proofErr w:type="gram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Понятие алгебраической операции. Полугруппа, группа. Симметрическая группа (группа подстановок), группа вычетов по заданному модулю. Кольцо. Поле. Примеры числовых колец и полей. Кольцо вычетов. Теорема: кольцо вычетов по модулю </w:t>
            </w:r>
            <w:r w:rsidRPr="00F067B7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n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является полем тогда и только тогда, когда </w:t>
            </w:r>
            <w:r w:rsidRPr="00F067B7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n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– простое. Понятие изоморфизма алгебраических систем.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F067B7" w:rsidRDefault="00714D55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1C2639" w:rsidRDefault="001C263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714D55" w:rsidRDefault="00714D55" w:rsidP="00D4765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18</w:t>
            </w:r>
          </w:p>
        </w:tc>
      </w:tr>
      <w:tr w:rsidR="00714D55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F067B7" w:rsidRDefault="00714D55" w:rsidP="00FF7F0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Кольцо многочленов над заданным кольцом (полем).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Делимость в кольце многочленов. НОД. Взаимно простые многочлены. Неприводимые многочлены над полем. Разложение многочлена на </w:t>
            </w:r>
            <w:proofErr w:type="gramStart"/>
            <w:r w:rsidRPr="00F067B7">
              <w:rPr>
                <w:rFonts w:ascii="Times New Roman" w:hAnsi="Times New Roman"/>
                <w:sz w:val="20"/>
                <w:szCs w:val="24"/>
              </w:rPr>
              <w:t>неприводимые</w:t>
            </w:r>
            <w:proofErr w:type="gram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. Производная многочлена. Выделение кратных множителей. Основная теорема алгебры над полем комплексных чисел (с доказательством**). Формулы Виета. Интерполяционный многочлен. Теорема Штурма**. Неприводимые многочлены над </w:t>
            </w:r>
            <w:r w:rsidRPr="00F067B7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и </w:t>
            </w:r>
            <w:r w:rsidRPr="00F067B7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Q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. Признак Эйзенштейна неприводимости над </w:t>
            </w:r>
            <w:r w:rsidRPr="00F067B7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Z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. Алгоритм Шуберта–Кронекера разложения многочлена на неприводимые множители над </w:t>
            </w:r>
            <w:r w:rsidRPr="00F067B7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Z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**.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F067B7" w:rsidRDefault="00714D55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1C2639" w:rsidRDefault="001C263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714D55" w:rsidRDefault="00714D55" w:rsidP="00D4765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18</w:t>
            </w:r>
          </w:p>
        </w:tc>
      </w:tr>
      <w:tr w:rsidR="00714D55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F067B7" w:rsidRDefault="00714D55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Кольцо матриц над заданным кольцом (полем).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Операции с матрицами.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Системы линейных уравнений. Метод Гаусса их решения. Его трудоемкость.  Матричная интерпретация метода Гаусса. </w:t>
            </w:r>
            <w:r w:rsidRPr="00F067B7">
              <w:rPr>
                <w:rFonts w:ascii="Times New Roman" w:hAnsi="Times New Roman"/>
                <w:sz w:val="20"/>
                <w:szCs w:val="24"/>
                <w:lang w:val="en-US"/>
              </w:rPr>
              <w:t>LU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-разложение**. Эквивалентные матрицы. Скелетное разложение**. Обратная матрица.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F067B7" w:rsidRDefault="00714D55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1C2639" w:rsidRDefault="001C263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714D55" w:rsidRDefault="00714D55" w:rsidP="00D4765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18</w:t>
            </w:r>
          </w:p>
        </w:tc>
      </w:tr>
      <w:tr w:rsidR="00714D55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F067B7" w:rsidRDefault="00714D55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Векторы на плоскости и в пространстве.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Операции с векторами. Коллинеарные и компланарные векторы. Базис на плоскости и в пространстве. Декартова прямоугольная и аффинная системы координат. Деление отрезка в заданном отношении. Центр тяжести системы материальных точек. Полярная, цилиндрическая и сферическая системы координат.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F067B7" w:rsidRDefault="00714D55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1C2639" w:rsidRDefault="001C263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714D55" w:rsidRDefault="00714D55" w:rsidP="00D4765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18</w:t>
            </w:r>
          </w:p>
        </w:tc>
      </w:tr>
      <w:tr w:rsidR="00714D55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F067B7" w:rsidRDefault="00714D55" w:rsidP="00FF7F0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Скалярное, векторное, смешанное произведения векторов.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Скалярное произведение геометрических векторов и его свойства. Выражение скалярного произведения в прямоугольной и произвольной аффинной системе координат. Векторное произведение. Его свойства, выражение через координаты. Смешанное произведение. Определители 2-го и 3-го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lastRenderedPageBreak/>
              <w:t>порядка, их геометрический смысл.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F067B7" w:rsidRDefault="00714D55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1C2639" w:rsidRDefault="001C263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714D55" w:rsidRDefault="00714D55" w:rsidP="00D4765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18</w:t>
            </w:r>
          </w:p>
        </w:tc>
      </w:tr>
      <w:tr w:rsidR="00714D55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F067B7" w:rsidRDefault="00714D55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Линейное (векторное) пространство над полем.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Примеры: пространство геометрических векторов, пространство радиус-векторов, арифметическое пространство над полем </w:t>
            </w:r>
            <w:r w:rsidRPr="00F067B7">
              <w:rPr>
                <w:rFonts w:ascii="Times New Roman" w:hAnsi="Times New Roman"/>
                <w:i/>
                <w:sz w:val="20"/>
                <w:szCs w:val="24"/>
              </w:rPr>
              <w:t>F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, пространство матриц над полем </w:t>
            </w:r>
            <w:r w:rsidRPr="00F067B7">
              <w:rPr>
                <w:rFonts w:ascii="Times New Roman" w:hAnsi="Times New Roman"/>
                <w:i/>
                <w:sz w:val="20"/>
                <w:szCs w:val="24"/>
              </w:rPr>
              <w:t>F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, пространство многочленов. Простейшие следствия из аксиом. Линейная оболочка. Линейная зависимость. Эквивалентные системы векторов. Теорема о замене. Конечномерные и бесконечномерные линейные пространства. Размерность и базис линейного пространства. Координаты вектора в базисе. Изоморфизм линейных пространств. Понятие об аффинном пространстве.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F067B7" w:rsidRDefault="00714D55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1C2639" w:rsidRDefault="001C263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714D55" w:rsidRDefault="00714D55" w:rsidP="00D4765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18</w:t>
            </w:r>
          </w:p>
        </w:tc>
      </w:tr>
      <w:tr w:rsidR="00714D55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F067B7" w:rsidRDefault="00714D55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Теория систем линейных уравнений.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Теорема Кронекера–</w:t>
            </w:r>
            <w:proofErr w:type="spellStart"/>
            <w:r w:rsidRPr="00F067B7">
              <w:rPr>
                <w:rFonts w:ascii="Times New Roman" w:hAnsi="Times New Roman"/>
                <w:sz w:val="20"/>
                <w:szCs w:val="24"/>
              </w:rPr>
              <w:t>Капелли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. Два способа задания линейного подпространства, фундаментальная система решений системы линейных уравнений. Множество решений системы линейных уравнений, два способа задания линейного многообразия. 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F067B7" w:rsidRDefault="00714D55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1C2639" w:rsidRDefault="001C263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714D55" w:rsidRDefault="00714D55" w:rsidP="00D4765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18</w:t>
            </w:r>
          </w:p>
        </w:tc>
      </w:tr>
      <w:tr w:rsidR="00D31B06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 xml:space="preserve">Прямые и плоскости.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Различные виды задания прямых и плоскостей, геометрический смысл коэффициентов. Взаимное расположение прямых и плоскостей. Задачи на нахождение расстояний и углов между прямыми и плоскостями.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1C2639" w:rsidRDefault="001C263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DA7CE9" w:rsidRDefault="00DA7CE9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1A3517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</w:tr>
      <w:tr w:rsidR="00714D55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F067B7" w:rsidRDefault="00714D55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Определитель (детерминант) матрицы и его свойства.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Теорема Лапласа. Три точки зрения на определители. Правило </w:t>
            </w:r>
            <w:proofErr w:type="spellStart"/>
            <w:r w:rsidRPr="00F067B7">
              <w:rPr>
                <w:rFonts w:ascii="Times New Roman" w:hAnsi="Times New Roman"/>
                <w:sz w:val="20"/>
                <w:szCs w:val="24"/>
              </w:rPr>
              <w:t>Крамера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. Обратная матрица. Решение матричных уравнений. Теорема об умножении определителей. Формула </w:t>
            </w:r>
            <w:proofErr w:type="spellStart"/>
            <w:r w:rsidRPr="00F067B7">
              <w:rPr>
                <w:rFonts w:ascii="Times New Roman" w:hAnsi="Times New Roman"/>
                <w:sz w:val="20"/>
                <w:szCs w:val="24"/>
              </w:rPr>
              <w:t>Бине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–Коши**. 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F067B7" w:rsidRDefault="00714D55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1C2639" w:rsidRDefault="001C263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714D55" w:rsidRDefault="00714D55" w:rsidP="00D4765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22</w:t>
            </w:r>
          </w:p>
        </w:tc>
      </w:tr>
      <w:tr w:rsidR="00714D55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F067B7" w:rsidRDefault="00714D55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Суммы подпространств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, базис и размерность суммы. Прямая сумма. 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F067B7" w:rsidRDefault="00714D55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1C2639" w:rsidRDefault="001C263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714D55" w:rsidRDefault="00714D55" w:rsidP="00D4765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18</w:t>
            </w:r>
          </w:p>
        </w:tc>
      </w:tr>
      <w:tr w:rsidR="00714D55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F067B7" w:rsidRDefault="00714D55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Изменение координат вектора при замене базиса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и при аффинном преобразовании.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F067B7" w:rsidRDefault="00714D55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1C2639" w:rsidRDefault="001C263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DA7CE9" w:rsidRDefault="00DA7CE9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14D55" w:rsidRPr="00714D55" w:rsidRDefault="00714D55" w:rsidP="00D4765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18</w:t>
            </w:r>
          </w:p>
        </w:tc>
      </w:tr>
      <w:tr w:rsidR="00D31B06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 xml:space="preserve">В </w:t>
            </w:r>
            <w:proofErr w:type="spellStart"/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т.ч</w:t>
            </w:r>
            <w:proofErr w:type="spellEnd"/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. текущий контроль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714D55" w:rsidRDefault="00714D55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31B06" w:rsidRPr="00F067B7" w:rsidTr="00C15BAA">
        <w:trPr>
          <w:trHeight w:val="20"/>
          <w:jc w:val="center"/>
        </w:trPr>
        <w:tc>
          <w:tcPr>
            <w:tcW w:w="104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E23571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экзамен</w:t>
            </w:r>
          </w:p>
        </w:tc>
      </w:tr>
      <w:tr w:rsidR="00E80E30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 xml:space="preserve">Линейные отображения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(операторы), действия с ними, их матрицы. Изменение матрицы линейного отображения при изменении базисов. Эквивалентные матрицы. Ядро, образ, ранг, дефект линейного отображения. 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29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A7CE9" w:rsidRDefault="00DA7CE9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A7CE9" w:rsidRDefault="001A3517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DA7CE9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</w:p>
        </w:tc>
      </w:tr>
      <w:tr w:rsidR="00E80E30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 xml:space="preserve">Линейные преобразования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векторного пространства, подобие матриц. Инвариантные подпространства. Собственные векторы и числа. Характеристический многочлен линейного преобразования. Выражение его коэффициентов через элементы матрицы. Теорема о существовании собственного вектора над полем комплексных чисел и ее вещественный аналог.</w:t>
            </w:r>
            <w:r w:rsidR="001D1A3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Теорема Гамильтона–Кэли. Минимальный аннулирующий многочлен преобразования (матрицы). Жорданова форма линейного преобразования (матрицы). Функции от линейных преобразований (от матриц)**.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33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A7CE9" w:rsidRDefault="00DA7CE9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A7CE9" w:rsidRDefault="001A3517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DA7CE9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</w:p>
        </w:tc>
      </w:tr>
      <w:tr w:rsidR="00E80E30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Билинейные и полуторалинейные функции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(формы) и их матрицы. Квадратичные функции. Изменение матрицы билинейной и полуторалинейной функции при изменении базиса. Конгруэнтные матрицы. Симметричные</w:t>
            </w:r>
            <w:r w:rsidR="001D1A3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и</w:t>
            </w:r>
            <w:r w:rsidR="001D1A3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067B7">
              <w:rPr>
                <w:rFonts w:ascii="Times New Roman" w:hAnsi="Times New Roman"/>
                <w:sz w:val="20"/>
                <w:szCs w:val="24"/>
              </w:rPr>
              <w:t>эрмитовы</w:t>
            </w:r>
            <w:proofErr w:type="spellEnd"/>
            <w:r w:rsidR="001D1A3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функции. Теорема Лагранжа и Якоби о приведении симметричной и </w:t>
            </w:r>
            <w:proofErr w:type="spellStart"/>
            <w:r w:rsidRPr="00F067B7">
              <w:rPr>
                <w:rFonts w:ascii="Times New Roman" w:hAnsi="Times New Roman"/>
                <w:sz w:val="20"/>
                <w:szCs w:val="24"/>
              </w:rPr>
              <w:t>эрмитовой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билинейной функции к каноническому виду. Разложение </w:t>
            </w:r>
            <w:proofErr w:type="spellStart"/>
            <w:r w:rsidRPr="00F067B7">
              <w:rPr>
                <w:rFonts w:ascii="Times New Roman" w:hAnsi="Times New Roman"/>
                <w:sz w:val="20"/>
                <w:szCs w:val="24"/>
              </w:rPr>
              <w:t>Холецкого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>**. Закон инерции. Критерий Сильвестра положительной определенности.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A7CE9" w:rsidRDefault="00DA7CE9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A7CE9" w:rsidRDefault="001A3517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DA7CE9">
              <w:rPr>
                <w:rFonts w:ascii="Times New Roman" w:hAnsi="Times New Roman"/>
                <w:sz w:val="20"/>
                <w:szCs w:val="24"/>
                <w:lang w:val="en-US"/>
              </w:rPr>
              <w:t>5</w:t>
            </w:r>
          </w:p>
        </w:tc>
      </w:tr>
      <w:tr w:rsidR="00E80E30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Евклидовы и унитарные пространства.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Неравенство Коши–</w:t>
            </w:r>
            <w:proofErr w:type="spellStart"/>
            <w:r w:rsidRPr="00F067B7">
              <w:rPr>
                <w:rFonts w:ascii="Times New Roman" w:hAnsi="Times New Roman"/>
                <w:sz w:val="20"/>
                <w:szCs w:val="24"/>
              </w:rPr>
              <w:t>Буняковского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>–Шварца. Неравенство треугольника. Теорема Пифагора. Линейная независимость ортогональной системы ненулевых векторов. Запись скалярного</w:t>
            </w:r>
            <w:r w:rsidR="001D1A3B">
              <w:rPr>
                <w:rFonts w:ascii="Times New Roman" w:hAnsi="Times New Roman"/>
                <w:sz w:val="20"/>
                <w:szCs w:val="24"/>
              </w:rPr>
              <w:t xml:space="preserve"> произведен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ия через координаты в произвольном,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ортогональном и ортонормированном базисах. Процесс ортогонализации </w:t>
            </w:r>
            <w:proofErr w:type="spellStart"/>
            <w:r w:rsidRPr="00F067B7">
              <w:rPr>
                <w:rFonts w:ascii="Times New Roman" w:hAnsi="Times New Roman"/>
                <w:sz w:val="20"/>
                <w:szCs w:val="24"/>
              </w:rPr>
              <w:t>Грама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–Шмидта. </w:t>
            </w:r>
            <w:r w:rsidRPr="00F067B7">
              <w:rPr>
                <w:rFonts w:ascii="Times New Roman" w:hAnsi="Times New Roman"/>
                <w:sz w:val="20"/>
                <w:szCs w:val="24"/>
                <w:lang w:val="en-US"/>
              </w:rPr>
              <w:t>QR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-разложение матрицы**. Изоморфизм унитарных пространств.</w:t>
            </w:r>
            <w:r w:rsidR="001D1A3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Нахождение</w:t>
            </w:r>
            <w:r w:rsidR="001D1A3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067B7">
              <w:rPr>
                <w:rFonts w:ascii="Times New Roman" w:hAnsi="Times New Roman"/>
                <w:sz w:val="20"/>
                <w:szCs w:val="24"/>
              </w:rPr>
              <w:t>псевдорещения</w:t>
            </w:r>
            <w:proofErr w:type="spell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несовместных систем линейных уравнений (метод наименьших квадратов)</w:t>
            </w:r>
            <w:proofErr w:type="gramStart"/>
            <w:r w:rsidRPr="00F067B7">
              <w:rPr>
                <w:rFonts w:ascii="Times New Roman" w:hAnsi="Times New Roman"/>
                <w:sz w:val="20"/>
                <w:szCs w:val="24"/>
              </w:rPr>
              <w:t>.Г</w:t>
            </w:r>
            <w:proofErr w:type="gramEnd"/>
            <w:r w:rsidRPr="00F067B7">
              <w:rPr>
                <w:rFonts w:ascii="Times New Roman" w:hAnsi="Times New Roman"/>
                <w:sz w:val="20"/>
                <w:szCs w:val="24"/>
              </w:rPr>
              <w:t>еометрический смысл определителя. Неравенство Адамара.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23443" w:rsidRDefault="00D23443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39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A7CE9" w:rsidRDefault="00DA7CE9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5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A7CE9" w:rsidRDefault="00DA7CE9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A7CE9" w:rsidRDefault="001A3517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DA7CE9"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</w:p>
        </w:tc>
      </w:tr>
      <w:tr w:rsidR="00E80E30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В </w:t>
            </w:r>
            <w:proofErr w:type="spellStart"/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т.ч</w:t>
            </w:r>
            <w:proofErr w:type="spellEnd"/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. текущий контроль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714D55" w:rsidRDefault="00714D55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80E30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E2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экзамен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80E30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Линейные преобразования евклидовых и унитарных пространств.</w:t>
            </w:r>
            <w:r w:rsidR="001D1A3B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Связь линейных преобразований и билинейных функций в унитарном пространстве. Сопряженное преобразование, свойства операции сопряжения. Нормальное преобразование унитарного пространства, существование у него базиса из собственных векторов. Комплексификация евклидова пространства. Теорема Шура. Теорема о нормальном преобразовании евклидова пространства. Унитарные и ортогональные преобразования. Сопряженные и симметричные преобразования. Неотрицательное самосопряженное преобразование, извлечение квадратного корня из него. Приведение квадратичной формы к главным осям и спектральное разложение симметрических матриц. Одновременное приведение пары квадратичных форм к каноническому виду**. Полярное и сингулярное разложения матриц**.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23443" w:rsidRDefault="00D23443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23443" w:rsidRDefault="00D23443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23443" w:rsidRDefault="00D23443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23443" w:rsidRDefault="00D23443" w:rsidP="001A3517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</w:p>
        </w:tc>
      </w:tr>
      <w:tr w:rsidR="00E80E30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Кривые и поверхности 2-го порядка.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Эллипс, гипербола, парабола. Цилиндрические и конические поверхности. Поверхности вращения. Поверхности 2-го порядка. Аффинная классификация кривых и поверхностей 2-го порядка. Взаимное расположение прямой и поверхности 2-го порядка. Центр, асимптотические направления, диаметральные плоскости. Ортогональная классификация кривых и поверхностей 2-го порядка. Инварианты и полуинварианты.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23443" w:rsidRDefault="00D23443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23443" w:rsidRDefault="00D23443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23443" w:rsidRDefault="00D23443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23443" w:rsidRDefault="00D23443" w:rsidP="001A3517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</w:tr>
      <w:tr w:rsidR="00E80E30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Группы.</w:t>
            </w:r>
            <w:r w:rsidR="001D1A3B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Теорема Кэли. Циклические группы и их подгруппы. Разбиение группы на смежные классы, теорема Лагранжа. Нормальный делитель. </w:t>
            </w:r>
            <w:proofErr w:type="gramStart"/>
            <w:r w:rsidRPr="00F067B7">
              <w:rPr>
                <w:rFonts w:ascii="Times New Roman" w:hAnsi="Times New Roman"/>
                <w:sz w:val="20"/>
                <w:szCs w:val="24"/>
              </w:rPr>
              <w:t>Фактор-группа</w:t>
            </w:r>
            <w:proofErr w:type="gramEnd"/>
            <w:r w:rsidRPr="00F067B7">
              <w:rPr>
                <w:rFonts w:ascii="Times New Roman" w:hAnsi="Times New Roman"/>
                <w:sz w:val="20"/>
                <w:szCs w:val="24"/>
              </w:rPr>
              <w:t xml:space="preserve">. Гомоморфизм групп. Связь нормальных делителей с гомоморфизмами. 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23443" w:rsidRDefault="00D23443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49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23443" w:rsidRDefault="00D23443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23443" w:rsidRDefault="00D23443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23443" w:rsidRDefault="00D23443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37</w:t>
            </w:r>
          </w:p>
        </w:tc>
      </w:tr>
      <w:tr w:rsidR="00E80E30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Кольца.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 xml:space="preserve"> Идеалы в кольцах и их связь с гомоморфизмами.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23443" w:rsidRDefault="00D23443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23443" w:rsidRDefault="00D23443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23443" w:rsidRDefault="00D23443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9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23443" w:rsidRDefault="00D23443" w:rsidP="001A3517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</w:p>
        </w:tc>
      </w:tr>
      <w:tr w:rsidR="00E80E30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Поля.</w:t>
            </w:r>
            <w:r w:rsidR="001D1A3B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F067B7">
              <w:rPr>
                <w:rFonts w:ascii="Times New Roman" w:hAnsi="Times New Roman"/>
                <w:sz w:val="20"/>
                <w:szCs w:val="24"/>
              </w:rPr>
              <w:t>Характеристика поля. Конечные поля, число элементов в них.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23443" w:rsidRDefault="00D23443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34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23443" w:rsidRDefault="00D23443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23443" w:rsidRDefault="00D23443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D23443" w:rsidRDefault="00D23443" w:rsidP="001A3517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31</w:t>
            </w:r>
          </w:p>
        </w:tc>
      </w:tr>
      <w:tr w:rsidR="00E80E30" w:rsidRPr="00F067B7" w:rsidTr="00C15BAA">
        <w:trPr>
          <w:trHeight w:val="20"/>
          <w:jc w:val="center"/>
        </w:trPr>
        <w:tc>
          <w:tcPr>
            <w:tcW w:w="65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 xml:space="preserve">В </w:t>
            </w:r>
            <w:proofErr w:type="spellStart"/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т.ч</w:t>
            </w:r>
            <w:proofErr w:type="spellEnd"/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. текущий контроль</w:t>
            </w:r>
          </w:p>
        </w:tc>
        <w:tc>
          <w:tcPr>
            <w:tcW w:w="6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0E30" w:rsidRPr="00F067B7" w:rsidRDefault="00E80E30" w:rsidP="00FF7F06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31B06" w:rsidRPr="00F067B7" w:rsidTr="00C15BAA">
        <w:trPr>
          <w:trHeight w:val="20"/>
          <w:jc w:val="center"/>
        </w:trPr>
        <w:tc>
          <w:tcPr>
            <w:tcW w:w="10409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1B06" w:rsidRPr="00F067B7" w:rsidRDefault="00D31B06" w:rsidP="00FF7F06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экзамен</w:t>
            </w:r>
          </w:p>
        </w:tc>
      </w:tr>
    </w:tbl>
    <w:p w:rsidR="0043159F" w:rsidRPr="00F52D95" w:rsidRDefault="0043159F" w:rsidP="005F5E0A">
      <w:pPr>
        <w:jc w:val="both"/>
        <w:rPr>
          <w:rFonts w:ascii="Times New Roman" w:hAnsi="Times New Roman"/>
          <w:i/>
          <w:sz w:val="18"/>
          <w:szCs w:val="18"/>
        </w:rPr>
      </w:pPr>
      <w:proofErr w:type="gramStart"/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032657">
        <w:rPr>
          <w:rFonts w:ascii="Times New Roman" w:hAnsi="Times New Roman"/>
          <w:sz w:val="24"/>
          <w:szCs w:val="24"/>
        </w:rPr>
        <w:t>формах опросов на</w:t>
      </w:r>
      <w:r w:rsidR="00D23443" w:rsidRPr="00D23443">
        <w:rPr>
          <w:rFonts w:ascii="Times New Roman" w:hAnsi="Times New Roman"/>
          <w:sz w:val="24"/>
          <w:szCs w:val="24"/>
        </w:rPr>
        <w:t xml:space="preserve"> </w:t>
      </w:r>
      <w:r w:rsidRPr="001A3517">
        <w:rPr>
          <w:rFonts w:ascii="Times New Roman" w:hAnsi="Times New Roman"/>
          <w:sz w:val="24"/>
          <w:szCs w:val="24"/>
        </w:rPr>
        <w:t>заняти</w:t>
      </w:r>
      <w:r w:rsidR="00032657" w:rsidRPr="001A3517">
        <w:rPr>
          <w:rFonts w:ascii="Times New Roman" w:hAnsi="Times New Roman"/>
          <w:sz w:val="24"/>
          <w:szCs w:val="24"/>
        </w:rPr>
        <w:t>ях</w:t>
      </w:r>
      <w:r w:rsidR="001A3517" w:rsidRPr="001A3517">
        <w:rPr>
          <w:rFonts w:ascii="Times New Roman" w:hAnsi="Times New Roman"/>
          <w:sz w:val="24"/>
          <w:szCs w:val="24"/>
        </w:rPr>
        <w:t xml:space="preserve"> семинарского типа</w:t>
      </w:r>
      <w:r w:rsidR="00701ACF" w:rsidRPr="001A3517">
        <w:rPr>
          <w:rFonts w:ascii="Times New Roman" w:hAnsi="Times New Roman"/>
          <w:sz w:val="24"/>
          <w:szCs w:val="24"/>
        </w:rPr>
        <w:t>,</w:t>
      </w:r>
      <w:r w:rsidR="00701ACF" w:rsidRPr="001A3517">
        <w:rPr>
          <w:rFonts w:ascii="Times New Roman" w:hAnsi="Times New Roman"/>
          <w:i/>
          <w:sz w:val="18"/>
          <w:szCs w:val="18"/>
        </w:rPr>
        <w:t>)</w:t>
      </w:r>
      <w:r w:rsidR="001A3517" w:rsidRPr="001A3517">
        <w:rPr>
          <w:rFonts w:ascii="Times New Roman" w:hAnsi="Times New Roman"/>
          <w:sz w:val="24"/>
          <w:szCs w:val="24"/>
        </w:rPr>
        <w:t xml:space="preserve"> коллоквиумах. </w:t>
      </w:r>
      <w:proofErr w:type="gramEnd"/>
    </w:p>
    <w:p w:rsidR="00701ACF" w:rsidRPr="00F52D95" w:rsidRDefault="0043159F" w:rsidP="00701ACF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2E48AB">
        <w:rPr>
          <w:rFonts w:ascii="Times New Roman" w:hAnsi="Times New Roman"/>
          <w:sz w:val="24"/>
          <w:szCs w:val="24"/>
        </w:rPr>
        <w:t>традиционн</w:t>
      </w:r>
      <w:r w:rsidR="005F1B4C">
        <w:rPr>
          <w:rFonts w:ascii="Times New Roman" w:hAnsi="Times New Roman"/>
          <w:sz w:val="24"/>
          <w:szCs w:val="24"/>
        </w:rPr>
        <w:t>ой</w:t>
      </w:r>
      <w:r w:rsidRPr="002E48AB">
        <w:rPr>
          <w:rFonts w:ascii="Times New Roman" w:hAnsi="Times New Roman"/>
          <w:sz w:val="24"/>
          <w:szCs w:val="24"/>
        </w:rPr>
        <w:t xml:space="preserve"> форм</w:t>
      </w:r>
      <w:r w:rsidR="005F1B4C">
        <w:rPr>
          <w:rFonts w:ascii="Times New Roman" w:hAnsi="Times New Roman"/>
          <w:sz w:val="24"/>
          <w:szCs w:val="24"/>
        </w:rPr>
        <w:t>е</w:t>
      </w:r>
      <w:r w:rsidRPr="002E48AB">
        <w:rPr>
          <w:rFonts w:ascii="Times New Roman" w:hAnsi="Times New Roman"/>
          <w:sz w:val="24"/>
          <w:szCs w:val="24"/>
        </w:rPr>
        <w:t xml:space="preserve"> (экзамен</w:t>
      </w:r>
      <w:r w:rsidR="002E48AB">
        <w:rPr>
          <w:rFonts w:ascii="Times New Roman" w:hAnsi="Times New Roman"/>
          <w:sz w:val="24"/>
          <w:szCs w:val="24"/>
        </w:rPr>
        <w:t>).</w:t>
      </w:r>
    </w:p>
    <w:p w:rsidR="002E48AB" w:rsidRPr="00F067B7" w:rsidRDefault="00F64CB8" w:rsidP="002E48AB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2E48AB" w:rsidRPr="00F067B7" w:rsidRDefault="002E48AB" w:rsidP="00FF7F06">
      <w:pPr>
        <w:spacing w:after="0"/>
        <w:ind w:left="720"/>
        <w:jc w:val="both"/>
        <w:rPr>
          <w:rFonts w:ascii="Times New Roman" w:hAnsi="Times New Roman"/>
          <w:sz w:val="24"/>
          <w:szCs w:val="28"/>
        </w:rPr>
      </w:pPr>
      <w:r w:rsidRPr="00816168">
        <w:rPr>
          <w:rFonts w:ascii="Times New Roman" w:hAnsi="Times New Roman"/>
          <w:sz w:val="24"/>
          <w:szCs w:val="24"/>
        </w:rPr>
        <w:t>Самостоятельная работа студента при изучении дисциплины «</w:t>
      </w:r>
      <w:r>
        <w:rPr>
          <w:rFonts w:ascii="Times New Roman" w:hAnsi="Times New Roman"/>
          <w:sz w:val="24"/>
          <w:szCs w:val="24"/>
        </w:rPr>
        <w:t>Алгебра и геометрия</w:t>
      </w:r>
      <w:r w:rsidRPr="00816168">
        <w:rPr>
          <w:rFonts w:ascii="Times New Roman" w:hAnsi="Times New Roman"/>
          <w:sz w:val="24"/>
          <w:szCs w:val="24"/>
        </w:rPr>
        <w:t xml:space="preserve">» включает выполнение заданий под контролем преподавателя, решение домашних заданий и подготовку к экзамену. </w:t>
      </w:r>
      <w:r w:rsidRPr="00F067B7">
        <w:rPr>
          <w:rFonts w:ascii="Times New Roman" w:hAnsi="Times New Roman"/>
          <w:sz w:val="24"/>
          <w:szCs w:val="28"/>
        </w:rPr>
        <w:t xml:space="preserve">Для самоконтроля у студента имеется возможность удаленного тестирования по дистанционному лекционному курсу </w:t>
      </w:r>
      <w:r w:rsidRPr="00F067B7">
        <w:rPr>
          <w:rFonts w:ascii="Times New Roman" w:hAnsi="Times New Roman"/>
          <w:sz w:val="24"/>
          <w:szCs w:val="24"/>
        </w:rPr>
        <w:t>Золотых Н.Ю., Сидоров С.В. Алгебра и геометрия. Электронно-управляемый курс. 2017. </w:t>
      </w:r>
      <w:hyperlink r:id="rId8" w:tgtFrame="_blank" w:history="1">
        <w:r w:rsidRPr="00F067B7">
          <w:rPr>
            <w:rFonts w:ascii="Times New Roman" w:hAnsi="Times New Roman"/>
            <w:sz w:val="24"/>
            <w:szCs w:val="24"/>
          </w:rPr>
          <w:t>https://e-</w:t>
        </w:r>
        <w:r w:rsidRPr="000D3262">
          <w:rPr>
            <w:rFonts w:ascii="Times New Roman" w:hAnsi="Times New Roman"/>
            <w:sz w:val="24"/>
            <w:szCs w:val="28"/>
          </w:rPr>
          <w:t>learning</w:t>
        </w:r>
        <w:r w:rsidRPr="00F067B7">
          <w:rPr>
            <w:rFonts w:ascii="Times New Roman" w:hAnsi="Times New Roman"/>
            <w:sz w:val="24"/>
            <w:szCs w:val="24"/>
          </w:rPr>
          <w:t>.unn.ru/</w:t>
        </w:r>
      </w:hyperlink>
      <w:r w:rsidR="005F1B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2E48AB" w:rsidRPr="00F067B7" w:rsidRDefault="002E48AB" w:rsidP="002E48AB">
      <w:pPr>
        <w:spacing w:after="0"/>
        <w:ind w:left="709" w:hanging="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 выполнении самостоятельной работы студентам рекомендуется использовать конспекты лекций, а также рекомендуемую в п.</w:t>
      </w:r>
      <w:r w:rsidR="00C716DF">
        <w:rPr>
          <w:rFonts w:ascii="Times New Roman" w:hAnsi="Times New Roman"/>
          <w:sz w:val="24"/>
          <w:szCs w:val="28"/>
        </w:rPr>
        <w:t>6</w:t>
      </w:r>
      <w:r>
        <w:rPr>
          <w:rFonts w:ascii="Times New Roman" w:hAnsi="Times New Roman"/>
          <w:sz w:val="24"/>
          <w:szCs w:val="28"/>
        </w:rPr>
        <w:t xml:space="preserve"> литературу:</w:t>
      </w:r>
    </w:p>
    <w:p w:rsidR="002E48AB" w:rsidRDefault="002E48AB" w:rsidP="002E48AB">
      <w:pPr>
        <w:spacing w:after="0"/>
        <w:ind w:left="709" w:hanging="1"/>
        <w:jc w:val="both"/>
        <w:rPr>
          <w:szCs w:val="28"/>
        </w:rPr>
      </w:pPr>
      <w:r w:rsidRPr="000D3262">
        <w:rPr>
          <w:rFonts w:ascii="Times New Roman" w:hAnsi="Times New Roman"/>
          <w:sz w:val="24"/>
          <w:szCs w:val="28"/>
        </w:rPr>
        <w:lastRenderedPageBreak/>
        <w:t xml:space="preserve">Основная литература: 1. Беклемишев Д. В. Курс аналитической геометрии и линейной алгебры. – М.: </w:t>
      </w:r>
      <w:proofErr w:type="spellStart"/>
      <w:r w:rsidRPr="000D3262">
        <w:rPr>
          <w:rFonts w:ascii="Times New Roman" w:hAnsi="Times New Roman"/>
          <w:sz w:val="24"/>
          <w:szCs w:val="28"/>
        </w:rPr>
        <w:t>Физматлит</w:t>
      </w:r>
      <w:proofErr w:type="spellEnd"/>
      <w:r w:rsidRPr="000D3262">
        <w:rPr>
          <w:rFonts w:ascii="Times New Roman" w:hAnsi="Times New Roman"/>
          <w:sz w:val="24"/>
          <w:szCs w:val="28"/>
        </w:rPr>
        <w:t xml:space="preserve">, 2007. </w:t>
      </w:r>
      <w:hyperlink r:id="rId9" w:history="1">
        <w:r w:rsidRPr="00124C90">
          <w:rPr>
            <w:rStyle w:val="ab"/>
            <w:szCs w:val="28"/>
          </w:rPr>
          <w:t>https://e.lanbook.com/book/58162</w:t>
        </w:r>
      </w:hyperlink>
      <w:r w:rsidRPr="000D3262">
        <w:rPr>
          <w:rFonts w:ascii="Times New Roman" w:hAnsi="Times New Roman"/>
          <w:sz w:val="24"/>
          <w:szCs w:val="28"/>
        </w:rPr>
        <w:t xml:space="preserve">; 2. Курош </w:t>
      </w:r>
      <w:proofErr w:type="spellStart"/>
      <w:r w:rsidRPr="000D3262">
        <w:rPr>
          <w:rFonts w:ascii="Times New Roman" w:hAnsi="Times New Roman"/>
          <w:sz w:val="24"/>
          <w:szCs w:val="28"/>
        </w:rPr>
        <w:t>А.Г.Курс</w:t>
      </w:r>
      <w:proofErr w:type="spellEnd"/>
      <w:r w:rsidRPr="000D3262">
        <w:rPr>
          <w:rFonts w:ascii="Times New Roman" w:hAnsi="Times New Roman"/>
          <w:sz w:val="24"/>
          <w:szCs w:val="28"/>
        </w:rPr>
        <w:t xml:space="preserve"> высшей алгебры. – СПб</w:t>
      </w:r>
      <w:proofErr w:type="gramStart"/>
      <w:r w:rsidRPr="000D3262">
        <w:rPr>
          <w:rFonts w:ascii="Times New Roman" w:hAnsi="Times New Roman"/>
          <w:sz w:val="24"/>
          <w:szCs w:val="28"/>
        </w:rPr>
        <w:t xml:space="preserve">.: </w:t>
      </w:r>
      <w:proofErr w:type="gramEnd"/>
      <w:r w:rsidRPr="000D3262">
        <w:rPr>
          <w:rFonts w:ascii="Times New Roman" w:hAnsi="Times New Roman"/>
          <w:sz w:val="24"/>
          <w:szCs w:val="28"/>
        </w:rPr>
        <w:t>Лань, 2003.</w:t>
      </w:r>
      <w:r w:rsidR="00884ED5">
        <w:rPr>
          <w:rFonts w:ascii="Times New Roman" w:hAnsi="Times New Roman"/>
          <w:sz w:val="24"/>
          <w:szCs w:val="28"/>
        </w:rPr>
        <w:t xml:space="preserve"> </w:t>
      </w:r>
      <w:hyperlink r:id="rId10" w:history="1">
        <w:r w:rsidRPr="000D3262">
          <w:rPr>
            <w:rFonts w:ascii="Times New Roman" w:hAnsi="Times New Roman"/>
            <w:sz w:val="24"/>
            <w:szCs w:val="28"/>
          </w:rPr>
          <w:t>https://e.lanbook.com/book/30198</w:t>
        </w:r>
      </w:hyperlink>
      <w:r w:rsidRPr="000D3262">
        <w:rPr>
          <w:rFonts w:ascii="Times New Roman" w:hAnsi="Times New Roman"/>
          <w:sz w:val="24"/>
          <w:szCs w:val="28"/>
        </w:rPr>
        <w:t xml:space="preserve">; </w:t>
      </w:r>
      <w:r>
        <w:rPr>
          <w:rFonts w:ascii="Times New Roman" w:hAnsi="Times New Roman"/>
          <w:sz w:val="24"/>
          <w:szCs w:val="28"/>
        </w:rPr>
        <w:br/>
      </w:r>
      <w:r w:rsidRPr="000D3262">
        <w:rPr>
          <w:rFonts w:ascii="Times New Roman" w:hAnsi="Times New Roman"/>
          <w:sz w:val="24"/>
          <w:szCs w:val="28"/>
        </w:rPr>
        <w:t xml:space="preserve">3. Беклемишева Л. А., Петрович А. Ю., Чубаров И. А. Сборник задач по аналитической геометрии и линейной алгебре. – М.: </w:t>
      </w:r>
      <w:proofErr w:type="spellStart"/>
      <w:r w:rsidRPr="000D3262">
        <w:rPr>
          <w:rFonts w:ascii="Times New Roman" w:hAnsi="Times New Roman"/>
          <w:sz w:val="24"/>
          <w:szCs w:val="28"/>
        </w:rPr>
        <w:t>Физматлит</w:t>
      </w:r>
      <w:proofErr w:type="spellEnd"/>
      <w:r w:rsidRPr="000D3262">
        <w:rPr>
          <w:rFonts w:ascii="Times New Roman" w:hAnsi="Times New Roman"/>
          <w:sz w:val="24"/>
          <w:szCs w:val="28"/>
        </w:rPr>
        <w:t>, 2004. </w:t>
      </w:r>
      <w:hyperlink r:id="rId11" w:history="1">
        <w:r w:rsidRPr="000D3262">
          <w:rPr>
            <w:szCs w:val="28"/>
          </w:rPr>
          <w:t>https://e.lanbook.com/book/72575</w:t>
        </w:r>
      </w:hyperlink>
      <w:r>
        <w:rPr>
          <w:szCs w:val="28"/>
        </w:rPr>
        <w:t>.</w:t>
      </w:r>
    </w:p>
    <w:p w:rsidR="002E48AB" w:rsidRPr="000D3262" w:rsidRDefault="002E48AB" w:rsidP="002E48AB">
      <w:pPr>
        <w:spacing w:after="0"/>
        <w:ind w:left="709" w:hanging="1"/>
        <w:jc w:val="both"/>
        <w:rPr>
          <w:rFonts w:ascii="Times New Roman" w:hAnsi="Times New Roman"/>
          <w:sz w:val="24"/>
          <w:szCs w:val="28"/>
        </w:rPr>
      </w:pPr>
      <w:r w:rsidRPr="007F01AB">
        <w:rPr>
          <w:rFonts w:ascii="Times New Roman" w:hAnsi="Times New Roman"/>
          <w:sz w:val="24"/>
          <w:szCs w:val="28"/>
        </w:rPr>
        <w:t xml:space="preserve">Дополнительная литература: 1. </w:t>
      </w:r>
      <w:hyperlink r:id="rId12" w:history="1">
        <w:r w:rsidRPr="007F01AB">
          <w:rPr>
            <w:rFonts w:ascii="Times New Roman" w:hAnsi="Times New Roman"/>
            <w:sz w:val="24"/>
            <w:szCs w:val="28"/>
          </w:rPr>
          <w:t>Ильин В. А., Позняк Э. Г.  Линейная алгебра. – М.: Физматлит, 2007.</w:t>
        </w:r>
      </w:hyperlink>
      <w:hyperlink r:id="rId13" w:history="1">
        <w:r w:rsidRPr="007F01AB">
          <w:rPr>
            <w:rFonts w:ascii="Times New Roman" w:hAnsi="Times New Roman"/>
            <w:sz w:val="24"/>
            <w:szCs w:val="28"/>
          </w:rPr>
          <w:t>https://e.lanbook.com/book/2178</w:t>
        </w:r>
      </w:hyperlink>
      <w:r w:rsidRPr="007F01AB">
        <w:rPr>
          <w:rFonts w:ascii="Times New Roman" w:hAnsi="Times New Roman"/>
          <w:sz w:val="24"/>
          <w:szCs w:val="28"/>
        </w:rPr>
        <w:t xml:space="preserve">; 2. </w:t>
      </w:r>
      <w:hyperlink r:id="rId14" w:history="1">
        <w:r w:rsidRPr="007F01AB">
          <w:rPr>
            <w:rFonts w:ascii="Times New Roman" w:hAnsi="Times New Roman"/>
            <w:sz w:val="24"/>
            <w:szCs w:val="28"/>
          </w:rPr>
          <w:t>Ильин В. А., Позняк Э. Г. Аналитическая геометрия. – М.: Физматлит, 2007.</w:t>
        </w:r>
      </w:hyperlink>
      <w:hyperlink r:id="rId15" w:history="1">
        <w:r w:rsidRPr="007F01AB">
          <w:rPr>
            <w:rFonts w:ascii="Times New Roman" w:hAnsi="Times New Roman"/>
            <w:sz w:val="24"/>
            <w:szCs w:val="28"/>
          </w:rPr>
          <w:t>https://e.lanbook.com/book/2179</w:t>
        </w:r>
      </w:hyperlink>
      <w:r w:rsidRPr="007F01AB">
        <w:rPr>
          <w:rFonts w:ascii="Times New Roman" w:hAnsi="Times New Roman"/>
          <w:sz w:val="24"/>
          <w:szCs w:val="28"/>
        </w:rPr>
        <w:t xml:space="preserve">; 3. </w:t>
      </w:r>
      <w:hyperlink r:id="rId16" w:history="1">
        <w:r w:rsidRPr="000D3262">
          <w:rPr>
            <w:rFonts w:ascii="Times New Roman" w:hAnsi="Times New Roman"/>
            <w:sz w:val="24"/>
            <w:szCs w:val="28"/>
          </w:rPr>
          <w:t>Проскуряков И. В. Сборник задач по линейной алгебре. – СПб.; М.; Краснодар: Лань, 2010.</w:t>
        </w:r>
      </w:hyperlink>
      <w:hyperlink r:id="rId17" w:history="1">
        <w:r w:rsidRPr="007F01AB">
          <w:rPr>
            <w:rFonts w:ascii="Times New Roman" w:hAnsi="Times New Roman"/>
            <w:sz w:val="24"/>
            <w:szCs w:val="28"/>
          </w:rPr>
          <w:t>https://e.lanbook.com/book/529</w:t>
        </w:r>
      </w:hyperlink>
      <w:r w:rsidRPr="007F01AB">
        <w:rPr>
          <w:rFonts w:ascii="Times New Roman" w:hAnsi="Times New Roman"/>
          <w:sz w:val="24"/>
          <w:szCs w:val="28"/>
        </w:rPr>
        <w:t xml:space="preserve">; 4. </w:t>
      </w:r>
      <w:hyperlink r:id="rId18" w:history="1">
        <w:r w:rsidRPr="007F01AB">
          <w:rPr>
            <w:rFonts w:ascii="Times New Roman" w:hAnsi="Times New Roman"/>
            <w:sz w:val="24"/>
            <w:szCs w:val="28"/>
          </w:rPr>
          <w:t>Фаддеев Д. К., Соминский И. С. Задачи по высшей алгебре. – СПб.: Лань, 2008.</w:t>
        </w:r>
      </w:hyperlink>
      <w:hyperlink r:id="rId19" w:history="1">
        <w:r w:rsidRPr="007F01AB">
          <w:rPr>
            <w:rFonts w:ascii="Times New Roman" w:hAnsi="Times New Roman"/>
            <w:sz w:val="24"/>
            <w:szCs w:val="28"/>
          </w:rPr>
          <w:t>https://e.lanbook.com/book/399</w:t>
        </w:r>
      </w:hyperlink>
      <w:r w:rsidRPr="007F01AB">
        <w:rPr>
          <w:rFonts w:ascii="Times New Roman" w:hAnsi="Times New Roman"/>
          <w:sz w:val="24"/>
          <w:szCs w:val="28"/>
        </w:rPr>
        <w:t xml:space="preserve">; 5. </w:t>
      </w:r>
      <w:proofErr w:type="spellStart"/>
      <w:r w:rsidRPr="007F01AB">
        <w:rPr>
          <w:rFonts w:ascii="Times New Roman" w:hAnsi="Times New Roman"/>
          <w:sz w:val="24"/>
          <w:szCs w:val="28"/>
        </w:rPr>
        <w:t>Икрамов</w:t>
      </w:r>
      <w:proofErr w:type="spellEnd"/>
      <w:r w:rsidRPr="007F01AB">
        <w:rPr>
          <w:rFonts w:ascii="Times New Roman" w:hAnsi="Times New Roman"/>
          <w:sz w:val="24"/>
          <w:szCs w:val="28"/>
        </w:rPr>
        <w:t xml:space="preserve"> Х.</w:t>
      </w:r>
      <w:r w:rsidRPr="000D3262">
        <w:rPr>
          <w:rFonts w:ascii="Times New Roman" w:hAnsi="Times New Roman"/>
          <w:sz w:val="24"/>
          <w:szCs w:val="28"/>
        </w:rPr>
        <w:t xml:space="preserve"> Д. Задачник по линейной алгебре. – СПб</w:t>
      </w:r>
      <w:proofErr w:type="gramStart"/>
      <w:r w:rsidRPr="000D3262">
        <w:rPr>
          <w:rFonts w:ascii="Times New Roman" w:hAnsi="Times New Roman"/>
          <w:sz w:val="24"/>
          <w:szCs w:val="28"/>
        </w:rPr>
        <w:t xml:space="preserve">.: </w:t>
      </w:r>
      <w:proofErr w:type="gramEnd"/>
      <w:r w:rsidRPr="000D3262">
        <w:rPr>
          <w:rFonts w:ascii="Times New Roman" w:hAnsi="Times New Roman"/>
          <w:sz w:val="24"/>
          <w:szCs w:val="28"/>
        </w:rPr>
        <w:t xml:space="preserve">Лань, 2006. </w:t>
      </w:r>
      <w:hyperlink r:id="rId20" w:history="1">
        <w:r w:rsidRPr="007F01AB">
          <w:rPr>
            <w:rFonts w:ascii="Times New Roman" w:hAnsi="Times New Roman"/>
            <w:sz w:val="24"/>
            <w:szCs w:val="28"/>
          </w:rPr>
          <w:t>https://e.lanbook.com/reader/book/165/</w:t>
        </w:r>
      </w:hyperlink>
    </w:p>
    <w:p w:rsidR="002E48AB" w:rsidRDefault="002E48AB" w:rsidP="002E48AB">
      <w:pPr>
        <w:spacing w:after="0"/>
        <w:ind w:left="720" w:right="-426"/>
        <w:jc w:val="both"/>
        <w:rPr>
          <w:rFonts w:ascii="Times New Roman" w:hAnsi="Times New Roman"/>
          <w:sz w:val="18"/>
          <w:szCs w:val="18"/>
        </w:rPr>
      </w:pPr>
    </w:p>
    <w:p w:rsidR="00DA5574" w:rsidRPr="005E4FA2" w:rsidRDefault="002E48AB" w:rsidP="002E48AB">
      <w:pPr>
        <w:spacing w:after="0"/>
        <w:ind w:left="-142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5E4FA2"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="005E4FA2"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="005E4FA2" w:rsidRPr="005E4FA2">
        <w:rPr>
          <w:rFonts w:ascii="Times New Roman" w:hAnsi="Times New Roman"/>
          <w:sz w:val="24"/>
          <w:szCs w:val="24"/>
        </w:rPr>
        <w:t>.</w:t>
      </w: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 xml:space="preserve">Описание шкал оценивания результатов </w:t>
      </w:r>
      <w:proofErr w:type="gramStart"/>
      <w:r w:rsidRPr="00380444">
        <w:rPr>
          <w:rFonts w:ascii="Times New Roman" w:hAnsi="Times New Roman"/>
          <w:b/>
        </w:rPr>
        <w:t>обучения по дисциплине</w:t>
      </w:r>
      <w:proofErr w:type="gramEnd"/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 xml:space="preserve">Шкала оценивания </w:t>
            </w:r>
            <w:proofErr w:type="spellStart"/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сформированности</w:t>
            </w:r>
            <w:proofErr w:type="spellEnd"/>
            <w:r w:rsidRPr="004B76EF">
              <w:rPr>
                <w:rFonts w:ascii="Times New Roman" w:hAnsi="Times New Roman"/>
                <w:b/>
                <w:sz w:val="18"/>
                <w:szCs w:val="18"/>
              </w:rPr>
              <w:t xml:space="preserve">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знаний </w:t>
            </w:r>
            <w:proofErr w:type="spell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теоретическогоматериала</w:t>
            </w:r>
            <w:proofErr w:type="spell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Невозможность оценить полноту знаний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ность оценить наличие умений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умения. Решены все основные задачи с негрубыми ошибками. Выполнены все задания, в полном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умения. Решены все основные задачи. Выполнены все задания, в полном объеме, но некоторые с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</w:t>
            </w:r>
            <w:proofErr w:type="spell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умения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,р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</w:t>
            </w:r>
            <w:proofErr w:type="spell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 основные задачи с отдельными </w:t>
            </w:r>
            <w:proofErr w:type="spell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веннымнедочетами</w:t>
            </w:r>
            <w:proofErr w:type="spell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выполнены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ешены все основные задачи. Выполнены все задания, в </w:t>
            </w:r>
            <w:proofErr w:type="spell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полном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</w:t>
            </w:r>
            <w:proofErr w:type="spell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Имеется </w:t>
            </w:r>
            <w:proofErr w:type="spell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минимальныйнабор</w:t>
            </w:r>
            <w:proofErr w:type="spell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базовые </w:t>
            </w:r>
            <w:proofErr w:type="spell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навыкипри</w:t>
            </w:r>
            <w:proofErr w:type="spell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базовые </w:t>
            </w:r>
            <w:proofErr w:type="spell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навыкипри</w:t>
            </w:r>
            <w:proofErr w:type="spell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навыкипри</w:t>
            </w:r>
            <w:proofErr w:type="spell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95AC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езачтено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95AC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23652B" w:rsidRPr="0023652B" w:rsidRDefault="0023652B" w:rsidP="0023652B">
      <w:pPr>
        <w:rPr>
          <w:rFonts w:ascii="Times New Roman" w:hAnsi="Times New Roman"/>
          <w:sz w:val="24"/>
          <w:szCs w:val="28"/>
        </w:rPr>
      </w:pPr>
    </w:p>
    <w:p w:rsidR="0023652B" w:rsidRPr="0023652B" w:rsidRDefault="0023652B" w:rsidP="0023652B">
      <w:pPr>
        <w:spacing w:after="0" w:line="240" w:lineRule="auto"/>
        <w:ind w:left="-142" w:right="-426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23652B">
        <w:rPr>
          <w:rFonts w:ascii="Times New Roman" w:hAnsi="Times New Roman"/>
          <w:sz w:val="24"/>
          <w:szCs w:val="28"/>
          <w:lang w:eastAsia="en-US"/>
        </w:rPr>
        <w:t>Экзамены в</w:t>
      </w:r>
      <w:r w:rsidRPr="0023652B">
        <w:rPr>
          <w:rFonts w:ascii="Times New Roman" w:hAnsi="Times New Roman"/>
          <w:sz w:val="24"/>
          <w:szCs w:val="24"/>
          <w:lang w:eastAsia="en-US"/>
        </w:rPr>
        <w:t xml:space="preserve"> 1, 2, 3 семестрах</w:t>
      </w:r>
    </w:p>
    <w:p w:rsidR="0023652B" w:rsidRPr="0023652B" w:rsidRDefault="0023652B" w:rsidP="0023652B">
      <w:pPr>
        <w:spacing w:after="0" w:line="240" w:lineRule="auto"/>
        <w:rPr>
          <w:rFonts w:ascii="Times New Roman" w:hAnsi="Times New Roman"/>
          <w:sz w:val="24"/>
          <w:szCs w:val="28"/>
          <w:lang w:eastAsia="en-US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3"/>
        <w:gridCol w:w="6990"/>
      </w:tblGrid>
      <w:tr w:rsidR="0023652B" w:rsidRPr="0023652B" w:rsidTr="00AE3152">
        <w:trPr>
          <w:trHeight w:val="339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652B" w:rsidRPr="0023652B" w:rsidRDefault="0023652B" w:rsidP="0023652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8"/>
                <w:lang w:eastAsia="en-US"/>
              </w:rPr>
              <w:t>Превосходно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652B" w:rsidRPr="00A07109" w:rsidRDefault="00B32BBF" w:rsidP="00236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свободное владение основным материалом без ошибок и погрешностей</w:t>
            </w:r>
          </w:p>
        </w:tc>
      </w:tr>
      <w:tr w:rsidR="0023652B" w:rsidRPr="0023652B" w:rsidTr="00AE3152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652B" w:rsidRPr="0023652B" w:rsidRDefault="0023652B" w:rsidP="0023652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8"/>
                <w:lang w:eastAsia="en-US"/>
              </w:rPr>
              <w:t>Отлично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652B" w:rsidRPr="0023652B" w:rsidRDefault="00B32BBF" w:rsidP="0023652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свободное владение основным и дополнительным материалом с незначительными ошибками и погрешностями</w:t>
            </w:r>
          </w:p>
        </w:tc>
      </w:tr>
      <w:tr w:rsidR="0023652B" w:rsidRPr="0023652B" w:rsidTr="00AE3152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652B" w:rsidRPr="0023652B" w:rsidRDefault="0023652B" w:rsidP="0023652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8"/>
                <w:lang w:eastAsia="en-US"/>
              </w:rPr>
              <w:t>Очень хорошо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652B" w:rsidRPr="0023652B" w:rsidRDefault="0023652B" w:rsidP="0023652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достаточное владение основным материалом с незначительными погрешностями</w:t>
            </w:r>
          </w:p>
        </w:tc>
      </w:tr>
      <w:tr w:rsidR="0023652B" w:rsidRPr="0023652B" w:rsidTr="00AE3152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652B" w:rsidRPr="0023652B" w:rsidRDefault="0023652B" w:rsidP="0023652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8"/>
                <w:lang w:eastAsia="en-US"/>
              </w:rPr>
              <w:t>Хорошо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652B" w:rsidRPr="0023652B" w:rsidRDefault="0023652B" w:rsidP="0023652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владение основным материалом с рядом заметных погрешностей</w:t>
            </w:r>
          </w:p>
        </w:tc>
      </w:tr>
      <w:tr w:rsidR="0023652B" w:rsidRPr="0023652B" w:rsidTr="00AE3152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652B" w:rsidRPr="0023652B" w:rsidRDefault="0023652B" w:rsidP="0023652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8"/>
                <w:lang w:eastAsia="en-US"/>
              </w:rPr>
              <w:t>Удовлетворительно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652B" w:rsidRPr="0023652B" w:rsidRDefault="0023652B" w:rsidP="0023652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владение минимальным материалом, необходимым по данному предмету, с рядом ошибок</w:t>
            </w:r>
          </w:p>
        </w:tc>
      </w:tr>
      <w:tr w:rsidR="0023652B" w:rsidRPr="0023652B" w:rsidTr="00AE3152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652B" w:rsidRPr="0023652B" w:rsidRDefault="0023652B" w:rsidP="0023652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8"/>
                <w:lang w:eastAsia="en-US"/>
              </w:rPr>
              <w:lastRenderedPageBreak/>
              <w:t>Неудовлетворительно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652B" w:rsidRPr="0023652B" w:rsidRDefault="0023652B" w:rsidP="00F11E2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владение материалом недостаточно, необходима дополнительная подготовка</w:t>
            </w:r>
            <w:r w:rsidR="00F11E26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. Работа за время семестра можно оценить как </w:t>
            </w:r>
            <w:proofErr w:type="gramStart"/>
            <w:r w:rsidR="00F11E26">
              <w:rPr>
                <w:rFonts w:ascii="Times New Roman" w:hAnsi="Times New Roman"/>
                <w:sz w:val="20"/>
                <w:szCs w:val="24"/>
                <w:lang w:eastAsia="en-US"/>
              </w:rPr>
              <w:t>неудовлетворительную</w:t>
            </w:r>
            <w:proofErr w:type="gramEnd"/>
            <w:r w:rsidR="00F11E26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 </w:t>
            </w:r>
          </w:p>
        </w:tc>
      </w:tr>
      <w:tr w:rsidR="0023652B" w:rsidRPr="0023652B" w:rsidTr="00AE3152"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652B" w:rsidRPr="0023652B" w:rsidRDefault="0023652B" w:rsidP="0023652B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8"/>
                <w:lang w:eastAsia="en-US"/>
              </w:rPr>
              <w:t>Плохо</w:t>
            </w:r>
          </w:p>
        </w:tc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652B" w:rsidRPr="0023652B" w:rsidRDefault="0023652B" w:rsidP="00F11E2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отсутствие владения материалом</w:t>
            </w:r>
            <w:r w:rsidR="00F11E26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. Работа за время семестра была оценена на </w:t>
            </w:r>
            <w:r w:rsidR="00F11E26" w:rsidRPr="0023652B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F11E26">
              <w:rPr>
                <w:rFonts w:ascii="Times New Roman" w:hAnsi="Times New Roman"/>
                <w:sz w:val="20"/>
                <w:szCs w:val="24"/>
                <w:lang w:eastAsia="en-US"/>
              </w:rPr>
              <w:t>плохо</w:t>
            </w:r>
            <w:r w:rsidR="00F11E26" w:rsidRPr="0023652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23652B" w:rsidRPr="0023652B" w:rsidRDefault="0023652B" w:rsidP="0023652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775A1" w:rsidRDefault="00AE3152" w:rsidP="0023652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Оценка </w:t>
      </w:r>
      <w:r w:rsidRPr="0023652B">
        <w:rPr>
          <w:rFonts w:ascii="Times New Roman" w:hAnsi="Times New Roman"/>
          <w:sz w:val="24"/>
          <w:szCs w:val="24"/>
          <w:lang w:eastAsia="en-US"/>
        </w:rPr>
        <w:t>«</w:t>
      </w:r>
      <w:r w:rsidR="002775A1">
        <w:rPr>
          <w:rFonts w:ascii="Times New Roman" w:hAnsi="Times New Roman"/>
          <w:sz w:val="24"/>
          <w:szCs w:val="24"/>
          <w:lang w:eastAsia="en-US"/>
        </w:rPr>
        <w:t>неудовлетворительно</w:t>
      </w:r>
      <w:r w:rsidRPr="0023652B">
        <w:rPr>
          <w:rFonts w:ascii="Times New Roman" w:hAnsi="Times New Roman"/>
          <w:sz w:val="24"/>
          <w:szCs w:val="24"/>
          <w:lang w:eastAsia="en-US"/>
        </w:rPr>
        <w:t>»</w:t>
      </w:r>
      <w:r w:rsidR="00F11E26"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="00F11E26" w:rsidRPr="0023652B">
        <w:rPr>
          <w:rFonts w:ascii="Times New Roman" w:hAnsi="Times New Roman"/>
          <w:sz w:val="24"/>
          <w:szCs w:val="24"/>
          <w:lang w:eastAsia="en-US"/>
        </w:rPr>
        <w:t>«</w:t>
      </w:r>
      <w:r w:rsidR="00F11E26">
        <w:rPr>
          <w:rFonts w:ascii="Times New Roman" w:hAnsi="Times New Roman"/>
          <w:sz w:val="24"/>
          <w:szCs w:val="24"/>
          <w:lang w:eastAsia="en-US"/>
        </w:rPr>
        <w:t>плохо</w:t>
      </w:r>
      <w:r w:rsidR="00F11E26" w:rsidRPr="0023652B">
        <w:rPr>
          <w:rFonts w:ascii="Times New Roman" w:hAnsi="Times New Roman"/>
          <w:sz w:val="24"/>
          <w:szCs w:val="24"/>
          <w:lang w:eastAsia="en-US"/>
        </w:rPr>
        <w:t>»</w:t>
      </w:r>
      <w:r w:rsidR="002775A1">
        <w:rPr>
          <w:rFonts w:ascii="Times New Roman" w:hAnsi="Times New Roman"/>
          <w:sz w:val="24"/>
          <w:szCs w:val="24"/>
          <w:lang w:eastAsia="en-US"/>
        </w:rPr>
        <w:t xml:space="preserve"> за экзамен ставится, если студент п</w:t>
      </w:r>
      <w:r>
        <w:rPr>
          <w:rFonts w:ascii="Times New Roman" w:hAnsi="Times New Roman"/>
          <w:sz w:val="24"/>
          <w:szCs w:val="24"/>
          <w:lang w:eastAsia="en-US"/>
        </w:rPr>
        <w:t xml:space="preserve">олучил </w:t>
      </w:r>
      <w:r w:rsidRPr="0023652B">
        <w:rPr>
          <w:rFonts w:ascii="Times New Roman" w:hAnsi="Times New Roman"/>
          <w:sz w:val="24"/>
          <w:szCs w:val="24"/>
          <w:lang w:eastAsia="en-US"/>
        </w:rPr>
        <w:t>«</w:t>
      </w:r>
      <w:r w:rsidR="002775A1">
        <w:rPr>
          <w:rFonts w:ascii="Times New Roman" w:hAnsi="Times New Roman"/>
          <w:sz w:val="24"/>
          <w:szCs w:val="24"/>
          <w:lang w:eastAsia="en-US"/>
        </w:rPr>
        <w:t>неудовлетворительно</w:t>
      </w:r>
      <w:r w:rsidRPr="0023652B">
        <w:rPr>
          <w:rFonts w:ascii="Times New Roman" w:hAnsi="Times New Roman"/>
          <w:sz w:val="24"/>
          <w:szCs w:val="24"/>
          <w:lang w:eastAsia="en-US"/>
        </w:rPr>
        <w:t>»</w:t>
      </w:r>
      <w:r w:rsidR="00F11E26">
        <w:rPr>
          <w:rFonts w:ascii="Times New Roman" w:hAnsi="Times New Roman"/>
          <w:sz w:val="24"/>
          <w:szCs w:val="24"/>
          <w:lang w:eastAsia="en-US"/>
        </w:rPr>
        <w:t xml:space="preserve"> или </w:t>
      </w:r>
      <w:r w:rsidR="00F11E26" w:rsidRPr="0023652B">
        <w:rPr>
          <w:rFonts w:ascii="Times New Roman" w:hAnsi="Times New Roman"/>
          <w:sz w:val="24"/>
          <w:szCs w:val="24"/>
          <w:lang w:eastAsia="en-US"/>
        </w:rPr>
        <w:t>«</w:t>
      </w:r>
      <w:r w:rsidR="00F11E26">
        <w:rPr>
          <w:rFonts w:ascii="Times New Roman" w:hAnsi="Times New Roman"/>
          <w:sz w:val="24"/>
          <w:szCs w:val="24"/>
          <w:lang w:eastAsia="en-US"/>
        </w:rPr>
        <w:t>плохо</w:t>
      </w:r>
      <w:r w:rsidR="00F11E26" w:rsidRPr="0023652B">
        <w:rPr>
          <w:rFonts w:ascii="Times New Roman" w:hAnsi="Times New Roman"/>
          <w:sz w:val="24"/>
          <w:szCs w:val="24"/>
          <w:lang w:eastAsia="en-US"/>
        </w:rPr>
        <w:t>»</w:t>
      </w:r>
      <w:r w:rsidR="002775A1">
        <w:rPr>
          <w:rFonts w:ascii="Times New Roman" w:hAnsi="Times New Roman"/>
          <w:sz w:val="24"/>
          <w:szCs w:val="24"/>
          <w:lang w:eastAsia="en-US"/>
        </w:rPr>
        <w:t xml:space="preserve"> за работу во время семестра.</w:t>
      </w:r>
      <w:proofErr w:type="gramEnd"/>
    </w:p>
    <w:p w:rsidR="0023652B" w:rsidRPr="0023652B" w:rsidRDefault="0023652B" w:rsidP="0023652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3652B">
        <w:rPr>
          <w:rFonts w:ascii="Times New Roman" w:hAnsi="Times New Roman"/>
          <w:sz w:val="24"/>
          <w:szCs w:val="24"/>
          <w:lang w:eastAsia="en-US"/>
        </w:rPr>
        <w:t>Оценки «превосходно», «отлично», «очень хорошо», «хорошо», «удовлетворительно» считаются положительными.</w:t>
      </w:r>
    </w:p>
    <w:p w:rsidR="0023652B" w:rsidRPr="0023652B" w:rsidRDefault="0023652B" w:rsidP="0023652B">
      <w:pPr>
        <w:spacing w:after="0" w:line="240" w:lineRule="auto"/>
        <w:ind w:right="-426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23652B" w:rsidRPr="0023652B" w:rsidRDefault="0023652B" w:rsidP="0023652B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3652B">
        <w:rPr>
          <w:rFonts w:ascii="Times New Roman" w:hAnsi="Times New Roman"/>
          <w:b/>
          <w:sz w:val="24"/>
          <w:szCs w:val="24"/>
          <w:lang w:eastAsia="en-US"/>
        </w:rPr>
        <w:t>Критерий оценивания результатов тестирования</w:t>
      </w:r>
    </w:p>
    <w:p w:rsidR="0023652B" w:rsidRPr="0023652B" w:rsidRDefault="0023652B" w:rsidP="0023652B">
      <w:pPr>
        <w:spacing w:after="0" w:line="240" w:lineRule="auto"/>
        <w:ind w:left="1080"/>
        <w:jc w:val="center"/>
        <w:rPr>
          <w:rFonts w:ascii="Times New Roman" w:hAnsi="Times New Roman"/>
          <w:i/>
          <w:sz w:val="24"/>
          <w:szCs w:val="24"/>
          <w:lang w:eastAsia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6539"/>
      </w:tblGrid>
      <w:tr w:rsidR="0023652B" w:rsidRPr="0023652B" w:rsidTr="00585F02">
        <w:tc>
          <w:tcPr>
            <w:tcW w:w="3384" w:type="dxa"/>
            <w:shd w:val="clear" w:color="auto" w:fill="auto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Баллы, %</w:t>
            </w:r>
          </w:p>
        </w:tc>
        <w:tc>
          <w:tcPr>
            <w:tcW w:w="6539" w:type="dxa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Оценка</w:t>
            </w:r>
            <w:r w:rsidR="00AE3152"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 xml:space="preserve"> </w:t>
            </w:r>
            <w:proofErr w:type="spellStart"/>
            <w:r w:rsidRPr="0023652B"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сформированности</w:t>
            </w:r>
            <w:proofErr w:type="spellEnd"/>
            <w:r w:rsidRPr="0023652B"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 xml:space="preserve"> компетенций</w:t>
            </w:r>
          </w:p>
        </w:tc>
      </w:tr>
      <w:tr w:rsidR="0023652B" w:rsidRPr="0023652B" w:rsidTr="00585F02">
        <w:tc>
          <w:tcPr>
            <w:tcW w:w="3384" w:type="dxa"/>
            <w:shd w:val="clear" w:color="auto" w:fill="auto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99-100</w:t>
            </w:r>
          </w:p>
        </w:tc>
        <w:tc>
          <w:tcPr>
            <w:tcW w:w="6539" w:type="dxa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Превосходно</w:t>
            </w:r>
          </w:p>
        </w:tc>
      </w:tr>
      <w:tr w:rsidR="0023652B" w:rsidRPr="0023652B" w:rsidTr="00585F02">
        <w:tc>
          <w:tcPr>
            <w:tcW w:w="3384" w:type="dxa"/>
            <w:shd w:val="clear" w:color="auto" w:fill="auto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91-98</w:t>
            </w:r>
          </w:p>
        </w:tc>
        <w:tc>
          <w:tcPr>
            <w:tcW w:w="6539" w:type="dxa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Отлично</w:t>
            </w:r>
          </w:p>
        </w:tc>
      </w:tr>
      <w:tr w:rsidR="0023652B" w:rsidRPr="0023652B" w:rsidTr="00585F02">
        <w:tc>
          <w:tcPr>
            <w:tcW w:w="3384" w:type="dxa"/>
            <w:shd w:val="clear" w:color="auto" w:fill="auto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86-90</w:t>
            </w:r>
          </w:p>
        </w:tc>
        <w:tc>
          <w:tcPr>
            <w:tcW w:w="6539" w:type="dxa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Очень хорошо</w:t>
            </w:r>
          </w:p>
        </w:tc>
      </w:tr>
      <w:tr w:rsidR="0023652B" w:rsidRPr="0023652B" w:rsidTr="00585F02">
        <w:tc>
          <w:tcPr>
            <w:tcW w:w="3384" w:type="dxa"/>
            <w:shd w:val="clear" w:color="auto" w:fill="auto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71-85</w:t>
            </w:r>
          </w:p>
        </w:tc>
        <w:tc>
          <w:tcPr>
            <w:tcW w:w="6539" w:type="dxa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Хорошо</w:t>
            </w:r>
          </w:p>
        </w:tc>
      </w:tr>
      <w:tr w:rsidR="0023652B" w:rsidRPr="0023652B" w:rsidTr="00585F02">
        <w:tc>
          <w:tcPr>
            <w:tcW w:w="3384" w:type="dxa"/>
            <w:shd w:val="clear" w:color="auto" w:fill="auto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51-70</w:t>
            </w:r>
          </w:p>
        </w:tc>
        <w:tc>
          <w:tcPr>
            <w:tcW w:w="6539" w:type="dxa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Удовлетворительно</w:t>
            </w:r>
          </w:p>
        </w:tc>
      </w:tr>
      <w:tr w:rsidR="0023652B" w:rsidRPr="0023652B" w:rsidTr="00585F02">
        <w:tc>
          <w:tcPr>
            <w:tcW w:w="3384" w:type="dxa"/>
            <w:shd w:val="clear" w:color="auto" w:fill="auto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31-50</w:t>
            </w:r>
          </w:p>
        </w:tc>
        <w:tc>
          <w:tcPr>
            <w:tcW w:w="6539" w:type="dxa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Неудовлетворительно</w:t>
            </w:r>
          </w:p>
        </w:tc>
      </w:tr>
      <w:tr w:rsidR="0023652B" w:rsidRPr="0023652B" w:rsidTr="00585F02">
        <w:tc>
          <w:tcPr>
            <w:tcW w:w="3384" w:type="dxa"/>
            <w:shd w:val="clear" w:color="auto" w:fill="auto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0-30</w:t>
            </w:r>
          </w:p>
        </w:tc>
        <w:tc>
          <w:tcPr>
            <w:tcW w:w="6539" w:type="dxa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Плохо</w:t>
            </w:r>
          </w:p>
        </w:tc>
      </w:tr>
    </w:tbl>
    <w:p w:rsidR="0023652B" w:rsidRPr="0023652B" w:rsidRDefault="0023652B" w:rsidP="00236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652B" w:rsidRPr="0023652B" w:rsidRDefault="005F1B4C" w:rsidP="002365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0"/>
                <wp:wrapNone/>
                <wp:docPr id="31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331A" w:rsidRDefault="00D2331A" w:rsidP="0023652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716.4pt;margin-top:72.05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fTuwIAAKk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z32MOGmhR/vv+1/7n/sfKDLl6TuVgNddB356uBEDtNlSVd2tKD4pxMWyJnxDr6UU&#10;fU1JCen55qb74OqIowzIun8jSghDtlpYoKGSrakdVAMBOrTp/tgaOmhUmJCxN/PgpIAjP478wLbO&#10;Jcl0uZNKv6KiRcZIsYTOW3Cyu1XaJEOSycXE4iJnTWO73/BHG+A47kBouGrOTBK2mV9jL15Fqyh0&#10;wmC+ckIvy5zrfBk689y/mGXn2XKZ+d9MXD9MalaWlJswk7D88M8ad5D4KImjtJRoWGngTEpKbtbL&#10;RqIdAWHn9rMlh5OTm/s4DVsE4PKEkh+E3k0QO/k8unDCPJw58YUXOZ4f38RzL4zDLH9M6ZZx+u+U&#10;UJ/ieBbMRi2dkn7CzbPfc24kaZmG0dGwNsXR0YkkRoErXtrWasKa0X5QCpP+qRTQ7qnRVq9GoqNY&#10;9bAeAMWIeC3Ke1CuFKAsECHMOzBqIb9g1MPsSLH6vCWSYtS85qB+M2gmQ07GejIIL+BqijVGo7nU&#10;40DadpJtakAe3xcX1/BCKmbVe8ri8K5gHlgSh9llBs7Df+t1mrCL3wAAAP//AwBQSwMEFAAGAAgA&#10;AAAhAHUxG8jfAAAADQEAAA8AAABkcnMvZG93bnJldi54bWxMj0FPg0AQhe8m/ofNmHizS1tERZam&#10;MXoyMaV48LiwUyBlZ5HdtvjvHU56e2/m5c032WayvTjj6DtHCpaLCARS7UxHjYLP8u3uEYQPmozu&#10;HaGCH/Swya+vMp0ad6ECz/vQCC4hn2oFbQhDKqWvW7TaL9yAxLuDG60ObMdGmlFfuNz2chVFibS6&#10;I77Q6gFfWqyP+5NVsP2i4rX7/qh2xaHoyvIpovfkqNTtzbR9BhFwCn9hmPEZHXJmqtyJjBc9+3i9&#10;YvYwq3gJYo7EyTyqWD3cr0Hmmfz/Rf4LAAD//wMAUEsBAi0AFAAGAAgAAAAhALaDOJL+AAAA4QEA&#10;ABMAAAAAAAAAAAAAAAAAAAAAAFtDb250ZW50X1R5cGVzXS54bWxQSwECLQAUAAYACAAAACEAOP0h&#10;/9YAAACUAQAACwAAAAAAAAAAAAAAAAAvAQAAX3JlbHMvLnJlbHNQSwECLQAUAAYACAAAACEAcSzX&#10;07sCAACpBQAADgAAAAAAAAAAAAAAAAAuAgAAZHJzL2Uyb0RvYy54bWxQSwECLQAUAAYACAAAACEA&#10;dTEbyN8AAAANAQAADwAAAAAAAAAAAAAAAAAVBQAAZHJzL2Rvd25yZXYueG1sUEsFBgAAAAAEAAQA&#10;8wAAACEGAAAAAA==&#10;" filled="f" stroked="f">
                <v:textbox inset="0,0,0,0">
                  <w:txbxContent>
                    <w:p w:rsidR="00D2331A" w:rsidRDefault="00D2331A" w:rsidP="0023652B"/>
                  </w:txbxContent>
                </v:textbox>
              </v:shape>
            </w:pict>
          </mc:Fallback>
        </mc:AlternateContent>
      </w:r>
      <w:r w:rsidR="0023652B" w:rsidRPr="0023652B">
        <w:rPr>
          <w:rFonts w:ascii="Times New Roman" w:hAnsi="Times New Roman"/>
          <w:b/>
          <w:sz w:val="24"/>
          <w:szCs w:val="24"/>
          <w:lang w:eastAsia="en-US"/>
        </w:rPr>
        <w:t>Критерии оценок выполнения контрольных работ</w:t>
      </w:r>
    </w:p>
    <w:p w:rsidR="0023652B" w:rsidRPr="0023652B" w:rsidRDefault="0023652B" w:rsidP="0023652B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3652B">
        <w:rPr>
          <w:rFonts w:ascii="Times New Roman" w:hAnsi="Times New Roman"/>
          <w:sz w:val="24"/>
          <w:szCs w:val="24"/>
          <w:lang w:eastAsia="en-US"/>
        </w:rPr>
        <w:t>(каждая задача оценивается в 2 балла)</w:t>
      </w:r>
    </w:p>
    <w:p w:rsidR="0023652B" w:rsidRPr="0023652B" w:rsidRDefault="0023652B" w:rsidP="0023652B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6"/>
        <w:gridCol w:w="1273"/>
      </w:tblGrid>
      <w:tr w:rsidR="0023652B" w:rsidRPr="0023652B" w:rsidTr="00B32BBF">
        <w:tc>
          <w:tcPr>
            <w:tcW w:w="8616" w:type="dxa"/>
            <w:shd w:val="clear" w:color="auto" w:fill="auto"/>
            <w:vAlign w:val="center"/>
          </w:tcPr>
          <w:p w:rsidR="0023652B" w:rsidRPr="0023652B" w:rsidRDefault="0023652B" w:rsidP="00236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Решена полностью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2 </w:t>
            </w:r>
          </w:p>
        </w:tc>
      </w:tr>
      <w:tr w:rsidR="0023652B" w:rsidRPr="0023652B" w:rsidTr="00B32BBF">
        <w:tc>
          <w:tcPr>
            <w:tcW w:w="8616" w:type="dxa"/>
            <w:shd w:val="clear" w:color="auto" w:fill="auto"/>
            <w:vAlign w:val="center"/>
          </w:tcPr>
          <w:p w:rsidR="0023652B" w:rsidRPr="0023652B" w:rsidRDefault="0023652B" w:rsidP="00236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Решена основная часть задачи, или задача решена с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1,5</w:t>
            </w:r>
          </w:p>
        </w:tc>
      </w:tr>
      <w:tr w:rsidR="0023652B" w:rsidRPr="0023652B" w:rsidTr="00B32BBF">
        <w:tc>
          <w:tcPr>
            <w:tcW w:w="8616" w:type="dxa"/>
            <w:shd w:val="clear" w:color="auto" w:fill="auto"/>
            <w:vAlign w:val="center"/>
          </w:tcPr>
          <w:p w:rsidR="0023652B" w:rsidRPr="0023652B" w:rsidRDefault="0023652B" w:rsidP="00236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Решена задача наполовину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1</w:t>
            </w:r>
          </w:p>
        </w:tc>
      </w:tr>
      <w:tr w:rsidR="0023652B" w:rsidRPr="0023652B" w:rsidTr="00B32BBF">
        <w:trPr>
          <w:trHeight w:val="478"/>
        </w:trPr>
        <w:tc>
          <w:tcPr>
            <w:tcW w:w="8616" w:type="dxa"/>
            <w:shd w:val="clear" w:color="auto" w:fill="auto"/>
            <w:vAlign w:val="center"/>
          </w:tcPr>
          <w:p w:rsidR="0023652B" w:rsidRPr="0023652B" w:rsidRDefault="0023652B" w:rsidP="00236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 xml:space="preserve">Сделан первый этап в решении задачи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0,5</w:t>
            </w:r>
          </w:p>
        </w:tc>
      </w:tr>
      <w:tr w:rsidR="0023652B" w:rsidRPr="0023652B" w:rsidTr="00B32BBF">
        <w:tc>
          <w:tcPr>
            <w:tcW w:w="8616" w:type="dxa"/>
            <w:shd w:val="clear" w:color="auto" w:fill="auto"/>
            <w:vAlign w:val="center"/>
          </w:tcPr>
          <w:p w:rsidR="0023652B" w:rsidRPr="0023652B" w:rsidRDefault="0023652B" w:rsidP="0023652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Нет решения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0</w:t>
            </w:r>
          </w:p>
        </w:tc>
      </w:tr>
    </w:tbl>
    <w:p w:rsidR="0023652B" w:rsidRPr="0023652B" w:rsidRDefault="0023652B" w:rsidP="0023652B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3652B" w:rsidRPr="0023652B" w:rsidRDefault="0023652B" w:rsidP="0023652B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3652B">
        <w:rPr>
          <w:rFonts w:ascii="Times New Roman" w:hAnsi="Times New Roman"/>
          <w:b/>
          <w:sz w:val="24"/>
          <w:szCs w:val="24"/>
          <w:lang w:eastAsia="en-US"/>
        </w:rPr>
        <w:t>Суммарная оценка выполнения контрольной работы  из 5 задач</w:t>
      </w:r>
    </w:p>
    <w:p w:rsidR="0023652B" w:rsidRPr="0023652B" w:rsidRDefault="0023652B" w:rsidP="0023652B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2972"/>
      </w:tblGrid>
      <w:tr w:rsidR="0023652B" w:rsidRPr="0023652B" w:rsidTr="00B32BBF">
        <w:tc>
          <w:tcPr>
            <w:tcW w:w="6917" w:type="dxa"/>
            <w:shd w:val="clear" w:color="auto" w:fill="auto"/>
            <w:vAlign w:val="center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Количество баллов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Оценка</w:t>
            </w:r>
          </w:p>
        </w:tc>
      </w:tr>
      <w:tr w:rsidR="0023652B" w:rsidRPr="0023652B" w:rsidTr="00B32BBF">
        <w:tc>
          <w:tcPr>
            <w:tcW w:w="6917" w:type="dxa"/>
            <w:shd w:val="clear" w:color="auto" w:fill="auto"/>
            <w:vAlign w:val="center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Отлично</w:t>
            </w:r>
          </w:p>
        </w:tc>
      </w:tr>
      <w:tr w:rsidR="0023652B" w:rsidRPr="0023652B" w:rsidTr="00B32BBF">
        <w:tc>
          <w:tcPr>
            <w:tcW w:w="6917" w:type="dxa"/>
            <w:shd w:val="clear" w:color="auto" w:fill="auto"/>
            <w:vAlign w:val="center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9,5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Очень хорошо</w:t>
            </w:r>
          </w:p>
        </w:tc>
      </w:tr>
      <w:tr w:rsidR="0023652B" w:rsidRPr="0023652B" w:rsidTr="00B32BBF">
        <w:tc>
          <w:tcPr>
            <w:tcW w:w="6917" w:type="dxa"/>
            <w:shd w:val="clear" w:color="auto" w:fill="auto"/>
            <w:vAlign w:val="center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9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Хорошо</w:t>
            </w:r>
          </w:p>
        </w:tc>
      </w:tr>
      <w:tr w:rsidR="0023652B" w:rsidRPr="0023652B" w:rsidTr="00B32BBF">
        <w:tc>
          <w:tcPr>
            <w:tcW w:w="6917" w:type="dxa"/>
            <w:shd w:val="clear" w:color="auto" w:fill="auto"/>
            <w:vAlign w:val="center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8,5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Удовлетворительно</w:t>
            </w:r>
          </w:p>
        </w:tc>
      </w:tr>
      <w:tr w:rsidR="0023652B" w:rsidRPr="0023652B" w:rsidTr="00B32BBF">
        <w:tc>
          <w:tcPr>
            <w:tcW w:w="6917" w:type="dxa"/>
            <w:shd w:val="clear" w:color="auto" w:fill="auto"/>
            <w:vAlign w:val="center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Неудовлетворительно</w:t>
            </w:r>
          </w:p>
        </w:tc>
      </w:tr>
      <w:tr w:rsidR="0023652B" w:rsidRPr="0023652B" w:rsidTr="00B32BBF">
        <w:tc>
          <w:tcPr>
            <w:tcW w:w="6917" w:type="dxa"/>
            <w:shd w:val="clear" w:color="auto" w:fill="auto"/>
            <w:vAlign w:val="center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0-2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23652B" w:rsidRPr="0023652B" w:rsidRDefault="0023652B" w:rsidP="00236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 w:rsidRPr="0023652B">
              <w:rPr>
                <w:rFonts w:ascii="Times New Roman" w:hAnsi="Times New Roman"/>
                <w:sz w:val="20"/>
                <w:szCs w:val="24"/>
                <w:lang w:eastAsia="en-US"/>
              </w:rPr>
              <w:t>Плохо</w:t>
            </w:r>
          </w:p>
        </w:tc>
      </w:tr>
    </w:tbl>
    <w:p w:rsidR="0023652B" w:rsidRPr="00F52D95" w:rsidRDefault="0023652B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A357FF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  <w:lang w:val="en-US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tbl>
      <w:tblPr>
        <w:tblStyle w:val="a5"/>
        <w:tblW w:w="9889" w:type="dxa"/>
        <w:tblInd w:w="108" w:type="dxa"/>
        <w:tblLook w:val="04A0" w:firstRow="1" w:lastRow="0" w:firstColumn="1" w:lastColumn="0" w:noHBand="0" w:noVBand="1"/>
      </w:tblPr>
      <w:tblGrid>
        <w:gridCol w:w="8789"/>
        <w:gridCol w:w="1100"/>
      </w:tblGrid>
      <w:tr w:rsidR="00544994" w:rsidRPr="004F4B0E" w:rsidTr="00544994">
        <w:tc>
          <w:tcPr>
            <w:tcW w:w="8789" w:type="dxa"/>
          </w:tcPr>
          <w:p w:rsidR="00544994" w:rsidRPr="00C716DF" w:rsidRDefault="00544994" w:rsidP="0091433F">
            <w:pPr>
              <w:pStyle w:val="a6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44994" w:rsidRPr="00C716DF" w:rsidRDefault="00544994" w:rsidP="00544994">
            <w:pPr>
              <w:pStyle w:val="a6"/>
              <w:ind w:left="-108"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i/>
                <w:sz w:val="20"/>
                <w:szCs w:val="20"/>
              </w:rPr>
              <w:t>вопросы</w:t>
            </w:r>
          </w:p>
        </w:tc>
        <w:tc>
          <w:tcPr>
            <w:tcW w:w="1100" w:type="dxa"/>
            <w:vAlign w:val="center"/>
          </w:tcPr>
          <w:p w:rsidR="00544994" w:rsidRPr="00C716DF" w:rsidRDefault="00544994" w:rsidP="00544994">
            <w:pPr>
              <w:pStyle w:val="a6"/>
              <w:ind w:left="-108" w:right="-284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716DF">
              <w:rPr>
                <w:rFonts w:ascii="Times New Roman" w:hAnsi="Times New Roman"/>
                <w:i/>
                <w:sz w:val="20"/>
                <w:szCs w:val="20"/>
              </w:rPr>
              <w:t xml:space="preserve">Код </w:t>
            </w:r>
          </w:p>
          <w:p w:rsidR="00544994" w:rsidRPr="00C716DF" w:rsidRDefault="00544994" w:rsidP="00544994">
            <w:pPr>
              <w:pStyle w:val="a6"/>
              <w:ind w:left="-108" w:right="-284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716DF">
              <w:rPr>
                <w:rFonts w:ascii="Times New Roman" w:hAnsi="Times New Roman"/>
                <w:i/>
                <w:sz w:val="20"/>
                <w:szCs w:val="20"/>
              </w:rPr>
              <w:t>формируемой компетенции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91433F">
            <w:pPr>
              <w:pStyle w:val="a6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 </w:t>
            </w:r>
            <w:r w:rsidRPr="00C716DF">
              <w:rPr>
                <w:rFonts w:ascii="Times New Roman" w:hAnsi="Times New Roman"/>
                <w:sz w:val="20"/>
                <w:szCs w:val="20"/>
              </w:rPr>
              <w:t>семестр</w:t>
            </w:r>
          </w:p>
        </w:tc>
        <w:tc>
          <w:tcPr>
            <w:tcW w:w="1100" w:type="dxa"/>
          </w:tcPr>
          <w:p w:rsidR="00544994" w:rsidRPr="00C716DF" w:rsidRDefault="00544994" w:rsidP="0091433F">
            <w:pPr>
              <w:pStyle w:val="a6"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Целые числа. Делимость. НОД. Алгоритм Евклида. Линейное разложение НОД.</w:t>
            </w:r>
          </w:p>
        </w:tc>
        <w:tc>
          <w:tcPr>
            <w:tcW w:w="1100" w:type="dxa"/>
          </w:tcPr>
          <w:p w:rsidR="00544994" w:rsidRPr="00C716DF" w:rsidRDefault="00544994" w:rsidP="00544994">
            <w:pPr>
              <w:pStyle w:val="a6"/>
              <w:spacing w:line="240" w:lineRule="auto"/>
              <w:ind w:left="85" w:hanging="51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Простые числа. Бесконечность множества простых чисел. Основная теорема арифметики.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Сравнимость целых чисел по заданному модулю. Классы вычетов (сравнений). Арифметика вычетов.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Комплексные числа. Тригонометрическая форма комплексного числа. Сопряженные числа. Неравенство треугольника. Формула Муавра, корни из единицы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Группы, кольца, поля. Понятие алгебраической операции. Полугруппа, группа. Симметрическая группа (группа подстановок), группа вычетов по заданному модулю.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Кольцо. Поле. Примеры числовых колец и полей. Кольцо вычетов. Теорема: кольцо вычетов по модулю </w:t>
            </w:r>
            <w:r w:rsidRPr="00C716DF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C716DF">
              <w:rPr>
                <w:rFonts w:ascii="Times New Roman" w:hAnsi="Times New Roman"/>
                <w:sz w:val="20"/>
                <w:szCs w:val="20"/>
              </w:rPr>
              <w:t xml:space="preserve"> является полем тогда и только тогда, когда </w:t>
            </w:r>
            <w:r w:rsidRPr="00C716DF">
              <w:rPr>
                <w:rFonts w:ascii="Times New Roman" w:hAnsi="Times New Roman"/>
                <w:i/>
                <w:sz w:val="20"/>
                <w:szCs w:val="20"/>
              </w:rPr>
              <w:t xml:space="preserve">n </w:t>
            </w:r>
            <w:r w:rsidRPr="00C716DF">
              <w:rPr>
                <w:rFonts w:ascii="Times New Roman" w:hAnsi="Times New Roman"/>
                <w:sz w:val="20"/>
                <w:szCs w:val="20"/>
              </w:rPr>
              <w:t>– простое. Понятие изоморфизма алгебраических систем.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Кольцо многочленов над заданным кольцом (полем). Делимость в кольце многочленов. НОД. Взаимно простые многочлены.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Неприводимые многочлены над полем. Разложение многочлена на </w:t>
            </w:r>
            <w:proofErr w:type="gramStart"/>
            <w:r w:rsidRPr="00C716DF">
              <w:rPr>
                <w:rFonts w:ascii="Times New Roman" w:hAnsi="Times New Roman"/>
                <w:sz w:val="20"/>
                <w:szCs w:val="20"/>
              </w:rPr>
              <w:t>неприводимые</w:t>
            </w:r>
            <w:proofErr w:type="gramEnd"/>
            <w:r w:rsidRPr="00C716DF">
              <w:rPr>
                <w:rFonts w:ascii="Times New Roman" w:hAnsi="Times New Roman"/>
                <w:sz w:val="20"/>
                <w:szCs w:val="20"/>
              </w:rPr>
              <w:t xml:space="preserve">. Производная многочлена. Выделение кратных множителей.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Основная теорема алгебры над полем комплексных чисел. Формулы Виета.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Интерполяционный многочлен.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Теорема Штурма.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Неприводимые многочлены над кольцом целых и полем рациональных чисел. Признак Эйзенштейна неприводимости. Алгоритм Шуберта–Кронекера разложения многочлена на неприводимые множители.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Кольцо матриц над заданным кольцом (полем).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Системы линейных уравнений. Метод Гаусса их решения, его трудоемкость, оценка числа операций. Матричная интерпретация метода Гаусса. LU-разложение. Эквивалентные матрицы.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Обратная матрица.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Векторы на плоскости и в пространстве. Операции с векторами. Коллинеарные и компланарные векторы. Базис на плоскости и в пространстве. Декартова прямоугольная и аффинная системы координат.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Деление отрезка в заданном отношении.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Полярная, цилиндрическая и сферическая системы координат.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Скалярное произведение геометрических векторов и его свойства. Выражение скалярного произведения в прямоугольной и произвольной аффинной системе координат.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Векторное произведение. Его свойства, выражение через координаты.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Смешанное произведение.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Определители 2-го и 3-го порядка, их геометрический смысл.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Линейное (векторное) пространство над полем. Примеры: пространство геометрических векторов, пространство радиус-векторов, арифметическое пространство над полем F, пространство матриц над полем F, пространство многочленов. Простейшие следствия из аксиом.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Линейная оболочка. Линейная зависимость. Эквивалентные системы векторов. Теорема о замене.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Конечномерные и бесконечномерные линейные пространства. Размерность и базис линейного пространства.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Координаты вектора в базисе. Изоморфизм линейных пространств.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Теория систем линейных уравнений. Теорема Кронекера–</w:t>
            </w:r>
            <w:proofErr w:type="spellStart"/>
            <w:r w:rsidRPr="00C716DF">
              <w:rPr>
                <w:rFonts w:ascii="Times New Roman" w:hAnsi="Times New Roman"/>
                <w:sz w:val="20"/>
                <w:szCs w:val="20"/>
              </w:rPr>
              <w:t>Капелли</w:t>
            </w:r>
            <w:proofErr w:type="spellEnd"/>
            <w:r w:rsidRPr="00C716DF">
              <w:rPr>
                <w:rFonts w:ascii="Times New Roman" w:hAnsi="Times New Roman"/>
                <w:sz w:val="20"/>
                <w:szCs w:val="20"/>
              </w:rPr>
              <w:t xml:space="preserve">. Множество решений системы линейных уравнений, два способа задания линейного многообразия.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Два способа задания линейного подпространства, фундаментальная система решений системы линейных уравнений.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Различные виды задания прямых и плоскостей, геометрический смысл коэффициентов.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Взаимное расположение прямых и плоскостей.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Нахождение расстояний и углов между прямыми и плоскостями.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Определитель (детерминант) матрицы и его свойства.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Теорема Лапласа. Три точки зрения на определители.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Правило </w:t>
            </w:r>
            <w:proofErr w:type="spellStart"/>
            <w:r w:rsidRPr="00C716DF">
              <w:rPr>
                <w:rFonts w:ascii="Times New Roman" w:hAnsi="Times New Roman"/>
                <w:sz w:val="20"/>
                <w:szCs w:val="20"/>
              </w:rPr>
              <w:t>Крамера</w:t>
            </w:r>
            <w:proofErr w:type="spellEnd"/>
            <w:r w:rsidRPr="00C716DF">
              <w:rPr>
                <w:rFonts w:ascii="Times New Roman" w:hAnsi="Times New Roman"/>
                <w:sz w:val="20"/>
                <w:szCs w:val="20"/>
              </w:rPr>
              <w:t xml:space="preserve">. Обратная матрица. Решение матричных уравнений.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Формула </w:t>
            </w:r>
            <w:proofErr w:type="spellStart"/>
            <w:r w:rsidRPr="00C716DF">
              <w:rPr>
                <w:rFonts w:ascii="Times New Roman" w:hAnsi="Times New Roman"/>
                <w:sz w:val="20"/>
                <w:szCs w:val="20"/>
              </w:rPr>
              <w:t>Бине</w:t>
            </w:r>
            <w:proofErr w:type="spellEnd"/>
            <w:r w:rsidRPr="00C716DF">
              <w:rPr>
                <w:rFonts w:ascii="Times New Roman" w:hAnsi="Times New Roman"/>
                <w:sz w:val="20"/>
                <w:szCs w:val="20"/>
              </w:rPr>
              <w:t xml:space="preserve">–Коши.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Суммы подпространств, базис и размерность суммы. Прямая сумма.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6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Изменение координат вектора при замене базиса и при аффинном преобразовании.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spacing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2 семестр</w:t>
            </w:r>
          </w:p>
        </w:tc>
        <w:tc>
          <w:tcPr>
            <w:tcW w:w="1100" w:type="dxa"/>
          </w:tcPr>
          <w:p w:rsidR="00544994" w:rsidRPr="00C716DF" w:rsidRDefault="00544994" w:rsidP="00145E5A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Линейные отображения (операторы), действия с ними, их матрицы.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Изменение матрицы линейного отображения при изменении базисов. Эквивалентные матрицы.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Ядро, образ, ранг, дефект линейного отображения.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Линейные преобразования векторного пространства, подобие матриц. Инвариантные подпространства. Собственные векторы и числа.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Характеристический многочлен линейного преобразования. Выражение его коэффициентов через элементы матрицы.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Теорема о существовании собственного вектора над полем комплексных чисел и ее вещественный аналог. Теорема Гамильтона–Кэли.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Минимальный аннулирующий многочлен преобразования (матрицы).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Жорданова форма линейного преобразования (матрицы).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Функции от линейных преобразований (от матриц).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Билинейные (полуторалинейные) и квадратичные функции (формы) и их матрицы. Изменение матрицы квадратичной (полуторалинейной) функции при изменении базиса.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Теорема Лагранжа и Якоби о приведении симметричной (</w:t>
            </w:r>
            <w:proofErr w:type="spellStart"/>
            <w:r w:rsidRPr="00C716DF">
              <w:rPr>
                <w:rFonts w:ascii="Times New Roman" w:hAnsi="Times New Roman"/>
                <w:sz w:val="20"/>
                <w:szCs w:val="20"/>
              </w:rPr>
              <w:t>эрмитовой</w:t>
            </w:r>
            <w:proofErr w:type="spellEnd"/>
            <w:r w:rsidRPr="00C716DF">
              <w:rPr>
                <w:rFonts w:ascii="Times New Roman" w:hAnsi="Times New Roman"/>
                <w:sz w:val="20"/>
                <w:szCs w:val="20"/>
              </w:rPr>
              <w:t xml:space="preserve">) билинейной формы к каноническому виду. Разложение </w:t>
            </w:r>
            <w:proofErr w:type="spellStart"/>
            <w:r w:rsidRPr="00C716DF">
              <w:rPr>
                <w:rFonts w:ascii="Times New Roman" w:hAnsi="Times New Roman"/>
                <w:sz w:val="20"/>
                <w:szCs w:val="20"/>
              </w:rPr>
              <w:t>Холецкого</w:t>
            </w:r>
            <w:proofErr w:type="spellEnd"/>
            <w:r w:rsidRPr="00C716DF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Закон инерции.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Критерий Сильвестра положительной определенности, связь со скалярным произведением.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Евклидово (унитарное) пространство. Неравенство Коши–</w:t>
            </w:r>
            <w:proofErr w:type="spellStart"/>
            <w:r w:rsidRPr="00C716DF">
              <w:rPr>
                <w:rFonts w:ascii="Times New Roman" w:hAnsi="Times New Roman"/>
                <w:sz w:val="20"/>
                <w:szCs w:val="20"/>
              </w:rPr>
              <w:t>Буняковского</w:t>
            </w:r>
            <w:proofErr w:type="spellEnd"/>
            <w:r w:rsidRPr="00C716DF">
              <w:rPr>
                <w:rFonts w:ascii="Times New Roman" w:hAnsi="Times New Roman"/>
                <w:sz w:val="20"/>
                <w:szCs w:val="20"/>
              </w:rPr>
              <w:t xml:space="preserve">–Шварца.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Неравенство треугольника.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Теорема Пифагора. Линейная независимость ортогональной системы ненулевых векторов.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Запись скалярного</w:t>
            </w:r>
            <w:r w:rsidR="005C69CF">
              <w:rPr>
                <w:rFonts w:ascii="Times New Roman" w:hAnsi="Times New Roman"/>
                <w:sz w:val="20"/>
                <w:szCs w:val="20"/>
              </w:rPr>
              <w:t xml:space="preserve"> произведен</w:t>
            </w: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ия через координаты в произвольном, ортогональном и ортонормированном базисах.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Процесс ортогонализации </w:t>
            </w:r>
            <w:proofErr w:type="spellStart"/>
            <w:r w:rsidRPr="00C716DF">
              <w:rPr>
                <w:rFonts w:ascii="Times New Roman" w:hAnsi="Times New Roman"/>
                <w:sz w:val="20"/>
                <w:szCs w:val="20"/>
              </w:rPr>
              <w:t>Грама</w:t>
            </w:r>
            <w:proofErr w:type="spellEnd"/>
            <w:r w:rsidRPr="00C716DF">
              <w:rPr>
                <w:rFonts w:ascii="Times New Roman" w:hAnsi="Times New Roman"/>
                <w:sz w:val="20"/>
                <w:szCs w:val="20"/>
              </w:rPr>
              <w:t xml:space="preserve">–Шмидта. QR-разложение матрицы.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Изоморфизм унитарных пространств.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Нахождение </w:t>
            </w:r>
            <w:proofErr w:type="spellStart"/>
            <w:r w:rsidRPr="00C716DF">
              <w:rPr>
                <w:rFonts w:ascii="Times New Roman" w:hAnsi="Times New Roman"/>
                <w:sz w:val="20"/>
                <w:szCs w:val="20"/>
              </w:rPr>
              <w:t>псевдорещения</w:t>
            </w:r>
            <w:proofErr w:type="spellEnd"/>
            <w:r w:rsidRPr="00C716DF">
              <w:rPr>
                <w:rFonts w:ascii="Times New Roman" w:hAnsi="Times New Roman"/>
                <w:sz w:val="20"/>
                <w:szCs w:val="20"/>
              </w:rPr>
              <w:t xml:space="preserve"> несовместных систем линейных уравнений (метод наименьших квадратов).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7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Геометрический смысл определителя. Неравенство Адамара.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spacing w:line="240" w:lineRule="auto"/>
              <w:ind w:left="318" w:hanging="284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3 семестр</w:t>
            </w:r>
          </w:p>
        </w:tc>
        <w:tc>
          <w:tcPr>
            <w:tcW w:w="1100" w:type="dxa"/>
          </w:tcPr>
          <w:p w:rsidR="00544994" w:rsidRPr="00C716DF" w:rsidRDefault="00544994" w:rsidP="00145E5A">
            <w:pPr>
              <w:spacing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Линейные преобразования евклидовых и унитарных пространств. Связь линейных преобразований и билинейных функций в унитарном пространстве. Сопряженное преобразование, свойства операции сопряжения.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Нормальное преобразование унитарного пространства, существование у него базиса из собственных векторов.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Комплексификация евклидова пространства. Теорема о нормальном преобразовании евклидова пространства.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Унитарные и ортогональные преобразования.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Сопряженные и симметричные преобразования.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Неотрицательное самосопряженное преобразование, извлечение квадратного корня из него.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Приведение квадратичной формы к главным осям.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Одновременное приведение пары квадратичных форм к каноническому виду.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Полярное и сингулярное разложения матриц.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Кривые и поверхности 2-го порядка. Аффинная классификация кривых и поверхностей 2-го порядка.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Цилиндрические и конические поверхности. Поверхности вращения. Центр, асимптотические направления, диаметральные плоскости.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Взаимное расположение прямой и поверхности 2-го порядка.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Ортогональная классификация кривых и поверхностей 2-го порядка. Инварианты и полуинварианты.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Группы. Теорема Кэли.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Циклические группы и их подгруппы.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Разбиение группы на смежные классы, теорема Лагранжа.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Нормальный делитель. </w:t>
            </w:r>
            <w:proofErr w:type="gramStart"/>
            <w:r w:rsidRPr="00C716DF">
              <w:rPr>
                <w:rFonts w:ascii="Times New Roman" w:hAnsi="Times New Roman"/>
                <w:sz w:val="20"/>
                <w:szCs w:val="20"/>
              </w:rPr>
              <w:t>Фактор-группа</w:t>
            </w:r>
            <w:proofErr w:type="gramEnd"/>
            <w:r w:rsidRPr="00C716DF">
              <w:rPr>
                <w:rFonts w:ascii="Times New Roman" w:hAnsi="Times New Roman"/>
                <w:sz w:val="20"/>
                <w:szCs w:val="20"/>
              </w:rPr>
              <w:t>. Гомоморфизм групп.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 xml:space="preserve">Связь нормальных делителей с гомоморфизмами. 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Кольца. Идеалы в кольцах и их связь с гомоморфизмами.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  <w:tr w:rsidR="00544994" w:rsidRPr="004F4B0E" w:rsidTr="00544994">
        <w:tc>
          <w:tcPr>
            <w:tcW w:w="8789" w:type="dxa"/>
          </w:tcPr>
          <w:p w:rsidR="00544994" w:rsidRPr="00C716DF" w:rsidRDefault="00544994" w:rsidP="00544994">
            <w:pPr>
              <w:pStyle w:val="a6"/>
              <w:numPr>
                <w:ilvl w:val="0"/>
                <w:numId w:val="18"/>
              </w:numPr>
              <w:spacing w:line="240" w:lineRule="auto"/>
              <w:ind w:left="318" w:hanging="28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Поля. Характеристика поля. Конечные поля, число элементов в них.</w:t>
            </w:r>
          </w:p>
        </w:tc>
        <w:tc>
          <w:tcPr>
            <w:tcW w:w="1100" w:type="dxa"/>
          </w:tcPr>
          <w:p w:rsidR="00544994" w:rsidRPr="00C716DF" w:rsidRDefault="00145E5A" w:rsidP="00145E5A">
            <w:pPr>
              <w:pStyle w:val="a6"/>
              <w:spacing w:line="240" w:lineRule="auto"/>
              <w:ind w:left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16DF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</w:tr>
    </w:tbl>
    <w:p w:rsidR="0091433F" w:rsidRPr="0091433F" w:rsidRDefault="0091433F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A357FF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.2.2. </w:t>
      </w:r>
      <w:r w:rsidR="003E0A17" w:rsidRPr="00A95ACA">
        <w:rPr>
          <w:rFonts w:ascii="Times New Roman" w:hAnsi="Times New Roman"/>
          <w:b/>
          <w:color w:val="000000"/>
        </w:rPr>
        <w:t xml:space="preserve">Типовые тестовые задания для оценки </w:t>
      </w:r>
      <w:proofErr w:type="spellStart"/>
      <w:r w:rsidR="003E0A17" w:rsidRPr="00A95ACA">
        <w:rPr>
          <w:rFonts w:ascii="Times New Roman" w:hAnsi="Times New Roman"/>
          <w:b/>
          <w:color w:val="000000"/>
        </w:rPr>
        <w:t>сформированности</w:t>
      </w:r>
      <w:proofErr w:type="spellEnd"/>
      <w:r w:rsidR="003E0A17" w:rsidRPr="00A95ACA">
        <w:rPr>
          <w:rFonts w:ascii="Times New Roman" w:hAnsi="Times New Roman"/>
          <w:b/>
          <w:color w:val="000000"/>
        </w:rPr>
        <w:t xml:space="preserve"> ком</w:t>
      </w:r>
      <w:r w:rsidR="00680013" w:rsidRPr="00A95ACA">
        <w:rPr>
          <w:rFonts w:ascii="Times New Roman" w:hAnsi="Times New Roman"/>
          <w:b/>
          <w:color w:val="000000"/>
        </w:rPr>
        <w:t>пет</w:t>
      </w:r>
      <w:r w:rsidR="003E0A17" w:rsidRPr="00A95ACA">
        <w:rPr>
          <w:rFonts w:ascii="Times New Roman" w:hAnsi="Times New Roman"/>
          <w:b/>
          <w:color w:val="000000"/>
        </w:rPr>
        <w:t xml:space="preserve">енции </w:t>
      </w:r>
      <w:r w:rsidR="00B819F4">
        <w:rPr>
          <w:rFonts w:ascii="Times New Roman" w:hAnsi="Times New Roman"/>
          <w:b/>
          <w:color w:val="000000"/>
        </w:rPr>
        <w:t>УК-1</w:t>
      </w:r>
    </w:p>
    <w:p w:rsidR="00FF7F06" w:rsidRDefault="00FF7F06" w:rsidP="00FF7F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 семестр)</w:t>
      </w:r>
    </w:p>
    <w:p w:rsidR="00FF7F06" w:rsidRDefault="00FF7F06" w:rsidP="00FF7F06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Являются ли следующие векторы линейно независимыми </w:t>
      </w:r>
      <w:r>
        <w:rPr>
          <w:rFonts w:ascii="Times New Roman" w:hAnsi="Times New Roman"/>
          <w:b/>
          <w:sz w:val="24"/>
          <w:szCs w:val="24"/>
        </w:rPr>
        <w:t>a(</w:t>
      </w:r>
      <w:r>
        <w:rPr>
          <w:rFonts w:ascii="Times New Roman" w:hAnsi="Times New Roman"/>
          <w:sz w:val="24"/>
          <w:szCs w:val="24"/>
        </w:rPr>
        <w:t>1,1,1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1.1,2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1,2,3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(Ответ: да)</w:t>
      </w:r>
    </w:p>
    <w:p w:rsidR="00FF7F06" w:rsidRDefault="00FF7F06" w:rsidP="00FF7F06">
      <w:pPr>
        <w:numPr>
          <w:ilvl w:val="0"/>
          <w:numId w:val="20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Являются ли следующие векторы линейно независимыми </w:t>
      </w:r>
      <w:r>
        <w:rPr>
          <w:rFonts w:ascii="Times New Roman" w:hAnsi="Times New Roman"/>
          <w:b/>
          <w:sz w:val="24"/>
          <w:szCs w:val="24"/>
        </w:rPr>
        <w:t>a(</w:t>
      </w:r>
      <w:r>
        <w:rPr>
          <w:rFonts w:ascii="Times New Roman" w:hAnsi="Times New Roman"/>
          <w:sz w:val="24"/>
          <w:szCs w:val="24"/>
        </w:rPr>
        <w:t>2,1,-3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>.2,-5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1,-1,1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(Ответ: да)</w:t>
      </w:r>
    </w:p>
    <w:p w:rsidR="00FF7F06" w:rsidRPr="00B819F4" w:rsidRDefault="00FF7F06" w:rsidP="00B819F4">
      <w:pPr>
        <w:pStyle w:val="ac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Даны три вектора </w:t>
      </w:r>
      <w:r>
        <w:rPr>
          <w:b/>
          <w:bCs/>
          <w:i/>
          <w:iCs/>
          <w:sz w:val="24"/>
          <w:szCs w:val="24"/>
        </w:rPr>
        <w:t>а</w:t>
      </w:r>
      <w:r>
        <w:rPr>
          <w:sz w:val="24"/>
          <w:szCs w:val="24"/>
        </w:rPr>
        <w:t xml:space="preserve"> (6, 5), </w:t>
      </w:r>
      <w:r>
        <w:rPr>
          <w:b/>
          <w:bCs/>
          <w:i/>
          <w:iCs/>
          <w:sz w:val="24"/>
          <w:szCs w:val="24"/>
        </w:rPr>
        <w:t>b</w:t>
      </w:r>
      <w:r>
        <w:rPr>
          <w:sz w:val="24"/>
          <w:szCs w:val="24"/>
        </w:rPr>
        <w:t xml:space="preserve"> (3, 4) и </w:t>
      </w:r>
      <w:r>
        <w:rPr>
          <w:b/>
          <w:bCs/>
          <w:i/>
          <w:iCs/>
          <w:sz w:val="24"/>
          <w:szCs w:val="24"/>
        </w:rPr>
        <w:t>c</w:t>
      </w:r>
      <w:r>
        <w:rPr>
          <w:sz w:val="24"/>
          <w:szCs w:val="24"/>
        </w:rPr>
        <w:t xml:space="preserve"> (5, 7). Подобрать числа α и β так, чтобы векторы α</w:t>
      </w:r>
      <w:r>
        <w:rPr>
          <w:b/>
          <w:bCs/>
          <w:i/>
          <w:iCs/>
          <w:sz w:val="24"/>
          <w:szCs w:val="24"/>
        </w:rPr>
        <w:t>a</w:t>
      </w:r>
      <w:r>
        <w:rPr>
          <w:sz w:val="24"/>
          <w:szCs w:val="24"/>
        </w:rPr>
        <w:t xml:space="preserve"> , β</w:t>
      </w:r>
      <w:r>
        <w:rPr>
          <w:b/>
          <w:bCs/>
          <w:i/>
          <w:iCs/>
          <w:sz w:val="24"/>
          <w:szCs w:val="24"/>
        </w:rPr>
        <w:t xml:space="preserve">b </w:t>
      </w:r>
      <w:r>
        <w:rPr>
          <w:sz w:val="24"/>
          <w:szCs w:val="24"/>
        </w:rPr>
        <w:t xml:space="preserve">и </w:t>
      </w:r>
      <w:r>
        <w:rPr>
          <w:b/>
          <w:bCs/>
          <w:i/>
          <w:iCs/>
          <w:sz w:val="24"/>
          <w:szCs w:val="24"/>
        </w:rPr>
        <w:t>c</w:t>
      </w:r>
      <w:r>
        <w:rPr>
          <w:sz w:val="24"/>
          <w:szCs w:val="24"/>
        </w:rPr>
        <w:t xml:space="preserve"> образовали замкнутую ломаную линию, если начало каждого последующего вектора совместить с концом предыдущего. (Ответ: α=1</w:t>
      </w:r>
      <w:r>
        <w:rPr>
          <w:sz w:val="24"/>
          <w:szCs w:val="24"/>
          <w:lang w:val="en-US"/>
        </w:rPr>
        <w:t>/9,</w:t>
      </w:r>
      <w:r>
        <w:rPr>
          <w:sz w:val="24"/>
          <w:szCs w:val="24"/>
        </w:rPr>
        <w:t xml:space="preserve"> β</w:t>
      </w:r>
      <w:r>
        <w:rPr>
          <w:sz w:val="24"/>
          <w:szCs w:val="24"/>
          <w:lang w:val="en-US"/>
        </w:rPr>
        <w:t>=-17/9</w:t>
      </w:r>
      <w:r>
        <w:rPr>
          <w:sz w:val="24"/>
          <w:szCs w:val="24"/>
        </w:rPr>
        <w:t xml:space="preserve">) </w:t>
      </w:r>
    </w:p>
    <w:p w:rsidR="00B819F4" w:rsidRDefault="00B819F4" w:rsidP="00FF7F06">
      <w:pPr>
        <w:jc w:val="center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 xml:space="preserve">Типовые тестовые задания для оценки </w:t>
      </w:r>
      <w:proofErr w:type="spellStart"/>
      <w:r w:rsidRPr="00A95ACA">
        <w:rPr>
          <w:rFonts w:ascii="Times New Roman" w:hAnsi="Times New Roman"/>
          <w:b/>
          <w:color w:val="000000"/>
        </w:rPr>
        <w:t>сформированности</w:t>
      </w:r>
      <w:proofErr w:type="spellEnd"/>
      <w:r w:rsidRPr="00A95ACA">
        <w:rPr>
          <w:rFonts w:ascii="Times New Roman" w:hAnsi="Times New Roman"/>
          <w:b/>
          <w:color w:val="000000"/>
        </w:rPr>
        <w:t xml:space="preserve"> компетенции </w:t>
      </w:r>
      <w:r>
        <w:rPr>
          <w:rFonts w:ascii="Times New Roman" w:hAnsi="Times New Roman"/>
          <w:b/>
          <w:color w:val="000000"/>
        </w:rPr>
        <w:t>ОПК-1</w:t>
      </w:r>
    </w:p>
    <w:p w:rsidR="00FF7F06" w:rsidRPr="00B819F4" w:rsidRDefault="00B819F4" w:rsidP="00FF7F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</w:t>
      </w:r>
      <w:r w:rsidR="00FF7F06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Сколько инверсий содержит перестановка (3, 5, 2, 6, 1, 4)?</w:t>
      </w:r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6</w:t>
      </w:r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7</w:t>
      </w:r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8 (+)</w:t>
      </w:r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Расстояние от точки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Times New Roman" w:hAnsi="Times New Roman"/>
          <w:sz w:val="24"/>
          <w:szCs w:val="24"/>
        </w:rPr>
        <w:t xml:space="preserve"> до плоскости </w:t>
      </w:r>
      <m:oMath>
        <m:r>
          <w:rPr>
            <w:rFonts w:ascii="Cambria Math" w:hAnsi="Cambria Math"/>
            <w:sz w:val="24"/>
            <w:szCs w:val="24"/>
            <w:lang w:val="en-US"/>
          </w:rPr>
          <m:t>Ax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By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Cz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D</m:t>
        </m:r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ascii="Times New Roman" w:hAnsi="Times New Roman"/>
          <w:sz w:val="24"/>
          <w:szCs w:val="24"/>
        </w:rPr>
        <w:t xml:space="preserve"> (система</w:t>
      </w:r>
      <w:proofErr w:type="gramEnd"/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 </w:t>
      </w:r>
      <w:proofErr w:type="gramStart"/>
      <w:r>
        <w:rPr>
          <w:rFonts w:ascii="Times New Roman" w:hAnsi="Times New Roman"/>
          <w:sz w:val="24"/>
          <w:szCs w:val="24"/>
        </w:rPr>
        <w:t>прямоугольная</w:t>
      </w:r>
      <w:proofErr w:type="gramEnd"/>
      <w:r>
        <w:rPr>
          <w:rFonts w:ascii="Times New Roman" w:hAnsi="Times New Roman"/>
          <w:sz w:val="24"/>
          <w:szCs w:val="24"/>
        </w:rPr>
        <w:t>) равно:</w:t>
      </w:r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|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|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|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|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Times New Roman" w:hAnsi="Times New Roman"/>
          <w:sz w:val="24"/>
          <w:szCs w:val="24"/>
        </w:rPr>
        <w:t xml:space="preserve"> (+)</w:t>
      </w:r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|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|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 каким знаком входит в полное разложение определителя 5-го порядка член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24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43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15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51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32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</m:oMath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 знаком «+»</w:t>
      </w:r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 знаком</w:t>
      </w:r>
      <w:proofErr w:type="gramStart"/>
      <w:r>
        <w:rPr>
          <w:rFonts w:ascii="Times New Roman" w:hAnsi="Times New Roman"/>
          <w:sz w:val="24"/>
          <w:szCs w:val="24"/>
        </w:rPr>
        <w:t xml:space="preserve"> «−»    (+)</w:t>
      </w:r>
      <w:proofErr w:type="gramEnd"/>
    </w:p>
    <w:p w:rsidR="00FF7F06" w:rsidRDefault="00FF7F06" w:rsidP="00FF7F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Не входит</w:t>
      </w:r>
    </w:p>
    <w:p w:rsidR="00FF7F06" w:rsidRPr="00F067B7" w:rsidRDefault="00FF7F06" w:rsidP="00FF7F06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</w:p>
    <w:p w:rsidR="003E0A17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.2.3. </w:t>
      </w:r>
      <w:r w:rsidR="003E0A17" w:rsidRPr="00A95ACA">
        <w:rPr>
          <w:rFonts w:ascii="Times New Roman" w:hAnsi="Times New Roman"/>
          <w:b/>
          <w:color w:val="000000"/>
        </w:rPr>
        <w:t>Типовые задания/задачи для оце</w:t>
      </w:r>
      <w:r w:rsidR="00680013" w:rsidRPr="00A95ACA">
        <w:rPr>
          <w:rFonts w:ascii="Times New Roman" w:hAnsi="Times New Roman"/>
          <w:b/>
          <w:color w:val="000000"/>
        </w:rPr>
        <w:t xml:space="preserve">нки </w:t>
      </w:r>
      <w:proofErr w:type="spellStart"/>
      <w:r w:rsidR="00680013" w:rsidRPr="00A95ACA">
        <w:rPr>
          <w:rFonts w:ascii="Times New Roman" w:hAnsi="Times New Roman"/>
          <w:b/>
          <w:color w:val="000000"/>
        </w:rPr>
        <w:t>сформированности</w:t>
      </w:r>
      <w:proofErr w:type="spellEnd"/>
      <w:r w:rsidR="00680013" w:rsidRPr="00A95ACA">
        <w:rPr>
          <w:rFonts w:ascii="Times New Roman" w:hAnsi="Times New Roman"/>
          <w:b/>
          <w:color w:val="000000"/>
        </w:rPr>
        <w:t xml:space="preserve"> компетенции</w:t>
      </w:r>
      <w:r w:rsidR="00B819F4">
        <w:rPr>
          <w:rFonts w:ascii="Times New Roman" w:hAnsi="Times New Roman"/>
          <w:b/>
          <w:color w:val="000000"/>
        </w:rPr>
        <w:t xml:space="preserve"> УК-2</w:t>
      </w:r>
    </w:p>
    <w:p w:rsidR="00B819F4" w:rsidRPr="00F067B7" w:rsidRDefault="00B819F4" w:rsidP="00B819F4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 xml:space="preserve">Контрольная работа №1 1-го семестра </w:t>
      </w:r>
    </w:p>
    <w:p w:rsidR="00B819F4" w:rsidRPr="00F067B7" w:rsidRDefault="00B819F4" w:rsidP="00B819F4">
      <w:pPr>
        <w:pStyle w:val="a6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  <w:u w:val="single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№ 1</w:t>
      </w:r>
    </w:p>
    <w:p w:rsidR="00B819F4" w:rsidRPr="00F067B7" w:rsidRDefault="00B819F4" w:rsidP="00B819F4">
      <w:pPr>
        <w:spacing w:line="360" w:lineRule="auto"/>
        <w:jc w:val="both"/>
        <w:rPr>
          <w:rFonts w:ascii="Times New Roman" w:hAnsi="Times New Roman"/>
          <w:sz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1.Вычислить </w:t>
      </w:r>
      <w:r w:rsidRPr="00F067B7">
        <w:rPr>
          <w:rFonts w:ascii="Times New Roman" w:hAnsi="Times New Roman"/>
          <w:position w:val="-22"/>
          <w:sz w:val="24"/>
          <w:szCs w:val="24"/>
        </w:rPr>
        <w:object w:dxaOrig="13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0.75pt" o:ole="">
            <v:imagedata r:id="rId21" o:title=""/>
          </v:shape>
          <o:OLEObject Type="Embed" ProgID="Equation.3" ShapeID="_x0000_i1025" DrawAspect="Content" ObjectID="_1686733883" r:id="rId22"/>
        </w:object>
      </w:r>
    </w:p>
    <w:p w:rsidR="00B819F4" w:rsidRPr="00F067B7" w:rsidRDefault="00B819F4" w:rsidP="00B819F4">
      <w:pPr>
        <w:jc w:val="both"/>
        <w:rPr>
          <w:rFonts w:ascii="Times New Roman" w:hAnsi="Times New Roman"/>
          <w:sz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2.Представить в тригонометрической форме и изобразить на плоскости число </w:t>
      </w:r>
      <w:r w:rsidRPr="00F067B7">
        <w:rPr>
          <w:rFonts w:ascii="Times New Roman" w:hAnsi="Times New Roman"/>
          <w:position w:val="-20"/>
          <w:sz w:val="24"/>
          <w:szCs w:val="24"/>
        </w:rPr>
        <w:object w:dxaOrig="800" w:dyaOrig="580">
          <v:shape id="_x0000_i1026" type="#_x0000_t75" style="width:41.25pt;height:28.5pt" o:ole="">
            <v:imagedata r:id="rId23" o:title=""/>
          </v:shape>
          <o:OLEObject Type="Embed" ProgID="Equation.3" ShapeID="_x0000_i1026" DrawAspect="Content" ObjectID="_1686733884" r:id="rId24"/>
        </w:object>
      </w:r>
    </w:p>
    <w:p w:rsidR="00B819F4" w:rsidRPr="00F067B7" w:rsidRDefault="00B819F4" w:rsidP="00B819F4">
      <w:pPr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</w:rPr>
        <w:t xml:space="preserve">3. Решить уравнение </w:t>
      </w:r>
      <w:r w:rsidRPr="00F067B7">
        <w:rPr>
          <w:rFonts w:ascii="Times New Roman" w:hAnsi="Times New Roman"/>
          <w:position w:val="-10"/>
          <w:sz w:val="24"/>
        </w:rPr>
        <w:object w:dxaOrig="2020" w:dyaOrig="400">
          <v:shape id="_x0000_i1027" type="#_x0000_t75" style="width:100.5pt;height:20.25pt" o:ole="">
            <v:imagedata r:id="rId25" o:title=""/>
          </v:shape>
          <o:OLEObject Type="Embed" ProgID="Equation.3" ShapeID="_x0000_i1027" DrawAspect="Content" ObjectID="_1686733885" r:id="rId26"/>
        </w:object>
      </w:r>
    </w:p>
    <w:p w:rsidR="00B819F4" w:rsidRPr="00F067B7" w:rsidRDefault="00B819F4" w:rsidP="00B819F4">
      <w:pPr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4. Решить систему уравнений </w:t>
      </w:r>
      <w:r w:rsidRPr="00F067B7">
        <w:rPr>
          <w:rFonts w:ascii="Times New Roman" w:hAnsi="Times New Roman"/>
          <w:position w:val="-26"/>
          <w:sz w:val="24"/>
          <w:szCs w:val="24"/>
        </w:rPr>
        <w:object w:dxaOrig="1920" w:dyaOrig="620">
          <v:shape id="_x0000_i1028" type="#_x0000_t75" style="width:95.25pt;height:30.75pt" o:ole="">
            <v:imagedata r:id="rId27" o:title=""/>
          </v:shape>
          <o:OLEObject Type="Embed" ProgID="Equation.3" ShapeID="_x0000_i1028" DrawAspect="Content" ObjectID="_1686733886" r:id="rId28"/>
        </w:object>
      </w:r>
      <w:r w:rsidRPr="00F067B7">
        <w:rPr>
          <w:rFonts w:ascii="Times New Roman" w:hAnsi="Times New Roman"/>
          <w:sz w:val="24"/>
          <w:szCs w:val="24"/>
        </w:rPr>
        <w:t>в комплексных числах.</w:t>
      </w:r>
    </w:p>
    <w:p w:rsidR="00B819F4" w:rsidRPr="00F067B7" w:rsidRDefault="00B819F4" w:rsidP="00B819F4">
      <w:pPr>
        <w:jc w:val="both"/>
        <w:rPr>
          <w:rFonts w:ascii="Times New Roman" w:hAnsi="Times New Roman"/>
          <w:position w:val="-66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5. Вычислить 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1100" w:dyaOrig="400">
          <v:shape id="_x0000_i1029" type="#_x0000_t75" style="width:54.75pt;height:20.25pt" o:ole="">
            <v:imagedata r:id="rId29" o:title=""/>
          </v:shape>
          <o:OLEObject Type="Embed" ProgID="Equation.3" ShapeID="_x0000_i1029" DrawAspect="Content" ObjectID="_1686733887" r:id="rId30"/>
        </w:object>
      </w:r>
    </w:p>
    <w:p w:rsidR="00B819F4" w:rsidRPr="00F067B7" w:rsidRDefault="00B819F4" w:rsidP="00B819F4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 xml:space="preserve">Контрольная работа №21-го семестра </w:t>
      </w:r>
    </w:p>
    <w:p w:rsidR="00B819F4" w:rsidRPr="00F067B7" w:rsidRDefault="00B819F4" w:rsidP="00B819F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lastRenderedPageBreak/>
        <w:t>Вариант № 1</w:t>
      </w:r>
    </w:p>
    <w:p w:rsidR="00B819F4" w:rsidRPr="00F067B7" w:rsidRDefault="00B819F4" w:rsidP="00B819F4">
      <w:pPr>
        <w:jc w:val="both"/>
        <w:rPr>
          <w:rFonts w:ascii="Times New Roman" w:hAnsi="Times New Roman"/>
          <w:sz w:val="24"/>
        </w:rPr>
      </w:pPr>
      <w:r w:rsidRPr="00F067B7">
        <w:rPr>
          <w:rFonts w:ascii="Times New Roman" w:hAnsi="Times New Roman"/>
          <w:sz w:val="24"/>
        </w:rPr>
        <w:t>1</w:t>
      </w:r>
      <w:r w:rsidRPr="00F067B7">
        <w:rPr>
          <w:rFonts w:ascii="Times New Roman" w:hAnsi="Times New Roman"/>
          <w:b/>
          <w:sz w:val="24"/>
        </w:rPr>
        <w:t>.</w:t>
      </w:r>
      <w:r w:rsidRPr="00F067B7">
        <w:rPr>
          <w:rFonts w:ascii="Times New Roman" w:hAnsi="Times New Roman"/>
          <w:sz w:val="24"/>
        </w:rPr>
        <w:t xml:space="preserve">Разложить многочлен </w:t>
      </w:r>
      <w:r w:rsidRPr="00F067B7">
        <w:rPr>
          <w:rFonts w:ascii="Times New Roman" w:hAnsi="Times New Roman"/>
          <w:position w:val="-6"/>
          <w:sz w:val="24"/>
        </w:rPr>
        <w:object w:dxaOrig="1480" w:dyaOrig="360">
          <v:shape id="_x0000_i1030" type="#_x0000_t75" style="width:73.5pt;height:18.75pt" o:ole="">
            <v:imagedata r:id="rId31" o:title=""/>
          </v:shape>
          <o:OLEObject Type="Embed" ProgID="Equation.3" ShapeID="_x0000_i1030" DrawAspect="Content" ObjectID="_1686733888" r:id="rId32"/>
        </w:object>
      </w:r>
      <w:r w:rsidRPr="00F067B7">
        <w:rPr>
          <w:rFonts w:ascii="Times New Roman" w:hAnsi="Times New Roman"/>
          <w:sz w:val="24"/>
        </w:rPr>
        <w:t xml:space="preserve">по степеням </w:t>
      </w:r>
      <w:r w:rsidRPr="00F067B7">
        <w:rPr>
          <w:rFonts w:ascii="Times New Roman" w:hAnsi="Times New Roman"/>
          <w:position w:val="-6"/>
          <w:sz w:val="24"/>
        </w:rPr>
        <w:object w:dxaOrig="480" w:dyaOrig="240">
          <v:shape id="_x0000_i1031" type="#_x0000_t75" style="width:23.25pt;height:11.25pt" o:ole="">
            <v:imagedata r:id="rId33" o:title=""/>
          </v:shape>
          <o:OLEObject Type="Embed" ProgID="Equation.3" ShapeID="_x0000_i1031" DrawAspect="Content" ObjectID="_1686733889" r:id="rId34"/>
        </w:object>
      </w:r>
    </w:p>
    <w:p w:rsidR="00B819F4" w:rsidRPr="00F067B7" w:rsidRDefault="00B819F4" w:rsidP="00B819F4">
      <w:pPr>
        <w:spacing w:line="288" w:lineRule="auto"/>
        <w:jc w:val="both"/>
        <w:rPr>
          <w:rFonts w:ascii="Times New Roman" w:hAnsi="Times New Roman"/>
          <w:sz w:val="24"/>
        </w:rPr>
      </w:pPr>
      <w:r w:rsidRPr="00F067B7">
        <w:rPr>
          <w:rFonts w:ascii="Times New Roman" w:hAnsi="Times New Roman"/>
          <w:sz w:val="24"/>
        </w:rPr>
        <w:t xml:space="preserve">2. Найти наибольший общий делитель и коэффициенты Безу для многочленов </w:t>
      </w:r>
      <w:r w:rsidRPr="00F067B7">
        <w:rPr>
          <w:rFonts w:ascii="Times New Roman" w:hAnsi="Times New Roman"/>
          <w:position w:val="-6"/>
          <w:sz w:val="24"/>
        </w:rPr>
        <w:object w:dxaOrig="880" w:dyaOrig="360">
          <v:shape id="_x0000_i1032" type="#_x0000_t75" style="width:44.25pt;height:18.75pt" o:ole="">
            <v:imagedata r:id="rId35" o:title=""/>
          </v:shape>
          <o:OLEObject Type="Embed" ProgID="Equation.3" ShapeID="_x0000_i1032" DrawAspect="Content" ObjectID="_1686733890" r:id="rId36"/>
        </w:object>
      </w:r>
      <w:r w:rsidRPr="00F067B7">
        <w:rPr>
          <w:rFonts w:ascii="Times New Roman" w:hAnsi="Times New Roman"/>
          <w:sz w:val="24"/>
        </w:rPr>
        <w:t xml:space="preserve">и </w:t>
      </w:r>
      <w:r w:rsidRPr="00F067B7">
        <w:rPr>
          <w:rFonts w:ascii="Times New Roman" w:hAnsi="Times New Roman"/>
          <w:position w:val="-6"/>
          <w:sz w:val="24"/>
        </w:rPr>
        <w:object w:dxaOrig="920" w:dyaOrig="360">
          <v:shape id="_x0000_i1033" type="#_x0000_t75" style="width:46.5pt;height:18.75pt" o:ole="">
            <v:imagedata r:id="rId37" o:title=""/>
          </v:shape>
          <o:OLEObject Type="Embed" ProgID="Equation.3" ShapeID="_x0000_i1033" DrawAspect="Content" ObjectID="_1686733891" r:id="rId38"/>
        </w:object>
      </w:r>
    </w:p>
    <w:p w:rsidR="00B819F4" w:rsidRPr="00F067B7" w:rsidRDefault="00B819F4" w:rsidP="00B819F4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3</w:t>
      </w:r>
      <w:r w:rsidRPr="00F067B7">
        <w:rPr>
          <w:rFonts w:ascii="Times New Roman" w:hAnsi="Times New Roman"/>
          <w:b/>
          <w:sz w:val="24"/>
          <w:szCs w:val="24"/>
        </w:rPr>
        <w:t>.</w:t>
      </w:r>
      <w:r w:rsidRPr="00F067B7">
        <w:rPr>
          <w:rFonts w:ascii="Times New Roman" w:hAnsi="Times New Roman"/>
          <w:sz w:val="24"/>
          <w:szCs w:val="24"/>
        </w:rPr>
        <w:t xml:space="preserve">Найти интерполяционный многочлен в форме Лагранжа по таблице интерполяции </w:t>
      </w:r>
    </w:p>
    <w:tbl>
      <w:tblPr>
        <w:tblW w:w="0" w:type="auto"/>
        <w:tblInd w:w="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03"/>
        <w:gridCol w:w="489"/>
      </w:tblGrid>
      <w:tr w:rsidR="00B819F4" w:rsidRPr="00F067B7" w:rsidTr="00791493">
        <w:tc>
          <w:tcPr>
            <w:tcW w:w="425" w:type="dxa"/>
          </w:tcPr>
          <w:p w:rsidR="00B819F4" w:rsidRPr="00F067B7" w:rsidRDefault="00B819F4" w:rsidP="00791493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B819F4" w:rsidRPr="00F067B7" w:rsidRDefault="00B819F4" w:rsidP="00791493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B819F4" w:rsidRPr="00F067B7" w:rsidRDefault="00B819F4" w:rsidP="00791493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03" w:type="dxa"/>
          </w:tcPr>
          <w:p w:rsidR="00B819F4" w:rsidRPr="00F067B7" w:rsidRDefault="00B819F4" w:rsidP="00791493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89" w:type="dxa"/>
          </w:tcPr>
          <w:p w:rsidR="00B819F4" w:rsidRPr="00F067B7" w:rsidRDefault="00B819F4" w:rsidP="00791493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</w:tr>
      <w:tr w:rsidR="00B819F4" w:rsidRPr="00F067B7" w:rsidTr="00791493">
        <w:tc>
          <w:tcPr>
            <w:tcW w:w="425" w:type="dxa"/>
          </w:tcPr>
          <w:p w:rsidR="00B819F4" w:rsidRPr="00F067B7" w:rsidRDefault="00B819F4" w:rsidP="00791493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567" w:type="dxa"/>
          </w:tcPr>
          <w:p w:rsidR="00B819F4" w:rsidRPr="00F067B7" w:rsidRDefault="00B819F4" w:rsidP="00791493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-1</w:t>
            </w:r>
          </w:p>
        </w:tc>
        <w:tc>
          <w:tcPr>
            <w:tcW w:w="567" w:type="dxa"/>
          </w:tcPr>
          <w:p w:rsidR="00B819F4" w:rsidRPr="00F067B7" w:rsidRDefault="00B819F4" w:rsidP="00791493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-1</w:t>
            </w:r>
          </w:p>
        </w:tc>
        <w:tc>
          <w:tcPr>
            <w:tcW w:w="503" w:type="dxa"/>
          </w:tcPr>
          <w:p w:rsidR="00B819F4" w:rsidRPr="00F067B7" w:rsidRDefault="00B819F4" w:rsidP="00791493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89" w:type="dxa"/>
          </w:tcPr>
          <w:p w:rsidR="00B819F4" w:rsidRPr="00F067B7" w:rsidRDefault="00B819F4" w:rsidP="00791493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067B7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</w:tbl>
    <w:p w:rsidR="00B819F4" w:rsidRPr="00F067B7" w:rsidRDefault="00B819F4" w:rsidP="00B819F4">
      <w:pPr>
        <w:spacing w:line="288" w:lineRule="auto"/>
        <w:jc w:val="both"/>
        <w:rPr>
          <w:rFonts w:ascii="Times New Roman" w:hAnsi="Times New Roman"/>
          <w:sz w:val="24"/>
        </w:rPr>
      </w:pPr>
      <w:r w:rsidRPr="00F067B7">
        <w:rPr>
          <w:rFonts w:ascii="Times New Roman" w:hAnsi="Times New Roman"/>
          <w:sz w:val="24"/>
        </w:rPr>
        <w:t xml:space="preserve">4. Найти все рациональные корни многочлена </w:t>
      </w:r>
      <w:r w:rsidRPr="00F067B7">
        <w:rPr>
          <w:rFonts w:ascii="Times New Roman" w:hAnsi="Times New Roman"/>
          <w:position w:val="-6"/>
          <w:sz w:val="24"/>
        </w:rPr>
        <w:object w:dxaOrig="2820" w:dyaOrig="360">
          <v:shape id="_x0000_i1034" type="#_x0000_t75" style="width:141pt;height:18.75pt" o:ole="">
            <v:imagedata r:id="rId39" o:title=""/>
          </v:shape>
          <o:OLEObject Type="Embed" ProgID="Equation.3" ShapeID="_x0000_i1034" DrawAspect="Content" ObjectID="_1686733892" r:id="rId40"/>
        </w:object>
      </w:r>
      <w:r w:rsidRPr="00F067B7">
        <w:rPr>
          <w:rFonts w:ascii="Times New Roman" w:hAnsi="Times New Roman"/>
          <w:sz w:val="24"/>
        </w:rPr>
        <w:t xml:space="preserve"> и определить их кратности.</w:t>
      </w:r>
    </w:p>
    <w:p w:rsidR="00B819F4" w:rsidRPr="00F067B7" w:rsidRDefault="00B819F4" w:rsidP="00B819F4">
      <w:pPr>
        <w:rPr>
          <w:rFonts w:ascii="Times New Roman" w:hAnsi="Times New Roman"/>
          <w:sz w:val="24"/>
        </w:rPr>
      </w:pPr>
      <w:r w:rsidRPr="00F067B7">
        <w:rPr>
          <w:rFonts w:ascii="Times New Roman" w:hAnsi="Times New Roman"/>
          <w:sz w:val="24"/>
        </w:rPr>
        <w:t xml:space="preserve">5. Многочлен </w:t>
      </w:r>
      <w:r w:rsidRPr="00F067B7">
        <w:rPr>
          <w:rFonts w:ascii="Times New Roman" w:hAnsi="Times New Roman"/>
          <w:position w:val="-6"/>
          <w:sz w:val="24"/>
        </w:rPr>
        <w:object w:dxaOrig="820" w:dyaOrig="360">
          <v:shape id="_x0000_i1035" type="#_x0000_t75" style="width:41.25pt;height:18.75pt" o:ole="">
            <v:imagedata r:id="rId41" o:title=""/>
          </v:shape>
          <o:OLEObject Type="Embed" ProgID="Equation.3" ShapeID="_x0000_i1035" DrawAspect="Content" ObjectID="_1686733893" r:id="rId42"/>
        </w:object>
      </w:r>
      <w:r w:rsidRPr="00F067B7">
        <w:rPr>
          <w:rFonts w:ascii="Times New Roman" w:hAnsi="Times New Roman"/>
          <w:sz w:val="24"/>
        </w:rPr>
        <w:t xml:space="preserve">разложить на неприводимые множители над полями </w:t>
      </w:r>
      <w:r w:rsidRPr="00F067B7">
        <w:rPr>
          <w:rFonts w:ascii="Times New Roman" w:hAnsi="Times New Roman"/>
          <w:sz w:val="24"/>
          <w:lang w:val="en-US"/>
        </w:rPr>
        <w:t>Q</w:t>
      </w:r>
      <w:r w:rsidRPr="00F067B7">
        <w:rPr>
          <w:rFonts w:ascii="Times New Roman" w:hAnsi="Times New Roman"/>
          <w:sz w:val="24"/>
        </w:rPr>
        <w:t xml:space="preserve">, </w:t>
      </w:r>
      <w:proofErr w:type="gramStart"/>
      <w:r w:rsidRPr="00F067B7">
        <w:rPr>
          <w:rFonts w:ascii="Times New Roman" w:hAnsi="Times New Roman"/>
          <w:sz w:val="24"/>
          <w:lang w:val="en-US"/>
        </w:rPr>
        <w:t>R</w:t>
      </w:r>
      <w:proofErr w:type="gramEnd"/>
      <w:r w:rsidRPr="00F067B7">
        <w:rPr>
          <w:rFonts w:ascii="Times New Roman" w:hAnsi="Times New Roman"/>
          <w:sz w:val="24"/>
        </w:rPr>
        <w:t xml:space="preserve">и </w:t>
      </w:r>
      <w:r w:rsidRPr="00F067B7">
        <w:rPr>
          <w:rFonts w:ascii="Times New Roman" w:hAnsi="Times New Roman"/>
          <w:sz w:val="24"/>
          <w:lang w:val="en-US"/>
        </w:rPr>
        <w:t>C</w:t>
      </w:r>
      <w:r w:rsidRPr="00F067B7">
        <w:rPr>
          <w:rFonts w:ascii="Times New Roman" w:hAnsi="Times New Roman"/>
          <w:sz w:val="24"/>
        </w:rPr>
        <w:t>.</w:t>
      </w:r>
    </w:p>
    <w:p w:rsidR="00B819F4" w:rsidRPr="00F067B7" w:rsidRDefault="00B819F4" w:rsidP="00B819F4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 xml:space="preserve">Контрольная работа №31-го семестра </w:t>
      </w:r>
    </w:p>
    <w:p w:rsidR="00B819F4" w:rsidRDefault="00B819F4" w:rsidP="00B819F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819F4" w:rsidRPr="00F067B7" w:rsidRDefault="00B819F4" w:rsidP="00B819F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№ 1</w:t>
      </w:r>
    </w:p>
    <w:p w:rsidR="00B819F4" w:rsidRPr="00F067B7" w:rsidRDefault="00B819F4" w:rsidP="00B81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1. Вычислить произведение матриц </w:t>
      </w:r>
      <w:r w:rsidRPr="00F067B7">
        <w:rPr>
          <w:rFonts w:ascii="Times New Roman" w:hAnsi="Times New Roman"/>
          <w:position w:val="-42"/>
          <w:sz w:val="24"/>
          <w:szCs w:val="24"/>
        </w:rPr>
        <w:object w:dxaOrig="1900" w:dyaOrig="940">
          <v:shape id="_x0000_i1036" type="#_x0000_t75" style="width:95.25pt;height:47.25pt" o:ole="">
            <v:imagedata r:id="rId43" o:title=""/>
          </v:shape>
          <o:OLEObject Type="Embed" ProgID="Equation.3" ShapeID="_x0000_i1036" DrawAspect="Content" ObjectID="_1686733894" r:id="rId44"/>
        </w:object>
      </w:r>
    </w:p>
    <w:p w:rsidR="00B819F4" w:rsidRPr="00F067B7" w:rsidRDefault="00B819F4" w:rsidP="00B81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2. Найти общее решение системы линейных уравнений </w:t>
      </w:r>
      <w:r w:rsidRPr="00F067B7">
        <w:rPr>
          <w:rFonts w:ascii="Times New Roman" w:hAnsi="Times New Roman"/>
          <w:position w:val="-42"/>
          <w:sz w:val="24"/>
          <w:szCs w:val="24"/>
        </w:rPr>
        <w:object w:dxaOrig="2340" w:dyaOrig="940">
          <v:shape id="_x0000_i1037" type="#_x0000_t75" style="width:117pt;height:47.25pt" o:ole="">
            <v:imagedata r:id="rId45" o:title=""/>
          </v:shape>
          <o:OLEObject Type="Embed" ProgID="Equation.3" ShapeID="_x0000_i1037" DrawAspect="Content" ObjectID="_1686733895" r:id="rId46"/>
        </w:object>
      </w:r>
    </w:p>
    <w:p w:rsidR="00B819F4" w:rsidRPr="00F067B7" w:rsidRDefault="00B819F4" w:rsidP="00B81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3. Вычислить определитель </w:t>
      </w:r>
      <w:r w:rsidRPr="00F067B7">
        <w:rPr>
          <w:rFonts w:ascii="Times New Roman" w:hAnsi="Times New Roman"/>
          <w:position w:val="-56"/>
          <w:sz w:val="24"/>
          <w:szCs w:val="24"/>
        </w:rPr>
        <w:object w:dxaOrig="1340" w:dyaOrig="1219">
          <v:shape id="_x0000_i1038" type="#_x0000_t75" style="width:66.75pt;height:61.5pt" o:ole="">
            <v:imagedata r:id="rId47" o:title=""/>
          </v:shape>
          <o:OLEObject Type="Embed" ProgID="Equation.3" ShapeID="_x0000_i1038" DrawAspect="Content" ObjectID="_1686733896" r:id="rId48"/>
        </w:object>
      </w:r>
    </w:p>
    <w:p w:rsidR="00B819F4" w:rsidRPr="00F067B7" w:rsidRDefault="00B819F4" w:rsidP="00B819F4">
      <w:pPr>
        <w:ind w:left="72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4. Найти </w:t>
      </w:r>
      <w:proofErr w:type="gramStart"/>
      <w:r w:rsidRPr="00F067B7">
        <w:rPr>
          <w:rFonts w:ascii="Times New Roman" w:hAnsi="Times New Roman"/>
          <w:sz w:val="24"/>
          <w:szCs w:val="24"/>
        </w:rPr>
        <w:t>обратную</w:t>
      </w:r>
      <w:proofErr w:type="gramEnd"/>
      <w:r w:rsidRPr="00F067B7">
        <w:rPr>
          <w:rFonts w:ascii="Times New Roman" w:hAnsi="Times New Roman"/>
          <w:sz w:val="24"/>
          <w:szCs w:val="24"/>
        </w:rPr>
        <w:t xml:space="preserve"> для матрицы </w:t>
      </w:r>
      <w:r w:rsidRPr="00F067B7">
        <w:rPr>
          <w:rFonts w:ascii="Times New Roman" w:hAnsi="Times New Roman"/>
          <w:position w:val="-56"/>
          <w:sz w:val="24"/>
          <w:szCs w:val="24"/>
        </w:rPr>
        <w:object w:dxaOrig="1480" w:dyaOrig="1219">
          <v:shape id="_x0000_i1039" type="#_x0000_t75" style="width:73.5pt;height:61.5pt" o:ole="">
            <v:imagedata r:id="rId49" o:title=""/>
          </v:shape>
          <o:OLEObject Type="Embed" ProgID="Equation.3" ShapeID="_x0000_i1039" DrawAspect="Content" ObjectID="_1686733897" r:id="rId50"/>
        </w:object>
      </w:r>
    </w:p>
    <w:p w:rsidR="00B819F4" w:rsidRPr="00F067B7" w:rsidRDefault="00B819F4" w:rsidP="00B819F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819F4" w:rsidRPr="00F067B7" w:rsidRDefault="00B819F4" w:rsidP="00B819F4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Контрольная работа №41-го семестра</w:t>
      </w:r>
    </w:p>
    <w:p w:rsidR="00B819F4" w:rsidRPr="00F067B7" w:rsidRDefault="00B819F4" w:rsidP="00B819F4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1</w:t>
      </w:r>
    </w:p>
    <w:p w:rsidR="00B819F4" w:rsidRPr="00F067B7" w:rsidRDefault="00B819F4" w:rsidP="00B819F4">
      <w:pPr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1.Имеются ли среди векторов  </w:t>
      </w:r>
      <w:r w:rsidRPr="00F067B7">
        <w:rPr>
          <w:rFonts w:ascii="Times New Roman" w:hAnsi="Times New Roman"/>
          <w:b/>
          <w:sz w:val="24"/>
          <w:szCs w:val="24"/>
        </w:rPr>
        <w:t xml:space="preserve">а </w:t>
      </w:r>
      <w:r w:rsidRPr="00F067B7">
        <w:rPr>
          <w:rFonts w:ascii="Times New Roman" w:hAnsi="Times New Roman"/>
          <w:sz w:val="24"/>
          <w:szCs w:val="24"/>
        </w:rPr>
        <w:t xml:space="preserve">= (2, –3, 8), </w:t>
      </w:r>
      <w:r w:rsidRPr="00F067B7">
        <w:rPr>
          <w:rFonts w:ascii="Times New Roman" w:hAnsi="Times New Roman"/>
          <w:b/>
          <w:sz w:val="24"/>
          <w:szCs w:val="24"/>
          <w:lang w:val="en-US"/>
        </w:rPr>
        <w:t>b</w:t>
      </w:r>
      <w:r w:rsidRPr="00F067B7">
        <w:rPr>
          <w:rFonts w:ascii="Times New Roman" w:hAnsi="Times New Roman"/>
          <w:sz w:val="24"/>
          <w:szCs w:val="24"/>
        </w:rPr>
        <w:t xml:space="preserve">= (4, 0, –1), </w:t>
      </w:r>
      <w:r w:rsidRPr="00F067B7">
        <w:rPr>
          <w:rFonts w:ascii="Times New Roman" w:hAnsi="Times New Roman"/>
          <w:b/>
          <w:sz w:val="24"/>
          <w:szCs w:val="24"/>
        </w:rPr>
        <w:t xml:space="preserve">с </w:t>
      </w:r>
      <w:r w:rsidRPr="00F067B7">
        <w:rPr>
          <w:rFonts w:ascii="Times New Roman" w:hAnsi="Times New Roman"/>
          <w:sz w:val="24"/>
          <w:szCs w:val="24"/>
        </w:rPr>
        <w:t>= (–0,2; 0,3; –0,8)</w:t>
      </w:r>
    </w:p>
    <w:p w:rsidR="00B819F4" w:rsidRPr="00F067B7" w:rsidRDefault="00B819F4" w:rsidP="00B819F4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 перпендикулярные? Параллельные?</w:t>
      </w:r>
    </w:p>
    <w:p w:rsidR="00B819F4" w:rsidRPr="00F067B7" w:rsidRDefault="00B819F4" w:rsidP="00B819F4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lastRenderedPageBreak/>
        <w:t>2. При каких</w:t>
      </w:r>
      <w:r w:rsidR="00AE3152">
        <w:rPr>
          <w:rFonts w:ascii="Times New Roman" w:hAnsi="Times New Roman"/>
          <w:sz w:val="24"/>
          <w:szCs w:val="24"/>
        </w:rPr>
        <w:t xml:space="preserve"> </w:t>
      </w:r>
      <w:r w:rsidRPr="00F067B7">
        <w:rPr>
          <w:rFonts w:ascii="Times New Roman" w:hAnsi="Times New Roman"/>
          <w:i/>
          <w:sz w:val="24"/>
          <w:szCs w:val="24"/>
        </w:rPr>
        <w:t>а</w:t>
      </w:r>
      <w:r w:rsidR="00AE3152">
        <w:rPr>
          <w:rFonts w:ascii="Times New Roman" w:hAnsi="Times New Roman"/>
          <w:i/>
          <w:sz w:val="24"/>
          <w:szCs w:val="24"/>
        </w:rPr>
        <w:t xml:space="preserve"> </w:t>
      </w:r>
      <w:r w:rsidRPr="00F067B7">
        <w:rPr>
          <w:rFonts w:ascii="Times New Roman" w:hAnsi="Times New Roman"/>
          <w:sz w:val="24"/>
          <w:szCs w:val="24"/>
        </w:rPr>
        <w:t>прямые</w:t>
      </w:r>
      <w:proofErr w:type="gramStart"/>
      <w:r w:rsidRPr="00F067B7">
        <w:rPr>
          <w:rFonts w:ascii="Times New Roman" w:hAnsi="Times New Roman"/>
          <w:i/>
          <w:sz w:val="24"/>
          <w:szCs w:val="24"/>
          <w:lang w:val="en-US"/>
        </w:rPr>
        <w:t>ax</w:t>
      </w:r>
      <w:proofErr w:type="gramEnd"/>
      <w:r w:rsidRPr="00F067B7">
        <w:rPr>
          <w:rFonts w:ascii="Times New Roman" w:hAnsi="Times New Roman"/>
          <w:sz w:val="24"/>
          <w:szCs w:val="24"/>
        </w:rPr>
        <w:t xml:space="preserve"> – 4</w:t>
      </w:r>
      <w:r w:rsidRPr="00F067B7">
        <w:rPr>
          <w:rFonts w:ascii="Times New Roman" w:hAnsi="Times New Roman"/>
          <w:i/>
          <w:sz w:val="24"/>
          <w:szCs w:val="24"/>
          <w:lang w:val="en-US"/>
        </w:rPr>
        <w:t>y</w:t>
      </w:r>
      <w:r w:rsidRPr="00F067B7">
        <w:rPr>
          <w:rFonts w:ascii="Times New Roman" w:hAnsi="Times New Roman"/>
          <w:sz w:val="24"/>
          <w:szCs w:val="24"/>
        </w:rPr>
        <w:t xml:space="preserve"> = 6  и  </w:t>
      </w:r>
      <w:r w:rsidRPr="00F067B7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067B7">
        <w:rPr>
          <w:rFonts w:ascii="Times New Roman" w:hAnsi="Times New Roman"/>
          <w:sz w:val="24"/>
          <w:szCs w:val="24"/>
        </w:rPr>
        <w:t xml:space="preserve"> – </w:t>
      </w:r>
      <w:r w:rsidRPr="00F067B7">
        <w:rPr>
          <w:rFonts w:ascii="Times New Roman" w:hAnsi="Times New Roman"/>
          <w:i/>
          <w:sz w:val="24"/>
          <w:szCs w:val="24"/>
          <w:lang w:val="en-US"/>
        </w:rPr>
        <w:t>ay</w:t>
      </w:r>
      <w:r w:rsidRPr="00F067B7">
        <w:rPr>
          <w:rFonts w:ascii="Times New Roman" w:hAnsi="Times New Roman"/>
          <w:sz w:val="24"/>
          <w:szCs w:val="24"/>
        </w:rPr>
        <w:t xml:space="preserve"> = 3  имеют только одну общую точку?</w:t>
      </w:r>
    </w:p>
    <w:p w:rsidR="00B819F4" w:rsidRPr="00F067B7" w:rsidRDefault="00B819F4" w:rsidP="00B819F4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3. Найти ортогональную проекцию точки (5, 2, –3) на плоскость 3</w:t>
      </w:r>
      <w:r w:rsidRPr="00F067B7">
        <w:rPr>
          <w:rFonts w:ascii="Times New Roman" w:hAnsi="Times New Roman"/>
          <w:i/>
          <w:sz w:val="24"/>
          <w:szCs w:val="24"/>
          <w:lang w:val="en-US"/>
        </w:rPr>
        <w:t>x</w:t>
      </w:r>
      <w:r w:rsidRPr="00F067B7">
        <w:rPr>
          <w:rFonts w:ascii="Times New Roman" w:hAnsi="Times New Roman"/>
          <w:sz w:val="24"/>
          <w:szCs w:val="24"/>
        </w:rPr>
        <w:t xml:space="preserve"> – 4</w:t>
      </w:r>
      <w:r w:rsidRPr="00F067B7">
        <w:rPr>
          <w:rFonts w:ascii="Times New Roman" w:hAnsi="Times New Roman"/>
          <w:i/>
          <w:sz w:val="24"/>
          <w:szCs w:val="24"/>
          <w:lang w:val="en-US"/>
        </w:rPr>
        <w:t>y</w:t>
      </w:r>
      <w:r w:rsidRPr="00F067B7">
        <w:rPr>
          <w:rFonts w:ascii="Times New Roman" w:hAnsi="Times New Roman"/>
          <w:sz w:val="24"/>
          <w:szCs w:val="24"/>
        </w:rPr>
        <w:t xml:space="preserve"> + </w:t>
      </w:r>
      <w:r w:rsidRPr="00F067B7">
        <w:rPr>
          <w:rFonts w:ascii="Times New Roman" w:hAnsi="Times New Roman"/>
          <w:i/>
          <w:sz w:val="24"/>
          <w:szCs w:val="24"/>
          <w:lang w:val="en-US"/>
        </w:rPr>
        <w:t>z</w:t>
      </w:r>
      <w:r w:rsidRPr="00F067B7">
        <w:rPr>
          <w:rFonts w:ascii="Times New Roman" w:hAnsi="Times New Roman"/>
          <w:sz w:val="24"/>
          <w:szCs w:val="24"/>
        </w:rPr>
        <w:t xml:space="preserve"> = 30</w:t>
      </w:r>
    </w:p>
    <w:p w:rsidR="00B819F4" w:rsidRPr="003A1AB6" w:rsidRDefault="00B819F4" w:rsidP="00B819F4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 xml:space="preserve">Контрольная работа №51-го семестра </w:t>
      </w:r>
    </w:p>
    <w:p w:rsidR="00B819F4" w:rsidRPr="00F067B7" w:rsidRDefault="00B819F4" w:rsidP="00B819F4">
      <w:pPr>
        <w:pStyle w:val="a6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1</w:t>
      </w:r>
    </w:p>
    <w:p w:rsidR="00B819F4" w:rsidRPr="00F067B7" w:rsidRDefault="00B819F4" w:rsidP="00B819F4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1. В ортонормированном базисе даны вектора: </w:t>
      </w: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F067B7">
        <w:rPr>
          <w:rFonts w:ascii="Times New Roman" w:hAnsi="Times New Roman"/>
          <w:sz w:val="24"/>
          <w:szCs w:val="24"/>
        </w:rPr>
        <w:t xml:space="preserve"> (–1, -2), </w:t>
      </w: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F067B7">
        <w:rPr>
          <w:rFonts w:ascii="Times New Roman" w:hAnsi="Times New Roman"/>
          <w:sz w:val="24"/>
          <w:szCs w:val="24"/>
        </w:rPr>
        <w:t xml:space="preserve"> (-2, -3) и </w:t>
      </w: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F067B7">
        <w:rPr>
          <w:rFonts w:ascii="Times New Roman" w:hAnsi="Times New Roman"/>
          <w:sz w:val="24"/>
          <w:szCs w:val="24"/>
        </w:rPr>
        <w:t xml:space="preserve"> (2, 1).  Вычислить  </w:t>
      </w:r>
    </w:p>
    <w:p w:rsidR="00B819F4" w:rsidRPr="00F067B7" w:rsidRDefault="00B819F4" w:rsidP="00B819F4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F067B7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F067B7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F067B7">
        <w:rPr>
          <w:rFonts w:ascii="Times New Roman" w:hAnsi="Times New Roman"/>
          <w:b/>
          <w:i/>
          <w:sz w:val="24"/>
          <w:szCs w:val="24"/>
        </w:rPr>
        <w:t xml:space="preserve"> ,</w:t>
      </w: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proofErr w:type="gramEnd"/>
      <w:r w:rsidRPr="00F067B7">
        <w:rPr>
          <w:rFonts w:ascii="Times New Roman" w:hAnsi="Times New Roman"/>
          <w:sz w:val="24"/>
          <w:szCs w:val="24"/>
        </w:rPr>
        <w:t xml:space="preserve">) – </w:t>
      </w: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F067B7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F067B7">
        <w:rPr>
          <w:rFonts w:ascii="Times New Roman" w:hAnsi="Times New Roman"/>
          <w:sz w:val="24"/>
          <w:szCs w:val="24"/>
        </w:rPr>
        <w:t xml:space="preserve"> (</w:t>
      </w: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F067B7">
        <w:rPr>
          <w:rFonts w:ascii="Times New Roman" w:hAnsi="Times New Roman"/>
          <w:b/>
          <w:i/>
          <w:sz w:val="24"/>
          <w:szCs w:val="24"/>
        </w:rPr>
        <w:t xml:space="preserve"> ,</w:t>
      </w:r>
      <w:r w:rsidRPr="00F067B7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F067B7">
        <w:rPr>
          <w:rFonts w:ascii="Times New Roman" w:hAnsi="Times New Roman"/>
          <w:sz w:val="24"/>
          <w:szCs w:val="24"/>
        </w:rPr>
        <w:t>).</w:t>
      </w:r>
    </w:p>
    <w:p w:rsidR="00B819F4" w:rsidRPr="00F067B7" w:rsidRDefault="00B819F4" w:rsidP="00B819F4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2. Найти вектор длины 4, ортогональный векторам (–1, 2, 1) и (2, 3, 4).</w:t>
      </w:r>
    </w:p>
    <w:p w:rsidR="00B819F4" w:rsidRPr="00F067B7" w:rsidRDefault="00B819F4" w:rsidP="00B819F4">
      <w:pPr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3. Найти площадь треугольника с вершинами (2, –1, 0), (1, 2, –1), (–2, 3,4).</w:t>
      </w:r>
    </w:p>
    <w:p w:rsidR="00B819F4" w:rsidRPr="003A1AB6" w:rsidRDefault="00B819F4" w:rsidP="00B819F4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 xml:space="preserve">Контрольная работа №6 1-го семестра </w:t>
      </w:r>
    </w:p>
    <w:p w:rsidR="00B819F4" w:rsidRPr="00F067B7" w:rsidRDefault="00B819F4" w:rsidP="00B819F4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№ 1</w:t>
      </w:r>
    </w:p>
    <w:p w:rsidR="00B819F4" w:rsidRPr="00F067B7" w:rsidRDefault="00B819F4" w:rsidP="00B819F4">
      <w:pPr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1. Проверить на линейную зависимость систему векторов </w:t>
      </w:r>
    </w:p>
    <w:p w:rsidR="00B819F4" w:rsidRPr="00F067B7" w:rsidRDefault="00B819F4" w:rsidP="00B819F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067B7">
        <w:rPr>
          <w:rFonts w:ascii="Times New Roman" w:hAnsi="Times New Roman"/>
          <w:position w:val="-42"/>
          <w:sz w:val="24"/>
          <w:szCs w:val="24"/>
        </w:rPr>
        <w:object w:dxaOrig="3060" w:dyaOrig="940">
          <v:shape id="_x0000_i1040" type="#_x0000_t75" style="width:152.25pt;height:47.25pt" o:ole="">
            <v:imagedata r:id="rId51" o:title=""/>
          </v:shape>
          <o:OLEObject Type="Embed" ProgID="Equation.3" ShapeID="_x0000_i1040" DrawAspect="Content" ObjectID="_1686733898" r:id="rId52"/>
        </w:object>
      </w:r>
    </w:p>
    <w:p w:rsidR="00B819F4" w:rsidRPr="00F067B7" w:rsidRDefault="00B819F4" w:rsidP="00B819F4">
      <w:pPr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2. Найти базисы суммы и пересечения линейных оболочек 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1180" w:dyaOrig="300">
          <v:shape id="_x0000_i1041" type="#_x0000_t75" style="width:58.5pt;height:15.75pt" o:ole="">
            <v:imagedata r:id="rId53" o:title=""/>
          </v:shape>
          <o:OLEObject Type="Embed" ProgID="Equation.3" ShapeID="_x0000_i1041" DrawAspect="Content" ObjectID="_1686733899" r:id="rId54"/>
        </w:object>
      </w:r>
      <w:r w:rsidRPr="00F067B7">
        <w:rPr>
          <w:rFonts w:ascii="Times New Roman" w:hAnsi="Times New Roman"/>
          <w:sz w:val="24"/>
          <w:szCs w:val="24"/>
        </w:rPr>
        <w:t xml:space="preserve">и 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840" w:dyaOrig="300">
          <v:shape id="_x0000_i1042" type="#_x0000_t75" style="width:42pt;height:15.75pt" o:ole="">
            <v:imagedata r:id="rId55" o:title=""/>
          </v:shape>
          <o:OLEObject Type="Embed" ProgID="Equation.3" ShapeID="_x0000_i1042" DrawAspect="Content" ObjectID="_1686733900" r:id="rId56"/>
        </w:object>
      </w:r>
      <w:r w:rsidRPr="00F067B7">
        <w:rPr>
          <w:rFonts w:ascii="Times New Roman" w:hAnsi="Times New Roman"/>
          <w:sz w:val="24"/>
          <w:szCs w:val="24"/>
        </w:rPr>
        <w:t xml:space="preserve">, где </w:t>
      </w:r>
    </w:p>
    <w:p w:rsidR="00B819F4" w:rsidRPr="00F067B7" w:rsidRDefault="00B819F4" w:rsidP="00B819F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067B7">
        <w:rPr>
          <w:rFonts w:ascii="Times New Roman" w:hAnsi="Times New Roman"/>
          <w:position w:val="-42"/>
          <w:sz w:val="24"/>
          <w:szCs w:val="24"/>
        </w:rPr>
        <w:object w:dxaOrig="4320" w:dyaOrig="940">
          <v:shape id="_x0000_i1043" type="#_x0000_t75" style="width:3in;height:47.25pt" o:ole="">
            <v:imagedata r:id="rId57" o:title=""/>
          </v:shape>
          <o:OLEObject Type="Embed" ProgID="Equation.3" ShapeID="_x0000_i1043" DrawAspect="Content" ObjectID="_1686733901" r:id="rId58"/>
        </w:object>
      </w:r>
    </w:p>
    <w:p w:rsidR="00B819F4" w:rsidRPr="00F067B7" w:rsidRDefault="00B819F4" w:rsidP="00B819F4">
      <w:pPr>
        <w:pStyle w:val="a6"/>
        <w:numPr>
          <w:ilvl w:val="0"/>
          <w:numId w:val="2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При каких значениях параметра вектор </w:t>
      </w:r>
      <w:r w:rsidRPr="00F067B7">
        <w:rPr>
          <w:rFonts w:ascii="Times New Roman" w:hAnsi="Times New Roman"/>
          <w:position w:val="-42"/>
          <w:sz w:val="24"/>
        </w:rPr>
        <w:object w:dxaOrig="480" w:dyaOrig="940">
          <v:shape id="_x0000_i1044" type="#_x0000_t75" style="width:23.25pt;height:47.25pt" o:ole="">
            <v:imagedata r:id="rId59" o:title=""/>
          </v:shape>
          <o:OLEObject Type="Embed" ProgID="Equation.3" ShapeID="_x0000_i1044" DrawAspect="Content" ObjectID="_1686733902" r:id="rId60"/>
        </w:object>
      </w:r>
      <w:r w:rsidRPr="00F067B7">
        <w:rPr>
          <w:rFonts w:ascii="Times New Roman" w:hAnsi="Times New Roman"/>
          <w:sz w:val="24"/>
          <w:szCs w:val="24"/>
        </w:rPr>
        <w:t xml:space="preserve"> принадлежит линейной оболочке векторов </w:t>
      </w:r>
      <w:r w:rsidRPr="00F067B7">
        <w:rPr>
          <w:rFonts w:ascii="Times New Roman" w:hAnsi="Times New Roman"/>
          <w:position w:val="-42"/>
          <w:sz w:val="24"/>
        </w:rPr>
        <w:object w:dxaOrig="980" w:dyaOrig="940">
          <v:shape id="_x0000_i1045" type="#_x0000_t75" style="width:48.75pt;height:47.25pt" o:ole="">
            <v:imagedata r:id="rId61" o:title=""/>
          </v:shape>
          <o:OLEObject Type="Embed" ProgID="Equation.3" ShapeID="_x0000_i1045" DrawAspect="Content" ObjectID="_1686733903" r:id="rId62"/>
        </w:object>
      </w:r>
    </w:p>
    <w:p w:rsidR="00B819F4" w:rsidRPr="00F067B7" w:rsidRDefault="00B819F4" w:rsidP="00B819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19F4" w:rsidRPr="003A1AB6" w:rsidRDefault="00B819F4" w:rsidP="00B819F4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 xml:space="preserve">Контрольная работа №12-го семестра </w:t>
      </w:r>
    </w:p>
    <w:p w:rsidR="00B819F4" w:rsidRPr="003A1AB6" w:rsidRDefault="00B819F4" w:rsidP="00B819F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№ 1</w:t>
      </w:r>
    </w:p>
    <w:p w:rsidR="00B819F4" w:rsidRPr="00F067B7" w:rsidRDefault="00B819F4" w:rsidP="00B819F4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1. В пространстве </w:t>
      </w:r>
      <w:r w:rsidRPr="00F067B7">
        <w:rPr>
          <w:rFonts w:ascii="Times New Roman" w:hAnsi="Times New Roman"/>
          <w:position w:val="-4"/>
          <w:sz w:val="24"/>
          <w:szCs w:val="24"/>
        </w:rPr>
        <w:object w:dxaOrig="320" w:dyaOrig="340">
          <v:shape id="_x0000_i1046" type="#_x0000_t75" style="width:16.5pt;height:17.25pt" o:ole="">
            <v:imagedata r:id="rId63" o:title=""/>
          </v:shape>
          <o:OLEObject Type="Embed" ProgID="Equation.3" ShapeID="_x0000_i1046" DrawAspect="Content" ObjectID="_1686733904" r:id="rId64"/>
        </w:object>
      </w:r>
      <w:r w:rsidRPr="00F067B7">
        <w:rPr>
          <w:rFonts w:ascii="Times New Roman" w:hAnsi="Times New Roman"/>
          <w:sz w:val="24"/>
          <w:szCs w:val="24"/>
        </w:rPr>
        <w:t>задано линейное преобразование</w:t>
      </w:r>
      <w:proofErr w:type="gramStart"/>
      <w:r w:rsidRPr="00F067B7">
        <w:rPr>
          <w:rFonts w:ascii="Times New Roman" w:hAnsi="Times New Roman"/>
          <w:position w:val="-42"/>
          <w:sz w:val="24"/>
          <w:szCs w:val="24"/>
        </w:rPr>
        <w:object w:dxaOrig="2000" w:dyaOrig="940">
          <v:shape id="_x0000_i1047" type="#_x0000_t75" style="width:99.75pt;height:47.25pt" o:ole="">
            <v:imagedata r:id="rId65" o:title=""/>
          </v:shape>
          <o:OLEObject Type="Embed" ProgID="Equation.3" ShapeID="_x0000_i1047" DrawAspect="Content" ObjectID="_1686733905" r:id="rId66"/>
        </w:object>
      </w:r>
      <w:r w:rsidRPr="00F067B7">
        <w:rPr>
          <w:rFonts w:ascii="Times New Roman" w:hAnsi="Times New Roman"/>
          <w:sz w:val="24"/>
          <w:szCs w:val="24"/>
        </w:rPr>
        <w:t>Н</w:t>
      </w:r>
      <w:proofErr w:type="gramEnd"/>
      <w:r w:rsidRPr="00F067B7">
        <w:rPr>
          <w:rFonts w:ascii="Times New Roman" w:hAnsi="Times New Roman"/>
          <w:sz w:val="24"/>
          <w:szCs w:val="24"/>
        </w:rPr>
        <w:t xml:space="preserve">айти матрицу этого преобразования в стандартном базисе и базисе </w:t>
      </w:r>
      <w:r w:rsidRPr="00F067B7">
        <w:rPr>
          <w:rFonts w:ascii="Times New Roman" w:hAnsi="Times New Roman"/>
          <w:position w:val="-42"/>
          <w:sz w:val="24"/>
          <w:szCs w:val="24"/>
        </w:rPr>
        <w:object w:dxaOrig="1080" w:dyaOrig="940">
          <v:shape id="_x0000_i1048" type="#_x0000_t75" style="width:53.25pt;height:47.25pt" o:ole="">
            <v:imagedata r:id="rId67" o:title=""/>
          </v:shape>
          <o:OLEObject Type="Embed" ProgID="Equation.3" ShapeID="_x0000_i1048" DrawAspect="Content" ObjectID="_1686733906" r:id="rId68"/>
        </w:object>
      </w:r>
    </w:p>
    <w:p w:rsidR="00B819F4" w:rsidRPr="00F067B7" w:rsidRDefault="00B819F4" w:rsidP="00B819F4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lastRenderedPageBreak/>
        <w:t xml:space="preserve">2. Линейное преобразование задано своей матрицей </w:t>
      </w:r>
      <w:r w:rsidRPr="00F067B7">
        <w:rPr>
          <w:rFonts w:ascii="Times New Roman" w:hAnsi="Times New Roman"/>
          <w:position w:val="-42"/>
          <w:sz w:val="24"/>
          <w:szCs w:val="24"/>
        </w:rPr>
        <w:object w:dxaOrig="1359" w:dyaOrig="940">
          <v:shape id="_x0000_i1049" type="#_x0000_t75" style="width:67.5pt;height:47.25pt" o:ole="">
            <v:imagedata r:id="rId69" o:title=""/>
          </v:shape>
          <o:OLEObject Type="Embed" ProgID="Equation.3" ShapeID="_x0000_i1049" DrawAspect="Content" ObjectID="_1686733907" r:id="rId70"/>
        </w:object>
      </w:r>
    </w:p>
    <w:p w:rsidR="00B819F4" w:rsidRPr="00F067B7" w:rsidRDefault="00B819F4" w:rsidP="00B819F4">
      <w:pPr>
        <w:pStyle w:val="ad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Найти все собственные числа. Для каждого из них указать его алгебраическую и геометрическую кратности.</w:t>
      </w:r>
    </w:p>
    <w:p w:rsidR="00B819F4" w:rsidRPr="00F067B7" w:rsidRDefault="00B819F4" w:rsidP="00B819F4">
      <w:pPr>
        <w:pStyle w:val="ad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     Выяснить, диагонализируемо ли преобразование</w:t>
      </w:r>
    </w:p>
    <w:p w:rsidR="00B819F4" w:rsidRPr="00F067B7" w:rsidRDefault="00B819F4" w:rsidP="00B819F4">
      <w:pPr>
        <w:pStyle w:val="ad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     а) в вещественном пространстве; б) в комплексном пространстве.</w:t>
      </w:r>
    </w:p>
    <w:p w:rsidR="00B819F4" w:rsidRPr="00F067B7" w:rsidRDefault="00B819F4" w:rsidP="00B819F4">
      <w:pPr>
        <w:pStyle w:val="ad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     Если да, то записать матрицу перехода к базису из собственных векторов</w:t>
      </w:r>
    </w:p>
    <w:p w:rsidR="00B819F4" w:rsidRPr="00F067B7" w:rsidRDefault="00B819F4" w:rsidP="00B819F4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     и матрицу преобразования в этом базисе.</w:t>
      </w:r>
    </w:p>
    <w:p w:rsidR="00B819F4" w:rsidRPr="00F067B7" w:rsidRDefault="00B819F4" w:rsidP="00B819F4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 xml:space="preserve">Контрольная работа №2 2-го семестра </w:t>
      </w:r>
    </w:p>
    <w:p w:rsidR="00B819F4" w:rsidRPr="00F067B7" w:rsidRDefault="00B819F4" w:rsidP="00B819F4">
      <w:pPr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№ 1</w:t>
      </w:r>
    </w:p>
    <w:p w:rsidR="00B819F4" w:rsidRPr="00F067B7" w:rsidRDefault="00B819F4" w:rsidP="00B81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1. Применяя процесс ортогонализации </w:t>
      </w:r>
      <w:proofErr w:type="spellStart"/>
      <w:r w:rsidRPr="00F067B7">
        <w:rPr>
          <w:rFonts w:ascii="Times New Roman" w:hAnsi="Times New Roman"/>
          <w:sz w:val="24"/>
          <w:szCs w:val="24"/>
        </w:rPr>
        <w:t>Грама</w:t>
      </w:r>
      <w:proofErr w:type="spellEnd"/>
      <w:r w:rsidRPr="00F067B7">
        <w:rPr>
          <w:rFonts w:ascii="Times New Roman" w:hAnsi="Times New Roman"/>
          <w:sz w:val="24"/>
          <w:szCs w:val="24"/>
        </w:rPr>
        <w:t xml:space="preserve">-Шмидта, найти ортогональный базис в линейной оболочке системы векторов </w:t>
      </w:r>
      <w:r w:rsidRPr="00F067B7">
        <w:rPr>
          <w:rFonts w:ascii="Times New Roman" w:hAnsi="Times New Roman"/>
          <w:position w:val="-56"/>
          <w:sz w:val="24"/>
          <w:szCs w:val="24"/>
        </w:rPr>
        <w:object w:dxaOrig="1420" w:dyaOrig="1219">
          <v:shape id="_x0000_i1050" type="#_x0000_t75" style="width:70.5pt;height:61.5pt" o:ole="">
            <v:imagedata r:id="rId71" o:title=""/>
          </v:shape>
          <o:OLEObject Type="Embed" ProgID="Equation.3" ShapeID="_x0000_i1050" DrawAspect="Content" ObjectID="_1686733908" r:id="rId72"/>
        </w:object>
      </w:r>
    </w:p>
    <w:p w:rsidR="00B819F4" w:rsidRPr="00F067B7" w:rsidRDefault="00B819F4" w:rsidP="00B81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2. Найти проекцию и перпендикуляр вектора </w:t>
      </w:r>
      <w:r w:rsidRPr="00F067B7">
        <w:rPr>
          <w:rFonts w:ascii="Times New Roman" w:hAnsi="Times New Roman"/>
          <w:position w:val="-42"/>
          <w:sz w:val="24"/>
          <w:szCs w:val="24"/>
        </w:rPr>
        <w:object w:dxaOrig="480" w:dyaOrig="940">
          <v:shape id="_x0000_i1051" type="#_x0000_t75" style="width:23.25pt;height:47.25pt" o:ole="">
            <v:imagedata r:id="rId59" o:title=""/>
          </v:shape>
          <o:OLEObject Type="Embed" ProgID="Equation.3" ShapeID="_x0000_i1051" DrawAspect="Content" ObjectID="_1686733909" r:id="rId73"/>
        </w:object>
      </w:r>
      <w:r w:rsidRPr="00F067B7">
        <w:rPr>
          <w:rFonts w:ascii="Times New Roman" w:hAnsi="Times New Roman"/>
          <w:sz w:val="24"/>
          <w:szCs w:val="24"/>
        </w:rPr>
        <w:t xml:space="preserve"> на линейную оболочку векторов </w:t>
      </w:r>
      <w:r w:rsidRPr="00F067B7">
        <w:rPr>
          <w:rFonts w:ascii="Times New Roman" w:hAnsi="Times New Roman"/>
          <w:position w:val="-42"/>
          <w:sz w:val="24"/>
          <w:szCs w:val="24"/>
        </w:rPr>
        <w:object w:dxaOrig="720" w:dyaOrig="940">
          <v:shape id="_x0000_i1052" type="#_x0000_t75" style="width:37.5pt;height:47.25pt" o:ole="">
            <v:imagedata r:id="rId74" o:title=""/>
          </v:shape>
          <o:OLEObject Type="Embed" ProgID="Equation.3" ShapeID="_x0000_i1052" DrawAspect="Content" ObjectID="_1686733910" r:id="rId75"/>
        </w:object>
      </w:r>
    </w:p>
    <w:p w:rsidR="00B819F4" w:rsidRPr="00F067B7" w:rsidRDefault="00B819F4" w:rsidP="00B819F4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3. Найти </w:t>
      </w:r>
      <w:proofErr w:type="spellStart"/>
      <w:r w:rsidRPr="00F067B7">
        <w:rPr>
          <w:rFonts w:ascii="Times New Roman" w:hAnsi="Times New Roman"/>
          <w:sz w:val="24"/>
          <w:szCs w:val="24"/>
        </w:rPr>
        <w:t>псевдорешения</w:t>
      </w:r>
      <w:proofErr w:type="spellEnd"/>
      <w:r w:rsidRPr="00F067B7">
        <w:rPr>
          <w:rFonts w:ascii="Times New Roman" w:hAnsi="Times New Roman"/>
          <w:sz w:val="24"/>
          <w:szCs w:val="24"/>
        </w:rPr>
        <w:t xml:space="preserve"> системы </w:t>
      </w:r>
      <w:r w:rsidRPr="00F067B7">
        <w:rPr>
          <w:rFonts w:ascii="Times New Roman" w:hAnsi="Times New Roman"/>
          <w:position w:val="-42"/>
          <w:sz w:val="24"/>
          <w:szCs w:val="24"/>
        </w:rPr>
        <w:object w:dxaOrig="1620" w:dyaOrig="940">
          <v:shape id="_x0000_i1053" type="#_x0000_t75" style="width:80.25pt;height:47.25pt" o:ole="">
            <v:imagedata r:id="rId76" o:title=""/>
          </v:shape>
          <o:OLEObject Type="Embed" ProgID="Equation.3" ShapeID="_x0000_i1053" DrawAspect="Content" ObjectID="_1686733911" r:id="rId77"/>
        </w:object>
      </w:r>
    </w:p>
    <w:p w:rsidR="00B819F4" w:rsidRPr="00F067B7" w:rsidRDefault="00B819F4" w:rsidP="00B819F4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 xml:space="preserve">Контрольная работа №13-го семестра </w:t>
      </w:r>
    </w:p>
    <w:p w:rsidR="00B819F4" w:rsidRPr="00F067B7" w:rsidRDefault="00B819F4" w:rsidP="00B819F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№ 1</w:t>
      </w:r>
    </w:p>
    <w:p w:rsidR="00B819F4" w:rsidRPr="00F067B7" w:rsidRDefault="00B819F4" w:rsidP="00B819F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1. Квадратичную форму 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2720" w:dyaOrig="400">
          <v:shape id="_x0000_i1054" type="#_x0000_t75" style="width:135.75pt;height:20.25pt" o:ole="">
            <v:imagedata r:id="rId78" o:title=""/>
          </v:shape>
          <o:OLEObject Type="Embed" ProgID="Equation.3" ShapeID="_x0000_i1054" DrawAspect="Content" ObjectID="_1686733912" r:id="rId79"/>
        </w:object>
      </w:r>
      <w:r w:rsidRPr="00F067B7">
        <w:rPr>
          <w:rFonts w:ascii="Times New Roman" w:hAnsi="Times New Roman"/>
          <w:sz w:val="24"/>
          <w:szCs w:val="24"/>
        </w:rPr>
        <w:t>привести к каноническому виду матричным методом, методом Лагранжа выделения полных квадратов и с помощью теоремы Якоби.</w:t>
      </w:r>
    </w:p>
    <w:p w:rsidR="00B819F4" w:rsidRPr="00F067B7" w:rsidRDefault="00B819F4" w:rsidP="00B819F4">
      <w:pPr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2. Квадратичную форму 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1400" w:dyaOrig="400">
          <v:shape id="_x0000_i1055" type="#_x0000_t75" style="width:70.5pt;height:20.25pt" o:ole="">
            <v:imagedata r:id="rId80" o:title=""/>
          </v:shape>
          <o:OLEObject Type="Embed" ProgID="Equation.3" ShapeID="_x0000_i1055" DrawAspect="Content" ObjectID="_1686733913" r:id="rId81"/>
        </w:object>
      </w:r>
      <w:r w:rsidRPr="00F067B7">
        <w:rPr>
          <w:rFonts w:ascii="Times New Roman" w:hAnsi="Times New Roman"/>
          <w:sz w:val="24"/>
          <w:szCs w:val="24"/>
        </w:rPr>
        <w:t xml:space="preserve"> привести к главным осям.</w:t>
      </w:r>
    </w:p>
    <w:p w:rsidR="00B819F4" w:rsidRPr="003A1AB6" w:rsidRDefault="00B819F4" w:rsidP="00B819F4">
      <w:pPr>
        <w:ind w:left="360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Контрольная работа №2</w:t>
      </w:r>
      <w:r w:rsidR="000A1049">
        <w:rPr>
          <w:rFonts w:ascii="Times New Roman" w:hAnsi="Times New Roman"/>
          <w:b/>
          <w:sz w:val="24"/>
          <w:szCs w:val="24"/>
        </w:rPr>
        <w:t xml:space="preserve"> </w:t>
      </w:r>
      <w:r w:rsidRPr="00F067B7">
        <w:rPr>
          <w:rFonts w:ascii="Times New Roman" w:hAnsi="Times New Roman"/>
          <w:b/>
          <w:sz w:val="24"/>
          <w:szCs w:val="24"/>
        </w:rPr>
        <w:t xml:space="preserve">3-го семестра </w:t>
      </w:r>
    </w:p>
    <w:p w:rsidR="00B819F4" w:rsidRPr="00F067B7" w:rsidRDefault="00B819F4" w:rsidP="00B819F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067B7">
        <w:rPr>
          <w:rFonts w:ascii="Times New Roman" w:hAnsi="Times New Roman"/>
          <w:b/>
          <w:sz w:val="24"/>
          <w:szCs w:val="24"/>
        </w:rPr>
        <w:t>Вариант № 1</w:t>
      </w:r>
    </w:p>
    <w:p w:rsidR="00B819F4" w:rsidRPr="00F067B7" w:rsidRDefault="00B819F4" w:rsidP="00B819F4">
      <w:pPr>
        <w:spacing w:line="288" w:lineRule="auto"/>
        <w:jc w:val="both"/>
        <w:rPr>
          <w:rFonts w:ascii="Times New Roman" w:hAnsi="Times New Roman"/>
          <w:sz w:val="24"/>
          <w:szCs w:val="28"/>
        </w:rPr>
      </w:pPr>
      <w:r w:rsidRPr="00F067B7">
        <w:rPr>
          <w:rFonts w:ascii="Times New Roman" w:hAnsi="Times New Roman"/>
          <w:sz w:val="24"/>
          <w:szCs w:val="28"/>
        </w:rPr>
        <w:t xml:space="preserve">1. </w:t>
      </w:r>
      <w:r w:rsidRPr="00F067B7">
        <w:rPr>
          <w:rFonts w:ascii="Times New Roman" w:hAnsi="Times New Roman"/>
          <w:sz w:val="24"/>
          <w:szCs w:val="24"/>
        </w:rPr>
        <w:t xml:space="preserve">Аффинным преобразованием привести уравнение поверхности к каноническому виду: 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4040" w:dyaOrig="320">
          <v:shape id="_x0000_i1056" type="#_x0000_t75" style="width:194.25pt;height:16.5pt" o:ole="">
            <v:imagedata r:id="rId82" o:title=""/>
          </v:shape>
          <o:OLEObject Type="Embed" ProgID="Equation.2" ShapeID="_x0000_i1056" DrawAspect="Content" ObjectID="_1686733914" r:id="rId83"/>
        </w:object>
      </w:r>
      <w:r w:rsidRPr="00F067B7">
        <w:rPr>
          <w:rFonts w:ascii="Times New Roman" w:hAnsi="Times New Roman"/>
          <w:sz w:val="24"/>
          <w:szCs w:val="24"/>
        </w:rPr>
        <w:t>.</w:t>
      </w:r>
    </w:p>
    <w:p w:rsidR="00B819F4" w:rsidRPr="00F067B7" w:rsidRDefault="00B819F4" w:rsidP="00B819F4">
      <w:pPr>
        <w:jc w:val="center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8"/>
        </w:rPr>
        <w:t xml:space="preserve">2. </w:t>
      </w:r>
      <w:r w:rsidRPr="00F067B7">
        <w:rPr>
          <w:rFonts w:ascii="Times New Roman" w:hAnsi="Times New Roman"/>
          <w:sz w:val="24"/>
          <w:szCs w:val="24"/>
        </w:rPr>
        <w:t>Найти каноническую систему координат и построить кривую второго порядка 4</w:t>
      </w:r>
      <w:r w:rsidRPr="00F067B7">
        <w:rPr>
          <w:rFonts w:ascii="Times New Roman" w:hAnsi="Times New Roman"/>
          <w:position w:val="-4"/>
          <w:sz w:val="24"/>
          <w:szCs w:val="24"/>
        </w:rPr>
        <w:object w:dxaOrig="320" w:dyaOrig="340">
          <v:shape id="_x0000_i1057" type="#_x0000_t75" style="width:16.5pt;height:17.25pt" o:ole="">
            <v:imagedata r:id="rId84" o:title=""/>
          </v:shape>
          <o:OLEObject Type="Embed" ProgID="Equation.2" ShapeID="_x0000_i1057" DrawAspect="Content" ObjectID="_1686733915" r:id="rId85"/>
        </w:object>
      </w:r>
      <w:r w:rsidRPr="00F067B7">
        <w:rPr>
          <w:rFonts w:ascii="Times New Roman" w:hAnsi="Times New Roman"/>
          <w:sz w:val="24"/>
          <w:szCs w:val="24"/>
        </w:rPr>
        <w:t>– 12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300" w:dyaOrig="260">
          <v:shape id="_x0000_i1058" type="#_x0000_t75" style="width:15.75pt;height:13.5pt" o:ole="">
            <v:imagedata r:id="rId86" o:title=""/>
          </v:shape>
          <o:OLEObject Type="Embed" ProgID="Equation.2" ShapeID="_x0000_i1058" DrawAspect="Content" ObjectID="_1686733916" r:id="rId87"/>
        </w:object>
      </w:r>
      <w:r w:rsidRPr="00F067B7">
        <w:rPr>
          <w:rFonts w:ascii="Times New Roman" w:hAnsi="Times New Roman"/>
          <w:sz w:val="24"/>
          <w:szCs w:val="24"/>
        </w:rPr>
        <w:t>+ 9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320" w:dyaOrig="400">
          <v:shape id="_x0000_i1059" type="#_x0000_t75" style="width:16.5pt;height:20.25pt" o:ole="">
            <v:imagedata r:id="rId88" o:title=""/>
          </v:shape>
          <o:OLEObject Type="Embed" ProgID="Equation.2" ShapeID="_x0000_i1059" DrawAspect="Content" ObjectID="_1686733917" r:id="rId89"/>
        </w:object>
      </w:r>
      <w:r w:rsidRPr="00F067B7">
        <w:rPr>
          <w:rFonts w:ascii="Times New Roman" w:hAnsi="Times New Roman"/>
          <w:sz w:val="24"/>
          <w:szCs w:val="24"/>
        </w:rPr>
        <w:t>– 2</w:t>
      </w:r>
      <w:r w:rsidRPr="00F067B7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60" type="#_x0000_t75" style="width:9pt;height:9pt" o:ole="">
            <v:imagedata r:id="rId90" o:title=""/>
          </v:shape>
          <o:OLEObject Type="Embed" ProgID="Equation.2" ShapeID="_x0000_i1060" DrawAspect="Content" ObjectID="_1686733918" r:id="rId91"/>
        </w:object>
      </w:r>
      <w:r w:rsidRPr="00F067B7">
        <w:rPr>
          <w:rFonts w:ascii="Times New Roman" w:hAnsi="Times New Roman"/>
          <w:sz w:val="24"/>
          <w:szCs w:val="24"/>
        </w:rPr>
        <w:t>+ 3</w:t>
      </w:r>
      <w:r w:rsidRPr="00F067B7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061" type="#_x0000_t75" style="width:9pt;height:13.5pt" o:ole="">
            <v:imagedata r:id="rId92" o:title=""/>
          </v:shape>
          <o:OLEObject Type="Embed" ProgID="Equation.2" ShapeID="_x0000_i1061" DrawAspect="Content" ObjectID="_1686733919" r:id="rId93"/>
        </w:object>
      </w:r>
      <w:r w:rsidRPr="00F067B7">
        <w:rPr>
          <w:rFonts w:ascii="Times New Roman" w:hAnsi="Times New Roman"/>
          <w:sz w:val="24"/>
          <w:szCs w:val="24"/>
        </w:rPr>
        <w:t>– 2 = 0.</w:t>
      </w: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FF7F06" w:rsidRPr="00662433" w:rsidRDefault="00FF7F06" w:rsidP="00FF7F06">
      <w:pPr>
        <w:pStyle w:val="05"/>
        <w:spacing w:before="0" w:after="0"/>
        <w:ind w:firstLine="360"/>
        <w:rPr>
          <w:i w:val="0"/>
        </w:rPr>
      </w:pPr>
      <w:r w:rsidRPr="00662433">
        <w:rPr>
          <w:i w:val="0"/>
        </w:rPr>
        <w:t>а) Основная литература:</w:t>
      </w:r>
    </w:p>
    <w:p w:rsidR="00FF7F06" w:rsidRPr="00F944C1" w:rsidRDefault="00FF7F06" w:rsidP="00FF7F0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944C1">
        <w:rPr>
          <w:rFonts w:ascii="Times New Roman" w:hAnsi="Times New Roman"/>
          <w:sz w:val="24"/>
          <w:szCs w:val="24"/>
        </w:rPr>
        <w:t xml:space="preserve">Беклемишев Д. В. Курс аналитической геометрии и линейной алгебры. – М.: </w:t>
      </w:r>
      <w:proofErr w:type="spellStart"/>
      <w:r w:rsidRPr="00F944C1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F944C1">
        <w:rPr>
          <w:rFonts w:ascii="Times New Roman" w:hAnsi="Times New Roman"/>
          <w:sz w:val="24"/>
          <w:szCs w:val="24"/>
        </w:rPr>
        <w:t xml:space="preserve">, 2007. </w:t>
      </w:r>
      <w:hyperlink r:id="rId94" w:anchor="authors" w:history="1">
        <w:r w:rsidRPr="00C169A0">
          <w:rPr>
            <w:rStyle w:val="ab"/>
            <w:rFonts w:ascii="Times New Roman" w:hAnsi="Times New Roman"/>
            <w:sz w:val="24"/>
            <w:szCs w:val="24"/>
          </w:rPr>
          <w:t>https://e.lanbook.com/book/48199#authors</w:t>
        </w:r>
      </w:hyperlink>
    </w:p>
    <w:p w:rsidR="00FF7F06" w:rsidRPr="00452D03" w:rsidRDefault="00FF7F06" w:rsidP="00FF7F0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452D0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Курош, А.Г. Курс высшей алгебры [Электронный ресурс]: учеб. — </w:t>
      </w:r>
      <w:proofErr w:type="spellStart"/>
      <w:r w:rsidRPr="00452D0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Электрон</w:t>
      </w:r>
      <w:proofErr w:type="gramStart"/>
      <w:r w:rsidRPr="00452D0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.д</w:t>
      </w:r>
      <w:proofErr w:type="gramEnd"/>
      <w:r w:rsidRPr="00452D0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ан</w:t>
      </w:r>
      <w:proofErr w:type="spellEnd"/>
      <w:r w:rsidRPr="00452D0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. — Санкт-Петербург: Лань, 2013. — 432 с. — Режим доступа: </w:t>
      </w:r>
      <w:hyperlink r:id="rId95" w:history="1">
        <w:r w:rsidRPr="00C169A0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https://e.lanbook.com/book/30198</w:t>
        </w:r>
      </w:hyperlink>
    </w:p>
    <w:p w:rsidR="00FF7F06" w:rsidRDefault="00FF7F06" w:rsidP="00FF7F0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9E03C8">
        <w:rPr>
          <w:rFonts w:ascii="Times New Roman" w:hAnsi="Times New Roman"/>
          <w:sz w:val="24"/>
          <w:szCs w:val="24"/>
        </w:rPr>
        <w:t xml:space="preserve">Сборник задач по аналитической геометрии и линейной алгебре [Электронный ресурс]: </w:t>
      </w:r>
      <w:proofErr w:type="spellStart"/>
      <w:r w:rsidRPr="009E03C8">
        <w:rPr>
          <w:rFonts w:ascii="Times New Roman" w:hAnsi="Times New Roman"/>
          <w:sz w:val="24"/>
          <w:szCs w:val="24"/>
        </w:rPr>
        <w:t>учеб</w:t>
      </w:r>
      <w:proofErr w:type="gramStart"/>
      <w:r w:rsidRPr="009E03C8">
        <w:rPr>
          <w:rFonts w:ascii="Times New Roman" w:hAnsi="Times New Roman"/>
          <w:sz w:val="24"/>
          <w:szCs w:val="24"/>
        </w:rPr>
        <w:t>.п</w:t>
      </w:r>
      <w:proofErr w:type="gramEnd"/>
      <w:r w:rsidRPr="009E03C8">
        <w:rPr>
          <w:rFonts w:ascii="Times New Roman" w:hAnsi="Times New Roman"/>
          <w:sz w:val="24"/>
          <w:szCs w:val="24"/>
        </w:rPr>
        <w:t>особие</w:t>
      </w:r>
      <w:proofErr w:type="spellEnd"/>
      <w:r w:rsidRPr="009E03C8">
        <w:rPr>
          <w:rFonts w:ascii="Times New Roman" w:hAnsi="Times New Roman"/>
          <w:sz w:val="24"/>
          <w:szCs w:val="24"/>
        </w:rPr>
        <w:t xml:space="preserve"> / Л.А. Беклемишева [и др.]. — </w:t>
      </w:r>
      <w:proofErr w:type="spellStart"/>
      <w:r w:rsidRPr="009E03C8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9E03C8">
        <w:rPr>
          <w:rFonts w:ascii="Times New Roman" w:hAnsi="Times New Roman"/>
          <w:sz w:val="24"/>
          <w:szCs w:val="24"/>
        </w:rPr>
        <w:t>.д</w:t>
      </w:r>
      <w:proofErr w:type="gramEnd"/>
      <w:r w:rsidRPr="009E03C8">
        <w:rPr>
          <w:rFonts w:ascii="Times New Roman" w:hAnsi="Times New Roman"/>
          <w:sz w:val="24"/>
          <w:szCs w:val="24"/>
        </w:rPr>
        <w:t>ан</w:t>
      </w:r>
      <w:proofErr w:type="spellEnd"/>
      <w:r w:rsidRPr="009E03C8">
        <w:rPr>
          <w:rFonts w:ascii="Times New Roman" w:hAnsi="Times New Roman"/>
          <w:sz w:val="24"/>
          <w:szCs w:val="24"/>
        </w:rPr>
        <w:t xml:space="preserve">. — Санкт-Петербург: Лань, 2017. — 496 с. — Режим доступа: </w:t>
      </w:r>
      <w:hyperlink r:id="rId96" w:history="1">
        <w:r w:rsidRPr="009C12CC">
          <w:rPr>
            <w:rStyle w:val="ab"/>
            <w:rFonts w:ascii="Times New Roman" w:hAnsi="Times New Roman"/>
            <w:sz w:val="24"/>
            <w:szCs w:val="24"/>
          </w:rPr>
          <w:t>https://e.lanbook.com/book/97281</w:t>
        </w:r>
      </w:hyperlink>
    </w:p>
    <w:p w:rsidR="00FF7F06" w:rsidRPr="00F70DDE" w:rsidRDefault="00FF7F06" w:rsidP="00FF7F06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F70DDE">
        <w:rPr>
          <w:rFonts w:ascii="Times New Roman" w:hAnsi="Times New Roman"/>
          <w:sz w:val="24"/>
          <w:szCs w:val="24"/>
        </w:rPr>
        <w:t>Золотых Н.Ю., Сидоров С.В. Алгебра и геометрия. Электронно-управляемый курс. 2017. </w:t>
      </w:r>
      <w:hyperlink r:id="rId97" w:tgtFrame="_blank" w:history="1">
        <w:r w:rsidRPr="00F70DDE">
          <w:rPr>
            <w:rFonts w:ascii="Times New Roman" w:hAnsi="Times New Roman"/>
            <w:sz w:val="24"/>
            <w:szCs w:val="24"/>
          </w:rPr>
          <w:t>https://e-learning.unn.ru/</w:t>
        </w:r>
      </w:hyperlink>
    </w:p>
    <w:p w:rsidR="00FF7F06" w:rsidRPr="000B2372" w:rsidRDefault="00FF7F06" w:rsidP="00FF7F06">
      <w:pPr>
        <w:pStyle w:val="05"/>
        <w:spacing w:before="0" w:after="0"/>
        <w:ind w:firstLine="426"/>
        <w:rPr>
          <w:i w:val="0"/>
          <w:color w:val="FF0000"/>
        </w:rPr>
      </w:pPr>
      <w:r w:rsidRPr="00662433">
        <w:rPr>
          <w:i w:val="0"/>
        </w:rPr>
        <w:t>б) Дополнительная литература</w:t>
      </w:r>
    </w:p>
    <w:p w:rsidR="00FF7F06" w:rsidRPr="00F944C1" w:rsidRDefault="00E068D0" w:rsidP="00FF7F06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hyperlink r:id="rId98" w:history="1">
        <w:r w:rsidR="00FF7F06" w:rsidRPr="00F944C1">
          <w:rPr>
            <w:rFonts w:ascii="Times New Roman" w:hAnsi="Times New Roman"/>
            <w:sz w:val="24"/>
            <w:szCs w:val="24"/>
          </w:rPr>
          <w:t xml:space="preserve">Ильин В. А., Позняк Э. Г.  Линейная алгебра. – М.: </w:t>
        </w:r>
        <w:proofErr w:type="spellStart"/>
        <w:r w:rsidR="00FF7F06" w:rsidRPr="00F944C1">
          <w:rPr>
            <w:rFonts w:ascii="Times New Roman" w:hAnsi="Times New Roman"/>
            <w:sz w:val="24"/>
            <w:szCs w:val="24"/>
          </w:rPr>
          <w:t>Физматлит</w:t>
        </w:r>
        <w:proofErr w:type="spellEnd"/>
        <w:r w:rsidR="00FF7F06" w:rsidRPr="00F944C1">
          <w:rPr>
            <w:rFonts w:ascii="Times New Roman" w:hAnsi="Times New Roman"/>
            <w:sz w:val="24"/>
            <w:szCs w:val="24"/>
          </w:rPr>
          <w:t>, 2007.</w:t>
        </w:r>
      </w:hyperlink>
      <w:hyperlink r:id="rId99" w:history="1">
        <w:r w:rsidR="00FF7F06" w:rsidRPr="005C45CD">
          <w:rPr>
            <w:rStyle w:val="ab"/>
          </w:rPr>
          <w:t>https://e.lanbook.com/book/2178</w:t>
        </w:r>
      </w:hyperlink>
    </w:p>
    <w:p w:rsidR="00FF7F06" w:rsidRPr="00F944C1" w:rsidRDefault="00E068D0" w:rsidP="00FF7F06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hyperlink r:id="rId100" w:history="1">
        <w:r w:rsidR="00FF7F06" w:rsidRPr="00F944C1">
          <w:rPr>
            <w:rFonts w:ascii="Times New Roman" w:hAnsi="Times New Roman"/>
            <w:sz w:val="24"/>
            <w:szCs w:val="24"/>
          </w:rPr>
          <w:t xml:space="preserve">Ильин В. А., Позняк Э. Г. Аналитическая геометрия. – М.: Физматлит, 2007. </w:t>
        </w:r>
      </w:hyperlink>
      <w:hyperlink r:id="rId101" w:history="1">
        <w:r w:rsidR="00FF7F06" w:rsidRPr="005C45CD">
          <w:rPr>
            <w:rStyle w:val="ab"/>
          </w:rPr>
          <w:t>https://e.lanbook.com/book/2179</w:t>
        </w:r>
      </w:hyperlink>
    </w:p>
    <w:p w:rsidR="00FF7F06" w:rsidRPr="00F944C1" w:rsidRDefault="00E068D0" w:rsidP="00FF7F06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hyperlink r:id="rId102" w:history="1">
        <w:r w:rsidR="00FF7F06" w:rsidRPr="00F944C1">
          <w:rPr>
            <w:rFonts w:ascii="Times New Roman" w:hAnsi="Times New Roman"/>
            <w:sz w:val="24"/>
            <w:szCs w:val="24"/>
          </w:rPr>
          <w:t>Проскуряков И. В. Сборник задач по линейной алгебре. – СПб</w:t>
        </w:r>
        <w:proofErr w:type="gramStart"/>
        <w:r w:rsidR="00FF7F06" w:rsidRPr="00F944C1">
          <w:rPr>
            <w:rFonts w:ascii="Times New Roman" w:hAnsi="Times New Roman"/>
            <w:sz w:val="24"/>
            <w:szCs w:val="24"/>
          </w:rPr>
          <w:t xml:space="preserve">.; </w:t>
        </w:r>
        <w:proofErr w:type="gramEnd"/>
        <w:r w:rsidR="00FF7F06" w:rsidRPr="00F944C1">
          <w:rPr>
            <w:rFonts w:ascii="Times New Roman" w:hAnsi="Times New Roman"/>
            <w:sz w:val="24"/>
            <w:szCs w:val="24"/>
          </w:rPr>
          <w:t>М.; Краснодар: Лань, 2010.</w:t>
        </w:r>
      </w:hyperlink>
      <w:hyperlink r:id="rId103" w:history="1">
        <w:r w:rsidR="00FF7F06" w:rsidRPr="005C45CD">
          <w:rPr>
            <w:rStyle w:val="ab"/>
          </w:rPr>
          <w:t>https://e.lanbook.com/book/529</w:t>
        </w:r>
      </w:hyperlink>
    </w:p>
    <w:p w:rsidR="00FF7F06" w:rsidRPr="00DE5D7B" w:rsidRDefault="00E068D0" w:rsidP="00FF7F06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hyperlink r:id="rId104" w:history="1">
        <w:proofErr w:type="gramStart"/>
        <w:r w:rsidR="00FF7F06" w:rsidRPr="00DE5D7B">
          <w:rPr>
            <w:rFonts w:ascii="Times New Roman" w:hAnsi="Times New Roman"/>
            <w:sz w:val="24"/>
            <w:szCs w:val="24"/>
          </w:rPr>
          <w:t>Фаддеев</w:t>
        </w:r>
        <w:proofErr w:type="gramEnd"/>
        <w:r w:rsidR="00FF7F06" w:rsidRPr="00DE5D7B">
          <w:rPr>
            <w:rFonts w:ascii="Times New Roman" w:hAnsi="Times New Roman"/>
            <w:sz w:val="24"/>
            <w:szCs w:val="24"/>
          </w:rPr>
          <w:t xml:space="preserve"> Д. К., </w:t>
        </w:r>
        <w:proofErr w:type="spellStart"/>
        <w:r w:rsidR="00FF7F06" w:rsidRPr="00DE5D7B">
          <w:rPr>
            <w:rFonts w:ascii="Times New Roman" w:hAnsi="Times New Roman"/>
            <w:sz w:val="24"/>
            <w:szCs w:val="24"/>
          </w:rPr>
          <w:t>Соминский</w:t>
        </w:r>
        <w:proofErr w:type="spellEnd"/>
        <w:r w:rsidR="00FF7F06" w:rsidRPr="00DE5D7B">
          <w:rPr>
            <w:rFonts w:ascii="Times New Roman" w:hAnsi="Times New Roman"/>
            <w:sz w:val="24"/>
            <w:szCs w:val="24"/>
          </w:rPr>
          <w:t xml:space="preserve"> И. С. Задачи по высшей алгебре. – СПб</w:t>
        </w:r>
        <w:proofErr w:type="gramStart"/>
        <w:r w:rsidR="00FF7F06" w:rsidRPr="00DE5D7B">
          <w:rPr>
            <w:rFonts w:ascii="Times New Roman" w:hAnsi="Times New Roman"/>
            <w:sz w:val="24"/>
            <w:szCs w:val="24"/>
          </w:rPr>
          <w:t xml:space="preserve">.: </w:t>
        </w:r>
        <w:proofErr w:type="gramEnd"/>
        <w:r w:rsidR="00FF7F06" w:rsidRPr="00DE5D7B">
          <w:rPr>
            <w:rFonts w:ascii="Times New Roman" w:hAnsi="Times New Roman"/>
            <w:sz w:val="24"/>
            <w:szCs w:val="24"/>
          </w:rPr>
          <w:t>Лань, 2008.</w:t>
        </w:r>
      </w:hyperlink>
      <w:hyperlink r:id="rId105" w:history="1">
        <w:r w:rsidR="00FF7F06" w:rsidRPr="00C169A0">
          <w:rPr>
            <w:rStyle w:val="ab"/>
          </w:rPr>
          <w:t>https://e.lanbook.com/book/399</w:t>
        </w:r>
      </w:hyperlink>
    </w:p>
    <w:p w:rsidR="00FF7F06" w:rsidRPr="00DE5D7B" w:rsidRDefault="00FF7F06" w:rsidP="00FF7F06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E5D7B">
        <w:rPr>
          <w:rFonts w:ascii="Times New Roman" w:hAnsi="Times New Roman"/>
          <w:sz w:val="24"/>
          <w:szCs w:val="24"/>
        </w:rPr>
        <w:t>Икрамов</w:t>
      </w:r>
      <w:proofErr w:type="spellEnd"/>
      <w:r w:rsidRPr="00DE5D7B">
        <w:rPr>
          <w:rFonts w:ascii="Times New Roman" w:hAnsi="Times New Roman"/>
          <w:sz w:val="24"/>
          <w:szCs w:val="24"/>
        </w:rPr>
        <w:t xml:space="preserve"> Х. Д. Задачник по линейной алгебре. – СПб</w:t>
      </w:r>
      <w:proofErr w:type="gramStart"/>
      <w:r w:rsidRPr="00DE5D7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E5D7B">
        <w:rPr>
          <w:rFonts w:ascii="Times New Roman" w:hAnsi="Times New Roman"/>
          <w:sz w:val="24"/>
          <w:szCs w:val="24"/>
        </w:rPr>
        <w:t>Лань, 2006.</w:t>
      </w:r>
      <w:hyperlink r:id="rId106" w:anchor="authors" w:history="1">
        <w:r w:rsidRPr="00C169A0">
          <w:rPr>
            <w:rStyle w:val="ab"/>
          </w:rPr>
          <w:t>https://e.lanbook.com/book/165#authors</w:t>
        </w:r>
      </w:hyperlink>
    </w:p>
    <w:p w:rsidR="00FF7F06" w:rsidRPr="00F067B7" w:rsidRDefault="00FF7F06" w:rsidP="00FF7F06">
      <w:pPr>
        <w:tabs>
          <w:tab w:val="left" w:pos="1123"/>
        </w:tabs>
        <w:spacing w:after="0"/>
        <w:ind w:right="-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7F06" w:rsidRPr="00F067B7" w:rsidRDefault="00FF7F06" w:rsidP="00FF7F06">
      <w:pPr>
        <w:pStyle w:val="05"/>
        <w:spacing w:before="0" w:after="0"/>
        <w:ind w:firstLine="426"/>
        <w:rPr>
          <w:i w:val="0"/>
        </w:rPr>
      </w:pPr>
      <w:r w:rsidRPr="00F067B7">
        <w:rPr>
          <w:i w:val="0"/>
        </w:rPr>
        <w:t>в) программное обеспечение и Интернет-ресурсы</w:t>
      </w:r>
    </w:p>
    <w:p w:rsidR="00FF7F06" w:rsidRPr="00F067B7" w:rsidRDefault="00E068D0" w:rsidP="00FF7F06">
      <w:pPr>
        <w:spacing w:after="0"/>
        <w:rPr>
          <w:rFonts w:ascii="Times New Roman" w:hAnsi="Times New Roman"/>
          <w:sz w:val="24"/>
          <w:szCs w:val="24"/>
        </w:rPr>
      </w:pPr>
      <w:hyperlink r:id="rId107" w:history="1">
        <w:r w:rsidR="00FF7F06" w:rsidRPr="00F067B7">
          <w:rPr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FF7F06" w:rsidRPr="00F067B7" w:rsidRDefault="00E068D0" w:rsidP="00FF7F06">
      <w:pPr>
        <w:spacing w:after="0"/>
        <w:rPr>
          <w:rFonts w:ascii="Times New Roman" w:hAnsi="Times New Roman"/>
          <w:sz w:val="24"/>
          <w:szCs w:val="24"/>
        </w:rPr>
      </w:pPr>
      <w:hyperlink r:id="rId108" w:history="1">
        <w:r w:rsidR="00FF7F06" w:rsidRPr="00F067B7">
          <w:rPr>
            <w:rFonts w:ascii="Times New Roman" w:hAnsi="Times New Roman"/>
            <w:sz w:val="24"/>
            <w:szCs w:val="24"/>
          </w:rPr>
          <w:t>http://e-learning.unn.ru/</w:t>
        </w:r>
      </w:hyperlink>
    </w:p>
    <w:p w:rsidR="00B748B7" w:rsidRDefault="00B748B7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0A1049" w:rsidRDefault="000A1049" w:rsidP="000A1049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1E3215" w:rsidRPr="000A1049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="00B819F4">
        <w:rPr>
          <w:rFonts w:ascii="Times New Roman" w:hAnsi="Times New Roman" w:cs="Times New Roman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</w:t>
      </w:r>
      <w:r w:rsidR="00CC2C4F">
        <w:rPr>
          <w:rFonts w:ascii="Times New Roman" w:hAnsi="Times New Roman" w:cs="Times New Roman"/>
          <w:sz w:val="24"/>
          <w:szCs w:val="24"/>
        </w:rPr>
        <w:t xml:space="preserve"> ННГУ.</w:t>
      </w:r>
      <w:proofErr w:type="gramEnd"/>
    </w:p>
    <w:p w:rsidR="001E3215" w:rsidRDefault="001E3215" w:rsidP="004875A9">
      <w:pPr>
        <w:jc w:val="both"/>
        <w:rPr>
          <w:rFonts w:ascii="Times New Roman" w:hAnsi="Times New Roman"/>
          <w:sz w:val="24"/>
          <w:szCs w:val="24"/>
        </w:rPr>
      </w:pPr>
    </w:p>
    <w:p w:rsidR="00CB0A20" w:rsidRPr="00D439A9" w:rsidRDefault="00CC2C4F" w:rsidP="00CB0A2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439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составлена в соответствии с требованиями ОС  ННГУ 01.03.02 Прикладная математика и информатика.</w:t>
      </w:r>
    </w:p>
    <w:p w:rsidR="00CC2C4F" w:rsidRDefault="00CC2C4F" w:rsidP="00CB0A20">
      <w:pPr>
        <w:jc w:val="both"/>
        <w:rPr>
          <w:rFonts w:ascii="Times New Roman" w:hAnsi="Times New Roman"/>
          <w:sz w:val="24"/>
          <w:szCs w:val="24"/>
        </w:rPr>
      </w:pPr>
    </w:p>
    <w:p w:rsidR="00823F06" w:rsidRPr="00F067B7" w:rsidRDefault="00823F06" w:rsidP="00823F06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>Автор д.ф.-м.н., доц.</w:t>
      </w:r>
      <w:r w:rsidRPr="00F067B7">
        <w:rPr>
          <w:rFonts w:ascii="Times New Roman" w:hAnsi="Times New Roman"/>
          <w:sz w:val="24"/>
          <w:szCs w:val="24"/>
        </w:rPr>
        <w:tab/>
        <w:t>_______________________ Золотых Н.Ю.</w:t>
      </w:r>
    </w:p>
    <w:p w:rsidR="00823F06" w:rsidRPr="00F067B7" w:rsidRDefault="00823F06" w:rsidP="00823F06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t xml:space="preserve">Рецензент (ы) </w:t>
      </w:r>
      <w:r w:rsidRPr="00F067B7">
        <w:rPr>
          <w:rFonts w:ascii="Times New Roman" w:hAnsi="Times New Roman"/>
          <w:sz w:val="24"/>
          <w:szCs w:val="24"/>
        </w:rPr>
        <w:tab/>
        <w:t>_______________________</w:t>
      </w:r>
    </w:p>
    <w:p w:rsidR="00FF1285" w:rsidRDefault="00823F06" w:rsidP="0023652B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F067B7">
        <w:rPr>
          <w:rFonts w:ascii="Times New Roman" w:hAnsi="Times New Roman"/>
          <w:sz w:val="24"/>
          <w:szCs w:val="24"/>
        </w:rPr>
        <w:lastRenderedPageBreak/>
        <w:t>Зав кафедрой</w:t>
      </w:r>
      <w:r w:rsidR="001C2639" w:rsidRPr="001C263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АГиДМ</w:t>
      </w:r>
      <w:proofErr w:type="spellEnd"/>
      <w:r w:rsidRPr="00F067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67B7">
        <w:rPr>
          <w:rFonts w:ascii="Times New Roman" w:hAnsi="Times New Roman"/>
          <w:sz w:val="24"/>
          <w:szCs w:val="24"/>
        </w:rPr>
        <w:t>д.ф.м.н</w:t>
      </w:r>
      <w:proofErr w:type="spellEnd"/>
      <w:r w:rsidRPr="00F067B7">
        <w:rPr>
          <w:rFonts w:ascii="Times New Roman" w:hAnsi="Times New Roman"/>
          <w:sz w:val="24"/>
          <w:szCs w:val="24"/>
        </w:rPr>
        <w:t>., проф.</w:t>
      </w:r>
      <w:r w:rsidRPr="00F067B7">
        <w:rPr>
          <w:rFonts w:ascii="Times New Roman" w:hAnsi="Times New Roman"/>
          <w:sz w:val="24"/>
          <w:szCs w:val="24"/>
        </w:rPr>
        <w:tab/>
        <w:t>_______________________ Кузнецов М.И.</w:t>
      </w:r>
    </w:p>
    <w:p w:rsidR="007F0252" w:rsidRDefault="007F0252" w:rsidP="0023652B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</w:p>
    <w:p w:rsidR="0023309D" w:rsidRPr="0023309D" w:rsidRDefault="0023309D" w:rsidP="0023309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3309D">
        <w:rPr>
          <w:rFonts w:ascii="Times New Roman" w:eastAsia="Calibri" w:hAnsi="Times New Roman"/>
          <w:sz w:val="24"/>
          <w:szCs w:val="24"/>
          <w:lang w:eastAsia="en-US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23309D" w:rsidRPr="0023309D" w:rsidRDefault="0023309D" w:rsidP="0023309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3309D" w:rsidRPr="0023309D" w:rsidRDefault="0023309D" w:rsidP="0023309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3309D">
        <w:rPr>
          <w:rFonts w:ascii="Times New Roman" w:eastAsia="Calibri" w:hAnsi="Times New Roman"/>
          <w:sz w:val="24"/>
          <w:szCs w:val="24"/>
          <w:lang w:eastAsia="en-US"/>
        </w:rPr>
        <w:t>от 2</w:t>
      </w:r>
      <w:r w:rsidRPr="0023309D">
        <w:rPr>
          <w:rFonts w:ascii="Times New Roman" w:eastAsia="Calibri" w:hAnsi="Times New Roman"/>
          <w:sz w:val="24"/>
          <w:szCs w:val="24"/>
          <w:lang w:val="en-US" w:eastAsia="en-US"/>
        </w:rPr>
        <w:t xml:space="preserve"> </w:t>
      </w:r>
      <w:r w:rsidRPr="0023309D">
        <w:rPr>
          <w:rFonts w:ascii="Times New Roman" w:eastAsia="Calibri" w:hAnsi="Times New Roman"/>
          <w:sz w:val="24"/>
          <w:szCs w:val="24"/>
          <w:lang w:eastAsia="en-US"/>
        </w:rPr>
        <w:t>июня 2021 года, протокол № 8.</w:t>
      </w:r>
    </w:p>
    <w:p w:rsidR="0023309D" w:rsidRPr="0023309D" w:rsidRDefault="0023309D" w:rsidP="0023309D">
      <w:pPr>
        <w:tabs>
          <w:tab w:val="left" w:pos="3686"/>
        </w:tabs>
        <w:spacing w:line="480" w:lineRule="auto"/>
        <w:rPr>
          <w:rFonts w:ascii="Times New Roman" w:eastAsia="Calibri" w:hAnsi="Times New Roman"/>
          <w:sz w:val="24"/>
          <w:szCs w:val="24"/>
        </w:rPr>
      </w:pPr>
    </w:p>
    <w:sectPr w:rsidR="0023309D" w:rsidRPr="0023309D" w:rsidSect="001D64EC">
      <w:footerReference w:type="even" r:id="rId109"/>
      <w:footerReference w:type="default" r:id="rId110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AF" w:rsidRDefault="00D034AF">
      <w:r>
        <w:separator/>
      </w:r>
    </w:p>
  </w:endnote>
  <w:endnote w:type="continuationSeparator" w:id="0">
    <w:p w:rsidR="00D034AF" w:rsidRDefault="00D0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1A" w:rsidRDefault="00D2331A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331A" w:rsidRDefault="00D2331A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1A" w:rsidRDefault="00D2331A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68D0">
      <w:rPr>
        <w:rStyle w:val="a8"/>
        <w:noProof/>
      </w:rPr>
      <w:t>2</w:t>
    </w:r>
    <w:r>
      <w:rPr>
        <w:rStyle w:val="a8"/>
      </w:rPr>
      <w:fldChar w:fldCharType="end"/>
    </w:r>
  </w:p>
  <w:p w:rsidR="00D2331A" w:rsidRDefault="00D2331A" w:rsidP="0002192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AF" w:rsidRDefault="00D034AF">
      <w:r>
        <w:separator/>
      </w:r>
    </w:p>
  </w:footnote>
  <w:footnote w:type="continuationSeparator" w:id="0">
    <w:p w:rsidR="00D034AF" w:rsidRDefault="00D0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E7B2E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2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4">
    <w:nsid w:val="35B22921"/>
    <w:multiLevelType w:val="hybridMultilevel"/>
    <w:tmpl w:val="8D6CDF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7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9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B7E75"/>
    <w:multiLevelType w:val="hybridMultilevel"/>
    <w:tmpl w:val="27BE24F2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76EE"/>
    <w:multiLevelType w:val="multilevel"/>
    <w:tmpl w:val="6E1A4460"/>
    <w:name w:val="Нумерованный список 10"/>
    <w:lvl w:ilvl="0">
      <w:start w:val="1"/>
      <w:numFmt w:val="decimal"/>
      <w:lvlText w:val="%1."/>
      <w:lvlJc w:val="left"/>
      <w:pPr>
        <w:ind w:left="360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3">
    <w:nsid w:val="5FD11B99"/>
    <w:multiLevelType w:val="hybridMultilevel"/>
    <w:tmpl w:val="E0166E1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>
    <w:nsid w:val="69064A24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6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7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1A479BA"/>
    <w:multiLevelType w:val="hybridMultilevel"/>
    <w:tmpl w:val="4992C82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6"/>
  </w:num>
  <w:num w:numId="5">
    <w:abstractNumId w:val="0"/>
  </w:num>
  <w:num w:numId="6">
    <w:abstractNumId w:val="19"/>
  </w:num>
  <w:num w:numId="7">
    <w:abstractNumId w:val="5"/>
  </w:num>
  <w:num w:numId="8">
    <w:abstractNumId w:val="3"/>
  </w:num>
  <w:num w:numId="9">
    <w:abstractNumId w:val="12"/>
  </w:num>
  <w:num w:numId="10">
    <w:abstractNumId w:val="16"/>
  </w:num>
  <w:num w:numId="11">
    <w:abstractNumId w:val="2"/>
  </w:num>
  <w:num w:numId="12">
    <w:abstractNumId w:val="14"/>
  </w:num>
  <w:num w:numId="13">
    <w:abstractNumId w:val="9"/>
  </w:num>
  <w:num w:numId="14">
    <w:abstractNumId w:val="1"/>
  </w:num>
  <w:num w:numId="15">
    <w:abstractNumId w:val="15"/>
  </w:num>
  <w:num w:numId="16">
    <w:abstractNumId w:val="10"/>
  </w:num>
  <w:num w:numId="17">
    <w:abstractNumId w:val="13"/>
  </w:num>
  <w:num w:numId="18">
    <w:abstractNumId w:val="18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4E7E"/>
    <w:rsid w:val="00007E0A"/>
    <w:rsid w:val="0002192E"/>
    <w:rsid w:val="00031404"/>
    <w:rsid w:val="00032657"/>
    <w:rsid w:val="00053313"/>
    <w:rsid w:val="0005785E"/>
    <w:rsid w:val="000626BE"/>
    <w:rsid w:val="00066E4A"/>
    <w:rsid w:val="00077C94"/>
    <w:rsid w:val="00082D35"/>
    <w:rsid w:val="00093090"/>
    <w:rsid w:val="0009357B"/>
    <w:rsid w:val="00095B91"/>
    <w:rsid w:val="000A1049"/>
    <w:rsid w:val="000B6195"/>
    <w:rsid w:val="000C1994"/>
    <w:rsid w:val="000C1BAE"/>
    <w:rsid w:val="000C2BAD"/>
    <w:rsid w:val="000F2EF1"/>
    <w:rsid w:val="0010364D"/>
    <w:rsid w:val="00130028"/>
    <w:rsid w:val="00145E5A"/>
    <w:rsid w:val="0016108A"/>
    <w:rsid w:val="0017446C"/>
    <w:rsid w:val="00180D6A"/>
    <w:rsid w:val="001A3517"/>
    <w:rsid w:val="001B148B"/>
    <w:rsid w:val="001B550E"/>
    <w:rsid w:val="001B7663"/>
    <w:rsid w:val="001C2639"/>
    <w:rsid w:val="001C3C91"/>
    <w:rsid w:val="001C492C"/>
    <w:rsid w:val="001C7396"/>
    <w:rsid w:val="001D068D"/>
    <w:rsid w:val="001D1A3B"/>
    <w:rsid w:val="001D64EC"/>
    <w:rsid w:val="001E138D"/>
    <w:rsid w:val="001E3215"/>
    <w:rsid w:val="001E4B16"/>
    <w:rsid w:val="001E53D1"/>
    <w:rsid w:val="001F243C"/>
    <w:rsid w:val="001F33D1"/>
    <w:rsid w:val="001F3F74"/>
    <w:rsid w:val="001F4728"/>
    <w:rsid w:val="002001D3"/>
    <w:rsid w:val="00203CD8"/>
    <w:rsid w:val="002141BE"/>
    <w:rsid w:val="00227E79"/>
    <w:rsid w:val="0023309D"/>
    <w:rsid w:val="0023652B"/>
    <w:rsid w:val="00237611"/>
    <w:rsid w:val="00242B00"/>
    <w:rsid w:val="002775A1"/>
    <w:rsid w:val="00292A4E"/>
    <w:rsid w:val="00293515"/>
    <w:rsid w:val="002A1EB5"/>
    <w:rsid w:val="002B2163"/>
    <w:rsid w:val="002C2487"/>
    <w:rsid w:val="002E48AB"/>
    <w:rsid w:val="003078C1"/>
    <w:rsid w:val="00324F8D"/>
    <w:rsid w:val="00327E30"/>
    <w:rsid w:val="00333445"/>
    <w:rsid w:val="003416CD"/>
    <w:rsid w:val="00343BCA"/>
    <w:rsid w:val="00372F77"/>
    <w:rsid w:val="00380444"/>
    <w:rsid w:val="00380B09"/>
    <w:rsid w:val="0038490F"/>
    <w:rsid w:val="003A454B"/>
    <w:rsid w:val="003C0479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3159F"/>
    <w:rsid w:val="00446C86"/>
    <w:rsid w:val="0046760F"/>
    <w:rsid w:val="00467DED"/>
    <w:rsid w:val="00477260"/>
    <w:rsid w:val="0048681E"/>
    <w:rsid w:val="004875A9"/>
    <w:rsid w:val="00497520"/>
    <w:rsid w:val="004B33BB"/>
    <w:rsid w:val="004B76EF"/>
    <w:rsid w:val="004C6F07"/>
    <w:rsid w:val="004F069C"/>
    <w:rsid w:val="004F0C76"/>
    <w:rsid w:val="00507CC7"/>
    <w:rsid w:val="00515CED"/>
    <w:rsid w:val="00516DE8"/>
    <w:rsid w:val="00524421"/>
    <w:rsid w:val="00535A1E"/>
    <w:rsid w:val="00535E47"/>
    <w:rsid w:val="005378EB"/>
    <w:rsid w:val="00541388"/>
    <w:rsid w:val="005428F3"/>
    <w:rsid w:val="00544994"/>
    <w:rsid w:val="00585F02"/>
    <w:rsid w:val="005A2253"/>
    <w:rsid w:val="005A59A6"/>
    <w:rsid w:val="005B2D4E"/>
    <w:rsid w:val="005C18AF"/>
    <w:rsid w:val="005C69CF"/>
    <w:rsid w:val="005D273F"/>
    <w:rsid w:val="005D7652"/>
    <w:rsid w:val="005E017B"/>
    <w:rsid w:val="005E4FA2"/>
    <w:rsid w:val="005F1B4C"/>
    <w:rsid w:val="005F440A"/>
    <w:rsid w:val="005F5E0A"/>
    <w:rsid w:val="00600964"/>
    <w:rsid w:val="00613AEE"/>
    <w:rsid w:val="00614340"/>
    <w:rsid w:val="00622100"/>
    <w:rsid w:val="00623144"/>
    <w:rsid w:val="00634057"/>
    <w:rsid w:val="00636AF2"/>
    <w:rsid w:val="006522DC"/>
    <w:rsid w:val="00654A47"/>
    <w:rsid w:val="00664805"/>
    <w:rsid w:val="0067366E"/>
    <w:rsid w:val="00680013"/>
    <w:rsid w:val="006A4AA8"/>
    <w:rsid w:val="006B772B"/>
    <w:rsid w:val="006E3D05"/>
    <w:rsid w:val="006E3F86"/>
    <w:rsid w:val="006E4BF9"/>
    <w:rsid w:val="006E5AB0"/>
    <w:rsid w:val="006E738D"/>
    <w:rsid w:val="006F49BC"/>
    <w:rsid w:val="006F62D7"/>
    <w:rsid w:val="00701ACF"/>
    <w:rsid w:val="00702F8A"/>
    <w:rsid w:val="00707E03"/>
    <w:rsid w:val="00714D55"/>
    <w:rsid w:val="0071595E"/>
    <w:rsid w:val="00726F5F"/>
    <w:rsid w:val="007379E9"/>
    <w:rsid w:val="007463F9"/>
    <w:rsid w:val="0075383D"/>
    <w:rsid w:val="00755F78"/>
    <w:rsid w:val="0076502C"/>
    <w:rsid w:val="007716F9"/>
    <w:rsid w:val="00786EFA"/>
    <w:rsid w:val="007908AC"/>
    <w:rsid w:val="00791493"/>
    <w:rsid w:val="00794DBD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7F0252"/>
    <w:rsid w:val="00823F06"/>
    <w:rsid w:val="00823F46"/>
    <w:rsid w:val="008248A4"/>
    <w:rsid w:val="008249A3"/>
    <w:rsid w:val="008342EB"/>
    <w:rsid w:val="0084102D"/>
    <w:rsid w:val="00853AEA"/>
    <w:rsid w:val="008720A3"/>
    <w:rsid w:val="00884ED5"/>
    <w:rsid w:val="008A74EF"/>
    <w:rsid w:val="008B4DD8"/>
    <w:rsid w:val="008B789D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1433F"/>
    <w:rsid w:val="00921C9C"/>
    <w:rsid w:val="00925425"/>
    <w:rsid w:val="009257F7"/>
    <w:rsid w:val="0093745B"/>
    <w:rsid w:val="0096713D"/>
    <w:rsid w:val="00967D08"/>
    <w:rsid w:val="00991BDB"/>
    <w:rsid w:val="009B255B"/>
    <w:rsid w:val="009B2923"/>
    <w:rsid w:val="009B5FB0"/>
    <w:rsid w:val="009B6DC1"/>
    <w:rsid w:val="009D5FF9"/>
    <w:rsid w:val="009D72AB"/>
    <w:rsid w:val="009E65E1"/>
    <w:rsid w:val="00A07109"/>
    <w:rsid w:val="00A2471B"/>
    <w:rsid w:val="00A30044"/>
    <w:rsid w:val="00A357FF"/>
    <w:rsid w:val="00A35D59"/>
    <w:rsid w:val="00A54879"/>
    <w:rsid w:val="00A55147"/>
    <w:rsid w:val="00A63BDA"/>
    <w:rsid w:val="00A654BB"/>
    <w:rsid w:val="00A6696A"/>
    <w:rsid w:val="00A856CF"/>
    <w:rsid w:val="00A95ACA"/>
    <w:rsid w:val="00A9767E"/>
    <w:rsid w:val="00AA0BE9"/>
    <w:rsid w:val="00AB3717"/>
    <w:rsid w:val="00AC47CF"/>
    <w:rsid w:val="00AD47D7"/>
    <w:rsid w:val="00AD56D7"/>
    <w:rsid w:val="00AE3152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2BBF"/>
    <w:rsid w:val="00B366FF"/>
    <w:rsid w:val="00B55C10"/>
    <w:rsid w:val="00B60800"/>
    <w:rsid w:val="00B748B7"/>
    <w:rsid w:val="00B80F7A"/>
    <w:rsid w:val="00B819F4"/>
    <w:rsid w:val="00B81EE8"/>
    <w:rsid w:val="00B82C64"/>
    <w:rsid w:val="00B85C23"/>
    <w:rsid w:val="00B90675"/>
    <w:rsid w:val="00BA46AC"/>
    <w:rsid w:val="00BA5B67"/>
    <w:rsid w:val="00BA5CA1"/>
    <w:rsid w:val="00BC44DB"/>
    <w:rsid w:val="00BC54B0"/>
    <w:rsid w:val="00BD4D86"/>
    <w:rsid w:val="00BF390D"/>
    <w:rsid w:val="00C05DCF"/>
    <w:rsid w:val="00C15BAA"/>
    <w:rsid w:val="00C2780B"/>
    <w:rsid w:val="00C33E34"/>
    <w:rsid w:val="00C716DF"/>
    <w:rsid w:val="00C92B94"/>
    <w:rsid w:val="00CA6632"/>
    <w:rsid w:val="00CB0A20"/>
    <w:rsid w:val="00CC02D7"/>
    <w:rsid w:val="00CC2C4F"/>
    <w:rsid w:val="00CC530B"/>
    <w:rsid w:val="00CD0D2F"/>
    <w:rsid w:val="00CE13BA"/>
    <w:rsid w:val="00D00C4F"/>
    <w:rsid w:val="00D034AF"/>
    <w:rsid w:val="00D2331A"/>
    <w:rsid w:val="00D23443"/>
    <w:rsid w:val="00D25FA8"/>
    <w:rsid w:val="00D31B06"/>
    <w:rsid w:val="00D35118"/>
    <w:rsid w:val="00D439A9"/>
    <w:rsid w:val="00D442AC"/>
    <w:rsid w:val="00D46F44"/>
    <w:rsid w:val="00D76CA7"/>
    <w:rsid w:val="00D8624A"/>
    <w:rsid w:val="00DA5574"/>
    <w:rsid w:val="00DA7CE9"/>
    <w:rsid w:val="00DC0331"/>
    <w:rsid w:val="00DC72EA"/>
    <w:rsid w:val="00DD2E8E"/>
    <w:rsid w:val="00DD4620"/>
    <w:rsid w:val="00DD7AA8"/>
    <w:rsid w:val="00DE137C"/>
    <w:rsid w:val="00DE63F9"/>
    <w:rsid w:val="00DF2B51"/>
    <w:rsid w:val="00E068D0"/>
    <w:rsid w:val="00E10CBC"/>
    <w:rsid w:val="00E11FB5"/>
    <w:rsid w:val="00E16FE8"/>
    <w:rsid w:val="00E21500"/>
    <w:rsid w:val="00E22A86"/>
    <w:rsid w:val="00E23571"/>
    <w:rsid w:val="00E261D8"/>
    <w:rsid w:val="00E325E7"/>
    <w:rsid w:val="00E34B6E"/>
    <w:rsid w:val="00E37C70"/>
    <w:rsid w:val="00E40946"/>
    <w:rsid w:val="00E43F7D"/>
    <w:rsid w:val="00E509C9"/>
    <w:rsid w:val="00E57C8E"/>
    <w:rsid w:val="00E80E30"/>
    <w:rsid w:val="00E85ECD"/>
    <w:rsid w:val="00E906BC"/>
    <w:rsid w:val="00E93FC4"/>
    <w:rsid w:val="00E97CA7"/>
    <w:rsid w:val="00EC159A"/>
    <w:rsid w:val="00EE4B4F"/>
    <w:rsid w:val="00EF232C"/>
    <w:rsid w:val="00F007DF"/>
    <w:rsid w:val="00F11E26"/>
    <w:rsid w:val="00F30422"/>
    <w:rsid w:val="00F33067"/>
    <w:rsid w:val="00F42C66"/>
    <w:rsid w:val="00F432A2"/>
    <w:rsid w:val="00F52D95"/>
    <w:rsid w:val="00F56275"/>
    <w:rsid w:val="00F56DB1"/>
    <w:rsid w:val="00F64CB8"/>
    <w:rsid w:val="00F726D7"/>
    <w:rsid w:val="00F83130"/>
    <w:rsid w:val="00FA3935"/>
    <w:rsid w:val="00FA4EBE"/>
    <w:rsid w:val="00FB6A14"/>
    <w:rsid w:val="00FC4D0D"/>
    <w:rsid w:val="00FC6EC8"/>
    <w:rsid w:val="00FE0887"/>
    <w:rsid w:val="00FE6A1D"/>
    <w:rsid w:val="00FF1285"/>
    <w:rsid w:val="00FF1438"/>
    <w:rsid w:val="00FF7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character" w:styleId="ab">
    <w:name w:val="Hyperlink"/>
    <w:basedOn w:val="a0"/>
    <w:rsid w:val="002E48AB"/>
    <w:rPr>
      <w:rFonts w:cs="Times New Roman"/>
      <w:color w:val="0066CC"/>
      <w:u w:val="none"/>
      <w:effect w:val="none"/>
    </w:rPr>
  </w:style>
  <w:style w:type="paragraph" w:customStyle="1" w:styleId="05">
    <w:name w:val="05 Стиль содер_дисципл"/>
    <w:qFormat/>
    <w:rsid w:val="00FF7F06"/>
    <w:pPr>
      <w:keepNext/>
      <w:spacing w:before="240" w:after="120"/>
    </w:pPr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ac">
    <w:name w:val="обычный"/>
    <w:basedOn w:val="a"/>
    <w:rsid w:val="00FF7F06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styleId="ad">
    <w:name w:val="No Spacing"/>
    <w:uiPriority w:val="1"/>
    <w:qFormat/>
    <w:rsid w:val="00B819F4"/>
    <w:rPr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91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character" w:styleId="ab">
    <w:name w:val="Hyperlink"/>
    <w:basedOn w:val="a0"/>
    <w:rsid w:val="002E48AB"/>
    <w:rPr>
      <w:rFonts w:cs="Times New Roman"/>
      <w:color w:val="0066CC"/>
      <w:u w:val="none"/>
      <w:effect w:val="none"/>
    </w:rPr>
  </w:style>
  <w:style w:type="paragraph" w:customStyle="1" w:styleId="05">
    <w:name w:val="05 Стиль содер_дисципл"/>
    <w:qFormat/>
    <w:rsid w:val="00FF7F06"/>
    <w:pPr>
      <w:keepNext/>
      <w:spacing w:before="240" w:after="120"/>
    </w:pPr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ac">
    <w:name w:val="обычный"/>
    <w:basedOn w:val="a"/>
    <w:rsid w:val="00FF7F06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styleId="ad">
    <w:name w:val="No Spacing"/>
    <w:uiPriority w:val="1"/>
    <w:qFormat/>
    <w:rsid w:val="00B819F4"/>
    <w:rPr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91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3.bin"/><Relationship Id="rId21" Type="http://schemas.openxmlformats.org/officeDocument/2006/relationships/image" Target="media/image1.wmf"/><Relationship Id="rId42" Type="http://schemas.openxmlformats.org/officeDocument/2006/relationships/oleObject" Target="embeddings/oleObject11.bin"/><Relationship Id="rId47" Type="http://schemas.openxmlformats.org/officeDocument/2006/relationships/image" Target="media/image14.wmf"/><Relationship Id="rId63" Type="http://schemas.openxmlformats.org/officeDocument/2006/relationships/image" Target="media/image22.wmf"/><Relationship Id="rId68" Type="http://schemas.openxmlformats.org/officeDocument/2006/relationships/oleObject" Target="embeddings/oleObject24.bin"/><Relationship Id="rId84" Type="http://schemas.openxmlformats.org/officeDocument/2006/relationships/image" Target="media/image32.wmf"/><Relationship Id="rId89" Type="http://schemas.openxmlformats.org/officeDocument/2006/relationships/oleObject" Target="embeddings/oleObject35.bin"/><Relationship Id="rId112" Type="http://schemas.openxmlformats.org/officeDocument/2006/relationships/theme" Target="theme/theme1.xml"/><Relationship Id="rId16" Type="http://schemas.openxmlformats.org/officeDocument/2006/relationships/hyperlink" Target="http://www.lib.unn.ru/php/details.php?DocId=438061" TargetMode="External"/><Relationship Id="rId107" Type="http://schemas.openxmlformats.org/officeDocument/2006/relationships/hyperlink" Target="http://www.unn.ru/books/resources.html" TargetMode="External"/><Relationship Id="rId11" Type="http://schemas.openxmlformats.org/officeDocument/2006/relationships/hyperlink" Target="https://e.lanbook.com/book/72575" TargetMode="External"/><Relationship Id="rId32" Type="http://schemas.openxmlformats.org/officeDocument/2006/relationships/oleObject" Target="embeddings/oleObject6.bin"/><Relationship Id="rId37" Type="http://schemas.openxmlformats.org/officeDocument/2006/relationships/image" Target="media/image9.wmf"/><Relationship Id="rId53" Type="http://schemas.openxmlformats.org/officeDocument/2006/relationships/image" Target="media/image17.wmf"/><Relationship Id="rId58" Type="http://schemas.openxmlformats.org/officeDocument/2006/relationships/oleObject" Target="embeddings/oleObject19.bin"/><Relationship Id="rId74" Type="http://schemas.openxmlformats.org/officeDocument/2006/relationships/image" Target="media/image27.wmf"/><Relationship Id="rId79" Type="http://schemas.openxmlformats.org/officeDocument/2006/relationships/oleObject" Target="embeddings/oleObject30.bin"/><Relationship Id="rId102" Type="http://schemas.openxmlformats.org/officeDocument/2006/relationships/hyperlink" Target="http://www.lib.unn.ru/php/details.php?DocId=438061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35.wmf"/><Relationship Id="rId95" Type="http://schemas.openxmlformats.org/officeDocument/2006/relationships/hyperlink" Target="https://e.lanbook.com/book/30198" TargetMode="External"/><Relationship Id="rId22" Type="http://schemas.openxmlformats.org/officeDocument/2006/relationships/oleObject" Target="embeddings/oleObject1.bin"/><Relationship Id="rId27" Type="http://schemas.openxmlformats.org/officeDocument/2006/relationships/image" Target="media/image4.wmf"/><Relationship Id="rId43" Type="http://schemas.openxmlformats.org/officeDocument/2006/relationships/image" Target="media/image12.wmf"/><Relationship Id="rId48" Type="http://schemas.openxmlformats.org/officeDocument/2006/relationships/oleObject" Target="embeddings/oleObject14.bin"/><Relationship Id="rId64" Type="http://schemas.openxmlformats.org/officeDocument/2006/relationships/oleObject" Target="embeddings/oleObject22.bin"/><Relationship Id="rId69" Type="http://schemas.openxmlformats.org/officeDocument/2006/relationships/image" Target="media/image25.wmf"/><Relationship Id="rId80" Type="http://schemas.openxmlformats.org/officeDocument/2006/relationships/image" Target="media/image30.wmf"/><Relationship Id="rId85" Type="http://schemas.openxmlformats.org/officeDocument/2006/relationships/oleObject" Target="embeddings/oleObject33.bin"/><Relationship Id="rId12" Type="http://schemas.openxmlformats.org/officeDocument/2006/relationships/hyperlink" Target="http://www.lib.unn.ru/php/details.php?DocId=364247" TargetMode="External"/><Relationship Id="rId17" Type="http://schemas.openxmlformats.org/officeDocument/2006/relationships/hyperlink" Target="https://e.lanbook.com/book/529" TargetMode="External"/><Relationship Id="rId33" Type="http://schemas.openxmlformats.org/officeDocument/2006/relationships/image" Target="media/image7.wmf"/><Relationship Id="rId38" Type="http://schemas.openxmlformats.org/officeDocument/2006/relationships/oleObject" Target="embeddings/oleObject9.bin"/><Relationship Id="rId59" Type="http://schemas.openxmlformats.org/officeDocument/2006/relationships/image" Target="media/image20.wmf"/><Relationship Id="rId103" Type="http://schemas.openxmlformats.org/officeDocument/2006/relationships/hyperlink" Target="https://e.lanbook.com/book/529" TargetMode="External"/><Relationship Id="rId108" Type="http://schemas.openxmlformats.org/officeDocument/2006/relationships/hyperlink" Target="http://e-learning.unn.ru/" TargetMode="External"/><Relationship Id="rId54" Type="http://schemas.openxmlformats.org/officeDocument/2006/relationships/oleObject" Target="embeddings/oleObject17.bin"/><Relationship Id="rId70" Type="http://schemas.openxmlformats.org/officeDocument/2006/relationships/oleObject" Target="embeddings/oleObject25.bin"/><Relationship Id="rId75" Type="http://schemas.openxmlformats.org/officeDocument/2006/relationships/oleObject" Target="embeddings/oleObject28.bin"/><Relationship Id="rId91" Type="http://schemas.openxmlformats.org/officeDocument/2006/relationships/oleObject" Target="embeddings/oleObject36.bin"/><Relationship Id="rId96" Type="http://schemas.openxmlformats.org/officeDocument/2006/relationships/hyperlink" Target="https://e.lanbook.com/book/9728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e.lanbook.com/book/2179" TargetMode="External"/><Relationship Id="rId23" Type="http://schemas.openxmlformats.org/officeDocument/2006/relationships/image" Target="media/image2.wmf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49" Type="http://schemas.openxmlformats.org/officeDocument/2006/relationships/image" Target="media/image15.wmf"/><Relationship Id="rId57" Type="http://schemas.openxmlformats.org/officeDocument/2006/relationships/image" Target="media/image19.wmf"/><Relationship Id="rId106" Type="http://schemas.openxmlformats.org/officeDocument/2006/relationships/hyperlink" Target="https://e.lanbook.com/book/165" TargetMode="External"/><Relationship Id="rId10" Type="http://schemas.openxmlformats.org/officeDocument/2006/relationships/hyperlink" Target="https://e.lanbook.com/book/30198" TargetMode="External"/><Relationship Id="rId31" Type="http://schemas.openxmlformats.org/officeDocument/2006/relationships/image" Target="media/image6.wmf"/><Relationship Id="rId44" Type="http://schemas.openxmlformats.org/officeDocument/2006/relationships/oleObject" Target="embeddings/oleObject12.bin"/><Relationship Id="rId52" Type="http://schemas.openxmlformats.org/officeDocument/2006/relationships/oleObject" Target="embeddings/oleObject16.bin"/><Relationship Id="rId60" Type="http://schemas.openxmlformats.org/officeDocument/2006/relationships/oleObject" Target="embeddings/oleObject20.bin"/><Relationship Id="rId65" Type="http://schemas.openxmlformats.org/officeDocument/2006/relationships/image" Target="media/image23.wmf"/><Relationship Id="rId73" Type="http://schemas.openxmlformats.org/officeDocument/2006/relationships/oleObject" Target="embeddings/oleObject27.bin"/><Relationship Id="rId78" Type="http://schemas.openxmlformats.org/officeDocument/2006/relationships/image" Target="media/image29.wmf"/><Relationship Id="rId81" Type="http://schemas.openxmlformats.org/officeDocument/2006/relationships/oleObject" Target="embeddings/oleObject31.bin"/><Relationship Id="rId86" Type="http://schemas.openxmlformats.org/officeDocument/2006/relationships/image" Target="media/image33.wmf"/><Relationship Id="rId94" Type="http://schemas.openxmlformats.org/officeDocument/2006/relationships/hyperlink" Target="https://e.lanbook.com/book/48199" TargetMode="External"/><Relationship Id="rId99" Type="http://schemas.openxmlformats.org/officeDocument/2006/relationships/hyperlink" Target="https://e.lanbook.com/book/2178" TargetMode="External"/><Relationship Id="rId101" Type="http://schemas.openxmlformats.org/officeDocument/2006/relationships/hyperlink" Target="https://e.lanbook.com/book/21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58162" TargetMode="External"/><Relationship Id="rId13" Type="http://schemas.openxmlformats.org/officeDocument/2006/relationships/hyperlink" Target="https://e.lanbook.com/book/2178" TargetMode="External"/><Relationship Id="rId18" Type="http://schemas.openxmlformats.org/officeDocument/2006/relationships/hyperlink" Target="http://www.lib.unn.ru/php/details.php?DocId=444431" TargetMode="External"/><Relationship Id="rId39" Type="http://schemas.openxmlformats.org/officeDocument/2006/relationships/image" Target="media/image10.wmf"/><Relationship Id="rId109" Type="http://schemas.openxmlformats.org/officeDocument/2006/relationships/footer" Target="footer1.xml"/><Relationship Id="rId34" Type="http://schemas.openxmlformats.org/officeDocument/2006/relationships/oleObject" Target="embeddings/oleObject7.bin"/><Relationship Id="rId50" Type="http://schemas.openxmlformats.org/officeDocument/2006/relationships/oleObject" Target="embeddings/oleObject15.bin"/><Relationship Id="rId55" Type="http://schemas.openxmlformats.org/officeDocument/2006/relationships/image" Target="media/image18.wmf"/><Relationship Id="rId76" Type="http://schemas.openxmlformats.org/officeDocument/2006/relationships/image" Target="media/image28.wmf"/><Relationship Id="rId97" Type="http://schemas.openxmlformats.org/officeDocument/2006/relationships/hyperlink" Target="https://e-learning.unn.ru/enrol/index.php?id=827" TargetMode="External"/><Relationship Id="rId104" Type="http://schemas.openxmlformats.org/officeDocument/2006/relationships/hyperlink" Target="http://www.lib.unn.ru/php/details.php?DocId=444431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92" Type="http://schemas.openxmlformats.org/officeDocument/2006/relationships/image" Target="media/image36.wmf"/><Relationship Id="rId2" Type="http://schemas.openxmlformats.org/officeDocument/2006/relationships/styles" Target="styles.xml"/><Relationship Id="rId29" Type="http://schemas.openxmlformats.org/officeDocument/2006/relationships/image" Target="media/image5.wmf"/><Relationship Id="rId24" Type="http://schemas.openxmlformats.org/officeDocument/2006/relationships/oleObject" Target="embeddings/oleObject2.bin"/><Relationship Id="rId40" Type="http://schemas.openxmlformats.org/officeDocument/2006/relationships/oleObject" Target="embeddings/oleObject10.bin"/><Relationship Id="rId45" Type="http://schemas.openxmlformats.org/officeDocument/2006/relationships/image" Target="media/image13.wmf"/><Relationship Id="rId66" Type="http://schemas.openxmlformats.org/officeDocument/2006/relationships/oleObject" Target="embeddings/oleObject23.bin"/><Relationship Id="rId87" Type="http://schemas.openxmlformats.org/officeDocument/2006/relationships/oleObject" Target="embeddings/oleObject34.bin"/><Relationship Id="rId110" Type="http://schemas.openxmlformats.org/officeDocument/2006/relationships/footer" Target="footer2.xml"/><Relationship Id="rId61" Type="http://schemas.openxmlformats.org/officeDocument/2006/relationships/image" Target="media/image21.wmf"/><Relationship Id="rId82" Type="http://schemas.openxmlformats.org/officeDocument/2006/relationships/image" Target="media/image31.wmf"/><Relationship Id="rId19" Type="http://schemas.openxmlformats.org/officeDocument/2006/relationships/hyperlink" Target="https://e.lanbook.com/book/399" TargetMode="External"/><Relationship Id="rId14" Type="http://schemas.openxmlformats.org/officeDocument/2006/relationships/hyperlink" Target="http://www.lib.unn.ru/php/details.php?DocId=341821" TargetMode="External"/><Relationship Id="rId30" Type="http://schemas.openxmlformats.org/officeDocument/2006/relationships/oleObject" Target="embeddings/oleObject5.bin"/><Relationship Id="rId35" Type="http://schemas.openxmlformats.org/officeDocument/2006/relationships/image" Target="media/image8.wmf"/><Relationship Id="rId56" Type="http://schemas.openxmlformats.org/officeDocument/2006/relationships/oleObject" Target="embeddings/oleObject18.bin"/><Relationship Id="rId77" Type="http://schemas.openxmlformats.org/officeDocument/2006/relationships/oleObject" Target="embeddings/oleObject29.bin"/><Relationship Id="rId100" Type="http://schemas.openxmlformats.org/officeDocument/2006/relationships/hyperlink" Target="http://www.lib.unn.ru/php/details.php?DocId=341821" TargetMode="External"/><Relationship Id="rId105" Type="http://schemas.openxmlformats.org/officeDocument/2006/relationships/hyperlink" Target="https://e.lanbook.com/book/399" TargetMode="External"/><Relationship Id="rId8" Type="http://schemas.openxmlformats.org/officeDocument/2006/relationships/hyperlink" Target="https://e-learning.unn.ru/enrol/index.php?id=827" TargetMode="External"/><Relationship Id="rId51" Type="http://schemas.openxmlformats.org/officeDocument/2006/relationships/image" Target="media/image16.wmf"/><Relationship Id="rId72" Type="http://schemas.openxmlformats.org/officeDocument/2006/relationships/oleObject" Target="embeddings/oleObject26.bin"/><Relationship Id="rId93" Type="http://schemas.openxmlformats.org/officeDocument/2006/relationships/oleObject" Target="embeddings/oleObject37.bin"/><Relationship Id="rId98" Type="http://schemas.openxmlformats.org/officeDocument/2006/relationships/hyperlink" Target="http://www.lib.unn.ru/php/details.php?DocId=364247" TargetMode="External"/><Relationship Id="rId3" Type="http://schemas.microsoft.com/office/2007/relationships/stylesWithEffects" Target="stylesWithEffects.xml"/><Relationship Id="rId25" Type="http://schemas.openxmlformats.org/officeDocument/2006/relationships/image" Target="media/image3.wmf"/><Relationship Id="rId46" Type="http://schemas.openxmlformats.org/officeDocument/2006/relationships/oleObject" Target="embeddings/oleObject13.bin"/><Relationship Id="rId67" Type="http://schemas.openxmlformats.org/officeDocument/2006/relationships/image" Target="media/image24.wmf"/><Relationship Id="rId20" Type="http://schemas.openxmlformats.org/officeDocument/2006/relationships/hyperlink" Target="https://e.lanbook.com/reader/book/165/" TargetMode="External"/><Relationship Id="rId41" Type="http://schemas.openxmlformats.org/officeDocument/2006/relationships/image" Target="media/image11.wmf"/><Relationship Id="rId62" Type="http://schemas.openxmlformats.org/officeDocument/2006/relationships/oleObject" Target="embeddings/oleObject21.bin"/><Relationship Id="rId83" Type="http://schemas.openxmlformats.org/officeDocument/2006/relationships/oleObject" Target="embeddings/oleObject32.bin"/><Relationship Id="rId88" Type="http://schemas.openxmlformats.org/officeDocument/2006/relationships/image" Target="media/image34.wmf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5403</Words>
  <Characters>30799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79063598754</cp:lastModifiedBy>
  <cp:revision>5</cp:revision>
  <cp:lastPrinted>2015-07-16T08:02:00Z</cp:lastPrinted>
  <dcterms:created xsi:type="dcterms:W3CDTF">2021-05-24T19:12:00Z</dcterms:created>
  <dcterms:modified xsi:type="dcterms:W3CDTF">2021-07-02T09:24:00Z</dcterms:modified>
</cp:coreProperties>
</file>