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52" w:rsidRPr="00DB1971" w:rsidRDefault="00A91D52" w:rsidP="00AB349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466802">
        <w:rPr>
          <w:rFonts w:ascii="Times New Roman" w:hAnsi="Times New Roman"/>
          <w:b/>
        </w:rPr>
        <w:t xml:space="preserve">ВЫСШЕГО </w:t>
      </w:r>
      <w:r w:rsidRPr="00DB1971">
        <w:rPr>
          <w:rFonts w:ascii="Times New Roman" w:hAnsi="Times New Roman"/>
          <w:b/>
        </w:rPr>
        <w:t xml:space="preserve">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A91D52" w:rsidRDefault="00A91D52" w:rsidP="00AB349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proofErr w:type="spellStart"/>
      <w:r w:rsidRPr="00DB1971">
        <w:rPr>
          <w:rFonts w:ascii="Times New Roman" w:hAnsi="Times New Roman"/>
          <w:b/>
        </w:rPr>
        <w:t>Нижегородскийгосударственный</w:t>
      </w:r>
      <w:proofErr w:type="spellEnd"/>
      <w:r w:rsidRPr="00DB1971">
        <w:rPr>
          <w:rFonts w:ascii="Times New Roman" w:hAnsi="Times New Roman"/>
          <w:b/>
        </w:rPr>
        <w:t xml:space="preserve"> университет </w:t>
      </w:r>
    </w:p>
    <w:p w:rsidR="00A91D52" w:rsidRPr="00DB1971" w:rsidRDefault="00A91D52" w:rsidP="00AB349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91D52" w:rsidRPr="00257A3F" w:rsidRDefault="00A91D52" w:rsidP="00AB3490">
      <w:pPr>
        <w:keepNext/>
        <w:tabs>
          <w:tab w:val="center" w:pos="4961"/>
          <w:tab w:val="right" w:pos="992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Факультет социальных наук</w:t>
      </w:r>
    </w:p>
    <w:p w:rsidR="00466802" w:rsidRDefault="00466802" w:rsidP="004668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6802" w:rsidRPr="00466802" w:rsidRDefault="00466802" w:rsidP="004668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802">
        <w:rPr>
          <w:rFonts w:ascii="Times New Roman" w:hAnsi="Times New Roman"/>
          <w:sz w:val="24"/>
          <w:szCs w:val="24"/>
        </w:rPr>
        <w:t>УТВЕРЖДЕНО</w:t>
      </w:r>
    </w:p>
    <w:p w:rsidR="00466802" w:rsidRPr="00466802" w:rsidRDefault="00466802" w:rsidP="004668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802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466802" w:rsidRPr="00466802" w:rsidRDefault="00466802" w:rsidP="004668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802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466802">
        <w:rPr>
          <w:rFonts w:ascii="Times New Roman" w:hAnsi="Times New Roman"/>
          <w:sz w:val="24"/>
          <w:szCs w:val="24"/>
        </w:rPr>
        <w:t>от</w:t>
      </w:r>
      <w:proofErr w:type="gramEnd"/>
    </w:p>
    <w:p w:rsidR="00466802" w:rsidRPr="00466802" w:rsidRDefault="00466802" w:rsidP="00466802">
      <w:pPr>
        <w:tabs>
          <w:tab w:val="left" w:pos="6096"/>
        </w:tabs>
        <w:spacing w:after="0" w:line="240" w:lineRule="auto"/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466802">
        <w:rPr>
          <w:rFonts w:ascii="Times New Roman" w:hAnsi="Times New Roman"/>
          <w:sz w:val="24"/>
          <w:szCs w:val="24"/>
        </w:rPr>
        <w:t>«24» апреля 2020 г. № 05</w:t>
      </w:r>
    </w:p>
    <w:p w:rsidR="00A91D52" w:rsidRPr="00466802" w:rsidRDefault="00A91D52" w:rsidP="0046680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D52" w:rsidRPr="00466802" w:rsidRDefault="00A91D52" w:rsidP="0046680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D52" w:rsidRPr="00E619DB" w:rsidRDefault="00A91D52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91D52" w:rsidRPr="007742F9" w:rsidRDefault="00A91D52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7742F9">
        <w:rPr>
          <w:rFonts w:ascii="Times New Roman" w:hAnsi="Times New Roman"/>
          <w:b/>
          <w:caps/>
          <w:sz w:val="24"/>
          <w:szCs w:val="24"/>
        </w:rPr>
        <w:t>Научно-исследовательской ПРАКТИКИ</w:t>
      </w:r>
    </w:p>
    <w:p w:rsidR="00A91D52" w:rsidRDefault="00A91D52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D52" w:rsidRDefault="00A91D52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D52" w:rsidRPr="00A41137" w:rsidRDefault="00920139" w:rsidP="00A41137">
      <w:pPr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</w:t>
      </w:r>
      <w:r w:rsidR="00A91D52" w:rsidRPr="00A41137">
        <w:rPr>
          <w:rFonts w:ascii="Times New Roman" w:hAnsi="Times New Roman"/>
          <w:sz w:val="24"/>
          <w:szCs w:val="24"/>
        </w:rPr>
        <w:t>.02 «Социальная работа»</w:t>
      </w:r>
    </w:p>
    <w:p w:rsidR="00A91D52" w:rsidRPr="00A41137" w:rsidRDefault="00A91D52" w:rsidP="00A41137">
      <w:pPr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D52" w:rsidRPr="00A41137" w:rsidRDefault="00A91D52" w:rsidP="00A41137">
      <w:pPr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137">
        <w:rPr>
          <w:rFonts w:ascii="Times New Roman" w:hAnsi="Times New Roman"/>
          <w:sz w:val="24"/>
          <w:szCs w:val="24"/>
        </w:rPr>
        <w:t>Профиль/специализация/магистерская программа:</w:t>
      </w:r>
    </w:p>
    <w:p w:rsidR="00A91D52" w:rsidRPr="00A41137" w:rsidRDefault="00920139" w:rsidP="00A41137">
      <w:pPr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137">
        <w:rPr>
          <w:rFonts w:ascii="Times New Roman" w:hAnsi="Times New Roman"/>
          <w:sz w:val="24"/>
          <w:szCs w:val="24"/>
        </w:rPr>
        <w:t>«ОРГАНИЗАЦИЯ СОЦИАЛЬНОЙ РАБОТЫ С РАЗЛИЧНЫМИ ГРУППАМИ НАСЕЛЕНИЯ»</w:t>
      </w:r>
    </w:p>
    <w:p w:rsidR="00A91D52" w:rsidRPr="00A41137" w:rsidRDefault="00A91D52" w:rsidP="00A41137">
      <w:pPr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91D52" w:rsidRPr="00A41137" w:rsidRDefault="00A91D52" w:rsidP="00A41137">
      <w:pPr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137">
        <w:rPr>
          <w:rFonts w:ascii="Times New Roman" w:hAnsi="Times New Roman"/>
          <w:sz w:val="24"/>
          <w:szCs w:val="24"/>
        </w:rPr>
        <w:t>Квалификация:</w:t>
      </w:r>
    </w:p>
    <w:p w:rsidR="00A91D52" w:rsidRPr="00A41137" w:rsidRDefault="00920139" w:rsidP="00A41137">
      <w:pPr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A91D52" w:rsidRPr="00A41137" w:rsidRDefault="00A91D52" w:rsidP="00A41137">
      <w:pPr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A41137">
        <w:rPr>
          <w:rFonts w:ascii="Times New Roman" w:hAnsi="Times New Roman"/>
          <w:b/>
          <w:bCs/>
          <w:sz w:val="16"/>
          <w:szCs w:val="16"/>
        </w:rPr>
        <w:t xml:space="preserve"> (указывается наименование квалификации)</w:t>
      </w:r>
    </w:p>
    <w:p w:rsidR="00A91D52" w:rsidRPr="00A41137" w:rsidRDefault="00A91D52" w:rsidP="00A41137">
      <w:pPr>
        <w:jc w:val="center"/>
        <w:rPr>
          <w:rFonts w:ascii="Times New Roman" w:hAnsi="Times New Roman"/>
          <w:sz w:val="24"/>
          <w:szCs w:val="24"/>
        </w:rPr>
      </w:pPr>
    </w:p>
    <w:p w:rsidR="00920139" w:rsidRDefault="00920139" w:rsidP="00E96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A91D52" w:rsidRDefault="00A91D52" w:rsidP="00E96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137">
        <w:rPr>
          <w:rFonts w:ascii="Times New Roman" w:hAnsi="Times New Roman"/>
          <w:sz w:val="24"/>
          <w:szCs w:val="24"/>
        </w:rPr>
        <w:t>очная</w:t>
      </w:r>
      <w:r w:rsidR="00920139">
        <w:rPr>
          <w:rFonts w:ascii="Times New Roman" w:hAnsi="Times New Roman"/>
          <w:sz w:val="24"/>
          <w:szCs w:val="24"/>
        </w:rPr>
        <w:t>, заочная</w:t>
      </w: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Pr="0020445B" w:rsidRDefault="00A91D52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Default="00466802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 2020</w:t>
      </w:r>
    </w:p>
    <w:p w:rsidR="00A91D52" w:rsidRPr="009E178F" w:rsidRDefault="00A91D52" w:rsidP="0046680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91D52" w:rsidRDefault="00A91D52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91D52" w:rsidRPr="00DE569B" w:rsidRDefault="00A91D52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A91D52" w:rsidRDefault="00A91D52" w:rsidP="003D0B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Pr="00DE569B" w:rsidRDefault="00A91D52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Доктор социологических наук, доцент, профессор кафедры</w:t>
      </w:r>
      <w:r w:rsidR="006C79B0">
        <w:rPr>
          <w:rFonts w:ascii="Times New Roman" w:hAnsi="Times New Roman"/>
          <w:sz w:val="24"/>
          <w:szCs w:val="24"/>
          <w:lang w:eastAsia="en-US"/>
        </w:rPr>
        <w:t xml:space="preserve"> общей социологии и социальной работы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E569B">
        <w:rPr>
          <w:rFonts w:ascii="Times New Roman" w:hAnsi="Times New Roman"/>
          <w:sz w:val="24"/>
          <w:szCs w:val="24"/>
          <w:lang w:eastAsia="en-US"/>
        </w:rPr>
        <w:t>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Г.Л. Воронин</w:t>
      </w:r>
    </w:p>
    <w:p w:rsidR="00A91D52" w:rsidRDefault="00A91D52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Pr="00DE569B" w:rsidRDefault="00A91D52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Кандидат социологических наук, доцент, доцент </w:t>
      </w:r>
      <w:r w:rsidR="006C79B0">
        <w:rPr>
          <w:rFonts w:ascii="Times New Roman" w:hAnsi="Times New Roman"/>
          <w:sz w:val="24"/>
          <w:szCs w:val="24"/>
          <w:lang w:eastAsia="en-US"/>
        </w:rPr>
        <w:t>кафедры общей социологии и социальной р</w:t>
      </w:r>
      <w:r w:rsidR="006C79B0">
        <w:rPr>
          <w:rFonts w:ascii="Times New Roman" w:hAnsi="Times New Roman"/>
          <w:sz w:val="24"/>
          <w:szCs w:val="24"/>
          <w:lang w:eastAsia="en-US"/>
        </w:rPr>
        <w:t>а</w:t>
      </w:r>
      <w:r w:rsidR="006C79B0">
        <w:rPr>
          <w:rFonts w:ascii="Times New Roman" w:hAnsi="Times New Roman"/>
          <w:sz w:val="24"/>
          <w:szCs w:val="24"/>
          <w:lang w:eastAsia="en-US"/>
        </w:rPr>
        <w:t>боты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E569B">
        <w:rPr>
          <w:rFonts w:ascii="Times New Roman" w:hAnsi="Times New Roman"/>
          <w:sz w:val="24"/>
          <w:szCs w:val="24"/>
          <w:lang w:eastAsia="en-US"/>
        </w:rPr>
        <w:t>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Н.Ю. Егорова</w:t>
      </w:r>
    </w:p>
    <w:p w:rsidR="00A91D52" w:rsidRDefault="00A91D52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Pr="00102F06" w:rsidRDefault="00A91D52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Кандидат социологических наук, доцент кафедры</w:t>
      </w:r>
      <w:r w:rsidR="00920139" w:rsidRPr="009201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C79B0">
        <w:rPr>
          <w:rFonts w:ascii="Times New Roman" w:hAnsi="Times New Roman"/>
          <w:sz w:val="24"/>
          <w:szCs w:val="24"/>
          <w:lang w:eastAsia="en-US"/>
        </w:rPr>
        <w:t>общей социологии и социальной работы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E569B">
        <w:rPr>
          <w:rFonts w:ascii="Times New Roman" w:hAnsi="Times New Roman"/>
          <w:sz w:val="24"/>
          <w:szCs w:val="24"/>
          <w:lang w:eastAsia="en-US"/>
        </w:rPr>
        <w:t>_______________</w:t>
      </w:r>
      <w:r w:rsidR="00A9721A">
        <w:rPr>
          <w:rFonts w:ascii="Times New Roman" w:hAnsi="Times New Roman"/>
          <w:sz w:val="24"/>
          <w:szCs w:val="24"/>
          <w:lang w:eastAsia="en-US"/>
        </w:rPr>
        <w:t>______</w:t>
      </w:r>
      <w:r>
        <w:rPr>
          <w:rFonts w:ascii="Times New Roman" w:hAnsi="Times New Roman"/>
          <w:sz w:val="24"/>
          <w:szCs w:val="24"/>
          <w:lang w:eastAsia="en-US"/>
        </w:rPr>
        <w:t xml:space="preserve"> А.В. Мигунова</w:t>
      </w:r>
    </w:p>
    <w:p w:rsidR="00920139" w:rsidRPr="00102F06" w:rsidRDefault="00920139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0139" w:rsidRDefault="00920139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Кандидат социологических наук, доцент кафедры</w:t>
      </w:r>
      <w:r w:rsidRPr="0092013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общей социологии и социальной работы </w:t>
      </w:r>
    </w:p>
    <w:p w:rsidR="00920139" w:rsidRPr="00920139" w:rsidRDefault="00920139" w:rsidP="00510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_______________________________ С.А.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Судьин</w:t>
      </w:r>
      <w:proofErr w:type="spellEnd"/>
    </w:p>
    <w:p w:rsidR="00A91D52" w:rsidRDefault="00A91D52" w:rsidP="0051034B">
      <w:pPr>
        <w:spacing w:after="0"/>
        <w:rPr>
          <w:rFonts w:ascii="Times New Roman" w:hAnsi="Times New Roman"/>
          <w:sz w:val="28"/>
          <w:szCs w:val="24"/>
        </w:rPr>
      </w:pPr>
    </w:p>
    <w:p w:rsidR="00A91D52" w:rsidRPr="00DE569B" w:rsidRDefault="00A91D52" w:rsidP="0051034B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</w:rPr>
        <w:t>Заведующий кафедрой</w:t>
      </w:r>
      <w:r w:rsidR="00920139" w:rsidRPr="00920139">
        <w:rPr>
          <w:rFonts w:ascii="Times New Roman" w:hAnsi="Times New Roman"/>
          <w:sz w:val="24"/>
          <w:szCs w:val="24"/>
        </w:rPr>
        <w:t xml:space="preserve"> </w:t>
      </w:r>
      <w:r w:rsidR="006C79B0">
        <w:rPr>
          <w:rFonts w:ascii="Times New Roman" w:hAnsi="Times New Roman"/>
          <w:sz w:val="24"/>
          <w:szCs w:val="24"/>
          <w:lang w:eastAsia="en-US"/>
        </w:rPr>
        <w:t>общей социологии и социальной работы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eastAsia="en-US"/>
        </w:rPr>
        <w:t xml:space="preserve">Доктор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исторических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, профессор ___________________</w:t>
      </w:r>
      <w:r w:rsidRPr="00DE569B">
        <w:rPr>
          <w:rFonts w:ascii="Times New Roman" w:hAnsi="Times New Roman"/>
          <w:sz w:val="24"/>
          <w:szCs w:val="24"/>
          <w:lang w:eastAsia="en-US"/>
        </w:rPr>
        <w:t>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З.М. 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Саралиева</w:t>
      </w:r>
      <w:proofErr w:type="spellEnd"/>
    </w:p>
    <w:p w:rsidR="00A91D52" w:rsidRDefault="00A91D52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A91D52" w:rsidRDefault="00A91D52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A91D52" w:rsidRPr="00CF095A" w:rsidRDefault="00A91D52" w:rsidP="00CF095A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</w:t>
      </w:r>
      <w:r>
        <w:rPr>
          <w:rFonts w:ascii="Times New Roman" w:hAnsi="Times New Roman"/>
          <w:sz w:val="24"/>
          <w:szCs w:val="24"/>
        </w:rPr>
        <w:t xml:space="preserve">аседании методической комиссии </w:t>
      </w:r>
      <w:r>
        <w:rPr>
          <w:rFonts w:ascii="Times New Roman" w:hAnsi="Times New Roman"/>
          <w:sz w:val="24"/>
          <w:szCs w:val="24"/>
        </w:rPr>
        <w:br/>
        <w:t>Ф</w:t>
      </w:r>
      <w:r w:rsidRPr="00CF095A">
        <w:rPr>
          <w:rFonts w:ascii="Times New Roman" w:hAnsi="Times New Roman"/>
          <w:sz w:val="24"/>
          <w:szCs w:val="24"/>
        </w:rPr>
        <w:t>акультета</w:t>
      </w:r>
      <w:r w:rsidR="00920139" w:rsidRPr="00920139">
        <w:rPr>
          <w:rFonts w:ascii="Times New Roman" w:hAnsi="Times New Roman"/>
          <w:sz w:val="24"/>
          <w:szCs w:val="24"/>
        </w:rPr>
        <w:t xml:space="preserve"> </w:t>
      </w:r>
      <w:r w:rsidR="00C31C5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оциальных наук ННГУ</w:t>
      </w:r>
    </w:p>
    <w:p w:rsidR="00A91D52" w:rsidRDefault="00A91D52" w:rsidP="00CF095A">
      <w:pPr>
        <w:rPr>
          <w:rFonts w:ascii="Times New Roman" w:hAnsi="Times New Roman"/>
          <w:sz w:val="24"/>
          <w:szCs w:val="24"/>
        </w:rPr>
      </w:pPr>
    </w:p>
    <w:p w:rsidR="00A91D52" w:rsidRPr="00CF095A" w:rsidRDefault="00A91D52" w:rsidP="00CF095A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A91D52" w:rsidRDefault="00A91D52" w:rsidP="003D0B9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Default="00A91D5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A91D52" w:rsidRPr="00C10862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0" w:name="_Toc503551562"/>
      <w:r w:rsidRPr="00C10862">
        <w:rPr>
          <w:rFonts w:ascii="Times New Roman" w:hAnsi="Times New Roman"/>
          <w:b/>
          <w:color w:val="auto"/>
          <w:sz w:val="24"/>
          <w:szCs w:val="24"/>
        </w:rPr>
        <w:t xml:space="preserve">1. </w:t>
      </w:r>
      <w:r w:rsidRPr="00C10862">
        <w:rPr>
          <w:rFonts w:ascii="Times New Roman" w:hAnsi="Times New Roman"/>
          <w:b/>
          <w:color w:val="auto"/>
          <w:sz w:val="24"/>
          <w:szCs w:val="24"/>
          <w:lang w:eastAsia="en-US"/>
        </w:rPr>
        <w:t>Цель практики</w:t>
      </w:r>
      <w:bookmarkEnd w:id="0"/>
    </w:p>
    <w:p w:rsidR="00A91D52" w:rsidRDefault="00A91D52" w:rsidP="00C10862">
      <w:pPr>
        <w:pStyle w:val="41"/>
        <w:shd w:val="clear" w:color="auto" w:fill="auto"/>
        <w:spacing w:after="0" w:line="240" w:lineRule="auto"/>
        <w:ind w:firstLine="560"/>
        <w:jc w:val="both"/>
        <w:rPr>
          <w:sz w:val="24"/>
          <w:szCs w:val="24"/>
        </w:rPr>
      </w:pPr>
      <w:r w:rsidRPr="00E96A06">
        <w:rPr>
          <w:rStyle w:val="af0"/>
          <w:b w:val="0"/>
          <w:i w:val="0"/>
          <w:sz w:val="24"/>
          <w:szCs w:val="24"/>
        </w:rPr>
        <w:t xml:space="preserve">Научно-исследовательская </w:t>
      </w:r>
      <w:r>
        <w:rPr>
          <w:rStyle w:val="af0"/>
          <w:b w:val="0"/>
          <w:i w:val="0"/>
          <w:sz w:val="24"/>
          <w:szCs w:val="24"/>
        </w:rPr>
        <w:t xml:space="preserve">работа </w:t>
      </w:r>
      <w:r w:rsidR="00920139">
        <w:rPr>
          <w:rStyle w:val="af0"/>
          <w:b w:val="0"/>
          <w:i w:val="0"/>
          <w:sz w:val="24"/>
          <w:szCs w:val="24"/>
        </w:rPr>
        <w:t>бакалавров</w:t>
      </w:r>
      <w:r>
        <w:rPr>
          <w:rStyle w:val="af0"/>
          <w:b w:val="0"/>
          <w:i w:val="0"/>
          <w:sz w:val="24"/>
          <w:szCs w:val="24"/>
        </w:rPr>
        <w:t xml:space="preserve"> </w:t>
      </w:r>
      <w:r w:rsidRPr="00E96A06">
        <w:rPr>
          <w:color w:val="000000"/>
          <w:sz w:val="24"/>
          <w:szCs w:val="24"/>
        </w:rPr>
        <w:t>предполагает достижение следующей ц</w:t>
      </w:r>
      <w:r w:rsidRPr="00E96A06">
        <w:rPr>
          <w:color w:val="000000"/>
          <w:sz w:val="24"/>
          <w:szCs w:val="24"/>
        </w:rPr>
        <w:t>е</w:t>
      </w:r>
      <w:r w:rsidRPr="00E96A06">
        <w:rPr>
          <w:color w:val="000000"/>
          <w:sz w:val="24"/>
          <w:szCs w:val="24"/>
        </w:rPr>
        <w:t xml:space="preserve">ли: совершенствование навыков </w:t>
      </w:r>
      <w:r>
        <w:rPr>
          <w:color w:val="000000"/>
          <w:sz w:val="24"/>
          <w:szCs w:val="24"/>
        </w:rPr>
        <w:t>научно-</w:t>
      </w:r>
      <w:r w:rsidRPr="00E96A06">
        <w:rPr>
          <w:color w:val="000000"/>
          <w:sz w:val="24"/>
          <w:szCs w:val="24"/>
        </w:rPr>
        <w:t>исследовательской работы</w:t>
      </w:r>
      <w:r w:rsidR="00AE4D2C">
        <w:rPr>
          <w:color w:val="000000"/>
          <w:sz w:val="24"/>
          <w:szCs w:val="24"/>
        </w:rPr>
        <w:t xml:space="preserve"> в различных областях профессио</w:t>
      </w:r>
      <w:r w:rsidRPr="00E96A06">
        <w:rPr>
          <w:color w:val="000000"/>
          <w:sz w:val="24"/>
          <w:szCs w:val="24"/>
        </w:rPr>
        <w:t xml:space="preserve">нальной деятельности </w:t>
      </w:r>
      <w:r w:rsidR="00A9721A">
        <w:rPr>
          <w:color w:val="000000"/>
          <w:sz w:val="24"/>
          <w:szCs w:val="24"/>
        </w:rPr>
        <w:t>специалистов по социальной работе</w:t>
      </w:r>
      <w:r w:rsidRPr="00E96A06">
        <w:rPr>
          <w:color w:val="000000"/>
          <w:sz w:val="24"/>
          <w:szCs w:val="24"/>
        </w:rPr>
        <w:t xml:space="preserve">. </w:t>
      </w:r>
    </w:p>
    <w:p w:rsidR="00A91D52" w:rsidRPr="00C10862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1" w:name="_Toc503551563"/>
      <w:r w:rsidRPr="00C10862">
        <w:rPr>
          <w:rFonts w:ascii="Times New Roman" w:hAnsi="Times New Roman"/>
          <w:b/>
          <w:color w:val="auto"/>
          <w:sz w:val="24"/>
          <w:szCs w:val="24"/>
          <w:lang w:eastAsia="en-US"/>
        </w:rPr>
        <w:t>2. Место практики в структуре образовательной программы</w:t>
      </w:r>
      <w:bookmarkEnd w:id="1"/>
    </w:p>
    <w:p w:rsidR="00A91D52" w:rsidRDefault="00A91D52" w:rsidP="00E96A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91D52" w:rsidRPr="00E052A1" w:rsidRDefault="00A91D52" w:rsidP="009E17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Научно-исследовательская работа</w:t>
      </w:r>
      <w:r w:rsidRPr="00E052A1">
        <w:rPr>
          <w:rFonts w:ascii="Times New Roman" w:hAnsi="Times New Roman"/>
          <w:sz w:val="24"/>
          <w:szCs w:val="24"/>
        </w:rPr>
        <w:t xml:space="preserve"> </w:t>
      </w:r>
      <w:r w:rsidR="00466802" w:rsidRPr="00466802">
        <w:rPr>
          <w:rFonts w:ascii="Times New Roman" w:hAnsi="Times New Roman"/>
          <w:sz w:val="24"/>
          <w:szCs w:val="24"/>
        </w:rPr>
        <w:t>Б</w:t>
      </w:r>
      <w:proofErr w:type="gramStart"/>
      <w:r w:rsidR="00466802" w:rsidRPr="00466802">
        <w:rPr>
          <w:rFonts w:ascii="Times New Roman" w:hAnsi="Times New Roman"/>
          <w:sz w:val="24"/>
          <w:szCs w:val="24"/>
        </w:rPr>
        <w:t>2</w:t>
      </w:r>
      <w:proofErr w:type="gramEnd"/>
      <w:r w:rsidR="00466802" w:rsidRPr="00466802">
        <w:rPr>
          <w:rFonts w:ascii="Times New Roman" w:hAnsi="Times New Roman"/>
          <w:sz w:val="24"/>
          <w:szCs w:val="24"/>
        </w:rPr>
        <w:t>.О.01(У)</w:t>
      </w:r>
      <w:r w:rsidR="009E178F">
        <w:rPr>
          <w:rFonts w:ascii="Times New Roman" w:hAnsi="Times New Roman"/>
          <w:sz w:val="24"/>
          <w:szCs w:val="24"/>
        </w:rPr>
        <w:t xml:space="preserve"> </w:t>
      </w:r>
      <w:r w:rsidRPr="00E052A1">
        <w:rPr>
          <w:rFonts w:ascii="Times New Roman" w:hAnsi="Times New Roman"/>
          <w:sz w:val="24"/>
          <w:szCs w:val="24"/>
        </w:rPr>
        <w:t xml:space="preserve">относится </w:t>
      </w:r>
      <w:r w:rsidRPr="002D5B6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2D5B61">
        <w:rPr>
          <w:rFonts w:ascii="Times New Roman" w:hAnsi="Times New Roman"/>
          <w:sz w:val="24"/>
          <w:szCs w:val="24"/>
        </w:rPr>
        <w:t xml:space="preserve"> части Блока </w:t>
      </w:r>
      <w:r>
        <w:rPr>
          <w:rFonts w:ascii="Times New Roman" w:hAnsi="Times New Roman"/>
          <w:sz w:val="24"/>
          <w:szCs w:val="24"/>
        </w:rPr>
        <w:t>2</w:t>
      </w:r>
      <w:r w:rsidRPr="002D5B6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Практики, в том числе НИР</w:t>
      </w:r>
      <w:r w:rsidRPr="00E052A1">
        <w:rPr>
          <w:rFonts w:ascii="Times New Roman" w:hAnsi="Times New Roman"/>
          <w:sz w:val="24"/>
          <w:szCs w:val="24"/>
        </w:rPr>
        <w:t>» ОПОП по направлению подготовки 39.0</w:t>
      </w:r>
      <w:r w:rsidR="009E17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.02 «Социальная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та» и</w:t>
      </w:r>
      <w:r w:rsidRPr="00E052A1">
        <w:rPr>
          <w:rFonts w:ascii="Times New Roman" w:hAnsi="Times New Roman"/>
          <w:sz w:val="24"/>
          <w:szCs w:val="24"/>
        </w:rPr>
        <w:t xml:space="preserve"> является обязательной для </w:t>
      </w:r>
      <w:r>
        <w:rPr>
          <w:rFonts w:ascii="Times New Roman" w:hAnsi="Times New Roman"/>
          <w:sz w:val="24"/>
          <w:szCs w:val="24"/>
        </w:rPr>
        <w:t>прохождения</w:t>
      </w:r>
      <w:r w:rsidRPr="00E052A1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9E178F">
        <w:rPr>
          <w:rFonts w:ascii="Times New Roman" w:hAnsi="Times New Roman"/>
          <w:sz w:val="24"/>
          <w:szCs w:val="24"/>
        </w:rPr>
        <w:t>7-м с</w:t>
      </w:r>
      <w:r w:rsidR="009E178F">
        <w:rPr>
          <w:rFonts w:ascii="Times New Roman" w:hAnsi="Times New Roman"/>
          <w:sz w:val="24"/>
          <w:szCs w:val="24"/>
        </w:rPr>
        <w:t>е</w:t>
      </w:r>
      <w:r w:rsidR="009E178F">
        <w:rPr>
          <w:rFonts w:ascii="Times New Roman" w:hAnsi="Times New Roman"/>
          <w:sz w:val="24"/>
          <w:szCs w:val="24"/>
        </w:rPr>
        <w:t>местре на 4-м году обучения</w:t>
      </w:r>
      <w:r w:rsidRPr="00E052A1">
        <w:rPr>
          <w:rFonts w:ascii="Times New Roman" w:hAnsi="Times New Roman"/>
          <w:sz w:val="24"/>
          <w:szCs w:val="24"/>
        </w:rPr>
        <w:t xml:space="preserve">. </w:t>
      </w:r>
    </w:p>
    <w:p w:rsidR="00A91D52" w:rsidRDefault="00A91D52" w:rsidP="00701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производственная</w:t>
      </w:r>
      <w:proofErr w:type="gramEnd"/>
    </w:p>
    <w:p w:rsidR="00A91D52" w:rsidRDefault="00A91D52" w:rsidP="00701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>
        <w:rPr>
          <w:rFonts w:ascii="Times New Roman" w:hAnsi="Times New Roman"/>
          <w:sz w:val="24"/>
          <w:szCs w:val="24"/>
          <w:lang w:eastAsia="en-US"/>
        </w:rPr>
        <w:t>научно-исследовательская работа</w:t>
      </w:r>
    </w:p>
    <w:p w:rsidR="00A91D52" w:rsidRPr="0088644C" w:rsidRDefault="00A91D52" w:rsidP="00701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Pr="009D0AAB" w:rsidRDefault="00A91D52" w:rsidP="00701FA7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proofErr w:type="gramStart"/>
      <w:r>
        <w:rPr>
          <w:rFonts w:ascii="Times New Roman" w:hAnsi="Times New Roman"/>
          <w:b/>
          <w:sz w:val="24"/>
          <w:szCs w:val="24"/>
          <w:lang w:eastAsia="en-US"/>
        </w:rPr>
        <w:t>стационарная</w:t>
      </w:r>
      <w:proofErr w:type="gramEnd"/>
    </w:p>
    <w:p w:rsidR="00A91D52" w:rsidRPr="007604A9" w:rsidRDefault="00A91D52" w:rsidP="00701FA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  <w:r>
        <w:rPr>
          <w:rFonts w:ascii="Times New Roman" w:hAnsi="Times New Roman"/>
          <w:sz w:val="24"/>
          <w:szCs w:val="24"/>
          <w:lang w:eastAsia="en-US"/>
        </w:rPr>
        <w:t>дискретная – путем выделения</w:t>
      </w:r>
      <w:r w:rsidRPr="00363FD3">
        <w:rPr>
          <w:rFonts w:ascii="Times New Roman" w:hAnsi="Times New Roman"/>
          <w:sz w:val="24"/>
          <w:szCs w:val="24"/>
          <w:lang w:eastAsia="en-US"/>
        </w:rPr>
        <w:t xml:space="preserve"> непрерывного периода учебного в</w:t>
      </w:r>
      <w:r>
        <w:rPr>
          <w:rFonts w:ascii="Times New Roman" w:hAnsi="Times New Roman"/>
          <w:sz w:val="24"/>
          <w:szCs w:val="24"/>
          <w:lang w:eastAsia="en-US"/>
        </w:rPr>
        <w:t>р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>
        <w:rPr>
          <w:rFonts w:ascii="Times New Roman" w:hAnsi="Times New Roman"/>
          <w:sz w:val="24"/>
          <w:szCs w:val="24"/>
          <w:lang w:eastAsia="en-US"/>
        </w:rPr>
        <w:t>мени для проведения практики.</w:t>
      </w:r>
    </w:p>
    <w:p w:rsidR="00A91D52" w:rsidRDefault="00A91D52" w:rsidP="00701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  <w:r w:rsidR="009E178F">
        <w:rPr>
          <w:rFonts w:ascii="Times New Roman" w:hAnsi="Times New Roman"/>
          <w:sz w:val="24"/>
          <w:szCs w:val="24"/>
          <w:lang w:eastAsia="en-US"/>
        </w:rPr>
        <w:t xml:space="preserve"> 1 зачетная единица, из них 3 часа – контак</w:t>
      </w:r>
      <w:r w:rsidR="009E178F">
        <w:rPr>
          <w:rFonts w:ascii="Times New Roman" w:hAnsi="Times New Roman"/>
          <w:sz w:val="24"/>
          <w:szCs w:val="24"/>
          <w:lang w:eastAsia="en-US"/>
        </w:rPr>
        <w:t>т</w:t>
      </w:r>
      <w:r w:rsidR="009E178F">
        <w:rPr>
          <w:rFonts w:ascii="Times New Roman" w:hAnsi="Times New Roman"/>
          <w:sz w:val="24"/>
          <w:szCs w:val="24"/>
          <w:lang w:eastAsia="en-US"/>
        </w:rPr>
        <w:t>ная работа, 33 часа – самостоятельная работа студентов.</w:t>
      </w:r>
    </w:p>
    <w:p w:rsidR="00A91D52" w:rsidRDefault="00A91D52" w:rsidP="009A4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Pr="00DE569B" w:rsidRDefault="00A91D52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</w:t>
      </w:r>
      <w:r w:rsidR="009201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569B">
        <w:rPr>
          <w:rFonts w:ascii="Times New Roman" w:hAnsi="Times New Roman"/>
          <w:spacing w:val="2"/>
          <w:sz w:val="24"/>
          <w:szCs w:val="24"/>
        </w:rPr>
        <w:t>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91D52" w:rsidRPr="00DE569B" w:rsidRDefault="00A91D52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103354">
        <w:rPr>
          <w:rFonts w:ascii="Times New Roman" w:hAnsi="Times New Roman"/>
          <w:spacing w:val="2"/>
          <w:sz w:val="24"/>
          <w:szCs w:val="24"/>
        </w:rPr>
        <w:t>и</w:t>
      </w:r>
      <w:r w:rsidRPr="00103354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103354">
        <w:rPr>
          <w:rFonts w:ascii="Times New Roman" w:hAnsi="Times New Roman"/>
          <w:spacing w:val="2"/>
          <w:sz w:val="24"/>
          <w:szCs w:val="24"/>
        </w:rPr>
        <w:t>н</w:t>
      </w:r>
      <w:r w:rsidRPr="00103354">
        <w:rPr>
          <w:rFonts w:ascii="Times New Roman" w:hAnsi="Times New Roman"/>
          <w:spacing w:val="2"/>
          <w:sz w:val="24"/>
          <w:szCs w:val="24"/>
        </w:rPr>
        <w:t>ной работы, а также для применения в профессиональной деятельности.</w:t>
      </w:r>
    </w:p>
    <w:p w:rsidR="00A91D52" w:rsidRPr="00C10862" w:rsidRDefault="00A91D52" w:rsidP="00EB651A">
      <w:pPr>
        <w:pStyle w:val="1"/>
        <w:rPr>
          <w:rFonts w:ascii="Times New Roman" w:eastAsia="HiddenHorzOCR" w:hAnsi="Times New Roman"/>
          <w:b/>
          <w:color w:val="auto"/>
          <w:sz w:val="24"/>
          <w:szCs w:val="24"/>
        </w:rPr>
      </w:pPr>
      <w:bookmarkStart w:id="2" w:name="_Toc503551564"/>
      <w:r w:rsidRPr="00C10862">
        <w:rPr>
          <w:rFonts w:ascii="Times New Roman" w:eastAsia="HiddenHorzOCR" w:hAnsi="Times New Roman"/>
          <w:b/>
          <w:color w:val="auto"/>
          <w:sz w:val="24"/>
          <w:szCs w:val="24"/>
        </w:rPr>
        <w:t>3. Место и сроки проведения практики</w:t>
      </w:r>
      <w:bookmarkEnd w:id="2"/>
    </w:p>
    <w:p w:rsidR="00A91D52" w:rsidRPr="00DE569B" w:rsidRDefault="00A91D52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ь</w:t>
      </w:r>
      <w:r w:rsidRPr="00DE569B">
        <w:rPr>
          <w:rFonts w:ascii="Times New Roman" w:hAnsi="Times New Roman"/>
          <w:sz w:val="24"/>
          <w:szCs w:val="24"/>
        </w:rPr>
        <w:t>, сроки пр</w:t>
      </w:r>
      <w:r w:rsidRPr="00DE569B">
        <w:rPr>
          <w:rFonts w:ascii="Times New Roman" w:hAnsi="Times New Roman"/>
          <w:sz w:val="24"/>
          <w:szCs w:val="24"/>
        </w:rPr>
        <w:t>о</w:t>
      </w:r>
      <w:r w:rsidRPr="00DE569B">
        <w:rPr>
          <w:rFonts w:ascii="Times New Roman" w:hAnsi="Times New Roman"/>
          <w:sz w:val="24"/>
          <w:szCs w:val="24"/>
        </w:rPr>
        <w:t>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A91D52" w:rsidRPr="009E178F" w:rsidTr="009E178F">
        <w:tc>
          <w:tcPr>
            <w:tcW w:w="4861" w:type="dxa"/>
            <w:vAlign w:val="center"/>
          </w:tcPr>
          <w:p w:rsidR="00A91D52" w:rsidRPr="009E178F" w:rsidRDefault="00A91D52" w:rsidP="009E1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78F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  <w:vAlign w:val="center"/>
          </w:tcPr>
          <w:p w:rsidR="00A91D52" w:rsidRPr="009E178F" w:rsidRDefault="00A91D52" w:rsidP="009E1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78F">
              <w:rPr>
                <w:rFonts w:ascii="Times New Roman" w:hAnsi="Times New Roman"/>
                <w:b/>
                <w:sz w:val="24"/>
                <w:szCs w:val="24"/>
              </w:rPr>
              <w:t>Курс (семестр)</w:t>
            </w:r>
          </w:p>
        </w:tc>
      </w:tr>
      <w:tr w:rsidR="00A91D52" w:rsidRPr="00DE569B" w:rsidTr="00A458A8">
        <w:tc>
          <w:tcPr>
            <w:tcW w:w="4861" w:type="dxa"/>
          </w:tcPr>
          <w:p w:rsidR="00A91D52" w:rsidRPr="00DE569B" w:rsidRDefault="00920139" w:rsidP="00A458A8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О</w:t>
            </w:r>
            <w:r w:rsidR="00A91D52" w:rsidRPr="00DE569B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  <w:tc>
          <w:tcPr>
            <w:tcW w:w="4852" w:type="dxa"/>
          </w:tcPr>
          <w:p w:rsidR="00A91D52" w:rsidRPr="00DE569B" w:rsidRDefault="009E178F" w:rsidP="009E178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1D52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 w:rsidR="00466802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91D52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A91D52" w:rsidRPr="00DE569B" w:rsidTr="00A458A8">
        <w:tc>
          <w:tcPr>
            <w:tcW w:w="4861" w:type="dxa"/>
          </w:tcPr>
          <w:p w:rsidR="00A91D52" w:rsidRPr="00DE569B" w:rsidRDefault="009E178F" w:rsidP="00A458A8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="00A91D52" w:rsidRPr="00DE569B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  <w:tc>
          <w:tcPr>
            <w:tcW w:w="4852" w:type="dxa"/>
          </w:tcPr>
          <w:p w:rsidR="00A91D52" w:rsidRPr="00DE569B" w:rsidRDefault="009E178F" w:rsidP="00BF144C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 9 семестр</w:t>
            </w:r>
          </w:p>
        </w:tc>
      </w:tr>
    </w:tbl>
    <w:p w:rsidR="00A91D52" w:rsidRPr="00DE569B" w:rsidRDefault="00A91D52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1D52" w:rsidRDefault="00A91D52" w:rsidP="00F33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Toc503551565"/>
      <w:r>
        <w:rPr>
          <w:rFonts w:ascii="Times New Roman" w:hAnsi="Times New Roman"/>
          <w:sz w:val="24"/>
          <w:szCs w:val="24"/>
        </w:rPr>
        <w:t xml:space="preserve">Практика может проводиться </w:t>
      </w:r>
      <w:r w:rsidRPr="0088644C">
        <w:rPr>
          <w:rFonts w:ascii="Times New Roman" w:hAnsi="Times New Roman"/>
          <w:sz w:val="24"/>
          <w:szCs w:val="24"/>
        </w:rPr>
        <w:t>в</w:t>
      </w:r>
      <w:r w:rsidRPr="0088644C">
        <w:rPr>
          <w:rFonts w:ascii="Times New Roman" w:hAnsi="Times New Roman"/>
        </w:rPr>
        <w:t xml:space="preserve"> профильных организациях</w:t>
      </w:r>
      <w:r w:rsidRPr="0088644C">
        <w:rPr>
          <w:rFonts w:ascii="Times New Roman" w:hAnsi="Times New Roman"/>
          <w:sz w:val="24"/>
          <w:szCs w:val="24"/>
        </w:rPr>
        <w:t xml:space="preserve"> и </w:t>
      </w:r>
      <w:r w:rsidRPr="0088644C">
        <w:rPr>
          <w:rFonts w:ascii="Times New Roman" w:hAnsi="Times New Roman"/>
        </w:rPr>
        <w:t>в структурных подразделениях ННГУ</w:t>
      </w:r>
      <w:r w:rsidRPr="0088644C">
        <w:rPr>
          <w:rFonts w:ascii="Times New Roman" w:hAnsi="Times New Roman"/>
          <w:sz w:val="24"/>
          <w:szCs w:val="24"/>
        </w:rPr>
        <w:t>.</w:t>
      </w:r>
    </w:p>
    <w:p w:rsidR="00A91D52" w:rsidRPr="00C10862" w:rsidRDefault="00A91D52" w:rsidP="00EB651A">
      <w:pPr>
        <w:pStyle w:val="1"/>
        <w:rPr>
          <w:rFonts w:ascii="Times New Roman" w:eastAsia="HiddenHorzOCR" w:hAnsi="Times New Roman"/>
          <w:b/>
          <w:color w:val="auto"/>
          <w:sz w:val="24"/>
          <w:szCs w:val="24"/>
        </w:rPr>
      </w:pPr>
      <w:r w:rsidRPr="00C10862">
        <w:rPr>
          <w:rFonts w:ascii="Times New Roman" w:eastAsia="HiddenHorzOCR" w:hAnsi="Times New Roman"/>
          <w:b/>
          <w:color w:val="auto"/>
          <w:sz w:val="24"/>
          <w:szCs w:val="24"/>
        </w:rPr>
        <w:t xml:space="preserve">4. Перечень планируемых результатов обучения при </w:t>
      </w:r>
      <w:proofErr w:type="spellStart"/>
      <w:r w:rsidRPr="00C10862">
        <w:rPr>
          <w:rFonts w:ascii="Times New Roman" w:eastAsia="HiddenHorzOCR" w:hAnsi="Times New Roman"/>
          <w:b/>
          <w:color w:val="auto"/>
          <w:sz w:val="24"/>
          <w:szCs w:val="24"/>
        </w:rPr>
        <w:t>прохождениипрактики</w:t>
      </w:r>
      <w:bookmarkEnd w:id="3"/>
      <w:proofErr w:type="spellEnd"/>
    </w:p>
    <w:p w:rsidR="00A91D52" w:rsidRPr="00DE569B" w:rsidRDefault="00A91D52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A91D52" w:rsidRPr="00DE569B" w:rsidRDefault="00A91D52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>Перечисленны</w:t>
      </w:r>
      <w:r>
        <w:rPr>
          <w:rFonts w:ascii="Times New Roman" w:hAnsi="Times New Roman"/>
          <w:sz w:val="24"/>
          <w:szCs w:val="24"/>
        </w:rPr>
        <w:t>е ниже компетенции, формируемые</w:t>
      </w:r>
      <w:r w:rsidRPr="00DE569B">
        <w:rPr>
          <w:rFonts w:ascii="Times New Roman" w:hAnsi="Times New Roman"/>
          <w:sz w:val="24"/>
          <w:szCs w:val="24"/>
        </w:rPr>
        <w:t xml:space="preserve"> в ходе проведения</w:t>
      </w:r>
      <w:r>
        <w:rPr>
          <w:rFonts w:ascii="Times New Roman" w:hAnsi="Times New Roman"/>
          <w:sz w:val="24"/>
          <w:szCs w:val="24"/>
        </w:rPr>
        <w:t xml:space="preserve"> научно-исследовательской </w:t>
      </w:r>
      <w:r w:rsidR="00A9721A">
        <w:rPr>
          <w:rFonts w:ascii="Times New Roman" w:hAnsi="Times New Roman"/>
          <w:sz w:val="24"/>
          <w:szCs w:val="24"/>
        </w:rPr>
        <w:t>работы</w:t>
      </w:r>
      <w:r w:rsidRPr="00DE569B">
        <w:rPr>
          <w:rFonts w:ascii="Times New Roman" w:hAnsi="Times New Roman"/>
          <w:sz w:val="24"/>
          <w:szCs w:val="24"/>
        </w:rPr>
        <w:t xml:space="preserve">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</w:t>
      </w:r>
      <w:r>
        <w:rPr>
          <w:rFonts w:ascii="Times New Roman" w:hAnsi="Times New Roman"/>
          <w:sz w:val="24"/>
          <w:szCs w:val="24"/>
        </w:rPr>
        <w:t xml:space="preserve">и являются частью </w:t>
      </w:r>
      <w:proofErr w:type="gramStart"/>
      <w:r>
        <w:rPr>
          <w:rFonts w:ascii="Times New Roman" w:hAnsi="Times New Roman"/>
          <w:sz w:val="24"/>
          <w:szCs w:val="24"/>
        </w:rPr>
        <w:t>планируемых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DE569B">
        <w:rPr>
          <w:rFonts w:ascii="Times New Roman" w:hAnsi="Times New Roman"/>
          <w:sz w:val="24"/>
          <w:szCs w:val="24"/>
        </w:rPr>
        <w:t xml:space="preserve">В результате обучения </w:t>
      </w:r>
      <w:r>
        <w:rPr>
          <w:rFonts w:ascii="Times New Roman" w:hAnsi="Times New Roman"/>
          <w:sz w:val="24"/>
          <w:szCs w:val="24"/>
        </w:rPr>
        <w:t>магистры</w:t>
      </w:r>
      <w:r w:rsidRPr="00DE569B">
        <w:rPr>
          <w:rFonts w:ascii="Times New Roman" w:hAnsi="Times New Roman"/>
          <w:sz w:val="24"/>
          <w:szCs w:val="24"/>
        </w:rPr>
        <w:t xml:space="preserve"> получают представление о </w:t>
      </w:r>
      <w:r>
        <w:rPr>
          <w:rFonts w:ascii="Times New Roman" w:hAnsi="Times New Roman"/>
          <w:sz w:val="24"/>
          <w:szCs w:val="24"/>
        </w:rPr>
        <w:t>научно-исследовательской работе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>
        <w:rPr>
          <w:rFonts w:ascii="Times New Roman" w:hAnsi="Times New Roman"/>
          <w:sz w:val="24"/>
          <w:szCs w:val="24"/>
        </w:rPr>
        <w:t>теоретический и практ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ческий этапы проведения научно-исследовательской работы и применять на практике получе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опыт</w:t>
      </w:r>
      <w:r w:rsidRPr="00DE569B">
        <w:rPr>
          <w:rFonts w:ascii="Times New Roman" w:hAnsi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>
        <w:rPr>
          <w:rFonts w:ascii="Times New Roman" w:hAnsi="Times New Roman"/>
          <w:sz w:val="24"/>
          <w:szCs w:val="24"/>
        </w:rPr>
        <w:t>аналитического мышления.</w:t>
      </w:r>
    </w:p>
    <w:p w:rsidR="00A91D52" w:rsidRPr="0013268B" w:rsidRDefault="00A91D52" w:rsidP="001326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268B"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762"/>
      </w:tblGrid>
      <w:tr w:rsidR="00A91D52" w:rsidRPr="00DE569B" w:rsidTr="00A10B42">
        <w:trPr>
          <w:trHeight w:val="566"/>
          <w:tblHeader/>
        </w:trPr>
        <w:tc>
          <w:tcPr>
            <w:tcW w:w="1172" w:type="pct"/>
          </w:tcPr>
          <w:p w:rsidR="00A91D52" w:rsidRPr="00AD18FA" w:rsidRDefault="00A91D52" w:rsidP="009E17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Формируемые компетенции </w:t>
            </w:r>
          </w:p>
          <w:p w:rsidR="00A91D52" w:rsidRPr="00AD18FA" w:rsidRDefault="00A91D52" w:rsidP="009E17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D18FA"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3828" w:type="pct"/>
            <w:vAlign w:val="center"/>
          </w:tcPr>
          <w:p w:rsidR="00A91D52" w:rsidRPr="00AD18FA" w:rsidRDefault="00A91D52" w:rsidP="009E17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A91D52" w:rsidRPr="00AD18FA" w:rsidRDefault="00A91D52" w:rsidP="009E17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FA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9E178F" w:rsidRPr="00695E19" w:rsidTr="00A10B42">
        <w:trPr>
          <w:trHeight w:val="267"/>
        </w:trPr>
        <w:tc>
          <w:tcPr>
            <w:tcW w:w="1172" w:type="pct"/>
          </w:tcPr>
          <w:p w:rsidR="009E178F" w:rsidRPr="009E178F" w:rsidRDefault="009E178F" w:rsidP="009E178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9E178F">
              <w:rPr>
                <w:sz w:val="20"/>
                <w:szCs w:val="20"/>
              </w:rPr>
              <w:t xml:space="preserve">ОК-7: </w:t>
            </w:r>
            <w:r w:rsidRPr="009E178F">
              <w:rPr>
                <w:rStyle w:val="15"/>
                <w:sz w:val="20"/>
                <w:szCs w:val="20"/>
              </w:rPr>
              <w:t>способность к самоорганизации и с</w:t>
            </w:r>
            <w:r w:rsidRPr="009E178F">
              <w:rPr>
                <w:rStyle w:val="15"/>
                <w:sz w:val="20"/>
                <w:szCs w:val="20"/>
              </w:rPr>
              <w:t>а</w:t>
            </w:r>
            <w:r w:rsidRPr="009E178F">
              <w:rPr>
                <w:rStyle w:val="15"/>
                <w:sz w:val="20"/>
                <w:szCs w:val="20"/>
              </w:rPr>
              <w:t>мообразованию</w:t>
            </w:r>
            <w:r w:rsidRPr="009E1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pct"/>
          </w:tcPr>
          <w:p w:rsidR="009E178F" w:rsidRPr="00B35FA8" w:rsidRDefault="009E178F" w:rsidP="009E178F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деятельности;</w:t>
            </w:r>
          </w:p>
          <w:p w:rsidR="009E178F" w:rsidRPr="00B35FA8" w:rsidRDefault="009E178F" w:rsidP="009E178F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</w:t>
            </w:r>
            <w:r w:rsidRPr="00B35FA8">
              <w:rPr>
                <w:rFonts w:ascii="Times New Roman" w:hAnsi="Times New Roman"/>
              </w:rPr>
              <w:t>р</w:t>
            </w:r>
            <w:r w:rsidRPr="00B35FA8">
              <w:rPr>
                <w:rFonts w:ascii="Times New Roman" w:hAnsi="Times New Roman"/>
              </w:rPr>
              <w:t>спективы достижения; осуществления деятельности;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самостоятельно строить процесс овладения информацией, отобранной и структ</w:t>
            </w:r>
            <w:r w:rsidRPr="00B35FA8">
              <w:rPr>
                <w:rFonts w:ascii="Times New Roman" w:hAnsi="Times New Roman"/>
              </w:rPr>
              <w:t>у</w:t>
            </w:r>
            <w:r w:rsidRPr="00B35FA8">
              <w:rPr>
                <w:rFonts w:ascii="Times New Roman" w:hAnsi="Times New Roman"/>
              </w:rPr>
              <w:t>рированной для выполнения профессиональной деятельности;</w:t>
            </w:r>
          </w:p>
          <w:p w:rsidR="009E178F" w:rsidRPr="00B35FA8" w:rsidRDefault="009E178F" w:rsidP="009E178F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 xml:space="preserve">приемами </w:t>
            </w:r>
            <w:proofErr w:type="spellStart"/>
            <w:r w:rsidRPr="00B35FA8">
              <w:rPr>
                <w:rFonts w:ascii="Times New Roman" w:hAnsi="Times New Roman"/>
              </w:rPr>
              <w:t>саморегуляции</w:t>
            </w:r>
            <w:proofErr w:type="spellEnd"/>
            <w:r w:rsidRPr="00B35FA8">
              <w:rPr>
                <w:rFonts w:ascii="Times New Roman" w:hAnsi="Times New Roman"/>
              </w:rPr>
              <w:t xml:space="preserve"> эмоциональных и функциональных состояний при в</w:t>
            </w:r>
            <w:r w:rsidRPr="00B35FA8">
              <w:rPr>
                <w:rFonts w:ascii="Times New Roman" w:hAnsi="Times New Roman"/>
              </w:rPr>
              <w:t>ы</w:t>
            </w:r>
            <w:r w:rsidRPr="00B35FA8">
              <w:rPr>
                <w:rFonts w:ascii="Times New Roman" w:hAnsi="Times New Roman"/>
              </w:rPr>
              <w:t>полнении профессиональной деятельности;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 xml:space="preserve">технологиями организации процесса самообразования; приемами </w:t>
            </w:r>
            <w:proofErr w:type="spellStart"/>
            <w:r w:rsidRPr="00B35FA8">
              <w:rPr>
                <w:rFonts w:ascii="Times New Roman" w:hAnsi="Times New Roman"/>
              </w:rPr>
              <w:t>целеполагания</w:t>
            </w:r>
            <w:proofErr w:type="spellEnd"/>
            <w:r w:rsidRPr="00B35FA8">
              <w:rPr>
                <w:rFonts w:ascii="Times New Roman" w:hAnsi="Times New Roman"/>
              </w:rPr>
              <w:t xml:space="preserve"> во временной перспективе, способами планирования, организации, самоконтроля и самооценки деятельности;</w:t>
            </w:r>
          </w:p>
          <w:p w:rsidR="009E178F" w:rsidRPr="00B35FA8" w:rsidRDefault="009E178F" w:rsidP="009E178F">
            <w:pPr>
              <w:spacing w:after="0" w:line="240" w:lineRule="auto"/>
              <w:ind w:left="458" w:hanging="42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9E178F" w:rsidRPr="00B35FA8" w:rsidRDefault="009E178F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58" w:hanging="425"/>
              <w:rPr>
                <w:rFonts w:ascii="Times New Roman" w:hAnsi="Times New Roman"/>
              </w:rPr>
            </w:pPr>
            <w:r w:rsidRPr="00B35FA8">
              <w:rPr>
                <w:rFonts w:ascii="Times New Roman" w:hAnsi="Times New Roman"/>
              </w:rPr>
              <w:t>Быть готовым к самоорганизации и самообразованию в соответствии с целями профессиональной деятельности.</w:t>
            </w:r>
          </w:p>
        </w:tc>
      </w:tr>
      <w:tr w:rsidR="00A10B42" w:rsidRPr="007C0C1E" w:rsidTr="00A10B42">
        <w:trPr>
          <w:trHeight w:val="129"/>
        </w:trPr>
        <w:tc>
          <w:tcPr>
            <w:tcW w:w="1172" w:type="pct"/>
          </w:tcPr>
          <w:p w:rsidR="00A10B42" w:rsidRPr="0015719E" w:rsidRDefault="00A10B42" w:rsidP="00A10B42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5719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5719E">
              <w:rPr>
                <w:rFonts w:ascii="Times New Roman" w:hAnsi="Times New Roman"/>
                <w:sz w:val="20"/>
                <w:szCs w:val="20"/>
              </w:rPr>
              <w:t xml:space="preserve">К 4: 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способностью использовать основные методы, способы и сре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д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ства получения, хран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ния, переработки и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н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формации, навыки раб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ты с компьютером как средством управления информацией, в том числе в информационно-коммуникационной сети "Интернет"</w:t>
            </w:r>
          </w:p>
        </w:tc>
        <w:tc>
          <w:tcPr>
            <w:tcW w:w="3828" w:type="pct"/>
          </w:tcPr>
          <w:p w:rsidR="00A10B42" w:rsidRPr="00F61FD0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основные разделы информатики;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методы кодирования, преобразования, передачи информации;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 xml:space="preserve">типы данных; 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принципы работы основных технических и программных средств реализации и</w:t>
            </w:r>
            <w:r w:rsidRPr="00F61FD0">
              <w:rPr>
                <w:rFonts w:ascii="Times New Roman" w:hAnsi="Times New Roman"/>
              </w:rPr>
              <w:t>н</w:t>
            </w:r>
            <w:r w:rsidRPr="00F61FD0">
              <w:rPr>
                <w:rFonts w:ascii="Times New Roman" w:hAnsi="Times New Roman"/>
              </w:rPr>
              <w:t xml:space="preserve">формационных процессов. </w:t>
            </w:r>
          </w:p>
          <w:p w:rsidR="00A10B42" w:rsidRPr="00F61FD0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использовать ресурсы Интернет, информационные системы;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работать с информацией в глобальных компьютерных сетях;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выбирать методы анализа полученных статистических распределений, выявления характера и типа зависимостей между переменными, группировки объектов;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обнаруживать закономерности, выявлять причинные связи, обусловливающие эти закономерности и интерпретировать полученные результаты.</w:t>
            </w:r>
          </w:p>
          <w:p w:rsidR="00A10B42" w:rsidRPr="00F61FD0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основными методами, способами и средствами получения, хранения, переработки информации.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 xml:space="preserve">навыками </w:t>
            </w:r>
            <w:proofErr w:type="gramStart"/>
            <w:r w:rsidRPr="00F61FD0">
              <w:rPr>
                <w:rFonts w:ascii="Times New Roman" w:hAnsi="Times New Roman"/>
              </w:rPr>
              <w:t>определения условий применимости методов анализа данных</w:t>
            </w:r>
            <w:proofErr w:type="gramEnd"/>
            <w:r w:rsidRPr="00F61FD0">
              <w:rPr>
                <w:rFonts w:ascii="Times New Roman" w:hAnsi="Times New Roman"/>
              </w:rPr>
              <w:t>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навыками использования методов кодирования, преобразования, передачи, поиска информации;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навыками интерпретации полученных результатов.</w:t>
            </w:r>
          </w:p>
          <w:p w:rsidR="00A10B42" w:rsidRPr="00F61FD0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МОТИВАЦИЯ: 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быть готовым к использованию основные методов, способов и средств получения, хранения, переработки информации;</w:t>
            </w:r>
          </w:p>
          <w:p w:rsidR="00A10B42" w:rsidRPr="00F61FD0" w:rsidRDefault="00A10B42" w:rsidP="00063417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быть готовым повышать свою профессиональную квалификацию в области реал</w:t>
            </w:r>
            <w:r w:rsidRPr="00F61FD0">
              <w:rPr>
                <w:rFonts w:ascii="Times New Roman" w:hAnsi="Times New Roman"/>
              </w:rPr>
              <w:t>и</w:t>
            </w:r>
            <w:r w:rsidRPr="00F61FD0">
              <w:rPr>
                <w:rFonts w:ascii="Times New Roman" w:hAnsi="Times New Roman"/>
              </w:rPr>
              <w:t>зации компетенции.</w:t>
            </w:r>
          </w:p>
        </w:tc>
      </w:tr>
      <w:tr w:rsidR="009E178F" w:rsidRPr="004E3A14" w:rsidTr="00A10B42">
        <w:trPr>
          <w:trHeight w:val="260"/>
        </w:trPr>
        <w:tc>
          <w:tcPr>
            <w:tcW w:w="1172" w:type="pct"/>
          </w:tcPr>
          <w:p w:rsidR="009E178F" w:rsidRPr="00B35FA8" w:rsidRDefault="009E178F" w:rsidP="009E178F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0B42">
              <w:rPr>
                <w:rFonts w:ascii="Times New Roman" w:hAnsi="Times New Roman"/>
                <w:sz w:val="20"/>
                <w:szCs w:val="20"/>
              </w:rPr>
              <w:t>ОПК-9:</w:t>
            </w:r>
            <w:r w:rsidRPr="00B35F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35FA8">
              <w:rPr>
                <w:rStyle w:val="15"/>
                <w:color w:val="000000"/>
                <w:sz w:val="20"/>
                <w:szCs w:val="20"/>
              </w:rPr>
              <w:t>способность представлять результаты научной и практической деятельности в формах отчетов, рефератов, пу</w:t>
            </w:r>
            <w:r w:rsidRPr="00B35FA8">
              <w:rPr>
                <w:rStyle w:val="15"/>
                <w:color w:val="000000"/>
                <w:sz w:val="20"/>
                <w:szCs w:val="20"/>
              </w:rPr>
              <w:t>б</w:t>
            </w:r>
            <w:r w:rsidRPr="00B35FA8">
              <w:rPr>
                <w:rStyle w:val="15"/>
                <w:color w:val="000000"/>
                <w:sz w:val="20"/>
                <w:szCs w:val="20"/>
              </w:rPr>
              <w:t xml:space="preserve">ликаций и публичных обсуждений </w:t>
            </w:r>
          </w:p>
        </w:tc>
        <w:tc>
          <w:tcPr>
            <w:tcW w:w="3828" w:type="pct"/>
          </w:tcPr>
          <w:p w:rsidR="009E178F" w:rsidRPr="00B35FA8" w:rsidRDefault="009E178F" w:rsidP="00A10B42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ЗНАТЬ:</w:t>
            </w:r>
          </w:p>
          <w:p w:rsidR="009E178F" w:rsidRPr="00A10B42" w:rsidRDefault="009E178F" w:rsidP="00063417">
            <w:pPr>
              <w:pStyle w:val="af8"/>
              <w:numPr>
                <w:ilvl w:val="0"/>
                <w:numId w:val="12"/>
              </w:numPr>
              <w:jc w:val="left"/>
              <w:rPr>
                <w:rStyle w:val="FontStyle14"/>
                <w:b w:val="0"/>
                <w:sz w:val="20"/>
                <w:szCs w:val="20"/>
                <w:lang w:val="ru-RU"/>
              </w:rPr>
            </w:pP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Основы документоведения, современные стандартные требования к отчетности, периодичности и качеству предоставления документации, ведение которой отн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о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сится к кругу полномочий специалиста по социальной работе;</w:t>
            </w:r>
          </w:p>
          <w:p w:rsidR="009E178F" w:rsidRPr="00B35FA8" w:rsidRDefault="009E178F" w:rsidP="00063417">
            <w:pPr>
              <w:pStyle w:val="af8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>Требования к конфиденциальности личной информации, хранению и опериров</w:t>
            </w:r>
            <w:r w:rsidRPr="00B35FA8">
              <w:rPr>
                <w:sz w:val="20"/>
                <w:szCs w:val="20"/>
                <w:lang w:val="ru-RU"/>
              </w:rPr>
              <w:t>а</w:t>
            </w:r>
            <w:r w:rsidRPr="00B35FA8">
              <w:rPr>
                <w:sz w:val="20"/>
                <w:szCs w:val="20"/>
                <w:lang w:val="ru-RU"/>
              </w:rPr>
              <w:t xml:space="preserve">нию персональными данными 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граждан, обратившихся за получением социальных услуг и социальной поддержкой;</w:t>
            </w:r>
          </w:p>
          <w:p w:rsidR="009E178F" w:rsidRPr="00B35FA8" w:rsidRDefault="009E178F" w:rsidP="00A10B42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9E178F" w:rsidRPr="00B35FA8" w:rsidRDefault="009E178F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>Работать с документами, составлять отчеты по итогам выполнения деятельности;</w:t>
            </w:r>
          </w:p>
          <w:p w:rsidR="009E178F" w:rsidRPr="00B35FA8" w:rsidRDefault="009E178F" w:rsidP="00A10B42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ВЛАДЕТЬ:</w:t>
            </w:r>
          </w:p>
          <w:p w:rsidR="009E178F" w:rsidRPr="00A10B42" w:rsidRDefault="009E178F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>Ведением необходимой документации в соответствии с</w:t>
            </w:r>
            <w:r w:rsidRPr="00A10B42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 xml:space="preserve"> </w:t>
            </w:r>
            <w:r w:rsidRPr="00102F06">
              <w:rPr>
                <w:sz w:val="20"/>
                <w:szCs w:val="20"/>
                <w:lang w:val="ru-RU"/>
              </w:rPr>
              <w:t>современными стандар</w:t>
            </w:r>
            <w:r w:rsidRPr="00102F06">
              <w:rPr>
                <w:sz w:val="20"/>
                <w:szCs w:val="20"/>
                <w:lang w:val="ru-RU"/>
              </w:rPr>
              <w:t>т</w:t>
            </w:r>
            <w:r w:rsidRPr="00102F06">
              <w:rPr>
                <w:sz w:val="20"/>
                <w:szCs w:val="20"/>
                <w:lang w:val="ru-RU"/>
              </w:rPr>
              <w:t>ными требованиями к отчетности, периодичности и качеству предоставления д</w:t>
            </w:r>
            <w:r w:rsidRPr="00102F06">
              <w:rPr>
                <w:sz w:val="20"/>
                <w:szCs w:val="20"/>
                <w:lang w:val="ru-RU"/>
              </w:rPr>
              <w:t>о</w:t>
            </w:r>
            <w:r w:rsidRPr="00102F06">
              <w:rPr>
                <w:sz w:val="20"/>
                <w:szCs w:val="20"/>
                <w:lang w:val="ru-RU"/>
              </w:rPr>
              <w:lastRenderedPageBreak/>
              <w:t>кументации;</w:t>
            </w:r>
          </w:p>
          <w:p w:rsidR="009E178F" w:rsidRPr="00B35FA8" w:rsidRDefault="009E178F" w:rsidP="00A10B42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МОТИВАЦИЯ:</w:t>
            </w:r>
          </w:p>
          <w:p w:rsidR="009E178F" w:rsidRPr="00B35FA8" w:rsidRDefault="009E178F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>Готов использовать различные способы поиска дополнительных (профессионал</w:t>
            </w:r>
            <w:r w:rsidRPr="00B35FA8">
              <w:rPr>
                <w:sz w:val="20"/>
                <w:szCs w:val="20"/>
                <w:lang w:val="ru-RU"/>
              </w:rPr>
              <w:t>ь</w:t>
            </w:r>
            <w:r w:rsidRPr="00B35FA8">
              <w:rPr>
                <w:sz w:val="20"/>
                <w:szCs w:val="20"/>
                <w:lang w:val="ru-RU"/>
              </w:rPr>
              <w:t>ных и информационных) ресурсов, если ситуация выходит за рамки професси</w:t>
            </w:r>
            <w:r w:rsidRPr="00B35FA8">
              <w:rPr>
                <w:sz w:val="20"/>
                <w:szCs w:val="20"/>
                <w:lang w:val="ru-RU"/>
              </w:rPr>
              <w:t>о</w:t>
            </w:r>
            <w:r w:rsidRPr="00B35FA8">
              <w:rPr>
                <w:sz w:val="20"/>
                <w:szCs w:val="20"/>
                <w:lang w:val="ru-RU"/>
              </w:rPr>
              <w:t>нальной компетенции.</w:t>
            </w:r>
          </w:p>
        </w:tc>
      </w:tr>
      <w:tr w:rsidR="00A91D52" w:rsidRPr="004E3A14" w:rsidTr="00A10B42">
        <w:trPr>
          <w:trHeight w:val="264"/>
        </w:trPr>
        <w:tc>
          <w:tcPr>
            <w:tcW w:w="1172" w:type="pct"/>
          </w:tcPr>
          <w:p w:rsidR="00A10B42" w:rsidRPr="00A41444" w:rsidRDefault="00A10B42" w:rsidP="00A10B42">
            <w:pPr>
              <w:tabs>
                <w:tab w:val="left" w:pos="426"/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1444">
              <w:rPr>
                <w:rFonts w:ascii="Times New Roman" w:hAnsi="Times New Roman"/>
                <w:sz w:val="20"/>
                <w:szCs w:val="20"/>
              </w:rPr>
              <w:lastRenderedPageBreak/>
              <w:t>ПК-11</w:t>
            </w:r>
          </w:p>
          <w:p w:rsidR="00A91D52" w:rsidRPr="004E3A14" w:rsidRDefault="00A10B42" w:rsidP="00A10B42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1444">
              <w:rPr>
                <w:sz w:val="20"/>
                <w:szCs w:val="20"/>
              </w:rPr>
              <w:t>способность к реализ</w:t>
            </w:r>
            <w:r w:rsidRPr="00A41444">
              <w:rPr>
                <w:sz w:val="20"/>
                <w:szCs w:val="20"/>
              </w:rPr>
              <w:t>а</w:t>
            </w:r>
            <w:r w:rsidRPr="00A41444">
              <w:rPr>
                <w:sz w:val="20"/>
                <w:szCs w:val="20"/>
              </w:rPr>
              <w:t>ции маркетинговых технологий с целью формирования и разв</w:t>
            </w:r>
            <w:r w:rsidRPr="00A41444">
              <w:rPr>
                <w:sz w:val="20"/>
                <w:szCs w:val="20"/>
              </w:rPr>
              <w:t>и</w:t>
            </w:r>
            <w:r w:rsidRPr="00A41444">
              <w:rPr>
                <w:sz w:val="20"/>
                <w:szCs w:val="20"/>
              </w:rPr>
              <w:t>тия рынка социальных услуг, привлечения внимания к социальным проблемам, формиров</w:t>
            </w:r>
            <w:r w:rsidRPr="00A41444">
              <w:rPr>
                <w:sz w:val="20"/>
                <w:szCs w:val="20"/>
              </w:rPr>
              <w:t>а</w:t>
            </w:r>
            <w:r w:rsidRPr="00A41444">
              <w:rPr>
                <w:sz w:val="20"/>
                <w:szCs w:val="20"/>
              </w:rPr>
              <w:t>ния позитивного ими</w:t>
            </w:r>
            <w:r w:rsidRPr="00A41444">
              <w:rPr>
                <w:sz w:val="20"/>
                <w:szCs w:val="20"/>
              </w:rPr>
              <w:t>д</w:t>
            </w:r>
            <w:r w:rsidRPr="00A41444">
              <w:rPr>
                <w:sz w:val="20"/>
                <w:szCs w:val="20"/>
              </w:rPr>
              <w:t>жа социальной работы и реализующих ее сп</w:t>
            </w:r>
            <w:r w:rsidRPr="00A41444">
              <w:rPr>
                <w:sz w:val="20"/>
                <w:szCs w:val="20"/>
              </w:rPr>
              <w:t>е</w:t>
            </w:r>
            <w:r w:rsidRPr="00A41444">
              <w:rPr>
                <w:sz w:val="20"/>
                <w:szCs w:val="20"/>
              </w:rPr>
              <w:t>циалистов</w:t>
            </w:r>
          </w:p>
        </w:tc>
        <w:tc>
          <w:tcPr>
            <w:tcW w:w="3828" w:type="pct"/>
          </w:tcPr>
          <w:p w:rsidR="00A10B42" w:rsidRPr="00A41444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Тенденции и закономерности развития рынка социальных услуг в России и за р</w:t>
            </w:r>
            <w:r w:rsidRPr="00A41444">
              <w:rPr>
                <w:rFonts w:ascii="Times New Roman" w:hAnsi="Times New Roman"/>
              </w:rPr>
              <w:t>у</w:t>
            </w:r>
            <w:r w:rsidRPr="00A41444">
              <w:rPr>
                <w:rFonts w:ascii="Times New Roman" w:hAnsi="Times New Roman"/>
              </w:rPr>
              <w:t>бежом;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Современные маркетинговые технологии, применимые для исследования рынка социальных услуг и его развития;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Основы формирования позитивного имиджа социальной работы и реализующих ее специалистов;</w:t>
            </w:r>
          </w:p>
          <w:p w:rsidR="00A10B42" w:rsidRPr="00A41444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Проводить маркетинговые исследования в социальной сфере;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Разрабатывать рекомендации по повышению реализации социальных услуг на о</w:t>
            </w:r>
            <w:r w:rsidRPr="00A41444">
              <w:rPr>
                <w:rFonts w:ascii="Times New Roman" w:hAnsi="Times New Roman"/>
              </w:rPr>
              <w:t>с</w:t>
            </w:r>
            <w:r w:rsidRPr="00A41444">
              <w:rPr>
                <w:rFonts w:ascii="Times New Roman" w:hAnsi="Times New Roman"/>
              </w:rPr>
              <w:t>нове проведенных исследований;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Разрабатывать рекомендации, направленные на работу с общественным мнением по поводу формирования позитивного имиджа социальных работников;</w:t>
            </w:r>
          </w:p>
          <w:p w:rsidR="00A10B42" w:rsidRPr="00A41444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12"/>
                <w:rFonts w:eastAsiaTheme="majorEastAsia"/>
                <w:bCs/>
                <w:sz w:val="20"/>
              </w:rPr>
            </w:pPr>
            <w:r w:rsidRPr="00A41444">
              <w:rPr>
                <w:rFonts w:ascii="Times New Roman" w:hAnsi="Times New Roman"/>
              </w:rPr>
              <w:t>Навыками изучения рынка маркетинговых услуг;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Навыками разработки рекомендаций по работе с общественным мнением в сфере социальной работы;</w:t>
            </w:r>
          </w:p>
          <w:p w:rsidR="00A10B42" w:rsidRPr="00A41444" w:rsidRDefault="00A10B42" w:rsidP="00A10B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Готовность использовать инновационные методы анализа рынка социальных услуг, выходящие за традиционные ведомственные рамки;</w:t>
            </w:r>
          </w:p>
          <w:p w:rsidR="00A10B42" w:rsidRPr="00A41444" w:rsidRDefault="00A10B42" w:rsidP="00063417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1444">
              <w:rPr>
                <w:rFonts w:ascii="Times New Roman" w:hAnsi="Times New Roman"/>
              </w:rPr>
              <w:t>Готовность участвовать в разработке предложений по повышению эффективности реализации программ, направленных на повышение имиджа социальной работы как направления и специалистов ее реализующих;</w:t>
            </w:r>
          </w:p>
          <w:p w:rsidR="00A91D52" w:rsidRPr="004E3A14" w:rsidRDefault="00A10B42" w:rsidP="0006341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444">
              <w:rPr>
                <w:rFonts w:ascii="Times New Roman" w:hAnsi="Times New Roman"/>
                <w:sz w:val="20"/>
                <w:szCs w:val="20"/>
              </w:rPr>
              <w:t>Готовность делиться полученными результатами и принимать участие в дискусс</w:t>
            </w:r>
            <w:r w:rsidRPr="00A41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A41444">
              <w:rPr>
                <w:rFonts w:ascii="Times New Roman" w:hAnsi="Times New Roman"/>
                <w:sz w:val="20"/>
                <w:szCs w:val="20"/>
              </w:rPr>
              <w:t>ях, посвященных анализу рынка социальных услуг.</w:t>
            </w:r>
          </w:p>
        </w:tc>
      </w:tr>
      <w:tr w:rsidR="00A10B42" w:rsidRPr="004E3A14" w:rsidTr="00A10B42">
        <w:trPr>
          <w:trHeight w:val="254"/>
        </w:trPr>
        <w:tc>
          <w:tcPr>
            <w:tcW w:w="1172" w:type="pct"/>
          </w:tcPr>
          <w:p w:rsidR="00A10B42" w:rsidRPr="00604B0C" w:rsidRDefault="00A10B4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sz w:val="20"/>
                <w:szCs w:val="20"/>
              </w:rPr>
              <w:t>ПК-13</w:t>
            </w:r>
            <w:r w:rsidRPr="00604B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способность выявлять, формулир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о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вать, разрешать пробл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е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мы в сфере социальной работы на основе пров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е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дения прикладных и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с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следований, в том числе опроса и мониторинга, использовать получе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н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ные результаты и да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н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ные статистической о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т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четности для повышения эффективности социал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ь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ной работы</w:t>
            </w:r>
          </w:p>
          <w:p w:rsidR="00A10B42" w:rsidRPr="00604B0C" w:rsidRDefault="00A10B4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pct"/>
          </w:tcPr>
          <w:p w:rsidR="00A10B42" w:rsidRPr="00604B0C" w:rsidRDefault="00A10B4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Основные принципы организации и проведения социологического исследования;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Техники сбора и анализа первичной социологической информации;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Принципы использования информации, полученной в результате социологического исследования (в т.ч. данные статистической отчетности), с целью повышения э</w:t>
            </w:r>
            <w:r w:rsidRPr="00604B0C">
              <w:rPr>
                <w:rFonts w:ascii="Times New Roman" w:hAnsi="Times New Roman"/>
              </w:rPr>
              <w:t>ф</w:t>
            </w:r>
            <w:r w:rsidRPr="00604B0C">
              <w:rPr>
                <w:rFonts w:ascii="Times New Roman" w:hAnsi="Times New Roman"/>
              </w:rPr>
              <w:t>фективности социальной работы;</w:t>
            </w:r>
          </w:p>
          <w:p w:rsidR="00A10B42" w:rsidRPr="00604B0C" w:rsidRDefault="00A10B42" w:rsidP="00171D0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Выявлять и формулировать проблемы в сфере социальной работы, на основе пр</w:t>
            </w:r>
            <w:r w:rsidRPr="00604B0C">
              <w:rPr>
                <w:rFonts w:ascii="Times New Roman" w:hAnsi="Times New Roman"/>
              </w:rPr>
              <w:t>о</w:t>
            </w:r>
            <w:r w:rsidRPr="00604B0C">
              <w:rPr>
                <w:rFonts w:ascii="Times New Roman" w:hAnsi="Times New Roman"/>
              </w:rPr>
              <w:t>ведения прикладных исследований;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Организовывать и проводить прикладные социологические исследования с прим</w:t>
            </w:r>
            <w:r w:rsidRPr="00604B0C">
              <w:rPr>
                <w:rFonts w:ascii="Times New Roman" w:hAnsi="Times New Roman"/>
              </w:rPr>
              <w:t>е</w:t>
            </w:r>
            <w:r w:rsidRPr="00604B0C">
              <w:rPr>
                <w:rFonts w:ascii="Times New Roman" w:hAnsi="Times New Roman"/>
              </w:rPr>
              <w:t>нением различных техник сбора и анализа социологической информации;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Использовать данные статистической отчетности и результаты прикладных иссл</w:t>
            </w:r>
            <w:r w:rsidRPr="00604B0C">
              <w:rPr>
                <w:rFonts w:ascii="Times New Roman" w:hAnsi="Times New Roman"/>
              </w:rPr>
              <w:t>е</w:t>
            </w:r>
            <w:r w:rsidRPr="00604B0C">
              <w:rPr>
                <w:rFonts w:ascii="Times New Roman" w:hAnsi="Times New Roman"/>
              </w:rPr>
              <w:t>дований для повышения эффективности социальной работы;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Организовывать и координировать деятельность привлеченных сторон для осущ</w:t>
            </w:r>
            <w:r w:rsidRPr="00604B0C">
              <w:rPr>
                <w:rFonts w:ascii="Times New Roman" w:hAnsi="Times New Roman"/>
              </w:rPr>
              <w:t>е</w:t>
            </w:r>
            <w:r w:rsidRPr="00604B0C">
              <w:rPr>
                <w:rFonts w:ascii="Times New Roman" w:hAnsi="Times New Roman"/>
              </w:rPr>
              <w:t>ствления прикладного исследования, в том числе используя командный метод;</w:t>
            </w:r>
          </w:p>
          <w:p w:rsidR="00A10B42" w:rsidRPr="00604B0C" w:rsidRDefault="00A10B42" w:rsidP="0017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организации и проведения прикладных исследований;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анализа и эффективного использования результатов прикладных иссл</w:t>
            </w:r>
            <w:r w:rsidRPr="00604B0C">
              <w:rPr>
                <w:rFonts w:ascii="Times New Roman" w:hAnsi="Times New Roman"/>
              </w:rPr>
              <w:t>е</w:t>
            </w:r>
            <w:r w:rsidRPr="00604B0C">
              <w:rPr>
                <w:rFonts w:ascii="Times New Roman" w:hAnsi="Times New Roman"/>
              </w:rPr>
              <w:t>дований;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внедрения результатов прикладного исследования в сферу социальной работы с целью повышения ее эффективности;</w:t>
            </w:r>
          </w:p>
          <w:p w:rsidR="00A10B42" w:rsidRPr="00604B0C" w:rsidRDefault="00A10B42" w:rsidP="0017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Готов использовать различные способы поиска и анализа социологической инфо</w:t>
            </w:r>
            <w:r w:rsidRPr="00604B0C">
              <w:rPr>
                <w:rFonts w:ascii="Times New Roman" w:hAnsi="Times New Roman"/>
              </w:rPr>
              <w:t>р</w:t>
            </w:r>
            <w:r w:rsidRPr="00604B0C">
              <w:rPr>
                <w:rFonts w:ascii="Times New Roman" w:hAnsi="Times New Roman"/>
              </w:rPr>
              <w:t>мации;</w:t>
            </w:r>
          </w:p>
          <w:p w:rsidR="00A10B42" w:rsidRDefault="00A10B4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Готов участвовать в подготовке предложений по повышению эффективности соц</w:t>
            </w:r>
            <w:r w:rsidRPr="00604B0C">
              <w:rPr>
                <w:rFonts w:ascii="Times New Roman" w:hAnsi="Times New Roman"/>
              </w:rPr>
              <w:t>и</w:t>
            </w:r>
            <w:r w:rsidRPr="00604B0C">
              <w:rPr>
                <w:rFonts w:ascii="Times New Roman" w:hAnsi="Times New Roman"/>
              </w:rPr>
              <w:t>альной работы;</w:t>
            </w:r>
          </w:p>
          <w:p w:rsidR="00A10B42" w:rsidRPr="00604B0C" w:rsidRDefault="00A10B4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lastRenderedPageBreak/>
              <w:t>Готов участвовать в командной работе.</w:t>
            </w:r>
          </w:p>
        </w:tc>
      </w:tr>
    </w:tbl>
    <w:p w:rsidR="00A91D52" w:rsidRPr="00C10862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4" w:name="_Toc503551566"/>
      <w:r w:rsidRPr="00C10862">
        <w:rPr>
          <w:rFonts w:ascii="Times New Roman" w:hAnsi="Times New Roman"/>
          <w:b/>
          <w:color w:val="auto"/>
          <w:sz w:val="24"/>
          <w:szCs w:val="24"/>
          <w:lang w:eastAsia="en-US"/>
        </w:rPr>
        <w:lastRenderedPageBreak/>
        <w:t>5. Содержание практики</w:t>
      </w:r>
      <w:bookmarkEnd w:id="4"/>
    </w:p>
    <w:p w:rsidR="00A91D52" w:rsidRPr="00217EA7" w:rsidRDefault="00A91D52" w:rsidP="006E3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17EA7">
        <w:rPr>
          <w:rFonts w:ascii="Times New Roman" w:hAnsi="Times New Roman"/>
        </w:rPr>
        <w:t>Конкретное содержание практики, её структура, место проведения определяется видом профе</w:t>
      </w:r>
      <w:r w:rsidRPr="00217EA7">
        <w:rPr>
          <w:rFonts w:ascii="Times New Roman" w:hAnsi="Times New Roman"/>
        </w:rPr>
        <w:t>с</w:t>
      </w:r>
      <w:r w:rsidRPr="00217EA7">
        <w:rPr>
          <w:rFonts w:ascii="Times New Roman" w:hAnsi="Times New Roman"/>
        </w:rPr>
        <w:t>сиональной деятельности, к которому преимущественно готовится магистрант.</w:t>
      </w:r>
    </w:p>
    <w:p w:rsidR="00A91D52" w:rsidRPr="00BA0EF7" w:rsidRDefault="00A91D52" w:rsidP="006E3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91D52" w:rsidRPr="00BA0EF7" w:rsidRDefault="00A91D52" w:rsidP="006E3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91D52" w:rsidRPr="00BA0EF7" w:rsidRDefault="00A91D52" w:rsidP="006E3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91D52" w:rsidRDefault="00A91D52" w:rsidP="006E3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A91D52" w:rsidRDefault="00A91D52" w:rsidP="00F71EE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4"/>
          <w:szCs w:val="24"/>
        </w:rPr>
      </w:pPr>
    </w:p>
    <w:p w:rsidR="00A91D52" w:rsidRPr="006E3301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5" w:name="_Toc503551567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6. Форма отчетности</w:t>
      </w:r>
      <w:bookmarkEnd w:id="5"/>
    </w:p>
    <w:p w:rsidR="00A91D52" w:rsidRPr="00BA0EF7" w:rsidRDefault="00A91D52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A10B4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научно-исследовательской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практики </w:t>
      </w:r>
      <w:proofErr w:type="gramStart"/>
      <w:r w:rsidRPr="00BA0EF7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BA0EF7">
        <w:rPr>
          <w:rFonts w:ascii="Times New Roman" w:hAnsi="Times New Roman"/>
          <w:spacing w:val="-4"/>
          <w:sz w:val="24"/>
          <w:szCs w:val="24"/>
        </w:rPr>
        <w:t xml:space="preserve"> представляет руководите</w:t>
      </w:r>
      <w:r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91D52" w:rsidRPr="00BA0EF7" w:rsidRDefault="00A91D52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-письменные</w:t>
      </w:r>
      <w:r w:rsidRPr="00BA0EF7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ы по результатам первого, второго и третьего семестров</w:t>
      </w:r>
    </w:p>
    <w:p w:rsidR="00A91D52" w:rsidRPr="009542DE" w:rsidRDefault="00A91D52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  <w:r w:rsidR="00AE4D2C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A91D52" w:rsidRPr="009542DE" w:rsidRDefault="00A91D52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-рабочий график</w:t>
      </w:r>
      <w:r w:rsidR="00894572">
        <w:rPr>
          <w:rFonts w:ascii="Times New Roman" w:hAnsi="Times New Roman"/>
          <w:sz w:val="24"/>
          <w:szCs w:val="24"/>
        </w:rPr>
        <w:t xml:space="preserve"> </w:t>
      </w:r>
      <w:r w:rsidRPr="009542DE">
        <w:rPr>
          <w:rFonts w:ascii="Times New Roman" w:hAnsi="Times New Roman"/>
          <w:sz w:val="24"/>
          <w:szCs w:val="24"/>
        </w:rPr>
        <w:t>(план)/совместный рабочий график (план)</w:t>
      </w:r>
    </w:p>
    <w:p w:rsidR="00AE4D2C" w:rsidRPr="009542DE" w:rsidRDefault="00A91D52" w:rsidP="00AE4D2C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  <w:r w:rsidR="00AE4D2C">
        <w:rPr>
          <w:rFonts w:ascii="Times New Roman" w:hAnsi="Times New Roman"/>
          <w:sz w:val="24"/>
          <w:szCs w:val="24"/>
        </w:rPr>
        <w:t xml:space="preserve"> (Приложение 2)</w:t>
      </w:r>
    </w:p>
    <w:p w:rsidR="00A91D52" w:rsidRDefault="00A91D52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>Формой промежуточной аттест</w:t>
      </w:r>
      <w:r>
        <w:rPr>
          <w:rFonts w:ascii="Times New Roman" w:hAnsi="Times New Roman"/>
          <w:spacing w:val="-3"/>
          <w:sz w:val="24"/>
          <w:szCs w:val="24"/>
        </w:rPr>
        <w:t xml:space="preserve">ации по практике является 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зачет с оценкой. </w:t>
      </w:r>
    </w:p>
    <w:p w:rsidR="00A91D52" w:rsidRDefault="00A91D52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91D52" w:rsidRPr="006E3301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6" w:name="_Toc503551568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7. Учебно-методическое и информационное обеспечение</w:t>
      </w:r>
      <w:bookmarkEnd w:id="6"/>
    </w:p>
    <w:p w:rsidR="00A91D52" w:rsidRPr="006E3301" w:rsidRDefault="00A91D52" w:rsidP="006E3301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7" w:name="_Toc503551569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7.1 Основная учебная литература:</w:t>
      </w:r>
      <w:bookmarkEnd w:id="7"/>
    </w:p>
    <w:p w:rsidR="00A91D52" w:rsidRDefault="00A91D52" w:rsidP="002376B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2376BE">
        <w:rPr>
          <w:rFonts w:ascii="Times New Roman" w:hAnsi="Times New Roman"/>
          <w:sz w:val="21"/>
          <w:szCs w:val="21"/>
        </w:rPr>
        <w:t>Горшков М.К. Прикладная социология. Методология и методы  [Электронный ресурс]</w:t>
      </w:r>
      <w:proofErr w:type="gramStart"/>
      <w:r w:rsidRPr="002376BE">
        <w:rPr>
          <w:rFonts w:ascii="Times New Roman" w:hAnsi="Times New Roman"/>
          <w:sz w:val="21"/>
          <w:szCs w:val="21"/>
        </w:rPr>
        <w:t xml:space="preserve"> :</w:t>
      </w:r>
      <w:proofErr w:type="gramEnd"/>
      <w:r w:rsidRPr="002376BE">
        <w:rPr>
          <w:rFonts w:ascii="Times New Roman" w:hAnsi="Times New Roman"/>
          <w:sz w:val="21"/>
          <w:szCs w:val="21"/>
        </w:rPr>
        <w:t xml:space="preserve"> интерактивное уче</w:t>
      </w:r>
      <w:r w:rsidRPr="002376BE">
        <w:rPr>
          <w:rFonts w:ascii="Times New Roman" w:hAnsi="Times New Roman"/>
          <w:sz w:val="21"/>
          <w:szCs w:val="21"/>
        </w:rPr>
        <w:t>б</w:t>
      </w:r>
      <w:r w:rsidRPr="002376BE">
        <w:rPr>
          <w:rFonts w:ascii="Times New Roman" w:hAnsi="Times New Roman"/>
          <w:sz w:val="21"/>
          <w:szCs w:val="21"/>
        </w:rPr>
        <w:t xml:space="preserve">ное пособие / М. К. Горшков, Ф. Э. </w:t>
      </w:r>
      <w:proofErr w:type="spellStart"/>
      <w:r w:rsidRPr="002376BE">
        <w:rPr>
          <w:rFonts w:ascii="Times New Roman" w:hAnsi="Times New Roman"/>
          <w:sz w:val="21"/>
          <w:szCs w:val="21"/>
        </w:rPr>
        <w:t>Шереги</w:t>
      </w:r>
      <w:proofErr w:type="spellEnd"/>
      <w:r w:rsidRPr="002376BE">
        <w:rPr>
          <w:rFonts w:ascii="Times New Roman" w:hAnsi="Times New Roman"/>
          <w:sz w:val="21"/>
          <w:szCs w:val="21"/>
        </w:rPr>
        <w:t xml:space="preserve"> ; Учреждение Российской акад. наук, </w:t>
      </w:r>
      <w:proofErr w:type="spellStart"/>
      <w:r w:rsidRPr="002376BE">
        <w:rPr>
          <w:rFonts w:ascii="Times New Roman" w:hAnsi="Times New Roman"/>
          <w:sz w:val="21"/>
          <w:szCs w:val="21"/>
        </w:rPr>
        <w:t>Ин-т</w:t>
      </w:r>
      <w:proofErr w:type="spellEnd"/>
      <w:r w:rsidRPr="002376BE">
        <w:rPr>
          <w:rFonts w:ascii="Times New Roman" w:hAnsi="Times New Roman"/>
          <w:sz w:val="21"/>
          <w:szCs w:val="21"/>
        </w:rPr>
        <w:t xml:space="preserve"> социологии РАН. – Москва: ИС РАН, 2010 - 1 электронный оптический диск (CD-ROM). </w:t>
      </w:r>
      <w:r w:rsidRPr="002376BE">
        <w:rPr>
          <w:rFonts w:ascii="Times New Roman" w:hAnsi="Times New Roman"/>
          <w:color w:val="000000"/>
          <w:sz w:val="21"/>
          <w:szCs w:val="21"/>
        </w:rPr>
        <w:t xml:space="preserve">Режим доступа: </w:t>
      </w:r>
      <w:hyperlink r:id="rId7" w:history="1">
        <w:r w:rsidRPr="000E11F3">
          <w:rPr>
            <w:rStyle w:val="af3"/>
            <w:rFonts w:ascii="Times New Roman" w:hAnsi="Times New Roman"/>
            <w:sz w:val="21"/>
            <w:szCs w:val="21"/>
          </w:rPr>
          <w:t>http://www.isras.ru/publ.html?id=1887</w:t>
        </w:r>
      </w:hyperlink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A91D52" w:rsidRDefault="00A91D52" w:rsidP="002376B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2376BE">
        <w:rPr>
          <w:rStyle w:val="af6"/>
          <w:rFonts w:ascii="Times New Roman" w:hAnsi="Times New Roman"/>
          <w:i w:val="0"/>
          <w:sz w:val="21"/>
          <w:szCs w:val="21"/>
        </w:rPr>
        <w:t>Ядов В.А.</w:t>
      </w:r>
      <w:r w:rsidRPr="002376BE">
        <w:rPr>
          <w:rFonts w:ascii="Times New Roman" w:hAnsi="Times New Roman"/>
          <w:bCs/>
          <w:sz w:val="21"/>
          <w:szCs w:val="21"/>
        </w:rPr>
        <w:t xml:space="preserve">Стратегия социологического исследования. </w:t>
      </w:r>
      <w:proofErr w:type="spellStart"/>
      <w:r w:rsidRPr="002376BE">
        <w:rPr>
          <w:rFonts w:ascii="Times New Roman" w:hAnsi="Times New Roman"/>
          <w:bCs/>
          <w:sz w:val="21"/>
          <w:szCs w:val="21"/>
        </w:rPr>
        <w:t>Описание</w:t>
      </w:r>
      <w:proofErr w:type="gramStart"/>
      <w:r w:rsidRPr="002376BE">
        <w:rPr>
          <w:rFonts w:ascii="Times New Roman" w:hAnsi="Times New Roman"/>
          <w:bCs/>
          <w:sz w:val="21"/>
          <w:szCs w:val="21"/>
        </w:rPr>
        <w:t>,о</w:t>
      </w:r>
      <w:proofErr w:type="gramEnd"/>
      <w:r w:rsidRPr="002376BE">
        <w:rPr>
          <w:rFonts w:ascii="Times New Roman" w:hAnsi="Times New Roman"/>
          <w:bCs/>
          <w:sz w:val="21"/>
          <w:szCs w:val="21"/>
        </w:rPr>
        <w:t>бъяснение</w:t>
      </w:r>
      <w:proofErr w:type="spellEnd"/>
      <w:r w:rsidRPr="002376BE">
        <w:rPr>
          <w:rFonts w:ascii="Times New Roman" w:hAnsi="Times New Roman"/>
          <w:bCs/>
          <w:sz w:val="21"/>
          <w:szCs w:val="21"/>
        </w:rPr>
        <w:t>, понимание социальной реальн</w:t>
      </w:r>
      <w:r w:rsidRPr="002376BE">
        <w:rPr>
          <w:rFonts w:ascii="Times New Roman" w:hAnsi="Times New Roman"/>
          <w:bCs/>
          <w:sz w:val="21"/>
          <w:szCs w:val="21"/>
        </w:rPr>
        <w:t>о</w:t>
      </w:r>
      <w:r w:rsidRPr="002376BE">
        <w:rPr>
          <w:rFonts w:ascii="Times New Roman" w:hAnsi="Times New Roman"/>
          <w:bCs/>
          <w:sz w:val="21"/>
          <w:szCs w:val="21"/>
        </w:rPr>
        <w:t xml:space="preserve">сти/ В.А. Ядов. — 3-е изд., </w:t>
      </w:r>
      <w:proofErr w:type="spellStart"/>
      <w:r w:rsidRPr="002376BE">
        <w:rPr>
          <w:rFonts w:ascii="Times New Roman" w:hAnsi="Times New Roman"/>
          <w:bCs/>
          <w:sz w:val="21"/>
          <w:szCs w:val="21"/>
        </w:rPr>
        <w:t>испр</w:t>
      </w:r>
      <w:proofErr w:type="spellEnd"/>
      <w:r w:rsidRPr="002376BE">
        <w:rPr>
          <w:rFonts w:ascii="Times New Roman" w:hAnsi="Times New Roman"/>
          <w:bCs/>
          <w:sz w:val="21"/>
          <w:szCs w:val="21"/>
        </w:rPr>
        <w:t>. — Москва: Омега-Л, 2007. — 567 с. — (Университетский учебник). - ISBN 5-365-00446-9. - ISBN 978-5-365-00446-7.</w:t>
      </w:r>
      <w:r w:rsidRPr="002376BE">
        <w:rPr>
          <w:rFonts w:ascii="Times New Roman" w:hAnsi="Times New Roman"/>
          <w:sz w:val="21"/>
          <w:szCs w:val="21"/>
        </w:rPr>
        <w:t>ISBN 5-365-00446-9. - ISBN 978-5-365-00446-7</w:t>
      </w:r>
      <w:r>
        <w:rPr>
          <w:rFonts w:ascii="Times New Roman" w:hAnsi="Times New Roman"/>
          <w:sz w:val="21"/>
          <w:szCs w:val="21"/>
        </w:rPr>
        <w:t xml:space="preserve">. </w:t>
      </w:r>
      <w:r w:rsidRPr="002376BE">
        <w:rPr>
          <w:rFonts w:ascii="Times New Roman" w:hAnsi="Times New Roman"/>
          <w:color w:val="000000"/>
          <w:sz w:val="21"/>
          <w:szCs w:val="21"/>
        </w:rPr>
        <w:t xml:space="preserve">Режим </w:t>
      </w:r>
      <w:proofErr w:type="spellStart"/>
      <w:r w:rsidRPr="002376BE">
        <w:rPr>
          <w:rFonts w:ascii="Times New Roman" w:hAnsi="Times New Roman"/>
          <w:color w:val="000000"/>
          <w:sz w:val="21"/>
          <w:szCs w:val="21"/>
        </w:rPr>
        <w:t>дост</w:t>
      </w:r>
      <w:r w:rsidRPr="002376BE">
        <w:rPr>
          <w:rFonts w:ascii="Times New Roman" w:hAnsi="Times New Roman"/>
          <w:color w:val="000000"/>
          <w:sz w:val="21"/>
          <w:szCs w:val="21"/>
        </w:rPr>
        <w:t>у</w:t>
      </w:r>
      <w:r w:rsidRPr="002376BE">
        <w:rPr>
          <w:rFonts w:ascii="Times New Roman" w:hAnsi="Times New Roman"/>
          <w:color w:val="000000"/>
          <w:sz w:val="21"/>
          <w:szCs w:val="21"/>
        </w:rPr>
        <w:t>па:</w:t>
      </w:r>
      <w:hyperlink r:id="rId8" w:history="1">
        <w:r w:rsidRPr="000E11F3">
          <w:rPr>
            <w:rStyle w:val="af3"/>
            <w:rFonts w:ascii="Times New Roman" w:hAnsi="Times New Roman"/>
            <w:sz w:val="21"/>
            <w:szCs w:val="21"/>
          </w:rPr>
          <w:t>http</w:t>
        </w:r>
        <w:proofErr w:type="spellEnd"/>
        <w:r w:rsidRPr="000E11F3">
          <w:rPr>
            <w:rStyle w:val="af3"/>
            <w:rFonts w:ascii="Times New Roman" w:hAnsi="Times New Roman"/>
            <w:sz w:val="21"/>
            <w:szCs w:val="21"/>
          </w:rPr>
          <w:t>://</w:t>
        </w:r>
        <w:proofErr w:type="spellStart"/>
        <w:r w:rsidRPr="000E11F3">
          <w:rPr>
            <w:rStyle w:val="af3"/>
            <w:rFonts w:ascii="Times New Roman" w:hAnsi="Times New Roman"/>
            <w:sz w:val="21"/>
            <w:szCs w:val="21"/>
          </w:rPr>
          <w:t>www.isras.ru</w:t>
        </w:r>
        <w:proofErr w:type="spellEnd"/>
        <w:r w:rsidRPr="000E11F3">
          <w:rPr>
            <w:rStyle w:val="af3"/>
            <w:rFonts w:ascii="Times New Roman" w:hAnsi="Times New Roman"/>
            <w:sz w:val="21"/>
            <w:szCs w:val="21"/>
          </w:rPr>
          <w:t>/index.php?page_id=1198&amp;id=585</w:t>
        </w:r>
      </w:hyperlink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A91D52" w:rsidRDefault="00A91D52" w:rsidP="002376BE">
      <w:pPr>
        <w:pStyle w:val="41"/>
        <w:shd w:val="clear" w:color="auto" w:fill="auto"/>
        <w:spacing w:after="0" w:line="240" w:lineRule="auto"/>
        <w:ind w:firstLine="0"/>
        <w:jc w:val="both"/>
      </w:pPr>
      <w:proofErr w:type="spellStart"/>
      <w:r>
        <w:rPr>
          <w:color w:val="000000"/>
        </w:rPr>
        <w:t>Радаев</w:t>
      </w:r>
      <w:proofErr w:type="spellEnd"/>
      <w:r>
        <w:rPr>
          <w:color w:val="000000"/>
        </w:rPr>
        <w:t xml:space="preserve"> В.В. Как написать академический текст // Вопросы образования. 2011. № 1. С. 271</w:t>
      </w:r>
      <w:r>
        <w:rPr>
          <w:color w:val="000000"/>
        </w:rPr>
        <w:softHyphen/>
        <w:t>293. [Электро</w:t>
      </w:r>
      <w:r>
        <w:rPr>
          <w:color w:val="000000"/>
        </w:rPr>
        <w:t>н</w:t>
      </w:r>
      <w:r>
        <w:rPr>
          <w:color w:val="000000"/>
        </w:rPr>
        <w:t>ный ресурс]. / Сайт журнала «Вопросы образования». [Обращение к доку</w:t>
      </w:r>
      <w:r>
        <w:rPr>
          <w:color w:val="000000"/>
        </w:rPr>
        <w:softHyphen/>
        <w:t>менту -5.12.2017]. Режим дост</w:t>
      </w:r>
      <w:r>
        <w:rPr>
          <w:color w:val="000000"/>
        </w:rPr>
        <w:t>у</w:t>
      </w:r>
      <w:r>
        <w:rPr>
          <w:color w:val="000000"/>
        </w:rPr>
        <w:t>па:</w:t>
      </w:r>
      <w:hyperlink r:id="rId9" w:history="1">
        <w:r>
          <w:rPr>
            <w:rStyle w:val="af3"/>
          </w:rPr>
          <w:t xml:space="preserve"> http://vo.hse.ru/2011--1/98041122.html</w:t>
        </w:r>
      </w:hyperlink>
    </w:p>
    <w:p w:rsidR="00A91D52" w:rsidRDefault="00A91D52" w:rsidP="006E3301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bookmarkStart w:id="8" w:name="_Toc503551570"/>
      <w:r w:rsidRPr="006E3301">
        <w:rPr>
          <w:b/>
          <w:sz w:val="24"/>
          <w:szCs w:val="24"/>
        </w:rPr>
        <w:t>7.2 Дополнительная учебная, научная и методическая литература:</w:t>
      </w:r>
      <w:bookmarkEnd w:id="8"/>
    </w:p>
    <w:p w:rsidR="00A91D52" w:rsidRDefault="00A91D52" w:rsidP="006E3301">
      <w:pPr>
        <w:pStyle w:val="41"/>
        <w:shd w:val="clear" w:color="auto" w:fill="auto"/>
        <w:spacing w:after="0" w:line="240" w:lineRule="auto"/>
        <w:ind w:firstLine="0"/>
        <w:jc w:val="both"/>
      </w:pPr>
      <w:proofErr w:type="spellStart"/>
      <w:r>
        <w:rPr>
          <w:color w:val="000000"/>
        </w:rPr>
        <w:t>Вьюговская</w:t>
      </w:r>
      <w:proofErr w:type="spellEnd"/>
      <w:r>
        <w:rPr>
          <w:color w:val="000000"/>
        </w:rPr>
        <w:t xml:space="preserve"> Е.В. Этнография «бумажных» квартирных опросов /Е.В. </w:t>
      </w:r>
      <w:proofErr w:type="spellStart"/>
      <w:r>
        <w:rPr>
          <w:color w:val="000000"/>
        </w:rPr>
        <w:t>Вьюговская</w:t>
      </w:r>
      <w:proofErr w:type="spellEnd"/>
      <w:r>
        <w:rPr>
          <w:color w:val="000000"/>
        </w:rPr>
        <w:t>, Н.И. </w:t>
      </w:r>
      <w:proofErr w:type="spellStart"/>
      <w:r>
        <w:rPr>
          <w:color w:val="000000"/>
        </w:rPr>
        <w:t>Галиева</w:t>
      </w:r>
      <w:proofErr w:type="spellEnd"/>
      <w:r>
        <w:rPr>
          <w:color w:val="000000"/>
        </w:rPr>
        <w:t>, Д.М. Рогозин // Мониторинг общественного мнения: экономические и социальные перемены. 2014. №С. 31-55.</w:t>
      </w:r>
    </w:p>
    <w:p w:rsidR="00A91D52" w:rsidRDefault="00A91D52" w:rsidP="006E3301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r w:rsidRPr="009E42AA">
        <w:rPr>
          <w:color w:val="000000"/>
        </w:rPr>
        <w:t>Горшков</w:t>
      </w:r>
      <w:r>
        <w:rPr>
          <w:color w:val="000000"/>
        </w:rPr>
        <w:t> </w:t>
      </w:r>
      <w:r w:rsidRPr="009E42AA">
        <w:rPr>
          <w:color w:val="000000"/>
        </w:rPr>
        <w:t xml:space="preserve">М.К., </w:t>
      </w:r>
      <w:proofErr w:type="spellStart"/>
      <w:r w:rsidRPr="009E42AA">
        <w:rPr>
          <w:color w:val="000000"/>
        </w:rPr>
        <w:t>Шереги</w:t>
      </w:r>
      <w:proofErr w:type="spellEnd"/>
      <w:r>
        <w:rPr>
          <w:color w:val="000000"/>
        </w:rPr>
        <w:t> Ф.Э.</w:t>
      </w:r>
      <w:r w:rsidRPr="009E42AA">
        <w:rPr>
          <w:color w:val="000000"/>
        </w:rPr>
        <w:t xml:space="preserve"> ПРИКЛАДНАЯ СОЦИОЛОГИЯ: МЕТОДОЛОГИЯ И </w:t>
      </w:r>
      <w:proofErr w:type="gramStart"/>
      <w:r w:rsidRPr="009E42AA">
        <w:rPr>
          <w:color w:val="000000"/>
        </w:rPr>
        <w:t>МЕТО ДЫ</w:t>
      </w:r>
      <w:proofErr w:type="gramEnd"/>
      <w:r w:rsidRPr="009E42AA">
        <w:rPr>
          <w:color w:val="000000"/>
        </w:rPr>
        <w:t>: интера</w:t>
      </w:r>
      <w:r w:rsidRPr="009E42AA">
        <w:rPr>
          <w:color w:val="000000"/>
        </w:rPr>
        <w:t>к</w:t>
      </w:r>
      <w:r w:rsidRPr="009E42AA">
        <w:rPr>
          <w:color w:val="000000"/>
        </w:rPr>
        <w:t>тивное учебное пособие. – М.: Институт социологии РАН, 2011, 1 CD ROM ISBN 978-5-89697-186-3</w:t>
      </w:r>
      <w:r>
        <w:rPr>
          <w:color w:val="000000"/>
        </w:rPr>
        <w:t>. Р</w:t>
      </w:r>
      <w:r>
        <w:rPr>
          <w:color w:val="000000"/>
        </w:rPr>
        <w:t>е</w:t>
      </w:r>
      <w:r>
        <w:rPr>
          <w:color w:val="000000"/>
        </w:rPr>
        <w:t xml:space="preserve">жим доступа: </w:t>
      </w:r>
      <w:hyperlink r:id="rId10" w:history="1">
        <w:r w:rsidRPr="000E11F3">
          <w:rPr>
            <w:rStyle w:val="af3"/>
          </w:rPr>
          <w:t>http://www.isras.ru/files/File/Prikl_Soc_full.pdf</w:t>
        </w:r>
      </w:hyperlink>
    </w:p>
    <w:p w:rsidR="00A91D52" w:rsidRPr="006E3301" w:rsidRDefault="00A91D52" w:rsidP="006E3301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9" w:name="_Toc503551571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7.3 Ресурсы сети Интернет:</w:t>
      </w:r>
      <w:bookmarkEnd w:id="9"/>
    </w:p>
    <w:p w:rsidR="00A91D52" w:rsidRPr="00BE70E3" w:rsidRDefault="00A91D52" w:rsidP="00BE70E3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r w:rsidRPr="00BE70E3">
        <w:rPr>
          <w:color w:val="000000"/>
        </w:rPr>
        <w:t>Электронной библиотеки диссертаций Российской государственной библиотеки является сайт. URL:</w:t>
      </w:r>
      <w:hyperlink r:id="rId11" w:tgtFrame="_blank" w:history="1">
        <w:r w:rsidRPr="00BE70E3">
          <w:rPr>
            <w:b/>
            <w:bCs/>
            <w:color w:val="000000"/>
          </w:rPr>
          <w:t>http://diss.rsl.ru/</w:t>
        </w:r>
      </w:hyperlink>
      <w:r w:rsidRPr="00BE70E3">
        <w:rPr>
          <w:color w:val="000000"/>
        </w:rPr>
        <w:t>.</w:t>
      </w:r>
    </w:p>
    <w:p w:rsidR="00A91D52" w:rsidRPr="00BE70E3" w:rsidRDefault="00A91D52" w:rsidP="00BE70E3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r w:rsidRPr="00BE70E3">
        <w:rPr>
          <w:color w:val="000000"/>
        </w:rPr>
        <w:t>Социологический факультет МГУ. URL: http://www.socio.msu.ru.</w:t>
      </w:r>
    </w:p>
    <w:p w:rsidR="00A91D52" w:rsidRPr="00BE70E3" w:rsidRDefault="00A91D52" w:rsidP="00BE70E3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r w:rsidRPr="00BE70E3">
        <w:rPr>
          <w:color w:val="000000"/>
        </w:rPr>
        <w:t xml:space="preserve">Всероссийский центр изучения общественного мнения (ВЦИОМ). URL: </w:t>
      </w:r>
      <w:hyperlink r:id="rId12" w:history="1">
        <w:r w:rsidRPr="00BE70E3">
          <w:rPr>
            <w:color w:val="000000"/>
          </w:rPr>
          <w:t>http://wciom.ru</w:t>
        </w:r>
      </w:hyperlink>
      <w:r w:rsidRPr="00BE70E3">
        <w:rPr>
          <w:color w:val="000000"/>
        </w:rPr>
        <w:t>.</w:t>
      </w:r>
    </w:p>
    <w:p w:rsidR="00A91D52" w:rsidRPr="00BE70E3" w:rsidRDefault="00A91D52" w:rsidP="00BE70E3">
      <w:pPr>
        <w:pStyle w:val="41"/>
        <w:shd w:val="clear" w:color="auto" w:fill="auto"/>
        <w:spacing w:after="0" w:line="240" w:lineRule="auto"/>
        <w:ind w:firstLine="0"/>
        <w:jc w:val="both"/>
        <w:rPr>
          <w:color w:val="000000"/>
        </w:rPr>
      </w:pPr>
      <w:r w:rsidRPr="00BE70E3">
        <w:rPr>
          <w:color w:val="000000"/>
        </w:rPr>
        <w:t xml:space="preserve">Научная электронная библиотека </w:t>
      </w:r>
      <w:proofErr w:type="spellStart"/>
      <w:r w:rsidRPr="00BE70E3">
        <w:rPr>
          <w:color w:val="000000"/>
        </w:rPr>
        <w:t>eLIBRARY.RU</w:t>
      </w:r>
      <w:proofErr w:type="spellEnd"/>
      <w:r w:rsidRPr="00BE70E3">
        <w:rPr>
          <w:color w:val="000000"/>
        </w:rPr>
        <w:t xml:space="preserve">. URL: http: </w:t>
      </w:r>
      <w:hyperlink r:id="rId13" w:history="1">
        <w:r w:rsidRPr="00BE70E3">
          <w:rPr>
            <w:color w:val="000000"/>
          </w:rPr>
          <w:t>http://elibrary.ru/defaultx.asp</w:t>
        </w:r>
      </w:hyperlink>
      <w:r w:rsidRPr="00BE70E3">
        <w:rPr>
          <w:color w:val="000000"/>
        </w:rPr>
        <w:t>.</w:t>
      </w:r>
    </w:p>
    <w:p w:rsidR="00A91D52" w:rsidRPr="00BE70E3" w:rsidRDefault="00A91D52" w:rsidP="00BE70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E70E3">
        <w:rPr>
          <w:rFonts w:ascii="Times New Roman" w:hAnsi="Times New Roman"/>
          <w:bCs/>
          <w:iCs/>
          <w:sz w:val="21"/>
          <w:szCs w:val="21"/>
        </w:rPr>
        <w:t>Социологические исследования (</w:t>
      </w:r>
      <w:proofErr w:type="spellStart"/>
      <w:r w:rsidRPr="00BE70E3">
        <w:rPr>
          <w:rFonts w:ascii="Times New Roman" w:hAnsi="Times New Roman"/>
          <w:bCs/>
          <w:iCs/>
          <w:sz w:val="21"/>
          <w:szCs w:val="21"/>
        </w:rPr>
        <w:t>Социс</w:t>
      </w:r>
      <w:proofErr w:type="spellEnd"/>
      <w:r w:rsidRPr="00BE70E3">
        <w:rPr>
          <w:rFonts w:ascii="Times New Roman" w:hAnsi="Times New Roman"/>
          <w:bCs/>
          <w:iCs/>
          <w:sz w:val="21"/>
          <w:szCs w:val="21"/>
        </w:rPr>
        <w:t xml:space="preserve">). </w:t>
      </w:r>
      <w:r w:rsidRPr="00BE70E3">
        <w:rPr>
          <w:rFonts w:ascii="Times New Roman" w:hAnsi="Times New Roman"/>
          <w:color w:val="000000"/>
          <w:sz w:val="21"/>
          <w:szCs w:val="21"/>
        </w:rPr>
        <w:t xml:space="preserve">URL: </w:t>
      </w:r>
      <w:r w:rsidRPr="00BE70E3">
        <w:rPr>
          <w:rFonts w:ascii="Times New Roman" w:hAnsi="Times New Roman"/>
          <w:bCs/>
          <w:iCs/>
          <w:sz w:val="21"/>
          <w:szCs w:val="21"/>
        </w:rPr>
        <w:t>http://www.isras.ru/socis.html/.</w:t>
      </w:r>
    </w:p>
    <w:p w:rsidR="00A91D52" w:rsidRPr="00F331D5" w:rsidRDefault="00A91D52" w:rsidP="00BE70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  <w:lang w:val="pl-PL"/>
        </w:rPr>
      </w:pPr>
      <w:r w:rsidRPr="00BE70E3">
        <w:rPr>
          <w:rFonts w:ascii="Times New Roman" w:hAnsi="Times New Roman"/>
          <w:bCs/>
          <w:iCs/>
          <w:sz w:val="21"/>
          <w:szCs w:val="21"/>
        </w:rPr>
        <w:t xml:space="preserve">ОНС: Социальные науки и современность. </w:t>
      </w:r>
      <w:r w:rsidRPr="00F331D5">
        <w:rPr>
          <w:rFonts w:ascii="Times New Roman" w:hAnsi="Times New Roman"/>
          <w:color w:val="000000"/>
          <w:sz w:val="21"/>
          <w:szCs w:val="21"/>
          <w:lang w:val="pl-PL"/>
        </w:rPr>
        <w:t xml:space="preserve">URL: </w:t>
      </w:r>
      <w:r w:rsidRPr="00F331D5">
        <w:rPr>
          <w:rFonts w:ascii="Times New Roman" w:hAnsi="Times New Roman"/>
          <w:bCs/>
          <w:iCs/>
          <w:sz w:val="21"/>
          <w:szCs w:val="21"/>
          <w:lang w:val="pl-PL"/>
        </w:rPr>
        <w:t>http://ecsocman.hse.ru/ons/.</w:t>
      </w:r>
    </w:p>
    <w:p w:rsidR="00A91D52" w:rsidRPr="00BE70E3" w:rsidRDefault="00A91D52" w:rsidP="00BE70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E70E3">
        <w:rPr>
          <w:rFonts w:ascii="Times New Roman" w:hAnsi="Times New Roman"/>
          <w:bCs/>
          <w:iCs/>
          <w:sz w:val="21"/>
          <w:szCs w:val="21"/>
        </w:rPr>
        <w:t xml:space="preserve">Социология власти. </w:t>
      </w:r>
      <w:r w:rsidRPr="00BE70E3">
        <w:rPr>
          <w:rFonts w:ascii="Times New Roman" w:hAnsi="Times New Roman"/>
          <w:color w:val="000000"/>
          <w:sz w:val="21"/>
          <w:szCs w:val="21"/>
        </w:rPr>
        <w:t xml:space="preserve">URL: </w:t>
      </w:r>
      <w:r w:rsidRPr="00BE70E3">
        <w:rPr>
          <w:rFonts w:ascii="Times New Roman" w:hAnsi="Times New Roman"/>
          <w:bCs/>
          <w:iCs/>
          <w:sz w:val="21"/>
          <w:szCs w:val="21"/>
        </w:rPr>
        <w:t>http://socofpower.ane.ru/.</w:t>
      </w:r>
    </w:p>
    <w:p w:rsidR="00A91D52" w:rsidRPr="00BE70E3" w:rsidRDefault="00A91D52" w:rsidP="00BE70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E70E3">
        <w:rPr>
          <w:rFonts w:ascii="Times New Roman" w:hAnsi="Times New Roman"/>
          <w:bCs/>
          <w:iCs/>
          <w:sz w:val="21"/>
          <w:szCs w:val="21"/>
        </w:rPr>
        <w:lastRenderedPageBreak/>
        <w:t>Социологический журнал.</w:t>
      </w:r>
      <w:r w:rsidRPr="00BE70E3">
        <w:rPr>
          <w:rFonts w:ascii="Times New Roman" w:hAnsi="Times New Roman"/>
          <w:color w:val="000000"/>
          <w:sz w:val="21"/>
          <w:szCs w:val="21"/>
        </w:rPr>
        <w:t xml:space="preserve"> URL:</w:t>
      </w:r>
      <w:hyperlink r:id="rId14" w:history="1">
        <w:r w:rsidRPr="00BE70E3">
          <w:rPr>
            <w:rStyle w:val="af3"/>
            <w:rFonts w:ascii="Times New Roman" w:hAnsi="Times New Roman"/>
            <w:bCs/>
            <w:iCs/>
            <w:sz w:val="21"/>
            <w:szCs w:val="21"/>
          </w:rPr>
          <w:t>http://www.isras.ru/Sociologicalmagazine.html</w:t>
        </w:r>
      </w:hyperlink>
      <w:r w:rsidRPr="00BE70E3">
        <w:rPr>
          <w:rFonts w:ascii="Times New Roman" w:hAnsi="Times New Roman"/>
          <w:bCs/>
          <w:iCs/>
          <w:sz w:val="21"/>
          <w:szCs w:val="21"/>
        </w:rPr>
        <w:t>.</w:t>
      </w:r>
    </w:p>
    <w:p w:rsidR="00A91D52" w:rsidRPr="00BE70E3" w:rsidRDefault="00A91D52" w:rsidP="00BE70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1"/>
          <w:szCs w:val="21"/>
        </w:rPr>
      </w:pPr>
      <w:r w:rsidRPr="00BE70E3">
        <w:rPr>
          <w:rFonts w:ascii="Times New Roman" w:hAnsi="Times New Roman"/>
          <w:bCs/>
          <w:iCs/>
          <w:sz w:val="21"/>
          <w:szCs w:val="21"/>
        </w:rPr>
        <w:t xml:space="preserve">Институт социологии РАН. </w:t>
      </w:r>
      <w:r w:rsidRPr="00BE70E3">
        <w:rPr>
          <w:rFonts w:ascii="Times New Roman" w:hAnsi="Times New Roman"/>
          <w:color w:val="000000"/>
          <w:sz w:val="21"/>
          <w:szCs w:val="21"/>
        </w:rPr>
        <w:t>URL:</w:t>
      </w:r>
      <w:r w:rsidRPr="00BE70E3">
        <w:rPr>
          <w:rFonts w:ascii="Times New Roman" w:hAnsi="Times New Roman"/>
          <w:bCs/>
          <w:iCs/>
          <w:sz w:val="21"/>
          <w:szCs w:val="21"/>
        </w:rPr>
        <w:t xml:space="preserve"> http://www.isras.ru/</w:t>
      </w:r>
    </w:p>
    <w:p w:rsidR="00A91D52" w:rsidRPr="00A458A8" w:rsidRDefault="00A91D52" w:rsidP="00A458A8">
      <w:pPr>
        <w:pStyle w:val="a4"/>
        <w:jc w:val="both"/>
        <w:rPr>
          <w:rFonts w:ascii="Times New Roman" w:eastAsia="HiddenHorzOCR" w:hAnsi="Times New Roman"/>
          <w:sz w:val="24"/>
          <w:szCs w:val="24"/>
        </w:rPr>
      </w:pPr>
    </w:p>
    <w:p w:rsidR="00A91D52" w:rsidRPr="006E3301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10" w:name="_Toc503551572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8. Информационные технологии, используемые при проведении практики, включая пер</w:t>
      </w:r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е</w:t>
      </w:r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чень программного обеспечения и информационных справочных систем</w:t>
      </w:r>
      <w:bookmarkEnd w:id="10"/>
    </w:p>
    <w:p w:rsidR="00A91D52" w:rsidRPr="00E41B20" w:rsidRDefault="00A91D52" w:rsidP="000605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1B20">
        <w:rPr>
          <w:rFonts w:ascii="Times New Roman" w:hAnsi="Times New Roman"/>
          <w:sz w:val="24"/>
          <w:szCs w:val="24"/>
        </w:rPr>
        <w:t>Проведение семинарских</w:t>
      </w:r>
      <w:r>
        <w:rPr>
          <w:rFonts w:ascii="Times New Roman" w:hAnsi="Times New Roman"/>
          <w:sz w:val="24"/>
          <w:szCs w:val="24"/>
        </w:rPr>
        <w:t xml:space="preserve"> и практических</w:t>
      </w:r>
      <w:r w:rsidRPr="00E41B20">
        <w:rPr>
          <w:rFonts w:ascii="Times New Roman" w:hAnsi="Times New Roman"/>
          <w:sz w:val="24"/>
          <w:szCs w:val="24"/>
        </w:rPr>
        <w:t xml:space="preserve"> занятий возможно в любой аудитории, а по р</w:t>
      </w:r>
      <w:r w:rsidRPr="00E41B20">
        <w:rPr>
          <w:rFonts w:ascii="Times New Roman" w:hAnsi="Times New Roman"/>
          <w:sz w:val="24"/>
          <w:szCs w:val="24"/>
        </w:rPr>
        <w:t>я</w:t>
      </w:r>
      <w:r w:rsidRPr="00E41B20">
        <w:rPr>
          <w:rFonts w:ascii="Times New Roman" w:hAnsi="Times New Roman"/>
          <w:sz w:val="24"/>
          <w:szCs w:val="24"/>
        </w:rPr>
        <w:t>ду тем – в аудиториях, оснащённых компьютерами с выходом в Интернет.</w:t>
      </w:r>
    </w:p>
    <w:p w:rsidR="00A91D52" w:rsidRPr="00E41B20" w:rsidRDefault="00A91D52" w:rsidP="000605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1B20">
        <w:rPr>
          <w:rFonts w:ascii="Times New Roman" w:hAnsi="Times New Roman"/>
          <w:sz w:val="24"/>
          <w:szCs w:val="24"/>
        </w:rPr>
        <w:t xml:space="preserve">Перечень материально-технических средств: для проведения семинарских занятий – </w:t>
      </w:r>
      <w:proofErr w:type="spellStart"/>
      <w:r w:rsidRPr="00E41B20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E41B20">
        <w:rPr>
          <w:rFonts w:ascii="Times New Roman" w:hAnsi="Times New Roman"/>
          <w:sz w:val="24"/>
          <w:szCs w:val="24"/>
        </w:rPr>
        <w:t xml:space="preserve"> проектор, ноутбук, </w:t>
      </w:r>
      <w:proofErr w:type="spellStart"/>
      <w:r w:rsidRPr="00E41B20">
        <w:rPr>
          <w:rFonts w:ascii="Times New Roman" w:hAnsi="Times New Roman"/>
          <w:sz w:val="24"/>
          <w:szCs w:val="24"/>
        </w:rPr>
        <w:t>экран</w:t>
      </w:r>
      <w:proofErr w:type="gramStart"/>
      <w:r w:rsidRPr="00E41B20">
        <w:rPr>
          <w:rFonts w:ascii="Times New Roman" w:hAnsi="Times New Roman"/>
          <w:sz w:val="24"/>
          <w:szCs w:val="24"/>
        </w:rPr>
        <w:t>,к</w:t>
      </w:r>
      <w:proofErr w:type="gramEnd"/>
      <w:r w:rsidRPr="00E41B20">
        <w:rPr>
          <w:rFonts w:ascii="Times New Roman" w:hAnsi="Times New Roman"/>
          <w:sz w:val="24"/>
          <w:szCs w:val="24"/>
        </w:rPr>
        <w:t>омпьютеры</w:t>
      </w:r>
      <w:proofErr w:type="spellEnd"/>
      <w:r w:rsidRPr="00E41B20">
        <w:rPr>
          <w:rFonts w:ascii="Times New Roman" w:hAnsi="Times New Roman"/>
          <w:sz w:val="24"/>
          <w:szCs w:val="24"/>
        </w:rPr>
        <w:t>.</w:t>
      </w:r>
    </w:p>
    <w:p w:rsidR="00A91D52" w:rsidRPr="00E41B20" w:rsidRDefault="00A91D52" w:rsidP="000605A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1B20">
        <w:rPr>
          <w:rFonts w:ascii="Times New Roman" w:hAnsi="Times New Roman"/>
          <w:sz w:val="24"/>
          <w:szCs w:val="24"/>
        </w:rPr>
        <w:t>Перечень материально-технических сре</w:t>
      </w:r>
      <w:proofErr w:type="gramStart"/>
      <w:r w:rsidRPr="00E41B20">
        <w:rPr>
          <w:rFonts w:ascii="Times New Roman" w:hAnsi="Times New Roman"/>
          <w:sz w:val="24"/>
          <w:szCs w:val="24"/>
        </w:rPr>
        <w:t>дств дл</w:t>
      </w:r>
      <w:proofErr w:type="gramEnd"/>
      <w:r w:rsidRPr="00E41B20">
        <w:rPr>
          <w:rFonts w:ascii="Times New Roman" w:hAnsi="Times New Roman"/>
          <w:sz w:val="24"/>
          <w:szCs w:val="24"/>
        </w:rPr>
        <w:t xml:space="preserve">я организации самостоятельной работы студентов: книжный фонд </w:t>
      </w:r>
      <w:r w:rsidR="00C31C5B">
        <w:rPr>
          <w:rFonts w:ascii="Times New Roman" w:hAnsi="Times New Roman"/>
          <w:sz w:val="24"/>
          <w:szCs w:val="24"/>
        </w:rPr>
        <w:t>ФБ ННГУ</w:t>
      </w:r>
      <w:r w:rsidRPr="00E41B2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Интернет-ресурсы</w:t>
      </w:r>
      <w:r w:rsidRPr="00E41B20">
        <w:rPr>
          <w:rFonts w:ascii="Times New Roman" w:hAnsi="Times New Roman"/>
          <w:sz w:val="24"/>
          <w:szCs w:val="24"/>
        </w:rPr>
        <w:t>.</w:t>
      </w:r>
    </w:p>
    <w:p w:rsidR="00A91D52" w:rsidRPr="00E41B20" w:rsidRDefault="00A91D52" w:rsidP="0006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1B20">
        <w:rPr>
          <w:rFonts w:ascii="Times New Roman" w:hAnsi="Times New Roman"/>
          <w:color w:val="000000"/>
          <w:sz w:val="24"/>
          <w:szCs w:val="24"/>
        </w:rPr>
        <w:t xml:space="preserve">При осуществлении образовательного процесса по </w:t>
      </w:r>
      <w:r>
        <w:rPr>
          <w:rFonts w:ascii="Times New Roman" w:hAnsi="Times New Roman"/>
          <w:color w:val="000000"/>
          <w:sz w:val="24"/>
          <w:szCs w:val="24"/>
        </w:rPr>
        <w:t>НИР</w:t>
      </w:r>
      <w:r w:rsidRPr="00E41B20">
        <w:rPr>
          <w:rFonts w:ascii="Times New Roman" w:hAnsi="Times New Roman"/>
          <w:color w:val="000000"/>
          <w:sz w:val="24"/>
          <w:szCs w:val="24"/>
        </w:rPr>
        <w:t xml:space="preserve"> используется программное обеспечение:</w:t>
      </w:r>
    </w:p>
    <w:p w:rsidR="00A91D52" w:rsidRPr="00E41B20" w:rsidRDefault="00A91D52" w:rsidP="00063417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41B20">
        <w:rPr>
          <w:rFonts w:ascii="Times New Roman" w:hAnsi="Times New Roman"/>
          <w:sz w:val="24"/>
          <w:szCs w:val="24"/>
        </w:rPr>
        <w:t>.</w:t>
      </w:r>
    </w:p>
    <w:p w:rsidR="00A91D52" w:rsidRPr="00B6523B" w:rsidRDefault="00A91D52" w:rsidP="00063417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Офисные технологии MS </w:t>
      </w:r>
      <w:proofErr w:type="spellStart"/>
      <w:r>
        <w:rPr>
          <w:rFonts w:ascii="Times New Roman" w:hAnsi="Times New Roman"/>
          <w:sz w:val="24"/>
          <w:szCs w:val="24"/>
        </w:rPr>
        <w:t>Office</w:t>
      </w:r>
      <w:proofErr w:type="spellEnd"/>
    </w:p>
    <w:p w:rsidR="00A91D52" w:rsidRDefault="00A91D52" w:rsidP="00063417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Компьютерная программа IBM SPSS </w:t>
      </w:r>
      <w:proofErr w:type="spellStart"/>
      <w:r>
        <w:rPr>
          <w:rFonts w:ascii="Times New Roman" w:hAnsi="Times New Roman"/>
          <w:sz w:val="24"/>
          <w:szCs w:val="24"/>
        </w:rPr>
        <w:t>Statistics</w:t>
      </w:r>
      <w:proofErr w:type="spellEnd"/>
    </w:p>
    <w:p w:rsidR="00A91D52" w:rsidRPr="00132ECE" w:rsidRDefault="00A91D52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2" w:rsidRPr="006E3301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11" w:name="_Toc503551573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9. Материально-техническая база, необходимая для проведения практики.</w:t>
      </w:r>
      <w:bookmarkEnd w:id="11"/>
    </w:p>
    <w:p w:rsidR="00A91D52" w:rsidRDefault="00A91D52" w:rsidP="002A41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E41B20">
        <w:rPr>
          <w:rFonts w:ascii="Times New Roman" w:hAnsi="Times New Roman"/>
          <w:sz w:val="24"/>
          <w:szCs w:val="24"/>
        </w:rPr>
        <w:t>ультимедийный</w:t>
      </w:r>
      <w:proofErr w:type="spellEnd"/>
      <w:r w:rsidRPr="00E41B20">
        <w:rPr>
          <w:rFonts w:ascii="Times New Roman" w:hAnsi="Times New Roman"/>
          <w:sz w:val="24"/>
          <w:szCs w:val="24"/>
        </w:rPr>
        <w:t xml:space="preserve"> проектор, ноутбук, </w:t>
      </w:r>
      <w:proofErr w:type="spellStart"/>
      <w:r w:rsidRPr="00E41B20">
        <w:rPr>
          <w:rFonts w:ascii="Times New Roman" w:hAnsi="Times New Roman"/>
          <w:sz w:val="24"/>
          <w:szCs w:val="24"/>
        </w:rPr>
        <w:t>экран</w:t>
      </w:r>
      <w:proofErr w:type="gramStart"/>
      <w:r w:rsidRPr="00E41B20">
        <w:rPr>
          <w:rFonts w:ascii="Times New Roman" w:hAnsi="Times New Roman"/>
          <w:sz w:val="24"/>
          <w:szCs w:val="24"/>
        </w:rPr>
        <w:t>,к</w:t>
      </w:r>
      <w:proofErr w:type="gramEnd"/>
      <w:r w:rsidRPr="00E41B20">
        <w:rPr>
          <w:rFonts w:ascii="Times New Roman" w:hAnsi="Times New Roman"/>
          <w:sz w:val="24"/>
          <w:szCs w:val="24"/>
        </w:rPr>
        <w:t>омпьютеры</w:t>
      </w:r>
      <w:proofErr w:type="spellEnd"/>
    </w:p>
    <w:p w:rsidR="00A91D52" w:rsidRPr="00E41B20" w:rsidRDefault="00A91D52" w:rsidP="002A415F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41B20">
        <w:rPr>
          <w:rFonts w:ascii="Times New Roman" w:hAnsi="Times New Roman"/>
          <w:sz w:val="24"/>
          <w:szCs w:val="24"/>
        </w:rPr>
        <w:t>.</w:t>
      </w:r>
    </w:p>
    <w:p w:rsidR="00A91D52" w:rsidRPr="00B6523B" w:rsidRDefault="00A91D52" w:rsidP="002A415F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Офисные технологии MS </w:t>
      </w:r>
      <w:proofErr w:type="spellStart"/>
      <w:r>
        <w:rPr>
          <w:rFonts w:ascii="Times New Roman" w:hAnsi="Times New Roman"/>
          <w:sz w:val="24"/>
          <w:szCs w:val="24"/>
        </w:rPr>
        <w:t>Office</w:t>
      </w:r>
      <w:proofErr w:type="spellEnd"/>
    </w:p>
    <w:p w:rsidR="00A91D52" w:rsidRPr="00B6523B" w:rsidRDefault="00A91D52" w:rsidP="002A41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Компьютерная программа IBM SPSS </w:t>
      </w:r>
      <w:proofErr w:type="spellStart"/>
      <w:r>
        <w:rPr>
          <w:rFonts w:ascii="Times New Roman" w:hAnsi="Times New Roman"/>
          <w:sz w:val="24"/>
          <w:szCs w:val="24"/>
        </w:rPr>
        <w:t>Statistics</w:t>
      </w:r>
      <w:proofErr w:type="spellEnd"/>
    </w:p>
    <w:p w:rsidR="00A91D52" w:rsidRDefault="00A91D52" w:rsidP="00D0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231F" w:rsidRDefault="00BB231F" w:rsidP="00D0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231F" w:rsidRPr="00B6523B" w:rsidRDefault="00BB231F" w:rsidP="00D0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D52" w:rsidRPr="006E3301" w:rsidRDefault="00A91D52" w:rsidP="00EB651A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bookmarkStart w:id="12" w:name="_Toc503551574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10. Оценочные средства для проведения текущего контроля и промежуточной </w:t>
      </w:r>
      <w:proofErr w:type="gramStart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>аттестации</w:t>
      </w:r>
      <w:proofErr w:type="gramEnd"/>
      <w:r w:rsidRPr="006E3301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обучающихся по практике</w:t>
      </w:r>
      <w:bookmarkEnd w:id="12"/>
    </w:p>
    <w:p w:rsidR="00A91D52" w:rsidRPr="001F4CB2" w:rsidRDefault="00A91D52" w:rsidP="001F4CB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5CEE">
        <w:rPr>
          <w:rFonts w:ascii="Times New Roman" w:hAnsi="Times New Roman"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магистров, выполняющих  научно-исследовательскую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ту, </w:t>
      </w:r>
      <w:r w:rsidRPr="00C75CEE">
        <w:rPr>
          <w:rFonts w:ascii="Times New Roman" w:hAnsi="Times New Roman"/>
          <w:sz w:val="24"/>
          <w:szCs w:val="24"/>
        </w:rPr>
        <w:t xml:space="preserve">позволяет определить качество усвоения изученного материала и освоения </w:t>
      </w:r>
      <w:proofErr w:type="spellStart"/>
      <w:r w:rsidRPr="00C75CEE">
        <w:rPr>
          <w:rFonts w:ascii="Times New Roman" w:hAnsi="Times New Roman"/>
          <w:sz w:val="24"/>
          <w:szCs w:val="24"/>
        </w:rPr>
        <w:t>компетенций</w:t>
      </w:r>
      <w:proofErr w:type="gramStart"/>
      <w:r w:rsidRPr="00C75CEE">
        <w:rPr>
          <w:rFonts w:ascii="Times New Roman" w:hAnsi="Times New Roman"/>
          <w:sz w:val="24"/>
          <w:szCs w:val="24"/>
        </w:rPr>
        <w:t>.</w:t>
      </w:r>
      <w:r w:rsidRPr="001F4CB2">
        <w:rPr>
          <w:rFonts w:ascii="Times New Roman" w:hAnsi="Times New Roman"/>
          <w:sz w:val="24"/>
          <w:szCs w:val="24"/>
        </w:rPr>
        <w:t>П</w:t>
      </w:r>
      <w:proofErr w:type="gramEnd"/>
      <w:r w:rsidRPr="001F4CB2">
        <w:rPr>
          <w:rFonts w:ascii="Times New Roman" w:hAnsi="Times New Roman"/>
          <w:sz w:val="24"/>
          <w:szCs w:val="24"/>
        </w:rPr>
        <w:t>о</w:t>
      </w:r>
      <w:proofErr w:type="spellEnd"/>
      <w:r w:rsidRPr="001F4CB2">
        <w:rPr>
          <w:rFonts w:ascii="Times New Roman" w:hAnsi="Times New Roman"/>
          <w:sz w:val="24"/>
          <w:szCs w:val="24"/>
        </w:rPr>
        <w:t xml:space="preserve"> результатам </w:t>
      </w:r>
      <w:r>
        <w:rPr>
          <w:rFonts w:ascii="Times New Roman" w:hAnsi="Times New Roman"/>
          <w:sz w:val="24"/>
          <w:szCs w:val="24"/>
        </w:rPr>
        <w:t>научно-исследовательской работы</w:t>
      </w:r>
      <w:r w:rsidRPr="001F4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CB2">
        <w:rPr>
          <w:rFonts w:ascii="Times New Roman" w:hAnsi="Times New Roman"/>
          <w:sz w:val="24"/>
          <w:szCs w:val="24"/>
        </w:rPr>
        <w:t>магистрантсоставляет</w:t>
      </w:r>
      <w:proofErr w:type="spellEnd"/>
      <w:r w:rsidRPr="001F4CB2">
        <w:rPr>
          <w:rFonts w:ascii="Times New Roman" w:hAnsi="Times New Roman"/>
          <w:sz w:val="24"/>
          <w:szCs w:val="24"/>
        </w:rPr>
        <w:t xml:space="preserve"> отчет о выполнении раб</w:t>
      </w:r>
      <w:r w:rsidRPr="001F4CB2">
        <w:rPr>
          <w:rFonts w:ascii="Times New Roman" w:hAnsi="Times New Roman"/>
          <w:sz w:val="24"/>
          <w:szCs w:val="24"/>
        </w:rPr>
        <w:t>о</w:t>
      </w:r>
      <w:r w:rsidRPr="001F4CB2">
        <w:rPr>
          <w:rFonts w:ascii="Times New Roman" w:hAnsi="Times New Roman"/>
          <w:sz w:val="24"/>
          <w:szCs w:val="24"/>
        </w:rPr>
        <w:t>ты в соответствии с программой практики, индивидуальным заданием и рабочим графиком, свидетельствующий о закреплении знаний, умений, приобретении практического опыта, осво</w:t>
      </w:r>
      <w:r w:rsidRPr="001F4CB2">
        <w:rPr>
          <w:rFonts w:ascii="Times New Roman" w:hAnsi="Times New Roman"/>
          <w:sz w:val="24"/>
          <w:szCs w:val="24"/>
        </w:rPr>
        <w:t>е</w:t>
      </w:r>
      <w:r w:rsidRPr="001F4CB2">
        <w:rPr>
          <w:rFonts w:ascii="Times New Roman" w:hAnsi="Times New Roman"/>
          <w:sz w:val="24"/>
          <w:szCs w:val="24"/>
        </w:rPr>
        <w:t xml:space="preserve">нии общекультурных, </w:t>
      </w:r>
      <w:proofErr w:type="spellStart"/>
      <w:r w:rsidRPr="001F4CB2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1F4CB2">
        <w:rPr>
          <w:rFonts w:ascii="Times New Roman" w:hAnsi="Times New Roman"/>
          <w:sz w:val="24"/>
          <w:szCs w:val="24"/>
        </w:rPr>
        <w:t xml:space="preserve"> и профессиональных компетенций, определе</w:t>
      </w:r>
      <w:r w:rsidRPr="001F4CB2">
        <w:rPr>
          <w:rFonts w:ascii="Times New Roman" w:hAnsi="Times New Roman"/>
          <w:sz w:val="24"/>
          <w:szCs w:val="24"/>
        </w:rPr>
        <w:t>н</w:t>
      </w:r>
      <w:r w:rsidRPr="001F4CB2">
        <w:rPr>
          <w:rFonts w:ascii="Times New Roman" w:hAnsi="Times New Roman"/>
          <w:sz w:val="24"/>
          <w:szCs w:val="24"/>
        </w:rPr>
        <w:t>ных образовательной программой, с описанием решения задач практики.</w:t>
      </w:r>
    </w:p>
    <w:p w:rsidR="00A91D52" w:rsidRPr="001F4CB2" w:rsidRDefault="00A91D52" w:rsidP="001F4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D52" w:rsidRPr="006E3301" w:rsidRDefault="00AE4D2C" w:rsidP="00EB65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10.1. </w:t>
      </w:r>
      <w:r w:rsidR="00A91D52" w:rsidRPr="006E3301">
        <w:rPr>
          <w:rFonts w:ascii="Times New Roman" w:hAnsi="Times New Roman"/>
          <w:sz w:val="24"/>
          <w:szCs w:val="24"/>
          <w:lang w:eastAsia="en-US"/>
        </w:rPr>
        <w:t xml:space="preserve">Паспорт фонда оценочных средств научно-исследовательской практики </w:t>
      </w:r>
    </w:p>
    <w:p w:rsidR="00A91D52" w:rsidRDefault="00A91D52" w:rsidP="00BE70E3">
      <w:pPr>
        <w:spacing w:after="0" w:line="240" w:lineRule="auto"/>
        <w:ind w:left="100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5"/>
        <w:gridCol w:w="5085"/>
        <w:gridCol w:w="2658"/>
      </w:tblGrid>
      <w:tr w:rsidR="00A91D52" w:rsidRPr="00793EDF" w:rsidTr="00894572">
        <w:trPr>
          <w:trHeight w:val="409"/>
        </w:trPr>
        <w:tc>
          <w:tcPr>
            <w:tcW w:w="1181" w:type="pct"/>
          </w:tcPr>
          <w:p w:rsidR="00A91D52" w:rsidRPr="00793EDF" w:rsidRDefault="00A91D52" w:rsidP="00793E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3EDF">
              <w:rPr>
                <w:rFonts w:ascii="Times New Roman" w:hAnsi="Times New Roman"/>
                <w:b/>
              </w:rPr>
              <w:t xml:space="preserve">Содержание </w:t>
            </w:r>
            <w:r w:rsidRPr="00793EDF">
              <w:rPr>
                <w:rFonts w:ascii="Times New Roman" w:hAnsi="Times New Roman"/>
                <w:b/>
              </w:rPr>
              <w:br/>
              <w:t>компетенции</w:t>
            </w:r>
          </w:p>
        </w:tc>
        <w:tc>
          <w:tcPr>
            <w:tcW w:w="2507" w:type="pct"/>
            <w:vAlign w:val="center"/>
          </w:tcPr>
          <w:p w:rsidR="00A91D52" w:rsidRPr="00793EDF" w:rsidRDefault="00A91D52" w:rsidP="00793E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3EDF">
              <w:rPr>
                <w:rFonts w:ascii="Times New Roman" w:hAnsi="Times New Roman"/>
                <w:b/>
              </w:rPr>
              <w:t xml:space="preserve">Планируемые результаты </w:t>
            </w:r>
            <w:r>
              <w:rPr>
                <w:rFonts w:ascii="Times New Roman" w:hAnsi="Times New Roman"/>
                <w:b/>
              </w:rPr>
              <w:br/>
            </w:r>
            <w:r w:rsidRPr="00793EDF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311" w:type="pct"/>
            <w:vAlign w:val="center"/>
          </w:tcPr>
          <w:p w:rsidR="00A91D52" w:rsidRPr="00793EDF" w:rsidRDefault="00A91D52" w:rsidP="00793E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3EDF">
              <w:rPr>
                <w:rFonts w:ascii="Times New Roman" w:hAnsi="Times New Roman"/>
                <w:b/>
              </w:rPr>
              <w:t xml:space="preserve">Наименование </w:t>
            </w:r>
            <w:r w:rsidRPr="00793EDF">
              <w:rPr>
                <w:rFonts w:ascii="Times New Roman" w:hAnsi="Times New Roman"/>
                <w:b/>
              </w:rPr>
              <w:br/>
              <w:t xml:space="preserve">оценочного </w:t>
            </w:r>
            <w:r>
              <w:rPr>
                <w:rFonts w:ascii="Times New Roman" w:hAnsi="Times New Roman"/>
                <w:b/>
              </w:rPr>
              <w:br/>
            </w:r>
            <w:r w:rsidRPr="00793EDF">
              <w:rPr>
                <w:rFonts w:ascii="Times New Roman" w:hAnsi="Times New Roman"/>
                <w:b/>
              </w:rPr>
              <w:t xml:space="preserve">средства </w:t>
            </w:r>
          </w:p>
        </w:tc>
      </w:tr>
      <w:tr w:rsidR="00894572" w:rsidRPr="00695E19" w:rsidTr="00894572">
        <w:trPr>
          <w:trHeight w:val="409"/>
        </w:trPr>
        <w:tc>
          <w:tcPr>
            <w:tcW w:w="1181" w:type="pct"/>
          </w:tcPr>
          <w:p w:rsidR="00894572" w:rsidRPr="009E178F" w:rsidRDefault="00894572" w:rsidP="00171D0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9E178F">
              <w:rPr>
                <w:sz w:val="20"/>
                <w:szCs w:val="20"/>
              </w:rPr>
              <w:t xml:space="preserve">ОК-7: </w:t>
            </w:r>
            <w:r w:rsidRPr="009E178F">
              <w:rPr>
                <w:rStyle w:val="15"/>
                <w:sz w:val="20"/>
                <w:szCs w:val="20"/>
              </w:rPr>
              <w:t>способность к с</w:t>
            </w:r>
            <w:r w:rsidRPr="009E178F">
              <w:rPr>
                <w:rStyle w:val="15"/>
                <w:sz w:val="20"/>
                <w:szCs w:val="20"/>
              </w:rPr>
              <w:t>а</w:t>
            </w:r>
            <w:r w:rsidRPr="009E178F">
              <w:rPr>
                <w:rStyle w:val="15"/>
                <w:sz w:val="20"/>
                <w:szCs w:val="20"/>
              </w:rPr>
              <w:t>моорганизации и сам</w:t>
            </w:r>
            <w:r w:rsidRPr="009E178F">
              <w:rPr>
                <w:rStyle w:val="15"/>
                <w:sz w:val="20"/>
                <w:szCs w:val="20"/>
              </w:rPr>
              <w:t>о</w:t>
            </w:r>
            <w:r w:rsidRPr="009E178F">
              <w:rPr>
                <w:rStyle w:val="15"/>
                <w:sz w:val="20"/>
                <w:szCs w:val="20"/>
              </w:rPr>
              <w:t>образованию</w:t>
            </w:r>
            <w:r w:rsidRPr="009E1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pct"/>
          </w:tcPr>
          <w:p w:rsidR="00894572" w:rsidRPr="00B35FA8" w:rsidRDefault="00894572" w:rsidP="00171D01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содержание процессов самоорганизации и самоо</w:t>
            </w:r>
            <w:r w:rsidRPr="00B35FA8">
              <w:rPr>
                <w:rFonts w:ascii="Times New Roman" w:hAnsi="Times New Roman"/>
              </w:rPr>
              <w:t>б</w:t>
            </w:r>
            <w:r w:rsidRPr="00B35FA8">
              <w:rPr>
                <w:rFonts w:ascii="Times New Roman" w:hAnsi="Times New Roman"/>
              </w:rPr>
              <w:t>разования, их особенностей и технологий реализ</w:t>
            </w:r>
            <w:r w:rsidRPr="00B35FA8">
              <w:rPr>
                <w:rFonts w:ascii="Times New Roman" w:hAnsi="Times New Roman"/>
              </w:rPr>
              <w:t>а</w:t>
            </w:r>
            <w:r w:rsidRPr="00B35FA8">
              <w:rPr>
                <w:rFonts w:ascii="Times New Roman" w:hAnsi="Times New Roman"/>
              </w:rPr>
              <w:t>ции, исходя из целей совершенствования профе</w:t>
            </w:r>
            <w:r w:rsidRPr="00B35FA8">
              <w:rPr>
                <w:rFonts w:ascii="Times New Roman" w:hAnsi="Times New Roman"/>
              </w:rPr>
              <w:t>с</w:t>
            </w:r>
            <w:r w:rsidRPr="00B35FA8">
              <w:rPr>
                <w:rFonts w:ascii="Times New Roman" w:hAnsi="Times New Roman"/>
              </w:rPr>
              <w:t>сиональной деятельности;</w:t>
            </w:r>
          </w:p>
          <w:p w:rsidR="00894572" w:rsidRPr="00B35FA8" w:rsidRDefault="00894572" w:rsidP="00171D01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планировать цели и устанавливать приоритеты при выборе способов принятия решений с учетом у</w:t>
            </w:r>
            <w:r w:rsidRPr="00B35FA8">
              <w:rPr>
                <w:rFonts w:ascii="Times New Roman" w:hAnsi="Times New Roman"/>
              </w:rPr>
              <w:t>с</w:t>
            </w:r>
            <w:r w:rsidRPr="00B35FA8">
              <w:rPr>
                <w:rFonts w:ascii="Times New Roman" w:hAnsi="Times New Roman"/>
              </w:rPr>
              <w:t>ловий, средств, личностных возможностей и вр</w:t>
            </w:r>
            <w:r w:rsidRPr="00B35FA8">
              <w:rPr>
                <w:rFonts w:ascii="Times New Roman" w:hAnsi="Times New Roman"/>
              </w:rPr>
              <w:t>е</w:t>
            </w:r>
            <w:r w:rsidRPr="00B35FA8">
              <w:rPr>
                <w:rFonts w:ascii="Times New Roman" w:hAnsi="Times New Roman"/>
              </w:rPr>
              <w:t>менной перспективы достижения; осуществления деятельности;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lastRenderedPageBreak/>
              <w:t>самостоятельно строить процесс овладения и</w:t>
            </w:r>
            <w:r w:rsidRPr="00B35FA8">
              <w:rPr>
                <w:rFonts w:ascii="Times New Roman" w:hAnsi="Times New Roman"/>
              </w:rPr>
              <w:t>н</w:t>
            </w:r>
            <w:r w:rsidRPr="00B35FA8">
              <w:rPr>
                <w:rFonts w:ascii="Times New Roman" w:hAnsi="Times New Roman"/>
              </w:rPr>
              <w:t>формацией, отобранной и структурированной для выполнения профессиональной деятельности;</w:t>
            </w:r>
          </w:p>
          <w:p w:rsidR="00894572" w:rsidRPr="00B35FA8" w:rsidRDefault="00894572" w:rsidP="00171D01">
            <w:pPr>
              <w:spacing w:after="0" w:line="240" w:lineRule="auto"/>
              <w:ind w:left="458" w:hanging="425"/>
              <w:contextualSpacing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 xml:space="preserve">приемами </w:t>
            </w:r>
            <w:proofErr w:type="spellStart"/>
            <w:r w:rsidRPr="00B35FA8">
              <w:rPr>
                <w:rFonts w:ascii="Times New Roman" w:hAnsi="Times New Roman"/>
              </w:rPr>
              <w:t>саморегуляции</w:t>
            </w:r>
            <w:proofErr w:type="spellEnd"/>
            <w:r w:rsidRPr="00B35FA8">
              <w:rPr>
                <w:rFonts w:ascii="Times New Roman" w:hAnsi="Times New Roman"/>
              </w:rPr>
              <w:t xml:space="preserve"> эмоциональных и фун</w:t>
            </w:r>
            <w:r w:rsidRPr="00B35FA8">
              <w:rPr>
                <w:rFonts w:ascii="Times New Roman" w:hAnsi="Times New Roman"/>
              </w:rPr>
              <w:t>к</w:t>
            </w:r>
            <w:r w:rsidRPr="00B35FA8">
              <w:rPr>
                <w:rFonts w:ascii="Times New Roman" w:hAnsi="Times New Roman"/>
              </w:rPr>
              <w:t>циональных состояний при выполнении профе</w:t>
            </w:r>
            <w:r w:rsidRPr="00B35FA8">
              <w:rPr>
                <w:rFonts w:ascii="Times New Roman" w:hAnsi="Times New Roman"/>
              </w:rPr>
              <w:t>с</w:t>
            </w:r>
            <w:r w:rsidRPr="00B35FA8">
              <w:rPr>
                <w:rFonts w:ascii="Times New Roman" w:hAnsi="Times New Roman"/>
              </w:rPr>
              <w:t>сиональной деятельности;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58" w:hanging="425"/>
              <w:rPr>
                <w:rFonts w:ascii="Times New Roman" w:eastAsiaTheme="majorEastAsia" w:hAnsi="Times New Roman"/>
              </w:rPr>
            </w:pPr>
            <w:r w:rsidRPr="00B35FA8">
              <w:rPr>
                <w:rFonts w:ascii="Times New Roman" w:hAnsi="Times New Roman"/>
              </w:rPr>
              <w:t>технологиями организации процесса самообраз</w:t>
            </w:r>
            <w:r w:rsidRPr="00B35FA8">
              <w:rPr>
                <w:rFonts w:ascii="Times New Roman" w:hAnsi="Times New Roman"/>
              </w:rPr>
              <w:t>о</w:t>
            </w:r>
            <w:r w:rsidRPr="00B35FA8">
              <w:rPr>
                <w:rFonts w:ascii="Times New Roman" w:hAnsi="Times New Roman"/>
              </w:rPr>
              <w:t xml:space="preserve">вания; приемами </w:t>
            </w:r>
            <w:proofErr w:type="spellStart"/>
            <w:r w:rsidRPr="00B35FA8">
              <w:rPr>
                <w:rFonts w:ascii="Times New Roman" w:hAnsi="Times New Roman"/>
              </w:rPr>
              <w:t>целеполагания</w:t>
            </w:r>
            <w:proofErr w:type="spellEnd"/>
            <w:r w:rsidRPr="00B35FA8">
              <w:rPr>
                <w:rFonts w:ascii="Times New Roman" w:hAnsi="Times New Roman"/>
              </w:rPr>
              <w:t xml:space="preserve"> во временной пе</w:t>
            </w:r>
            <w:r w:rsidRPr="00B35FA8">
              <w:rPr>
                <w:rFonts w:ascii="Times New Roman" w:hAnsi="Times New Roman"/>
              </w:rPr>
              <w:t>р</w:t>
            </w:r>
            <w:r w:rsidRPr="00B35FA8">
              <w:rPr>
                <w:rFonts w:ascii="Times New Roman" w:hAnsi="Times New Roman"/>
              </w:rPr>
              <w:t>спективе, способами планирования, организации, самоконтроля и самооценки деятельности;</w:t>
            </w:r>
          </w:p>
          <w:p w:rsidR="00894572" w:rsidRPr="00B35FA8" w:rsidRDefault="00894572" w:rsidP="00171D01">
            <w:pPr>
              <w:spacing w:after="0" w:line="240" w:lineRule="auto"/>
              <w:ind w:left="458" w:hanging="42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35FA8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894572" w:rsidRPr="00B35FA8" w:rsidRDefault="0089457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458" w:hanging="425"/>
              <w:rPr>
                <w:rFonts w:ascii="Times New Roman" w:hAnsi="Times New Roman"/>
              </w:rPr>
            </w:pPr>
            <w:r w:rsidRPr="00B35FA8">
              <w:rPr>
                <w:rFonts w:ascii="Times New Roman" w:hAnsi="Times New Roman"/>
              </w:rPr>
              <w:t>Быть готовым к самоорганизации и самообразов</w:t>
            </w:r>
            <w:r w:rsidRPr="00B35FA8">
              <w:rPr>
                <w:rFonts w:ascii="Times New Roman" w:hAnsi="Times New Roman"/>
              </w:rPr>
              <w:t>а</w:t>
            </w:r>
            <w:r w:rsidRPr="00B35FA8">
              <w:rPr>
                <w:rFonts w:ascii="Times New Roman" w:hAnsi="Times New Roman"/>
              </w:rPr>
              <w:t>нию в соответствии с целями профессиональной деятельности.</w:t>
            </w:r>
          </w:p>
        </w:tc>
        <w:tc>
          <w:tcPr>
            <w:tcW w:w="1311" w:type="pct"/>
          </w:tcPr>
          <w:p w:rsidR="00894572" w:rsidRPr="00D424ED" w:rsidRDefault="00894572" w:rsidP="00793E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24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Отчет по практике</w:t>
            </w:r>
          </w:p>
        </w:tc>
      </w:tr>
      <w:tr w:rsidR="00894572" w:rsidRPr="007C0C1E" w:rsidTr="00894572">
        <w:trPr>
          <w:trHeight w:val="409"/>
        </w:trPr>
        <w:tc>
          <w:tcPr>
            <w:tcW w:w="1181" w:type="pct"/>
          </w:tcPr>
          <w:p w:rsidR="00894572" w:rsidRPr="0015719E" w:rsidRDefault="0089457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5719E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5719E">
              <w:rPr>
                <w:rFonts w:ascii="Times New Roman" w:hAnsi="Times New Roman"/>
                <w:sz w:val="20"/>
                <w:szCs w:val="20"/>
              </w:rPr>
              <w:t xml:space="preserve">К 4: 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способностью использовать основные методы, способы и сре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д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ства получения, хран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ния, переработки и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н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формации, навыки раб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ты с компьютером как средством управления информацией, в том чи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с</w:t>
            </w:r>
            <w:r w:rsidRPr="00F61FD0">
              <w:rPr>
                <w:rFonts w:ascii="Times New Roman" w:hAnsi="Times New Roman"/>
                <w:sz w:val="20"/>
                <w:szCs w:val="20"/>
              </w:rPr>
              <w:t>ле в информационно-коммуникационной сети "Интернет"</w:t>
            </w:r>
          </w:p>
        </w:tc>
        <w:tc>
          <w:tcPr>
            <w:tcW w:w="2507" w:type="pct"/>
          </w:tcPr>
          <w:p w:rsidR="00894572" w:rsidRPr="00F61FD0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основные разделы информатики;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методы кодирования, преобразования, передачи информации;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 xml:space="preserve">типы данных; 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принципы работы основных технических и пр</w:t>
            </w:r>
            <w:r w:rsidRPr="00F61FD0">
              <w:rPr>
                <w:rFonts w:ascii="Times New Roman" w:hAnsi="Times New Roman"/>
              </w:rPr>
              <w:t>о</w:t>
            </w:r>
            <w:r w:rsidRPr="00F61FD0">
              <w:rPr>
                <w:rFonts w:ascii="Times New Roman" w:hAnsi="Times New Roman"/>
              </w:rPr>
              <w:t xml:space="preserve">граммных средств реализации информационных процессов. </w:t>
            </w:r>
          </w:p>
          <w:p w:rsidR="00894572" w:rsidRPr="00F61FD0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использовать ресурсы Интернет, информационные системы;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работать с информацией в глобальных компьюте</w:t>
            </w:r>
            <w:r w:rsidRPr="00F61FD0">
              <w:rPr>
                <w:rFonts w:ascii="Times New Roman" w:hAnsi="Times New Roman"/>
              </w:rPr>
              <w:t>р</w:t>
            </w:r>
            <w:r w:rsidRPr="00F61FD0">
              <w:rPr>
                <w:rFonts w:ascii="Times New Roman" w:hAnsi="Times New Roman"/>
              </w:rPr>
              <w:t>ных сетях;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выбирать методы анализа полученных статистич</w:t>
            </w:r>
            <w:r w:rsidRPr="00F61FD0">
              <w:rPr>
                <w:rFonts w:ascii="Times New Roman" w:hAnsi="Times New Roman"/>
              </w:rPr>
              <w:t>е</w:t>
            </w:r>
            <w:r w:rsidRPr="00F61FD0">
              <w:rPr>
                <w:rFonts w:ascii="Times New Roman" w:hAnsi="Times New Roman"/>
              </w:rPr>
              <w:t>ских распределений, выявления характера и типа зависимостей между переменными, группировки объектов;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обнаруживать закономерности, выявлять причи</w:t>
            </w:r>
            <w:r w:rsidRPr="00F61FD0">
              <w:rPr>
                <w:rFonts w:ascii="Times New Roman" w:hAnsi="Times New Roman"/>
              </w:rPr>
              <w:t>н</w:t>
            </w:r>
            <w:r w:rsidRPr="00F61FD0">
              <w:rPr>
                <w:rFonts w:ascii="Times New Roman" w:hAnsi="Times New Roman"/>
              </w:rPr>
              <w:t>ные связи, обусловливающие эти закономерности и интерпретировать полученные результаты.</w:t>
            </w:r>
          </w:p>
          <w:p w:rsidR="00894572" w:rsidRPr="00F61FD0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основными методами, способами и средствами п</w:t>
            </w:r>
            <w:r w:rsidRPr="00F61FD0">
              <w:rPr>
                <w:rFonts w:ascii="Times New Roman" w:hAnsi="Times New Roman"/>
              </w:rPr>
              <w:t>о</w:t>
            </w:r>
            <w:r w:rsidRPr="00F61FD0">
              <w:rPr>
                <w:rFonts w:ascii="Times New Roman" w:hAnsi="Times New Roman"/>
              </w:rPr>
              <w:t>лучения, хранения, переработки информации.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 xml:space="preserve">навыками </w:t>
            </w:r>
            <w:proofErr w:type="gramStart"/>
            <w:r w:rsidRPr="00F61FD0">
              <w:rPr>
                <w:rFonts w:ascii="Times New Roman" w:hAnsi="Times New Roman"/>
              </w:rPr>
              <w:t>определения условий применимости м</w:t>
            </w:r>
            <w:r w:rsidRPr="00F61FD0">
              <w:rPr>
                <w:rFonts w:ascii="Times New Roman" w:hAnsi="Times New Roman"/>
              </w:rPr>
              <w:t>е</w:t>
            </w:r>
            <w:r w:rsidRPr="00F61FD0">
              <w:rPr>
                <w:rFonts w:ascii="Times New Roman" w:hAnsi="Times New Roman"/>
              </w:rPr>
              <w:t>тодов анализа данных</w:t>
            </w:r>
            <w:proofErr w:type="gramEnd"/>
            <w:r w:rsidRPr="00F61FD0">
              <w:rPr>
                <w:rFonts w:ascii="Times New Roman" w:hAnsi="Times New Roman"/>
              </w:rPr>
              <w:t>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навыками использования методов кодирования, преобразования, передачи, поиска информации;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навыками интерпретации полученных результатов.</w:t>
            </w:r>
          </w:p>
          <w:p w:rsidR="00894572" w:rsidRPr="00F61FD0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FD0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МОТИВАЦИЯ: 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быть готовым к использованию основные методов, способов и средств получения, хранения, перер</w:t>
            </w:r>
            <w:r w:rsidRPr="00F61FD0">
              <w:rPr>
                <w:rFonts w:ascii="Times New Roman" w:hAnsi="Times New Roman"/>
              </w:rPr>
              <w:t>а</w:t>
            </w:r>
            <w:r w:rsidRPr="00F61FD0">
              <w:rPr>
                <w:rFonts w:ascii="Times New Roman" w:hAnsi="Times New Roman"/>
              </w:rPr>
              <w:t>ботки информации;</w:t>
            </w:r>
          </w:p>
          <w:p w:rsidR="00894572" w:rsidRPr="00F61FD0" w:rsidRDefault="00894572" w:rsidP="00063417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F61FD0">
              <w:rPr>
                <w:rFonts w:ascii="Times New Roman" w:hAnsi="Times New Roman"/>
              </w:rPr>
              <w:t>быть готовым повышать свою профессиональную квалификацию в области реализации компетенции.</w:t>
            </w:r>
          </w:p>
        </w:tc>
        <w:tc>
          <w:tcPr>
            <w:tcW w:w="1311" w:type="pct"/>
          </w:tcPr>
          <w:p w:rsidR="00894572" w:rsidRPr="00D424ED" w:rsidRDefault="00894572" w:rsidP="007C0C1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424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Отчет по практике</w:t>
            </w:r>
          </w:p>
        </w:tc>
      </w:tr>
      <w:tr w:rsidR="00894572" w:rsidRPr="004E3A14" w:rsidTr="00894572">
        <w:trPr>
          <w:trHeight w:val="409"/>
        </w:trPr>
        <w:tc>
          <w:tcPr>
            <w:tcW w:w="1181" w:type="pct"/>
          </w:tcPr>
          <w:p w:rsidR="00894572" w:rsidRPr="00B35FA8" w:rsidRDefault="0089457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0B42">
              <w:rPr>
                <w:rFonts w:ascii="Times New Roman" w:hAnsi="Times New Roman"/>
                <w:sz w:val="20"/>
                <w:szCs w:val="20"/>
              </w:rPr>
              <w:t>ОПК-9:</w:t>
            </w:r>
            <w:r w:rsidRPr="00B35F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35FA8">
              <w:rPr>
                <w:rStyle w:val="15"/>
                <w:color w:val="000000"/>
                <w:sz w:val="20"/>
                <w:szCs w:val="20"/>
              </w:rPr>
              <w:t>способность представлять результаты научной и практической деятельности в формах отчетов, рефератов, пу</w:t>
            </w:r>
            <w:r w:rsidRPr="00B35FA8">
              <w:rPr>
                <w:rStyle w:val="15"/>
                <w:color w:val="000000"/>
                <w:sz w:val="20"/>
                <w:szCs w:val="20"/>
              </w:rPr>
              <w:t>б</w:t>
            </w:r>
            <w:r w:rsidRPr="00B35FA8">
              <w:rPr>
                <w:rStyle w:val="15"/>
                <w:color w:val="000000"/>
                <w:sz w:val="20"/>
                <w:szCs w:val="20"/>
              </w:rPr>
              <w:t xml:space="preserve">ликаций и публичных обсуждений </w:t>
            </w:r>
          </w:p>
        </w:tc>
        <w:tc>
          <w:tcPr>
            <w:tcW w:w="2507" w:type="pct"/>
          </w:tcPr>
          <w:p w:rsidR="00894572" w:rsidRPr="00B35FA8" w:rsidRDefault="00894572" w:rsidP="00171D01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ЗНАТЬ:</w:t>
            </w:r>
          </w:p>
          <w:p w:rsidR="00894572" w:rsidRPr="00A10B42" w:rsidRDefault="00894572" w:rsidP="00063417">
            <w:pPr>
              <w:pStyle w:val="af8"/>
              <w:numPr>
                <w:ilvl w:val="0"/>
                <w:numId w:val="12"/>
              </w:numPr>
              <w:jc w:val="left"/>
              <w:rPr>
                <w:rStyle w:val="FontStyle14"/>
                <w:b w:val="0"/>
                <w:sz w:val="20"/>
                <w:szCs w:val="20"/>
                <w:lang w:val="ru-RU"/>
              </w:rPr>
            </w:pP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Основы документоведения, современные стандар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т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ные требования к отчетности, периодичности и к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а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честву предоставления документации, ведение к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о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торой относится к кругу полномочий специалиста по социальной работе;</w:t>
            </w:r>
          </w:p>
          <w:p w:rsidR="00894572" w:rsidRPr="00B35FA8" w:rsidRDefault="00894572" w:rsidP="00063417">
            <w:pPr>
              <w:pStyle w:val="af8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>Требования к конфиденциальности личной инфо</w:t>
            </w:r>
            <w:r w:rsidRPr="00B35FA8">
              <w:rPr>
                <w:sz w:val="20"/>
                <w:szCs w:val="20"/>
                <w:lang w:val="ru-RU"/>
              </w:rPr>
              <w:t>р</w:t>
            </w:r>
            <w:r w:rsidRPr="00B35FA8">
              <w:rPr>
                <w:sz w:val="20"/>
                <w:szCs w:val="20"/>
                <w:lang w:val="ru-RU"/>
              </w:rPr>
              <w:t xml:space="preserve">мации, хранению и оперированию персональными данными 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граждан, обратившихся за получением с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о</w:t>
            </w:r>
            <w:r w:rsidRPr="00A10B42">
              <w:rPr>
                <w:rStyle w:val="FontStyle14"/>
                <w:b w:val="0"/>
                <w:sz w:val="20"/>
                <w:szCs w:val="20"/>
                <w:lang w:val="ru-RU"/>
              </w:rPr>
              <w:t>циальных услуг и социальной поддержкой;</w:t>
            </w:r>
          </w:p>
          <w:p w:rsidR="00894572" w:rsidRPr="00B35FA8" w:rsidRDefault="00894572" w:rsidP="00171D01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894572" w:rsidRPr="00B35FA8" w:rsidRDefault="00894572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>Работать с документами, составлять отчеты по ит</w:t>
            </w:r>
            <w:r w:rsidRPr="00B35FA8">
              <w:rPr>
                <w:sz w:val="20"/>
                <w:szCs w:val="20"/>
                <w:lang w:val="ru-RU"/>
              </w:rPr>
              <w:t>о</w:t>
            </w:r>
            <w:r w:rsidRPr="00B35FA8">
              <w:rPr>
                <w:sz w:val="20"/>
                <w:szCs w:val="20"/>
                <w:lang w:val="ru-RU"/>
              </w:rPr>
              <w:lastRenderedPageBreak/>
              <w:t>гам выполнения деятельности;</w:t>
            </w:r>
          </w:p>
          <w:p w:rsidR="00894572" w:rsidRPr="00B35FA8" w:rsidRDefault="00894572" w:rsidP="00171D01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ВЛАДЕТЬ:</w:t>
            </w:r>
          </w:p>
          <w:p w:rsidR="00894572" w:rsidRPr="00A10B42" w:rsidRDefault="00894572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>Ведением необходимой документации в соответс</w:t>
            </w:r>
            <w:r w:rsidRPr="00B35FA8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>т</w:t>
            </w:r>
            <w:r w:rsidRPr="00B35FA8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>вии с</w:t>
            </w:r>
            <w:r w:rsidRPr="00A10B42">
              <w:rPr>
                <w:rStyle w:val="FontStyle12"/>
                <w:rFonts w:eastAsiaTheme="majorEastAsia"/>
                <w:sz w:val="20"/>
                <w:szCs w:val="20"/>
                <w:lang w:val="ru-RU"/>
              </w:rPr>
              <w:t xml:space="preserve"> </w:t>
            </w:r>
            <w:r w:rsidRPr="00894572">
              <w:rPr>
                <w:sz w:val="20"/>
                <w:szCs w:val="20"/>
                <w:lang w:val="ru-RU"/>
              </w:rPr>
              <w:t>современными стандартными требованиями к отчетности, периодичности и качеству предоста</w:t>
            </w:r>
            <w:r w:rsidRPr="00894572">
              <w:rPr>
                <w:sz w:val="20"/>
                <w:szCs w:val="20"/>
                <w:lang w:val="ru-RU"/>
              </w:rPr>
              <w:t>в</w:t>
            </w:r>
            <w:r w:rsidRPr="00894572">
              <w:rPr>
                <w:sz w:val="20"/>
                <w:szCs w:val="20"/>
                <w:lang w:val="ru-RU"/>
              </w:rPr>
              <w:t>ления документации;</w:t>
            </w:r>
          </w:p>
          <w:p w:rsidR="00894572" w:rsidRPr="00B35FA8" w:rsidRDefault="00894572" w:rsidP="00171D01">
            <w:pPr>
              <w:pStyle w:val="af8"/>
              <w:jc w:val="left"/>
              <w:rPr>
                <w:b/>
                <w:sz w:val="20"/>
                <w:szCs w:val="20"/>
                <w:lang w:val="ru-RU"/>
              </w:rPr>
            </w:pPr>
            <w:r w:rsidRPr="00B35FA8">
              <w:rPr>
                <w:b/>
                <w:sz w:val="20"/>
                <w:szCs w:val="20"/>
                <w:lang w:val="ru-RU"/>
              </w:rPr>
              <w:t>МОТИВАЦИЯ:</w:t>
            </w:r>
          </w:p>
          <w:p w:rsidR="00894572" w:rsidRPr="00B35FA8" w:rsidRDefault="00894572" w:rsidP="00063417">
            <w:pPr>
              <w:pStyle w:val="af8"/>
              <w:numPr>
                <w:ilvl w:val="0"/>
                <w:numId w:val="13"/>
              </w:numPr>
              <w:jc w:val="left"/>
              <w:rPr>
                <w:sz w:val="20"/>
                <w:szCs w:val="20"/>
                <w:lang w:val="ru-RU"/>
              </w:rPr>
            </w:pPr>
            <w:r w:rsidRPr="00B35FA8">
              <w:rPr>
                <w:sz w:val="20"/>
                <w:szCs w:val="20"/>
                <w:lang w:val="ru-RU"/>
              </w:rPr>
              <w:t>Готов использовать различные способы поиска д</w:t>
            </w:r>
            <w:r w:rsidRPr="00B35FA8">
              <w:rPr>
                <w:sz w:val="20"/>
                <w:szCs w:val="20"/>
                <w:lang w:val="ru-RU"/>
              </w:rPr>
              <w:t>о</w:t>
            </w:r>
            <w:r w:rsidRPr="00B35FA8">
              <w:rPr>
                <w:sz w:val="20"/>
                <w:szCs w:val="20"/>
                <w:lang w:val="ru-RU"/>
              </w:rPr>
              <w:t>полнительных (профессиональных и информацио</w:t>
            </w:r>
            <w:r w:rsidRPr="00B35FA8">
              <w:rPr>
                <w:sz w:val="20"/>
                <w:szCs w:val="20"/>
                <w:lang w:val="ru-RU"/>
              </w:rPr>
              <w:t>н</w:t>
            </w:r>
            <w:r w:rsidRPr="00B35FA8">
              <w:rPr>
                <w:sz w:val="20"/>
                <w:szCs w:val="20"/>
                <w:lang w:val="ru-RU"/>
              </w:rPr>
              <w:t>ных) ресурсов, если ситуация выходит за рамки профессиональной компетенции.</w:t>
            </w:r>
          </w:p>
        </w:tc>
        <w:tc>
          <w:tcPr>
            <w:tcW w:w="1311" w:type="pct"/>
          </w:tcPr>
          <w:p w:rsidR="00894572" w:rsidRPr="00D424ED" w:rsidRDefault="00894572" w:rsidP="00793E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24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Отчет по практике</w:t>
            </w:r>
          </w:p>
        </w:tc>
      </w:tr>
      <w:tr w:rsidR="00894572" w:rsidRPr="004E3A14" w:rsidTr="00894572">
        <w:trPr>
          <w:trHeight w:val="409"/>
        </w:trPr>
        <w:tc>
          <w:tcPr>
            <w:tcW w:w="1181" w:type="pct"/>
          </w:tcPr>
          <w:p w:rsidR="00894572" w:rsidRPr="00A41444" w:rsidRDefault="00894572" w:rsidP="00171D01">
            <w:pPr>
              <w:tabs>
                <w:tab w:val="left" w:pos="426"/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1444">
              <w:rPr>
                <w:rFonts w:ascii="Times New Roman" w:hAnsi="Times New Roman"/>
                <w:sz w:val="20"/>
                <w:szCs w:val="20"/>
              </w:rPr>
              <w:lastRenderedPageBreak/>
              <w:t>ПК-11</w:t>
            </w:r>
          </w:p>
          <w:p w:rsidR="00894572" w:rsidRPr="004E3A14" w:rsidRDefault="00894572" w:rsidP="00171D01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1444">
              <w:rPr>
                <w:sz w:val="20"/>
                <w:szCs w:val="20"/>
              </w:rPr>
              <w:t>способность к реализ</w:t>
            </w:r>
            <w:r w:rsidRPr="00A41444">
              <w:rPr>
                <w:sz w:val="20"/>
                <w:szCs w:val="20"/>
              </w:rPr>
              <w:t>а</w:t>
            </w:r>
            <w:r w:rsidRPr="00A41444">
              <w:rPr>
                <w:sz w:val="20"/>
                <w:szCs w:val="20"/>
              </w:rPr>
              <w:t>ции маркетинговых технологий с целью формирования и разв</w:t>
            </w:r>
            <w:r w:rsidRPr="00A41444">
              <w:rPr>
                <w:sz w:val="20"/>
                <w:szCs w:val="20"/>
              </w:rPr>
              <w:t>и</w:t>
            </w:r>
            <w:r w:rsidRPr="00A41444">
              <w:rPr>
                <w:sz w:val="20"/>
                <w:szCs w:val="20"/>
              </w:rPr>
              <w:t>тия рынка социальных услуг, привлечения внимания к социальным проблемам, формиров</w:t>
            </w:r>
            <w:r w:rsidRPr="00A41444">
              <w:rPr>
                <w:sz w:val="20"/>
                <w:szCs w:val="20"/>
              </w:rPr>
              <w:t>а</w:t>
            </w:r>
            <w:r w:rsidRPr="00A41444">
              <w:rPr>
                <w:sz w:val="20"/>
                <w:szCs w:val="20"/>
              </w:rPr>
              <w:t>ния позитивного ими</w:t>
            </w:r>
            <w:r w:rsidRPr="00A41444">
              <w:rPr>
                <w:sz w:val="20"/>
                <w:szCs w:val="20"/>
              </w:rPr>
              <w:t>д</w:t>
            </w:r>
            <w:r w:rsidRPr="00A41444">
              <w:rPr>
                <w:sz w:val="20"/>
                <w:szCs w:val="20"/>
              </w:rPr>
              <w:t>жа социальной работы и реализующих ее сп</w:t>
            </w:r>
            <w:r w:rsidRPr="00A41444">
              <w:rPr>
                <w:sz w:val="20"/>
                <w:szCs w:val="20"/>
              </w:rPr>
              <w:t>е</w:t>
            </w:r>
            <w:r w:rsidRPr="00A41444">
              <w:rPr>
                <w:sz w:val="20"/>
                <w:szCs w:val="20"/>
              </w:rPr>
              <w:t>циалистов</w:t>
            </w:r>
          </w:p>
        </w:tc>
        <w:tc>
          <w:tcPr>
            <w:tcW w:w="2507" w:type="pct"/>
          </w:tcPr>
          <w:p w:rsidR="00894572" w:rsidRPr="00A41444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Тенденции и закономерности развития рынка соц</w:t>
            </w:r>
            <w:r w:rsidRPr="00A41444">
              <w:rPr>
                <w:rFonts w:ascii="Times New Roman" w:hAnsi="Times New Roman"/>
              </w:rPr>
              <w:t>и</w:t>
            </w:r>
            <w:r w:rsidRPr="00A41444">
              <w:rPr>
                <w:rFonts w:ascii="Times New Roman" w:hAnsi="Times New Roman"/>
              </w:rPr>
              <w:t>альных услуг в России и за рубежом;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Современные маркетинговые технологии, прим</w:t>
            </w:r>
            <w:r w:rsidRPr="00A41444">
              <w:rPr>
                <w:rFonts w:ascii="Times New Roman" w:hAnsi="Times New Roman"/>
              </w:rPr>
              <w:t>е</w:t>
            </w:r>
            <w:r w:rsidRPr="00A41444">
              <w:rPr>
                <w:rFonts w:ascii="Times New Roman" w:hAnsi="Times New Roman"/>
              </w:rPr>
              <w:t>нимые для исследования рынка социальных услуг и его развития;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Основы формирования позитивного имиджа соц</w:t>
            </w:r>
            <w:r w:rsidRPr="00A41444">
              <w:rPr>
                <w:rFonts w:ascii="Times New Roman" w:hAnsi="Times New Roman"/>
              </w:rPr>
              <w:t>и</w:t>
            </w:r>
            <w:r w:rsidRPr="00A41444">
              <w:rPr>
                <w:rFonts w:ascii="Times New Roman" w:hAnsi="Times New Roman"/>
              </w:rPr>
              <w:t>альной работы и реализующих ее специалистов;</w:t>
            </w:r>
          </w:p>
          <w:p w:rsidR="00894572" w:rsidRPr="00A41444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Проводить маркетинговые исследования в социал</w:t>
            </w:r>
            <w:r w:rsidRPr="00A41444">
              <w:rPr>
                <w:rFonts w:ascii="Times New Roman" w:hAnsi="Times New Roman"/>
              </w:rPr>
              <w:t>ь</w:t>
            </w:r>
            <w:r w:rsidRPr="00A41444">
              <w:rPr>
                <w:rFonts w:ascii="Times New Roman" w:hAnsi="Times New Roman"/>
              </w:rPr>
              <w:t>ной сфере;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Разрабатывать рекомендации по повышению реал</w:t>
            </w:r>
            <w:r w:rsidRPr="00A41444">
              <w:rPr>
                <w:rFonts w:ascii="Times New Roman" w:hAnsi="Times New Roman"/>
              </w:rPr>
              <w:t>и</w:t>
            </w:r>
            <w:r w:rsidRPr="00A41444">
              <w:rPr>
                <w:rFonts w:ascii="Times New Roman" w:hAnsi="Times New Roman"/>
              </w:rPr>
              <w:t>зации социальных услуг на основе проведенных и</w:t>
            </w:r>
            <w:r w:rsidRPr="00A41444">
              <w:rPr>
                <w:rFonts w:ascii="Times New Roman" w:hAnsi="Times New Roman"/>
              </w:rPr>
              <w:t>с</w:t>
            </w:r>
            <w:r w:rsidRPr="00A41444">
              <w:rPr>
                <w:rFonts w:ascii="Times New Roman" w:hAnsi="Times New Roman"/>
              </w:rPr>
              <w:t>следований;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Разрабатывать рекомендации, направленные на р</w:t>
            </w:r>
            <w:r w:rsidRPr="00A41444">
              <w:rPr>
                <w:rFonts w:ascii="Times New Roman" w:hAnsi="Times New Roman"/>
              </w:rPr>
              <w:t>а</w:t>
            </w:r>
            <w:r w:rsidRPr="00A41444">
              <w:rPr>
                <w:rFonts w:ascii="Times New Roman" w:hAnsi="Times New Roman"/>
              </w:rPr>
              <w:t>боту с общественным мнением по поводу формир</w:t>
            </w:r>
            <w:r w:rsidRPr="00A41444">
              <w:rPr>
                <w:rFonts w:ascii="Times New Roman" w:hAnsi="Times New Roman"/>
              </w:rPr>
              <w:t>о</w:t>
            </w:r>
            <w:r w:rsidRPr="00A41444">
              <w:rPr>
                <w:rFonts w:ascii="Times New Roman" w:hAnsi="Times New Roman"/>
              </w:rPr>
              <w:t>вания позитивного имиджа социальных работников;</w:t>
            </w:r>
          </w:p>
          <w:p w:rsidR="00894572" w:rsidRPr="00A41444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12"/>
                <w:rFonts w:eastAsiaTheme="majorEastAsia"/>
                <w:bCs/>
                <w:sz w:val="20"/>
              </w:rPr>
            </w:pPr>
            <w:r w:rsidRPr="00A41444">
              <w:rPr>
                <w:rFonts w:ascii="Times New Roman" w:hAnsi="Times New Roman"/>
              </w:rPr>
              <w:t>Навыками изучения рынка маркетинговых услуг;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Навыками разработки рекомендаций по работе с общественным мнением в сфере социальной раб</w:t>
            </w:r>
            <w:r w:rsidRPr="00A41444">
              <w:rPr>
                <w:rFonts w:ascii="Times New Roman" w:hAnsi="Times New Roman"/>
              </w:rPr>
              <w:t>о</w:t>
            </w:r>
            <w:r w:rsidRPr="00A41444">
              <w:rPr>
                <w:rFonts w:ascii="Times New Roman" w:hAnsi="Times New Roman"/>
              </w:rPr>
              <w:t>ты;</w:t>
            </w:r>
          </w:p>
          <w:p w:rsidR="00894572" w:rsidRPr="00A41444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44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44">
              <w:rPr>
                <w:rFonts w:ascii="Times New Roman" w:hAnsi="Times New Roman"/>
              </w:rPr>
              <w:t>Готовность использовать инновационные методы анализа рынка социальных услуг, выходящие за традиционные ведомственные рамки;</w:t>
            </w:r>
          </w:p>
          <w:p w:rsidR="00894572" w:rsidRPr="00A41444" w:rsidRDefault="00894572" w:rsidP="00063417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1444">
              <w:rPr>
                <w:rFonts w:ascii="Times New Roman" w:hAnsi="Times New Roman"/>
              </w:rPr>
              <w:t>Готовность участвовать в разработке предложений по повышению эффективности реализации пр</w:t>
            </w:r>
            <w:r w:rsidRPr="00A41444">
              <w:rPr>
                <w:rFonts w:ascii="Times New Roman" w:hAnsi="Times New Roman"/>
              </w:rPr>
              <w:t>о</w:t>
            </w:r>
            <w:r w:rsidRPr="00A41444">
              <w:rPr>
                <w:rFonts w:ascii="Times New Roman" w:hAnsi="Times New Roman"/>
              </w:rPr>
              <w:t>грамм, направленных на повышение имиджа соц</w:t>
            </w:r>
            <w:r w:rsidRPr="00A41444">
              <w:rPr>
                <w:rFonts w:ascii="Times New Roman" w:hAnsi="Times New Roman"/>
              </w:rPr>
              <w:t>и</w:t>
            </w:r>
            <w:r w:rsidRPr="00A41444">
              <w:rPr>
                <w:rFonts w:ascii="Times New Roman" w:hAnsi="Times New Roman"/>
              </w:rPr>
              <w:t>альной работы как направления и специалистов ее реализующих;</w:t>
            </w:r>
          </w:p>
          <w:p w:rsidR="00894572" w:rsidRPr="004E3A14" w:rsidRDefault="00894572" w:rsidP="0006341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444">
              <w:rPr>
                <w:rFonts w:ascii="Times New Roman" w:hAnsi="Times New Roman"/>
                <w:sz w:val="20"/>
                <w:szCs w:val="20"/>
              </w:rPr>
              <w:t>Готовность делиться полученными результатами и принимать участие в дискуссиях, посвященных ан</w:t>
            </w:r>
            <w:r w:rsidRPr="00A41444">
              <w:rPr>
                <w:rFonts w:ascii="Times New Roman" w:hAnsi="Times New Roman"/>
                <w:sz w:val="20"/>
                <w:szCs w:val="20"/>
              </w:rPr>
              <w:t>а</w:t>
            </w:r>
            <w:r w:rsidRPr="00A41444">
              <w:rPr>
                <w:rFonts w:ascii="Times New Roman" w:hAnsi="Times New Roman"/>
                <w:sz w:val="20"/>
                <w:szCs w:val="20"/>
              </w:rPr>
              <w:t>лизу рынка социальных услуг.</w:t>
            </w:r>
          </w:p>
        </w:tc>
        <w:tc>
          <w:tcPr>
            <w:tcW w:w="1311" w:type="pct"/>
          </w:tcPr>
          <w:p w:rsidR="00894572" w:rsidRPr="00D424ED" w:rsidRDefault="00894572" w:rsidP="00793E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24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Отчет по практике</w:t>
            </w:r>
          </w:p>
        </w:tc>
      </w:tr>
      <w:tr w:rsidR="00894572" w:rsidRPr="004E3A14" w:rsidTr="00894572">
        <w:trPr>
          <w:trHeight w:val="409"/>
        </w:trPr>
        <w:tc>
          <w:tcPr>
            <w:tcW w:w="1181" w:type="pct"/>
          </w:tcPr>
          <w:p w:rsidR="00894572" w:rsidRPr="00604B0C" w:rsidRDefault="0089457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sz w:val="20"/>
                <w:szCs w:val="20"/>
              </w:rPr>
              <w:t>ПК-13</w:t>
            </w:r>
            <w:r w:rsidRPr="00604B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способность выявлять, формулир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о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вать, разрешать пробл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е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мы в сфере социальной работы на основе пров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е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дения прикладных и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с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следований, в том числе опроса и мониторинга, использовать получе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н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ные результаты и данные статистической отчетн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о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сти для повышения э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ф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фективности социальной работы</w:t>
            </w:r>
          </w:p>
          <w:p w:rsidR="00894572" w:rsidRPr="00604B0C" w:rsidRDefault="00894572" w:rsidP="00171D0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pct"/>
          </w:tcPr>
          <w:p w:rsidR="00894572" w:rsidRPr="00604B0C" w:rsidRDefault="00894572" w:rsidP="0017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Основные принципы организации и проведения социологического исследования;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Техники сбора и анализа первичной социологич</w:t>
            </w:r>
            <w:r w:rsidRPr="00604B0C">
              <w:rPr>
                <w:rFonts w:ascii="Times New Roman" w:hAnsi="Times New Roman"/>
              </w:rPr>
              <w:t>е</w:t>
            </w:r>
            <w:r w:rsidRPr="00604B0C">
              <w:rPr>
                <w:rFonts w:ascii="Times New Roman" w:hAnsi="Times New Roman"/>
              </w:rPr>
              <w:t>ской информации;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Принципы использования информации, полученной в результате социологического исследования (в т.ч. данные статистической отчетности), с целью пов</w:t>
            </w:r>
            <w:r w:rsidRPr="00604B0C">
              <w:rPr>
                <w:rFonts w:ascii="Times New Roman" w:hAnsi="Times New Roman"/>
              </w:rPr>
              <w:t>ы</w:t>
            </w:r>
            <w:r w:rsidRPr="00604B0C">
              <w:rPr>
                <w:rFonts w:ascii="Times New Roman" w:hAnsi="Times New Roman"/>
              </w:rPr>
              <w:t>шения эффективности социальной работы;</w:t>
            </w:r>
          </w:p>
          <w:p w:rsidR="00894572" w:rsidRPr="00604B0C" w:rsidRDefault="00894572" w:rsidP="00171D0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Выявлять и формулировать проблемы в сфере соц</w:t>
            </w:r>
            <w:r w:rsidRPr="00604B0C">
              <w:rPr>
                <w:rFonts w:ascii="Times New Roman" w:hAnsi="Times New Roman"/>
              </w:rPr>
              <w:t>и</w:t>
            </w:r>
            <w:r w:rsidRPr="00604B0C">
              <w:rPr>
                <w:rFonts w:ascii="Times New Roman" w:hAnsi="Times New Roman"/>
              </w:rPr>
              <w:t>альной работы, на основе проведения прикладных исследований;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Организовывать и проводить прикладные социол</w:t>
            </w:r>
            <w:r w:rsidRPr="00604B0C">
              <w:rPr>
                <w:rFonts w:ascii="Times New Roman" w:hAnsi="Times New Roman"/>
              </w:rPr>
              <w:t>о</w:t>
            </w:r>
            <w:r w:rsidRPr="00604B0C">
              <w:rPr>
                <w:rFonts w:ascii="Times New Roman" w:hAnsi="Times New Roman"/>
              </w:rPr>
              <w:t>гические исследования с применением различных техник сбора и анализа социологической информ</w:t>
            </w:r>
            <w:r w:rsidRPr="00604B0C">
              <w:rPr>
                <w:rFonts w:ascii="Times New Roman" w:hAnsi="Times New Roman"/>
              </w:rPr>
              <w:t>а</w:t>
            </w:r>
            <w:r w:rsidRPr="00604B0C">
              <w:rPr>
                <w:rFonts w:ascii="Times New Roman" w:hAnsi="Times New Roman"/>
              </w:rPr>
              <w:lastRenderedPageBreak/>
              <w:t>ции;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Использовать данные статистической отчетности и результаты прикладных исследований для повыш</w:t>
            </w:r>
            <w:r w:rsidRPr="00604B0C">
              <w:rPr>
                <w:rFonts w:ascii="Times New Roman" w:hAnsi="Times New Roman"/>
              </w:rPr>
              <w:t>е</w:t>
            </w:r>
            <w:r w:rsidRPr="00604B0C">
              <w:rPr>
                <w:rFonts w:ascii="Times New Roman" w:hAnsi="Times New Roman"/>
              </w:rPr>
              <w:t>ния эффективности социальной работы;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Организовывать и координировать деятельность привлеченных сторон для осуществления прикла</w:t>
            </w:r>
            <w:r w:rsidRPr="00604B0C">
              <w:rPr>
                <w:rFonts w:ascii="Times New Roman" w:hAnsi="Times New Roman"/>
              </w:rPr>
              <w:t>д</w:t>
            </w:r>
            <w:r w:rsidRPr="00604B0C">
              <w:rPr>
                <w:rFonts w:ascii="Times New Roman" w:hAnsi="Times New Roman"/>
              </w:rPr>
              <w:t>ного исследования, в том числе используя коман</w:t>
            </w:r>
            <w:r w:rsidRPr="00604B0C">
              <w:rPr>
                <w:rFonts w:ascii="Times New Roman" w:hAnsi="Times New Roman"/>
              </w:rPr>
              <w:t>д</w:t>
            </w:r>
            <w:r w:rsidRPr="00604B0C">
              <w:rPr>
                <w:rFonts w:ascii="Times New Roman" w:hAnsi="Times New Roman"/>
              </w:rPr>
              <w:t>ный метод;</w:t>
            </w:r>
          </w:p>
          <w:p w:rsidR="00894572" w:rsidRPr="00604B0C" w:rsidRDefault="00894572" w:rsidP="0017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организации и проведения прикладных исследований;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анализа и эффективного использования результатов прикладных исследований;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Навыками внедрения результатов прикладного и</w:t>
            </w:r>
            <w:r w:rsidRPr="00604B0C">
              <w:rPr>
                <w:rFonts w:ascii="Times New Roman" w:hAnsi="Times New Roman"/>
              </w:rPr>
              <w:t>с</w:t>
            </w:r>
            <w:r w:rsidRPr="00604B0C">
              <w:rPr>
                <w:rFonts w:ascii="Times New Roman" w:hAnsi="Times New Roman"/>
              </w:rPr>
              <w:t>следования в сферу социальной работы с целью п</w:t>
            </w:r>
            <w:r w:rsidRPr="00604B0C">
              <w:rPr>
                <w:rFonts w:ascii="Times New Roman" w:hAnsi="Times New Roman"/>
              </w:rPr>
              <w:t>о</w:t>
            </w:r>
            <w:r w:rsidRPr="00604B0C">
              <w:rPr>
                <w:rFonts w:ascii="Times New Roman" w:hAnsi="Times New Roman"/>
              </w:rPr>
              <w:t>вышения ее эффективности;</w:t>
            </w:r>
          </w:p>
          <w:p w:rsidR="00894572" w:rsidRPr="00604B0C" w:rsidRDefault="00894572" w:rsidP="0017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B0C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604B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Готов использовать различные способы поиска и анализа социологической информации;</w:t>
            </w:r>
          </w:p>
          <w:p w:rsidR="00894572" w:rsidRDefault="0089457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Готов участвовать в подготовке предложений по повышению эффективности социальной работы;</w:t>
            </w:r>
          </w:p>
          <w:p w:rsidR="00894572" w:rsidRPr="00604B0C" w:rsidRDefault="00894572" w:rsidP="00063417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604B0C">
              <w:rPr>
                <w:rFonts w:ascii="Times New Roman" w:hAnsi="Times New Roman"/>
              </w:rPr>
              <w:t>Готов участвовать в командной работе.</w:t>
            </w:r>
          </w:p>
        </w:tc>
        <w:tc>
          <w:tcPr>
            <w:tcW w:w="1311" w:type="pct"/>
          </w:tcPr>
          <w:p w:rsidR="00894572" w:rsidRPr="00D424ED" w:rsidRDefault="00894572" w:rsidP="00793ED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24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Отчет по практике</w:t>
            </w:r>
          </w:p>
        </w:tc>
      </w:tr>
    </w:tbl>
    <w:p w:rsidR="00A91D52" w:rsidRDefault="00A91D52" w:rsidP="00BE70E3">
      <w:pPr>
        <w:spacing w:after="0" w:line="240" w:lineRule="auto"/>
        <w:ind w:left="100"/>
        <w:rPr>
          <w:rFonts w:ascii="Times New Roman" w:hAnsi="Times New Roman"/>
          <w:sz w:val="24"/>
          <w:szCs w:val="24"/>
          <w:vertAlign w:val="superscript"/>
        </w:rPr>
      </w:pPr>
    </w:p>
    <w:p w:rsidR="00A91D52" w:rsidRPr="00C70C5F" w:rsidRDefault="00A91D52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D52" w:rsidRDefault="00A91D52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A91D52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894572" w:rsidRPr="00894572" w:rsidRDefault="00A91D52" w:rsidP="00894572">
      <w:pPr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EB651A">
        <w:rPr>
          <w:rFonts w:ascii="Times New Roman" w:hAnsi="Times New Roman"/>
          <w:sz w:val="32"/>
          <w:szCs w:val="32"/>
          <w:lang w:eastAsia="en-US"/>
        </w:rPr>
        <w:lastRenderedPageBreak/>
        <w:t xml:space="preserve">Критерии и шкалы для интегрированной оценки уровня </w:t>
      </w:r>
      <w:proofErr w:type="spellStart"/>
      <w:r w:rsidRPr="00EB651A">
        <w:rPr>
          <w:rFonts w:ascii="Times New Roman" w:hAnsi="Times New Roman"/>
          <w:sz w:val="32"/>
          <w:szCs w:val="32"/>
          <w:lang w:eastAsia="en-US"/>
        </w:rPr>
        <w:t>сформированности</w:t>
      </w:r>
      <w:proofErr w:type="spellEnd"/>
      <w:r w:rsidRPr="00EB651A">
        <w:rPr>
          <w:rFonts w:ascii="Times New Roman" w:hAnsi="Times New Roman"/>
          <w:sz w:val="32"/>
          <w:szCs w:val="32"/>
          <w:lang w:eastAsia="en-US"/>
        </w:rPr>
        <w:t xml:space="preserve"> компетенций </w:t>
      </w:r>
      <w:r w:rsidRPr="00EB651A">
        <w:rPr>
          <w:rFonts w:ascii="Times New Roman" w:hAnsi="Times New Roman"/>
          <w:sz w:val="32"/>
          <w:szCs w:val="32"/>
          <w:lang w:eastAsia="en-US"/>
        </w:rPr>
        <w:br/>
      </w:r>
      <w:r w:rsidR="00894572" w:rsidRPr="00894572">
        <w:rPr>
          <w:rFonts w:ascii="Times New Roman" w:hAnsi="Times New Roman"/>
          <w:sz w:val="32"/>
          <w:szCs w:val="32"/>
          <w:lang w:eastAsia="en-US"/>
        </w:rPr>
        <w:t>ОПК-9; ОПК-4; ОК-7; ПК-11; ПК-13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A91D52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A91D52" w:rsidRPr="00CA04B4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A91D52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риала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дания.</w:t>
            </w:r>
          </w:p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полноту знаний вследствие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оформленный в соответствии с треб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A91D52" w:rsidRPr="00A657EE" w:rsidRDefault="00A91D52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пустимый уровень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ствующем пр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ки. Допущено 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сколько негрубых ошибок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 подготовки. Допущено 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сколько несуще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 программе подготовки, без  ошибок</w:t>
            </w:r>
          </w:p>
        </w:tc>
        <w:tc>
          <w:tcPr>
            <w:tcW w:w="1950" w:type="dxa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шающем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му подготовки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 практики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выков</w:t>
            </w:r>
          </w:p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A91D52" w:rsidRPr="00A657EE" w:rsidRDefault="00A91D52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Align w:val="center"/>
          </w:tcPr>
          <w:p w:rsidR="00A91D52" w:rsidRPr="00A657EE" w:rsidRDefault="00A91D52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Мотив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</w:t>
            </w:r>
            <w:proofErr w:type="gram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я(</w:t>
            </w:r>
            <w:proofErr w:type="gram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личностное отношение)</w:t>
            </w:r>
          </w:p>
        </w:tc>
        <w:tc>
          <w:tcPr>
            <w:tcW w:w="2224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A91D52" w:rsidRPr="00A657EE" w:rsidRDefault="00A91D52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на низком уровне качества</w:t>
            </w:r>
          </w:p>
        </w:tc>
        <w:tc>
          <w:tcPr>
            <w:tcW w:w="1842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Align w:val="center"/>
          </w:tcPr>
          <w:p w:rsidR="00A91D52" w:rsidRPr="00A657EE" w:rsidRDefault="00A91D52" w:rsidP="00A612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стика </w:t>
            </w: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A91D52" w:rsidRPr="00123EA1" w:rsidRDefault="00A91D52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:rsidR="00A91D52" w:rsidRPr="00A657EE" w:rsidRDefault="00A91D52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A91D52" w:rsidRPr="00A657EE" w:rsidRDefault="00A91D52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A91D52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A91D52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1D52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A91D52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A91D52" w:rsidRPr="00A657EE" w:rsidRDefault="00A91D52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A91D52" w:rsidRPr="00A657EE" w:rsidRDefault="00A91D52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A91D52" w:rsidRPr="00A657EE" w:rsidRDefault="00A91D52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91D52" w:rsidRDefault="00A91D52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91D52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A91D52" w:rsidRPr="00081C1D" w:rsidRDefault="00A91D52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A91D52" w:rsidRPr="00C749A6" w:rsidRDefault="00A91D52" w:rsidP="00063417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A91D52" w:rsidRPr="001C626D" w:rsidRDefault="00A91D52" w:rsidP="006F5F49">
      <w:pPr>
        <w:tabs>
          <w:tab w:val="right" w:leader="do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26D">
        <w:rPr>
          <w:rFonts w:ascii="Times New Roman" w:hAnsi="Times New Roman"/>
          <w:sz w:val="24"/>
          <w:szCs w:val="24"/>
        </w:rPr>
        <w:t>Пример задания по практике:</w:t>
      </w:r>
    </w:p>
    <w:p w:rsidR="00A91D52" w:rsidRPr="001C626D" w:rsidRDefault="00A91D52" w:rsidP="006F5F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626D">
        <w:rPr>
          <w:rFonts w:ascii="Times New Roman" w:hAnsi="Times New Roman"/>
          <w:i/>
          <w:sz w:val="24"/>
          <w:szCs w:val="24"/>
        </w:rPr>
        <w:t xml:space="preserve">Первый семестр (1 этап): </w:t>
      </w:r>
    </w:p>
    <w:p w:rsidR="00A91D52" w:rsidRPr="000F7B08" w:rsidRDefault="00A91D52" w:rsidP="006F5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7B08">
        <w:rPr>
          <w:rFonts w:ascii="Times New Roman" w:hAnsi="Times New Roman"/>
          <w:i/>
          <w:sz w:val="24"/>
          <w:szCs w:val="24"/>
        </w:rPr>
        <w:t>Задание 1.</w:t>
      </w:r>
      <w:r w:rsidRPr="000F7B08">
        <w:rPr>
          <w:rFonts w:ascii="Times New Roman" w:hAnsi="Times New Roman"/>
          <w:sz w:val="24"/>
          <w:szCs w:val="24"/>
          <w:lang w:eastAsia="en-US"/>
        </w:rPr>
        <w:t xml:space="preserve">Формулирование темы магистерской диссертации и обоснование актуальности темы исследования. </w:t>
      </w:r>
      <w:r w:rsidRPr="000F7B08">
        <w:rPr>
          <w:rFonts w:ascii="Times New Roman" w:hAnsi="Times New Roman"/>
          <w:bCs/>
          <w:sz w:val="24"/>
          <w:szCs w:val="24"/>
          <w:lang w:eastAsia="en-US"/>
        </w:rPr>
        <w:t xml:space="preserve">Подготовка основных пунктов вводной части магистерской диссертации (5-7 тыс. </w:t>
      </w:r>
      <w:proofErr w:type="spellStart"/>
      <w:r w:rsidRPr="000F7B08">
        <w:rPr>
          <w:rFonts w:ascii="Times New Roman" w:hAnsi="Times New Roman"/>
          <w:bCs/>
          <w:sz w:val="24"/>
          <w:szCs w:val="24"/>
          <w:lang w:eastAsia="en-US"/>
        </w:rPr>
        <w:t>п.зн</w:t>
      </w:r>
      <w:proofErr w:type="spellEnd"/>
      <w:r w:rsidRPr="000F7B08">
        <w:rPr>
          <w:rFonts w:ascii="Times New Roman" w:hAnsi="Times New Roman"/>
          <w:bCs/>
          <w:sz w:val="24"/>
          <w:szCs w:val="24"/>
          <w:lang w:eastAsia="en-US"/>
        </w:rPr>
        <w:t>.):</w:t>
      </w:r>
    </w:p>
    <w:p w:rsidR="00A91D52" w:rsidRPr="000F7B08" w:rsidRDefault="00A91D52" w:rsidP="00063417">
      <w:pPr>
        <w:pStyle w:val="a9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определение объекта и предмета исследования;</w:t>
      </w:r>
    </w:p>
    <w:p w:rsidR="00A91D52" w:rsidRPr="000F7B08" w:rsidRDefault="00A91D52" w:rsidP="00063417">
      <w:pPr>
        <w:pStyle w:val="a9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постановка цели и задач исследования;</w:t>
      </w:r>
    </w:p>
    <w:p w:rsidR="00A91D52" w:rsidRPr="000F7B08" w:rsidRDefault="00A91D52" w:rsidP="00063417">
      <w:pPr>
        <w:pStyle w:val="a9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уточнение и интерпретация основных понятий;</w:t>
      </w:r>
    </w:p>
    <w:p w:rsidR="00A91D52" w:rsidRPr="000F7B08" w:rsidRDefault="00A91D52" w:rsidP="00063417">
      <w:pPr>
        <w:pStyle w:val="a9"/>
        <w:numPr>
          <w:ilvl w:val="0"/>
          <w:numId w:val="4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формулировка рабочих гипотез исследования.</w:t>
      </w:r>
    </w:p>
    <w:p w:rsidR="00A91D52" w:rsidRPr="000F7B08" w:rsidRDefault="00A91D52" w:rsidP="006F5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i/>
          <w:sz w:val="24"/>
          <w:szCs w:val="24"/>
        </w:rPr>
        <w:t>Задание 2.</w:t>
      </w:r>
      <w:r w:rsidRPr="000F7B08">
        <w:rPr>
          <w:rFonts w:ascii="Times New Roman" w:hAnsi="Times New Roman"/>
          <w:sz w:val="24"/>
          <w:szCs w:val="24"/>
        </w:rPr>
        <w:t xml:space="preserve">  Работа с научной литературой по теме </w:t>
      </w:r>
      <w:r w:rsidRPr="000F7B08">
        <w:rPr>
          <w:rFonts w:ascii="Times New Roman" w:hAnsi="Times New Roman"/>
          <w:bCs/>
          <w:sz w:val="24"/>
          <w:szCs w:val="24"/>
        </w:rPr>
        <w:t>магистерской диссертации (подбор литерат</w:t>
      </w:r>
      <w:r w:rsidRPr="000F7B08">
        <w:rPr>
          <w:rFonts w:ascii="Times New Roman" w:hAnsi="Times New Roman"/>
          <w:bCs/>
          <w:sz w:val="24"/>
          <w:szCs w:val="24"/>
        </w:rPr>
        <w:t>у</w:t>
      </w:r>
      <w:r w:rsidRPr="000F7B08">
        <w:rPr>
          <w:rFonts w:ascii="Times New Roman" w:hAnsi="Times New Roman"/>
          <w:bCs/>
          <w:sz w:val="24"/>
          <w:szCs w:val="24"/>
        </w:rPr>
        <w:t xml:space="preserve">ры) (2-3 </w:t>
      </w:r>
      <w:proofErr w:type="spellStart"/>
      <w:r w:rsidRPr="000F7B08">
        <w:rPr>
          <w:rFonts w:ascii="Times New Roman" w:hAnsi="Times New Roman"/>
          <w:bCs/>
          <w:sz w:val="24"/>
          <w:szCs w:val="24"/>
        </w:rPr>
        <w:t>тыс.п.зн</w:t>
      </w:r>
      <w:proofErr w:type="spellEnd"/>
      <w:r w:rsidRPr="000F7B08">
        <w:rPr>
          <w:rFonts w:ascii="Times New Roman" w:hAnsi="Times New Roman"/>
          <w:bCs/>
          <w:sz w:val="24"/>
          <w:szCs w:val="24"/>
        </w:rPr>
        <w:t>.)</w:t>
      </w:r>
      <w:r w:rsidRPr="000F7B08">
        <w:rPr>
          <w:rFonts w:ascii="Times New Roman" w:hAnsi="Times New Roman"/>
          <w:sz w:val="24"/>
          <w:szCs w:val="24"/>
        </w:rPr>
        <w:t>:</w:t>
      </w:r>
    </w:p>
    <w:p w:rsidR="00A91D52" w:rsidRPr="000F7B08" w:rsidRDefault="00A91D52" w:rsidP="00063417">
      <w:pPr>
        <w:pStyle w:val="a9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поиск научных источников по теме работы;</w:t>
      </w:r>
    </w:p>
    <w:p w:rsidR="00A91D52" w:rsidRPr="000F7B08" w:rsidRDefault="00A91D52" w:rsidP="00063417">
      <w:pPr>
        <w:pStyle w:val="a9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первичное изучение источников и отбор материала;</w:t>
      </w:r>
    </w:p>
    <w:p w:rsidR="00A91D52" w:rsidRPr="000F7B08" w:rsidRDefault="00A91D52" w:rsidP="00063417">
      <w:pPr>
        <w:pStyle w:val="a9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составление библиографического списка по теме магистерской диссертации (30-40 и</w:t>
      </w:r>
      <w:r w:rsidRPr="000F7B08">
        <w:rPr>
          <w:rFonts w:ascii="Times New Roman" w:hAnsi="Times New Roman"/>
          <w:sz w:val="24"/>
          <w:szCs w:val="24"/>
        </w:rPr>
        <w:t>с</w:t>
      </w:r>
      <w:r w:rsidRPr="000F7B08">
        <w:rPr>
          <w:rFonts w:ascii="Times New Roman" w:hAnsi="Times New Roman"/>
          <w:sz w:val="24"/>
          <w:szCs w:val="24"/>
        </w:rPr>
        <w:t>точников);</w:t>
      </w:r>
    </w:p>
    <w:p w:rsidR="00A91D52" w:rsidRPr="000F7B08" w:rsidRDefault="00A91D52" w:rsidP="00063417">
      <w:pPr>
        <w:pStyle w:val="a9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8"/>
        </w:rPr>
      </w:pPr>
      <w:r w:rsidRPr="000F7B08">
        <w:rPr>
          <w:rFonts w:ascii="Times New Roman" w:hAnsi="Times New Roman"/>
          <w:sz w:val="24"/>
          <w:szCs w:val="24"/>
        </w:rPr>
        <w:t>составление развернутого плана (оглавления) работы</w:t>
      </w:r>
      <w:r w:rsidRPr="000F7B08">
        <w:rPr>
          <w:rFonts w:ascii="Times New Roman" w:hAnsi="Times New Roman"/>
          <w:sz w:val="24"/>
          <w:szCs w:val="28"/>
        </w:rPr>
        <w:t>.</w:t>
      </w:r>
    </w:p>
    <w:p w:rsidR="00A91D52" w:rsidRPr="000F7B08" w:rsidRDefault="00A91D52" w:rsidP="006F5F49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91D52" w:rsidRPr="000F7B08" w:rsidRDefault="00A91D52" w:rsidP="006F5F49">
      <w:pPr>
        <w:pStyle w:val="a9"/>
        <w:spacing w:after="0" w:line="240" w:lineRule="auto"/>
        <w:ind w:left="-207"/>
        <w:rPr>
          <w:rFonts w:ascii="Times New Roman" w:hAnsi="Times New Roman"/>
          <w:sz w:val="21"/>
          <w:szCs w:val="21"/>
        </w:rPr>
      </w:pPr>
    </w:p>
    <w:p w:rsidR="00A91D52" w:rsidRPr="000F7B08" w:rsidRDefault="00A91D52" w:rsidP="006F5F49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F7B08">
        <w:rPr>
          <w:rFonts w:ascii="Times New Roman" w:hAnsi="Times New Roman"/>
          <w:i/>
          <w:sz w:val="24"/>
          <w:szCs w:val="24"/>
        </w:rPr>
        <w:t>Второй семестр (2 этап)</w:t>
      </w:r>
    </w:p>
    <w:p w:rsidR="00A91D52" w:rsidRPr="000F7B08" w:rsidRDefault="00A91D52" w:rsidP="006F5F49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i/>
          <w:sz w:val="24"/>
          <w:szCs w:val="24"/>
        </w:rPr>
        <w:t>Задание 1.</w:t>
      </w:r>
      <w:r w:rsidRPr="000F7B08">
        <w:rPr>
          <w:rFonts w:ascii="Times New Roman" w:hAnsi="Times New Roman"/>
          <w:sz w:val="24"/>
          <w:szCs w:val="24"/>
        </w:rPr>
        <w:t xml:space="preserve"> Работа с научной литературой по теме </w:t>
      </w:r>
      <w:r w:rsidRPr="000F7B08">
        <w:rPr>
          <w:rFonts w:ascii="Times New Roman" w:hAnsi="Times New Roman"/>
          <w:bCs/>
          <w:sz w:val="24"/>
          <w:szCs w:val="24"/>
        </w:rPr>
        <w:t>магистерской диссертации</w:t>
      </w:r>
      <w:r w:rsidRPr="000F7B08">
        <w:rPr>
          <w:rFonts w:ascii="Times New Roman" w:hAnsi="Times New Roman"/>
          <w:sz w:val="24"/>
          <w:szCs w:val="24"/>
        </w:rPr>
        <w:t xml:space="preserve"> (анализ источн</w:t>
      </w:r>
      <w:r w:rsidRPr="000F7B08">
        <w:rPr>
          <w:rFonts w:ascii="Times New Roman" w:hAnsi="Times New Roman"/>
          <w:sz w:val="24"/>
          <w:szCs w:val="24"/>
        </w:rPr>
        <w:t>и</w:t>
      </w:r>
      <w:r w:rsidRPr="000F7B08">
        <w:rPr>
          <w:rFonts w:ascii="Times New Roman" w:hAnsi="Times New Roman"/>
          <w:sz w:val="24"/>
          <w:szCs w:val="24"/>
        </w:rPr>
        <w:t xml:space="preserve">ков) (10-12 </w:t>
      </w:r>
      <w:proofErr w:type="spellStart"/>
      <w:proofErr w:type="gramStart"/>
      <w:r w:rsidRPr="000F7B08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Pr="000F7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B08">
        <w:rPr>
          <w:rFonts w:ascii="Times New Roman" w:hAnsi="Times New Roman"/>
          <w:sz w:val="24"/>
          <w:szCs w:val="24"/>
        </w:rPr>
        <w:t>п.зн</w:t>
      </w:r>
      <w:proofErr w:type="spellEnd"/>
      <w:r w:rsidRPr="000F7B08">
        <w:rPr>
          <w:rFonts w:ascii="Times New Roman" w:hAnsi="Times New Roman"/>
          <w:sz w:val="24"/>
          <w:szCs w:val="24"/>
        </w:rPr>
        <w:t>.):</w:t>
      </w:r>
    </w:p>
    <w:p w:rsidR="00A91D52" w:rsidRPr="000F7B08" w:rsidRDefault="00A91D52" w:rsidP="0006341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изучение подобранных источников по теме исследования, их анализ (обработка);</w:t>
      </w:r>
    </w:p>
    <w:p w:rsidR="00A91D52" w:rsidRPr="000F7B08" w:rsidRDefault="00A91D52" w:rsidP="0006341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F7B08">
        <w:rPr>
          <w:rFonts w:ascii="Times New Roman" w:hAnsi="Times New Roman"/>
          <w:sz w:val="24"/>
          <w:szCs w:val="24"/>
        </w:rPr>
        <w:t>написание раздела степень</w:t>
      </w:r>
      <w:proofErr w:type="gramEnd"/>
      <w:r w:rsidRPr="000F7B08">
        <w:rPr>
          <w:rFonts w:ascii="Times New Roman" w:hAnsi="Times New Roman"/>
          <w:sz w:val="24"/>
          <w:szCs w:val="24"/>
        </w:rPr>
        <w:t xml:space="preserve"> разработанности научной проблемы;</w:t>
      </w:r>
    </w:p>
    <w:p w:rsidR="00A91D52" w:rsidRPr="000F7B08" w:rsidRDefault="00A91D52" w:rsidP="0006341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расширенный обзор прикладных исследований по выбранной теме исследования.</w:t>
      </w:r>
    </w:p>
    <w:p w:rsidR="00A91D52" w:rsidRPr="000F7B08" w:rsidRDefault="00A91D52" w:rsidP="006F5F49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i/>
          <w:sz w:val="24"/>
          <w:szCs w:val="24"/>
        </w:rPr>
        <w:t>Задание 2.</w:t>
      </w:r>
      <w:r w:rsidRPr="000F7B08">
        <w:rPr>
          <w:rFonts w:ascii="Times New Roman" w:hAnsi="Times New Roman"/>
          <w:sz w:val="24"/>
          <w:szCs w:val="24"/>
        </w:rPr>
        <w:t xml:space="preserve"> Написание расширенного содержания теоретических глав магистерской диссертации (10-15 </w:t>
      </w:r>
      <w:proofErr w:type="spellStart"/>
      <w:r w:rsidRPr="000F7B08">
        <w:rPr>
          <w:rFonts w:ascii="Times New Roman" w:hAnsi="Times New Roman"/>
          <w:sz w:val="24"/>
          <w:szCs w:val="24"/>
        </w:rPr>
        <w:t>тыс.п.зн</w:t>
      </w:r>
      <w:proofErr w:type="spellEnd"/>
      <w:r w:rsidRPr="000F7B08">
        <w:rPr>
          <w:rFonts w:ascii="Times New Roman" w:hAnsi="Times New Roman"/>
          <w:sz w:val="24"/>
          <w:szCs w:val="24"/>
        </w:rPr>
        <w:t>.).</w:t>
      </w:r>
    </w:p>
    <w:p w:rsidR="00A91D52" w:rsidRPr="000F7B08" w:rsidRDefault="00A91D52" w:rsidP="006F5F49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F7B08">
        <w:rPr>
          <w:rFonts w:ascii="Times New Roman" w:hAnsi="Times New Roman"/>
          <w:i/>
          <w:sz w:val="24"/>
          <w:szCs w:val="24"/>
        </w:rPr>
        <w:t>Третий семестр (3 этап)</w:t>
      </w:r>
    </w:p>
    <w:p w:rsidR="00A91D52" w:rsidRPr="000F7B08" w:rsidRDefault="00A91D52" w:rsidP="006F5F4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7B08">
        <w:rPr>
          <w:rFonts w:ascii="Times New Roman" w:hAnsi="Times New Roman"/>
          <w:bCs/>
          <w:i/>
          <w:sz w:val="24"/>
          <w:szCs w:val="24"/>
        </w:rPr>
        <w:t>Задание 1.</w:t>
      </w:r>
      <w:r w:rsidRPr="000F7B08">
        <w:rPr>
          <w:rFonts w:ascii="Times New Roman" w:hAnsi="Times New Roman"/>
          <w:bCs/>
          <w:sz w:val="24"/>
          <w:szCs w:val="24"/>
        </w:rPr>
        <w:t xml:space="preserve"> Подготовка методической части программы исследования (10-12 </w:t>
      </w:r>
      <w:proofErr w:type="spellStart"/>
      <w:r w:rsidRPr="000F7B08">
        <w:rPr>
          <w:rFonts w:ascii="Times New Roman" w:hAnsi="Times New Roman"/>
          <w:bCs/>
          <w:sz w:val="24"/>
          <w:szCs w:val="24"/>
        </w:rPr>
        <w:t>тыс.п.зн</w:t>
      </w:r>
      <w:proofErr w:type="spellEnd"/>
      <w:r w:rsidRPr="000F7B08">
        <w:rPr>
          <w:rFonts w:ascii="Times New Roman" w:hAnsi="Times New Roman"/>
          <w:bCs/>
          <w:sz w:val="24"/>
          <w:szCs w:val="24"/>
        </w:rPr>
        <w:t>.):</w:t>
      </w:r>
    </w:p>
    <w:p w:rsidR="00A91D52" w:rsidRPr="000F7B08" w:rsidRDefault="00A91D52" w:rsidP="0006341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определение генеральной и обследуемой совокупности (выборки) для проведения авто</w:t>
      </w:r>
      <w:r w:rsidRPr="000F7B08">
        <w:rPr>
          <w:rFonts w:ascii="Times New Roman" w:hAnsi="Times New Roman"/>
          <w:bCs/>
          <w:sz w:val="24"/>
          <w:szCs w:val="24"/>
        </w:rPr>
        <w:t>р</w:t>
      </w:r>
      <w:r w:rsidRPr="000F7B08">
        <w:rPr>
          <w:rFonts w:ascii="Times New Roman" w:hAnsi="Times New Roman"/>
          <w:bCs/>
          <w:sz w:val="24"/>
          <w:szCs w:val="24"/>
        </w:rPr>
        <w:t>ского исследования;</w:t>
      </w:r>
    </w:p>
    <w:p w:rsidR="00A91D52" w:rsidRPr="000F7B08" w:rsidRDefault="00A91D52" w:rsidP="0006341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>обоснование выбора методов сбора первичной социологической информации при пров</w:t>
      </w:r>
      <w:r w:rsidRPr="000F7B08">
        <w:rPr>
          <w:rFonts w:ascii="Times New Roman" w:hAnsi="Times New Roman"/>
          <w:bCs/>
          <w:sz w:val="24"/>
          <w:szCs w:val="24"/>
        </w:rPr>
        <w:t>е</w:t>
      </w:r>
      <w:r w:rsidRPr="000F7B08">
        <w:rPr>
          <w:rFonts w:ascii="Times New Roman" w:hAnsi="Times New Roman"/>
          <w:bCs/>
          <w:sz w:val="24"/>
          <w:szCs w:val="24"/>
        </w:rPr>
        <w:t>дении авторского исследования;</w:t>
      </w:r>
    </w:p>
    <w:p w:rsidR="00A91D52" w:rsidRPr="000F7B08" w:rsidRDefault="00A91D52" w:rsidP="0006341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7B08">
        <w:rPr>
          <w:rFonts w:ascii="Times New Roman" w:hAnsi="Times New Roman"/>
          <w:bCs/>
          <w:sz w:val="24"/>
          <w:szCs w:val="24"/>
        </w:rPr>
        <w:t xml:space="preserve">разработка инструментария авторского исследования;  </w:t>
      </w:r>
    </w:p>
    <w:p w:rsidR="00A91D52" w:rsidRPr="000F7B08" w:rsidRDefault="00A91D52" w:rsidP="0006341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7B08">
        <w:rPr>
          <w:rFonts w:ascii="Times New Roman" w:hAnsi="Times New Roman"/>
          <w:sz w:val="24"/>
          <w:szCs w:val="24"/>
        </w:rPr>
        <w:t>оформление программы исследования.</w:t>
      </w:r>
    </w:p>
    <w:p w:rsidR="00A91D52" w:rsidRDefault="00A91D52" w:rsidP="001326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1D52" w:rsidRPr="0013268B" w:rsidRDefault="00A91D52" w:rsidP="0013268B">
      <w:pPr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13268B">
        <w:rPr>
          <w:rFonts w:ascii="Times New Roman" w:hAnsi="Times New Roman"/>
          <w:b/>
          <w:sz w:val="24"/>
          <w:szCs w:val="24"/>
        </w:rPr>
        <w:t>Требования к отчету по научно-исследовательской практике</w:t>
      </w:r>
    </w:p>
    <w:p w:rsidR="00BD01E4" w:rsidRDefault="00A91D52" w:rsidP="00BD01E4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777">
        <w:rPr>
          <w:rFonts w:ascii="Times New Roman" w:hAnsi="Times New Roman"/>
          <w:sz w:val="24"/>
          <w:szCs w:val="24"/>
        </w:rPr>
        <w:t xml:space="preserve">По итогам выполнения </w:t>
      </w:r>
      <w:r>
        <w:rPr>
          <w:rFonts w:ascii="Times New Roman" w:hAnsi="Times New Roman"/>
          <w:sz w:val="24"/>
          <w:szCs w:val="24"/>
        </w:rPr>
        <w:t xml:space="preserve">научно-исследовательской </w:t>
      </w:r>
      <w:r w:rsidR="00C31C5B">
        <w:rPr>
          <w:rFonts w:ascii="Times New Roman" w:hAnsi="Times New Roman"/>
          <w:sz w:val="24"/>
          <w:szCs w:val="24"/>
        </w:rPr>
        <w:t>раб</w:t>
      </w:r>
      <w:bookmarkStart w:id="13" w:name="_GoBack"/>
      <w:bookmarkEnd w:id="13"/>
      <w:r w:rsidR="00C31C5B">
        <w:rPr>
          <w:rFonts w:ascii="Times New Roman" w:hAnsi="Times New Roman"/>
          <w:sz w:val="24"/>
          <w:szCs w:val="24"/>
        </w:rPr>
        <w:t>оты</w:t>
      </w:r>
      <w:r w:rsidRPr="0056677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первом, втором и третьем</w:t>
      </w:r>
      <w:r w:rsidRPr="00566777">
        <w:rPr>
          <w:rFonts w:ascii="Times New Roman" w:hAnsi="Times New Roman"/>
          <w:sz w:val="24"/>
          <w:szCs w:val="24"/>
        </w:rPr>
        <w:t xml:space="preserve"> семестре магистранту необходимо представить для утверждения научному руководителю </w:t>
      </w:r>
      <w:r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тики </w:t>
      </w:r>
      <w:r w:rsidRPr="00566777">
        <w:rPr>
          <w:rFonts w:ascii="Times New Roman" w:hAnsi="Times New Roman"/>
          <w:sz w:val="24"/>
          <w:szCs w:val="24"/>
        </w:rPr>
        <w:t xml:space="preserve">отчет. </w:t>
      </w:r>
    </w:p>
    <w:p w:rsidR="00BD01E4" w:rsidRPr="00720B0E" w:rsidRDefault="00BD01E4" w:rsidP="00BD01E4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20B0E">
        <w:rPr>
          <w:rFonts w:ascii="Times New Roman" w:hAnsi="Times New Roman"/>
          <w:i/>
          <w:sz w:val="24"/>
          <w:szCs w:val="24"/>
        </w:rPr>
        <w:t>П</w:t>
      </w:r>
      <w:r w:rsidRPr="00720B0E">
        <w:rPr>
          <w:rFonts w:ascii="Times New Roman" w:hAnsi="Times New Roman"/>
          <w:bCs/>
          <w:i/>
          <w:iCs/>
          <w:sz w:val="24"/>
          <w:szCs w:val="24"/>
        </w:rPr>
        <w:t>ри написании отчета по практике необходимо соблюдать следующие правила офор</w:t>
      </w:r>
      <w:r w:rsidRPr="00720B0E">
        <w:rPr>
          <w:rFonts w:ascii="Times New Roman" w:hAnsi="Times New Roman"/>
          <w:bCs/>
          <w:i/>
          <w:iCs/>
          <w:sz w:val="24"/>
          <w:szCs w:val="24"/>
        </w:rPr>
        <w:t>м</w:t>
      </w:r>
      <w:r w:rsidRPr="00720B0E">
        <w:rPr>
          <w:rFonts w:ascii="Times New Roman" w:hAnsi="Times New Roman"/>
          <w:bCs/>
          <w:i/>
          <w:iCs/>
          <w:sz w:val="24"/>
          <w:szCs w:val="24"/>
        </w:rPr>
        <w:t>ления:</w:t>
      </w:r>
    </w:p>
    <w:p w:rsidR="00BD01E4" w:rsidRPr="00D90844" w:rsidRDefault="00BD01E4" w:rsidP="00BD0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844">
        <w:rPr>
          <w:rStyle w:val="af6"/>
          <w:rFonts w:ascii="Times New Roman" w:hAnsi="Times New Roman"/>
          <w:iCs w:val="0"/>
          <w:sz w:val="24"/>
          <w:szCs w:val="24"/>
        </w:rPr>
        <w:t xml:space="preserve">Отчет </w:t>
      </w:r>
      <w:r w:rsidRPr="00D90844">
        <w:rPr>
          <w:rFonts w:ascii="Times New Roman" w:hAnsi="Times New Roman"/>
          <w:sz w:val="24"/>
          <w:szCs w:val="24"/>
        </w:rPr>
        <w:t xml:space="preserve">предоставляется в печатном виде, печатается на принтере на одной стороне листа белой </w:t>
      </w:r>
      <w:proofErr w:type="spellStart"/>
      <w:r w:rsidRPr="00D90844">
        <w:rPr>
          <w:rFonts w:ascii="Times New Roman" w:hAnsi="Times New Roman"/>
          <w:sz w:val="24"/>
          <w:szCs w:val="24"/>
        </w:rPr>
        <w:t>односортной</w:t>
      </w:r>
      <w:proofErr w:type="spellEnd"/>
      <w:r w:rsidRPr="00D90844">
        <w:rPr>
          <w:rFonts w:ascii="Times New Roman" w:hAnsi="Times New Roman"/>
          <w:sz w:val="24"/>
          <w:szCs w:val="24"/>
        </w:rPr>
        <w:t xml:space="preserve"> бумаги формата А</w:t>
      </w:r>
      <w:proofErr w:type="gramStart"/>
      <w:r w:rsidRPr="00D90844">
        <w:rPr>
          <w:rFonts w:ascii="Times New Roman" w:hAnsi="Times New Roman"/>
          <w:sz w:val="24"/>
          <w:szCs w:val="24"/>
        </w:rPr>
        <w:t>4</w:t>
      </w:r>
      <w:proofErr w:type="gramEnd"/>
      <w:r w:rsidRPr="00D90844">
        <w:rPr>
          <w:rFonts w:ascii="Times New Roman" w:hAnsi="Times New Roman"/>
          <w:sz w:val="24"/>
          <w:szCs w:val="24"/>
        </w:rPr>
        <w:t xml:space="preserve">, оборотная сторона остается чистой. Стандартный текст печатается через полуторный интервал, шрифт </w:t>
      </w:r>
      <w:proofErr w:type="spellStart"/>
      <w:r w:rsidRPr="00D9084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D90844">
        <w:rPr>
          <w:rFonts w:ascii="Times New Roman" w:hAnsi="Times New Roman"/>
          <w:sz w:val="24"/>
          <w:szCs w:val="24"/>
        </w:rPr>
        <w:t xml:space="preserve">, 14-й кегль, поля: слева – </w:t>
      </w:r>
      <w:smartTag w:uri="urn:schemas-microsoft-com:office:smarttags" w:element="metricconverter">
        <w:smartTagPr>
          <w:attr w:name="ProductID" w:val="3 см"/>
        </w:smartTagPr>
        <w:r w:rsidRPr="00D90844">
          <w:rPr>
            <w:rFonts w:ascii="Times New Roman" w:hAnsi="Times New Roman"/>
            <w:sz w:val="24"/>
            <w:szCs w:val="24"/>
          </w:rPr>
          <w:t>3 см</w:t>
        </w:r>
      </w:smartTag>
      <w:r w:rsidRPr="00D90844">
        <w:rPr>
          <w:rFonts w:ascii="Times New Roman" w:hAnsi="Times New Roman"/>
          <w:sz w:val="24"/>
          <w:szCs w:val="24"/>
        </w:rPr>
        <w:t xml:space="preserve">, справа </w:t>
      </w:r>
      <w:smartTag w:uri="urn:schemas-microsoft-com:office:smarttags" w:element="metricconverter">
        <w:smartTagPr>
          <w:attr w:name="ProductID" w:val="1,5 см"/>
        </w:smartTagPr>
        <w:r w:rsidRPr="00D90844">
          <w:rPr>
            <w:rFonts w:ascii="Times New Roman" w:hAnsi="Times New Roman"/>
            <w:sz w:val="24"/>
            <w:szCs w:val="24"/>
          </w:rPr>
          <w:t>1,5 см</w:t>
        </w:r>
      </w:smartTag>
      <w:r w:rsidRPr="00D90844">
        <w:rPr>
          <w:rFonts w:ascii="Times New Roman" w:hAnsi="Times New Roman"/>
          <w:sz w:val="24"/>
          <w:szCs w:val="24"/>
        </w:rPr>
        <w:t xml:space="preserve">, сверху и снизу – </w:t>
      </w:r>
      <w:smartTag w:uri="urn:schemas-microsoft-com:office:smarttags" w:element="metricconverter">
        <w:smartTagPr>
          <w:attr w:name="ProductID" w:val="2 см"/>
        </w:smartTagPr>
        <w:r w:rsidRPr="00D90844">
          <w:rPr>
            <w:rFonts w:ascii="Times New Roman" w:hAnsi="Times New Roman"/>
            <w:sz w:val="24"/>
            <w:szCs w:val="24"/>
          </w:rPr>
          <w:t>2 см</w:t>
        </w:r>
      </w:smartTag>
      <w:r w:rsidRPr="00D90844">
        <w:rPr>
          <w:rFonts w:ascii="Times New Roman" w:hAnsi="Times New Roman"/>
          <w:sz w:val="24"/>
          <w:szCs w:val="24"/>
        </w:rPr>
        <w:t xml:space="preserve">. Все листы должны быть пронумерованы. Все страницы отчета нумеруются по порядку от титульного листа до последней страницы, на титульном листе </w:t>
      </w:r>
      <w:r w:rsidRPr="00D90844">
        <w:rPr>
          <w:rFonts w:ascii="Times New Roman" w:hAnsi="Times New Roman"/>
          <w:sz w:val="24"/>
          <w:szCs w:val="24"/>
        </w:rPr>
        <w:lastRenderedPageBreak/>
        <w:t>нумерация не ставится</w:t>
      </w:r>
      <w:r>
        <w:rPr>
          <w:rFonts w:ascii="Times New Roman" w:hAnsi="Times New Roman"/>
          <w:sz w:val="24"/>
          <w:szCs w:val="24"/>
        </w:rPr>
        <w:t xml:space="preserve"> (Приложение 3)</w:t>
      </w:r>
      <w:r w:rsidRPr="00D90844">
        <w:rPr>
          <w:rFonts w:ascii="Times New Roman" w:hAnsi="Times New Roman"/>
          <w:sz w:val="24"/>
          <w:szCs w:val="24"/>
        </w:rPr>
        <w:t>. Номера страниц начинают проставлять с оглавления, начиная с цифры 2, вверху листа по центру.</w:t>
      </w:r>
    </w:p>
    <w:p w:rsidR="00BD01E4" w:rsidRPr="00D90844" w:rsidRDefault="00BD01E4" w:rsidP="00BD0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Каждый раздел отчета начинается с новой страницы. Заголовки структурных элементов печатаются прописными буквами и располагаются по центру страницы. Точки в конце заголо</w:t>
      </w:r>
      <w:r w:rsidRPr="00D90844">
        <w:rPr>
          <w:rFonts w:ascii="Times New Roman" w:hAnsi="Times New Roman"/>
          <w:bCs/>
          <w:iCs/>
          <w:sz w:val="24"/>
          <w:szCs w:val="24"/>
        </w:rPr>
        <w:t>в</w:t>
      </w:r>
      <w:r w:rsidRPr="00D90844">
        <w:rPr>
          <w:rFonts w:ascii="Times New Roman" w:hAnsi="Times New Roman"/>
          <w:bCs/>
          <w:iCs/>
          <w:sz w:val="24"/>
          <w:szCs w:val="24"/>
        </w:rPr>
        <w:t>ков не ставятся, заголовки не подчеркиваются. Переносы слов во всех заголовках не допуск</w:t>
      </w:r>
      <w:r w:rsidRPr="00D90844">
        <w:rPr>
          <w:rFonts w:ascii="Times New Roman" w:hAnsi="Times New Roman"/>
          <w:bCs/>
          <w:iCs/>
          <w:sz w:val="24"/>
          <w:szCs w:val="24"/>
        </w:rPr>
        <w:t>а</w:t>
      </w:r>
      <w:r w:rsidRPr="00D90844">
        <w:rPr>
          <w:rFonts w:ascii="Times New Roman" w:hAnsi="Times New Roman"/>
          <w:bCs/>
          <w:iCs/>
          <w:sz w:val="24"/>
          <w:szCs w:val="24"/>
        </w:rPr>
        <w:t>ются.</w:t>
      </w:r>
    </w:p>
    <w:p w:rsidR="00BD01E4" w:rsidRPr="00D90844" w:rsidRDefault="00BD01E4" w:rsidP="00BD0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Цифровой материал выполняется в виде таблицы. Каждая таблица должна иметь свой порядковый номер и название. Название таблицы располагается по центру. В тексте обязател</w:t>
      </w:r>
      <w:r w:rsidRPr="00D90844">
        <w:rPr>
          <w:rFonts w:ascii="Times New Roman" w:hAnsi="Times New Roman"/>
          <w:bCs/>
          <w:iCs/>
          <w:sz w:val="24"/>
          <w:szCs w:val="24"/>
        </w:rPr>
        <w:t>ь</w:t>
      </w:r>
      <w:r w:rsidRPr="00D90844">
        <w:rPr>
          <w:rFonts w:ascii="Times New Roman" w:hAnsi="Times New Roman"/>
          <w:bCs/>
          <w:iCs/>
          <w:sz w:val="24"/>
          <w:szCs w:val="24"/>
        </w:rPr>
        <w:t>но должна быть сделана ссылка на нее.</w:t>
      </w:r>
    </w:p>
    <w:p w:rsidR="00BD01E4" w:rsidRPr="00D90844" w:rsidRDefault="00BD01E4" w:rsidP="00BD0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Нумерация рисунков допускается сквозная по всему отчету. Необходимо помнить, что в отчете должен быть использован один принцип нумерации таблиц и рисунков. Название рису</w:t>
      </w:r>
      <w:r w:rsidRPr="00D90844">
        <w:rPr>
          <w:rFonts w:ascii="Times New Roman" w:hAnsi="Times New Roman"/>
          <w:bCs/>
          <w:iCs/>
          <w:sz w:val="24"/>
          <w:szCs w:val="24"/>
        </w:rPr>
        <w:t>н</w:t>
      </w:r>
      <w:r w:rsidRPr="00D90844">
        <w:rPr>
          <w:rFonts w:ascii="Times New Roman" w:hAnsi="Times New Roman"/>
          <w:bCs/>
          <w:iCs/>
          <w:sz w:val="24"/>
          <w:szCs w:val="24"/>
        </w:rPr>
        <w:t>ка в отличие от заголовка таблицы располагают под рисунком по центру.</w:t>
      </w:r>
    </w:p>
    <w:p w:rsidR="00BD01E4" w:rsidRPr="00D90844" w:rsidRDefault="00BD01E4" w:rsidP="00BD0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Ссылки на литературу можно оформлять одним из двух способов:</w:t>
      </w:r>
    </w:p>
    <w:p w:rsidR="00BD01E4" w:rsidRPr="00D90844" w:rsidRDefault="00BD01E4" w:rsidP="0006341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в квадратных скобках, с указанием номера источника в списке литературы и страниц;</w:t>
      </w:r>
    </w:p>
    <w:p w:rsidR="00BD01E4" w:rsidRPr="00D90844" w:rsidRDefault="00BD01E4" w:rsidP="0006341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20B0E">
        <w:rPr>
          <w:rFonts w:ascii="Times New Roman" w:hAnsi="Times New Roman"/>
          <w:bCs/>
          <w:iCs/>
          <w:sz w:val="24"/>
          <w:szCs w:val="24"/>
        </w:rPr>
        <w:t>подстрочные ссылки, которые располаг</w:t>
      </w:r>
      <w:r>
        <w:rPr>
          <w:rFonts w:ascii="Times New Roman" w:hAnsi="Times New Roman"/>
          <w:bCs/>
          <w:iCs/>
          <w:sz w:val="24"/>
          <w:szCs w:val="24"/>
        </w:rPr>
        <w:t>аются внизу страницы под чертой.</w:t>
      </w:r>
    </w:p>
    <w:p w:rsidR="00BD01E4" w:rsidRPr="00D90844" w:rsidRDefault="00BD01E4" w:rsidP="00BD01E4">
      <w:pPr>
        <w:pStyle w:val="a6"/>
        <w:widowControl w:val="0"/>
        <w:spacing w:before="0" w:beforeAutospacing="0" w:after="0" w:afterAutospacing="0"/>
        <w:ind w:firstLine="709"/>
      </w:pPr>
      <w:r w:rsidRPr="00D90844">
        <w:t>Приложения должны иметь сквозную нумерацию арабскими цифрами. Каждое прил</w:t>
      </w:r>
      <w:r w:rsidRPr="00D90844">
        <w:t>о</w:t>
      </w:r>
      <w:r w:rsidRPr="00D90844">
        <w:t>жение следует начинать с нового листа с указанием в правом верхнем углу слова «Прилож</w:t>
      </w:r>
      <w:r w:rsidRPr="00D90844">
        <w:t>е</w:t>
      </w:r>
      <w:r w:rsidRPr="00D90844">
        <w:t>ние», его порядкового номера (без знака №); оно должно иметь тематический заголовок, отр</w:t>
      </w:r>
      <w:r w:rsidRPr="00D90844">
        <w:t>а</w:t>
      </w:r>
      <w:r w:rsidRPr="00D90844">
        <w:t>жающий содержание данного приложения.</w:t>
      </w:r>
    </w:p>
    <w:p w:rsidR="00BD01E4" w:rsidRPr="00D90844" w:rsidRDefault="00BD01E4" w:rsidP="00BD0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90844">
        <w:rPr>
          <w:rFonts w:ascii="Times New Roman" w:hAnsi="Times New Roman"/>
          <w:bCs/>
          <w:iCs/>
          <w:sz w:val="24"/>
          <w:szCs w:val="24"/>
        </w:rPr>
        <w:t>Отчет должен быть аккуратно оформлен и жестко скреплен. Материал предоставляется в скоросшивателе.</w:t>
      </w:r>
    </w:p>
    <w:p w:rsidR="00A91D52" w:rsidRDefault="00A91D52" w:rsidP="00BD01E4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br w:type="page"/>
      </w:r>
    </w:p>
    <w:p w:rsidR="00A91D52" w:rsidRPr="00AD1F7E" w:rsidRDefault="00A91D52" w:rsidP="00AD1F7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bookmarkStart w:id="14" w:name="_Toc503551575"/>
      <w:r w:rsidRPr="00AD1F7E">
        <w:rPr>
          <w:rFonts w:ascii="Times New Roman" w:hAnsi="Times New Roman"/>
          <w:b/>
          <w:sz w:val="24"/>
          <w:szCs w:val="24"/>
        </w:rPr>
        <w:t>Приложение 1</w:t>
      </w:r>
      <w:bookmarkEnd w:id="14"/>
    </w:p>
    <w:p w:rsidR="00A91D52" w:rsidRDefault="00A91D52" w:rsidP="003C7814">
      <w:pPr>
        <w:pStyle w:val="a4"/>
        <w:rPr>
          <w:rFonts w:ascii="Times New Roman" w:hAnsi="Times New Roman"/>
          <w:sz w:val="24"/>
          <w:szCs w:val="24"/>
        </w:rPr>
      </w:pPr>
    </w:p>
    <w:p w:rsidR="00A91D52" w:rsidRDefault="00A91D52" w:rsidP="003C7814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A91D52" w:rsidRDefault="00A91D52" w:rsidP="003C7814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1D52" w:rsidRDefault="00A91D52" w:rsidP="00AD1F7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ПРОИЗВОДСТВЕННУЮ ПРАКТИКУ</w:t>
      </w:r>
    </w:p>
    <w:p w:rsidR="00A91D52" w:rsidRDefault="00A91D52" w:rsidP="00AD1F7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aps/>
          <w:color w:val="000000"/>
          <w:sz w:val="20"/>
          <w:szCs w:val="20"/>
        </w:rPr>
        <w:t>НАУЧНО-ИССЛЕДОВАТЕЛЬСКУЮ РАБОТУ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A91D52" w:rsidRPr="00726FE4" w:rsidRDefault="00A91D52" w:rsidP="003C7814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A91D52" w:rsidRDefault="00A91D52" w:rsidP="003C7814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__________________________________________________________________________</w:t>
      </w:r>
    </w:p>
    <w:p w:rsidR="00A91D52" w:rsidRPr="00DD4652" w:rsidRDefault="00A91D52" w:rsidP="003C7814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A91D52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 __________________________________________________________________________________</w:t>
      </w:r>
    </w:p>
    <w:p w:rsidR="00A91D52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D52" w:rsidRPr="003C7814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C7814">
        <w:rPr>
          <w:rFonts w:ascii="Times New Roman" w:hAnsi="Times New Roman"/>
          <w:color w:val="000000"/>
          <w:sz w:val="24"/>
          <w:szCs w:val="24"/>
        </w:rPr>
        <w:t>Факультет социальных наук 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3C7814">
        <w:rPr>
          <w:rFonts w:ascii="Times New Roman" w:hAnsi="Times New Roman"/>
          <w:color w:val="000000"/>
          <w:sz w:val="24"/>
          <w:szCs w:val="24"/>
        </w:rPr>
        <w:t>______</w:t>
      </w:r>
    </w:p>
    <w:p w:rsidR="00A91D52" w:rsidRPr="003C7814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D52" w:rsidRPr="003C7814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C7814">
        <w:rPr>
          <w:rFonts w:ascii="Times New Roman" w:hAnsi="Times New Roman"/>
          <w:color w:val="000000"/>
          <w:sz w:val="24"/>
          <w:szCs w:val="24"/>
        </w:rPr>
        <w:t>Форма обучения очная</w:t>
      </w:r>
      <w:r w:rsidR="00102F06" w:rsidRPr="00466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2F06">
        <w:rPr>
          <w:rFonts w:ascii="Times New Roman" w:hAnsi="Times New Roman"/>
          <w:color w:val="000000"/>
          <w:sz w:val="24"/>
          <w:szCs w:val="24"/>
        </w:rPr>
        <w:t>/ заочная</w:t>
      </w:r>
      <w:r w:rsidRPr="003C7814">
        <w:rPr>
          <w:rFonts w:ascii="Times New Roman" w:hAnsi="Times New Roman"/>
          <w:color w:val="000000"/>
          <w:sz w:val="24"/>
          <w:szCs w:val="24"/>
        </w:rPr>
        <w:t>__________________</w:t>
      </w:r>
      <w:r w:rsidR="00102F06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3C7814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</w:p>
    <w:p w:rsidR="00A91D52" w:rsidRPr="003C7814" w:rsidRDefault="00A91D52" w:rsidP="003C7814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D52" w:rsidRPr="003C7814" w:rsidRDefault="00A91D52" w:rsidP="003C7814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C7814">
        <w:rPr>
          <w:rFonts w:ascii="Times New Roman" w:hAnsi="Times New Roman"/>
          <w:color w:val="000000"/>
          <w:sz w:val="24"/>
          <w:szCs w:val="24"/>
        </w:rPr>
        <w:t>Направление подготовки «</w:t>
      </w:r>
      <w:r>
        <w:rPr>
          <w:rFonts w:ascii="Times New Roman" w:hAnsi="Times New Roman"/>
          <w:color w:val="000000"/>
          <w:sz w:val="24"/>
          <w:szCs w:val="24"/>
        </w:rPr>
        <w:t>Социальная работа</w:t>
      </w:r>
      <w:r w:rsidRPr="003C781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</w:t>
      </w:r>
      <w:r w:rsidRPr="003C7814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A91D52" w:rsidRDefault="00A91D52" w:rsidP="003C7814">
      <w:pPr>
        <w:spacing w:before="230" w:after="0" w:line="221" w:lineRule="atLeast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A91D52" w:rsidRPr="00457922" w:rsidRDefault="00A91D52" w:rsidP="00063417">
      <w:pPr>
        <w:pStyle w:val="a9"/>
        <w:numPr>
          <w:ilvl w:val="0"/>
          <w:numId w:val="3"/>
        </w:num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91D52" w:rsidRPr="00457922" w:rsidRDefault="00A91D52" w:rsidP="00063417">
      <w:pPr>
        <w:pStyle w:val="a9"/>
        <w:numPr>
          <w:ilvl w:val="0"/>
          <w:numId w:val="3"/>
        </w:num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91D52" w:rsidRPr="00457922" w:rsidRDefault="00A91D52" w:rsidP="00063417">
      <w:pPr>
        <w:pStyle w:val="a9"/>
        <w:numPr>
          <w:ilvl w:val="0"/>
          <w:numId w:val="3"/>
        </w:num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91D52" w:rsidRPr="00457922" w:rsidRDefault="00A91D52" w:rsidP="00063417">
      <w:pPr>
        <w:pStyle w:val="a9"/>
        <w:numPr>
          <w:ilvl w:val="0"/>
          <w:numId w:val="3"/>
        </w:num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91D52" w:rsidRPr="00457922" w:rsidRDefault="00A91D52" w:rsidP="00063417">
      <w:pPr>
        <w:pStyle w:val="a9"/>
        <w:numPr>
          <w:ilvl w:val="0"/>
          <w:numId w:val="3"/>
        </w:num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91D52" w:rsidRDefault="00A91D52" w:rsidP="003C7814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D52" w:rsidRPr="00457922" w:rsidRDefault="00A91D52" w:rsidP="003C7814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7922">
        <w:rPr>
          <w:rFonts w:ascii="Times New Roman" w:hAnsi="Times New Roman"/>
          <w:color w:val="000000"/>
          <w:sz w:val="24"/>
          <w:szCs w:val="24"/>
        </w:rPr>
        <w:t>Дата выдачи задания 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457922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A91D52" w:rsidRDefault="00A91D52" w:rsidP="003C7814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2531"/>
        <w:gridCol w:w="5016"/>
        <w:gridCol w:w="3157"/>
      </w:tblGrid>
      <w:tr w:rsidR="00A91D52" w:rsidRPr="001727C5" w:rsidTr="0022011F">
        <w:tc>
          <w:tcPr>
            <w:tcW w:w="3375" w:type="dxa"/>
          </w:tcPr>
          <w:p w:rsidR="00A91D52" w:rsidRPr="001815FB" w:rsidRDefault="00A91D52" w:rsidP="0022011F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</w:t>
            </w: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тики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ННГУ</w:t>
            </w:r>
          </w:p>
        </w:tc>
        <w:tc>
          <w:tcPr>
            <w:tcW w:w="2759" w:type="dxa"/>
          </w:tcPr>
          <w:p w:rsidR="00A91D52" w:rsidRPr="001727C5" w:rsidRDefault="00A91D52" w:rsidP="0022011F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D52" w:rsidRPr="001727C5" w:rsidRDefault="00A91D52" w:rsidP="0022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  <w:p w:rsidR="00A91D52" w:rsidRPr="001727C5" w:rsidRDefault="00A91D52" w:rsidP="0022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A91D52" w:rsidRPr="001727C5" w:rsidRDefault="00A91D52" w:rsidP="0022011F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D52" w:rsidRPr="001727C5" w:rsidRDefault="00A91D52" w:rsidP="00220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  <w:p w:rsidR="00A91D52" w:rsidRPr="001727C5" w:rsidRDefault="00A91D52" w:rsidP="00457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A91D52" w:rsidRPr="00402ABD" w:rsidRDefault="00A91D52" w:rsidP="003C7814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ABD">
        <w:rPr>
          <w:rFonts w:ascii="Times New Roman" w:hAnsi="Times New Roman"/>
          <w:b/>
          <w:color w:val="000000"/>
          <w:sz w:val="24"/>
          <w:szCs w:val="24"/>
        </w:rPr>
        <w:t>Ознакомлен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Look w:val="00A0"/>
      </w:tblPr>
      <w:tblGrid>
        <w:gridCol w:w="2145"/>
        <w:gridCol w:w="4656"/>
        <w:gridCol w:w="3336"/>
      </w:tblGrid>
      <w:tr w:rsidR="00A91D52" w:rsidRPr="001727C5" w:rsidTr="0022011F">
        <w:tc>
          <w:tcPr>
            <w:tcW w:w="3332" w:type="dxa"/>
          </w:tcPr>
          <w:p w:rsidR="00A91D52" w:rsidRPr="001727C5" w:rsidRDefault="00A91D52" w:rsidP="0022011F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A91D52" w:rsidRPr="001727C5" w:rsidRDefault="00A91D52" w:rsidP="002201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A91D52" w:rsidRPr="001727C5" w:rsidRDefault="00A91D52" w:rsidP="00457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3" w:type="dxa"/>
          </w:tcPr>
          <w:p w:rsidR="00A91D52" w:rsidRPr="001727C5" w:rsidRDefault="00A91D52" w:rsidP="00220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A91D52" w:rsidRPr="001727C5" w:rsidRDefault="00A91D52" w:rsidP="00457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A91D52" w:rsidRDefault="00A91D52" w:rsidP="003C7814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A91D52" w:rsidRDefault="00A91D52" w:rsidP="003C7814">
      <w:pPr>
        <w:pStyle w:val="a4"/>
        <w:rPr>
          <w:rFonts w:ascii="Times New Roman" w:hAnsi="Times New Roman"/>
          <w:sz w:val="24"/>
          <w:szCs w:val="24"/>
        </w:rPr>
      </w:pPr>
    </w:p>
    <w:p w:rsidR="00A91D52" w:rsidRDefault="00A91D5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1D52" w:rsidRDefault="00A91D52" w:rsidP="00AD1F7E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5" w:name="_Toc503551576"/>
    </w:p>
    <w:p w:rsidR="00A91D52" w:rsidRPr="00832F84" w:rsidRDefault="00A91D52" w:rsidP="00AD1F7E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832F84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/>
          <w:bCs/>
          <w:i/>
          <w:sz w:val="24"/>
          <w:szCs w:val="24"/>
          <w:lang w:eastAsia="en-US"/>
        </w:rPr>
        <w:t>2</w:t>
      </w:r>
      <w:r w:rsidRPr="00832F84">
        <w:rPr>
          <w:rFonts w:ascii="Times New Roman" w:hAnsi="Times New Roman"/>
          <w:bCs/>
          <w:i/>
          <w:sz w:val="24"/>
          <w:szCs w:val="24"/>
          <w:lang w:eastAsia="en-US"/>
        </w:rPr>
        <w:t>. Бланк предписания на практику</w:t>
      </w:r>
    </w:p>
    <w:p w:rsidR="00A91D52" w:rsidRDefault="00A91D52" w:rsidP="00AD1F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A91D52" w:rsidRPr="001727C5" w:rsidTr="006F5F49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91D52" w:rsidRPr="001727C5" w:rsidRDefault="00A91D52" w:rsidP="006F5F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A91D52" w:rsidRPr="001727C5" w:rsidRDefault="00A91D52" w:rsidP="006F5F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</w:t>
            </w:r>
            <w:proofErr w:type="spellStart"/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пр-т</w:t>
            </w:r>
            <w:proofErr w:type="spellEnd"/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, д.23, Н.Новгород, 603950,телефон: 462-30-36</w:t>
            </w:r>
          </w:p>
        </w:tc>
      </w:tr>
    </w:tbl>
    <w:p w:rsidR="00A91D52" w:rsidRDefault="00A91D52" w:rsidP="00AD1F7E">
      <w:pPr>
        <w:jc w:val="center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A91D52" w:rsidRDefault="00A91D52" w:rsidP="00AD1F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A91D52" w:rsidRDefault="00A91D52" w:rsidP="00AD1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A91D52" w:rsidRPr="005F0A8D" w:rsidRDefault="00A91D52" w:rsidP="00AD1F7E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(ФИО </w:t>
      </w:r>
      <w:proofErr w:type="gramStart"/>
      <w:r w:rsidRPr="005F0A8D">
        <w:rPr>
          <w:rFonts w:ascii="Times New Roman" w:hAnsi="Times New Roman"/>
          <w:i/>
          <w:sz w:val="24"/>
          <w:szCs w:val="24"/>
          <w:vertAlign w:val="superscript"/>
        </w:rPr>
        <w:t>обучающегося</w:t>
      </w:r>
      <w:proofErr w:type="gramEnd"/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 полностью в именительном падеже)</w:t>
      </w:r>
    </w:p>
    <w:p w:rsidR="00A91D52" w:rsidRDefault="00A91D52" w:rsidP="00AD1F7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91D52" w:rsidRDefault="00A91D52" w:rsidP="00AD1F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A91D52" w:rsidRDefault="00A91D52" w:rsidP="00AD1F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A91D52" w:rsidRDefault="00A91D52" w:rsidP="00AD1F7E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A91D52" w:rsidRDefault="00102F06" w:rsidP="00AD1F7E">
      <w:pPr>
        <w:spacing w:after="0" w:line="180" w:lineRule="atLeast"/>
        <w:rPr>
          <w:rFonts w:ascii="Times New Roman" w:hAnsi="Times New Roman"/>
          <w:sz w:val="18"/>
          <w:szCs w:val="18"/>
        </w:rPr>
      </w:pPr>
      <w:r w:rsidRPr="00197A38">
        <w:rPr>
          <w:rFonts w:ascii="Times New Roman" w:hAnsi="Times New Roman"/>
          <w:sz w:val="24"/>
          <w:szCs w:val="24"/>
        </w:rPr>
        <w:t>Н</w:t>
      </w:r>
      <w:r w:rsidR="00A91D52" w:rsidRPr="00197A38">
        <w:rPr>
          <w:rFonts w:ascii="Times New Roman" w:hAnsi="Times New Roman"/>
          <w:sz w:val="24"/>
          <w:szCs w:val="24"/>
        </w:rPr>
        <w:t>аправляется</w:t>
      </w:r>
      <w:r w:rsidRPr="00466802">
        <w:rPr>
          <w:rFonts w:ascii="Times New Roman" w:hAnsi="Times New Roman"/>
          <w:sz w:val="24"/>
          <w:szCs w:val="24"/>
        </w:rPr>
        <w:t xml:space="preserve"> </w:t>
      </w:r>
      <w:r w:rsidR="00A91D52" w:rsidRPr="00197A38">
        <w:rPr>
          <w:rFonts w:ascii="Times New Roman" w:hAnsi="Times New Roman"/>
          <w:sz w:val="24"/>
          <w:szCs w:val="24"/>
        </w:rPr>
        <w:t xml:space="preserve">для </w:t>
      </w:r>
      <w:r w:rsidR="00A91D52">
        <w:rPr>
          <w:rFonts w:ascii="Times New Roman" w:hAnsi="Times New Roman"/>
          <w:sz w:val="24"/>
          <w:szCs w:val="24"/>
        </w:rPr>
        <w:t>прохождения _________________________________________ практики</w:t>
      </w:r>
    </w:p>
    <w:p w:rsidR="00A91D52" w:rsidRPr="0047572C" w:rsidRDefault="00A91D52" w:rsidP="00AD1F7E">
      <w:pPr>
        <w:spacing w:after="0" w:line="180" w:lineRule="atLeast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7572C">
        <w:rPr>
          <w:rFonts w:ascii="Times New Roman" w:hAnsi="Times New Roman"/>
          <w:i/>
          <w:sz w:val="20"/>
          <w:szCs w:val="20"/>
          <w:vertAlign w:val="superscript"/>
        </w:rPr>
        <w:t>(указать вид и тип</w:t>
      </w:r>
      <w:proofErr w:type="gramStart"/>
      <w:r w:rsidRPr="0047572C">
        <w:rPr>
          <w:rFonts w:ascii="Times New Roman" w:hAnsi="Times New Roman"/>
          <w:i/>
          <w:sz w:val="20"/>
          <w:szCs w:val="20"/>
          <w:vertAlign w:val="superscript"/>
        </w:rPr>
        <w:t xml:space="preserve"> )</w:t>
      </w:r>
      <w:proofErr w:type="gramEnd"/>
    </w:p>
    <w:p w:rsidR="00A91D52" w:rsidRDefault="00A91D52" w:rsidP="00AD1F7E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:rsidR="00A91D52" w:rsidRDefault="00A91D52" w:rsidP="00AD1F7E">
      <w:pPr>
        <w:spacing w:after="0"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A91D52" w:rsidRPr="00BF656F" w:rsidRDefault="00A91D52" w:rsidP="00AD1F7E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BF656F">
        <w:rPr>
          <w:rFonts w:ascii="Times New Roman" w:hAnsi="Times New Roman"/>
          <w:i/>
          <w:sz w:val="28"/>
          <w:szCs w:val="28"/>
          <w:vertAlign w:val="superscript"/>
        </w:rPr>
        <w:t xml:space="preserve">(указать </w:t>
      </w:r>
      <w:r w:rsidRPr="005F0A8D">
        <w:rPr>
          <w:rFonts w:ascii="Times New Roman" w:hAnsi="Times New Roman"/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A91D52" w:rsidRDefault="00A91D52" w:rsidP="00AD1F7E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:rsidR="00A91D52" w:rsidRDefault="00A91D52" w:rsidP="00AD1F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91D52" w:rsidRDefault="00A91D52" w:rsidP="00AD1F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91D52" w:rsidRDefault="00A91D52" w:rsidP="00AD1F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A91D52" w:rsidRPr="001727C5" w:rsidTr="006F5F49">
        <w:tc>
          <w:tcPr>
            <w:tcW w:w="4072" w:type="dxa"/>
          </w:tcPr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207" w:type="dxa"/>
          </w:tcPr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A91D52" w:rsidRPr="0047572C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91D52" w:rsidRPr="001727C5" w:rsidRDefault="00A91D52" w:rsidP="006F5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Голубин</w:t>
            </w:r>
            <w:proofErr w:type="spellEnd"/>
          </w:p>
          <w:p w:rsidR="00A91D52" w:rsidRPr="0047572C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</w:t>
            </w: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амилия)</w:t>
            </w:r>
          </w:p>
          <w:p w:rsidR="00A91D52" w:rsidRPr="001727C5" w:rsidRDefault="00A91D52" w:rsidP="006F5F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D52" w:rsidRDefault="00A91D52" w:rsidP="00AD1F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A91D52" w:rsidRPr="006B4FFE" w:rsidRDefault="00A91D52" w:rsidP="00AD1F7E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МП</w:t>
      </w:r>
    </w:p>
    <w:p w:rsidR="00A91D52" w:rsidRDefault="00A91D52" w:rsidP="00AD1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A91D52" w:rsidRPr="008B236D" w:rsidTr="006F5F49">
        <w:tc>
          <w:tcPr>
            <w:tcW w:w="4499" w:type="dxa"/>
          </w:tcPr>
          <w:p w:rsidR="00A91D52" w:rsidRPr="008B236D" w:rsidRDefault="00A91D52" w:rsidP="006F5F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A91D52" w:rsidRPr="008B236D" w:rsidRDefault="00A91D52" w:rsidP="006F5F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A91D52" w:rsidRPr="008B236D" w:rsidRDefault="00A91D52" w:rsidP="006F5F49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A91D52" w:rsidRPr="008B236D" w:rsidRDefault="00A91D52" w:rsidP="006F5F49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B23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A91D52" w:rsidRPr="008B236D" w:rsidRDefault="00A91D52" w:rsidP="006F5F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A91D52" w:rsidRPr="008B236D" w:rsidRDefault="00A91D52" w:rsidP="006F5F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A91D52" w:rsidRPr="008B236D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B23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A91D52" w:rsidRPr="008B236D" w:rsidRDefault="00A91D52" w:rsidP="00AD1F7E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91D52" w:rsidRPr="00603BDE" w:rsidRDefault="00A91D52" w:rsidP="00AD1F7E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03BDE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603BDE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603BDE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A91D52" w:rsidRPr="005F0A8D" w:rsidRDefault="00A91D52" w:rsidP="00AD1F7E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A91D52" w:rsidRDefault="00A91D52" w:rsidP="00AD1F7E">
      <w:pPr>
        <w:jc w:val="both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jc w:val="both"/>
        <w:rPr>
          <w:rFonts w:ascii="Times New Roman" w:hAnsi="Times New Roman"/>
          <w:sz w:val="24"/>
          <w:szCs w:val="24"/>
        </w:rPr>
      </w:pPr>
    </w:p>
    <w:p w:rsidR="00A91D52" w:rsidRPr="00603BDE" w:rsidRDefault="00A91D52" w:rsidP="00AD1F7E">
      <w:pPr>
        <w:jc w:val="both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профильной 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  <w:r w:rsidRPr="00603BDE">
        <w:rPr>
          <w:rFonts w:ascii="Times New Roman" w:hAnsi="Times New Roman"/>
          <w:sz w:val="24"/>
          <w:szCs w:val="24"/>
        </w:rPr>
        <w:t>_________________________________</w:t>
      </w:r>
    </w:p>
    <w:p w:rsidR="00A91D52" w:rsidRPr="005F0A8D" w:rsidRDefault="00A91D52" w:rsidP="00AD1F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A91D52" w:rsidRPr="001727C5" w:rsidTr="006F5F49">
        <w:tc>
          <w:tcPr>
            <w:tcW w:w="3925" w:type="dxa"/>
          </w:tcPr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91D52" w:rsidRPr="005F0A8D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A91D52" w:rsidRPr="005F0A8D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A91D52" w:rsidRPr="001727C5" w:rsidRDefault="00A91D52" w:rsidP="006F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91D52" w:rsidRPr="005F0A8D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A91D52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A91D52" w:rsidRPr="008E53AE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</w:p>
    <w:p w:rsidR="00A91D52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A91D52" w:rsidRPr="00C513D0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МП</w:t>
      </w:r>
    </w:p>
    <w:p w:rsidR="00A91D52" w:rsidRPr="00603BDE" w:rsidRDefault="00A91D52" w:rsidP="00AD1F7E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03BDE">
        <w:rPr>
          <w:rFonts w:ascii="Times New Roman" w:hAnsi="Times New Roman"/>
          <w:b/>
          <w:sz w:val="24"/>
          <w:szCs w:val="24"/>
        </w:rPr>
        <w:t xml:space="preserve">РАТКАЯ ХАРАКТЕРИСТИКА </w:t>
      </w:r>
      <w:proofErr w:type="gramStart"/>
      <w:r w:rsidRPr="00603BDE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603BDE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A91D52" w:rsidRPr="005F0A8D" w:rsidRDefault="00A91D52" w:rsidP="00AD1F7E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A91D52" w:rsidRDefault="00A91D52" w:rsidP="00AD1F7E">
      <w:pPr>
        <w:jc w:val="both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jc w:val="both"/>
        <w:rPr>
          <w:rFonts w:ascii="Times New Roman" w:hAnsi="Times New Roman"/>
          <w:sz w:val="24"/>
          <w:szCs w:val="24"/>
        </w:rPr>
      </w:pPr>
    </w:p>
    <w:p w:rsidR="00A91D52" w:rsidRDefault="00A91D52" w:rsidP="00AD1F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ННГУ </w:t>
      </w:r>
      <w:r w:rsidRPr="00603BDE">
        <w:rPr>
          <w:rFonts w:ascii="Times New Roman" w:hAnsi="Times New Roman"/>
          <w:sz w:val="24"/>
          <w:szCs w:val="24"/>
        </w:rPr>
        <w:t>___________________</w:t>
      </w:r>
    </w:p>
    <w:p w:rsidR="00A91D52" w:rsidRPr="0039107A" w:rsidRDefault="00A91D52" w:rsidP="00AD1F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9107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A91D52" w:rsidRPr="001727C5" w:rsidTr="006F5F49">
        <w:tc>
          <w:tcPr>
            <w:tcW w:w="3925" w:type="dxa"/>
          </w:tcPr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A91D52" w:rsidRPr="0039107A" w:rsidRDefault="00A91D52" w:rsidP="006F5F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A91D52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A91D52" w:rsidRPr="008E53AE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</w:p>
    <w:p w:rsidR="00A91D52" w:rsidRDefault="00A91D52" w:rsidP="00AD1F7E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A91D52" w:rsidRPr="008020DE" w:rsidRDefault="00A91D52" w:rsidP="00AD1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65B">
        <w:rPr>
          <w:rFonts w:ascii="Times New Roman" w:hAnsi="Times New Roman"/>
          <w:b/>
          <w:sz w:val="24"/>
          <w:szCs w:val="24"/>
        </w:rPr>
        <w:t xml:space="preserve">ИТОГОВАЯ ОЦЕНКА </w:t>
      </w:r>
      <w:r w:rsidRPr="008020DE">
        <w:rPr>
          <w:rFonts w:ascii="Times New Roman" w:hAnsi="Times New Roman"/>
          <w:b/>
          <w:sz w:val="24"/>
          <w:szCs w:val="24"/>
        </w:rPr>
        <w:t>ЗА ПРАКТИКУ:</w:t>
      </w:r>
    </w:p>
    <w:p w:rsidR="00A91D52" w:rsidRDefault="00A91D52" w:rsidP="00AD1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1D52" w:rsidRDefault="00A91D52" w:rsidP="00AD1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A91D52" w:rsidRDefault="00A91D52" w:rsidP="00AD1F7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9107A">
        <w:rPr>
          <w:rFonts w:ascii="Times New Roman" w:hAnsi="Times New Roman"/>
          <w:i/>
          <w:sz w:val="16"/>
          <w:szCs w:val="16"/>
        </w:rPr>
        <w:t xml:space="preserve">                 ( прописью)                                                                                 </w:t>
      </w:r>
      <w:proofErr w:type="gramStart"/>
      <w:r w:rsidRPr="0039107A">
        <w:rPr>
          <w:rFonts w:ascii="Times New Roman" w:hAnsi="Times New Roman"/>
          <w:i/>
          <w:sz w:val="16"/>
          <w:szCs w:val="16"/>
        </w:rPr>
        <w:t xml:space="preserve">( </w:t>
      </w:r>
      <w:proofErr w:type="gramEnd"/>
      <w:r w:rsidRPr="0039107A">
        <w:rPr>
          <w:rFonts w:ascii="Times New Roman" w:hAnsi="Times New Roman"/>
          <w:i/>
          <w:sz w:val="16"/>
          <w:szCs w:val="16"/>
        </w:rPr>
        <w:t xml:space="preserve">подпись руководителя практики от </w:t>
      </w:r>
      <w:r>
        <w:rPr>
          <w:rFonts w:ascii="Times New Roman" w:hAnsi="Times New Roman"/>
          <w:i/>
          <w:sz w:val="16"/>
          <w:szCs w:val="16"/>
        </w:rPr>
        <w:t>ННГУ</w:t>
      </w:r>
      <w:r w:rsidRPr="0039107A">
        <w:rPr>
          <w:rFonts w:ascii="Times New Roman" w:hAnsi="Times New Roman"/>
          <w:i/>
          <w:sz w:val="16"/>
          <w:szCs w:val="16"/>
        </w:rPr>
        <w:t>)</w:t>
      </w:r>
    </w:p>
    <w:p w:rsidR="00A91D52" w:rsidRDefault="00A91D52" w:rsidP="00AD1F7E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 xml:space="preserve">«________»  ________________________  </w:t>
      </w:r>
      <w:proofErr w:type="gramStart"/>
      <w:r>
        <w:rPr>
          <w:rFonts w:ascii="Times New Roman" w:hAnsi="Times New Roman"/>
          <w:b/>
          <w:sz w:val="16"/>
          <w:szCs w:val="16"/>
        </w:rPr>
        <w:t>г</w:t>
      </w:r>
      <w:proofErr w:type="gramEnd"/>
      <w:r>
        <w:rPr>
          <w:rFonts w:ascii="Times New Roman" w:hAnsi="Times New Roman"/>
          <w:b/>
          <w:sz w:val="16"/>
          <w:szCs w:val="16"/>
        </w:rPr>
        <w:t>.</w:t>
      </w:r>
    </w:p>
    <w:p w:rsidR="00A91D52" w:rsidRPr="00AD1F7E" w:rsidRDefault="00A91D52" w:rsidP="00AD1F7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AD1F7E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bookmarkEnd w:id="15"/>
      <w:r>
        <w:rPr>
          <w:rFonts w:ascii="Times New Roman" w:hAnsi="Times New Roman"/>
          <w:b/>
          <w:sz w:val="24"/>
          <w:szCs w:val="24"/>
        </w:rPr>
        <w:t>3</w:t>
      </w:r>
    </w:p>
    <w:p w:rsidR="00A91D52" w:rsidRPr="006C678C" w:rsidRDefault="00A91D52" w:rsidP="006C678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91D52" w:rsidRPr="006A235D" w:rsidRDefault="00A91D52" w:rsidP="00AD1F7E">
      <w:pPr>
        <w:jc w:val="center"/>
        <w:rPr>
          <w:rFonts w:ascii="Times New Roman" w:hAnsi="Times New Roman"/>
          <w:bCs/>
          <w:sz w:val="24"/>
          <w:szCs w:val="24"/>
        </w:rPr>
      </w:pPr>
      <w:r w:rsidRPr="006A235D">
        <w:rPr>
          <w:rFonts w:ascii="Times New Roman" w:hAnsi="Times New Roman"/>
          <w:bCs/>
          <w:sz w:val="24"/>
          <w:szCs w:val="24"/>
        </w:rPr>
        <w:t>МИНИСТЕРСТВО ОБРАЗОВАНИЯ И НАУКИ РОССИЙСКОЙ  ФЕДЕРАЦИИ</w:t>
      </w:r>
    </w:p>
    <w:p w:rsidR="00A91D52" w:rsidRPr="006A235D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>Федеральное государственное автономное образовательное учреждение</w:t>
      </w:r>
    </w:p>
    <w:p w:rsidR="00A91D52" w:rsidRPr="006A235D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>высшего образования</w:t>
      </w:r>
    </w:p>
    <w:p w:rsidR="00A91D52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 xml:space="preserve">«Национальный исследовательский Нижегородский государственный </w:t>
      </w:r>
    </w:p>
    <w:p w:rsidR="00A91D52" w:rsidRPr="006A235D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>университет им. Н.И. Лобачевского»</w:t>
      </w:r>
    </w:p>
    <w:p w:rsidR="00A91D52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1D52" w:rsidRPr="006A235D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>Факультет социальных наук</w:t>
      </w:r>
    </w:p>
    <w:p w:rsidR="00A91D52" w:rsidRPr="006A235D" w:rsidRDefault="00A91D52" w:rsidP="00AD1F7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35D">
        <w:rPr>
          <w:rFonts w:ascii="Times New Roman" w:hAnsi="Times New Roman"/>
          <w:bCs/>
          <w:sz w:val="28"/>
          <w:szCs w:val="28"/>
        </w:rPr>
        <w:t>Кафедра общей социологии и социальной работы</w:t>
      </w:r>
    </w:p>
    <w:p w:rsidR="00A91D52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Pr="006A235D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Pr="006A235D" w:rsidRDefault="00A91D52" w:rsidP="00AD1F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НИР</w:t>
      </w:r>
    </w:p>
    <w:p w:rsidR="00A91D52" w:rsidRDefault="00A91D52" w:rsidP="00AD1F7E">
      <w:pPr>
        <w:jc w:val="center"/>
        <w:rPr>
          <w:rFonts w:ascii="Times New Roman" w:hAnsi="Times New Roman"/>
          <w:sz w:val="28"/>
          <w:szCs w:val="28"/>
        </w:rPr>
      </w:pPr>
      <w:r w:rsidRPr="006A235D">
        <w:rPr>
          <w:rFonts w:ascii="Times New Roman" w:hAnsi="Times New Roman"/>
          <w:sz w:val="28"/>
          <w:szCs w:val="28"/>
        </w:rPr>
        <w:t xml:space="preserve">студента </w:t>
      </w:r>
      <w:r w:rsidR="00894572">
        <w:rPr>
          <w:rFonts w:ascii="Times New Roman" w:hAnsi="Times New Roman"/>
          <w:sz w:val="28"/>
          <w:szCs w:val="28"/>
        </w:rPr>
        <w:t>4</w:t>
      </w:r>
      <w:r w:rsidRPr="006A235D">
        <w:rPr>
          <w:rFonts w:ascii="Times New Roman" w:hAnsi="Times New Roman"/>
          <w:sz w:val="28"/>
          <w:szCs w:val="28"/>
        </w:rPr>
        <w:t xml:space="preserve"> курса </w:t>
      </w:r>
      <w:proofErr w:type="spellStart"/>
      <w:r w:rsidR="00894572"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A235D">
        <w:rPr>
          <w:rFonts w:ascii="Times New Roman" w:hAnsi="Times New Roman"/>
          <w:sz w:val="28"/>
          <w:szCs w:val="28"/>
        </w:rPr>
        <w:t>дневного</w:t>
      </w:r>
      <w:r w:rsidR="00102F06">
        <w:rPr>
          <w:rFonts w:ascii="Times New Roman" w:hAnsi="Times New Roman"/>
          <w:sz w:val="28"/>
          <w:szCs w:val="28"/>
        </w:rPr>
        <w:t xml:space="preserve"> / заочного</w:t>
      </w:r>
      <w:r w:rsidRPr="006A235D">
        <w:rPr>
          <w:rFonts w:ascii="Times New Roman" w:hAnsi="Times New Roman"/>
          <w:sz w:val="28"/>
          <w:szCs w:val="28"/>
        </w:rPr>
        <w:t xml:space="preserve"> отделения </w:t>
      </w:r>
    </w:p>
    <w:p w:rsidR="00A91D52" w:rsidRPr="006A235D" w:rsidRDefault="00A91D52" w:rsidP="00AD1F7E">
      <w:pPr>
        <w:jc w:val="center"/>
        <w:rPr>
          <w:rFonts w:ascii="Times New Roman" w:hAnsi="Times New Roman"/>
          <w:sz w:val="28"/>
          <w:szCs w:val="28"/>
        </w:rPr>
      </w:pPr>
      <w:r w:rsidRPr="006A235D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подготовки «С</w:t>
      </w:r>
      <w:r w:rsidRPr="006A235D">
        <w:rPr>
          <w:rFonts w:ascii="Times New Roman" w:hAnsi="Times New Roman"/>
          <w:sz w:val="28"/>
          <w:szCs w:val="28"/>
        </w:rPr>
        <w:t>оциальная работа</w:t>
      </w:r>
      <w:r>
        <w:rPr>
          <w:rFonts w:ascii="Times New Roman" w:hAnsi="Times New Roman"/>
          <w:sz w:val="28"/>
          <w:szCs w:val="28"/>
        </w:rPr>
        <w:t>»</w:t>
      </w:r>
      <w:r w:rsidRPr="006A235D">
        <w:rPr>
          <w:rFonts w:ascii="Times New Roman" w:hAnsi="Times New Roman"/>
          <w:sz w:val="28"/>
          <w:szCs w:val="28"/>
        </w:rPr>
        <w:t xml:space="preserve"> – 39.04.02</w:t>
      </w:r>
    </w:p>
    <w:p w:rsidR="00A91D52" w:rsidRPr="006A235D" w:rsidRDefault="00A91D52" w:rsidP="00AD1F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 Имя Отчество</w:t>
      </w:r>
    </w:p>
    <w:p w:rsidR="00A91D52" w:rsidRPr="006A235D" w:rsidRDefault="00A91D52" w:rsidP="00AD1F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D52" w:rsidRDefault="00A91D52" w:rsidP="00AD1F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D52" w:rsidRPr="006A235D" w:rsidRDefault="00A91D52" w:rsidP="00AD1F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D52" w:rsidRPr="006A235D" w:rsidRDefault="00A91D52" w:rsidP="00AD1F7E">
      <w:pPr>
        <w:ind w:left="4680"/>
        <w:jc w:val="both"/>
        <w:rPr>
          <w:rFonts w:ascii="Times New Roman" w:hAnsi="Times New Roman"/>
          <w:sz w:val="28"/>
          <w:szCs w:val="28"/>
        </w:rPr>
      </w:pPr>
      <w:r w:rsidRPr="006A235D">
        <w:rPr>
          <w:rFonts w:ascii="Times New Roman" w:hAnsi="Times New Roman"/>
          <w:sz w:val="28"/>
          <w:szCs w:val="28"/>
        </w:rPr>
        <w:t>Руководитель практики</w:t>
      </w:r>
    </w:p>
    <w:p w:rsidR="00A91D52" w:rsidRPr="006A235D" w:rsidRDefault="00A91D52" w:rsidP="00AD1F7E">
      <w:pPr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Pr="006A23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ученая степень</w:t>
      </w:r>
      <w:r w:rsidRPr="006A23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должность</w:t>
      </w:r>
    </w:p>
    <w:p w:rsidR="00A91D52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Pr="006A235D" w:rsidRDefault="00A91D52" w:rsidP="00AD1F7E">
      <w:pPr>
        <w:jc w:val="center"/>
        <w:rPr>
          <w:rFonts w:ascii="Times New Roman" w:hAnsi="Times New Roman"/>
          <w:sz w:val="28"/>
          <w:szCs w:val="28"/>
        </w:rPr>
      </w:pPr>
    </w:p>
    <w:p w:rsidR="00A91D52" w:rsidRPr="006A235D" w:rsidRDefault="00A91D52" w:rsidP="00AD1F7E">
      <w:pPr>
        <w:tabs>
          <w:tab w:val="left" w:pos="3336"/>
        </w:tabs>
        <w:jc w:val="center"/>
        <w:rPr>
          <w:rFonts w:ascii="Times New Roman" w:hAnsi="Times New Roman"/>
          <w:sz w:val="28"/>
          <w:szCs w:val="28"/>
        </w:rPr>
      </w:pPr>
      <w:r w:rsidRPr="006A235D">
        <w:rPr>
          <w:rFonts w:ascii="Times New Roman" w:hAnsi="Times New Roman"/>
          <w:sz w:val="28"/>
          <w:szCs w:val="28"/>
        </w:rPr>
        <w:t>Нижний Новгород</w:t>
      </w:r>
    </w:p>
    <w:p w:rsidR="00A91D52" w:rsidRPr="006C678C" w:rsidRDefault="00A91D52" w:rsidP="00AD1F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</w:p>
    <w:sectPr w:rsidR="00A91D52" w:rsidRPr="006C678C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C6" w:rsidRDefault="00E94DC6" w:rsidP="00132ECE">
      <w:pPr>
        <w:spacing w:after="0" w:line="240" w:lineRule="auto"/>
      </w:pPr>
      <w:r>
        <w:separator/>
      </w:r>
    </w:p>
  </w:endnote>
  <w:endnote w:type="continuationSeparator" w:id="0">
    <w:p w:rsidR="00E94DC6" w:rsidRDefault="00E94DC6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8F" w:rsidRDefault="005F33CA">
    <w:pPr>
      <w:pStyle w:val="a4"/>
      <w:jc w:val="right"/>
    </w:pPr>
    <w:fldSimple w:instr="PAGE   \* MERGEFORMAT">
      <w:r w:rsidR="00466802">
        <w:rPr>
          <w:noProof/>
        </w:rPr>
        <w:t>2</w:t>
      </w:r>
    </w:fldSimple>
  </w:p>
  <w:p w:rsidR="009E178F" w:rsidRDefault="009E17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C6" w:rsidRDefault="00E94DC6" w:rsidP="00132ECE">
      <w:pPr>
        <w:spacing w:after="0" w:line="240" w:lineRule="auto"/>
      </w:pPr>
      <w:r>
        <w:separator/>
      </w:r>
    </w:p>
  </w:footnote>
  <w:footnote w:type="continuationSeparator" w:id="0">
    <w:p w:rsidR="00E94DC6" w:rsidRDefault="00E94DC6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983"/>
    <w:multiLevelType w:val="hybridMultilevel"/>
    <w:tmpl w:val="B9AA2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34D15"/>
    <w:multiLevelType w:val="hybridMultilevel"/>
    <w:tmpl w:val="E56CE062"/>
    <w:lvl w:ilvl="0" w:tplc="43C444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EE7754"/>
    <w:multiLevelType w:val="hybridMultilevel"/>
    <w:tmpl w:val="F4900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1C31D4"/>
    <w:multiLevelType w:val="hybridMultilevel"/>
    <w:tmpl w:val="C2420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025DC"/>
    <w:multiLevelType w:val="hybridMultilevel"/>
    <w:tmpl w:val="FB4C1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330E81"/>
    <w:multiLevelType w:val="hybridMultilevel"/>
    <w:tmpl w:val="380A67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DC6488"/>
    <w:multiLevelType w:val="hybridMultilevel"/>
    <w:tmpl w:val="07BAC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CC177D"/>
    <w:multiLevelType w:val="hybridMultilevel"/>
    <w:tmpl w:val="83E8B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FA5E55"/>
    <w:multiLevelType w:val="hybridMultilevel"/>
    <w:tmpl w:val="5D841A88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529E1"/>
    <w:multiLevelType w:val="hybridMultilevel"/>
    <w:tmpl w:val="AD260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5979E7"/>
    <w:multiLevelType w:val="hybridMultilevel"/>
    <w:tmpl w:val="E1FAC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5645DA"/>
    <w:multiLevelType w:val="hybridMultilevel"/>
    <w:tmpl w:val="DB4CB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6B37E8"/>
    <w:multiLevelType w:val="hybridMultilevel"/>
    <w:tmpl w:val="19E26668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349A4"/>
    <w:multiLevelType w:val="hybridMultilevel"/>
    <w:tmpl w:val="D11E27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0C4836"/>
    <w:multiLevelType w:val="hybridMultilevel"/>
    <w:tmpl w:val="1ACEC422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27E38"/>
    <w:multiLevelType w:val="hybridMultilevel"/>
    <w:tmpl w:val="DBA01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AB43A5B"/>
    <w:multiLevelType w:val="hybridMultilevel"/>
    <w:tmpl w:val="A9582152"/>
    <w:lvl w:ilvl="0" w:tplc="C6702DF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584C3F"/>
    <w:multiLevelType w:val="hybridMultilevel"/>
    <w:tmpl w:val="ACEA0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3D0BD3"/>
    <w:multiLevelType w:val="hybridMultilevel"/>
    <w:tmpl w:val="10A2848A"/>
    <w:lvl w:ilvl="0" w:tplc="F2AC3F5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0">
    <w:nsid w:val="6DFE7A80"/>
    <w:multiLevelType w:val="hybridMultilevel"/>
    <w:tmpl w:val="6A409A68"/>
    <w:lvl w:ilvl="0" w:tplc="2CD8A230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1">
    <w:nsid w:val="6E5F07BC"/>
    <w:multiLevelType w:val="hybridMultilevel"/>
    <w:tmpl w:val="E2068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704586"/>
    <w:multiLevelType w:val="hybridMultilevel"/>
    <w:tmpl w:val="35266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8"/>
  </w:num>
  <w:num w:numId="5">
    <w:abstractNumId w:val="1"/>
  </w:num>
  <w:num w:numId="6">
    <w:abstractNumId w:val="12"/>
  </w:num>
  <w:num w:numId="7">
    <w:abstractNumId w:val="14"/>
  </w:num>
  <w:num w:numId="8">
    <w:abstractNumId w:val="17"/>
  </w:num>
  <w:num w:numId="9">
    <w:abstractNumId w:val="22"/>
  </w:num>
  <w:num w:numId="10">
    <w:abstractNumId w:val="9"/>
  </w:num>
  <w:num w:numId="11">
    <w:abstractNumId w:val="2"/>
  </w:num>
  <w:num w:numId="12">
    <w:abstractNumId w:val="15"/>
  </w:num>
  <w:num w:numId="13">
    <w:abstractNumId w:val="4"/>
  </w:num>
  <w:num w:numId="14">
    <w:abstractNumId w:val="13"/>
  </w:num>
  <w:num w:numId="15">
    <w:abstractNumId w:val="18"/>
  </w:num>
  <w:num w:numId="16">
    <w:abstractNumId w:val="21"/>
  </w:num>
  <w:num w:numId="17">
    <w:abstractNumId w:val="0"/>
  </w:num>
  <w:num w:numId="18">
    <w:abstractNumId w:val="6"/>
  </w:num>
  <w:num w:numId="19">
    <w:abstractNumId w:val="7"/>
  </w:num>
  <w:num w:numId="20">
    <w:abstractNumId w:val="3"/>
  </w:num>
  <w:num w:numId="21">
    <w:abstractNumId w:val="10"/>
  </w:num>
  <w:num w:numId="22">
    <w:abstractNumId w:val="5"/>
  </w:num>
  <w:num w:numId="23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A2"/>
    <w:rsid w:val="000605E7"/>
    <w:rsid w:val="00062890"/>
    <w:rsid w:val="00063417"/>
    <w:rsid w:val="00064B83"/>
    <w:rsid w:val="000700AA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282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11F3"/>
    <w:rsid w:val="000E2856"/>
    <w:rsid w:val="000E4065"/>
    <w:rsid w:val="000E7F1E"/>
    <w:rsid w:val="000F03AE"/>
    <w:rsid w:val="000F053B"/>
    <w:rsid w:val="000F7B08"/>
    <w:rsid w:val="00100FDB"/>
    <w:rsid w:val="00102890"/>
    <w:rsid w:val="00102F06"/>
    <w:rsid w:val="0010303B"/>
    <w:rsid w:val="00103354"/>
    <w:rsid w:val="00103D1E"/>
    <w:rsid w:val="001042CF"/>
    <w:rsid w:val="0010511E"/>
    <w:rsid w:val="001053E8"/>
    <w:rsid w:val="00107453"/>
    <w:rsid w:val="0011062B"/>
    <w:rsid w:val="0011117F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68B"/>
    <w:rsid w:val="00132ECE"/>
    <w:rsid w:val="00134F4D"/>
    <w:rsid w:val="0013797D"/>
    <w:rsid w:val="00137BA9"/>
    <w:rsid w:val="00137BE3"/>
    <w:rsid w:val="001402C8"/>
    <w:rsid w:val="001405DD"/>
    <w:rsid w:val="0014065B"/>
    <w:rsid w:val="00140B18"/>
    <w:rsid w:val="00141810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42D7"/>
    <w:rsid w:val="00164791"/>
    <w:rsid w:val="0016710D"/>
    <w:rsid w:val="0016789E"/>
    <w:rsid w:val="00170A89"/>
    <w:rsid w:val="0017233F"/>
    <w:rsid w:val="001727C5"/>
    <w:rsid w:val="00173782"/>
    <w:rsid w:val="001737E9"/>
    <w:rsid w:val="001755EE"/>
    <w:rsid w:val="00175812"/>
    <w:rsid w:val="001815FB"/>
    <w:rsid w:val="00182F66"/>
    <w:rsid w:val="001848A1"/>
    <w:rsid w:val="00184911"/>
    <w:rsid w:val="001904AF"/>
    <w:rsid w:val="001908B0"/>
    <w:rsid w:val="00191563"/>
    <w:rsid w:val="001934C2"/>
    <w:rsid w:val="001937F6"/>
    <w:rsid w:val="0019688E"/>
    <w:rsid w:val="00197A13"/>
    <w:rsid w:val="00197A38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C626D"/>
    <w:rsid w:val="001D2C1E"/>
    <w:rsid w:val="001D31B9"/>
    <w:rsid w:val="001D56C2"/>
    <w:rsid w:val="001D5FC5"/>
    <w:rsid w:val="001D6416"/>
    <w:rsid w:val="001D73F7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266"/>
    <w:rsid w:val="001F25CF"/>
    <w:rsid w:val="001F4CB2"/>
    <w:rsid w:val="001F5CAA"/>
    <w:rsid w:val="001F6086"/>
    <w:rsid w:val="00202AE0"/>
    <w:rsid w:val="0020445B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17EA7"/>
    <w:rsid w:val="0022011F"/>
    <w:rsid w:val="002204C4"/>
    <w:rsid w:val="00221596"/>
    <w:rsid w:val="002234AD"/>
    <w:rsid w:val="002249CB"/>
    <w:rsid w:val="00224B8E"/>
    <w:rsid w:val="00224BBF"/>
    <w:rsid w:val="00232C7C"/>
    <w:rsid w:val="00234623"/>
    <w:rsid w:val="0023762B"/>
    <w:rsid w:val="002376BE"/>
    <w:rsid w:val="00241E78"/>
    <w:rsid w:val="0024285C"/>
    <w:rsid w:val="00245898"/>
    <w:rsid w:val="00246113"/>
    <w:rsid w:val="00246E73"/>
    <w:rsid w:val="0025036B"/>
    <w:rsid w:val="002504E0"/>
    <w:rsid w:val="002505E8"/>
    <w:rsid w:val="0025156D"/>
    <w:rsid w:val="00252638"/>
    <w:rsid w:val="00257A3F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415F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7B1"/>
    <w:rsid w:val="002C4D2E"/>
    <w:rsid w:val="002C5F55"/>
    <w:rsid w:val="002C7B02"/>
    <w:rsid w:val="002D0CFC"/>
    <w:rsid w:val="002D230C"/>
    <w:rsid w:val="002D486D"/>
    <w:rsid w:val="002D5B61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610E"/>
    <w:rsid w:val="002E7046"/>
    <w:rsid w:val="002E764F"/>
    <w:rsid w:val="002F013F"/>
    <w:rsid w:val="002F08D3"/>
    <w:rsid w:val="002F2C8F"/>
    <w:rsid w:val="002F6E28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278C1"/>
    <w:rsid w:val="00336027"/>
    <w:rsid w:val="00336287"/>
    <w:rsid w:val="0033694E"/>
    <w:rsid w:val="00337058"/>
    <w:rsid w:val="0034517D"/>
    <w:rsid w:val="00345188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1BBA"/>
    <w:rsid w:val="00382AD7"/>
    <w:rsid w:val="003868EA"/>
    <w:rsid w:val="003878A8"/>
    <w:rsid w:val="0039107A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18B3"/>
    <w:rsid w:val="003C3C2C"/>
    <w:rsid w:val="003C5AE1"/>
    <w:rsid w:val="003C73C3"/>
    <w:rsid w:val="003C7814"/>
    <w:rsid w:val="003D0B93"/>
    <w:rsid w:val="003D1403"/>
    <w:rsid w:val="003D1553"/>
    <w:rsid w:val="003D29EF"/>
    <w:rsid w:val="003D2F36"/>
    <w:rsid w:val="003D55D5"/>
    <w:rsid w:val="003D6869"/>
    <w:rsid w:val="003D78FF"/>
    <w:rsid w:val="003E21DE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2ABD"/>
    <w:rsid w:val="0040363A"/>
    <w:rsid w:val="004037D3"/>
    <w:rsid w:val="00405634"/>
    <w:rsid w:val="00405FE9"/>
    <w:rsid w:val="00412D17"/>
    <w:rsid w:val="00413B0F"/>
    <w:rsid w:val="00415D78"/>
    <w:rsid w:val="004170C5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4713E"/>
    <w:rsid w:val="004529A6"/>
    <w:rsid w:val="00453B28"/>
    <w:rsid w:val="00454436"/>
    <w:rsid w:val="00456794"/>
    <w:rsid w:val="004570A9"/>
    <w:rsid w:val="00457922"/>
    <w:rsid w:val="004579E0"/>
    <w:rsid w:val="00460394"/>
    <w:rsid w:val="004619FB"/>
    <w:rsid w:val="004621F7"/>
    <w:rsid w:val="00462A41"/>
    <w:rsid w:val="004630B5"/>
    <w:rsid w:val="00465040"/>
    <w:rsid w:val="00465072"/>
    <w:rsid w:val="00466802"/>
    <w:rsid w:val="00467AD1"/>
    <w:rsid w:val="004722BF"/>
    <w:rsid w:val="00473B36"/>
    <w:rsid w:val="00473FA7"/>
    <w:rsid w:val="0047572C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1823"/>
    <w:rsid w:val="004E37CD"/>
    <w:rsid w:val="004E3A14"/>
    <w:rsid w:val="004E53BE"/>
    <w:rsid w:val="004E7F09"/>
    <w:rsid w:val="004F67F8"/>
    <w:rsid w:val="004F71DC"/>
    <w:rsid w:val="005001F7"/>
    <w:rsid w:val="005003FF"/>
    <w:rsid w:val="00503566"/>
    <w:rsid w:val="0051034B"/>
    <w:rsid w:val="00510839"/>
    <w:rsid w:val="005114D1"/>
    <w:rsid w:val="005161BF"/>
    <w:rsid w:val="0052017C"/>
    <w:rsid w:val="00521D17"/>
    <w:rsid w:val="00521FD8"/>
    <w:rsid w:val="00526117"/>
    <w:rsid w:val="00532C57"/>
    <w:rsid w:val="0053342E"/>
    <w:rsid w:val="00533A55"/>
    <w:rsid w:val="005340A2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00C"/>
    <w:rsid w:val="00556540"/>
    <w:rsid w:val="00556C75"/>
    <w:rsid w:val="005605B8"/>
    <w:rsid w:val="00561813"/>
    <w:rsid w:val="00561A18"/>
    <w:rsid w:val="005624C5"/>
    <w:rsid w:val="0056512B"/>
    <w:rsid w:val="00566777"/>
    <w:rsid w:val="00570147"/>
    <w:rsid w:val="00571107"/>
    <w:rsid w:val="00572272"/>
    <w:rsid w:val="00572CA6"/>
    <w:rsid w:val="00572D4A"/>
    <w:rsid w:val="00574EE4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502F"/>
    <w:rsid w:val="005953B4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394B"/>
    <w:rsid w:val="005C425C"/>
    <w:rsid w:val="005C7E80"/>
    <w:rsid w:val="005D05DA"/>
    <w:rsid w:val="005D366F"/>
    <w:rsid w:val="005D39C2"/>
    <w:rsid w:val="005D559D"/>
    <w:rsid w:val="005F0A8D"/>
    <w:rsid w:val="005F1F73"/>
    <w:rsid w:val="005F2E09"/>
    <w:rsid w:val="005F33CA"/>
    <w:rsid w:val="005F5A0E"/>
    <w:rsid w:val="005F7EB6"/>
    <w:rsid w:val="00600DCD"/>
    <w:rsid w:val="00602B6F"/>
    <w:rsid w:val="00603BDE"/>
    <w:rsid w:val="00603D55"/>
    <w:rsid w:val="00603D90"/>
    <w:rsid w:val="00605089"/>
    <w:rsid w:val="00605A61"/>
    <w:rsid w:val="006113FD"/>
    <w:rsid w:val="00617DB2"/>
    <w:rsid w:val="00624879"/>
    <w:rsid w:val="00625ED6"/>
    <w:rsid w:val="006267A6"/>
    <w:rsid w:val="006319F3"/>
    <w:rsid w:val="0063464C"/>
    <w:rsid w:val="006360AE"/>
    <w:rsid w:val="00636904"/>
    <w:rsid w:val="006414EA"/>
    <w:rsid w:val="00643CC5"/>
    <w:rsid w:val="00644C10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89F"/>
    <w:rsid w:val="00683989"/>
    <w:rsid w:val="006843F7"/>
    <w:rsid w:val="00685719"/>
    <w:rsid w:val="006904F9"/>
    <w:rsid w:val="00690B2B"/>
    <w:rsid w:val="00691058"/>
    <w:rsid w:val="00692492"/>
    <w:rsid w:val="006930B8"/>
    <w:rsid w:val="00695E19"/>
    <w:rsid w:val="00696343"/>
    <w:rsid w:val="006A0DAA"/>
    <w:rsid w:val="006A235D"/>
    <w:rsid w:val="006A2A5C"/>
    <w:rsid w:val="006B13F9"/>
    <w:rsid w:val="006B25C4"/>
    <w:rsid w:val="006B265B"/>
    <w:rsid w:val="006B46E1"/>
    <w:rsid w:val="006B4880"/>
    <w:rsid w:val="006B4FFE"/>
    <w:rsid w:val="006B53D4"/>
    <w:rsid w:val="006B55BD"/>
    <w:rsid w:val="006B673F"/>
    <w:rsid w:val="006B76AB"/>
    <w:rsid w:val="006B7D37"/>
    <w:rsid w:val="006C31CF"/>
    <w:rsid w:val="006C4796"/>
    <w:rsid w:val="006C678C"/>
    <w:rsid w:val="006C79B0"/>
    <w:rsid w:val="006C7B95"/>
    <w:rsid w:val="006D084A"/>
    <w:rsid w:val="006D2785"/>
    <w:rsid w:val="006D3CC2"/>
    <w:rsid w:val="006D4BB7"/>
    <w:rsid w:val="006E1FB2"/>
    <w:rsid w:val="006E2B47"/>
    <w:rsid w:val="006E2F42"/>
    <w:rsid w:val="006E3301"/>
    <w:rsid w:val="006E5049"/>
    <w:rsid w:val="006E76F1"/>
    <w:rsid w:val="006F319F"/>
    <w:rsid w:val="006F54AA"/>
    <w:rsid w:val="006F5F49"/>
    <w:rsid w:val="00701FA7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1422"/>
    <w:rsid w:val="007228B0"/>
    <w:rsid w:val="0072366A"/>
    <w:rsid w:val="007239B1"/>
    <w:rsid w:val="00726FE4"/>
    <w:rsid w:val="0072746D"/>
    <w:rsid w:val="00731270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8B2"/>
    <w:rsid w:val="00754A01"/>
    <w:rsid w:val="00755125"/>
    <w:rsid w:val="00755F3C"/>
    <w:rsid w:val="00755FC2"/>
    <w:rsid w:val="0075600F"/>
    <w:rsid w:val="0075612D"/>
    <w:rsid w:val="0075667C"/>
    <w:rsid w:val="007604A9"/>
    <w:rsid w:val="0076413D"/>
    <w:rsid w:val="007654B9"/>
    <w:rsid w:val="00766C32"/>
    <w:rsid w:val="00767A8C"/>
    <w:rsid w:val="00773A6B"/>
    <w:rsid w:val="007742F9"/>
    <w:rsid w:val="007775C3"/>
    <w:rsid w:val="007803EC"/>
    <w:rsid w:val="0078086F"/>
    <w:rsid w:val="00780B4D"/>
    <w:rsid w:val="00784D33"/>
    <w:rsid w:val="007904AC"/>
    <w:rsid w:val="00791DE3"/>
    <w:rsid w:val="00793EDF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F93"/>
    <w:rsid w:val="007B4E05"/>
    <w:rsid w:val="007B5FBD"/>
    <w:rsid w:val="007C0C1E"/>
    <w:rsid w:val="007C5876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20DE"/>
    <w:rsid w:val="008037FD"/>
    <w:rsid w:val="00806887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31B33"/>
    <w:rsid w:val="00831E92"/>
    <w:rsid w:val="00832F84"/>
    <w:rsid w:val="00842639"/>
    <w:rsid w:val="0084312F"/>
    <w:rsid w:val="008446E3"/>
    <w:rsid w:val="00845509"/>
    <w:rsid w:val="00850EF6"/>
    <w:rsid w:val="00852CF3"/>
    <w:rsid w:val="0085361B"/>
    <w:rsid w:val="00854BC0"/>
    <w:rsid w:val="00856F51"/>
    <w:rsid w:val="008603C1"/>
    <w:rsid w:val="00860462"/>
    <w:rsid w:val="0086097B"/>
    <w:rsid w:val="00861147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D6B"/>
    <w:rsid w:val="00875F1A"/>
    <w:rsid w:val="00882A7E"/>
    <w:rsid w:val="008853F9"/>
    <w:rsid w:val="0088644C"/>
    <w:rsid w:val="00890550"/>
    <w:rsid w:val="008911A0"/>
    <w:rsid w:val="00892444"/>
    <w:rsid w:val="00894572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36D"/>
    <w:rsid w:val="008B29CF"/>
    <w:rsid w:val="008B4B81"/>
    <w:rsid w:val="008B4C1D"/>
    <w:rsid w:val="008C0582"/>
    <w:rsid w:val="008C1DD7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53AE"/>
    <w:rsid w:val="008E6D34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139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3DB8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5980"/>
    <w:rsid w:val="009874A4"/>
    <w:rsid w:val="00987E36"/>
    <w:rsid w:val="009902E4"/>
    <w:rsid w:val="009928AA"/>
    <w:rsid w:val="009955E6"/>
    <w:rsid w:val="00995C41"/>
    <w:rsid w:val="009974BA"/>
    <w:rsid w:val="009A2BF5"/>
    <w:rsid w:val="009A455E"/>
    <w:rsid w:val="009A4690"/>
    <w:rsid w:val="009A4B0F"/>
    <w:rsid w:val="009A7C86"/>
    <w:rsid w:val="009B0579"/>
    <w:rsid w:val="009B0699"/>
    <w:rsid w:val="009B0992"/>
    <w:rsid w:val="009B0A03"/>
    <w:rsid w:val="009B27EF"/>
    <w:rsid w:val="009B3CE0"/>
    <w:rsid w:val="009B493F"/>
    <w:rsid w:val="009B5281"/>
    <w:rsid w:val="009B5FEE"/>
    <w:rsid w:val="009B70C4"/>
    <w:rsid w:val="009C1AF7"/>
    <w:rsid w:val="009C22C5"/>
    <w:rsid w:val="009C2F05"/>
    <w:rsid w:val="009C3CFA"/>
    <w:rsid w:val="009D0AAB"/>
    <w:rsid w:val="009D4007"/>
    <w:rsid w:val="009D4ECF"/>
    <w:rsid w:val="009D6DAD"/>
    <w:rsid w:val="009E0C1E"/>
    <w:rsid w:val="009E178F"/>
    <w:rsid w:val="009E188F"/>
    <w:rsid w:val="009E1CDC"/>
    <w:rsid w:val="009E42AA"/>
    <w:rsid w:val="009E7959"/>
    <w:rsid w:val="009F097D"/>
    <w:rsid w:val="009F15E2"/>
    <w:rsid w:val="009F2F9E"/>
    <w:rsid w:val="009F32DD"/>
    <w:rsid w:val="009F39FE"/>
    <w:rsid w:val="009F435D"/>
    <w:rsid w:val="009F4DD5"/>
    <w:rsid w:val="009F5023"/>
    <w:rsid w:val="00A002BE"/>
    <w:rsid w:val="00A014BF"/>
    <w:rsid w:val="00A01C86"/>
    <w:rsid w:val="00A0325A"/>
    <w:rsid w:val="00A04666"/>
    <w:rsid w:val="00A051E4"/>
    <w:rsid w:val="00A05E62"/>
    <w:rsid w:val="00A06CF9"/>
    <w:rsid w:val="00A10B42"/>
    <w:rsid w:val="00A10C88"/>
    <w:rsid w:val="00A11752"/>
    <w:rsid w:val="00A13330"/>
    <w:rsid w:val="00A1393D"/>
    <w:rsid w:val="00A14434"/>
    <w:rsid w:val="00A1540E"/>
    <w:rsid w:val="00A1668B"/>
    <w:rsid w:val="00A16D7B"/>
    <w:rsid w:val="00A21747"/>
    <w:rsid w:val="00A22F36"/>
    <w:rsid w:val="00A24794"/>
    <w:rsid w:val="00A251DA"/>
    <w:rsid w:val="00A2594D"/>
    <w:rsid w:val="00A2788B"/>
    <w:rsid w:val="00A27896"/>
    <w:rsid w:val="00A2796E"/>
    <w:rsid w:val="00A3208F"/>
    <w:rsid w:val="00A3256C"/>
    <w:rsid w:val="00A35693"/>
    <w:rsid w:val="00A36DFD"/>
    <w:rsid w:val="00A41137"/>
    <w:rsid w:val="00A436B2"/>
    <w:rsid w:val="00A4398E"/>
    <w:rsid w:val="00A442EB"/>
    <w:rsid w:val="00A44485"/>
    <w:rsid w:val="00A458A8"/>
    <w:rsid w:val="00A45AD8"/>
    <w:rsid w:val="00A4773E"/>
    <w:rsid w:val="00A479E2"/>
    <w:rsid w:val="00A578EB"/>
    <w:rsid w:val="00A6085D"/>
    <w:rsid w:val="00A6122F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391C"/>
    <w:rsid w:val="00A84D8A"/>
    <w:rsid w:val="00A85C72"/>
    <w:rsid w:val="00A860AC"/>
    <w:rsid w:val="00A86B49"/>
    <w:rsid w:val="00A87F67"/>
    <w:rsid w:val="00A87F77"/>
    <w:rsid w:val="00A91D52"/>
    <w:rsid w:val="00A92494"/>
    <w:rsid w:val="00A92C9D"/>
    <w:rsid w:val="00A940AE"/>
    <w:rsid w:val="00A9556B"/>
    <w:rsid w:val="00A95BA5"/>
    <w:rsid w:val="00A95CF1"/>
    <w:rsid w:val="00A9721A"/>
    <w:rsid w:val="00AA3C1A"/>
    <w:rsid w:val="00AA4540"/>
    <w:rsid w:val="00AA4960"/>
    <w:rsid w:val="00AA5E55"/>
    <w:rsid w:val="00AA6DAA"/>
    <w:rsid w:val="00AB0CD9"/>
    <w:rsid w:val="00AB3398"/>
    <w:rsid w:val="00AB3490"/>
    <w:rsid w:val="00AB383F"/>
    <w:rsid w:val="00AB3E83"/>
    <w:rsid w:val="00AB4585"/>
    <w:rsid w:val="00AB5B03"/>
    <w:rsid w:val="00AB6F25"/>
    <w:rsid w:val="00AC113C"/>
    <w:rsid w:val="00AC14DD"/>
    <w:rsid w:val="00AC351C"/>
    <w:rsid w:val="00AC7AF5"/>
    <w:rsid w:val="00AD006F"/>
    <w:rsid w:val="00AD18FA"/>
    <w:rsid w:val="00AD1F7E"/>
    <w:rsid w:val="00AD3171"/>
    <w:rsid w:val="00AD5145"/>
    <w:rsid w:val="00AD5485"/>
    <w:rsid w:val="00AD5C47"/>
    <w:rsid w:val="00AD7C9C"/>
    <w:rsid w:val="00AE09F7"/>
    <w:rsid w:val="00AE37DD"/>
    <w:rsid w:val="00AE3C29"/>
    <w:rsid w:val="00AE4D2C"/>
    <w:rsid w:val="00AE5E64"/>
    <w:rsid w:val="00AF28FF"/>
    <w:rsid w:val="00AF33FF"/>
    <w:rsid w:val="00AF3422"/>
    <w:rsid w:val="00AF3F3B"/>
    <w:rsid w:val="00AF4287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44CF"/>
    <w:rsid w:val="00B36032"/>
    <w:rsid w:val="00B36282"/>
    <w:rsid w:val="00B364CE"/>
    <w:rsid w:val="00B36710"/>
    <w:rsid w:val="00B40F60"/>
    <w:rsid w:val="00B4313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523B"/>
    <w:rsid w:val="00B666E3"/>
    <w:rsid w:val="00B671E1"/>
    <w:rsid w:val="00B720E8"/>
    <w:rsid w:val="00B74439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231F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1E4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0FF"/>
    <w:rsid w:val="00BE494B"/>
    <w:rsid w:val="00BE4E2B"/>
    <w:rsid w:val="00BE662E"/>
    <w:rsid w:val="00BE70E3"/>
    <w:rsid w:val="00BF0698"/>
    <w:rsid w:val="00BF144C"/>
    <w:rsid w:val="00BF151D"/>
    <w:rsid w:val="00BF403C"/>
    <w:rsid w:val="00BF656F"/>
    <w:rsid w:val="00BF790E"/>
    <w:rsid w:val="00BF7A53"/>
    <w:rsid w:val="00C004AD"/>
    <w:rsid w:val="00C0261D"/>
    <w:rsid w:val="00C10862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44E"/>
    <w:rsid w:val="00C24DF3"/>
    <w:rsid w:val="00C25033"/>
    <w:rsid w:val="00C268A9"/>
    <w:rsid w:val="00C26FFE"/>
    <w:rsid w:val="00C30A55"/>
    <w:rsid w:val="00C311D1"/>
    <w:rsid w:val="00C31A96"/>
    <w:rsid w:val="00C31C5B"/>
    <w:rsid w:val="00C373DC"/>
    <w:rsid w:val="00C41CDC"/>
    <w:rsid w:val="00C429A7"/>
    <w:rsid w:val="00C4422F"/>
    <w:rsid w:val="00C447F6"/>
    <w:rsid w:val="00C513D0"/>
    <w:rsid w:val="00C52EEE"/>
    <w:rsid w:val="00C5388C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75CEE"/>
    <w:rsid w:val="00C77F1A"/>
    <w:rsid w:val="00C80627"/>
    <w:rsid w:val="00C8201A"/>
    <w:rsid w:val="00C82DDA"/>
    <w:rsid w:val="00C8332C"/>
    <w:rsid w:val="00C86025"/>
    <w:rsid w:val="00C865BD"/>
    <w:rsid w:val="00C86802"/>
    <w:rsid w:val="00C86F45"/>
    <w:rsid w:val="00C87115"/>
    <w:rsid w:val="00C9134B"/>
    <w:rsid w:val="00C9144E"/>
    <w:rsid w:val="00C928CF"/>
    <w:rsid w:val="00C96829"/>
    <w:rsid w:val="00C975EF"/>
    <w:rsid w:val="00C9775B"/>
    <w:rsid w:val="00C97B02"/>
    <w:rsid w:val="00CA020C"/>
    <w:rsid w:val="00CA0358"/>
    <w:rsid w:val="00CA04B4"/>
    <w:rsid w:val="00CA073C"/>
    <w:rsid w:val="00CA2A5B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779"/>
    <w:rsid w:val="00CE19AA"/>
    <w:rsid w:val="00CE2056"/>
    <w:rsid w:val="00CE2337"/>
    <w:rsid w:val="00CE3379"/>
    <w:rsid w:val="00CE4B8E"/>
    <w:rsid w:val="00CE5A96"/>
    <w:rsid w:val="00CF05F6"/>
    <w:rsid w:val="00CF095A"/>
    <w:rsid w:val="00CF0AF0"/>
    <w:rsid w:val="00CF28ED"/>
    <w:rsid w:val="00CF7102"/>
    <w:rsid w:val="00CF7E92"/>
    <w:rsid w:val="00D00288"/>
    <w:rsid w:val="00D01AB8"/>
    <w:rsid w:val="00D034D4"/>
    <w:rsid w:val="00D044FD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1B69"/>
    <w:rsid w:val="00D424ED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937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9581F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1971"/>
    <w:rsid w:val="00DB257A"/>
    <w:rsid w:val="00DB2C1E"/>
    <w:rsid w:val="00DB371A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4652"/>
    <w:rsid w:val="00DD5002"/>
    <w:rsid w:val="00DD6589"/>
    <w:rsid w:val="00DE02CF"/>
    <w:rsid w:val="00DE056F"/>
    <w:rsid w:val="00DE34E6"/>
    <w:rsid w:val="00DE4028"/>
    <w:rsid w:val="00DE423D"/>
    <w:rsid w:val="00DE5375"/>
    <w:rsid w:val="00DE563B"/>
    <w:rsid w:val="00DE569B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52A1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3604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B20"/>
    <w:rsid w:val="00E41F39"/>
    <w:rsid w:val="00E441D6"/>
    <w:rsid w:val="00E44EAC"/>
    <w:rsid w:val="00E46443"/>
    <w:rsid w:val="00E51503"/>
    <w:rsid w:val="00E55D4C"/>
    <w:rsid w:val="00E57173"/>
    <w:rsid w:val="00E57605"/>
    <w:rsid w:val="00E57D79"/>
    <w:rsid w:val="00E619DB"/>
    <w:rsid w:val="00E62B8B"/>
    <w:rsid w:val="00E64DC9"/>
    <w:rsid w:val="00E678C2"/>
    <w:rsid w:val="00E744A5"/>
    <w:rsid w:val="00E748E1"/>
    <w:rsid w:val="00E809D8"/>
    <w:rsid w:val="00E80D87"/>
    <w:rsid w:val="00E81BB1"/>
    <w:rsid w:val="00E827FB"/>
    <w:rsid w:val="00E860ED"/>
    <w:rsid w:val="00E86929"/>
    <w:rsid w:val="00E901AB"/>
    <w:rsid w:val="00E937F7"/>
    <w:rsid w:val="00E9444D"/>
    <w:rsid w:val="00E94DC6"/>
    <w:rsid w:val="00E96158"/>
    <w:rsid w:val="00E96A06"/>
    <w:rsid w:val="00E97D9B"/>
    <w:rsid w:val="00EA10F1"/>
    <w:rsid w:val="00EA133C"/>
    <w:rsid w:val="00EA1D7F"/>
    <w:rsid w:val="00EA3AE2"/>
    <w:rsid w:val="00EA4582"/>
    <w:rsid w:val="00EA487F"/>
    <w:rsid w:val="00EA6B25"/>
    <w:rsid w:val="00EA755B"/>
    <w:rsid w:val="00EB05A5"/>
    <w:rsid w:val="00EB18DB"/>
    <w:rsid w:val="00EB1F61"/>
    <w:rsid w:val="00EB4153"/>
    <w:rsid w:val="00EB4B20"/>
    <w:rsid w:val="00EB51A4"/>
    <w:rsid w:val="00EB651A"/>
    <w:rsid w:val="00EB6B5D"/>
    <w:rsid w:val="00EC16F8"/>
    <w:rsid w:val="00EC1D17"/>
    <w:rsid w:val="00EC299C"/>
    <w:rsid w:val="00EC3D6E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1D5"/>
    <w:rsid w:val="00F3388F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1EEE"/>
    <w:rsid w:val="00F72847"/>
    <w:rsid w:val="00F7671E"/>
    <w:rsid w:val="00F77A25"/>
    <w:rsid w:val="00F8041D"/>
    <w:rsid w:val="00F832A1"/>
    <w:rsid w:val="00F94727"/>
    <w:rsid w:val="00F9617E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908"/>
    <w:rsid w:val="00FE0D17"/>
    <w:rsid w:val="00FE1CDE"/>
    <w:rsid w:val="00FE21DC"/>
    <w:rsid w:val="00FE2AE4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AB339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B651A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398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B651A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99"/>
    <w:qFormat/>
    <w:rsid w:val="00324585"/>
    <w:pPr>
      <w:ind w:left="720"/>
      <w:contextualSpacing/>
    </w:pPr>
    <w:rPr>
      <w:rFonts w:eastAsia="Calibri"/>
      <w:sz w:val="20"/>
      <w:szCs w:val="20"/>
      <w:lang w:eastAsia="ko-KR"/>
    </w:rPr>
  </w:style>
  <w:style w:type="character" w:customStyle="1" w:styleId="aa">
    <w:name w:val="Абзац списка Знак"/>
    <w:link w:val="a9"/>
    <w:uiPriority w:val="99"/>
    <w:locked/>
    <w:rsid w:val="001F4CB2"/>
    <w:rPr>
      <w:rFonts w:ascii="Calibri" w:eastAsia="Times New Roman" w:hAnsi="Calibri"/>
    </w:rPr>
  </w:style>
  <w:style w:type="paragraph" w:styleId="ab">
    <w:name w:val="header"/>
    <w:basedOn w:val="a"/>
    <w:link w:val="ac"/>
    <w:uiPriority w:val="99"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32ECE"/>
    <w:rPr>
      <w:rFonts w:ascii="Calibri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12D67"/>
    <w:rPr>
      <w:rFonts w:ascii="Calibri" w:eastAsia="Times New Roman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742F9"/>
    <w:rPr>
      <w:rFonts w:ascii="Tahoma" w:hAnsi="Tahoma" w:cs="Times New Roman"/>
      <w:sz w:val="48"/>
      <w:szCs w:val="4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742F9"/>
    <w:pPr>
      <w:widowControl w:val="0"/>
      <w:shd w:val="clear" w:color="auto" w:fill="FFFFFF"/>
      <w:spacing w:before="2940" w:after="0" w:line="576" w:lineRule="exact"/>
    </w:pPr>
    <w:rPr>
      <w:rFonts w:ascii="Tahoma" w:eastAsia="Calibri" w:hAnsi="Tahoma"/>
      <w:sz w:val="48"/>
      <w:szCs w:val="48"/>
      <w:lang w:eastAsia="en-US"/>
    </w:rPr>
  </w:style>
  <w:style w:type="character" w:customStyle="1" w:styleId="af">
    <w:name w:val="Основной текст_"/>
    <w:basedOn w:val="a0"/>
    <w:link w:val="41"/>
    <w:uiPriority w:val="99"/>
    <w:locked/>
    <w:rsid w:val="00E96A0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"/>
    <w:uiPriority w:val="99"/>
    <w:rsid w:val="00E96A06"/>
    <w:pPr>
      <w:widowControl w:val="0"/>
      <w:shd w:val="clear" w:color="auto" w:fill="FFFFFF"/>
      <w:spacing w:after="360" w:line="240" w:lineRule="atLeast"/>
      <w:ind w:hanging="280"/>
      <w:jc w:val="center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E96A06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10"/>
    <w:uiPriority w:val="99"/>
    <w:locked/>
    <w:rsid w:val="00E96A06"/>
    <w:rPr>
      <w:rFonts w:ascii="Arial" w:hAnsi="Arial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96A06"/>
    <w:pPr>
      <w:widowControl w:val="0"/>
      <w:shd w:val="clear" w:color="auto" w:fill="FFFFFF"/>
      <w:spacing w:after="480" w:line="240" w:lineRule="atLeast"/>
      <w:ind w:hanging="760"/>
    </w:pPr>
    <w:rPr>
      <w:rFonts w:ascii="Arial" w:eastAsia="Calibri" w:hAnsi="Arial"/>
      <w:lang w:eastAsia="en-US"/>
    </w:rPr>
  </w:style>
  <w:style w:type="character" w:customStyle="1" w:styleId="af1">
    <w:name w:val="Подпись к таблице_"/>
    <w:basedOn w:val="a0"/>
    <w:link w:val="af2"/>
    <w:uiPriority w:val="99"/>
    <w:locked/>
    <w:rsid w:val="0006289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062890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12">
    <w:name w:val="Основной текст1"/>
    <w:basedOn w:val="af"/>
    <w:uiPriority w:val="99"/>
    <w:rsid w:val="0006289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3">
    <w:name w:val="Hyperlink"/>
    <w:basedOn w:val="a0"/>
    <w:uiPriority w:val="99"/>
    <w:rsid w:val="009E42AA"/>
    <w:rPr>
      <w:rFonts w:cs="Times New Roman"/>
      <w:color w:val="0066CC"/>
      <w:u w:val="single"/>
    </w:rPr>
  </w:style>
  <w:style w:type="character" w:styleId="af4">
    <w:name w:val="FollowedHyperlink"/>
    <w:basedOn w:val="a0"/>
    <w:uiPriority w:val="99"/>
    <w:semiHidden/>
    <w:rsid w:val="009E42AA"/>
    <w:rPr>
      <w:rFonts w:cs="Times New Roman"/>
      <w:color w:val="800080"/>
      <w:u w:val="single"/>
    </w:rPr>
  </w:style>
  <w:style w:type="character" w:customStyle="1" w:styleId="22">
    <w:name w:val="Основной текст2"/>
    <w:basedOn w:val="af"/>
    <w:uiPriority w:val="99"/>
    <w:rsid w:val="00A458A8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styleId="af5">
    <w:name w:val="Strong"/>
    <w:basedOn w:val="a0"/>
    <w:uiPriority w:val="99"/>
    <w:qFormat/>
    <w:rsid w:val="003D55D5"/>
    <w:rPr>
      <w:rFonts w:cs="Times New Roman"/>
      <w:b/>
    </w:rPr>
  </w:style>
  <w:style w:type="character" w:customStyle="1" w:styleId="apple-style-span">
    <w:name w:val="apple-style-span"/>
    <w:basedOn w:val="a0"/>
    <w:uiPriority w:val="99"/>
    <w:rsid w:val="003D55D5"/>
    <w:rPr>
      <w:rFonts w:cs="Times New Roman"/>
    </w:rPr>
  </w:style>
  <w:style w:type="paragraph" w:customStyle="1" w:styleId="33">
    <w:name w:val="Абзац списка3"/>
    <w:basedOn w:val="a"/>
    <w:uiPriority w:val="99"/>
    <w:rsid w:val="001F4CB2"/>
    <w:pPr>
      <w:spacing w:after="0" w:line="240" w:lineRule="auto"/>
      <w:ind w:left="720" w:firstLine="709"/>
      <w:jc w:val="both"/>
    </w:pPr>
    <w:rPr>
      <w:rFonts w:cs="Calibri"/>
      <w:szCs w:val="20"/>
      <w:lang w:eastAsia="en-US"/>
    </w:rPr>
  </w:style>
  <w:style w:type="paragraph" w:customStyle="1" w:styleId="title2">
    <w:name w:val="title_2"/>
    <w:basedOn w:val="a"/>
    <w:uiPriority w:val="99"/>
    <w:rsid w:val="001F4CB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customStyle="1" w:styleId="item">
    <w:name w:val="item"/>
    <w:basedOn w:val="a0"/>
    <w:uiPriority w:val="99"/>
    <w:rsid w:val="001F4CB2"/>
    <w:rPr>
      <w:rFonts w:cs="Times New Roman"/>
    </w:rPr>
  </w:style>
  <w:style w:type="character" w:customStyle="1" w:styleId="23">
    <w:name w:val="Колонтитул (2)_"/>
    <w:basedOn w:val="a0"/>
    <w:link w:val="24"/>
    <w:uiPriority w:val="99"/>
    <w:locked/>
    <w:rsid w:val="00CA2A5B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4">
    <w:name w:val="Колонтитул (2)"/>
    <w:basedOn w:val="a"/>
    <w:link w:val="23"/>
    <w:uiPriority w:val="99"/>
    <w:rsid w:val="00CA2A5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5"/>
      <w:sz w:val="21"/>
      <w:szCs w:val="21"/>
      <w:lang w:eastAsia="en-US"/>
    </w:rPr>
  </w:style>
  <w:style w:type="paragraph" w:customStyle="1" w:styleId="34">
    <w:name w:val="Основной текст3"/>
    <w:basedOn w:val="a"/>
    <w:uiPriority w:val="99"/>
    <w:rsid w:val="00CA2A5B"/>
    <w:pPr>
      <w:widowControl w:val="0"/>
      <w:shd w:val="clear" w:color="auto" w:fill="FFFFFF"/>
      <w:spacing w:after="540" w:line="240" w:lineRule="atLeast"/>
      <w:ind w:hanging="1540"/>
      <w:jc w:val="center"/>
    </w:pPr>
    <w:rPr>
      <w:rFonts w:ascii="Times New Roman" w:hAnsi="Times New Roman"/>
      <w:color w:val="000000"/>
      <w:spacing w:val="-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B3398"/>
    <w:rPr>
      <w:rFonts w:cs="Times New Roman"/>
    </w:rPr>
  </w:style>
  <w:style w:type="character" w:customStyle="1" w:styleId="FontStyle12">
    <w:name w:val="Font Style12"/>
    <w:uiPriority w:val="99"/>
    <w:rsid w:val="00AB3398"/>
    <w:rPr>
      <w:rFonts w:ascii="Times New Roman" w:hAnsi="Times New Roman"/>
      <w:sz w:val="18"/>
    </w:rPr>
  </w:style>
  <w:style w:type="paragraph" w:customStyle="1" w:styleId="13">
    <w:name w:val="Стиль1"/>
    <w:basedOn w:val="a"/>
    <w:uiPriority w:val="99"/>
    <w:rsid w:val="00AB3398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FontStyle14">
    <w:name w:val="Font Style14"/>
    <w:rsid w:val="00AB3398"/>
    <w:rPr>
      <w:rFonts w:ascii="Times New Roman" w:hAnsi="Times New Roman"/>
      <w:b/>
      <w:sz w:val="18"/>
    </w:rPr>
  </w:style>
  <w:style w:type="character" w:styleId="af6">
    <w:name w:val="Emphasis"/>
    <w:basedOn w:val="a0"/>
    <w:uiPriority w:val="99"/>
    <w:qFormat/>
    <w:rsid w:val="002376BE"/>
    <w:rPr>
      <w:rFonts w:cs="Times New Roman"/>
      <w:i/>
      <w:iCs/>
    </w:rPr>
  </w:style>
  <w:style w:type="paragraph" w:styleId="af7">
    <w:name w:val="TOC Heading"/>
    <w:basedOn w:val="1"/>
    <w:next w:val="a"/>
    <w:uiPriority w:val="99"/>
    <w:qFormat/>
    <w:rsid w:val="00EB651A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99"/>
    <w:rsid w:val="00EB651A"/>
    <w:pPr>
      <w:spacing w:after="100"/>
    </w:pPr>
  </w:style>
  <w:style w:type="paragraph" w:styleId="25">
    <w:name w:val="toc 2"/>
    <w:basedOn w:val="a"/>
    <w:next w:val="a"/>
    <w:autoRedefine/>
    <w:uiPriority w:val="99"/>
    <w:rsid w:val="00EB651A"/>
    <w:pPr>
      <w:spacing w:after="100"/>
      <w:ind w:left="220"/>
    </w:pPr>
  </w:style>
  <w:style w:type="paragraph" w:styleId="35">
    <w:name w:val="toc 3"/>
    <w:basedOn w:val="a"/>
    <w:next w:val="a"/>
    <w:autoRedefine/>
    <w:uiPriority w:val="99"/>
    <w:rsid w:val="00EB651A"/>
    <w:pPr>
      <w:spacing w:after="100"/>
      <w:ind w:left="440"/>
    </w:pPr>
  </w:style>
  <w:style w:type="character" w:customStyle="1" w:styleId="15">
    <w:name w:val="Основной текст Знак1"/>
    <w:basedOn w:val="a0"/>
    <w:uiPriority w:val="99"/>
    <w:locked/>
    <w:rsid w:val="009E178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af8">
    <w:name w:val="No Spacing"/>
    <w:uiPriority w:val="1"/>
    <w:qFormat/>
    <w:rsid w:val="009E178F"/>
    <w:pPr>
      <w:jc w:val="both"/>
    </w:pPr>
    <w:rPr>
      <w:rFonts w:ascii="Times New Roman" w:eastAsia="Times New Roman" w:hAnsi="Times New Roman"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index.php?page_id=1198&amp;id=585" TargetMode="External"/><Relationship Id="rId13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ras.ru/publ.html?id=1887" TargetMode="External"/><Relationship Id="rId12" Type="http://schemas.openxmlformats.org/officeDocument/2006/relationships/hyperlink" Target="http://wcio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ss.rsl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sras.ru/files/File/Prikl_Soc_fu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.hse.ru/2011--1/98041122.html" TargetMode="External"/><Relationship Id="rId14" Type="http://schemas.openxmlformats.org/officeDocument/2006/relationships/hyperlink" Target="http://www.isras.ru/Sociologicalmagaz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5398</Words>
  <Characters>30772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36098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Lenovo</cp:lastModifiedBy>
  <cp:revision>2</cp:revision>
  <dcterms:created xsi:type="dcterms:W3CDTF">2020-05-17T12:30:00Z</dcterms:created>
  <dcterms:modified xsi:type="dcterms:W3CDTF">2020-05-17T12:30:00Z</dcterms:modified>
</cp:coreProperties>
</file>