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A63" w:rsidRPr="00035A63" w:rsidRDefault="00035A63" w:rsidP="00035A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Toc133752488"/>
      <w:r w:rsidRPr="00035A63">
        <w:rPr>
          <w:rFonts w:ascii="Times New Roman" w:hAnsi="Times New Roman"/>
          <w:sz w:val="24"/>
          <w:szCs w:val="24"/>
        </w:rPr>
        <w:t xml:space="preserve">МИНИСТЕРСТВО НАУКИ И ВЫСШЕГО ОБРАЗОВАНИЯ </w:t>
      </w:r>
    </w:p>
    <w:p w:rsidR="00035A63" w:rsidRPr="00035A63" w:rsidRDefault="00035A63" w:rsidP="00035A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5A63">
        <w:rPr>
          <w:rFonts w:ascii="Times New Roman" w:hAnsi="Times New Roman"/>
          <w:sz w:val="24"/>
          <w:szCs w:val="24"/>
        </w:rPr>
        <w:t xml:space="preserve"> РОССИЙСКОЙ ФЕДЕРАЦИИ</w:t>
      </w:r>
    </w:p>
    <w:p w:rsidR="00035A63" w:rsidRPr="00035A63" w:rsidRDefault="00035A63" w:rsidP="00035A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5A63" w:rsidRPr="00035A63" w:rsidRDefault="00035A63" w:rsidP="00035A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5A63">
        <w:rPr>
          <w:rFonts w:ascii="Times New Roman" w:hAnsi="Times New Roman"/>
          <w:sz w:val="24"/>
          <w:szCs w:val="24"/>
        </w:rPr>
        <w:t xml:space="preserve">Федеральное государственное автономное </w:t>
      </w:r>
    </w:p>
    <w:p w:rsidR="00035A63" w:rsidRPr="00035A63" w:rsidRDefault="00035A63" w:rsidP="00035A63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035A63">
        <w:rPr>
          <w:rFonts w:ascii="Times New Roman" w:hAnsi="Times New Roman"/>
          <w:sz w:val="24"/>
          <w:szCs w:val="24"/>
        </w:rPr>
        <w:t>образовательное учреждение высшего образования</w:t>
      </w:r>
      <w:r w:rsidRPr="00035A63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035A63" w:rsidRPr="00035A63" w:rsidRDefault="00035A63" w:rsidP="00035A6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5A63">
        <w:rPr>
          <w:rFonts w:ascii="Times New Roman" w:hAnsi="Times New Roman"/>
          <w:sz w:val="24"/>
          <w:szCs w:val="24"/>
        </w:rPr>
        <w:t>«Национальный исследовательский Нижегородский государственный университет</w:t>
      </w:r>
    </w:p>
    <w:p w:rsidR="00035A63" w:rsidRPr="00035A63" w:rsidRDefault="00035A63" w:rsidP="00035A6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5A63">
        <w:rPr>
          <w:rFonts w:ascii="Times New Roman" w:hAnsi="Times New Roman"/>
          <w:sz w:val="24"/>
          <w:szCs w:val="24"/>
        </w:rPr>
        <w:t xml:space="preserve"> им. Н.И. Лобачевского»</w:t>
      </w:r>
    </w:p>
    <w:p w:rsidR="00035A63" w:rsidRPr="00035A63" w:rsidRDefault="00035A63" w:rsidP="00035A6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5A63" w:rsidRPr="00035A63" w:rsidRDefault="00035A63" w:rsidP="00035A6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5A63">
        <w:rPr>
          <w:rFonts w:ascii="Times New Roman" w:hAnsi="Times New Roman"/>
          <w:sz w:val="24"/>
          <w:szCs w:val="24"/>
        </w:rPr>
        <w:t>Институт экономики и предпринимательства</w:t>
      </w:r>
    </w:p>
    <w:p w:rsidR="005B4F13" w:rsidRPr="005B4F13" w:rsidRDefault="005B4F13" w:rsidP="005B4F13">
      <w:pPr>
        <w:tabs>
          <w:tab w:val="left" w:pos="142"/>
        </w:tabs>
        <w:spacing w:after="0"/>
        <w:jc w:val="right"/>
        <w:rPr>
          <w:rFonts w:ascii="Times New Roman" w:hAnsi="Times New Roman"/>
          <w:sz w:val="28"/>
        </w:rPr>
      </w:pPr>
    </w:p>
    <w:p w:rsidR="005B4F13" w:rsidRPr="005B4F13" w:rsidRDefault="005B4F13" w:rsidP="005B4F13">
      <w:pPr>
        <w:tabs>
          <w:tab w:val="left" w:pos="142"/>
        </w:tabs>
        <w:spacing w:after="0"/>
        <w:jc w:val="right"/>
        <w:rPr>
          <w:rFonts w:ascii="Times New Roman" w:hAnsi="Times New Roman"/>
          <w:sz w:val="28"/>
        </w:rPr>
      </w:pPr>
    </w:p>
    <w:p w:rsidR="00455E16" w:rsidRPr="00455E16" w:rsidRDefault="00455E16" w:rsidP="00455E16">
      <w:pPr>
        <w:tabs>
          <w:tab w:val="left" w:pos="142"/>
        </w:tabs>
        <w:spacing w:after="120" w:line="240" w:lineRule="auto"/>
        <w:ind w:firstLine="6804"/>
        <w:jc w:val="right"/>
        <w:rPr>
          <w:rFonts w:ascii="Times New Roman" w:hAnsi="Times New Roman"/>
          <w:sz w:val="28"/>
          <w:szCs w:val="28"/>
        </w:rPr>
      </w:pPr>
      <w:r w:rsidRPr="00455E16">
        <w:rPr>
          <w:rFonts w:ascii="Times New Roman" w:hAnsi="Times New Roman"/>
          <w:b/>
          <w:bCs/>
          <w:sz w:val="28"/>
          <w:szCs w:val="28"/>
        </w:rPr>
        <w:t>Утверждаю</w:t>
      </w:r>
    </w:p>
    <w:p w:rsidR="001D7ACB" w:rsidRPr="001D7ACB" w:rsidRDefault="001D7ACB" w:rsidP="001D7ACB">
      <w:pPr>
        <w:widowControl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  <w:r w:rsidRPr="001D7ACB">
        <w:rPr>
          <w:rFonts w:ascii="Times New Roman" w:hAnsi="Times New Roman"/>
          <w:sz w:val="24"/>
          <w:szCs w:val="24"/>
        </w:rPr>
        <w:t>решением ученого совета ННГУ</w:t>
      </w:r>
    </w:p>
    <w:p w:rsidR="001D7ACB" w:rsidRPr="001D7ACB" w:rsidRDefault="00E8092D" w:rsidP="001D7ACB">
      <w:pPr>
        <w:widowControl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1D7ACB" w:rsidRPr="001D7ACB">
        <w:rPr>
          <w:rFonts w:ascii="Times New Roman" w:hAnsi="Times New Roman"/>
          <w:sz w:val="24"/>
          <w:szCs w:val="24"/>
        </w:rPr>
        <w:t xml:space="preserve"> протокол </w:t>
      </w:r>
      <w:r>
        <w:rPr>
          <w:rFonts w:ascii="Times New Roman" w:hAnsi="Times New Roman"/>
          <w:sz w:val="24"/>
          <w:szCs w:val="24"/>
        </w:rPr>
        <w:t xml:space="preserve">№1 </w:t>
      </w:r>
      <w:r w:rsidR="001D7ACB" w:rsidRPr="001D7ACB">
        <w:rPr>
          <w:rFonts w:ascii="Times New Roman" w:hAnsi="Times New Roman"/>
          <w:sz w:val="24"/>
          <w:szCs w:val="24"/>
        </w:rPr>
        <w:t xml:space="preserve">от </w:t>
      </w:r>
    </w:p>
    <w:p w:rsidR="001D7ACB" w:rsidRPr="001D7ACB" w:rsidRDefault="00E8092D" w:rsidP="001D7ACB">
      <w:pPr>
        <w:widowControl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"20"апреля </w:t>
      </w:r>
      <w:r w:rsidR="001D7ACB" w:rsidRPr="001D7ACB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</w:t>
      </w:r>
      <w:r w:rsidR="0044612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г.  </w:t>
      </w:r>
    </w:p>
    <w:p w:rsidR="005B4F13" w:rsidRPr="005B4F13" w:rsidRDefault="005B4F13" w:rsidP="005B4F13">
      <w:pPr>
        <w:tabs>
          <w:tab w:val="left" w:pos="142"/>
        </w:tabs>
        <w:spacing w:after="0"/>
        <w:jc w:val="right"/>
        <w:rPr>
          <w:rFonts w:ascii="Times New Roman" w:hAnsi="Times New Roman"/>
          <w:sz w:val="28"/>
        </w:rPr>
      </w:pPr>
    </w:p>
    <w:p w:rsidR="005B4F13" w:rsidRPr="005B4F13" w:rsidRDefault="005B4F13" w:rsidP="005B4F13">
      <w:pPr>
        <w:tabs>
          <w:tab w:val="left" w:pos="142"/>
        </w:tabs>
        <w:spacing w:after="0"/>
        <w:jc w:val="right"/>
        <w:rPr>
          <w:rFonts w:ascii="Times New Roman" w:hAnsi="Times New Roman"/>
          <w:sz w:val="28"/>
        </w:rPr>
      </w:pPr>
    </w:p>
    <w:p w:rsidR="005B4F13" w:rsidRPr="005B4F13" w:rsidRDefault="005B4F13" w:rsidP="005B4F13">
      <w:pPr>
        <w:tabs>
          <w:tab w:val="left" w:pos="142"/>
        </w:tabs>
        <w:spacing w:after="0"/>
        <w:jc w:val="right"/>
        <w:rPr>
          <w:rFonts w:ascii="Times New Roman" w:hAnsi="Times New Roman"/>
          <w:sz w:val="28"/>
        </w:rPr>
      </w:pPr>
    </w:p>
    <w:p w:rsidR="005B4F13" w:rsidRPr="005B4F13" w:rsidRDefault="005B4F13" w:rsidP="005B4F1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4408" w:rsidRPr="00FA4408" w:rsidRDefault="00FA4408" w:rsidP="00FA4408">
      <w:pPr>
        <w:widowControl w:val="0"/>
        <w:tabs>
          <w:tab w:val="left" w:pos="142"/>
        </w:tabs>
        <w:spacing w:after="0" w:line="240" w:lineRule="auto"/>
        <w:ind w:firstLine="400"/>
        <w:jc w:val="center"/>
        <w:rPr>
          <w:rFonts w:ascii="Times New Roman" w:hAnsi="Times New Roman"/>
          <w:b/>
          <w:sz w:val="28"/>
          <w:szCs w:val="28"/>
        </w:rPr>
      </w:pPr>
      <w:r w:rsidRPr="00FA4408">
        <w:rPr>
          <w:rFonts w:ascii="Times New Roman" w:hAnsi="Times New Roman"/>
          <w:b/>
          <w:sz w:val="28"/>
          <w:szCs w:val="28"/>
        </w:rPr>
        <w:t>Рабочая программа учебной дисциплины</w:t>
      </w:r>
    </w:p>
    <w:p w:rsidR="001D7ACB" w:rsidRPr="001D7ACB" w:rsidRDefault="001D7ACB" w:rsidP="001D7A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4F13" w:rsidRPr="005B4F13" w:rsidRDefault="005B4F13" w:rsidP="005B4F13">
      <w:pPr>
        <w:spacing w:after="0" w:line="192" w:lineRule="auto"/>
        <w:jc w:val="center"/>
        <w:rPr>
          <w:rFonts w:ascii="Times New Roman" w:hAnsi="Times New Roman"/>
          <w:b/>
          <w:bCs/>
          <w:smallCaps/>
          <w:sz w:val="32"/>
          <w:szCs w:val="32"/>
        </w:rPr>
      </w:pPr>
      <w:r w:rsidRPr="005B4F13">
        <w:rPr>
          <w:rFonts w:ascii="Times New Roman" w:eastAsia="Batang" w:hAnsi="Times New Roman"/>
          <w:b/>
          <w:sz w:val="32"/>
          <w:szCs w:val="26"/>
        </w:rPr>
        <w:t xml:space="preserve"> «</w:t>
      </w:r>
      <w:r w:rsidRPr="005B4F13">
        <w:rPr>
          <w:rFonts w:ascii="Times New Roman" w:hAnsi="Times New Roman"/>
          <w:b/>
          <w:bCs/>
          <w:smallCaps/>
          <w:sz w:val="32"/>
          <w:szCs w:val="32"/>
        </w:rPr>
        <w:t>технология составления бухгалтерской отчетности</w:t>
      </w:r>
      <w:r w:rsidRPr="005B4F13">
        <w:rPr>
          <w:rFonts w:ascii="Times New Roman" w:eastAsia="Batang" w:hAnsi="Times New Roman"/>
          <w:b/>
          <w:sz w:val="32"/>
          <w:szCs w:val="26"/>
        </w:rPr>
        <w:t>»</w:t>
      </w:r>
    </w:p>
    <w:p w:rsidR="005B4F13" w:rsidRPr="005B4F13" w:rsidRDefault="005B4F13" w:rsidP="005B4F13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455E16" w:rsidRPr="00455E16" w:rsidRDefault="00455E16" w:rsidP="00455E1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455E16">
        <w:rPr>
          <w:rFonts w:ascii="Times New Roman" w:hAnsi="Times New Roman"/>
          <w:b/>
          <w:bCs/>
          <w:sz w:val="24"/>
          <w:szCs w:val="24"/>
        </w:rPr>
        <w:t>Специальность среднего профессионального образования</w:t>
      </w:r>
    </w:p>
    <w:p w:rsidR="00455E16" w:rsidRPr="00455E16" w:rsidRDefault="00455E16" w:rsidP="00455E1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55E16">
        <w:rPr>
          <w:rFonts w:ascii="Times New Roman" w:hAnsi="Times New Roman"/>
          <w:color w:val="000000"/>
          <w:sz w:val="28"/>
          <w:szCs w:val="28"/>
        </w:rPr>
        <w:t>38.02.01 «Экономика и бухгалтерский учет (по отраслям)»</w:t>
      </w:r>
    </w:p>
    <w:p w:rsidR="00455E16" w:rsidRPr="00455E16" w:rsidRDefault="00455E16" w:rsidP="00455E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5E16" w:rsidRPr="00455E16" w:rsidRDefault="00455E16" w:rsidP="00455E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5E16" w:rsidRPr="00455E16" w:rsidRDefault="00455E16" w:rsidP="00455E16">
      <w:pPr>
        <w:spacing w:after="12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55E16">
        <w:rPr>
          <w:rFonts w:ascii="Times New Roman" w:hAnsi="Times New Roman"/>
          <w:b/>
          <w:bCs/>
          <w:sz w:val="24"/>
          <w:szCs w:val="24"/>
        </w:rPr>
        <w:t>Квалификация выпускника</w:t>
      </w:r>
    </w:p>
    <w:p w:rsidR="00455E16" w:rsidRPr="00455E16" w:rsidRDefault="00455E16" w:rsidP="00455E1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55E16">
        <w:rPr>
          <w:rFonts w:ascii="Times New Roman" w:hAnsi="Times New Roman"/>
          <w:color w:val="000000"/>
          <w:sz w:val="28"/>
          <w:szCs w:val="28"/>
        </w:rPr>
        <w:t>бухгалтер</w:t>
      </w:r>
    </w:p>
    <w:p w:rsidR="00455E16" w:rsidRPr="00455E16" w:rsidRDefault="00455E16" w:rsidP="00455E1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55E16" w:rsidRPr="00455E16" w:rsidRDefault="00455E16" w:rsidP="00455E1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55E16" w:rsidRPr="00455E16" w:rsidRDefault="00455E16" w:rsidP="00455E16">
      <w:pPr>
        <w:spacing w:after="12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55E16">
        <w:rPr>
          <w:rFonts w:ascii="Times New Roman" w:hAnsi="Times New Roman"/>
          <w:b/>
          <w:bCs/>
          <w:sz w:val="24"/>
          <w:szCs w:val="24"/>
        </w:rPr>
        <w:t>Форма обучения</w:t>
      </w:r>
    </w:p>
    <w:p w:rsidR="00455E16" w:rsidRPr="00455E16" w:rsidRDefault="00455E16" w:rsidP="00455E16">
      <w:pPr>
        <w:spacing w:after="0" w:line="240" w:lineRule="auto"/>
        <w:jc w:val="center"/>
        <w:rPr>
          <w:rFonts w:ascii="Times New Roman" w:hAnsi="Times New Roman"/>
          <w:color w:val="FF0000"/>
          <w:sz w:val="18"/>
          <w:szCs w:val="18"/>
        </w:rPr>
      </w:pPr>
      <w:r w:rsidRPr="00455E16">
        <w:rPr>
          <w:rFonts w:ascii="Times New Roman" w:hAnsi="Times New Roman"/>
          <w:color w:val="000000"/>
          <w:sz w:val="28"/>
          <w:szCs w:val="28"/>
        </w:rPr>
        <w:t>очная</w:t>
      </w:r>
    </w:p>
    <w:p w:rsidR="00FA4408" w:rsidRDefault="00FA4408" w:rsidP="005B4F13">
      <w:pPr>
        <w:tabs>
          <w:tab w:val="left" w:pos="142"/>
        </w:tabs>
        <w:spacing w:after="0"/>
        <w:jc w:val="center"/>
        <w:rPr>
          <w:rFonts w:ascii="Times New Roman" w:hAnsi="Times New Roman"/>
          <w:sz w:val="28"/>
        </w:rPr>
      </w:pPr>
    </w:p>
    <w:p w:rsidR="005B4F13" w:rsidRPr="005B4F13" w:rsidRDefault="005B4F13" w:rsidP="005B4F13">
      <w:pPr>
        <w:tabs>
          <w:tab w:val="left" w:pos="142"/>
        </w:tabs>
        <w:spacing w:after="0"/>
        <w:jc w:val="center"/>
        <w:rPr>
          <w:rFonts w:ascii="Times New Roman" w:hAnsi="Times New Roman"/>
          <w:sz w:val="28"/>
        </w:rPr>
      </w:pPr>
      <w:r w:rsidRPr="005B4F13">
        <w:rPr>
          <w:rFonts w:ascii="Times New Roman" w:hAnsi="Times New Roman"/>
          <w:sz w:val="28"/>
        </w:rPr>
        <w:t>Нижний Новгород</w:t>
      </w:r>
    </w:p>
    <w:p w:rsidR="005B4F13" w:rsidRPr="005B4F13" w:rsidRDefault="009D7974" w:rsidP="005B4F13">
      <w:pPr>
        <w:tabs>
          <w:tab w:val="left" w:pos="142"/>
        </w:tabs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2021</w:t>
      </w:r>
    </w:p>
    <w:p w:rsidR="005B4F13" w:rsidRPr="005B4F13" w:rsidRDefault="005B4F13" w:rsidP="005B4F1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5B4F13" w:rsidRPr="005B4F13" w:rsidRDefault="005B4F13">
      <w:pPr>
        <w:spacing w:after="0" w:line="360" w:lineRule="auto"/>
        <w:ind w:firstLine="709"/>
        <w:jc w:val="both"/>
        <w:rPr>
          <w:rFonts w:ascii="Times New Roman" w:hAnsi="Times New Roman"/>
          <w:bCs/>
        </w:rPr>
      </w:pPr>
    </w:p>
    <w:p w:rsidR="00FA4408" w:rsidRDefault="00FA44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A4408" w:rsidRPr="00455E16" w:rsidRDefault="00FA4408" w:rsidP="00FA4408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A4408">
        <w:rPr>
          <w:rFonts w:ascii="Times New Roman" w:hAnsi="Times New Roman"/>
          <w:sz w:val="24"/>
          <w:szCs w:val="24"/>
        </w:rPr>
        <w:lastRenderedPageBreak/>
        <w:t xml:space="preserve">Программа учебной дисциплины составлена в соответствии с требованиями ФГОС СПО по специальности </w:t>
      </w:r>
      <w:r w:rsidRPr="004E70E0">
        <w:rPr>
          <w:rFonts w:ascii="Times New Roman" w:hAnsi="Times New Roman"/>
          <w:sz w:val="24"/>
          <w:szCs w:val="24"/>
        </w:rPr>
        <w:t>среднего профессионального образования (далее - СПО) 38.02.01 «Экономика и бухгалтерский учет (по отраслям</w:t>
      </w:r>
      <w:proofErr w:type="gramStart"/>
      <w:r w:rsidRPr="004E70E0">
        <w:rPr>
          <w:rFonts w:ascii="Times New Roman" w:hAnsi="Times New Roman"/>
          <w:sz w:val="24"/>
          <w:szCs w:val="24"/>
        </w:rPr>
        <w:t>)»  базовой</w:t>
      </w:r>
      <w:proofErr w:type="gramEnd"/>
      <w:r w:rsidRPr="004E70E0">
        <w:rPr>
          <w:rFonts w:ascii="Times New Roman" w:hAnsi="Times New Roman"/>
          <w:sz w:val="24"/>
          <w:szCs w:val="24"/>
        </w:rPr>
        <w:t xml:space="preserve"> подготовки</w:t>
      </w:r>
    </w:p>
    <w:p w:rsidR="00FA4408" w:rsidRPr="00FA4408" w:rsidRDefault="00FA4408" w:rsidP="00FA44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A4408" w:rsidRPr="004E70E0" w:rsidRDefault="00FA4408" w:rsidP="00FA44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A4408">
        <w:rPr>
          <w:rFonts w:ascii="Times New Roman" w:hAnsi="Times New Roman"/>
          <w:sz w:val="24"/>
          <w:szCs w:val="24"/>
        </w:rPr>
        <w:t xml:space="preserve">Автор: </w:t>
      </w:r>
      <w:r>
        <w:rPr>
          <w:rFonts w:ascii="Times New Roman" w:hAnsi="Times New Roman"/>
          <w:sz w:val="24"/>
          <w:szCs w:val="24"/>
        </w:rPr>
        <w:t>преподаватель</w:t>
      </w:r>
      <w:r w:rsidR="0023361F" w:rsidRPr="0023361F">
        <w:rPr>
          <w:rFonts w:ascii="Times New Roman" w:hAnsi="Times New Roman"/>
          <w:sz w:val="24"/>
          <w:szCs w:val="24"/>
        </w:rPr>
        <w:t xml:space="preserve"> </w:t>
      </w:r>
      <w:r w:rsidR="0023361F" w:rsidRPr="004E70E0">
        <w:rPr>
          <w:rFonts w:ascii="Times New Roman" w:hAnsi="Times New Roman"/>
          <w:sz w:val="24"/>
          <w:szCs w:val="24"/>
        </w:rPr>
        <w:t>отделения СПО</w:t>
      </w:r>
      <w:r>
        <w:rPr>
          <w:rFonts w:ascii="Times New Roman" w:hAnsi="Times New Roman"/>
          <w:sz w:val="24"/>
          <w:szCs w:val="24"/>
        </w:rPr>
        <w:t xml:space="preserve"> высшей категории </w:t>
      </w:r>
      <w:r w:rsidRPr="004E70E0">
        <w:rPr>
          <w:rFonts w:ascii="Times New Roman" w:hAnsi="Times New Roman"/>
          <w:sz w:val="24"/>
          <w:szCs w:val="24"/>
        </w:rPr>
        <w:t xml:space="preserve">Сандлер И.В </w:t>
      </w:r>
    </w:p>
    <w:p w:rsidR="00FA4408" w:rsidRPr="00FA4408" w:rsidRDefault="00FA4408" w:rsidP="00FA44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</w:p>
    <w:p w:rsidR="00FA4408" w:rsidRPr="00FA4408" w:rsidRDefault="00FA4408" w:rsidP="00FA44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</w:p>
    <w:p w:rsidR="00FA4408" w:rsidRPr="00FA4408" w:rsidRDefault="00FA4408" w:rsidP="00FA44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FA4408">
        <w:rPr>
          <w:rFonts w:ascii="Times New Roman" w:hAnsi="Times New Roman"/>
          <w:sz w:val="24"/>
          <w:szCs w:val="24"/>
        </w:rPr>
        <w:t>_______________________</w:t>
      </w:r>
      <w:r w:rsidR="0023361F">
        <w:rPr>
          <w:rFonts w:ascii="Times New Roman" w:hAnsi="Times New Roman"/>
          <w:sz w:val="24"/>
          <w:szCs w:val="24"/>
        </w:rPr>
        <w:t xml:space="preserve">     </w:t>
      </w:r>
      <w:r w:rsidRPr="00FA4408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23361F">
        <w:rPr>
          <w:rFonts w:ascii="Times New Roman" w:hAnsi="Times New Roman"/>
          <w:sz w:val="24"/>
          <w:szCs w:val="24"/>
        </w:rPr>
        <w:t>И.В.Сандлер</w:t>
      </w:r>
      <w:proofErr w:type="spellEnd"/>
    </w:p>
    <w:p w:rsidR="00FA4408" w:rsidRPr="00FA4408" w:rsidRDefault="00FA4408" w:rsidP="00FA44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FA4408">
        <w:rPr>
          <w:rFonts w:ascii="Times New Roman" w:hAnsi="Times New Roman"/>
          <w:sz w:val="24"/>
          <w:szCs w:val="24"/>
          <w:vertAlign w:val="superscript"/>
        </w:rPr>
        <w:t xml:space="preserve">        </w:t>
      </w:r>
      <w:r w:rsidRPr="00FA4408">
        <w:rPr>
          <w:rFonts w:ascii="Times New Roman" w:hAnsi="Times New Roman"/>
          <w:bCs/>
          <w:i/>
          <w:sz w:val="20"/>
          <w:szCs w:val="20"/>
        </w:rPr>
        <w:t>(подпись</w:t>
      </w:r>
      <w:r w:rsidRPr="00FA4408">
        <w:rPr>
          <w:rFonts w:ascii="Times New Roman" w:hAnsi="Times New Roman"/>
          <w:bCs/>
          <w:i/>
          <w:sz w:val="24"/>
          <w:szCs w:val="24"/>
        </w:rPr>
        <w:t>)</w:t>
      </w:r>
      <w:r w:rsidRPr="00FA4408">
        <w:rPr>
          <w:rFonts w:ascii="Times New Roman" w:hAnsi="Times New Roman"/>
          <w:sz w:val="24"/>
          <w:szCs w:val="24"/>
          <w:vertAlign w:val="superscript"/>
        </w:rPr>
        <w:t xml:space="preserve">             </w:t>
      </w:r>
    </w:p>
    <w:p w:rsidR="00FA4408" w:rsidRPr="00FA4408" w:rsidRDefault="00FA4408" w:rsidP="00FA440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</w:p>
    <w:p w:rsidR="00FA4408" w:rsidRPr="00FA4408" w:rsidRDefault="00FA4408" w:rsidP="00FA440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FA4408">
        <w:rPr>
          <w:rFonts w:ascii="Times New Roman" w:hAnsi="Times New Roman"/>
          <w:sz w:val="24"/>
          <w:szCs w:val="24"/>
        </w:rPr>
        <w:t>Программа рассмотрена и одобрена на заседании методической комиссии</w:t>
      </w:r>
    </w:p>
    <w:p w:rsidR="00FA4408" w:rsidRPr="00FA4408" w:rsidRDefault="00FA4408" w:rsidP="00FA440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FA4408">
        <w:rPr>
          <w:rFonts w:ascii="Times New Roman" w:hAnsi="Times New Roman"/>
          <w:sz w:val="24"/>
          <w:szCs w:val="24"/>
        </w:rPr>
        <w:t xml:space="preserve"> «___» </w:t>
      </w:r>
      <w:r w:rsidR="0023361F">
        <w:rPr>
          <w:rFonts w:ascii="Times New Roman" w:hAnsi="Times New Roman"/>
          <w:sz w:val="24"/>
          <w:szCs w:val="24"/>
        </w:rPr>
        <w:t>________2021</w:t>
      </w:r>
      <w:r w:rsidRPr="00FA4408">
        <w:rPr>
          <w:rFonts w:ascii="Times New Roman" w:hAnsi="Times New Roman"/>
          <w:sz w:val="24"/>
          <w:szCs w:val="24"/>
        </w:rPr>
        <w:t xml:space="preserve"> протокол №____.</w:t>
      </w:r>
    </w:p>
    <w:p w:rsidR="00FA4408" w:rsidRPr="00FA4408" w:rsidRDefault="00FA4408" w:rsidP="00FA440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</w:p>
    <w:bookmarkEnd w:id="0"/>
    <w:p w:rsidR="005B4F13" w:rsidRPr="00B55769" w:rsidRDefault="005B4F13" w:rsidP="005B4F13">
      <w:pPr>
        <w:spacing w:line="288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5B4F13" w:rsidRPr="00B55769" w:rsidRDefault="005B4F13" w:rsidP="004E70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 w:rsidRPr="00B55769">
        <w:rPr>
          <w:rFonts w:ascii="Times New Roman" w:hAnsi="Times New Roman"/>
        </w:rPr>
        <w:tab/>
      </w:r>
    </w:p>
    <w:p w:rsidR="005B4F13" w:rsidRPr="00B55769" w:rsidRDefault="005B4F13" w:rsidP="005B4F13">
      <w:pPr>
        <w:ind w:firstLine="709"/>
        <w:rPr>
          <w:rFonts w:ascii="Times New Roman" w:hAnsi="Times New Roman"/>
        </w:rPr>
      </w:pPr>
    </w:p>
    <w:p w:rsidR="005B4F13" w:rsidRPr="008149EE" w:rsidRDefault="005B4F13" w:rsidP="005B4F13">
      <w:pPr>
        <w:spacing w:line="288" w:lineRule="auto"/>
        <w:ind w:firstLine="720"/>
        <w:jc w:val="both"/>
        <w:rPr>
          <w:sz w:val="26"/>
          <w:szCs w:val="26"/>
        </w:rPr>
      </w:pPr>
    </w:p>
    <w:p w:rsidR="005B4F13" w:rsidRPr="008149EE" w:rsidRDefault="005B4F13" w:rsidP="005B4F13">
      <w:pPr>
        <w:spacing w:line="288" w:lineRule="auto"/>
        <w:ind w:firstLine="720"/>
        <w:jc w:val="center"/>
        <w:rPr>
          <w:b/>
          <w:sz w:val="26"/>
          <w:szCs w:val="26"/>
        </w:rPr>
      </w:pPr>
    </w:p>
    <w:p w:rsidR="00E067E1" w:rsidRPr="009A3E44" w:rsidRDefault="005B4F13" w:rsidP="005B4F13">
      <w:pPr>
        <w:jc w:val="both"/>
        <w:rPr>
          <w:rFonts w:ascii="Times New Roman" w:hAnsi="Times New Roman"/>
          <w:sz w:val="24"/>
          <w:szCs w:val="24"/>
        </w:rPr>
        <w:sectPr w:rsidR="00E067E1" w:rsidRPr="009A3E44" w:rsidSect="009D7974">
          <w:headerReference w:type="default" r:id="rId8"/>
          <w:pgSz w:w="11900" w:h="16841"/>
          <w:pgMar w:top="1125" w:right="1139" w:bottom="1440" w:left="1300" w:header="0" w:footer="0" w:gutter="0"/>
          <w:pgNumType w:start="0"/>
          <w:cols w:space="720" w:equalWidth="0">
            <w:col w:w="9460"/>
          </w:cols>
        </w:sectPr>
      </w:pPr>
      <w:r w:rsidRPr="008149EE">
        <w:rPr>
          <w:b/>
          <w:sz w:val="26"/>
          <w:szCs w:val="26"/>
        </w:rPr>
        <w:br w:type="page"/>
      </w:r>
    </w:p>
    <w:p w:rsidR="006E4C5A" w:rsidRPr="006E4C5A" w:rsidRDefault="006E4C5A" w:rsidP="006E4C5A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23361F" w:rsidRPr="0023361F" w:rsidRDefault="0023361F" w:rsidP="0023361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x-none" w:eastAsia="x-none"/>
        </w:rPr>
      </w:pPr>
      <w:r w:rsidRPr="0023361F">
        <w:rPr>
          <w:rFonts w:ascii="Times New Roman" w:hAnsi="Times New Roman"/>
          <w:b/>
          <w:sz w:val="24"/>
          <w:szCs w:val="24"/>
          <w:lang w:val="x-none" w:eastAsia="x-none"/>
        </w:rPr>
        <w:t>СОДЕРЖАНИЕ</w:t>
      </w:r>
    </w:p>
    <w:p w:rsidR="0023361F" w:rsidRPr="0023361F" w:rsidRDefault="0023361F" w:rsidP="0023361F">
      <w:pPr>
        <w:widowControl w:val="0"/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  <w:lang w:val="x-none" w:eastAsia="x-none"/>
        </w:rPr>
      </w:pPr>
    </w:p>
    <w:p w:rsidR="0023361F" w:rsidRPr="0023361F" w:rsidRDefault="0023361F" w:rsidP="0023361F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361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стр.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9"/>
        <w:gridCol w:w="7087"/>
        <w:gridCol w:w="1012"/>
      </w:tblGrid>
      <w:tr w:rsidR="0023361F" w:rsidRPr="0023361F" w:rsidTr="00162978">
        <w:tc>
          <w:tcPr>
            <w:tcW w:w="959" w:type="dxa"/>
          </w:tcPr>
          <w:p w:rsidR="0023361F" w:rsidRPr="0023361F" w:rsidRDefault="0023361F" w:rsidP="0023361F">
            <w:pPr>
              <w:keepNext/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lang w:val="x-none" w:eastAsia="x-none"/>
              </w:rPr>
            </w:pPr>
          </w:p>
        </w:tc>
        <w:tc>
          <w:tcPr>
            <w:tcW w:w="7087" w:type="dxa"/>
            <w:shd w:val="clear" w:color="auto" w:fill="auto"/>
          </w:tcPr>
          <w:p w:rsidR="0023361F" w:rsidRPr="0023361F" w:rsidRDefault="0023361F" w:rsidP="0023361F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lang w:val="x-none" w:eastAsia="x-none"/>
              </w:rPr>
            </w:pPr>
            <w:r w:rsidRPr="0023361F">
              <w:rPr>
                <w:rFonts w:ascii="Times New Roman" w:hAnsi="Times New Roman"/>
                <w:b/>
                <w:sz w:val="24"/>
                <w:szCs w:val="24"/>
                <w:lang w:val="x-none" w:eastAsia="x-none"/>
              </w:rPr>
              <w:t xml:space="preserve">ОБЩАЯ ХАРАКТЕРИСТИКА РАБОЧЕЙ ПРОГРАММЫ </w:t>
            </w:r>
            <w:r w:rsidRPr="0023361F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 xml:space="preserve">УЧЕБНОЙ </w:t>
            </w:r>
            <w:r w:rsidRPr="0023361F">
              <w:rPr>
                <w:rFonts w:ascii="Times New Roman" w:hAnsi="Times New Roman"/>
                <w:b/>
                <w:sz w:val="24"/>
                <w:szCs w:val="24"/>
                <w:lang w:val="x-none" w:eastAsia="x-none"/>
              </w:rPr>
              <w:t>ДИСЦИПЛИНЫ</w:t>
            </w:r>
          </w:p>
          <w:p w:rsidR="0023361F" w:rsidRPr="0023361F" w:rsidRDefault="0023361F" w:rsidP="0023361F">
            <w:pPr>
              <w:widowControl w:val="0"/>
              <w:spacing w:after="0" w:line="240" w:lineRule="auto"/>
              <w:ind w:firstLine="400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012" w:type="dxa"/>
            <w:shd w:val="clear" w:color="auto" w:fill="auto"/>
          </w:tcPr>
          <w:p w:rsidR="0023361F" w:rsidRPr="0023361F" w:rsidRDefault="009D7974" w:rsidP="0023361F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</w:tr>
      <w:tr w:rsidR="0023361F" w:rsidRPr="0023361F" w:rsidTr="00162978">
        <w:tc>
          <w:tcPr>
            <w:tcW w:w="959" w:type="dxa"/>
          </w:tcPr>
          <w:p w:rsidR="0023361F" w:rsidRPr="0023361F" w:rsidRDefault="0023361F" w:rsidP="0023361F">
            <w:pPr>
              <w:keepNext/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val="x-none" w:eastAsia="x-none"/>
              </w:rPr>
            </w:pPr>
          </w:p>
        </w:tc>
        <w:tc>
          <w:tcPr>
            <w:tcW w:w="7087" w:type="dxa"/>
            <w:shd w:val="clear" w:color="auto" w:fill="auto"/>
          </w:tcPr>
          <w:p w:rsidR="0023361F" w:rsidRPr="0023361F" w:rsidRDefault="0023361F" w:rsidP="0023361F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val="x-none" w:eastAsia="x-none"/>
              </w:rPr>
            </w:pPr>
            <w:r w:rsidRPr="0023361F">
              <w:rPr>
                <w:rFonts w:ascii="Times New Roman" w:hAnsi="Times New Roman"/>
                <w:b/>
                <w:caps/>
                <w:sz w:val="24"/>
                <w:szCs w:val="24"/>
                <w:lang w:val="x-none" w:eastAsia="x-none"/>
              </w:rPr>
              <w:t xml:space="preserve">СТРУКТУРА и содержание </w:t>
            </w:r>
            <w:r w:rsidRPr="0023361F">
              <w:rPr>
                <w:rFonts w:ascii="Times New Roman" w:hAnsi="Times New Roman"/>
                <w:b/>
                <w:caps/>
                <w:sz w:val="24"/>
                <w:szCs w:val="24"/>
                <w:lang w:eastAsia="x-none"/>
              </w:rPr>
              <w:t xml:space="preserve">УЧЕБНОЙ </w:t>
            </w:r>
            <w:r w:rsidRPr="0023361F">
              <w:rPr>
                <w:rFonts w:ascii="Times New Roman" w:hAnsi="Times New Roman"/>
                <w:b/>
                <w:caps/>
                <w:sz w:val="24"/>
                <w:szCs w:val="24"/>
                <w:lang w:val="x-none" w:eastAsia="x-none"/>
              </w:rPr>
              <w:t>ДИСЦИПЛИНЫ</w:t>
            </w:r>
          </w:p>
          <w:p w:rsidR="0023361F" w:rsidRPr="0023361F" w:rsidRDefault="0023361F" w:rsidP="0023361F">
            <w:pPr>
              <w:widowControl w:val="0"/>
              <w:spacing w:after="0" w:line="240" w:lineRule="auto"/>
              <w:ind w:firstLine="400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012" w:type="dxa"/>
            <w:shd w:val="clear" w:color="auto" w:fill="auto"/>
          </w:tcPr>
          <w:p w:rsidR="0023361F" w:rsidRPr="0023361F" w:rsidRDefault="009D7974" w:rsidP="009D7974">
            <w:pPr>
              <w:widowControl w:val="0"/>
              <w:spacing w:after="0" w:line="240" w:lineRule="auto"/>
              <w:ind w:firstLine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9</w:t>
            </w:r>
          </w:p>
        </w:tc>
      </w:tr>
      <w:tr w:rsidR="0023361F" w:rsidRPr="0023361F" w:rsidTr="00162978">
        <w:trPr>
          <w:trHeight w:val="670"/>
        </w:trPr>
        <w:tc>
          <w:tcPr>
            <w:tcW w:w="959" w:type="dxa"/>
          </w:tcPr>
          <w:p w:rsidR="0023361F" w:rsidRPr="0023361F" w:rsidRDefault="0023361F" w:rsidP="0023361F">
            <w:pPr>
              <w:keepNext/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val="x-none" w:eastAsia="x-none"/>
              </w:rPr>
            </w:pPr>
          </w:p>
        </w:tc>
        <w:tc>
          <w:tcPr>
            <w:tcW w:w="7087" w:type="dxa"/>
            <w:shd w:val="clear" w:color="auto" w:fill="auto"/>
          </w:tcPr>
          <w:p w:rsidR="0023361F" w:rsidRPr="0023361F" w:rsidRDefault="0023361F" w:rsidP="0023361F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val="x-none" w:eastAsia="x-none"/>
              </w:rPr>
            </w:pPr>
            <w:r w:rsidRPr="0023361F">
              <w:rPr>
                <w:rFonts w:ascii="Times New Roman" w:hAnsi="Times New Roman"/>
                <w:b/>
                <w:caps/>
                <w:sz w:val="24"/>
                <w:szCs w:val="24"/>
                <w:lang w:val="x-none" w:eastAsia="x-none"/>
              </w:rPr>
              <w:t xml:space="preserve">условия реализации  </w:t>
            </w:r>
            <w:r w:rsidRPr="0023361F">
              <w:rPr>
                <w:rFonts w:ascii="Times New Roman" w:hAnsi="Times New Roman"/>
                <w:b/>
                <w:caps/>
                <w:sz w:val="24"/>
                <w:szCs w:val="24"/>
                <w:lang w:eastAsia="x-none"/>
              </w:rPr>
              <w:t>ПРОГРАММЫ</w:t>
            </w:r>
            <w:r w:rsidRPr="0023361F">
              <w:rPr>
                <w:rFonts w:ascii="Times New Roman" w:hAnsi="Times New Roman"/>
                <w:b/>
                <w:caps/>
                <w:sz w:val="24"/>
                <w:szCs w:val="24"/>
                <w:lang w:val="x-none" w:eastAsia="x-none"/>
              </w:rPr>
              <w:t xml:space="preserve"> </w:t>
            </w:r>
            <w:r w:rsidRPr="0023361F">
              <w:rPr>
                <w:rFonts w:ascii="Times New Roman" w:hAnsi="Times New Roman"/>
                <w:b/>
                <w:caps/>
                <w:sz w:val="24"/>
                <w:szCs w:val="24"/>
                <w:lang w:eastAsia="x-none"/>
              </w:rPr>
              <w:t xml:space="preserve">УЧЕБНОЙ </w:t>
            </w:r>
            <w:r w:rsidRPr="0023361F">
              <w:rPr>
                <w:rFonts w:ascii="Times New Roman" w:hAnsi="Times New Roman"/>
                <w:b/>
                <w:caps/>
                <w:sz w:val="24"/>
                <w:szCs w:val="24"/>
                <w:lang w:val="x-none" w:eastAsia="x-none"/>
              </w:rPr>
              <w:t>дисциплины</w:t>
            </w:r>
          </w:p>
        </w:tc>
        <w:tc>
          <w:tcPr>
            <w:tcW w:w="1012" w:type="dxa"/>
            <w:shd w:val="clear" w:color="auto" w:fill="auto"/>
          </w:tcPr>
          <w:p w:rsidR="0023361F" w:rsidRPr="0023361F" w:rsidRDefault="00BD57C6" w:rsidP="0023361F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3361F" w:rsidRPr="0023361F" w:rsidTr="00162978">
        <w:trPr>
          <w:trHeight w:val="670"/>
        </w:trPr>
        <w:tc>
          <w:tcPr>
            <w:tcW w:w="959" w:type="dxa"/>
          </w:tcPr>
          <w:p w:rsidR="0023361F" w:rsidRPr="0023361F" w:rsidRDefault="0023361F" w:rsidP="0023361F">
            <w:pPr>
              <w:keepNext/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val="x-none" w:eastAsia="x-none"/>
              </w:rPr>
            </w:pPr>
          </w:p>
        </w:tc>
        <w:tc>
          <w:tcPr>
            <w:tcW w:w="7087" w:type="dxa"/>
            <w:shd w:val="clear" w:color="auto" w:fill="auto"/>
          </w:tcPr>
          <w:p w:rsidR="0023361F" w:rsidRPr="0023361F" w:rsidRDefault="0023361F" w:rsidP="0023361F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val="x-none" w:eastAsia="x-none"/>
              </w:rPr>
            </w:pPr>
            <w:r w:rsidRPr="0023361F">
              <w:rPr>
                <w:rFonts w:ascii="Times New Roman" w:hAnsi="Times New Roman"/>
                <w:b/>
                <w:caps/>
                <w:sz w:val="24"/>
                <w:szCs w:val="24"/>
                <w:lang w:val="x-none" w:eastAsia="x-none"/>
              </w:rPr>
              <w:t xml:space="preserve">Контроль и оценка результатов Освоения </w:t>
            </w:r>
            <w:r w:rsidRPr="0023361F">
              <w:rPr>
                <w:rFonts w:ascii="Times New Roman" w:hAnsi="Times New Roman"/>
                <w:b/>
                <w:caps/>
                <w:sz w:val="24"/>
                <w:szCs w:val="24"/>
                <w:lang w:eastAsia="x-none"/>
              </w:rPr>
              <w:t xml:space="preserve">УЧЕБНОЙ </w:t>
            </w:r>
            <w:r w:rsidRPr="0023361F">
              <w:rPr>
                <w:rFonts w:ascii="Times New Roman" w:hAnsi="Times New Roman"/>
                <w:b/>
                <w:caps/>
                <w:sz w:val="24"/>
                <w:szCs w:val="24"/>
                <w:lang w:val="x-none" w:eastAsia="x-none"/>
              </w:rPr>
              <w:t>дисциплины</w:t>
            </w:r>
          </w:p>
          <w:p w:rsidR="0023361F" w:rsidRPr="0023361F" w:rsidRDefault="0023361F" w:rsidP="0023361F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val="x-none" w:eastAsia="x-none"/>
              </w:rPr>
            </w:pPr>
          </w:p>
          <w:p w:rsidR="0023361F" w:rsidRPr="0023361F" w:rsidRDefault="0023361F" w:rsidP="0023361F">
            <w:pPr>
              <w:widowControl w:val="0"/>
              <w:spacing w:after="0" w:line="240" w:lineRule="auto"/>
              <w:ind w:firstLine="400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012" w:type="dxa"/>
            <w:shd w:val="clear" w:color="auto" w:fill="auto"/>
          </w:tcPr>
          <w:p w:rsidR="0023361F" w:rsidRPr="0023361F" w:rsidRDefault="00BD57C6" w:rsidP="0023361F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</w:tbl>
    <w:p w:rsidR="00E067E1" w:rsidRPr="005E51B7" w:rsidRDefault="00E067E1" w:rsidP="00E067E1">
      <w:pPr>
        <w:ind w:left="4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067E1" w:rsidRPr="005E51B7" w:rsidRDefault="00E067E1" w:rsidP="00E067E1">
      <w:pPr>
        <w:ind w:left="4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55769" w:rsidRDefault="00B5576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92196" w:rsidRDefault="0019219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192196" w:rsidRPr="00192196" w:rsidRDefault="00192196" w:rsidP="00707840">
      <w:pPr>
        <w:widowControl w:val="0"/>
        <w:suppressAutoHyphens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92196">
        <w:rPr>
          <w:rFonts w:ascii="Times New Roman" w:hAnsi="Times New Roman"/>
          <w:b/>
          <w:sz w:val="24"/>
          <w:szCs w:val="24"/>
        </w:rPr>
        <w:lastRenderedPageBreak/>
        <w:t>1. ОБЩАЯ ХАРАКТЕРИСТИКА РАБОЧЕЙ ПРОГРАММЫ УЧЕБНОЙ ДИСЦИПЛИНЫ</w:t>
      </w:r>
    </w:p>
    <w:p w:rsidR="00015041" w:rsidRPr="00015041" w:rsidRDefault="00015041" w:rsidP="00015041">
      <w:pPr>
        <w:tabs>
          <w:tab w:val="left" w:pos="360"/>
        </w:tabs>
        <w:spacing w:after="0"/>
        <w:ind w:right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015041">
        <w:rPr>
          <w:rFonts w:ascii="Times New Roman" w:hAnsi="Times New Roman"/>
          <w:sz w:val="24"/>
          <w:szCs w:val="24"/>
        </w:rPr>
        <w:t>1.1.</w:t>
      </w:r>
      <w:r w:rsidRPr="00015041">
        <w:rPr>
          <w:rFonts w:ascii="Times New Roman" w:hAnsi="Times New Roman"/>
          <w:sz w:val="24"/>
          <w:szCs w:val="24"/>
        </w:rPr>
        <w:tab/>
      </w:r>
      <w:r w:rsidRPr="00015041">
        <w:rPr>
          <w:rFonts w:ascii="Times New Roman" w:hAnsi="Times New Roman"/>
          <w:b/>
          <w:sz w:val="24"/>
          <w:szCs w:val="24"/>
        </w:rPr>
        <w:t>Место дисциплины в структуре основной образовательной программы:</w:t>
      </w:r>
    </w:p>
    <w:p w:rsidR="00192196" w:rsidRPr="00B55769" w:rsidRDefault="00192196" w:rsidP="00015041">
      <w:pPr>
        <w:tabs>
          <w:tab w:val="left" w:pos="0"/>
        </w:tabs>
        <w:spacing w:after="0"/>
        <w:ind w:right="120" w:firstLine="709"/>
        <w:jc w:val="both"/>
        <w:rPr>
          <w:rFonts w:ascii="Times New Roman" w:hAnsi="Times New Roman"/>
          <w:bCs/>
          <w:sz w:val="24"/>
          <w:szCs w:val="24"/>
        </w:rPr>
      </w:pPr>
      <w:r w:rsidRPr="00B55769">
        <w:rPr>
          <w:rFonts w:ascii="Times New Roman" w:hAnsi="Times New Roman"/>
          <w:sz w:val="24"/>
          <w:szCs w:val="24"/>
        </w:rPr>
        <w:t>Учебная дисциплина «</w:t>
      </w:r>
      <w:r>
        <w:rPr>
          <w:rFonts w:ascii="Times New Roman" w:hAnsi="Times New Roman"/>
          <w:bCs/>
          <w:sz w:val="24"/>
          <w:szCs w:val="24"/>
        </w:rPr>
        <w:t>Т</w:t>
      </w:r>
      <w:r w:rsidRPr="00B55769">
        <w:rPr>
          <w:rFonts w:ascii="Times New Roman" w:hAnsi="Times New Roman"/>
          <w:bCs/>
          <w:sz w:val="24"/>
          <w:szCs w:val="24"/>
        </w:rPr>
        <w:t xml:space="preserve">ехнология составления бухгалтерской отчетности» </w:t>
      </w:r>
      <w:r w:rsidRPr="00B55769">
        <w:rPr>
          <w:rFonts w:ascii="Times New Roman" w:hAnsi="Times New Roman"/>
          <w:sz w:val="24"/>
          <w:szCs w:val="24"/>
        </w:rPr>
        <w:t xml:space="preserve">входит в четвертый  профессиональный модуль междисциплинарного курса МДК.04.01  «Составление и использование бухгалтерской отчетности» основной образовательной программы в соответствии с ФГОС </w:t>
      </w:r>
      <w:r w:rsidRPr="00B55769">
        <w:rPr>
          <w:rFonts w:ascii="Times New Roman" w:hAnsi="Times New Roman"/>
          <w:bCs/>
          <w:sz w:val="24"/>
          <w:szCs w:val="24"/>
        </w:rPr>
        <w:t xml:space="preserve">38.02.01 «Экономика и бухгалтерский учет (по отраслям)» </w:t>
      </w:r>
      <w:r w:rsidRPr="00B55769">
        <w:rPr>
          <w:rFonts w:ascii="Times New Roman" w:hAnsi="Times New Roman"/>
          <w:sz w:val="24"/>
          <w:szCs w:val="24"/>
        </w:rPr>
        <w:t>по специальностям бухгалтер; бухгалтер, специалист по налогообложению.</w:t>
      </w:r>
    </w:p>
    <w:p w:rsidR="00192196" w:rsidRPr="009A3E44" w:rsidRDefault="00192196" w:rsidP="00192196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ab/>
        <w:t xml:space="preserve">Учебная дисциплина </w:t>
      </w:r>
      <w:r w:rsidRPr="00B5576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Т</w:t>
      </w:r>
      <w:r w:rsidRPr="00B55769">
        <w:rPr>
          <w:rFonts w:ascii="Times New Roman" w:hAnsi="Times New Roman"/>
          <w:bCs/>
          <w:sz w:val="24"/>
          <w:szCs w:val="24"/>
        </w:rPr>
        <w:t>ехнология составления бухгалтерской отчетности»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A3E44">
        <w:rPr>
          <w:rFonts w:ascii="Times New Roman" w:hAnsi="Times New Roman"/>
          <w:sz w:val="24"/>
          <w:szCs w:val="24"/>
        </w:rPr>
        <w:t xml:space="preserve">обеспечивает формирование профессиональных и общих компетенций по всем видам деятельности ФГОС по специальности </w:t>
      </w:r>
      <w:r w:rsidRPr="009A3E44">
        <w:rPr>
          <w:rFonts w:ascii="Times New Roman" w:hAnsi="Times New Roman"/>
          <w:bCs/>
          <w:sz w:val="24"/>
          <w:szCs w:val="24"/>
        </w:rPr>
        <w:t xml:space="preserve">38.02.01 «Экономика и бухгалтерский учет (по отраслям)». </w:t>
      </w:r>
      <w:r w:rsidRPr="009A3E44">
        <w:rPr>
          <w:rFonts w:ascii="Times New Roman" w:hAnsi="Times New Roman"/>
          <w:sz w:val="24"/>
          <w:szCs w:val="24"/>
        </w:rPr>
        <w:t>Особое значение дисциплина имеет при формировании и развитии</w:t>
      </w:r>
      <w:r>
        <w:rPr>
          <w:rFonts w:ascii="Times New Roman" w:hAnsi="Times New Roman"/>
          <w:sz w:val="24"/>
          <w:szCs w:val="24"/>
        </w:rPr>
        <w:t>:</w:t>
      </w:r>
      <w:r w:rsidRPr="009A3E44">
        <w:rPr>
          <w:rFonts w:ascii="Times New Roman" w:hAnsi="Times New Roman"/>
          <w:sz w:val="24"/>
          <w:szCs w:val="24"/>
        </w:rPr>
        <w:t xml:space="preserve"> </w:t>
      </w:r>
    </w:p>
    <w:p w:rsidR="00192196" w:rsidRPr="009A3E44" w:rsidRDefault="00192196" w:rsidP="0019219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192196" w:rsidRPr="009A3E44" w:rsidRDefault="00192196" w:rsidP="0019219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192196" w:rsidRPr="009A3E44" w:rsidRDefault="00192196" w:rsidP="0019219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>ОК 03. Планировать и реализовывать собственное профессиональное и личностное развитие;</w:t>
      </w:r>
    </w:p>
    <w:p w:rsidR="00192196" w:rsidRPr="009A3E44" w:rsidRDefault="00192196" w:rsidP="0019219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клиентами;</w:t>
      </w:r>
    </w:p>
    <w:p w:rsidR="00192196" w:rsidRPr="009A3E44" w:rsidRDefault="00192196" w:rsidP="0019219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192196" w:rsidRPr="009A3E44" w:rsidRDefault="00192196" w:rsidP="0019219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>ОК 09. Использовать информационные технологии в профессиональной деятельности;</w:t>
      </w:r>
    </w:p>
    <w:p w:rsidR="00192196" w:rsidRPr="009A3E44" w:rsidRDefault="00192196" w:rsidP="0019219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>ОК 10. Пользоваться профессиональной документацией на государственном и иностранном языках;</w:t>
      </w:r>
    </w:p>
    <w:p w:rsidR="00192196" w:rsidRDefault="00192196" w:rsidP="0019219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192196" w:rsidRDefault="00192196" w:rsidP="00192196">
      <w:pPr>
        <w:suppressAutoHyphens/>
        <w:ind w:firstLine="708"/>
        <w:jc w:val="both"/>
        <w:rPr>
          <w:rFonts w:ascii="Times New Roman" w:hAnsi="Times New Roman"/>
          <w:sz w:val="24"/>
          <w:szCs w:val="24"/>
        </w:rPr>
      </w:pPr>
      <w:r w:rsidRPr="00C671CF">
        <w:rPr>
          <w:rFonts w:ascii="Times New Roman" w:hAnsi="Times New Roman"/>
          <w:sz w:val="24"/>
          <w:szCs w:val="24"/>
        </w:rPr>
        <w:t>ПК 4.1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3E44">
        <w:rPr>
          <w:rFonts w:ascii="Times New Roman" w:hAnsi="Times New Roman"/>
          <w:sz w:val="24"/>
          <w:szCs w:val="24"/>
        </w:rPr>
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</w:t>
      </w:r>
      <w:r>
        <w:rPr>
          <w:rFonts w:ascii="Times New Roman" w:hAnsi="Times New Roman"/>
          <w:sz w:val="24"/>
          <w:szCs w:val="24"/>
        </w:rPr>
        <w:t>.</w:t>
      </w:r>
    </w:p>
    <w:p w:rsidR="00192196" w:rsidRDefault="00192196" w:rsidP="00192196">
      <w:pPr>
        <w:suppressAutoHyphens/>
        <w:ind w:firstLine="708"/>
        <w:jc w:val="both"/>
        <w:rPr>
          <w:rStyle w:val="af2"/>
          <w:rFonts w:ascii="Times New Roman" w:hAnsi="Times New Roman"/>
          <w:i w:val="0"/>
          <w:sz w:val="24"/>
          <w:szCs w:val="24"/>
        </w:rPr>
      </w:pPr>
      <w:r w:rsidRPr="009A3E44">
        <w:rPr>
          <w:rStyle w:val="af2"/>
          <w:rFonts w:ascii="Times New Roman" w:hAnsi="Times New Roman"/>
          <w:i w:val="0"/>
          <w:sz w:val="24"/>
          <w:szCs w:val="24"/>
        </w:rPr>
        <w:t>ПК 4.2 Составлять формы бухгалтерской (финансовой) отчетности в установленные законодательством сроки</w:t>
      </w:r>
      <w:r>
        <w:rPr>
          <w:rStyle w:val="af2"/>
          <w:rFonts w:ascii="Times New Roman" w:hAnsi="Times New Roman"/>
          <w:i w:val="0"/>
          <w:sz w:val="24"/>
          <w:szCs w:val="24"/>
        </w:rPr>
        <w:t>.</w:t>
      </w:r>
    </w:p>
    <w:p w:rsidR="00192196" w:rsidRDefault="00192196" w:rsidP="00192196">
      <w:pPr>
        <w:suppressAutoHyphens/>
        <w:ind w:firstLine="708"/>
        <w:jc w:val="both"/>
        <w:rPr>
          <w:rFonts w:ascii="Times New Roman" w:hAnsi="Times New Roman"/>
          <w:sz w:val="24"/>
          <w:szCs w:val="24"/>
        </w:rPr>
      </w:pPr>
      <w:r w:rsidRPr="009A3E44">
        <w:rPr>
          <w:rStyle w:val="af2"/>
          <w:rFonts w:ascii="Times New Roman" w:hAnsi="Times New Roman"/>
          <w:i w:val="0"/>
          <w:sz w:val="24"/>
          <w:szCs w:val="24"/>
        </w:rPr>
        <w:t>ПК 4.3 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установленные законодательством сроки</w:t>
      </w:r>
    </w:p>
    <w:p w:rsidR="00015041" w:rsidRPr="009A3E44" w:rsidRDefault="00015041" w:rsidP="00015041">
      <w:pPr>
        <w:ind w:left="840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b/>
          <w:bCs/>
          <w:sz w:val="24"/>
          <w:szCs w:val="24"/>
        </w:rPr>
        <w:t>1.2. Цели и планируемые результаты освоения дисциплины:</w:t>
      </w:r>
    </w:p>
    <w:p w:rsidR="00015041" w:rsidRPr="009A3E44" w:rsidRDefault="00015041" w:rsidP="00015041">
      <w:pPr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3513"/>
        <w:gridCol w:w="3880"/>
      </w:tblGrid>
      <w:tr w:rsidR="00015041" w:rsidRPr="009A3E44" w:rsidTr="00162978">
        <w:trPr>
          <w:trHeight w:val="649"/>
        </w:trPr>
        <w:tc>
          <w:tcPr>
            <w:tcW w:w="2549" w:type="dxa"/>
            <w:hideMark/>
          </w:tcPr>
          <w:p w:rsidR="00015041" w:rsidRPr="009A3E44" w:rsidRDefault="00015041" w:rsidP="0016297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015041" w:rsidRPr="009A3E44" w:rsidRDefault="00015041" w:rsidP="0016297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lastRenderedPageBreak/>
              <w:t>ПК, ОК</w:t>
            </w:r>
          </w:p>
        </w:tc>
        <w:tc>
          <w:tcPr>
            <w:tcW w:w="3513" w:type="dxa"/>
            <w:hideMark/>
          </w:tcPr>
          <w:p w:rsidR="00015041" w:rsidRPr="009A3E44" w:rsidRDefault="00015041" w:rsidP="0016297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lastRenderedPageBreak/>
              <w:t>Умения</w:t>
            </w:r>
          </w:p>
        </w:tc>
        <w:tc>
          <w:tcPr>
            <w:tcW w:w="3880" w:type="dxa"/>
            <w:hideMark/>
          </w:tcPr>
          <w:p w:rsidR="00015041" w:rsidRPr="009A3E44" w:rsidRDefault="00015041" w:rsidP="0016297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015041" w:rsidRPr="009A3E44" w:rsidTr="00162978">
        <w:trPr>
          <w:trHeight w:val="212"/>
        </w:trPr>
        <w:tc>
          <w:tcPr>
            <w:tcW w:w="2549" w:type="dxa"/>
          </w:tcPr>
          <w:p w:rsidR="00015041" w:rsidRPr="009A3E44" w:rsidRDefault="00015041" w:rsidP="00162978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 1</w:t>
            </w:r>
          </w:p>
          <w:p w:rsidR="00015041" w:rsidRPr="009A3E44" w:rsidRDefault="00015041" w:rsidP="00162978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  <w:p w:rsidR="00015041" w:rsidRPr="009A3E44" w:rsidRDefault="00015041" w:rsidP="00162978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3" w:type="dxa"/>
          </w:tcPr>
          <w:p w:rsidR="00015041" w:rsidRPr="009A3E44" w:rsidRDefault="00015041" w:rsidP="00162978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Распознавать задачу и/или проблему;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015041" w:rsidRPr="009A3E44" w:rsidRDefault="00015041" w:rsidP="00162978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 и реализовывать его; определить необходимые ресурсы.</w:t>
            </w:r>
          </w:p>
        </w:tc>
        <w:tc>
          <w:tcPr>
            <w:tcW w:w="3880" w:type="dxa"/>
          </w:tcPr>
          <w:p w:rsidR="00015041" w:rsidRPr="009A3E44" w:rsidRDefault="00015041" w:rsidP="00162978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основные источники информации и ресурсы для решения задач и проблем в профессиональном и социальном контексте; особенности денежного обращения (формы расчетов), понятие и сущность финансов, особенности взаимодействия и функционирования хозяйствующих субъектов, финансовые ресурсы хозяйствующих субъектов – структура и состав.</w:t>
            </w:r>
          </w:p>
        </w:tc>
      </w:tr>
      <w:tr w:rsidR="00015041" w:rsidRPr="009A3E44" w:rsidTr="00162978">
        <w:trPr>
          <w:trHeight w:val="212"/>
        </w:trPr>
        <w:tc>
          <w:tcPr>
            <w:tcW w:w="2549" w:type="dxa"/>
          </w:tcPr>
          <w:p w:rsidR="00015041" w:rsidRPr="009A3E44" w:rsidRDefault="00015041" w:rsidP="00162978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sz w:val="24"/>
                <w:szCs w:val="24"/>
              </w:rPr>
              <w:t>ОК 2</w:t>
            </w:r>
          </w:p>
          <w:p w:rsidR="00015041" w:rsidRPr="009A3E44" w:rsidRDefault="00015041" w:rsidP="00162978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513" w:type="dxa"/>
          </w:tcPr>
          <w:p w:rsidR="00015041" w:rsidRPr="009A3E44" w:rsidRDefault="00015041" w:rsidP="00162978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поиска.</w:t>
            </w:r>
          </w:p>
        </w:tc>
        <w:tc>
          <w:tcPr>
            <w:tcW w:w="3880" w:type="dxa"/>
          </w:tcPr>
          <w:p w:rsidR="00015041" w:rsidRPr="009A3E44" w:rsidRDefault="00015041" w:rsidP="00162978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Номенклатура информационных источников применяемых в профессиональной деятельности; приемы структурирования информации.</w:t>
            </w:r>
          </w:p>
        </w:tc>
      </w:tr>
      <w:tr w:rsidR="00015041" w:rsidRPr="009A3E44" w:rsidTr="00162978">
        <w:trPr>
          <w:trHeight w:val="212"/>
        </w:trPr>
        <w:tc>
          <w:tcPr>
            <w:tcW w:w="2549" w:type="dxa"/>
          </w:tcPr>
          <w:p w:rsidR="00015041" w:rsidRPr="009A3E44" w:rsidRDefault="00015041" w:rsidP="00162978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sz w:val="24"/>
                <w:szCs w:val="24"/>
              </w:rPr>
              <w:t>ОК 3</w:t>
            </w:r>
          </w:p>
          <w:p w:rsidR="00015041" w:rsidRPr="009A3E44" w:rsidRDefault="00015041" w:rsidP="0016297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3513" w:type="dxa"/>
          </w:tcPr>
          <w:p w:rsidR="00015041" w:rsidRPr="009A3E44" w:rsidRDefault="00015041" w:rsidP="00162978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самообразования.</w:t>
            </w:r>
          </w:p>
        </w:tc>
        <w:tc>
          <w:tcPr>
            <w:tcW w:w="3880" w:type="dxa"/>
          </w:tcPr>
          <w:p w:rsidR="00015041" w:rsidRPr="009A3E44" w:rsidRDefault="00015041" w:rsidP="00162978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самообразования.</w:t>
            </w:r>
          </w:p>
        </w:tc>
      </w:tr>
      <w:tr w:rsidR="00015041" w:rsidRPr="009A3E44" w:rsidTr="00162978">
        <w:trPr>
          <w:trHeight w:val="212"/>
        </w:trPr>
        <w:tc>
          <w:tcPr>
            <w:tcW w:w="2549" w:type="dxa"/>
          </w:tcPr>
          <w:p w:rsidR="00015041" w:rsidRPr="009A3E44" w:rsidRDefault="00015041" w:rsidP="00162978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sz w:val="24"/>
                <w:szCs w:val="24"/>
              </w:rPr>
              <w:t>ОК 4</w:t>
            </w:r>
          </w:p>
          <w:p w:rsidR="00015041" w:rsidRPr="009A3E44" w:rsidRDefault="00015041" w:rsidP="0016297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 xml:space="preserve">Работать в коллективе и команде, эффективно взаимодействовать с коллегами, </w:t>
            </w:r>
            <w:r w:rsidRPr="009A3E44">
              <w:rPr>
                <w:rFonts w:ascii="Times New Roman" w:hAnsi="Times New Roman"/>
                <w:sz w:val="24"/>
                <w:szCs w:val="24"/>
              </w:rPr>
              <w:lastRenderedPageBreak/>
              <w:t>руководством, клиентами.</w:t>
            </w:r>
          </w:p>
        </w:tc>
        <w:tc>
          <w:tcPr>
            <w:tcW w:w="3513" w:type="dxa"/>
          </w:tcPr>
          <w:p w:rsidR="00015041" w:rsidRPr="009A3E44" w:rsidRDefault="00015041" w:rsidP="00162978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3880" w:type="dxa"/>
          </w:tcPr>
          <w:p w:rsidR="00015041" w:rsidRPr="009A3E44" w:rsidRDefault="00015041" w:rsidP="00162978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Значимость коллективных решений, работать в группе для решения ситуационных заданий.</w:t>
            </w:r>
          </w:p>
        </w:tc>
      </w:tr>
      <w:tr w:rsidR="00015041" w:rsidRPr="009A3E44" w:rsidTr="00162978">
        <w:trPr>
          <w:trHeight w:val="212"/>
        </w:trPr>
        <w:tc>
          <w:tcPr>
            <w:tcW w:w="2549" w:type="dxa"/>
          </w:tcPr>
          <w:p w:rsidR="00015041" w:rsidRPr="009A3E44" w:rsidRDefault="00015041" w:rsidP="00162978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 5</w:t>
            </w:r>
          </w:p>
          <w:p w:rsidR="00015041" w:rsidRPr="009A3E44" w:rsidRDefault="00015041" w:rsidP="0016297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513" w:type="dxa"/>
          </w:tcPr>
          <w:p w:rsidR="00015041" w:rsidRPr="009A3E44" w:rsidRDefault="00015041" w:rsidP="00162978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3880" w:type="dxa"/>
          </w:tcPr>
          <w:p w:rsidR="00015041" w:rsidRPr="009A3E44" w:rsidRDefault="00015041" w:rsidP="00162978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015041" w:rsidRPr="009A3E44" w:rsidTr="00162978">
        <w:trPr>
          <w:trHeight w:val="212"/>
        </w:trPr>
        <w:tc>
          <w:tcPr>
            <w:tcW w:w="2549" w:type="dxa"/>
          </w:tcPr>
          <w:p w:rsidR="00015041" w:rsidRPr="009A3E44" w:rsidRDefault="00015041" w:rsidP="00162978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sz w:val="24"/>
                <w:szCs w:val="24"/>
              </w:rPr>
              <w:t>ОК 9</w:t>
            </w:r>
          </w:p>
          <w:p w:rsidR="00015041" w:rsidRPr="009A3E44" w:rsidRDefault="00015041" w:rsidP="0016297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513" w:type="dxa"/>
          </w:tcPr>
          <w:p w:rsidR="00015041" w:rsidRPr="009A3E44" w:rsidRDefault="00015041" w:rsidP="00162978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обеспечение.</w:t>
            </w:r>
          </w:p>
        </w:tc>
        <w:tc>
          <w:tcPr>
            <w:tcW w:w="3880" w:type="dxa"/>
          </w:tcPr>
          <w:p w:rsidR="00015041" w:rsidRPr="009A3E44" w:rsidRDefault="00015041" w:rsidP="00162978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</w:tr>
      <w:tr w:rsidR="00015041" w:rsidRPr="009A3E44" w:rsidTr="00162978">
        <w:trPr>
          <w:trHeight w:val="212"/>
        </w:trPr>
        <w:tc>
          <w:tcPr>
            <w:tcW w:w="2549" w:type="dxa"/>
          </w:tcPr>
          <w:p w:rsidR="00015041" w:rsidRPr="009A3E44" w:rsidRDefault="00015041" w:rsidP="00162978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sz w:val="24"/>
                <w:szCs w:val="24"/>
              </w:rPr>
              <w:t>ОК 10</w:t>
            </w:r>
          </w:p>
          <w:p w:rsidR="00015041" w:rsidRPr="009A3E44" w:rsidRDefault="00015041" w:rsidP="0016297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иностранных языках.</w:t>
            </w:r>
          </w:p>
        </w:tc>
        <w:tc>
          <w:tcPr>
            <w:tcW w:w="3513" w:type="dxa"/>
          </w:tcPr>
          <w:p w:rsidR="00015041" w:rsidRPr="009A3E44" w:rsidRDefault="00015041" w:rsidP="00162978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3880" w:type="dxa"/>
          </w:tcPr>
          <w:p w:rsidR="00015041" w:rsidRPr="009A3E44" w:rsidRDefault="00015041" w:rsidP="00162978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Нормативно-правовые акты международные и РФ в области денежного обращения и финансов.</w:t>
            </w:r>
          </w:p>
        </w:tc>
      </w:tr>
      <w:tr w:rsidR="00015041" w:rsidRPr="009A3E44" w:rsidTr="00162978">
        <w:trPr>
          <w:trHeight w:val="212"/>
        </w:trPr>
        <w:tc>
          <w:tcPr>
            <w:tcW w:w="2549" w:type="dxa"/>
          </w:tcPr>
          <w:p w:rsidR="00015041" w:rsidRPr="009A3E44" w:rsidRDefault="00015041" w:rsidP="00162978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sz w:val="24"/>
                <w:szCs w:val="24"/>
              </w:rPr>
              <w:t>ОК 11</w:t>
            </w:r>
          </w:p>
          <w:p w:rsidR="00015041" w:rsidRPr="009A3E44" w:rsidRDefault="00015041" w:rsidP="0016297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3513" w:type="dxa"/>
          </w:tcPr>
          <w:p w:rsidR="00015041" w:rsidRPr="009A3E44" w:rsidRDefault="00015041" w:rsidP="00162978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Выявлять достоинства и недостатки коммерческой идеи; презентовать идеи открытия собственного дела в профессиональной деятельности.</w:t>
            </w:r>
          </w:p>
        </w:tc>
        <w:tc>
          <w:tcPr>
            <w:tcW w:w="3880" w:type="dxa"/>
          </w:tcPr>
          <w:p w:rsidR="00015041" w:rsidRPr="009A3E44" w:rsidRDefault="00015041" w:rsidP="00162978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Основы финансовой грамотности; порядок выстраивания презентации; финансовые инструменты,  кредитные банковские продукты.</w:t>
            </w:r>
          </w:p>
        </w:tc>
      </w:tr>
      <w:tr w:rsidR="00015041" w:rsidRPr="009A3E44" w:rsidTr="00162978">
        <w:trPr>
          <w:trHeight w:val="212"/>
        </w:trPr>
        <w:tc>
          <w:tcPr>
            <w:tcW w:w="2549" w:type="dxa"/>
          </w:tcPr>
          <w:p w:rsidR="00015041" w:rsidRPr="009A3E44" w:rsidRDefault="00015041" w:rsidP="00162978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sz w:val="24"/>
                <w:szCs w:val="24"/>
              </w:rPr>
              <w:t>ПК 4.1</w:t>
            </w:r>
          </w:p>
          <w:p w:rsidR="00015041" w:rsidRPr="009A3E44" w:rsidRDefault="00015041" w:rsidP="0016297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 xml:space="preserve">Отражать нарастающим итогом на счетах бухгалтерского учета имущественное и финансовое положение организации, определять </w:t>
            </w:r>
            <w:r w:rsidRPr="009A3E44">
              <w:rPr>
                <w:rFonts w:ascii="Times New Roman" w:hAnsi="Times New Roman"/>
                <w:sz w:val="24"/>
                <w:szCs w:val="24"/>
              </w:rPr>
              <w:lastRenderedPageBreak/>
              <w:t>результаты хозяйственной деятельности за отчетный период</w:t>
            </w:r>
          </w:p>
        </w:tc>
        <w:tc>
          <w:tcPr>
            <w:tcW w:w="3513" w:type="dxa"/>
          </w:tcPr>
          <w:p w:rsidR="00015041" w:rsidRPr="009A3E44" w:rsidRDefault="00015041" w:rsidP="00162978">
            <w:pPr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lastRenderedPageBreak/>
              <w:t>отражать нарастающим итогом на счетах бухгалтерского учета имущественное и финансовое положение организации;</w:t>
            </w:r>
          </w:p>
          <w:p w:rsidR="00015041" w:rsidRPr="009A3E44" w:rsidRDefault="00015041" w:rsidP="00162978">
            <w:pPr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определять результаты хозяйственной деятельности за отчетный период;</w:t>
            </w:r>
          </w:p>
        </w:tc>
        <w:tc>
          <w:tcPr>
            <w:tcW w:w="3880" w:type="dxa"/>
          </w:tcPr>
          <w:p w:rsidR="00015041" w:rsidRPr="009A3E44" w:rsidRDefault="00015041" w:rsidP="00162978">
            <w:pPr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механизм отражения нарастающим итогом на счетах бухгалтерского учета данных за отчетный период;</w:t>
            </w:r>
          </w:p>
          <w:p w:rsidR="00015041" w:rsidRPr="009A3E44" w:rsidRDefault="00015041" w:rsidP="00162978">
            <w:pPr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методы обобщения информации о хозяйственных операциях организации за отчетный период;</w:t>
            </w:r>
          </w:p>
          <w:p w:rsidR="00015041" w:rsidRPr="009A3E44" w:rsidRDefault="00015041" w:rsidP="00162978">
            <w:pPr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порядок составления шахматной таблицы и </w:t>
            </w:r>
            <w:proofErr w:type="spellStart"/>
            <w:r w:rsidRPr="009A3E44">
              <w:rPr>
                <w:rFonts w:ascii="Times New Roman" w:hAnsi="Times New Roman"/>
                <w:sz w:val="24"/>
                <w:szCs w:val="24"/>
              </w:rPr>
              <w:t>оборотно</w:t>
            </w:r>
            <w:proofErr w:type="spellEnd"/>
            <w:r w:rsidRPr="009A3E44">
              <w:rPr>
                <w:rFonts w:ascii="Times New Roman" w:hAnsi="Times New Roman"/>
                <w:sz w:val="24"/>
                <w:szCs w:val="24"/>
              </w:rPr>
              <w:t>-сальдовой ведомости;</w:t>
            </w:r>
          </w:p>
          <w:p w:rsidR="00015041" w:rsidRPr="009A3E44" w:rsidRDefault="00015041" w:rsidP="00162978">
            <w:pPr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методы определения результатов хозяйственной деятельности за отчетный период</w:t>
            </w:r>
          </w:p>
        </w:tc>
      </w:tr>
      <w:tr w:rsidR="00015041" w:rsidRPr="009A3E44" w:rsidTr="00162978">
        <w:trPr>
          <w:trHeight w:val="212"/>
        </w:trPr>
        <w:tc>
          <w:tcPr>
            <w:tcW w:w="2549" w:type="dxa"/>
          </w:tcPr>
          <w:p w:rsidR="00015041" w:rsidRPr="009A3E44" w:rsidRDefault="00015041" w:rsidP="00162978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ПК 4.2</w:t>
            </w:r>
          </w:p>
          <w:p w:rsidR="00015041" w:rsidRPr="009A3E44" w:rsidRDefault="00015041" w:rsidP="0016297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Составлять формы бухгалтерской (финансовой) отчетности в установленные законодательством сроки</w:t>
            </w:r>
          </w:p>
        </w:tc>
        <w:tc>
          <w:tcPr>
            <w:tcW w:w="3513" w:type="dxa"/>
          </w:tcPr>
          <w:p w:rsidR="00015041" w:rsidRPr="009A3E44" w:rsidRDefault="00015041" w:rsidP="00162978">
            <w:pPr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закрывать бухгалтерские регистры и заполнять формы бухгалтерской отчетности в установленные законодательством сроки;</w:t>
            </w:r>
          </w:p>
          <w:p w:rsidR="00015041" w:rsidRPr="009A3E44" w:rsidRDefault="00015041" w:rsidP="00162978">
            <w:pPr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устанавливать идентичность показателей бухгалтерских отчетов;</w:t>
            </w:r>
          </w:p>
          <w:p w:rsidR="00015041" w:rsidRPr="009A3E44" w:rsidRDefault="00015041" w:rsidP="00162978">
            <w:pPr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осваивать новые формы бухгалтерской отчетности;</w:t>
            </w:r>
          </w:p>
          <w:p w:rsidR="00015041" w:rsidRPr="009A3E44" w:rsidRDefault="00015041" w:rsidP="00162978">
            <w:pPr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адаптировать бухгалтерскую (финансовую) отчетность Российской Федерации к Международным стандартам финансовой отчетности.</w:t>
            </w:r>
          </w:p>
        </w:tc>
        <w:tc>
          <w:tcPr>
            <w:tcW w:w="3880" w:type="dxa"/>
          </w:tcPr>
          <w:p w:rsidR="00015041" w:rsidRPr="009A3E44" w:rsidRDefault="00015041" w:rsidP="00162978">
            <w:pPr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определение бухгалтерской отчетности как информации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период;</w:t>
            </w:r>
          </w:p>
          <w:p w:rsidR="00015041" w:rsidRPr="009A3E44" w:rsidRDefault="00015041" w:rsidP="00162978">
            <w:pPr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теоретические основы внутреннего контроля совершаемых фактов хозяйственной жизни и составления бухгалтерской (финансовой) отчетности;</w:t>
            </w:r>
          </w:p>
          <w:p w:rsidR="00015041" w:rsidRPr="009A3E44" w:rsidRDefault="00015041" w:rsidP="00162978">
            <w:pPr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требования к бухгалтерской отчетности организации;</w:t>
            </w:r>
          </w:p>
          <w:p w:rsidR="00015041" w:rsidRPr="009A3E44" w:rsidRDefault="00015041" w:rsidP="00162978">
            <w:pPr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состав и содержание форм бухгалтерской отчетности;</w:t>
            </w:r>
          </w:p>
          <w:p w:rsidR="00015041" w:rsidRPr="009A3E44" w:rsidRDefault="00015041" w:rsidP="00162978">
            <w:pPr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бухгалтерский баланс, отчет о финансовых результатах как основные формы бухгалтерской отчетности;</w:t>
            </w:r>
          </w:p>
          <w:p w:rsidR="00015041" w:rsidRPr="009A3E44" w:rsidRDefault="00015041" w:rsidP="00162978">
            <w:pPr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 xml:space="preserve">методы группировки и перенесения обобщенной учетной информации из </w:t>
            </w:r>
            <w:proofErr w:type="spellStart"/>
            <w:r w:rsidRPr="009A3E44">
              <w:rPr>
                <w:rFonts w:ascii="Times New Roman" w:hAnsi="Times New Roman"/>
                <w:sz w:val="24"/>
                <w:szCs w:val="24"/>
              </w:rPr>
              <w:t>оборотно</w:t>
            </w:r>
            <w:proofErr w:type="spellEnd"/>
            <w:r w:rsidRPr="009A3E44">
              <w:rPr>
                <w:rFonts w:ascii="Times New Roman" w:hAnsi="Times New Roman"/>
                <w:sz w:val="24"/>
                <w:szCs w:val="24"/>
              </w:rPr>
              <w:t>-сальдовой ведомости в формы бухгалтерской отчетности;</w:t>
            </w:r>
          </w:p>
          <w:p w:rsidR="00015041" w:rsidRPr="009A3E44" w:rsidRDefault="00015041" w:rsidP="00162978">
            <w:pPr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процедуру составления приложений к бухгалтерскому балансу и отчету о финансовых результатах;</w:t>
            </w:r>
          </w:p>
          <w:p w:rsidR="00015041" w:rsidRPr="009A3E44" w:rsidRDefault="00015041" w:rsidP="00162978">
            <w:pPr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порядок отражения изменений в учетной политике в целях бухгалтерского учета;</w:t>
            </w:r>
          </w:p>
          <w:p w:rsidR="00015041" w:rsidRPr="009A3E44" w:rsidRDefault="00015041" w:rsidP="00162978">
            <w:pPr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порядок организации получения аудиторского заключения в случае необходимости;</w:t>
            </w:r>
          </w:p>
          <w:p w:rsidR="00015041" w:rsidRPr="009A3E44" w:rsidRDefault="00015041" w:rsidP="00162978">
            <w:pPr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lastRenderedPageBreak/>
              <w:t>сроки представления бухгалтерской отчетности;</w:t>
            </w:r>
          </w:p>
          <w:p w:rsidR="00015041" w:rsidRPr="009A3E44" w:rsidRDefault="00015041" w:rsidP="00162978">
            <w:pPr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международные стандарты финансовой отчетности (МСФО) и Директивы Европейского Сообщества о консолидированной отчетности</w:t>
            </w:r>
          </w:p>
        </w:tc>
      </w:tr>
      <w:tr w:rsidR="00015041" w:rsidRPr="009A3E44" w:rsidTr="00162978">
        <w:trPr>
          <w:trHeight w:val="212"/>
        </w:trPr>
        <w:tc>
          <w:tcPr>
            <w:tcW w:w="2549" w:type="dxa"/>
          </w:tcPr>
          <w:p w:rsidR="00015041" w:rsidRPr="009A3E44" w:rsidRDefault="00015041" w:rsidP="00162978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ПК 4.3</w:t>
            </w:r>
          </w:p>
          <w:p w:rsidR="00015041" w:rsidRPr="009A3E44" w:rsidRDefault="00015041" w:rsidP="0016297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установленные законодательством сроки</w:t>
            </w:r>
          </w:p>
        </w:tc>
        <w:tc>
          <w:tcPr>
            <w:tcW w:w="3513" w:type="dxa"/>
          </w:tcPr>
          <w:p w:rsidR="00015041" w:rsidRPr="009A3E44" w:rsidRDefault="00015041" w:rsidP="00162978">
            <w:pPr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анализировать налоговое законодательство, типичные ошибки налогоплательщиков, практику применения законодательства налоговыми органами, арбитражными судами</w:t>
            </w:r>
          </w:p>
        </w:tc>
        <w:tc>
          <w:tcPr>
            <w:tcW w:w="3880" w:type="dxa"/>
          </w:tcPr>
          <w:p w:rsidR="00015041" w:rsidRPr="009A3E44" w:rsidRDefault="00015041" w:rsidP="00162978">
            <w:pPr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формы налоговых деклараций по налогам и сборам в бюджет и инструкции по их заполнению;</w:t>
            </w:r>
          </w:p>
          <w:p w:rsidR="00015041" w:rsidRPr="009A3E44" w:rsidRDefault="00015041" w:rsidP="00162978">
            <w:pPr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форму отчетов по страховым взносам в ФНС России и государственные внебюджетные фонды и инструкцию по ее заполнению;</w:t>
            </w:r>
          </w:p>
          <w:p w:rsidR="00015041" w:rsidRPr="009A3E44" w:rsidRDefault="00015041" w:rsidP="00162978">
            <w:pPr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форму статистической отчетности и инструкцию по ее заполнению;</w:t>
            </w:r>
          </w:p>
          <w:p w:rsidR="00015041" w:rsidRPr="009A3E44" w:rsidRDefault="00015041" w:rsidP="00162978">
            <w:pPr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сроки представления налоговых деклараций в государственные налоговые органы, внебюджетные фонды и государственные органы статистики;</w:t>
            </w:r>
          </w:p>
          <w:p w:rsidR="00015041" w:rsidRPr="009A3E44" w:rsidRDefault="00015041" w:rsidP="00162978">
            <w:pPr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содержание новых форм налоговых деклараций по налогам и сборам и новых инструкций по их заполнению;</w:t>
            </w:r>
          </w:p>
          <w:p w:rsidR="00015041" w:rsidRPr="009A3E44" w:rsidRDefault="00015041" w:rsidP="00162978">
            <w:pPr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порядок регистрации и перерегистрации организации в налоговых органах, внебюджетных фондах и статистических органах</w:t>
            </w:r>
          </w:p>
        </w:tc>
      </w:tr>
      <w:tr w:rsidR="00015041" w:rsidRPr="009A3E44" w:rsidTr="00162978">
        <w:trPr>
          <w:trHeight w:val="212"/>
        </w:trPr>
        <w:tc>
          <w:tcPr>
            <w:tcW w:w="2549" w:type="dxa"/>
          </w:tcPr>
          <w:p w:rsidR="00015041" w:rsidRPr="009A3E44" w:rsidRDefault="00015041" w:rsidP="00162978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sz w:val="24"/>
                <w:szCs w:val="24"/>
              </w:rPr>
              <w:t>ПК 4.7</w:t>
            </w:r>
          </w:p>
          <w:p w:rsidR="00015041" w:rsidRPr="009A3E44" w:rsidRDefault="00015041" w:rsidP="0016297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Проводить мониторинг устранения менеджментом выявленных нарушений, недостатков и рисков</w:t>
            </w:r>
          </w:p>
          <w:p w:rsidR="00015041" w:rsidRPr="009A3E44" w:rsidRDefault="00015041" w:rsidP="00162978">
            <w:pPr>
              <w:suppressAutoHyphens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13" w:type="dxa"/>
          </w:tcPr>
          <w:p w:rsidR="00015041" w:rsidRPr="009A3E44" w:rsidRDefault="00015041" w:rsidP="00162978">
            <w:pPr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оценивать соответствие производимых хозяйственных операций и эффективность использования активов правовой и нормативной базе;</w:t>
            </w:r>
          </w:p>
          <w:p w:rsidR="00015041" w:rsidRPr="009A3E44" w:rsidRDefault="00015041" w:rsidP="00162978">
            <w:pPr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формировать информационную базу, отражающую ход устранения выявленных контрольными процедурами недостатков</w:t>
            </w:r>
          </w:p>
        </w:tc>
        <w:tc>
          <w:tcPr>
            <w:tcW w:w="3880" w:type="dxa"/>
          </w:tcPr>
          <w:p w:rsidR="00015041" w:rsidRPr="009A3E44" w:rsidRDefault="00015041" w:rsidP="00162978">
            <w:pPr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обеспечения;</w:t>
            </w:r>
          </w:p>
          <w:p w:rsidR="00015041" w:rsidRPr="009A3E44" w:rsidRDefault="00015041" w:rsidP="00162978">
            <w:pPr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 xml:space="preserve">гражданское, таможенное, трудовое, валютное, бюджетное законодательство Российской Федерации, законодательство о </w:t>
            </w:r>
            <w:r w:rsidRPr="009A3E44">
              <w:rPr>
                <w:rFonts w:ascii="Times New Roman" w:hAnsi="Times New Roman"/>
                <w:sz w:val="24"/>
                <w:szCs w:val="24"/>
              </w:rPr>
              <w:lastRenderedPageBreak/>
              <w:t>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отчетности;</w:t>
            </w:r>
          </w:p>
          <w:p w:rsidR="00015041" w:rsidRPr="009A3E44" w:rsidRDefault="00015041" w:rsidP="00162978">
            <w:pPr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правила внесения исправлений в бухгалтерскую отчетность в случае выявления неправильного отражения хозяйственных операций;</w:t>
            </w:r>
          </w:p>
        </w:tc>
      </w:tr>
    </w:tbl>
    <w:p w:rsidR="00015041" w:rsidRPr="009A3E44" w:rsidRDefault="00015041" w:rsidP="00015041">
      <w:pPr>
        <w:jc w:val="both"/>
        <w:rPr>
          <w:rFonts w:ascii="Times New Roman" w:hAnsi="Times New Roman"/>
          <w:sz w:val="24"/>
          <w:szCs w:val="24"/>
        </w:rPr>
      </w:pPr>
    </w:p>
    <w:p w:rsidR="006E4C5A" w:rsidRDefault="006E4C5A" w:rsidP="006E4C5A">
      <w:pPr>
        <w:tabs>
          <w:tab w:val="left" w:pos="360"/>
        </w:tabs>
        <w:spacing w:after="0" w:line="234" w:lineRule="auto"/>
        <w:ind w:right="120"/>
        <w:jc w:val="both"/>
        <w:rPr>
          <w:rFonts w:ascii="Times New Roman" w:hAnsi="Times New Roman"/>
          <w:b/>
          <w:sz w:val="24"/>
          <w:szCs w:val="24"/>
        </w:rPr>
      </w:pPr>
    </w:p>
    <w:p w:rsidR="006E4C5A" w:rsidRPr="006E4C5A" w:rsidRDefault="006E4C5A" w:rsidP="006E4C5A">
      <w:pPr>
        <w:tabs>
          <w:tab w:val="left" w:pos="360"/>
        </w:tabs>
        <w:spacing w:after="0" w:line="234" w:lineRule="auto"/>
        <w:ind w:right="1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671CF" w:rsidRPr="009A3E44" w:rsidRDefault="00C671CF" w:rsidP="00C93BD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1AE2" w:rsidRDefault="004E1AE2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E067E1" w:rsidRPr="009A3E44" w:rsidRDefault="00E067E1" w:rsidP="00B87309">
      <w:pPr>
        <w:numPr>
          <w:ilvl w:val="0"/>
          <w:numId w:val="5"/>
        </w:numPr>
        <w:tabs>
          <w:tab w:val="left" w:pos="260"/>
        </w:tabs>
        <w:spacing w:after="0" w:line="240" w:lineRule="auto"/>
        <w:ind w:left="644" w:hanging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9A3E44">
        <w:rPr>
          <w:rFonts w:ascii="Times New Roman" w:hAnsi="Times New Roman"/>
          <w:b/>
          <w:bCs/>
          <w:sz w:val="24"/>
          <w:szCs w:val="24"/>
        </w:rPr>
        <w:lastRenderedPageBreak/>
        <w:t>СТРУКТУРА И ПРИМЕРНОЕ СОДЕРЖАНИЕ УЧЕБНОЙ ДИСЦИПЛИНЫ</w:t>
      </w:r>
    </w:p>
    <w:p w:rsidR="00E067E1" w:rsidRPr="009A3E44" w:rsidRDefault="00E067E1" w:rsidP="00E067E1">
      <w:pPr>
        <w:spacing w:line="276" w:lineRule="exact"/>
        <w:jc w:val="both"/>
        <w:rPr>
          <w:rFonts w:ascii="Times New Roman" w:hAnsi="Times New Roman"/>
          <w:sz w:val="24"/>
          <w:szCs w:val="24"/>
        </w:rPr>
      </w:pPr>
    </w:p>
    <w:p w:rsidR="00E067E1" w:rsidRDefault="00E067E1" w:rsidP="00E067E1">
      <w:pPr>
        <w:ind w:left="20"/>
        <w:jc w:val="both"/>
        <w:rPr>
          <w:rFonts w:ascii="Times New Roman" w:hAnsi="Times New Roman"/>
          <w:b/>
          <w:bCs/>
          <w:sz w:val="24"/>
          <w:szCs w:val="24"/>
        </w:rPr>
      </w:pPr>
      <w:r w:rsidRPr="009A3E44">
        <w:rPr>
          <w:rFonts w:ascii="Times New Roman" w:hAnsi="Times New Roman"/>
          <w:b/>
          <w:bCs/>
          <w:sz w:val="24"/>
          <w:szCs w:val="24"/>
        </w:rPr>
        <w:t>2.1. Объем учебной дисциплины и виды учебной работы</w:t>
      </w:r>
    </w:p>
    <w:tbl>
      <w:tblPr>
        <w:tblStyle w:val="afffff8"/>
        <w:tblW w:w="0" w:type="auto"/>
        <w:tblInd w:w="20" w:type="dxa"/>
        <w:tblLook w:val="04A0" w:firstRow="1" w:lastRow="0" w:firstColumn="1" w:lastColumn="0" w:noHBand="0" w:noVBand="1"/>
      </w:tblPr>
      <w:tblGrid>
        <w:gridCol w:w="6459"/>
        <w:gridCol w:w="3151"/>
      </w:tblGrid>
      <w:tr w:rsidR="00911370" w:rsidTr="00911370">
        <w:tc>
          <w:tcPr>
            <w:tcW w:w="6609" w:type="dxa"/>
          </w:tcPr>
          <w:p w:rsidR="00911370" w:rsidRDefault="00911370" w:rsidP="00E067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3227" w:type="dxa"/>
          </w:tcPr>
          <w:p w:rsidR="00911370" w:rsidRDefault="00911370" w:rsidP="00E067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Объем часов</w:t>
            </w:r>
          </w:p>
        </w:tc>
      </w:tr>
      <w:tr w:rsidR="00911370" w:rsidTr="00911370">
        <w:tc>
          <w:tcPr>
            <w:tcW w:w="6609" w:type="dxa"/>
            <w:tcBorders>
              <w:right w:val="single" w:sz="8" w:space="0" w:color="B1B2B1"/>
            </w:tcBorders>
            <w:vAlign w:val="bottom"/>
          </w:tcPr>
          <w:p w:rsidR="00911370" w:rsidRPr="009A3E44" w:rsidRDefault="00911370" w:rsidP="00911370">
            <w:pPr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3227" w:type="dxa"/>
          </w:tcPr>
          <w:p w:rsidR="00911370" w:rsidRDefault="00911370" w:rsidP="00911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911370" w:rsidTr="00911370">
        <w:tc>
          <w:tcPr>
            <w:tcW w:w="6609" w:type="dxa"/>
            <w:tcBorders>
              <w:right w:val="single" w:sz="8" w:space="0" w:color="B1B2B1"/>
            </w:tcBorders>
            <w:vAlign w:val="bottom"/>
          </w:tcPr>
          <w:p w:rsidR="00911370" w:rsidRPr="009A3E44" w:rsidRDefault="00911370" w:rsidP="00911370">
            <w:pPr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3227" w:type="dxa"/>
          </w:tcPr>
          <w:p w:rsidR="00911370" w:rsidRDefault="00911370" w:rsidP="00911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370" w:rsidTr="00911370">
        <w:tc>
          <w:tcPr>
            <w:tcW w:w="6609" w:type="dxa"/>
          </w:tcPr>
          <w:p w:rsidR="00911370" w:rsidRDefault="00911370" w:rsidP="009113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3227" w:type="dxa"/>
          </w:tcPr>
          <w:p w:rsidR="00911370" w:rsidRDefault="00911370" w:rsidP="00911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11370" w:rsidTr="00911370">
        <w:tc>
          <w:tcPr>
            <w:tcW w:w="6609" w:type="dxa"/>
          </w:tcPr>
          <w:p w:rsidR="00911370" w:rsidRDefault="00911370" w:rsidP="009113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3227" w:type="dxa"/>
          </w:tcPr>
          <w:p w:rsidR="00911370" w:rsidRDefault="00911370" w:rsidP="00911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911370" w:rsidTr="00911370">
        <w:tc>
          <w:tcPr>
            <w:tcW w:w="6609" w:type="dxa"/>
          </w:tcPr>
          <w:p w:rsidR="00911370" w:rsidRDefault="00911370" w:rsidP="009113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227" w:type="dxa"/>
          </w:tcPr>
          <w:p w:rsidR="00911370" w:rsidRDefault="00D4045B" w:rsidP="00911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11370" w:rsidTr="00911370">
        <w:tc>
          <w:tcPr>
            <w:tcW w:w="6609" w:type="dxa"/>
          </w:tcPr>
          <w:p w:rsidR="00911370" w:rsidRDefault="00911370" w:rsidP="009113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3227" w:type="dxa"/>
          </w:tcPr>
          <w:p w:rsidR="00911370" w:rsidRDefault="00911370" w:rsidP="00911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11370" w:rsidTr="00911370">
        <w:tc>
          <w:tcPr>
            <w:tcW w:w="6609" w:type="dxa"/>
          </w:tcPr>
          <w:p w:rsidR="00911370" w:rsidRPr="00911370" w:rsidRDefault="00911370" w:rsidP="009113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370">
              <w:rPr>
                <w:rFonts w:ascii="Times New Roman" w:hAnsi="Times New Roman"/>
                <w:bCs/>
                <w:iCs/>
                <w:sz w:val="24"/>
                <w:szCs w:val="24"/>
              </w:rPr>
              <w:t>Промежуточная аттестация в форме экзамена</w:t>
            </w:r>
          </w:p>
        </w:tc>
        <w:tc>
          <w:tcPr>
            <w:tcW w:w="3227" w:type="dxa"/>
          </w:tcPr>
          <w:p w:rsidR="00911370" w:rsidRDefault="00D4045B" w:rsidP="00911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075D37" w:rsidRPr="00075D37" w:rsidRDefault="00075D37" w:rsidP="00E067E1">
      <w:pPr>
        <w:ind w:left="20"/>
        <w:jc w:val="both"/>
        <w:rPr>
          <w:rFonts w:ascii="Times New Roman" w:hAnsi="Times New Roman"/>
          <w:sz w:val="24"/>
          <w:szCs w:val="24"/>
        </w:rPr>
      </w:pPr>
    </w:p>
    <w:p w:rsidR="00E067E1" w:rsidRPr="009A3E44" w:rsidRDefault="00E067E1" w:rsidP="00E067E1">
      <w:pPr>
        <w:spacing w:line="20" w:lineRule="exact"/>
        <w:jc w:val="both"/>
        <w:rPr>
          <w:rFonts w:ascii="Times New Roman" w:hAnsi="Times New Roman"/>
          <w:sz w:val="24"/>
          <w:szCs w:val="24"/>
        </w:rPr>
      </w:pPr>
    </w:p>
    <w:p w:rsidR="00E067E1" w:rsidRPr="009A3E44" w:rsidRDefault="00E067E1" w:rsidP="00075D37">
      <w:pPr>
        <w:spacing w:line="20" w:lineRule="exact"/>
        <w:jc w:val="both"/>
        <w:rPr>
          <w:rFonts w:ascii="Times New Roman" w:hAnsi="Times New Roman"/>
          <w:sz w:val="24"/>
          <w:szCs w:val="24"/>
        </w:rPr>
        <w:sectPr w:rsidR="00E067E1" w:rsidRPr="009A3E44">
          <w:pgSz w:w="11900" w:h="16841"/>
          <w:pgMar w:top="698" w:right="1139" w:bottom="578" w:left="1120" w:header="0" w:footer="0" w:gutter="0"/>
          <w:cols w:space="720" w:equalWidth="0">
            <w:col w:w="9640"/>
          </w:cols>
        </w:sectPr>
      </w:pPr>
    </w:p>
    <w:p w:rsidR="00E067E1" w:rsidRPr="009A3E44" w:rsidRDefault="00E067E1" w:rsidP="00E067E1">
      <w:pPr>
        <w:jc w:val="both"/>
        <w:rPr>
          <w:rFonts w:ascii="Times New Roman" w:hAnsi="Times New Roman"/>
          <w:sz w:val="24"/>
          <w:szCs w:val="24"/>
        </w:rPr>
        <w:sectPr w:rsidR="00E067E1" w:rsidRPr="009A3E44">
          <w:type w:val="continuous"/>
          <w:pgSz w:w="11900" w:h="16841"/>
          <w:pgMar w:top="698" w:right="1139" w:bottom="578" w:left="1120" w:header="0" w:footer="0" w:gutter="0"/>
          <w:cols w:space="720" w:equalWidth="0">
            <w:col w:w="9640"/>
          </w:cols>
        </w:sectPr>
      </w:pPr>
    </w:p>
    <w:p w:rsidR="00E067E1" w:rsidRPr="009A3E44" w:rsidRDefault="00E067E1" w:rsidP="00E067E1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9A3E44">
        <w:rPr>
          <w:rFonts w:ascii="Times New Roman" w:hAnsi="Times New Roman"/>
          <w:b/>
          <w:bCs/>
          <w:sz w:val="24"/>
          <w:szCs w:val="24"/>
        </w:rPr>
        <w:lastRenderedPageBreak/>
        <w:t xml:space="preserve">2.2. Тематический план и содержание учебной дисциплины </w:t>
      </w:r>
      <w:r w:rsidR="004E1AE2" w:rsidRPr="004E1AE2">
        <w:rPr>
          <w:rFonts w:ascii="Times New Roman" w:hAnsi="Times New Roman"/>
          <w:b/>
          <w:sz w:val="24"/>
          <w:szCs w:val="24"/>
        </w:rPr>
        <w:t>«</w:t>
      </w:r>
      <w:r w:rsidR="004E1AE2" w:rsidRPr="004E1AE2">
        <w:rPr>
          <w:rFonts w:ascii="Times New Roman" w:hAnsi="Times New Roman"/>
          <w:b/>
          <w:bCs/>
          <w:sz w:val="24"/>
          <w:szCs w:val="24"/>
        </w:rPr>
        <w:t>Технология составления бухгалтерской отчетности»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4"/>
        <w:gridCol w:w="8445"/>
        <w:gridCol w:w="1115"/>
        <w:gridCol w:w="1257"/>
        <w:gridCol w:w="2118"/>
      </w:tblGrid>
      <w:tr w:rsidR="002353FD" w:rsidRPr="009A3E44" w:rsidTr="00A55CAA">
        <w:trPr>
          <w:trHeight w:val="20"/>
        </w:trPr>
        <w:tc>
          <w:tcPr>
            <w:tcW w:w="627" w:type="pct"/>
            <w:vMerge w:val="restart"/>
            <w:vAlign w:val="center"/>
          </w:tcPr>
          <w:p w:rsidR="002353FD" w:rsidRPr="009A3E44" w:rsidRDefault="002353FD" w:rsidP="002353FD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854" w:type="pct"/>
            <w:vMerge w:val="restart"/>
            <w:vAlign w:val="center"/>
          </w:tcPr>
          <w:p w:rsidR="002353FD" w:rsidRPr="009A3E44" w:rsidRDefault="002353FD" w:rsidP="002353FD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802" w:type="pct"/>
            <w:gridSpan w:val="2"/>
            <w:vAlign w:val="center"/>
          </w:tcPr>
          <w:p w:rsidR="002353FD" w:rsidRPr="009A3E44" w:rsidRDefault="002353FD" w:rsidP="002353F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>Объем</w:t>
            </w:r>
          </w:p>
          <w:p w:rsidR="002353FD" w:rsidRPr="009A3E44" w:rsidRDefault="002353FD" w:rsidP="002353F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>в часах</w:t>
            </w:r>
          </w:p>
        </w:tc>
        <w:tc>
          <w:tcPr>
            <w:tcW w:w="716" w:type="pct"/>
            <w:vMerge w:val="restart"/>
          </w:tcPr>
          <w:p w:rsidR="002353FD" w:rsidRPr="009A3E44" w:rsidRDefault="002353FD" w:rsidP="00B55769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A55CAA" w:rsidRPr="009A3E44" w:rsidTr="00A55CAA">
        <w:trPr>
          <w:trHeight w:val="20"/>
        </w:trPr>
        <w:tc>
          <w:tcPr>
            <w:tcW w:w="627" w:type="pct"/>
            <w:vMerge/>
          </w:tcPr>
          <w:p w:rsidR="00A55CAA" w:rsidRPr="009A3E44" w:rsidRDefault="00A55CAA" w:rsidP="00B55769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54" w:type="pct"/>
            <w:vMerge/>
          </w:tcPr>
          <w:p w:rsidR="00A55CAA" w:rsidRPr="009A3E44" w:rsidRDefault="00A55CAA" w:rsidP="00B55769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" w:type="pct"/>
          </w:tcPr>
          <w:p w:rsidR="00A55CAA" w:rsidRPr="002353FD" w:rsidRDefault="00A55CAA" w:rsidP="002353FD">
            <w:pPr>
              <w:spacing w:after="0"/>
              <w:jc w:val="center"/>
              <w:rPr>
                <w:rFonts w:ascii="Times New Roman" w:hAnsi="Times New Roman"/>
                <w:bCs/>
                <w:w w:val="99"/>
                <w:sz w:val="20"/>
                <w:szCs w:val="20"/>
              </w:rPr>
            </w:pPr>
            <w:r w:rsidRPr="002353FD">
              <w:rPr>
                <w:rFonts w:ascii="Times New Roman" w:hAnsi="Times New Roman"/>
                <w:bCs/>
                <w:w w:val="99"/>
                <w:sz w:val="20"/>
                <w:szCs w:val="20"/>
              </w:rPr>
              <w:t>Очная форма 1г.10мес.</w:t>
            </w:r>
          </w:p>
        </w:tc>
        <w:tc>
          <w:tcPr>
            <w:tcW w:w="425" w:type="pct"/>
          </w:tcPr>
          <w:p w:rsidR="00A55CAA" w:rsidRPr="002353FD" w:rsidRDefault="00A55CAA" w:rsidP="002353FD">
            <w:pPr>
              <w:spacing w:after="0"/>
              <w:jc w:val="center"/>
              <w:rPr>
                <w:rFonts w:ascii="Times New Roman" w:hAnsi="Times New Roman"/>
                <w:bCs/>
                <w:w w:val="99"/>
                <w:sz w:val="20"/>
                <w:szCs w:val="20"/>
              </w:rPr>
            </w:pPr>
            <w:r w:rsidRPr="002353FD">
              <w:rPr>
                <w:rFonts w:ascii="Times New Roman" w:hAnsi="Times New Roman"/>
                <w:bCs/>
                <w:w w:val="99"/>
                <w:sz w:val="20"/>
                <w:szCs w:val="20"/>
              </w:rPr>
              <w:t>Очная форма 2г.10мес</w:t>
            </w:r>
          </w:p>
        </w:tc>
        <w:tc>
          <w:tcPr>
            <w:tcW w:w="716" w:type="pct"/>
            <w:vMerge/>
          </w:tcPr>
          <w:p w:rsidR="00A55CAA" w:rsidRPr="009A3E44" w:rsidRDefault="00A55CAA" w:rsidP="00B55769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B1BC3" w:rsidRPr="009A3E44" w:rsidTr="00A55CAA">
        <w:trPr>
          <w:trHeight w:val="261"/>
        </w:trPr>
        <w:tc>
          <w:tcPr>
            <w:tcW w:w="627" w:type="pct"/>
          </w:tcPr>
          <w:p w:rsidR="004B1BC3" w:rsidRPr="002353FD" w:rsidRDefault="004B1BC3" w:rsidP="00F018C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53F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54" w:type="pct"/>
          </w:tcPr>
          <w:p w:rsidR="004B1BC3" w:rsidRPr="002353FD" w:rsidRDefault="004B1BC3" w:rsidP="00F018C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53F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7" w:type="pct"/>
          </w:tcPr>
          <w:p w:rsidR="004B1BC3" w:rsidRPr="002353FD" w:rsidRDefault="004B1BC3" w:rsidP="00F018C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53F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5" w:type="pct"/>
          </w:tcPr>
          <w:p w:rsidR="004B1BC3" w:rsidRPr="002353FD" w:rsidRDefault="004B1BC3" w:rsidP="002353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16" w:type="pct"/>
          </w:tcPr>
          <w:p w:rsidR="004B1BC3" w:rsidRPr="002353FD" w:rsidRDefault="004B1BC3" w:rsidP="002353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4B1BC3" w:rsidRPr="009A3E44" w:rsidTr="00A55CAA">
        <w:trPr>
          <w:trHeight w:val="261"/>
        </w:trPr>
        <w:tc>
          <w:tcPr>
            <w:tcW w:w="3482" w:type="pct"/>
            <w:gridSpan w:val="2"/>
          </w:tcPr>
          <w:p w:rsidR="004B1BC3" w:rsidRPr="009A3E44" w:rsidRDefault="004B1BC3" w:rsidP="009C2BE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>Тема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работы по составлению бухгалтерской (финансовой) отчётности</w:t>
            </w:r>
          </w:p>
        </w:tc>
        <w:tc>
          <w:tcPr>
            <w:tcW w:w="377" w:type="pct"/>
          </w:tcPr>
          <w:p w:rsidR="004B1BC3" w:rsidRPr="004B1BC3" w:rsidRDefault="004B1BC3" w:rsidP="00F018C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1BC3"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425" w:type="pct"/>
          </w:tcPr>
          <w:p w:rsidR="004B1BC3" w:rsidRDefault="004B1BC3" w:rsidP="00BB1F0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BC3"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716" w:type="pct"/>
          </w:tcPr>
          <w:p w:rsidR="004B1BC3" w:rsidRPr="002353FD" w:rsidRDefault="004B1BC3" w:rsidP="002353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B1BC3" w:rsidRPr="009A3E44" w:rsidTr="00A55CAA">
        <w:trPr>
          <w:trHeight w:val="261"/>
        </w:trPr>
        <w:tc>
          <w:tcPr>
            <w:tcW w:w="627" w:type="pct"/>
            <w:vMerge w:val="restart"/>
          </w:tcPr>
          <w:p w:rsidR="004B1BC3" w:rsidRPr="002353FD" w:rsidRDefault="004B1BC3" w:rsidP="00F018C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54" w:type="pct"/>
          </w:tcPr>
          <w:p w:rsidR="004B1BC3" w:rsidRDefault="004B1BC3" w:rsidP="009C2BE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4B1BC3" w:rsidRDefault="004B1BC3" w:rsidP="009C2BE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Нормативно-законодательные документы, регламентирующие методологические основы построения бухгалтерской (финансовой) отчетности и консолидированной финансовой отчетности, архивном деле, в области социального и медицинского страхования, пенсионного обеспечения в Российской Федерации.</w:t>
            </w:r>
          </w:p>
          <w:p w:rsidR="004B1BC3" w:rsidRPr="009A3E44" w:rsidRDefault="004B1BC3" w:rsidP="009C2BE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 xml:space="preserve">Состав бухгалтерской (финансовой) отчётности и общие требования к ней. </w:t>
            </w:r>
          </w:p>
          <w:p w:rsidR="004B1BC3" w:rsidRPr="009C2BE3" w:rsidRDefault="004B1BC3" w:rsidP="009C2BE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Порядок и сроки представления бухгалтерской (финансовой) отчетности.</w:t>
            </w:r>
          </w:p>
        </w:tc>
        <w:tc>
          <w:tcPr>
            <w:tcW w:w="377" w:type="pct"/>
          </w:tcPr>
          <w:p w:rsidR="004B1BC3" w:rsidRPr="002353FD" w:rsidRDefault="004B1BC3" w:rsidP="00F018C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" w:type="pct"/>
          </w:tcPr>
          <w:p w:rsidR="004B1BC3" w:rsidRPr="002353FD" w:rsidRDefault="00A55CAA" w:rsidP="002353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6" w:type="pct"/>
            <w:vMerge w:val="restart"/>
            <w:vAlign w:val="center"/>
          </w:tcPr>
          <w:p w:rsidR="004B1BC3" w:rsidRPr="009A3E44" w:rsidRDefault="004B1BC3" w:rsidP="005A596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i/>
                <w:sz w:val="24"/>
                <w:szCs w:val="24"/>
              </w:rPr>
              <w:t>ОК 1-11;</w:t>
            </w:r>
          </w:p>
          <w:p w:rsidR="004B1BC3" w:rsidRPr="009A3E44" w:rsidRDefault="004B1BC3" w:rsidP="005A596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ПК </w:t>
            </w:r>
            <w:r w:rsidRPr="00532984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.1</w:t>
            </w:r>
            <w:r w:rsidRPr="009A3E44">
              <w:rPr>
                <w:rFonts w:ascii="Times New Roman" w:hAnsi="Times New Roman"/>
                <w:b/>
                <w:i/>
                <w:sz w:val="24"/>
                <w:szCs w:val="24"/>
              </w:rPr>
              <w:t>;</w:t>
            </w:r>
          </w:p>
          <w:p w:rsidR="004B1BC3" w:rsidRPr="002353FD" w:rsidRDefault="004B1BC3" w:rsidP="005A596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B1BC3" w:rsidRPr="009A3E44" w:rsidTr="00A55CAA">
        <w:trPr>
          <w:trHeight w:val="261"/>
        </w:trPr>
        <w:tc>
          <w:tcPr>
            <w:tcW w:w="627" w:type="pct"/>
            <w:vMerge/>
          </w:tcPr>
          <w:p w:rsidR="004B1BC3" w:rsidRPr="009A3E44" w:rsidRDefault="004B1BC3" w:rsidP="00F018C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54" w:type="pct"/>
          </w:tcPr>
          <w:p w:rsidR="004B1BC3" w:rsidRPr="00AD35F5" w:rsidRDefault="004B1BC3" w:rsidP="00AD35F5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AD35F5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 xml:space="preserve"> «Ознакомление с нормативно-правовыми документами, регламентирующими составление бухгалтерской (финансовой) отчетности».</w:t>
            </w:r>
          </w:p>
        </w:tc>
        <w:tc>
          <w:tcPr>
            <w:tcW w:w="377" w:type="pct"/>
          </w:tcPr>
          <w:p w:rsidR="004B1BC3" w:rsidRDefault="004B1BC3" w:rsidP="00F018C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" w:type="pct"/>
          </w:tcPr>
          <w:p w:rsidR="004B1BC3" w:rsidRPr="002353FD" w:rsidRDefault="004B1BC3" w:rsidP="002353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6" w:type="pct"/>
            <w:vMerge/>
          </w:tcPr>
          <w:p w:rsidR="004B1BC3" w:rsidRPr="002353FD" w:rsidRDefault="004B1BC3" w:rsidP="002353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B1BC3" w:rsidRPr="009A3E44" w:rsidTr="00A55CAA">
        <w:trPr>
          <w:trHeight w:val="261"/>
        </w:trPr>
        <w:tc>
          <w:tcPr>
            <w:tcW w:w="627" w:type="pct"/>
            <w:vMerge/>
          </w:tcPr>
          <w:p w:rsidR="004B1BC3" w:rsidRPr="009A3E44" w:rsidRDefault="004B1BC3" w:rsidP="00F018C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54" w:type="pct"/>
          </w:tcPr>
          <w:p w:rsidR="004B1BC3" w:rsidRPr="00AD35F5" w:rsidRDefault="004B1BC3" w:rsidP="00AD35F5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AD35F5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t xml:space="preserve"> «Ознакомление с основными положениями Международных стандартов финансовой отчетности».</w:t>
            </w:r>
          </w:p>
        </w:tc>
        <w:tc>
          <w:tcPr>
            <w:tcW w:w="377" w:type="pct"/>
          </w:tcPr>
          <w:p w:rsidR="004B1BC3" w:rsidRDefault="004B1BC3" w:rsidP="00F018C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" w:type="pct"/>
          </w:tcPr>
          <w:p w:rsidR="004B1BC3" w:rsidRPr="002353FD" w:rsidRDefault="004B1BC3" w:rsidP="002353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6" w:type="pct"/>
            <w:vMerge/>
          </w:tcPr>
          <w:p w:rsidR="004B1BC3" w:rsidRPr="002353FD" w:rsidRDefault="004B1BC3" w:rsidP="002353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B1BC3" w:rsidRPr="009A3E44" w:rsidTr="00A55CAA">
        <w:trPr>
          <w:trHeight w:val="261"/>
        </w:trPr>
        <w:tc>
          <w:tcPr>
            <w:tcW w:w="627" w:type="pct"/>
            <w:vMerge/>
          </w:tcPr>
          <w:p w:rsidR="004B1BC3" w:rsidRPr="009A3E44" w:rsidRDefault="004B1BC3" w:rsidP="00F018C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54" w:type="pct"/>
          </w:tcPr>
          <w:p w:rsidR="004B1BC3" w:rsidRDefault="004B1BC3" w:rsidP="00F345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4B1BC3" w:rsidRPr="009C2BE3" w:rsidRDefault="004B1BC3" w:rsidP="00F3454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Гражданское, таможенное, трудовое, валютное, бюджетное законодательство Российской Федерации,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отчетности.</w:t>
            </w:r>
          </w:p>
        </w:tc>
        <w:tc>
          <w:tcPr>
            <w:tcW w:w="377" w:type="pct"/>
          </w:tcPr>
          <w:p w:rsidR="004B1BC3" w:rsidRDefault="004B1BC3" w:rsidP="00F018C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" w:type="pct"/>
          </w:tcPr>
          <w:p w:rsidR="004B1BC3" w:rsidRPr="002353FD" w:rsidRDefault="004B1BC3" w:rsidP="002353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6" w:type="pct"/>
          </w:tcPr>
          <w:p w:rsidR="004B1BC3" w:rsidRPr="002353FD" w:rsidRDefault="004B1BC3" w:rsidP="002353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B1BC3" w:rsidRPr="009A3E44" w:rsidTr="00A55CAA">
        <w:trPr>
          <w:trHeight w:val="261"/>
        </w:trPr>
        <w:tc>
          <w:tcPr>
            <w:tcW w:w="627" w:type="pct"/>
            <w:vMerge w:val="restart"/>
          </w:tcPr>
          <w:p w:rsidR="004B1BC3" w:rsidRPr="002353FD" w:rsidRDefault="004B1BC3" w:rsidP="00F018C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54" w:type="pct"/>
          </w:tcPr>
          <w:p w:rsidR="004B1BC3" w:rsidRDefault="004B1BC3" w:rsidP="00F345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4B1BC3" w:rsidRPr="00944A28" w:rsidRDefault="004B1BC3" w:rsidP="00F3454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Подготовка к составлению бухгалтерской (финансовой) отчетности</w:t>
            </w:r>
          </w:p>
        </w:tc>
        <w:tc>
          <w:tcPr>
            <w:tcW w:w="377" w:type="pct"/>
            <w:vAlign w:val="center"/>
          </w:tcPr>
          <w:p w:rsidR="004B1BC3" w:rsidRPr="002353FD" w:rsidRDefault="004B1BC3" w:rsidP="00637D5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" w:type="pct"/>
            <w:vAlign w:val="center"/>
          </w:tcPr>
          <w:p w:rsidR="004B1BC3" w:rsidRPr="002353FD" w:rsidRDefault="00A55CAA" w:rsidP="002353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6" w:type="pct"/>
            <w:vMerge w:val="restart"/>
            <w:vAlign w:val="center"/>
          </w:tcPr>
          <w:p w:rsidR="004B1BC3" w:rsidRPr="009A3E44" w:rsidRDefault="004B1BC3" w:rsidP="005A596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i/>
                <w:sz w:val="24"/>
                <w:szCs w:val="24"/>
              </w:rPr>
              <w:t>ОК 1-11;</w:t>
            </w:r>
          </w:p>
          <w:p w:rsidR="004B1BC3" w:rsidRPr="005A596E" w:rsidRDefault="004B1BC3" w:rsidP="005A596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.1,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, 4.7</w:t>
            </w:r>
            <w:r w:rsidRPr="009A3E44">
              <w:rPr>
                <w:rFonts w:ascii="Times New Roman" w:hAnsi="Times New Roman"/>
                <w:b/>
                <w:i/>
                <w:sz w:val="24"/>
                <w:szCs w:val="24"/>
              </w:rPr>
              <w:t>;</w:t>
            </w:r>
          </w:p>
        </w:tc>
      </w:tr>
      <w:tr w:rsidR="004B1BC3" w:rsidRPr="009A3E44" w:rsidTr="00A55CAA">
        <w:trPr>
          <w:trHeight w:val="261"/>
        </w:trPr>
        <w:tc>
          <w:tcPr>
            <w:tcW w:w="627" w:type="pct"/>
            <w:vMerge/>
          </w:tcPr>
          <w:p w:rsidR="004B1BC3" w:rsidRPr="002353FD" w:rsidRDefault="004B1BC3" w:rsidP="00F018C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54" w:type="pct"/>
          </w:tcPr>
          <w:p w:rsidR="004B1BC3" w:rsidRPr="00944A28" w:rsidRDefault="004B1BC3" w:rsidP="00F34548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44A28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 xml:space="preserve"> «Разработка учетной политики в целях бухгалтерского учета».</w:t>
            </w:r>
          </w:p>
        </w:tc>
        <w:tc>
          <w:tcPr>
            <w:tcW w:w="377" w:type="pct"/>
            <w:vAlign w:val="center"/>
          </w:tcPr>
          <w:p w:rsidR="004B1BC3" w:rsidRPr="002353FD" w:rsidRDefault="004B1BC3" w:rsidP="00637D5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" w:type="pct"/>
            <w:vAlign w:val="center"/>
          </w:tcPr>
          <w:p w:rsidR="004B1BC3" w:rsidRPr="002353FD" w:rsidRDefault="004B1BC3" w:rsidP="00C007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6" w:type="pct"/>
            <w:vMerge/>
          </w:tcPr>
          <w:p w:rsidR="004B1BC3" w:rsidRPr="002353FD" w:rsidRDefault="004B1BC3" w:rsidP="002353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B1BC3" w:rsidRPr="009A3E44" w:rsidTr="00A55CAA">
        <w:trPr>
          <w:trHeight w:val="261"/>
        </w:trPr>
        <w:tc>
          <w:tcPr>
            <w:tcW w:w="627" w:type="pct"/>
            <w:vMerge/>
          </w:tcPr>
          <w:p w:rsidR="004B1BC3" w:rsidRPr="002353FD" w:rsidRDefault="004B1BC3" w:rsidP="00F018C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54" w:type="pct"/>
          </w:tcPr>
          <w:p w:rsidR="004B1BC3" w:rsidRPr="00944A28" w:rsidRDefault="004B1BC3" w:rsidP="00F34548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44A28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 xml:space="preserve"> «Отражение нарастающим итогом на счетах бухгалтерского учета имущественного положения экономического субъекта».</w:t>
            </w:r>
          </w:p>
        </w:tc>
        <w:tc>
          <w:tcPr>
            <w:tcW w:w="377" w:type="pct"/>
            <w:vAlign w:val="center"/>
          </w:tcPr>
          <w:p w:rsidR="004B1BC3" w:rsidRPr="002353FD" w:rsidRDefault="004B1BC3" w:rsidP="00637D5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" w:type="pct"/>
            <w:vAlign w:val="center"/>
          </w:tcPr>
          <w:p w:rsidR="004B1BC3" w:rsidRPr="002353FD" w:rsidRDefault="004B1BC3" w:rsidP="002353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6" w:type="pct"/>
            <w:vMerge/>
          </w:tcPr>
          <w:p w:rsidR="004B1BC3" w:rsidRPr="002353FD" w:rsidRDefault="004B1BC3" w:rsidP="002353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B1BC3" w:rsidRPr="009A3E44" w:rsidTr="00A55CAA">
        <w:trPr>
          <w:trHeight w:val="261"/>
        </w:trPr>
        <w:tc>
          <w:tcPr>
            <w:tcW w:w="627" w:type="pct"/>
            <w:vMerge/>
          </w:tcPr>
          <w:p w:rsidR="004B1BC3" w:rsidRPr="002353FD" w:rsidRDefault="004B1BC3" w:rsidP="00F018C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54" w:type="pct"/>
          </w:tcPr>
          <w:p w:rsidR="004B1BC3" w:rsidRPr="009A3E44" w:rsidRDefault="004B1BC3" w:rsidP="00F34548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44A28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 xml:space="preserve"> «Отражение нарастающим итогом на счетах бухгалтерского учета финансового положения экономического субъекта».</w:t>
            </w:r>
          </w:p>
        </w:tc>
        <w:tc>
          <w:tcPr>
            <w:tcW w:w="377" w:type="pct"/>
          </w:tcPr>
          <w:p w:rsidR="004B1BC3" w:rsidRPr="002353FD" w:rsidRDefault="004B1BC3" w:rsidP="00F018C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" w:type="pct"/>
          </w:tcPr>
          <w:p w:rsidR="004B1BC3" w:rsidRPr="002353FD" w:rsidRDefault="004B1BC3" w:rsidP="002353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6" w:type="pct"/>
            <w:vMerge/>
          </w:tcPr>
          <w:p w:rsidR="004B1BC3" w:rsidRPr="002353FD" w:rsidRDefault="004B1BC3" w:rsidP="002353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B1BC3" w:rsidRPr="009A3E44" w:rsidTr="00A55CAA">
        <w:trPr>
          <w:trHeight w:val="261"/>
        </w:trPr>
        <w:tc>
          <w:tcPr>
            <w:tcW w:w="627" w:type="pct"/>
            <w:vMerge/>
          </w:tcPr>
          <w:p w:rsidR="004B1BC3" w:rsidRPr="002353FD" w:rsidRDefault="004B1BC3" w:rsidP="00F018C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54" w:type="pct"/>
          </w:tcPr>
          <w:p w:rsidR="004B1BC3" w:rsidRPr="009A3E44" w:rsidRDefault="004B1BC3" w:rsidP="00F34548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44A28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 xml:space="preserve"> «Составление </w:t>
            </w:r>
            <w:proofErr w:type="spellStart"/>
            <w:r w:rsidRPr="009A3E44">
              <w:rPr>
                <w:rFonts w:ascii="Times New Roman" w:hAnsi="Times New Roman"/>
                <w:sz w:val="24"/>
                <w:szCs w:val="24"/>
              </w:rPr>
              <w:t>оборотно</w:t>
            </w:r>
            <w:proofErr w:type="spellEnd"/>
            <w:r w:rsidRPr="009A3E44">
              <w:rPr>
                <w:rFonts w:ascii="Times New Roman" w:hAnsi="Times New Roman"/>
                <w:sz w:val="24"/>
                <w:szCs w:val="24"/>
              </w:rPr>
              <w:t>-сальдовой ведомости по счетам бухгалтерского учета за отчетный период».</w:t>
            </w:r>
          </w:p>
        </w:tc>
        <w:tc>
          <w:tcPr>
            <w:tcW w:w="377" w:type="pct"/>
          </w:tcPr>
          <w:p w:rsidR="004B1BC3" w:rsidRPr="002353FD" w:rsidRDefault="004B1BC3" w:rsidP="00F018C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" w:type="pct"/>
          </w:tcPr>
          <w:p w:rsidR="004B1BC3" w:rsidRPr="002353FD" w:rsidRDefault="004B1BC3" w:rsidP="002353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6" w:type="pct"/>
            <w:vMerge/>
          </w:tcPr>
          <w:p w:rsidR="004B1BC3" w:rsidRPr="002353FD" w:rsidRDefault="004B1BC3" w:rsidP="002353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B1BC3" w:rsidRPr="009A3E44" w:rsidTr="00A55CAA">
        <w:trPr>
          <w:trHeight w:val="261"/>
        </w:trPr>
        <w:tc>
          <w:tcPr>
            <w:tcW w:w="627" w:type="pct"/>
            <w:vMerge/>
          </w:tcPr>
          <w:p w:rsidR="004B1BC3" w:rsidRPr="002353FD" w:rsidRDefault="004B1BC3" w:rsidP="00F018C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54" w:type="pct"/>
          </w:tcPr>
          <w:p w:rsidR="004B1BC3" w:rsidRPr="009A3E44" w:rsidRDefault="004B1BC3" w:rsidP="00F34548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44A28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 xml:space="preserve"> «Подготовка данных для составления бухгалтерской (финансовой) отчетности».</w:t>
            </w:r>
          </w:p>
        </w:tc>
        <w:tc>
          <w:tcPr>
            <w:tcW w:w="377" w:type="pct"/>
          </w:tcPr>
          <w:p w:rsidR="004B1BC3" w:rsidRPr="002353FD" w:rsidRDefault="004B1BC3" w:rsidP="00F018C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" w:type="pct"/>
          </w:tcPr>
          <w:p w:rsidR="004B1BC3" w:rsidRPr="002353FD" w:rsidRDefault="004B1BC3" w:rsidP="002353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6" w:type="pct"/>
            <w:vMerge/>
          </w:tcPr>
          <w:p w:rsidR="004B1BC3" w:rsidRPr="002353FD" w:rsidRDefault="004B1BC3" w:rsidP="002353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B1BC3" w:rsidRPr="009A3E44" w:rsidTr="00A55CAA">
        <w:trPr>
          <w:trHeight w:val="261"/>
        </w:trPr>
        <w:tc>
          <w:tcPr>
            <w:tcW w:w="627" w:type="pct"/>
            <w:vMerge/>
          </w:tcPr>
          <w:p w:rsidR="004B1BC3" w:rsidRPr="002353FD" w:rsidRDefault="004B1BC3" w:rsidP="00F018C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54" w:type="pct"/>
          </w:tcPr>
          <w:p w:rsidR="004B1BC3" w:rsidRPr="00944A28" w:rsidRDefault="004B1BC3" w:rsidP="00F34548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44A28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 xml:space="preserve"> «Определение результатов хозяйственной деятельности экономического субъекта за отчетный период».</w:t>
            </w:r>
          </w:p>
        </w:tc>
        <w:tc>
          <w:tcPr>
            <w:tcW w:w="377" w:type="pct"/>
          </w:tcPr>
          <w:p w:rsidR="004B1BC3" w:rsidRDefault="004B1BC3" w:rsidP="00F018C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" w:type="pct"/>
          </w:tcPr>
          <w:p w:rsidR="004B1BC3" w:rsidRPr="002353FD" w:rsidRDefault="004B1BC3" w:rsidP="002353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6" w:type="pct"/>
            <w:vMerge/>
          </w:tcPr>
          <w:p w:rsidR="004B1BC3" w:rsidRPr="002353FD" w:rsidRDefault="004B1BC3" w:rsidP="002353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B1BC3" w:rsidRPr="009A3E44" w:rsidTr="00A55CAA">
        <w:trPr>
          <w:trHeight w:val="261"/>
        </w:trPr>
        <w:tc>
          <w:tcPr>
            <w:tcW w:w="627" w:type="pct"/>
            <w:vMerge/>
          </w:tcPr>
          <w:p w:rsidR="004B1BC3" w:rsidRPr="002353FD" w:rsidRDefault="004B1BC3" w:rsidP="00F018C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54" w:type="pct"/>
          </w:tcPr>
          <w:p w:rsidR="004B1BC3" w:rsidRDefault="004B1BC3" w:rsidP="00F345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4B1BC3" w:rsidRPr="00944A28" w:rsidRDefault="004B1BC3" w:rsidP="00F3454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 xml:space="preserve">Содержание и порядок формирования бухгалтерского баланса. </w:t>
            </w:r>
          </w:p>
        </w:tc>
        <w:tc>
          <w:tcPr>
            <w:tcW w:w="377" w:type="pct"/>
          </w:tcPr>
          <w:p w:rsidR="004B1BC3" w:rsidRDefault="004B1BC3" w:rsidP="00F018C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" w:type="pct"/>
          </w:tcPr>
          <w:p w:rsidR="004B1BC3" w:rsidRPr="002353FD" w:rsidRDefault="004B1BC3" w:rsidP="002353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6" w:type="pct"/>
            <w:vMerge w:val="restart"/>
            <w:vAlign w:val="center"/>
          </w:tcPr>
          <w:p w:rsidR="004B1BC3" w:rsidRPr="009A3E44" w:rsidRDefault="004B1BC3" w:rsidP="005A596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i/>
                <w:sz w:val="24"/>
                <w:szCs w:val="24"/>
              </w:rPr>
              <w:t>ОК 1-11;</w:t>
            </w:r>
          </w:p>
          <w:p w:rsidR="004B1BC3" w:rsidRPr="002353FD" w:rsidRDefault="004B1BC3" w:rsidP="005A596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.1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-4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2</w:t>
            </w:r>
            <w:r w:rsidRPr="009A3E44">
              <w:rPr>
                <w:rFonts w:ascii="Times New Roman" w:hAnsi="Times New Roman"/>
                <w:b/>
                <w:i/>
                <w:sz w:val="24"/>
                <w:szCs w:val="24"/>
              </w:rPr>
              <w:t>;</w:t>
            </w:r>
          </w:p>
        </w:tc>
      </w:tr>
      <w:tr w:rsidR="004B1BC3" w:rsidRPr="009A3E44" w:rsidTr="00A55CAA">
        <w:trPr>
          <w:trHeight w:val="261"/>
        </w:trPr>
        <w:tc>
          <w:tcPr>
            <w:tcW w:w="627" w:type="pct"/>
            <w:vMerge/>
          </w:tcPr>
          <w:p w:rsidR="004B1BC3" w:rsidRPr="002353FD" w:rsidRDefault="004B1BC3" w:rsidP="00F018C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54" w:type="pct"/>
          </w:tcPr>
          <w:p w:rsidR="004B1BC3" w:rsidRPr="00944A28" w:rsidRDefault="004B1BC3" w:rsidP="00F34548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44A28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 xml:space="preserve"> «Формирование бухгалтерской (финансовой)  отчетности:  бухгалтерского баланса (актив)».</w:t>
            </w:r>
          </w:p>
        </w:tc>
        <w:tc>
          <w:tcPr>
            <w:tcW w:w="377" w:type="pct"/>
          </w:tcPr>
          <w:p w:rsidR="004B1BC3" w:rsidRDefault="004B1BC3" w:rsidP="00F018C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" w:type="pct"/>
          </w:tcPr>
          <w:p w:rsidR="004B1BC3" w:rsidRPr="002353FD" w:rsidRDefault="004B1BC3" w:rsidP="002353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6" w:type="pct"/>
            <w:vMerge/>
            <w:vAlign w:val="center"/>
          </w:tcPr>
          <w:p w:rsidR="004B1BC3" w:rsidRPr="002353FD" w:rsidRDefault="004B1BC3" w:rsidP="005A596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B1BC3" w:rsidRPr="009A3E44" w:rsidTr="00A55CAA">
        <w:trPr>
          <w:trHeight w:val="261"/>
        </w:trPr>
        <w:tc>
          <w:tcPr>
            <w:tcW w:w="627" w:type="pct"/>
            <w:vMerge/>
          </w:tcPr>
          <w:p w:rsidR="004B1BC3" w:rsidRPr="002353FD" w:rsidRDefault="004B1BC3" w:rsidP="00F018C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54" w:type="pct"/>
          </w:tcPr>
          <w:p w:rsidR="004B1BC3" w:rsidRDefault="004B1BC3" w:rsidP="00F34548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44A28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 xml:space="preserve"> «Формирование бухгалтерской (финансовой) отчетности:  бухгалтерского баланса (пассив)».</w:t>
            </w:r>
          </w:p>
          <w:p w:rsidR="004B1BC3" w:rsidRPr="009A3E44" w:rsidRDefault="004B1BC3" w:rsidP="00F34548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№1</w:t>
            </w:r>
          </w:p>
        </w:tc>
        <w:tc>
          <w:tcPr>
            <w:tcW w:w="377" w:type="pct"/>
          </w:tcPr>
          <w:p w:rsidR="004B1BC3" w:rsidRDefault="004B1BC3" w:rsidP="00F018C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" w:type="pct"/>
          </w:tcPr>
          <w:p w:rsidR="004B1BC3" w:rsidRPr="002353FD" w:rsidRDefault="004B1BC3" w:rsidP="002353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6" w:type="pct"/>
            <w:vMerge/>
            <w:vAlign w:val="center"/>
          </w:tcPr>
          <w:p w:rsidR="004B1BC3" w:rsidRPr="002353FD" w:rsidRDefault="004B1BC3" w:rsidP="005A596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B1BC3" w:rsidRPr="009A3E44" w:rsidTr="00A55CAA">
        <w:trPr>
          <w:trHeight w:val="261"/>
        </w:trPr>
        <w:tc>
          <w:tcPr>
            <w:tcW w:w="627" w:type="pct"/>
            <w:vMerge w:val="restart"/>
          </w:tcPr>
          <w:p w:rsidR="004B1BC3" w:rsidRPr="002353FD" w:rsidRDefault="004B1BC3" w:rsidP="00F018C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54" w:type="pct"/>
          </w:tcPr>
          <w:p w:rsidR="004B1BC3" w:rsidRDefault="004B1BC3" w:rsidP="00F345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4B1BC3" w:rsidRPr="009A3E44" w:rsidRDefault="004B1BC3" w:rsidP="00F3454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 xml:space="preserve">Содержание и порядок формирования отчёта о финансовых результатах. </w:t>
            </w:r>
          </w:p>
        </w:tc>
        <w:tc>
          <w:tcPr>
            <w:tcW w:w="377" w:type="pct"/>
          </w:tcPr>
          <w:p w:rsidR="004B1BC3" w:rsidRDefault="004B1BC3" w:rsidP="00F018C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" w:type="pct"/>
          </w:tcPr>
          <w:p w:rsidR="004B1BC3" w:rsidRPr="002353FD" w:rsidRDefault="004B1BC3" w:rsidP="002353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6" w:type="pct"/>
            <w:vAlign w:val="center"/>
          </w:tcPr>
          <w:p w:rsidR="004B1BC3" w:rsidRPr="009A3E44" w:rsidRDefault="004B1BC3" w:rsidP="00F3454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i/>
                <w:sz w:val="24"/>
                <w:szCs w:val="24"/>
              </w:rPr>
              <w:t>ОК 1-11;</w:t>
            </w:r>
          </w:p>
          <w:p w:rsidR="004B1BC3" w:rsidRPr="002353FD" w:rsidRDefault="004B1BC3" w:rsidP="00F345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.1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-4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2</w:t>
            </w:r>
            <w:r w:rsidRPr="009A3E44">
              <w:rPr>
                <w:rFonts w:ascii="Times New Roman" w:hAnsi="Times New Roman"/>
                <w:b/>
                <w:i/>
                <w:sz w:val="24"/>
                <w:szCs w:val="24"/>
              </w:rPr>
              <w:t>;</w:t>
            </w:r>
          </w:p>
        </w:tc>
      </w:tr>
      <w:tr w:rsidR="004B1BC3" w:rsidRPr="009A3E44" w:rsidTr="00A55CAA">
        <w:trPr>
          <w:trHeight w:val="261"/>
        </w:trPr>
        <w:tc>
          <w:tcPr>
            <w:tcW w:w="627" w:type="pct"/>
            <w:vMerge/>
          </w:tcPr>
          <w:p w:rsidR="004B1BC3" w:rsidRPr="002353FD" w:rsidRDefault="004B1BC3" w:rsidP="00F018C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54" w:type="pct"/>
          </w:tcPr>
          <w:p w:rsidR="004B1BC3" w:rsidRDefault="004B1BC3" w:rsidP="00F34548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25E7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 xml:space="preserve"> «Формирование бухгалтерской (финансовой) отчетности:  отчета о финансовых результатах».</w:t>
            </w:r>
          </w:p>
          <w:p w:rsidR="004B1BC3" w:rsidRPr="00637D54" w:rsidRDefault="004B1BC3" w:rsidP="00F34548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№2</w:t>
            </w:r>
          </w:p>
        </w:tc>
        <w:tc>
          <w:tcPr>
            <w:tcW w:w="377" w:type="pct"/>
          </w:tcPr>
          <w:p w:rsidR="004B1BC3" w:rsidRDefault="004B1BC3" w:rsidP="00F018C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" w:type="pct"/>
          </w:tcPr>
          <w:p w:rsidR="004B1BC3" w:rsidRPr="002353FD" w:rsidRDefault="004B1BC3" w:rsidP="002353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6" w:type="pct"/>
            <w:vAlign w:val="center"/>
          </w:tcPr>
          <w:p w:rsidR="004B1BC3" w:rsidRPr="002353FD" w:rsidRDefault="004B1BC3" w:rsidP="005A596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B1BC3" w:rsidRPr="009A3E44" w:rsidTr="00A55CAA">
        <w:trPr>
          <w:trHeight w:val="261"/>
        </w:trPr>
        <w:tc>
          <w:tcPr>
            <w:tcW w:w="627" w:type="pct"/>
            <w:vMerge/>
          </w:tcPr>
          <w:p w:rsidR="004B1BC3" w:rsidRPr="002353FD" w:rsidRDefault="004B1BC3" w:rsidP="00F018C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54" w:type="pct"/>
          </w:tcPr>
          <w:p w:rsidR="004B1BC3" w:rsidRDefault="004B1BC3" w:rsidP="00F345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4B1BC3" w:rsidRPr="009A3E44" w:rsidRDefault="004B1BC3" w:rsidP="00F3454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Содержание  и порядок формирования отчёта об изменении капитала, основные показатели</w:t>
            </w:r>
          </w:p>
        </w:tc>
        <w:tc>
          <w:tcPr>
            <w:tcW w:w="377" w:type="pct"/>
          </w:tcPr>
          <w:p w:rsidR="004B1BC3" w:rsidRDefault="004B1BC3" w:rsidP="00F018C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" w:type="pct"/>
          </w:tcPr>
          <w:p w:rsidR="004B1BC3" w:rsidRPr="002353FD" w:rsidRDefault="004B1BC3" w:rsidP="002353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6" w:type="pct"/>
            <w:vMerge w:val="restart"/>
            <w:vAlign w:val="center"/>
          </w:tcPr>
          <w:p w:rsidR="004B1BC3" w:rsidRPr="009A3E44" w:rsidRDefault="004B1BC3" w:rsidP="005A596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i/>
                <w:sz w:val="24"/>
                <w:szCs w:val="24"/>
              </w:rPr>
              <w:t>ОК 1-11;</w:t>
            </w:r>
          </w:p>
          <w:p w:rsidR="004B1BC3" w:rsidRPr="002353FD" w:rsidRDefault="004B1BC3" w:rsidP="005A596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.1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-4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2</w:t>
            </w:r>
            <w:r w:rsidRPr="009A3E44">
              <w:rPr>
                <w:rFonts w:ascii="Times New Roman" w:hAnsi="Times New Roman"/>
                <w:b/>
                <w:i/>
                <w:sz w:val="24"/>
                <w:szCs w:val="24"/>
              </w:rPr>
              <w:t>;</w:t>
            </w:r>
          </w:p>
        </w:tc>
      </w:tr>
      <w:tr w:rsidR="004B1BC3" w:rsidRPr="009A3E44" w:rsidTr="00A55CAA">
        <w:trPr>
          <w:trHeight w:val="261"/>
        </w:trPr>
        <w:tc>
          <w:tcPr>
            <w:tcW w:w="627" w:type="pct"/>
            <w:vMerge/>
          </w:tcPr>
          <w:p w:rsidR="004B1BC3" w:rsidRPr="002353FD" w:rsidRDefault="004B1BC3" w:rsidP="00F018C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54" w:type="pct"/>
          </w:tcPr>
          <w:p w:rsidR="004B1BC3" w:rsidRDefault="004B1BC3" w:rsidP="00F34548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25E7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 xml:space="preserve"> «Формирование бухгалтерской (финансовой) отчетности:  отчета об изменениях капитала».</w:t>
            </w:r>
          </w:p>
          <w:p w:rsidR="004B1BC3" w:rsidRPr="00944A28" w:rsidRDefault="004B1BC3" w:rsidP="00F34548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№3</w:t>
            </w:r>
          </w:p>
        </w:tc>
        <w:tc>
          <w:tcPr>
            <w:tcW w:w="377" w:type="pct"/>
          </w:tcPr>
          <w:p w:rsidR="004B1BC3" w:rsidRDefault="004B1BC3" w:rsidP="00F018C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" w:type="pct"/>
          </w:tcPr>
          <w:p w:rsidR="004B1BC3" w:rsidRPr="002353FD" w:rsidRDefault="004B1BC3" w:rsidP="002353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6" w:type="pct"/>
            <w:vMerge/>
            <w:vAlign w:val="center"/>
          </w:tcPr>
          <w:p w:rsidR="004B1BC3" w:rsidRPr="002353FD" w:rsidRDefault="004B1BC3" w:rsidP="005A596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B1BC3" w:rsidRPr="009A3E44" w:rsidTr="00A55CAA">
        <w:trPr>
          <w:trHeight w:val="261"/>
        </w:trPr>
        <w:tc>
          <w:tcPr>
            <w:tcW w:w="627" w:type="pct"/>
            <w:vMerge/>
          </w:tcPr>
          <w:p w:rsidR="004B1BC3" w:rsidRPr="002353FD" w:rsidRDefault="004B1BC3" w:rsidP="00F018C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54" w:type="pct"/>
          </w:tcPr>
          <w:p w:rsidR="004B1BC3" w:rsidRDefault="004B1BC3" w:rsidP="00FF4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4B1BC3" w:rsidRPr="009A3E44" w:rsidRDefault="004B1BC3" w:rsidP="00FF473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Содержание и порядок формирования отчёта о движении денежных средств, основные показатели</w:t>
            </w:r>
          </w:p>
        </w:tc>
        <w:tc>
          <w:tcPr>
            <w:tcW w:w="377" w:type="pct"/>
          </w:tcPr>
          <w:p w:rsidR="004B1BC3" w:rsidRDefault="004B1BC3" w:rsidP="00F018C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" w:type="pct"/>
          </w:tcPr>
          <w:p w:rsidR="004B1BC3" w:rsidRPr="002353FD" w:rsidRDefault="004B1BC3" w:rsidP="002353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6" w:type="pct"/>
            <w:vMerge w:val="restart"/>
            <w:vAlign w:val="center"/>
          </w:tcPr>
          <w:p w:rsidR="004B1BC3" w:rsidRPr="009A3E44" w:rsidRDefault="004B1BC3" w:rsidP="005A596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i/>
                <w:sz w:val="24"/>
                <w:szCs w:val="24"/>
              </w:rPr>
              <w:t>ОК 1-11;</w:t>
            </w:r>
          </w:p>
          <w:p w:rsidR="004B1BC3" w:rsidRPr="002353FD" w:rsidRDefault="004B1BC3" w:rsidP="005A596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ПК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.1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-4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2</w:t>
            </w:r>
            <w:r w:rsidRPr="009A3E44">
              <w:rPr>
                <w:rFonts w:ascii="Times New Roman" w:hAnsi="Times New Roman"/>
                <w:b/>
                <w:i/>
                <w:sz w:val="24"/>
                <w:szCs w:val="24"/>
              </w:rPr>
              <w:t>;</w:t>
            </w:r>
          </w:p>
        </w:tc>
      </w:tr>
      <w:tr w:rsidR="004B1BC3" w:rsidRPr="009A3E44" w:rsidTr="00A55CAA">
        <w:trPr>
          <w:trHeight w:val="261"/>
        </w:trPr>
        <w:tc>
          <w:tcPr>
            <w:tcW w:w="627" w:type="pct"/>
            <w:vMerge/>
          </w:tcPr>
          <w:p w:rsidR="004B1BC3" w:rsidRPr="002353FD" w:rsidRDefault="004B1BC3" w:rsidP="00F018C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54" w:type="pct"/>
          </w:tcPr>
          <w:p w:rsidR="004B1BC3" w:rsidRDefault="004B1BC3" w:rsidP="00637D54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44A28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 xml:space="preserve"> «Формирование бухгалтерской (финансовой) отчетности:  отчета о движении денежных средств».</w:t>
            </w:r>
          </w:p>
          <w:p w:rsidR="004B1BC3" w:rsidRPr="009A3E44" w:rsidRDefault="004B1BC3" w:rsidP="00637D54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№4</w:t>
            </w:r>
          </w:p>
        </w:tc>
        <w:tc>
          <w:tcPr>
            <w:tcW w:w="377" w:type="pct"/>
          </w:tcPr>
          <w:p w:rsidR="004B1BC3" w:rsidRDefault="004B1BC3" w:rsidP="00F018C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" w:type="pct"/>
          </w:tcPr>
          <w:p w:rsidR="004B1BC3" w:rsidRPr="002353FD" w:rsidRDefault="004B1BC3" w:rsidP="002353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6" w:type="pct"/>
            <w:vMerge/>
            <w:vAlign w:val="center"/>
          </w:tcPr>
          <w:p w:rsidR="004B1BC3" w:rsidRPr="002353FD" w:rsidRDefault="004B1BC3" w:rsidP="005A596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B1BC3" w:rsidRPr="009A3E44" w:rsidTr="00A55CAA">
        <w:trPr>
          <w:trHeight w:val="261"/>
        </w:trPr>
        <w:tc>
          <w:tcPr>
            <w:tcW w:w="627" w:type="pct"/>
            <w:vMerge/>
          </w:tcPr>
          <w:p w:rsidR="004B1BC3" w:rsidRPr="002353FD" w:rsidRDefault="004B1BC3" w:rsidP="00F018C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54" w:type="pct"/>
          </w:tcPr>
          <w:p w:rsidR="004B1BC3" w:rsidRDefault="004B1BC3" w:rsidP="00F345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4B1BC3" w:rsidRPr="009A3E44" w:rsidRDefault="004B1BC3" w:rsidP="00F34548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Содержание и порядок формирования пояснений к бухгалтерскому балансу и отчету о финансовых результатах.</w:t>
            </w:r>
          </w:p>
          <w:p w:rsidR="004B1BC3" w:rsidRDefault="004B1BC3" w:rsidP="00F3454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 xml:space="preserve">Порядок составления и отражения изменений в учетной политике в целях бухгалтерского учета. </w:t>
            </w:r>
          </w:p>
          <w:p w:rsidR="004B1BC3" w:rsidRPr="00637D54" w:rsidRDefault="004B1BC3" w:rsidP="00F3454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Правила внесения исправлений в бухгалтерскую отчетность в случае выявления неправильного отражения хозяйственных операций.</w:t>
            </w:r>
          </w:p>
        </w:tc>
        <w:tc>
          <w:tcPr>
            <w:tcW w:w="377" w:type="pct"/>
          </w:tcPr>
          <w:p w:rsidR="004B1BC3" w:rsidRDefault="004B1BC3" w:rsidP="00F018C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" w:type="pct"/>
          </w:tcPr>
          <w:p w:rsidR="004B1BC3" w:rsidRPr="002353FD" w:rsidRDefault="004B1BC3" w:rsidP="002353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6" w:type="pct"/>
            <w:vMerge w:val="restart"/>
            <w:vAlign w:val="center"/>
          </w:tcPr>
          <w:p w:rsidR="004B1BC3" w:rsidRPr="009A3E44" w:rsidRDefault="004B1BC3" w:rsidP="005A596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i/>
                <w:sz w:val="24"/>
                <w:szCs w:val="24"/>
              </w:rPr>
              <w:t>ОК 1-11;</w:t>
            </w:r>
          </w:p>
          <w:p w:rsidR="004B1BC3" w:rsidRPr="002353FD" w:rsidRDefault="004B1BC3" w:rsidP="005A596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.1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-4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2</w:t>
            </w:r>
            <w:r w:rsidRPr="009A3E44">
              <w:rPr>
                <w:rFonts w:ascii="Times New Roman" w:hAnsi="Times New Roman"/>
                <w:b/>
                <w:i/>
                <w:sz w:val="24"/>
                <w:szCs w:val="24"/>
              </w:rPr>
              <w:t>;</w:t>
            </w:r>
          </w:p>
        </w:tc>
      </w:tr>
      <w:tr w:rsidR="004B1BC3" w:rsidRPr="009A3E44" w:rsidTr="00A55CAA">
        <w:trPr>
          <w:trHeight w:val="261"/>
        </w:trPr>
        <w:tc>
          <w:tcPr>
            <w:tcW w:w="627" w:type="pct"/>
            <w:vMerge/>
          </w:tcPr>
          <w:p w:rsidR="004B1BC3" w:rsidRPr="002353FD" w:rsidRDefault="004B1BC3" w:rsidP="00F018C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54" w:type="pct"/>
          </w:tcPr>
          <w:p w:rsidR="004B1BC3" w:rsidRPr="00625E76" w:rsidRDefault="004B1BC3" w:rsidP="00F34548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37D54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 xml:space="preserve"> «Формирование бухгалтерской (финансовой) отчетности:  пояснений к бухгалтерскому балансу и отчёту о финансовых результатах».</w:t>
            </w:r>
          </w:p>
        </w:tc>
        <w:tc>
          <w:tcPr>
            <w:tcW w:w="377" w:type="pct"/>
          </w:tcPr>
          <w:p w:rsidR="004B1BC3" w:rsidRDefault="004B1BC3" w:rsidP="00F018C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" w:type="pct"/>
          </w:tcPr>
          <w:p w:rsidR="004B1BC3" w:rsidRPr="002353FD" w:rsidRDefault="004B1BC3" w:rsidP="002353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6" w:type="pct"/>
            <w:vMerge/>
          </w:tcPr>
          <w:p w:rsidR="004B1BC3" w:rsidRPr="002353FD" w:rsidRDefault="004B1BC3" w:rsidP="002353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B1BC3" w:rsidRPr="009A3E44" w:rsidTr="00A55CAA">
        <w:trPr>
          <w:trHeight w:val="261"/>
        </w:trPr>
        <w:tc>
          <w:tcPr>
            <w:tcW w:w="627" w:type="pct"/>
            <w:vMerge w:val="restart"/>
          </w:tcPr>
          <w:p w:rsidR="004B1BC3" w:rsidRPr="002353FD" w:rsidRDefault="004B1BC3" w:rsidP="00F018C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54" w:type="pct"/>
          </w:tcPr>
          <w:p w:rsidR="004B1BC3" w:rsidRPr="00625E76" w:rsidRDefault="004B1BC3" w:rsidP="00F34548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637D54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 xml:space="preserve"> «Внесение исправлений в бухгалтерскую (финансовой) отчетность в случае выявления неправильного отражения фактов хозяйственной жизни».</w:t>
            </w:r>
          </w:p>
        </w:tc>
        <w:tc>
          <w:tcPr>
            <w:tcW w:w="377" w:type="pct"/>
          </w:tcPr>
          <w:p w:rsidR="004B1BC3" w:rsidRDefault="004B1BC3" w:rsidP="00F018C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" w:type="pct"/>
          </w:tcPr>
          <w:p w:rsidR="004B1BC3" w:rsidRPr="002353FD" w:rsidRDefault="004B1BC3" w:rsidP="002353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6" w:type="pct"/>
            <w:vMerge/>
          </w:tcPr>
          <w:p w:rsidR="004B1BC3" w:rsidRPr="002353FD" w:rsidRDefault="004B1BC3" w:rsidP="002353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B1BC3" w:rsidRPr="009A3E44" w:rsidTr="00A55CAA">
        <w:trPr>
          <w:trHeight w:val="261"/>
        </w:trPr>
        <w:tc>
          <w:tcPr>
            <w:tcW w:w="627" w:type="pct"/>
            <w:vMerge/>
          </w:tcPr>
          <w:p w:rsidR="004B1BC3" w:rsidRPr="002353FD" w:rsidRDefault="004B1BC3" w:rsidP="00F018C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54" w:type="pct"/>
          </w:tcPr>
          <w:p w:rsidR="004B1BC3" w:rsidRPr="00637D54" w:rsidRDefault="004B1BC3" w:rsidP="00F34548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637D54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 xml:space="preserve"> «Ознакомление с правилами и порядком составления аудиторского заключения, подтверждающего достоверность бухгалтерской (финансовой) отчетности».</w:t>
            </w:r>
          </w:p>
        </w:tc>
        <w:tc>
          <w:tcPr>
            <w:tcW w:w="377" w:type="pct"/>
          </w:tcPr>
          <w:p w:rsidR="004B1BC3" w:rsidRDefault="004B1BC3" w:rsidP="00F018C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" w:type="pct"/>
          </w:tcPr>
          <w:p w:rsidR="004B1BC3" w:rsidRPr="002353FD" w:rsidRDefault="004B1BC3" w:rsidP="002353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6" w:type="pct"/>
            <w:vMerge/>
          </w:tcPr>
          <w:p w:rsidR="004B1BC3" w:rsidRPr="002353FD" w:rsidRDefault="004B1BC3" w:rsidP="002353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B1BC3" w:rsidRPr="009A3E44" w:rsidTr="00A55CAA">
        <w:trPr>
          <w:trHeight w:val="261"/>
        </w:trPr>
        <w:tc>
          <w:tcPr>
            <w:tcW w:w="627" w:type="pct"/>
            <w:vMerge/>
          </w:tcPr>
          <w:p w:rsidR="004B1BC3" w:rsidRPr="002353FD" w:rsidRDefault="004B1BC3" w:rsidP="00F018C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54" w:type="pct"/>
            <w:vAlign w:val="center"/>
          </w:tcPr>
          <w:p w:rsidR="004B1BC3" w:rsidRDefault="004B1BC3" w:rsidP="00F34548">
            <w:pPr>
              <w:spacing w:after="0" w:line="240" w:lineRule="auto"/>
              <w:ind w:left="-40" w:firstLine="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4B1BC3" w:rsidRPr="005A596E" w:rsidRDefault="004B1BC3" w:rsidP="00F34548">
            <w:pPr>
              <w:spacing w:after="0" w:line="240" w:lineRule="auto"/>
              <w:ind w:left="-40" w:firstLine="284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Проработка конспектов занятий, учебной и специальной литературы, работа с информационными порталами, вып</w:t>
            </w:r>
            <w:r>
              <w:rPr>
                <w:rFonts w:ascii="Times New Roman" w:hAnsi="Times New Roman"/>
                <w:sz w:val="24"/>
                <w:szCs w:val="24"/>
              </w:rPr>
              <w:t>олнение домашних заданий на темы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B1BC3" w:rsidRPr="009A3E44" w:rsidRDefault="004B1BC3" w:rsidP="00F34548">
            <w:pPr>
              <w:pStyle w:val="1"/>
              <w:autoSpaceDE w:val="0"/>
              <w:autoSpaceDN w:val="0"/>
              <w:spacing w:before="0" w:after="0"/>
              <w:ind w:left="-40" w:firstLine="28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 w:val="0"/>
                <w:sz w:val="24"/>
                <w:szCs w:val="24"/>
              </w:rPr>
              <w:t>Пользователи информации. Причины заинтересованности показателей в финансовой информации.</w:t>
            </w:r>
          </w:p>
          <w:p w:rsidR="004B1BC3" w:rsidRPr="009A3E44" w:rsidRDefault="004B1BC3" w:rsidP="00F34548">
            <w:pPr>
              <w:suppressAutoHyphens/>
              <w:spacing w:after="0" w:line="240" w:lineRule="auto"/>
              <w:ind w:left="-40" w:firstLine="284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 xml:space="preserve">Методы определения финансовых результатов хозяйственной деятельности за отчетный период. </w:t>
            </w:r>
          </w:p>
          <w:p w:rsidR="004B1BC3" w:rsidRPr="009A3E44" w:rsidRDefault="004B1BC3" w:rsidP="00F34548">
            <w:pPr>
              <w:suppressAutoHyphens/>
              <w:spacing w:after="0" w:line="240" w:lineRule="auto"/>
              <w:ind w:left="-40" w:firstLine="284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Процедура составления пояснений к бухгалтерскому балансу и отчету о финансовых результатах.</w:t>
            </w:r>
          </w:p>
          <w:p w:rsidR="004B1BC3" w:rsidRPr="009A3E44" w:rsidRDefault="004B1BC3" w:rsidP="00F34548">
            <w:pPr>
              <w:pStyle w:val="1"/>
              <w:autoSpaceDE w:val="0"/>
              <w:autoSpaceDN w:val="0"/>
              <w:spacing w:before="0" w:after="0"/>
              <w:ind w:left="24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 w:val="0"/>
                <w:sz w:val="24"/>
                <w:szCs w:val="24"/>
              </w:rPr>
              <w:t>Принципы планирования контрольного мероприятия.</w:t>
            </w:r>
          </w:p>
          <w:p w:rsidR="004B1BC3" w:rsidRPr="009A3E44" w:rsidRDefault="004B1BC3" w:rsidP="00F34548">
            <w:pPr>
              <w:pStyle w:val="1"/>
              <w:autoSpaceDE w:val="0"/>
              <w:autoSpaceDN w:val="0"/>
              <w:spacing w:before="0" w:after="0"/>
              <w:ind w:left="-40" w:firstLine="28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 w:val="0"/>
                <w:sz w:val="24"/>
                <w:szCs w:val="24"/>
              </w:rPr>
              <w:t>Ревизия бухгалтерской отчетности.</w:t>
            </w:r>
          </w:p>
          <w:p w:rsidR="004B1BC3" w:rsidRPr="009A3E44" w:rsidRDefault="004B1BC3" w:rsidP="00F34548">
            <w:pPr>
              <w:pStyle w:val="1"/>
              <w:autoSpaceDE w:val="0"/>
              <w:autoSpaceDN w:val="0"/>
              <w:spacing w:before="0" w:after="0"/>
              <w:ind w:left="-40" w:firstLine="28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 w:val="0"/>
                <w:sz w:val="24"/>
                <w:szCs w:val="24"/>
              </w:rPr>
              <w:t>Проверка полноты и достоверности информации, экономической обоснованности, сопоставимости и взаимной согласованности информационных показателей.</w:t>
            </w:r>
          </w:p>
          <w:p w:rsidR="004B1BC3" w:rsidRPr="009A3E44" w:rsidRDefault="004B1BC3" w:rsidP="00F34548">
            <w:pPr>
              <w:suppressAutoHyphens/>
              <w:spacing w:after="0" w:line="240" w:lineRule="auto"/>
              <w:ind w:left="-40" w:firstLine="284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Порядок организации получения аудиторского заключения, подтверждающего достоверность бухгалтерской отчетности организации.</w:t>
            </w:r>
          </w:p>
          <w:p w:rsidR="004B1BC3" w:rsidRDefault="004B1BC3" w:rsidP="00F34548">
            <w:pPr>
              <w:spacing w:after="0" w:line="240" w:lineRule="auto"/>
              <w:ind w:left="-40" w:firstLine="284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lastRenderedPageBreak/>
              <w:t>Международные стандарты финансовой отчетности (МСФО) и Директивы Европейского Сообщества о консолидированной отчетности.</w:t>
            </w:r>
          </w:p>
          <w:p w:rsidR="004B1BC3" w:rsidRPr="00637D54" w:rsidRDefault="004B1BC3" w:rsidP="00F34548">
            <w:pPr>
              <w:pStyle w:val="1"/>
              <w:autoSpaceDE w:val="0"/>
              <w:autoSpaceDN w:val="0"/>
              <w:spacing w:before="0" w:after="0"/>
              <w:ind w:firstLine="24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 w:val="0"/>
                <w:sz w:val="24"/>
                <w:szCs w:val="24"/>
              </w:rPr>
              <w:t>Концептуальные положения финансовой отчетности в России и в международной практике.</w:t>
            </w:r>
          </w:p>
        </w:tc>
        <w:tc>
          <w:tcPr>
            <w:tcW w:w="377" w:type="pct"/>
            <w:vAlign w:val="center"/>
          </w:tcPr>
          <w:p w:rsidR="004B1BC3" w:rsidRDefault="004B1BC3" w:rsidP="00A55CAA">
            <w:pPr>
              <w:spacing w:after="0"/>
              <w:ind w:firstLine="46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425" w:type="pct"/>
            <w:vAlign w:val="center"/>
          </w:tcPr>
          <w:p w:rsidR="004B1BC3" w:rsidRPr="002353FD" w:rsidRDefault="004B1BC3" w:rsidP="00A55CAA">
            <w:pPr>
              <w:ind w:firstLine="46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6" w:type="pct"/>
          </w:tcPr>
          <w:p w:rsidR="004B1BC3" w:rsidRPr="002353FD" w:rsidRDefault="004B1BC3" w:rsidP="002353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55CAA" w:rsidRPr="009A3E44" w:rsidTr="00A55CAA">
        <w:trPr>
          <w:trHeight w:val="261"/>
        </w:trPr>
        <w:tc>
          <w:tcPr>
            <w:tcW w:w="3482" w:type="pct"/>
            <w:gridSpan w:val="2"/>
          </w:tcPr>
          <w:p w:rsidR="00A55CAA" w:rsidRPr="009A3E44" w:rsidRDefault="00A55CAA" w:rsidP="00DF7F27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</w:t>
            </w: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Организация работы по составлению налоговой и статистической  отчётности</w:t>
            </w:r>
          </w:p>
        </w:tc>
        <w:tc>
          <w:tcPr>
            <w:tcW w:w="377" w:type="pct"/>
            <w:vAlign w:val="center"/>
          </w:tcPr>
          <w:p w:rsidR="00A55CAA" w:rsidRPr="00DF7F27" w:rsidRDefault="00A55CAA" w:rsidP="00A55CA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7F2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5" w:type="pct"/>
            <w:vAlign w:val="center"/>
          </w:tcPr>
          <w:p w:rsidR="00A55CAA" w:rsidRPr="009458DD" w:rsidRDefault="00A55CAA" w:rsidP="00A55CA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7F2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16" w:type="pct"/>
          </w:tcPr>
          <w:p w:rsidR="00A55CAA" w:rsidRPr="002353FD" w:rsidRDefault="00A55CAA" w:rsidP="002353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55CAA" w:rsidRPr="009A3E44" w:rsidTr="00A55CAA">
        <w:trPr>
          <w:trHeight w:val="261"/>
        </w:trPr>
        <w:tc>
          <w:tcPr>
            <w:tcW w:w="627" w:type="pct"/>
            <w:vMerge w:val="restart"/>
          </w:tcPr>
          <w:p w:rsidR="00A55CAA" w:rsidRPr="002353FD" w:rsidRDefault="00A55CAA" w:rsidP="009458D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54" w:type="pct"/>
          </w:tcPr>
          <w:p w:rsidR="00A55CAA" w:rsidRDefault="00A55CAA" w:rsidP="00F345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A55CAA" w:rsidRPr="009A3E44" w:rsidRDefault="00A55CAA" w:rsidP="00F3454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Порядок составления и отражения изменений в учетной политике в целях налогового учета.</w:t>
            </w:r>
          </w:p>
          <w:p w:rsidR="00A55CAA" w:rsidRPr="009A3E44" w:rsidRDefault="00A55CAA" w:rsidP="00F3454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Формы налоговых деклараций по налогам и сборам в бюджет и инструкции по их заполнению. Форма отчетов по страховым взносам в ФНС России и государственные внебюджетные фонды и инструкции по их заполнению.</w:t>
            </w:r>
          </w:p>
          <w:p w:rsidR="00A55CAA" w:rsidRPr="009A3E44" w:rsidRDefault="00A55CAA" w:rsidP="00F3454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Формы статистической отчетности и инструкции по их заполнению.</w:t>
            </w:r>
          </w:p>
          <w:p w:rsidR="00A55CAA" w:rsidRPr="009A3E44" w:rsidRDefault="00A55CAA" w:rsidP="00F3454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Сроки представления налоговых деклараций в государственные налоговые органы, внебюджетные фонды и государственные органы статистики.</w:t>
            </w:r>
          </w:p>
          <w:p w:rsidR="00A55CAA" w:rsidRPr="009A3E44" w:rsidRDefault="00A55CAA" w:rsidP="00F3454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Содержание новых форм налоговых деклараций по налогам и сборам и новых инструкций по их заполнению.</w:t>
            </w:r>
          </w:p>
          <w:p w:rsidR="00A55CAA" w:rsidRPr="009A3E44" w:rsidRDefault="00A55CAA" w:rsidP="00F345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Порядок регистрации и перерегистрации организации в налоговых органах, внебюджетных фондах и статистических органах.</w:t>
            </w:r>
          </w:p>
        </w:tc>
        <w:tc>
          <w:tcPr>
            <w:tcW w:w="377" w:type="pct"/>
          </w:tcPr>
          <w:p w:rsidR="00A55CAA" w:rsidRDefault="00A55CAA" w:rsidP="00F345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" w:type="pct"/>
          </w:tcPr>
          <w:p w:rsidR="00A55CAA" w:rsidRPr="002353FD" w:rsidRDefault="00A55CAA" w:rsidP="002353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6" w:type="pct"/>
            <w:vAlign w:val="center"/>
          </w:tcPr>
          <w:p w:rsidR="00A55CAA" w:rsidRPr="009A3E44" w:rsidRDefault="00A55CAA" w:rsidP="005A596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i/>
                <w:sz w:val="24"/>
                <w:szCs w:val="24"/>
              </w:rPr>
              <w:t>ОК 1-11;</w:t>
            </w:r>
          </w:p>
          <w:p w:rsidR="00A55CAA" w:rsidRPr="002353FD" w:rsidRDefault="00A55CAA" w:rsidP="005A596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ПК </w:t>
            </w:r>
            <w:r w:rsidRPr="005A596E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.3</w:t>
            </w:r>
            <w:r w:rsidRPr="009A3E44">
              <w:rPr>
                <w:rFonts w:ascii="Times New Roman" w:hAnsi="Times New Roman"/>
                <w:b/>
                <w:i/>
                <w:sz w:val="24"/>
                <w:szCs w:val="24"/>
              </w:rPr>
              <w:t>;</w:t>
            </w:r>
          </w:p>
        </w:tc>
      </w:tr>
      <w:tr w:rsidR="00A55CAA" w:rsidRPr="009A3E44" w:rsidTr="00A55CAA">
        <w:trPr>
          <w:trHeight w:val="261"/>
        </w:trPr>
        <w:tc>
          <w:tcPr>
            <w:tcW w:w="627" w:type="pct"/>
            <w:vMerge/>
          </w:tcPr>
          <w:p w:rsidR="00A55CAA" w:rsidRPr="002353FD" w:rsidRDefault="00A55CAA" w:rsidP="00F018C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54" w:type="pct"/>
          </w:tcPr>
          <w:p w:rsidR="00A55CAA" w:rsidRPr="008B4793" w:rsidRDefault="00A55CAA" w:rsidP="00F34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793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 xml:space="preserve"> «Ознакомление с нормативно-правовыми документами, регламентирующими составление налоговой и статистической отчетности».</w:t>
            </w:r>
          </w:p>
        </w:tc>
        <w:tc>
          <w:tcPr>
            <w:tcW w:w="377" w:type="pct"/>
          </w:tcPr>
          <w:p w:rsidR="00A55CAA" w:rsidRDefault="00A55CAA" w:rsidP="00F345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" w:type="pct"/>
          </w:tcPr>
          <w:p w:rsidR="00A55CAA" w:rsidRPr="002353FD" w:rsidRDefault="00A55CAA" w:rsidP="002353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6" w:type="pct"/>
            <w:vMerge w:val="restart"/>
          </w:tcPr>
          <w:p w:rsidR="00A55CAA" w:rsidRPr="009A3E44" w:rsidRDefault="00A55CAA" w:rsidP="00646C4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i/>
                <w:sz w:val="24"/>
                <w:szCs w:val="24"/>
              </w:rPr>
              <w:t>ОК 1-11;</w:t>
            </w:r>
          </w:p>
          <w:p w:rsidR="00A55CAA" w:rsidRPr="002353FD" w:rsidRDefault="00A55CAA" w:rsidP="00646C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ПК </w:t>
            </w:r>
            <w:r w:rsidRPr="005A596E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.3</w:t>
            </w:r>
            <w:r w:rsidRPr="009A3E44">
              <w:rPr>
                <w:rFonts w:ascii="Times New Roman" w:hAnsi="Times New Roman"/>
                <w:b/>
                <w:i/>
                <w:sz w:val="24"/>
                <w:szCs w:val="24"/>
              </w:rPr>
              <w:t>;</w:t>
            </w:r>
          </w:p>
        </w:tc>
      </w:tr>
      <w:tr w:rsidR="00A55CAA" w:rsidRPr="009A3E44" w:rsidTr="00A55CAA">
        <w:trPr>
          <w:trHeight w:val="261"/>
        </w:trPr>
        <w:tc>
          <w:tcPr>
            <w:tcW w:w="627" w:type="pct"/>
            <w:vMerge/>
          </w:tcPr>
          <w:p w:rsidR="00A55CAA" w:rsidRPr="002353FD" w:rsidRDefault="00A55CAA" w:rsidP="00F018C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54" w:type="pct"/>
          </w:tcPr>
          <w:p w:rsidR="00A55CAA" w:rsidRPr="008B4793" w:rsidRDefault="00A55CAA" w:rsidP="00F34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793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 xml:space="preserve"> «Разработка учетной политики в целях налогового учета».</w:t>
            </w:r>
          </w:p>
        </w:tc>
        <w:tc>
          <w:tcPr>
            <w:tcW w:w="377" w:type="pct"/>
          </w:tcPr>
          <w:p w:rsidR="00A55CAA" w:rsidRDefault="00A55CAA" w:rsidP="00F345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" w:type="pct"/>
          </w:tcPr>
          <w:p w:rsidR="00A55CAA" w:rsidRPr="002353FD" w:rsidRDefault="00A55CAA" w:rsidP="002353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6" w:type="pct"/>
            <w:vMerge/>
          </w:tcPr>
          <w:p w:rsidR="00A55CAA" w:rsidRPr="002353FD" w:rsidRDefault="00A55CAA" w:rsidP="002353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55CAA" w:rsidRPr="009A3E44" w:rsidTr="00A55CAA">
        <w:trPr>
          <w:trHeight w:val="261"/>
        </w:trPr>
        <w:tc>
          <w:tcPr>
            <w:tcW w:w="627" w:type="pct"/>
            <w:vMerge/>
          </w:tcPr>
          <w:p w:rsidR="00A55CAA" w:rsidRPr="002353FD" w:rsidRDefault="00A55CAA" w:rsidP="00F018C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54" w:type="pct"/>
          </w:tcPr>
          <w:p w:rsidR="00A55CAA" w:rsidRPr="008B4793" w:rsidRDefault="00A55CAA" w:rsidP="00F34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793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 xml:space="preserve"> «Заполнение налоговой декларации по федеральному налогу».</w:t>
            </w:r>
          </w:p>
        </w:tc>
        <w:tc>
          <w:tcPr>
            <w:tcW w:w="377" w:type="pct"/>
          </w:tcPr>
          <w:p w:rsidR="00A55CAA" w:rsidRDefault="00A55CAA" w:rsidP="00F345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5" w:type="pct"/>
          </w:tcPr>
          <w:p w:rsidR="00A55CAA" w:rsidRPr="002353FD" w:rsidRDefault="00A55CAA" w:rsidP="002353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16" w:type="pct"/>
            <w:vMerge/>
          </w:tcPr>
          <w:p w:rsidR="00A55CAA" w:rsidRPr="002353FD" w:rsidRDefault="00A55CAA" w:rsidP="002353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55CAA" w:rsidRPr="009A3E44" w:rsidTr="00A55CAA">
        <w:trPr>
          <w:trHeight w:val="261"/>
        </w:trPr>
        <w:tc>
          <w:tcPr>
            <w:tcW w:w="627" w:type="pct"/>
            <w:vMerge/>
          </w:tcPr>
          <w:p w:rsidR="00A55CAA" w:rsidRPr="002353FD" w:rsidRDefault="00A55CAA" w:rsidP="00F018C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54" w:type="pct"/>
          </w:tcPr>
          <w:p w:rsidR="00A55CAA" w:rsidRDefault="00A55CAA" w:rsidP="00F34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793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«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>Заполнение налоговой декларации по региональному налогу».</w:t>
            </w:r>
          </w:p>
          <w:p w:rsidR="00A55CAA" w:rsidRPr="008B4793" w:rsidRDefault="00A55CAA" w:rsidP="00F34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№5</w:t>
            </w:r>
          </w:p>
        </w:tc>
        <w:tc>
          <w:tcPr>
            <w:tcW w:w="377" w:type="pct"/>
          </w:tcPr>
          <w:p w:rsidR="00A55CAA" w:rsidRDefault="00A55CAA" w:rsidP="00F345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" w:type="pct"/>
          </w:tcPr>
          <w:p w:rsidR="00A55CAA" w:rsidRPr="002353FD" w:rsidRDefault="00A55CAA" w:rsidP="002353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6" w:type="pct"/>
            <w:vMerge/>
          </w:tcPr>
          <w:p w:rsidR="00A55CAA" w:rsidRPr="002353FD" w:rsidRDefault="00A55CAA" w:rsidP="002353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55CAA" w:rsidRPr="009A3E44" w:rsidTr="00A55CAA">
        <w:trPr>
          <w:trHeight w:val="261"/>
        </w:trPr>
        <w:tc>
          <w:tcPr>
            <w:tcW w:w="627" w:type="pct"/>
            <w:vMerge/>
          </w:tcPr>
          <w:p w:rsidR="00A55CAA" w:rsidRPr="002353FD" w:rsidRDefault="00A55CAA" w:rsidP="00F018C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54" w:type="pct"/>
          </w:tcPr>
          <w:p w:rsidR="00A55CAA" w:rsidRPr="009A3E44" w:rsidRDefault="00A55CAA" w:rsidP="00F34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793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 xml:space="preserve"> «Заполнение налоговой декларации по местному налогу».</w:t>
            </w:r>
          </w:p>
        </w:tc>
        <w:tc>
          <w:tcPr>
            <w:tcW w:w="377" w:type="pct"/>
          </w:tcPr>
          <w:p w:rsidR="00A55CAA" w:rsidRDefault="00A55CAA" w:rsidP="00F345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" w:type="pct"/>
          </w:tcPr>
          <w:p w:rsidR="00A55CAA" w:rsidRPr="002353FD" w:rsidRDefault="00A55CAA" w:rsidP="002353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6" w:type="pct"/>
            <w:vMerge/>
          </w:tcPr>
          <w:p w:rsidR="00A55CAA" w:rsidRPr="002353FD" w:rsidRDefault="00A55CAA" w:rsidP="002353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55CAA" w:rsidRPr="009A3E44" w:rsidTr="00A55CAA">
        <w:trPr>
          <w:trHeight w:val="261"/>
        </w:trPr>
        <w:tc>
          <w:tcPr>
            <w:tcW w:w="627" w:type="pct"/>
            <w:vMerge/>
          </w:tcPr>
          <w:p w:rsidR="00A55CAA" w:rsidRPr="002353FD" w:rsidRDefault="00A55CAA" w:rsidP="00F018C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54" w:type="pct"/>
          </w:tcPr>
          <w:p w:rsidR="00A55CAA" w:rsidRPr="009A3E44" w:rsidRDefault="00A55CAA" w:rsidP="00F34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793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 xml:space="preserve"> «Заполнение расчета по страховым взносам в ИФНС и расчетов во внебюджетные фонды».</w:t>
            </w:r>
          </w:p>
        </w:tc>
        <w:tc>
          <w:tcPr>
            <w:tcW w:w="377" w:type="pct"/>
          </w:tcPr>
          <w:p w:rsidR="00A55CAA" w:rsidRDefault="00A55CAA" w:rsidP="00F345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" w:type="pct"/>
          </w:tcPr>
          <w:p w:rsidR="00A55CAA" w:rsidRPr="002353FD" w:rsidRDefault="00A55CAA" w:rsidP="002353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6" w:type="pct"/>
            <w:vMerge/>
          </w:tcPr>
          <w:p w:rsidR="00A55CAA" w:rsidRPr="002353FD" w:rsidRDefault="00A55CAA" w:rsidP="002353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55CAA" w:rsidRPr="009A3E44" w:rsidTr="00A55CAA">
        <w:trPr>
          <w:trHeight w:val="261"/>
        </w:trPr>
        <w:tc>
          <w:tcPr>
            <w:tcW w:w="627" w:type="pct"/>
            <w:vMerge/>
          </w:tcPr>
          <w:p w:rsidR="00A55CAA" w:rsidRPr="002353FD" w:rsidRDefault="00A55CAA" w:rsidP="00F018C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54" w:type="pct"/>
          </w:tcPr>
          <w:p w:rsidR="00A55CAA" w:rsidRPr="009A3E44" w:rsidRDefault="00A55CAA" w:rsidP="00F34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793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 xml:space="preserve"> «Заполнение форм статистической отчетности».</w:t>
            </w:r>
          </w:p>
        </w:tc>
        <w:tc>
          <w:tcPr>
            <w:tcW w:w="377" w:type="pct"/>
          </w:tcPr>
          <w:p w:rsidR="00A55CAA" w:rsidRDefault="00A55CAA" w:rsidP="00F345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" w:type="pct"/>
          </w:tcPr>
          <w:p w:rsidR="00A55CAA" w:rsidRPr="002353FD" w:rsidRDefault="00A55CAA" w:rsidP="002353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6" w:type="pct"/>
            <w:vMerge/>
          </w:tcPr>
          <w:p w:rsidR="00A55CAA" w:rsidRPr="002353FD" w:rsidRDefault="00A55CAA" w:rsidP="002353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55CAA" w:rsidRPr="009A3E44" w:rsidTr="00A55CAA">
        <w:trPr>
          <w:trHeight w:val="261"/>
        </w:trPr>
        <w:tc>
          <w:tcPr>
            <w:tcW w:w="627" w:type="pct"/>
            <w:vMerge/>
          </w:tcPr>
          <w:p w:rsidR="00A55CAA" w:rsidRPr="002353FD" w:rsidRDefault="00A55CAA" w:rsidP="00F018C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54" w:type="pct"/>
          </w:tcPr>
          <w:p w:rsidR="00A55CAA" w:rsidRDefault="00A55CAA" w:rsidP="00F34548">
            <w:pPr>
              <w:spacing w:after="0" w:line="240" w:lineRule="auto"/>
              <w:ind w:left="-40" w:firstLine="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A55CAA" w:rsidRPr="008B4793" w:rsidRDefault="00A55CAA" w:rsidP="00F34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Доклады на тему: 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>Обзор изменений в законодательстве по налогам и страховым взносам.</w:t>
            </w:r>
          </w:p>
        </w:tc>
        <w:tc>
          <w:tcPr>
            <w:tcW w:w="377" w:type="pct"/>
          </w:tcPr>
          <w:p w:rsidR="00A55CAA" w:rsidRDefault="00A55CAA" w:rsidP="00F345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425" w:type="pct"/>
          </w:tcPr>
          <w:p w:rsidR="00A55CAA" w:rsidRPr="002353FD" w:rsidRDefault="00A55CAA" w:rsidP="002353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6" w:type="pct"/>
          </w:tcPr>
          <w:p w:rsidR="00A55CAA" w:rsidRPr="002353FD" w:rsidRDefault="00A55CAA" w:rsidP="002353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55CAA" w:rsidRPr="009A3E44" w:rsidTr="00A55CAA">
        <w:trPr>
          <w:trHeight w:val="261"/>
        </w:trPr>
        <w:tc>
          <w:tcPr>
            <w:tcW w:w="3482" w:type="pct"/>
            <w:gridSpan w:val="2"/>
          </w:tcPr>
          <w:p w:rsidR="00A55CAA" w:rsidRPr="009A3E44" w:rsidRDefault="00A55CAA" w:rsidP="002861D8">
            <w:pPr>
              <w:spacing w:after="0"/>
              <w:ind w:left="-40" w:firstLine="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Промежуточная аттестация</w:t>
            </w:r>
          </w:p>
        </w:tc>
        <w:tc>
          <w:tcPr>
            <w:tcW w:w="377" w:type="pct"/>
          </w:tcPr>
          <w:p w:rsidR="00A55CAA" w:rsidRDefault="00A55CAA" w:rsidP="00F018C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25" w:type="pct"/>
          </w:tcPr>
          <w:p w:rsidR="00A55CAA" w:rsidRPr="002353FD" w:rsidRDefault="00A55CAA" w:rsidP="002353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6" w:type="pct"/>
          </w:tcPr>
          <w:p w:rsidR="00A55CAA" w:rsidRPr="002353FD" w:rsidRDefault="00A55CAA" w:rsidP="002353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55CAA" w:rsidRPr="009A3E44" w:rsidTr="00A55CAA">
        <w:trPr>
          <w:trHeight w:val="261"/>
        </w:trPr>
        <w:tc>
          <w:tcPr>
            <w:tcW w:w="3482" w:type="pct"/>
            <w:gridSpan w:val="2"/>
          </w:tcPr>
          <w:p w:rsidR="00A55CAA" w:rsidRPr="009A3E44" w:rsidRDefault="00A55CAA" w:rsidP="002861D8">
            <w:pPr>
              <w:spacing w:after="0"/>
              <w:ind w:left="-40" w:firstLine="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377" w:type="pct"/>
          </w:tcPr>
          <w:p w:rsidR="00A55CAA" w:rsidRDefault="00A55CAA" w:rsidP="00F018C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" w:type="pct"/>
          </w:tcPr>
          <w:p w:rsidR="00A55CAA" w:rsidRPr="002353FD" w:rsidRDefault="00A55CAA" w:rsidP="002353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6" w:type="pct"/>
          </w:tcPr>
          <w:p w:rsidR="00A55CAA" w:rsidRPr="002353FD" w:rsidRDefault="00A55CAA" w:rsidP="002353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55CAA" w:rsidRPr="009A3E44" w:rsidTr="00A55CAA">
        <w:trPr>
          <w:trHeight w:val="261"/>
        </w:trPr>
        <w:tc>
          <w:tcPr>
            <w:tcW w:w="3482" w:type="pct"/>
            <w:gridSpan w:val="2"/>
          </w:tcPr>
          <w:p w:rsidR="00A55CAA" w:rsidRDefault="00A55CAA" w:rsidP="002861D8">
            <w:pPr>
              <w:spacing w:after="0"/>
              <w:ind w:left="-40" w:firstLine="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377" w:type="pct"/>
          </w:tcPr>
          <w:p w:rsidR="00A55CAA" w:rsidRDefault="00A55CAA" w:rsidP="00F018C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25" w:type="pct"/>
          </w:tcPr>
          <w:p w:rsidR="00A55CAA" w:rsidRDefault="00A55CAA" w:rsidP="002353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16" w:type="pct"/>
          </w:tcPr>
          <w:p w:rsidR="00A55CAA" w:rsidRPr="002353FD" w:rsidRDefault="00A55CAA" w:rsidP="002353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55CAA" w:rsidRPr="009A3E44" w:rsidTr="00A55CAA">
        <w:trPr>
          <w:trHeight w:val="261"/>
        </w:trPr>
        <w:tc>
          <w:tcPr>
            <w:tcW w:w="3482" w:type="pct"/>
            <w:gridSpan w:val="2"/>
          </w:tcPr>
          <w:p w:rsidR="00A55CAA" w:rsidRPr="009A3E44" w:rsidRDefault="00A55CAA" w:rsidP="002861D8">
            <w:pPr>
              <w:spacing w:after="0"/>
              <w:ind w:left="-40" w:firstLine="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377" w:type="pct"/>
          </w:tcPr>
          <w:p w:rsidR="00A55CAA" w:rsidRDefault="00A55CAA" w:rsidP="00F018C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74</w:t>
            </w:r>
          </w:p>
        </w:tc>
        <w:tc>
          <w:tcPr>
            <w:tcW w:w="425" w:type="pct"/>
          </w:tcPr>
          <w:p w:rsidR="00A55CAA" w:rsidRPr="002353FD" w:rsidRDefault="00A55CAA" w:rsidP="002353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74</w:t>
            </w:r>
          </w:p>
        </w:tc>
        <w:tc>
          <w:tcPr>
            <w:tcW w:w="716" w:type="pct"/>
          </w:tcPr>
          <w:p w:rsidR="00A55CAA" w:rsidRPr="002353FD" w:rsidRDefault="00A55CAA" w:rsidP="002353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067E1" w:rsidRPr="009A3E44" w:rsidRDefault="00E067E1" w:rsidP="00E067E1">
      <w:pPr>
        <w:jc w:val="both"/>
        <w:rPr>
          <w:rFonts w:ascii="Times New Roman" w:hAnsi="Times New Roman"/>
          <w:sz w:val="24"/>
          <w:szCs w:val="24"/>
        </w:rPr>
      </w:pPr>
    </w:p>
    <w:p w:rsidR="00E067E1" w:rsidRPr="009A3E44" w:rsidRDefault="00E067E1" w:rsidP="00E067E1">
      <w:pPr>
        <w:spacing w:line="20" w:lineRule="exact"/>
        <w:jc w:val="both"/>
        <w:rPr>
          <w:rFonts w:ascii="Times New Roman" w:hAnsi="Times New Roman"/>
          <w:sz w:val="24"/>
          <w:szCs w:val="24"/>
        </w:rPr>
        <w:sectPr w:rsidR="00E067E1" w:rsidRPr="009A3E44">
          <w:pgSz w:w="16840" w:h="11899" w:orient="landscape"/>
          <w:pgMar w:top="698" w:right="1021" w:bottom="895" w:left="1020" w:header="0" w:footer="0" w:gutter="0"/>
          <w:cols w:space="720" w:equalWidth="0">
            <w:col w:w="14800"/>
          </w:cols>
        </w:sectPr>
      </w:pPr>
    </w:p>
    <w:p w:rsidR="00E067E1" w:rsidRPr="009A3E44" w:rsidRDefault="00EF2CA3" w:rsidP="00E067E1">
      <w:pPr>
        <w:spacing w:line="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299" distR="114299" simplePos="0" relativeHeight="251666432" behindDoc="1" locked="0" layoutInCell="0" allowOverlap="1">
                <wp:simplePos x="0" y="0"/>
                <wp:positionH relativeFrom="column">
                  <wp:posOffset>7277734</wp:posOffset>
                </wp:positionH>
                <wp:positionV relativeFrom="paragraph">
                  <wp:posOffset>181610</wp:posOffset>
                </wp:positionV>
                <wp:extent cx="0" cy="1966595"/>
                <wp:effectExtent l="0" t="0" r="0" b="14605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66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429967" id="Shape 39" o:spid="_x0000_s1026" style="position:absolute;z-index:-2516500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73.05pt,14.3pt" to="573.05pt,1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6B0sgEAAH4DAAAOAAAAZHJzL2Uyb0RvYy54bWysU8tu2zAQvBfoPxC8x5RTxIgFyzkkdS9B&#10;ayDNB6z5sIjyBZK15L/vkrKdpCl6KMoDod0dzu4MqdXdaA05yJi0dx2dzxpKpONeaLfv6PP3zdUt&#10;JSmDE2C8kx09ykTv1h8/rIbQymvfeyNkJEjiUjuEjvY5h5axxHtpIc18kA6LykcLGcO4ZyLCgOzW&#10;sOumWbDBRxGi5zIlzD5MRbqu/EpJnr8plWQmpqM4W657rPuu7Gy9gnYfIfSan8aAf5jCgnbY9EL1&#10;ABnIz6jfUVnNo09e5Rn3lnmlNJdVA6qZN7+peeohyKoFzUnhYlP6f7T862EbiRYd/bSkxIHFO6pt&#10;CcZozhBSi5h7t41FHh/dU3j0/EfCGntTLEEKE2xU0RY46iNjNft4MVuOmfApyTE7Xy4WN8ub0otB&#10;ez4YYspfpLekfHTUaFd8gBYOjylP0DOkpJM3Wmy0MTWI+929ieQAeOebuk7sb2DGkaGjiwZ7/52i&#10;qetPFFZnfLxG247eXkDQ9hLEZydwTGgzaDN9ozrjTqZNPhXHdl4ct/FsJl5yteH0IMsreh3X0y+/&#10;zfoXAAAA//8DAFBLAwQUAAYACAAAACEAGLJntN4AAAAMAQAADwAAAGRycy9kb3ducmV2LnhtbEyP&#10;wU6DQBCG7ya+w2ZMvNmFYihBlsaYtJ48WH2AhZ0CKTtL2IXSPr3TeNDjP/Pnm2+K7WJ7MePoO0cK&#10;4lUEAql2pqNGwffX7ikD4YMmo3tHqOCCHrbl/V2hc+PO9InzITSCIeRzraANYcil9HWLVvuVG5B4&#10;d3Sj1YHj2Egz6jPDbS/XUZRKqzviC60e8K3F+nSYrILEfBx31Xl+33fX6+kypZthX2+UenxYXl9A&#10;BFzCXxlu+qwOJTtVbiLjRc85fk5j7ipYZymIW+N3UjE/yRKQZSH/P1H+AAAA//8DAFBLAQItABQA&#10;BgAIAAAAIQC2gziS/gAAAOEBAAATAAAAAAAAAAAAAAAAAAAAAABbQ29udGVudF9UeXBlc10ueG1s&#10;UEsBAi0AFAAGAAgAAAAhADj9If/WAAAAlAEAAAsAAAAAAAAAAAAAAAAALwEAAF9yZWxzLy5yZWxz&#10;UEsBAi0AFAAGAAgAAAAhAFwroHSyAQAAfgMAAA4AAAAAAAAAAAAAAAAALgIAAGRycy9lMm9Eb2Mu&#10;eG1sUEsBAi0AFAAGAAgAAAAhABiyZ7TeAAAADAEAAA8AAAAAAAAAAAAAAAAADAQAAGRycy9kb3du&#10;cmV2LnhtbFBLBQYAAAAABAAEAPMAAAAX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5408" behindDoc="0" locked="0" layoutInCell="0" allowOverlap="1">
                <wp:simplePos x="0" y="0"/>
                <wp:positionH relativeFrom="column">
                  <wp:posOffset>9128125</wp:posOffset>
                </wp:positionH>
                <wp:positionV relativeFrom="paragraph">
                  <wp:posOffset>181610</wp:posOffset>
                </wp:positionV>
                <wp:extent cx="0" cy="1966595"/>
                <wp:effectExtent l="6985" t="10160" r="12065" b="13970"/>
                <wp:wrapNone/>
                <wp:docPr id="1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65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E3BBAA" id="Shape 40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718.75pt,14.3pt" to="718.75pt,1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Z5LEQIAACoEAAAOAAAAZHJzL2Uyb0RvYy54bWysU8GO2yAQvVfqPyDuWdup4yZWnFVlJ71s&#10;u5F2+wEEcIyKAQGJE1X99w7EiTbtparqAx5geDPz3szy8dRLdOTWCa0qnD2kGHFFNRNqX+Fvr5vJ&#10;HCPniWJEasUrfOYOP67ev1sOpuRT3WnJuEUAolw5mAp33psySRzteE/cgzZcwWWrbU88bO0+YZYM&#10;gN7LZJqmRTJoy4zVlDsHp83lEq8iftty6p/b1nGPZIUhNx9XG9ddWJPVkpR7S0wn6JgG+YcseiIU&#10;BL1BNcQTdLDiD6heUKudbv0D1X2i21ZQHmuAarL0t2peOmJ4rAXIceZGk/t/sPTrcWuRYKAdRor0&#10;IFGMivLIzWBcCS612tpQHT2pF/Ok6XeHlK47ovY8er+eDTzMApvJ3ZOwcQYi7IYvmoEPOXgdiTq1&#10;tg+QQAE6RT3ONz34ySN6OaRwmi2KYraYRXRSXh8a6/xnrnsUjApLoQJVpCTHJ+dDIqS8uoRjpTdC&#10;yii3VGiocJECZLhxWgoWLuPG7ne1tOhIQsPEb4x752b1QbEI1nHC1qPtiZAXG4JLFfCgFEhntC4d&#10;8WORLtbz9Tyf5NNiPcnTppl82tT5pNhkH2fNh6aum+xnSC3Ly04wxlXI7tqdWf536o9zcumrW3/e&#10;aEju0SNfkOz1H5OOWgb5wji5cqfZeWuvGkNDRudxeELHv92D/XbEV78AAAD//wMAUEsDBBQABgAI&#10;AAAAIQDOpd3j3QAAAAwBAAAPAAAAZHJzL2Rvd25yZXYueG1sTI/BTsMwDIbvSLxDZCQuaEu7wlaV&#10;phNM2pEDA+5Z4zVhiVM16Vbenkwc2PG3P/3+XK8nZ9kJh2A8CcjnGTCk1itDnYDPj+2sBBaiJCWt&#10;JxTwgwHWze1NLSvlz/SOp13sWCqhUEkBOsa+4jy0Gp0Mc98jpd3BD07GFIeOq0GeU7mzfJFlS+6k&#10;oXRByx43GtvjbnQCzPcQgm7z1zzY43bzMFqzevsS4v5uenkGFnGK/zBc9JM6NMlp70dSgdmUH4vV&#10;U2IFLMolsAvxN9kLKIqyAN7U/PqJ5hcAAP//AwBQSwECLQAUAAYACAAAACEAtoM4kv4AAADhAQAA&#10;EwAAAAAAAAAAAAAAAAAAAAAAW0NvbnRlbnRfVHlwZXNdLnhtbFBLAQItABQABgAIAAAAIQA4/SH/&#10;1gAAAJQBAAALAAAAAAAAAAAAAAAAAC8BAABfcmVscy8ucmVsc1BLAQItABQABgAIAAAAIQBIYZ5L&#10;EQIAACoEAAAOAAAAAAAAAAAAAAAAAC4CAABkcnMvZTJvRG9jLnhtbFBLAQItABQABgAIAAAAIQDO&#10;pd3j3QAAAAwBAAAPAAAAAAAAAAAAAAAAAGsEAABkcnMvZG93bnJldi54bWxQSwUGAAAAAAQABADz&#10;AAAAdQUAAAAA&#10;" o:allowincell="f" strokeweight=".16931mm"/>
            </w:pict>
          </mc:Fallback>
        </mc:AlternateContent>
      </w:r>
    </w:p>
    <w:p w:rsidR="00E067E1" w:rsidRPr="009A3E44" w:rsidRDefault="00E067E1" w:rsidP="00B87309">
      <w:pPr>
        <w:numPr>
          <w:ilvl w:val="0"/>
          <w:numId w:val="7"/>
        </w:numPr>
        <w:tabs>
          <w:tab w:val="left" w:pos="940"/>
        </w:tabs>
        <w:spacing w:after="0" w:line="240" w:lineRule="auto"/>
        <w:ind w:left="862" w:hanging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9A3E44">
        <w:rPr>
          <w:rFonts w:ascii="Times New Roman" w:hAnsi="Times New Roman"/>
          <w:b/>
          <w:bCs/>
          <w:sz w:val="24"/>
          <w:szCs w:val="24"/>
        </w:rPr>
        <w:t>УСЛОВИЯ РЕАЛИЗАЦИИ ПРОГРАММЫ УЧЕБНОЙ ДИСЦИПЛИНЫ</w:t>
      </w:r>
    </w:p>
    <w:p w:rsidR="00E067E1" w:rsidRPr="009A3E44" w:rsidRDefault="00E067E1" w:rsidP="00E067E1">
      <w:pPr>
        <w:spacing w:line="276" w:lineRule="exact"/>
        <w:jc w:val="both"/>
        <w:rPr>
          <w:rFonts w:ascii="Times New Roman" w:hAnsi="Times New Roman"/>
          <w:sz w:val="24"/>
          <w:szCs w:val="24"/>
        </w:rPr>
      </w:pPr>
    </w:p>
    <w:p w:rsidR="00E067E1" w:rsidRPr="009A3E44" w:rsidRDefault="00E067E1" w:rsidP="00E067E1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A3E44">
        <w:rPr>
          <w:rFonts w:ascii="Times New Roman" w:hAnsi="Times New Roman"/>
          <w:b/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220262" w:rsidRPr="009A3E44" w:rsidRDefault="00220262" w:rsidP="002202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>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220262" w:rsidRPr="009A3E44" w:rsidRDefault="00220262" w:rsidP="00220262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A3E44">
        <w:rPr>
          <w:rFonts w:ascii="Times New Roman" w:hAnsi="Times New Roman"/>
          <w:bCs/>
          <w:sz w:val="24"/>
          <w:szCs w:val="24"/>
        </w:rPr>
        <w:t>Учебная лаборатория «Учебная бухгалтерия»</w:t>
      </w:r>
      <w:r w:rsidRPr="009A3E44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A3E44">
        <w:rPr>
          <w:rFonts w:ascii="Times New Roman" w:hAnsi="Times New Roman"/>
          <w:bCs/>
          <w:sz w:val="24"/>
          <w:szCs w:val="24"/>
        </w:rPr>
        <w:t xml:space="preserve">оснащенная оборудованием: </w:t>
      </w:r>
    </w:p>
    <w:p w:rsidR="00220262" w:rsidRPr="009A3E44" w:rsidRDefault="00220262" w:rsidP="0022026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автоматизированными рабочими местами бухгалтера по всем объектам учета</w:t>
      </w:r>
      <w:r w:rsidRPr="009A3E44">
        <w:rPr>
          <w:rFonts w:ascii="Times New Roman" w:hAnsi="Times New Roman"/>
          <w:sz w:val="24"/>
          <w:szCs w:val="24"/>
        </w:rPr>
        <w:t xml:space="preserve"> по количеству обучающихся; </w:t>
      </w:r>
    </w:p>
    <w:p w:rsidR="00220262" w:rsidRPr="009A3E44" w:rsidRDefault="00220262" w:rsidP="0022026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 xml:space="preserve">рабочим местом преподавателя, оснащенным мультимедийным оборудованием; </w:t>
      </w:r>
    </w:p>
    <w:p w:rsidR="00220262" w:rsidRPr="009A3E44" w:rsidRDefault="00220262" w:rsidP="0022026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 xml:space="preserve">доской для мела; </w:t>
      </w:r>
    </w:p>
    <w:p w:rsidR="00220262" w:rsidRPr="009A3E44" w:rsidRDefault="00220262" w:rsidP="0022026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A3E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детектором валют,</w:t>
      </w:r>
    </w:p>
    <w:p w:rsidR="00220262" w:rsidRPr="009A3E44" w:rsidRDefault="00220262" w:rsidP="0022026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A3E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счетчиком банкнот, </w:t>
      </w:r>
    </w:p>
    <w:p w:rsidR="00220262" w:rsidRPr="009A3E44" w:rsidRDefault="00220262" w:rsidP="0022026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A3E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кассовыми аппаратами,</w:t>
      </w:r>
    </w:p>
    <w:p w:rsidR="00220262" w:rsidRPr="009A3E44" w:rsidRDefault="00220262" w:rsidP="0022026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A3E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сейфом,</w:t>
      </w:r>
    </w:p>
    <w:p w:rsidR="00220262" w:rsidRPr="009A3E44" w:rsidRDefault="00220262" w:rsidP="0022026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A3E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современными программами автоматизации учета (1С: Предприятие, 1С:Бухгалтерия) ,</w:t>
      </w:r>
    </w:p>
    <w:p w:rsidR="00220262" w:rsidRPr="009A3E44" w:rsidRDefault="00220262" w:rsidP="0022026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>справочными правовыми  системами (Гарант, Консультант+);</w:t>
      </w:r>
    </w:p>
    <w:p w:rsidR="00220262" w:rsidRPr="009A3E44" w:rsidRDefault="00220262" w:rsidP="0022026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A3E44">
        <w:rPr>
          <w:rFonts w:ascii="Times New Roman" w:hAnsi="Times New Roman"/>
          <w:sz w:val="24"/>
          <w:szCs w:val="24"/>
        </w:rPr>
        <w:t>справочной системой (Главбух);</w:t>
      </w:r>
    </w:p>
    <w:p w:rsidR="00220262" w:rsidRPr="009A3E44" w:rsidRDefault="00220262" w:rsidP="00220262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>комплектом учебно-методической документации.</w:t>
      </w:r>
    </w:p>
    <w:p w:rsidR="00220262" w:rsidRPr="009A3E44" w:rsidRDefault="00220262" w:rsidP="00220262">
      <w:pPr>
        <w:suppressAutoHyphens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>Помещения для самостоятельной работы обучающихся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наличии).</w:t>
      </w:r>
    </w:p>
    <w:p w:rsidR="00E067E1" w:rsidRPr="009A3E44" w:rsidRDefault="00E067E1" w:rsidP="00E067E1">
      <w:pPr>
        <w:spacing w:after="160" w:line="259" w:lineRule="auto"/>
        <w:ind w:firstLine="709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b/>
          <w:bCs/>
          <w:sz w:val="24"/>
          <w:szCs w:val="24"/>
          <w:lang w:eastAsia="en-US"/>
        </w:rPr>
        <w:t>3.2. Информационное обеспечение реализации программы</w:t>
      </w:r>
    </w:p>
    <w:p w:rsidR="00220262" w:rsidRPr="009A3E44" w:rsidRDefault="00220262" w:rsidP="00220262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 п</w:t>
      </w:r>
      <w:r w:rsidRPr="009A3E44">
        <w:rPr>
          <w:rFonts w:ascii="Times New Roman" w:hAnsi="Times New Roman"/>
          <w:sz w:val="24"/>
          <w:szCs w:val="24"/>
        </w:rPr>
        <w:t>ечатные и/или электронные образовательные и информационные ресурсы, для использования в образовательном процессе.</w:t>
      </w:r>
    </w:p>
    <w:p w:rsidR="00E067E1" w:rsidRPr="009A3E44" w:rsidRDefault="00E067E1" w:rsidP="00E067E1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E067E1" w:rsidRPr="009A3E44" w:rsidRDefault="00E067E1" w:rsidP="00E067E1">
      <w:pPr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A3E44">
        <w:rPr>
          <w:rFonts w:ascii="Times New Roman" w:hAnsi="Times New Roman"/>
          <w:b/>
          <w:sz w:val="24"/>
          <w:szCs w:val="24"/>
        </w:rPr>
        <w:t>3.2.1. Печатные издания</w:t>
      </w:r>
      <w:r w:rsidRPr="009A3E44">
        <w:rPr>
          <w:rFonts w:ascii="Times New Roman" w:hAnsi="Times New Roman"/>
          <w:b/>
          <w:sz w:val="24"/>
          <w:szCs w:val="24"/>
          <w:vertAlign w:val="superscript"/>
        </w:rPr>
        <w:footnoteReference w:id="1"/>
      </w:r>
    </w:p>
    <w:p w:rsidR="00220262" w:rsidRPr="009A3E44" w:rsidRDefault="00220262" w:rsidP="00220262">
      <w:pPr>
        <w:numPr>
          <w:ilvl w:val="0"/>
          <w:numId w:val="13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Конституция Российской Федерации от 12.12.1993 (действующая редакция);</w:t>
      </w:r>
    </w:p>
    <w:p w:rsidR="00220262" w:rsidRPr="009A3E44" w:rsidRDefault="00220262" w:rsidP="00220262">
      <w:pPr>
        <w:numPr>
          <w:ilvl w:val="0"/>
          <w:numId w:val="13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Бюджетный кодекс Российской Федерации от 31.07.1998 N 145-ФЗ (действующая редакция);</w:t>
      </w:r>
    </w:p>
    <w:p w:rsidR="00220262" w:rsidRPr="009A3E44" w:rsidRDefault="00220262" w:rsidP="00220262">
      <w:pPr>
        <w:numPr>
          <w:ilvl w:val="0"/>
          <w:numId w:val="13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Гражданский кодекс Российской Федерации в 4 частях (действующая редакция);</w:t>
      </w:r>
    </w:p>
    <w:p w:rsidR="00220262" w:rsidRPr="009A3E44" w:rsidRDefault="00220262" w:rsidP="00220262">
      <w:pPr>
        <w:numPr>
          <w:ilvl w:val="0"/>
          <w:numId w:val="13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lastRenderedPageBreak/>
        <w:t>Кодекс Российской Федерации об административных правонарушениях  от 30.12.2001 N 195-ФЗ (действующая редакция);</w:t>
      </w:r>
    </w:p>
    <w:p w:rsidR="00220262" w:rsidRPr="009A3E44" w:rsidRDefault="00220262" w:rsidP="00220262">
      <w:pPr>
        <w:numPr>
          <w:ilvl w:val="0"/>
          <w:numId w:val="13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Налоговый кодекс Российской Федерации в 2 частях (действующая редакция);</w:t>
      </w:r>
    </w:p>
    <w:p w:rsidR="00220262" w:rsidRPr="009A3E44" w:rsidRDefault="00220262" w:rsidP="00220262">
      <w:pPr>
        <w:numPr>
          <w:ilvl w:val="0"/>
          <w:numId w:val="13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Трудовой кодекс Российской Федерации от 30.12.2001  N 197-ФЗ (действующая редакция);</w:t>
      </w:r>
    </w:p>
    <w:p w:rsidR="00220262" w:rsidRPr="009A3E44" w:rsidRDefault="00220262" w:rsidP="00220262">
      <w:pPr>
        <w:numPr>
          <w:ilvl w:val="0"/>
          <w:numId w:val="13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Уголовный кодекс Российской Федерации от 13.06.1996 N 63-ФЗ (действующая редакция);</w:t>
      </w:r>
    </w:p>
    <w:p w:rsidR="00220262" w:rsidRPr="009A3E44" w:rsidRDefault="00220262" w:rsidP="00220262">
      <w:pPr>
        <w:numPr>
          <w:ilvl w:val="0"/>
          <w:numId w:val="13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Федеральный закон от 24.07.1998 N 125-ФЗ (действующая редакция) «Об обязательном социальном страховании от несчастных случаев на производстве и профессиональных заболеваний»;</w:t>
      </w:r>
    </w:p>
    <w:p w:rsidR="00220262" w:rsidRPr="009A3E44" w:rsidRDefault="00220262" w:rsidP="00220262">
      <w:pPr>
        <w:numPr>
          <w:ilvl w:val="0"/>
          <w:numId w:val="13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Федеральный закон от 07.08.2001 N 115-ФЗ (действующая редакция)  «О противодействии легализации (отмыванию) доходов, полученных преступным путем, и финансированию терроризма»;</w:t>
      </w:r>
    </w:p>
    <w:p w:rsidR="00220262" w:rsidRPr="009A3E44" w:rsidRDefault="00220262" w:rsidP="00220262">
      <w:pPr>
        <w:numPr>
          <w:ilvl w:val="0"/>
          <w:numId w:val="13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Федеральный закон от 15.12.2001 N 167-ФЗ (действующая редакция)  «Об обязательном пенсионном страховании в Российской Федерации»;</w:t>
      </w:r>
    </w:p>
    <w:p w:rsidR="00220262" w:rsidRPr="009A3E44" w:rsidRDefault="00220262" w:rsidP="00220262">
      <w:pPr>
        <w:numPr>
          <w:ilvl w:val="0"/>
          <w:numId w:val="13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Федеральный закон от 26.10.2002 N 127-ФЗ (действующая редакция) «О несостоятельности (банкротстве);</w:t>
      </w:r>
    </w:p>
    <w:p w:rsidR="00220262" w:rsidRPr="009A3E44" w:rsidRDefault="00220262" w:rsidP="00220262">
      <w:pPr>
        <w:numPr>
          <w:ilvl w:val="0"/>
          <w:numId w:val="13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Федеральный закон от 10.12.2003 N 173-ФЗ (действующая редакция) «О валютном регулировании и валютном контроле»;</w:t>
      </w:r>
    </w:p>
    <w:p w:rsidR="00220262" w:rsidRPr="009A3E44" w:rsidRDefault="00220262" w:rsidP="00220262">
      <w:pPr>
        <w:numPr>
          <w:ilvl w:val="0"/>
          <w:numId w:val="13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Федеральный закон от 29.07.2004 N 98-ФЗ (действующая редакция) «О коммерческой тайне»;</w:t>
      </w:r>
    </w:p>
    <w:p w:rsidR="00220262" w:rsidRPr="009A3E44" w:rsidRDefault="00220262" w:rsidP="00220262">
      <w:pPr>
        <w:numPr>
          <w:ilvl w:val="0"/>
          <w:numId w:val="13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 xml:space="preserve">Федеральный закон от </w:t>
      </w:r>
      <w:smartTag w:uri="urn:schemas-microsoft-com:office:smarttags" w:element="date">
        <w:smartTagPr>
          <w:attr w:name="Year" w:val="2006"/>
          <w:attr w:name="Day" w:val="27"/>
          <w:attr w:name="Month" w:val="07"/>
          <w:attr w:name="ls" w:val="trans"/>
        </w:smartTagPr>
        <w:r w:rsidRPr="009A3E44">
          <w:rPr>
            <w:rFonts w:ascii="Times New Roman" w:eastAsia="Calibri" w:hAnsi="Times New Roman"/>
            <w:sz w:val="24"/>
            <w:szCs w:val="24"/>
            <w:lang w:eastAsia="en-US"/>
          </w:rPr>
          <w:t>27.07.2006</w:t>
        </w:r>
      </w:smartTag>
      <w:r w:rsidRPr="009A3E44">
        <w:rPr>
          <w:rFonts w:ascii="Times New Roman" w:eastAsia="Calibri" w:hAnsi="Times New Roman"/>
          <w:sz w:val="24"/>
          <w:szCs w:val="24"/>
          <w:lang w:eastAsia="en-US"/>
        </w:rPr>
        <w:t xml:space="preserve"> N 152-ФЗ (действующая редакция) «О персональных данных»;</w:t>
      </w:r>
    </w:p>
    <w:p w:rsidR="00220262" w:rsidRPr="009A3E44" w:rsidRDefault="00220262" w:rsidP="00220262">
      <w:pPr>
        <w:numPr>
          <w:ilvl w:val="0"/>
          <w:numId w:val="13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Федеральный закон от 29.12.2006 N 255-ФЗ (действующая редакция)  «Об обязательном социальном страховании на случай временной нетрудоспособности и в связи с материнством»;</w:t>
      </w:r>
    </w:p>
    <w:p w:rsidR="00220262" w:rsidRPr="009A3E44" w:rsidRDefault="00220262" w:rsidP="00220262">
      <w:pPr>
        <w:numPr>
          <w:ilvl w:val="0"/>
          <w:numId w:val="13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 xml:space="preserve">Федеральный закон от 25.12.2008 </w:t>
      </w:r>
      <w:r w:rsidRPr="009A3E44">
        <w:rPr>
          <w:rFonts w:ascii="Times New Roman" w:eastAsia="Calibri" w:hAnsi="Times New Roman"/>
          <w:sz w:val="24"/>
          <w:szCs w:val="24"/>
          <w:lang w:val="en-US" w:eastAsia="en-US"/>
        </w:rPr>
        <w:t>N</w:t>
      </w:r>
      <w:r w:rsidRPr="009A3E44">
        <w:rPr>
          <w:rFonts w:ascii="Times New Roman" w:eastAsia="Calibri" w:hAnsi="Times New Roman"/>
          <w:sz w:val="24"/>
          <w:szCs w:val="24"/>
          <w:lang w:eastAsia="en-US"/>
        </w:rPr>
        <w:t xml:space="preserve"> 273-ФЗ (действующая редакция) «О противодействии коррупции»;</w:t>
      </w:r>
    </w:p>
    <w:p w:rsidR="00220262" w:rsidRPr="009A3E44" w:rsidRDefault="00220262" w:rsidP="00220262">
      <w:pPr>
        <w:numPr>
          <w:ilvl w:val="0"/>
          <w:numId w:val="13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Федеральный закон от 30.12.2008 N 307-ФЗ (действующая редакция) «Об аудиторской деятельности»;</w:t>
      </w:r>
    </w:p>
    <w:p w:rsidR="00220262" w:rsidRPr="009A3E44" w:rsidRDefault="00220262" w:rsidP="00220262">
      <w:pPr>
        <w:numPr>
          <w:ilvl w:val="0"/>
          <w:numId w:val="13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Федеральный закон от 27.07.2010 N 208-ФЗ (действующая редакция) «О консолидированной финансовой отчетности»;</w:t>
      </w:r>
    </w:p>
    <w:p w:rsidR="00220262" w:rsidRPr="009A3E44" w:rsidRDefault="00220262" w:rsidP="00220262">
      <w:pPr>
        <w:numPr>
          <w:ilvl w:val="0"/>
          <w:numId w:val="13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Федеральный закон от 27.11.2010 N 311-ФЗ (действующая редакция) «О таможенном регулировании в Российской Федерации»;</w:t>
      </w:r>
    </w:p>
    <w:p w:rsidR="00220262" w:rsidRPr="009A3E44" w:rsidRDefault="00220262" w:rsidP="00220262">
      <w:pPr>
        <w:numPr>
          <w:ilvl w:val="0"/>
          <w:numId w:val="13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Федеральный закон от 29.11.2010 N 326-ФЗ (действующая редакция) «Об обязательном медицинском страховании в Российской Федерации»;</w:t>
      </w:r>
    </w:p>
    <w:p w:rsidR="00220262" w:rsidRPr="009A3E44" w:rsidRDefault="00220262" w:rsidP="00220262">
      <w:pPr>
        <w:numPr>
          <w:ilvl w:val="0"/>
          <w:numId w:val="13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Федеральный закон от 06.12.2011 N 402-ФЗ «О бухгалтерском учете» (действующая редакция);</w:t>
      </w:r>
    </w:p>
    <w:p w:rsidR="00220262" w:rsidRPr="009A3E44" w:rsidRDefault="00220262" w:rsidP="00220262">
      <w:pPr>
        <w:numPr>
          <w:ilvl w:val="0"/>
          <w:numId w:val="13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Постановление Правительства РФ в 3 частях от 01.01.2002 N 1 «О Классификации основных средств, включаемых в амортизационные группы» (действующая редакция);</w:t>
      </w:r>
    </w:p>
    <w:p w:rsidR="00220262" w:rsidRPr="009A3E44" w:rsidRDefault="00220262" w:rsidP="00220262">
      <w:pPr>
        <w:numPr>
          <w:ilvl w:val="0"/>
          <w:numId w:val="13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 xml:space="preserve">Постановление Правительства РФ от 15.06.2007 N 375 «Об утверждении Положения об особенностях порядка исчисления пособий по временной нетрудоспособности, по беременности и родам, ежемесячного пособия по уходу за ребенком гражданам, </w:t>
      </w:r>
      <w:r w:rsidRPr="009A3E44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подлежащим обязательному социальному страхованию на случай временной нетрудоспособности и в связи с материнством» (действующая редакция);</w:t>
      </w:r>
    </w:p>
    <w:p w:rsidR="00220262" w:rsidRPr="009A3E44" w:rsidRDefault="00220262" w:rsidP="00220262">
      <w:pPr>
        <w:numPr>
          <w:ilvl w:val="0"/>
          <w:numId w:val="13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Положение по бухгалтерскому учету «Учетная политика организации» (ПБУ 1/2008), утв. приказом Минфина России от 06.10.2008 N 106н (действующая редакция);</w:t>
      </w:r>
    </w:p>
    <w:p w:rsidR="00220262" w:rsidRPr="009A3E44" w:rsidRDefault="00220262" w:rsidP="00220262">
      <w:pPr>
        <w:numPr>
          <w:ilvl w:val="0"/>
          <w:numId w:val="13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Положение по бухгалтерскому учету «Учет договоров строительного  подряда» (ПБУ 2/2008), утв. приказом Минфина России от 24.10.2008 N 116н (действующая редакция);</w:t>
      </w:r>
    </w:p>
    <w:p w:rsidR="00220262" w:rsidRPr="009A3E44" w:rsidRDefault="00220262" w:rsidP="00220262">
      <w:pPr>
        <w:numPr>
          <w:ilvl w:val="0"/>
          <w:numId w:val="13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Положение по бухгалтерскому учету «Учет активов и обязательств, стоимость которых выражена в иностранной валюте» (ПБУ 3/2006), утв. приказом Минфина РФ от 27.11.2006 N 154н  (действующая редакция);</w:t>
      </w:r>
    </w:p>
    <w:p w:rsidR="00220262" w:rsidRPr="009A3E44" w:rsidRDefault="00220262" w:rsidP="00220262">
      <w:pPr>
        <w:numPr>
          <w:ilvl w:val="0"/>
          <w:numId w:val="13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Положение по бухгалтерскому учету «Бухгалтерская отчетность     организации» (ПБУ 4/99), утв. приказом Минфина РФ от 06.07.1999 N 43н (действующая редакция);</w:t>
      </w:r>
    </w:p>
    <w:p w:rsidR="00220262" w:rsidRPr="009A3E44" w:rsidRDefault="00220262" w:rsidP="00220262">
      <w:pPr>
        <w:numPr>
          <w:ilvl w:val="0"/>
          <w:numId w:val="13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Положение по бухгалтерскому учету «Учет материально-производственных запасов» (ПБУ 5/01), утв. приказом Минфина России от 09.06.2001 N 44н (действующая редакция );</w:t>
      </w:r>
    </w:p>
    <w:p w:rsidR="00220262" w:rsidRPr="009A3E44" w:rsidRDefault="00220262" w:rsidP="00220262">
      <w:pPr>
        <w:numPr>
          <w:ilvl w:val="0"/>
          <w:numId w:val="13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Положение по бухгалтерскому учету «Учет основных средств» (ПБУ 6/01),    утв. приказом Минфина России от 30.03.2001 N 26н (действующая редакция);</w:t>
      </w:r>
    </w:p>
    <w:p w:rsidR="00220262" w:rsidRPr="009A3E44" w:rsidRDefault="00220262" w:rsidP="00220262">
      <w:pPr>
        <w:numPr>
          <w:ilvl w:val="0"/>
          <w:numId w:val="13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Положение по бухгалтерскому учету «События после отчетной даты»  (ПБУ 7/98), утв.  приказом Минфина России от 25.11.1998 N 56н (действующая редакция);</w:t>
      </w:r>
    </w:p>
    <w:p w:rsidR="00220262" w:rsidRPr="009A3E44" w:rsidRDefault="00220262" w:rsidP="00220262">
      <w:pPr>
        <w:numPr>
          <w:ilvl w:val="0"/>
          <w:numId w:val="13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Положение по бухгалтерскому учету «Оценочные обязательства, условные обязательства и условные активы» (ПБУ 8/2010), утв. приказом Минфина России от 13.12.2010 N 167н (действующая редакция);</w:t>
      </w:r>
    </w:p>
    <w:p w:rsidR="00220262" w:rsidRPr="009A3E44" w:rsidRDefault="00220262" w:rsidP="00220262">
      <w:pPr>
        <w:numPr>
          <w:ilvl w:val="0"/>
          <w:numId w:val="13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Положение по бухгалтерскому учету «Доходы организации» (ПБУ 9/99), утв. Приказом Минфина России от 06.05.1999 N 32н (действующая редакция);</w:t>
      </w:r>
    </w:p>
    <w:p w:rsidR="00220262" w:rsidRPr="009A3E44" w:rsidRDefault="00220262" w:rsidP="00220262">
      <w:pPr>
        <w:numPr>
          <w:ilvl w:val="0"/>
          <w:numId w:val="13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Положение по бухгалтерскому учету «Расходы организации»(ПБУ 10/99), утв. приказом Минфина России от 06.05.1999 N 33н (действующая редакция);</w:t>
      </w:r>
    </w:p>
    <w:p w:rsidR="00220262" w:rsidRPr="009A3E44" w:rsidRDefault="00220262" w:rsidP="00220262">
      <w:pPr>
        <w:numPr>
          <w:ilvl w:val="0"/>
          <w:numId w:val="13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Положение по бухгалтерскому учету «Информация о связанных сторонах»     (ПБУ 11/2008), утв. приказом Минфина России от 29.04.2008 N 48н (действующая редакция);</w:t>
      </w:r>
    </w:p>
    <w:p w:rsidR="00220262" w:rsidRPr="009A3E44" w:rsidRDefault="00220262" w:rsidP="00220262">
      <w:pPr>
        <w:numPr>
          <w:ilvl w:val="0"/>
          <w:numId w:val="13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Положение по бухгалтерскому учету «Информация по сегментам» (ПБУ 12/2010), утв. Приказом Минфина РФ от 08.11.2010 N 143н (действующая редакция);</w:t>
      </w:r>
    </w:p>
    <w:p w:rsidR="00220262" w:rsidRPr="009A3E44" w:rsidRDefault="00220262" w:rsidP="00220262">
      <w:pPr>
        <w:numPr>
          <w:ilvl w:val="0"/>
          <w:numId w:val="13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Положение по бухгалтерскому учету «Учет государственной помощи» ПБУ 13/2000, утв. приказом Минфина РФ от 16.10.2000 N 92н  (действующая редакция);</w:t>
      </w:r>
    </w:p>
    <w:p w:rsidR="00220262" w:rsidRPr="009A3E44" w:rsidRDefault="00220262" w:rsidP="00220262">
      <w:pPr>
        <w:numPr>
          <w:ilvl w:val="0"/>
          <w:numId w:val="13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Положение по бухгалтерскому учету «Учет нематериальных активов» (ПБУ 14/2007), утв. приказом Минфина России от 27.12.2007 N 153н (действующая редакция);</w:t>
      </w:r>
    </w:p>
    <w:p w:rsidR="00220262" w:rsidRPr="009A3E44" w:rsidRDefault="00220262" w:rsidP="00220262">
      <w:pPr>
        <w:numPr>
          <w:ilvl w:val="0"/>
          <w:numId w:val="13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Положение по бухгалтерскому учету «Учет расходов по займам и кредитам» (ПБУ 15/2008), утв. приказом Минфина России от 06.10.2008 N 107н (действующая редакция);</w:t>
      </w:r>
    </w:p>
    <w:p w:rsidR="00220262" w:rsidRPr="009A3E44" w:rsidRDefault="00220262" w:rsidP="00220262">
      <w:pPr>
        <w:numPr>
          <w:ilvl w:val="0"/>
          <w:numId w:val="13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Положение по бухгалтерскому учету «Информация по прекращаемой деятельности» (ПБУ 16/02), утв. приказом Минфина России от 02.07.2002 N 66н (действующая редакция);</w:t>
      </w:r>
    </w:p>
    <w:p w:rsidR="00220262" w:rsidRPr="009A3E44" w:rsidRDefault="00220262" w:rsidP="00220262">
      <w:pPr>
        <w:numPr>
          <w:ilvl w:val="0"/>
          <w:numId w:val="13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Положение по бухгалтерскому учету «Учет расходов на научно-исследовательские, опытно-конструкторские и технологические работы» (ПБУ 17/02), утв. приказом Минфина России от 19.11.2002 N 115н (действующая редакция);</w:t>
      </w:r>
    </w:p>
    <w:p w:rsidR="00220262" w:rsidRPr="009A3E44" w:rsidRDefault="00220262" w:rsidP="00220262">
      <w:pPr>
        <w:numPr>
          <w:ilvl w:val="0"/>
          <w:numId w:val="13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Положение по бухгалтерскому учету «Учет расчетов по налогу на прибыль организаций» (ПБУ 18/02), утв. приказом Минфина России от 19.11.2002 N 114н (действующая редакция);</w:t>
      </w:r>
    </w:p>
    <w:p w:rsidR="00220262" w:rsidRPr="009A3E44" w:rsidRDefault="00220262" w:rsidP="00220262">
      <w:pPr>
        <w:numPr>
          <w:ilvl w:val="0"/>
          <w:numId w:val="13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Положение по бухгалтерскому учету «Учет финансовых вложений» (ПБУ 19/02), утв. приказом Минфина России от 10.12.2002 N 126н (действующая редакция);</w:t>
      </w:r>
    </w:p>
    <w:p w:rsidR="00220262" w:rsidRPr="009A3E44" w:rsidRDefault="00220262" w:rsidP="00220262">
      <w:pPr>
        <w:numPr>
          <w:ilvl w:val="0"/>
          <w:numId w:val="13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Положение по бухгалтерскому учету «Информация об участии в совместной деятельности» (ПБУ 20/03), утв. приказом Минфина РФ от 24.11.2003 N 105н (действующая редакция);</w:t>
      </w:r>
    </w:p>
    <w:p w:rsidR="00220262" w:rsidRPr="009A3E44" w:rsidRDefault="00220262" w:rsidP="00220262">
      <w:pPr>
        <w:numPr>
          <w:ilvl w:val="0"/>
          <w:numId w:val="13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Положение по бухгалтерскому учету «Изменения оценочных значений» (ПБУ 21/2008), утв. приказом Минфина России от 06.10.2008 N 106н (действующая редакция);</w:t>
      </w:r>
    </w:p>
    <w:p w:rsidR="00220262" w:rsidRPr="009A3E44" w:rsidRDefault="00220262" w:rsidP="00220262">
      <w:pPr>
        <w:numPr>
          <w:ilvl w:val="0"/>
          <w:numId w:val="13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 xml:space="preserve">Положение по бухгалтерскому учету «Исправление ошибок в бухгалтерском учете и отчетности» (ПБУ 22/2010), утв. приказом Минфина России от 28.06.2010 N 63н (действующая редакция); </w:t>
      </w:r>
    </w:p>
    <w:p w:rsidR="00220262" w:rsidRPr="009A3E44" w:rsidRDefault="00220262" w:rsidP="00220262">
      <w:pPr>
        <w:numPr>
          <w:ilvl w:val="0"/>
          <w:numId w:val="13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Положение по бухгалтерскому учету «Отчет о движении денежных средств» (ПБУ 23/2011), утв. приказом Минфина РФ от 02.02.2011 N 11н (действующая редакция);</w:t>
      </w:r>
    </w:p>
    <w:p w:rsidR="00220262" w:rsidRPr="009A3E44" w:rsidRDefault="00220262" w:rsidP="00220262">
      <w:pPr>
        <w:numPr>
          <w:ilvl w:val="0"/>
          <w:numId w:val="13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Положение по бухгалтерскому учету «Учет затрат на освоение природных ресурсов» (ПБУ 24/2011), утв. приказом Минфина РФ от 06.10.2011 N 125н (действующая редакция);</w:t>
      </w:r>
    </w:p>
    <w:p w:rsidR="00220262" w:rsidRPr="009A3E44" w:rsidRDefault="00220262" w:rsidP="00220262">
      <w:pPr>
        <w:numPr>
          <w:ilvl w:val="0"/>
          <w:numId w:val="13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Приказ Минфина РФ от 13.06.1995 N 49 «Об утверждении Методических указаний по инвентаризации имущества и финансовых обязательств» (действующая редакция);</w:t>
      </w:r>
    </w:p>
    <w:p w:rsidR="00220262" w:rsidRPr="009A3E44" w:rsidRDefault="00220262" w:rsidP="00220262">
      <w:pPr>
        <w:numPr>
          <w:ilvl w:val="0"/>
          <w:numId w:val="13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color w:val="000000"/>
          <w:spacing w:val="2"/>
          <w:sz w:val="24"/>
          <w:szCs w:val="24"/>
          <w:shd w:val="clear" w:color="auto" w:fill="FFFFFF"/>
          <w:lang w:eastAsia="en-US"/>
        </w:rPr>
        <w:t>Приказ Минфина России от 29.07.1998 N 34н (</w:t>
      </w:r>
      <w:r w:rsidRPr="009A3E44">
        <w:rPr>
          <w:rFonts w:ascii="Times New Roman" w:eastAsia="Calibri" w:hAnsi="Times New Roman"/>
          <w:sz w:val="24"/>
          <w:szCs w:val="24"/>
          <w:lang w:eastAsia="en-US"/>
        </w:rPr>
        <w:t>действующая редакция</w:t>
      </w:r>
      <w:r w:rsidRPr="009A3E44">
        <w:rPr>
          <w:rFonts w:ascii="Times New Roman" w:eastAsia="Calibri" w:hAnsi="Times New Roman"/>
          <w:color w:val="000000"/>
          <w:spacing w:val="2"/>
          <w:sz w:val="24"/>
          <w:szCs w:val="24"/>
          <w:shd w:val="clear" w:color="auto" w:fill="FFFFFF"/>
          <w:lang w:eastAsia="en-US"/>
        </w:rPr>
        <w:t>) «Об утверждении Положения по ведению бухгалтерского учета и бухгалтерской отчетности в Российской Федерации»;</w:t>
      </w:r>
    </w:p>
    <w:p w:rsidR="00220262" w:rsidRPr="009A3E44" w:rsidRDefault="00220262" w:rsidP="00220262">
      <w:pPr>
        <w:numPr>
          <w:ilvl w:val="0"/>
          <w:numId w:val="13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Приказ Минфина РФ от 31.10.2000 N 94н «Об утверждении плана счетов бухгалтерского учета финансово-хозяйственной деятельности организаций и инструкции по его применению» (действующая редакция);</w:t>
      </w:r>
    </w:p>
    <w:p w:rsidR="00220262" w:rsidRPr="009A3E44" w:rsidRDefault="00220262" w:rsidP="00220262">
      <w:pPr>
        <w:numPr>
          <w:ilvl w:val="0"/>
          <w:numId w:val="13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Приказ Минфина России от 02.07.2010 N 66н «О формах бухгалтерской отчетности организаций»  (действующая редакция)</w:t>
      </w:r>
    </w:p>
    <w:p w:rsidR="00220262" w:rsidRPr="009A3E44" w:rsidRDefault="00220262" w:rsidP="00220262">
      <w:pPr>
        <w:numPr>
          <w:ilvl w:val="0"/>
          <w:numId w:val="13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Богаченко В.М., Кириллова Н.А. Бухгалтерский учет: Учебник. – Ростов н/Д: Феникс, 2018. - 538 с;</w:t>
      </w:r>
    </w:p>
    <w:p w:rsidR="00220262" w:rsidRPr="009A3E44" w:rsidRDefault="00220262" w:rsidP="00220262">
      <w:pPr>
        <w:numPr>
          <w:ilvl w:val="0"/>
          <w:numId w:val="13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Богаченко В.М., Кириллова Н.А. Бухгалтерский учет. Практикум. – Ростов н/Д: Феникс, 2018. - 398 с;</w:t>
      </w:r>
    </w:p>
    <w:p w:rsidR="00220262" w:rsidRPr="009A3E44" w:rsidRDefault="00220262" w:rsidP="00220262">
      <w:pPr>
        <w:numPr>
          <w:ilvl w:val="0"/>
          <w:numId w:val="13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 xml:space="preserve">Дмитриева И. М.,  Захаров И.В., Калачева О.Н.,  Бухгалтерский учет и анализ: учебник для СПО  — М.: Издательство </w:t>
      </w:r>
      <w:proofErr w:type="spellStart"/>
      <w:r w:rsidRPr="009A3E44">
        <w:rPr>
          <w:rFonts w:ascii="Times New Roman" w:eastAsia="Calibri" w:hAnsi="Times New Roman"/>
          <w:sz w:val="24"/>
          <w:szCs w:val="24"/>
          <w:lang w:eastAsia="en-US"/>
        </w:rPr>
        <w:t>Юрайт</w:t>
      </w:r>
      <w:proofErr w:type="spellEnd"/>
      <w:r w:rsidRPr="009A3E44">
        <w:rPr>
          <w:rFonts w:ascii="Times New Roman" w:eastAsia="Calibri" w:hAnsi="Times New Roman"/>
          <w:sz w:val="24"/>
          <w:szCs w:val="24"/>
          <w:lang w:eastAsia="en-US"/>
        </w:rPr>
        <w:t>, 2018. — 423 с;</w:t>
      </w:r>
    </w:p>
    <w:p w:rsidR="00220262" w:rsidRPr="009A3E44" w:rsidRDefault="00220262" w:rsidP="00220262">
      <w:pPr>
        <w:numPr>
          <w:ilvl w:val="0"/>
          <w:numId w:val="13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 xml:space="preserve">Дмитриева И. М.,  Бухгалтерский учет: учебник и практикум для СПО  — М.: Издательство </w:t>
      </w:r>
      <w:proofErr w:type="spellStart"/>
      <w:r w:rsidRPr="009A3E44">
        <w:rPr>
          <w:rFonts w:ascii="Times New Roman" w:eastAsia="Calibri" w:hAnsi="Times New Roman"/>
          <w:sz w:val="24"/>
          <w:szCs w:val="24"/>
          <w:lang w:eastAsia="en-US"/>
        </w:rPr>
        <w:t>Юрайт</w:t>
      </w:r>
      <w:proofErr w:type="spellEnd"/>
      <w:r w:rsidRPr="009A3E44">
        <w:rPr>
          <w:rFonts w:ascii="Times New Roman" w:eastAsia="Calibri" w:hAnsi="Times New Roman"/>
          <w:sz w:val="24"/>
          <w:szCs w:val="24"/>
          <w:lang w:eastAsia="en-US"/>
        </w:rPr>
        <w:t>, 2018. — 325 с;</w:t>
      </w:r>
    </w:p>
    <w:p w:rsidR="00220262" w:rsidRPr="009A3E44" w:rsidRDefault="00220262" w:rsidP="00220262">
      <w:pPr>
        <w:numPr>
          <w:ilvl w:val="0"/>
          <w:numId w:val="13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9A3E44">
        <w:rPr>
          <w:rFonts w:ascii="Times New Roman" w:eastAsia="Calibri" w:hAnsi="Times New Roman"/>
          <w:sz w:val="24"/>
          <w:szCs w:val="24"/>
          <w:lang w:eastAsia="en-US"/>
        </w:rPr>
        <w:t>Елицур</w:t>
      </w:r>
      <w:proofErr w:type="spellEnd"/>
      <w:r w:rsidRPr="009A3E44">
        <w:rPr>
          <w:rFonts w:ascii="Times New Roman" w:eastAsia="Calibri" w:hAnsi="Times New Roman"/>
          <w:sz w:val="24"/>
          <w:szCs w:val="24"/>
          <w:lang w:eastAsia="en-US"/>
        </w:rPr>
        <w:t xml:space="preserve"> М.Ю., Носова О.М., Фролова М.В. Экономика и бухгалтерский учет. Профессиональные модули: учебник. – М.: ФОРУМ: ИНФРА-М, 2017. - 200 с;</w:t>
      </w:r>
    </w:p>
    <w:p w:rsidR="00220262" w:rsidRPr="009A3E44" w:rsidRDefault="00220262" w:rsidP="00220262">
      <w:pPr>
        <w:numPr>
          <w:ilvl w:val="0"/>
          <w:numId w:val="13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 xml:space="preserve">Казакова Н.А., Аудит : учебник для СПО — М. : Издательство </w:t>
      </w:r>
      <w:proofErr w:type="spellStart"/>
      <w:r w:rsidRPr="009A3E44">
        <w:rPr>
          <w:rFonts w:ascii="Times New Roman" w:eastAsia="Calibri" w:hAnsi="Times New Roman"/>
          <w:sz w:val="24"/>
          <w:szCs w:val="24"/>
          <w:lang w:eastAsia="en-US"/>
        </w:rPr>
        <w:t>Юрайт</w:t>
      </w:r>
      <w:proofErr w:type="spellEnd"/>
      <w:r w:rsidRPr="009A3E44">
        <w:rPr>
          <w:rFonts w:ascii="Times New Roman" w:eastAsia="Calibri" w:hAnsi="Times New Roman"/>
          <w:sz w:val="24"/>
          <w:szCs w:val="24"/>
          <w:lang w:eastAsia="en-US"/>
        </w:rPr>
        <w:t>, 2017. — 387 с;</w:t>
      </w:r>
    </w:p>
    <w:p w:rsidR="00220262" w:rsidRPr="009A3E44" w:rsidRDefault="00220262" w:rsidP="00220262">
      <w:pPr>
        <w:numPr>
          <w:ilvl w:val="0"/>
          <w:numId w:val="13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Кулагина  Н. А.,   Анализ и диагностика финансово-хозяйственной деятельности экономического субъекта. Практикум: учебное пособие для СПО — М.: Издательство </w:t>
      </w:r>
      <w:proofErr w:type="spellStart"/>
      <w:r w:rsidRPr="009A3E44">
        <w:rPr>
          <w:rFonts w:ascii="Times New Roman" w:eastAsia="Calibri" w:hAnsi="Times New Roman"/>
          <w:sz w:val="24"/>
          <w:szCs w:val="24"/>
          <w:lang w:eastAsia="en-US"/>
        </w:rPr>
        <w:t>Юрайт</w:t>
      </w:r>
      <w:proofErr w:type="spellEnd"/>
      <w:r w:rsidRPr="009A3E44">
        <w:rPr>
          <w:rFonts w:ascii="Times New Roman" w:eastAsia="Calibri" w:hAnsi="Times New Roman"/>
          <w:sz w:val="24"/>
          <w:szCs w:val="24"/>
          <w:lang w:eastAsia="en-US"/>
        </w:rPr>
        <w:t>, 2018. — 135 с;</w:t>
      </w:r>
    </w:p>
    <w:p w:rsidR="00220262" w:rsidRPr="009A3E44" w:rsidRDefault="00220262" w:rsidP="00220262">
      <w:pPr>
        <w:numPr>
          <w:ilvl w:val="0"/>
          <w:numId w:val="13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9A3E44">
        <w:rPr>
          <w:rFonts w:ascii="Times New Roman" w:eastAsia="Calibri" w:hAnsi="Times New Roman"/>
          <w:sz w:val="24"/>
          <w:szCs w:val="24"/>
          <w:lang w:eastAsia="en-US"/>
        </w:rPr>
        <w:t>Малис</w:t>
      </w:r>
      <w:proofErr w:type="spellEnd"/>
      <w:r w:rsidRPr="009A3E44">
        <w:rPr>
          <w:rFonts w:ascii="Times New Roman" w:eastAsia="Calibri" w:hAnsi="Times New Roman"/>
          <w:sz w:val="24"/>
          <w:szCs w:val="24"/>
          <w:lang w:eastAsia="en-US"/>
        </w:rPr>
        <w:t xml:space="preserve"> Н. И., </w:t>
      </w:r>
      <w:proofErr w:type="spellStart"/>
      <w:r w:rsidRPr="009A3E44">
        <w:rPr>
          <w:rFonts w:ascii="Times New Roman" w:eastAsia="Calibri" w:hAnsi="Times New Roman"/>
          <w:sz w:val="24"/>
          <w:szCs w:val="24"/>
          <w:lang w:eastAsia="en-US"/>
        </w:rPr>
        <w:t>Грундел</w:t>
      </w:r>
      <w:proofErr w:type="spellEnd"/>
      <w:r w:rsidRPr="009A3E44">
        <w:rPr>
          <w:rFonts w:ascii="Times New Roman" w:eastAsia="Calibri" w:hAnsi="Times New Roman"/>
          <w:sz w:val="24"/>
          <w:szCs w:val="24"/>
          <w:lang w:eastAsia="en-US"/>
        </w:rPr>
        <w:t xml:space="preserve"> Л.П., </w:t>
      </w:r>
      <w:proofErr w:type="spellStart"/>
      <w:r w:rsidRPr="009A3E44">
        <w:rPr>
          <w:rFonts w:ascii="Times New Roman" w:eastAsia="Calibri" w:hAnsi="Times New Roman"/>
          <w:sz w:val="24"/>
          <w:szCs w:val="24"/>
          <w:lang w:eastAsia="en-US"/>
        </w:rPr>
        <w:t>Зинягина</w:t>
      </w:r>
      <w:proofErr w:type="spellEnd"/>
      <w:r w:rsidRPr="009A3E44">
        <w:rPr>
          <w:rFonts w:ascii="Times New Roman" w:eastAsia="Calibri" w:hAnsi="Times New Roman"/>
          <w:sz w:val="24"/>
          <w:szCs w:val="24"/>
          <w:lang w:eastAsia="en-US"/>
        </w:rPr>
        <w:t xml:space="preserve"> А.С.,   Налоговый учет и отчетность: учебник и практикум для СПО — М. : Издательство </w:t>
      </w:r>
      <w:proofErr w:type="spellStart"/>
      <w:r w:rsidRPr="009A3E44">
        <w:rPr>
          <w:rFonts w:ascii="Times New Roman" w:eastAsia="Calibri" w:hAnsi="Times New Roman"/>
          <w:sz w:val="24"/>
          <w:szCs w:val="24"/>
          <w:lang w:eastAsia="en-US"/>
        </w:rPr>
        <w:t>Юрайт</w:t>
      </w:r>
      <w:proofErr w:type="spellEnd"/>
      <w:r w:rsidRPr="009A3E44">
        <w:rPr>
          <w:rFonts w:ascii="Times New Roman" w:eastAsia="Calibri" w:hAnsi="Times New Roman"/>
          <w:sz w:val="24"/>
          <w:szCs w:val="24"/>
          <w:lang w:eastAsia="en-US"/>
        </w:rPr>
        <w:t>, 2018. — 341 с.;</w:t>
      </w:r>
    </w:p>
    <w:p w:rsidR="00220262" w:rsidRPr="009A3E44" w:rsidRDefault="00220262" w:rsidP="00220262">
      <w:pPr>
        <w:numPr>
          <w:ilvl w:val="0"/>
          <w:numId w:val="13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 xml:space="preserve">Румянцева, Е. Е.   Экономический анализ: учебник и практикум для СПО — М. : Издательство </w:t>
      </w:r>
      <w:proofErr w:type="spellStart"/>
      <w:r w:rsidRPr="009A3E44">
        <w:rPr>
          <w:rFonts w:ascii="Times New Roman" w:eastAsia="Calibri" w:hAnsi="Times New Roman"/>
          <w:sz w:val="24"/>
          <w:szCs w:val="24"/>
          <w:lang w:eastAsia="en-US"/>
        </w:rPr>
        <w:t>Юрайт</w:t>
      </w:r>
      <w:proofErr w:type="spellEnd"/>
      <w:r w:rsidRPr="009A3E44">
        <w:rPr>
          <w:rFonts w:ascii="Times New Roman" w:eastAsia="Calibri" w:hAnsi="Times New Roman"/>
          <w:sz w:val="24"/>
          <w:szCs w:val="24"/>
          <w:lang w:eastAsia="en-US"/>
        </w:rPr>
        <w:t>, 2018. — 381 с;</w:t>
      </w:r>
    </w:p>
    <w:p w:rsidR="00220262" w:rsidRPr="009A3E44" w:rsidRDefault="00220262" w:rsidP="00220262">
      <w:pPr>
        <w:numPr>
          <w:ilvl w:val="0"/>
          <w:numId w:val="13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9A3E44">
        <w:rPr>
          <w:rFonts w:ascii="Times New Roman" w:eastAsia="Calibri" w:hAnsi="Times New Roman"/>
          <w:sz w:val="24"/>
          <w:szCs w:val="24"/>
          <w:lang w:eastAsia="en-US"/>
        </w:rPr>
        <w:t>Чечевицына</w:t>
      </w:r>
      <w:proofErr w:type="spellEnd"/>
      <w:r w:rsidRPr="009A3E44">
        <w:rPr>
          <w:rFonts w:ascii="Times New Roman" w:eastAsia="Calibri" w:hAnsi="Times New Roman"/>
          <w:sz w:val="24"/>
          <w:szCs w:val="24"/>
          <w:lang w:eastAsia="en-US"/>
        </w:rPr>
        <w:t xml:space="preserve"> Л.Н., </w:t>
      </w:r>
      <w:proofErr w:type="spellStart"/>
      <w:r w:rsidRPr="009A3E44">
        <w:rPr>
          <w:rFonts w:ascii="Times New Roman" w:eastAsia="Calibri" w:hAnsi="Times New Roman"/>
          <w:sz w:val="24"/>
          <w:szCs w:val="24"/>
          <w:lang w:eastAsia="en-US"/>
        </w:rPr>
        <w:t>Чечевицын</w:t>
      </w:r>
      <w:proofErr w:type="spellEnd"/>
      <w:r w:rsidRPr="009A3E44">
        <w:rPr>
          <w:rFonts w:ascii="Times New Roman" w:eastAsia="Calibri" w:hAnsi="Times New Roman"/>
          <w:sz w:val="24"/>
          <w:szCs w:val="24"/>
          <w:lang w:eastAsia="en-US"/>
        </w:rPr>
        <w:t xml:space="preserve"> К.В., Анализ финансово-хозяйственной деятельности. Учебник . – Ростов н/Д: Феникс, 2018. - 367 с;</w:t>
      </w:r>
    </w:p>
    <w:p w:rsidR="00220262" w:rsidRPr="009A3E44" w:rsidRDefault="00220262" w:rsidP="00220262">
      <w:pPr>
        <w:numPr>
          <w:ilvl w:val="0"/>
          <w:numId w:val="13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 xml:space="preserve">Шадрина Г. В.,  Анализ финансово-хозяйственной деятельности : учебник и практикум для СПО  –  М. : Издательство </w:t>
      </w:r>
      <w:proofErr w:type="spellStart"/>
      <w:r w:rsidRPr="009A3E44">
        <w:rPr>
          <w:rFonts w:ascii="Times New Roman" w:eastAsia="Calibri" w:hAnsi="Times New Roman"/>
          <w:sz w:val="24"/>
          <w:szCs w:val="24"/>
          <w:lang w:eastAsia="en-US"/>
        </w:rPr>
        <w:t>Юрайт</w:t>
      </w:r>
      <w:proofErr w:type="spellEnd"/>
      <w:r w:rsidRPr="009A3E44">
        <w:rPr>
          <w:rFonts w:ascii="Times New Roman" w:eastAsia="Calibri" w:hAnsi="Times New Roman"/>
          <w:sz w:val="24"/>
          <w:szCs w:val="24"/>
          <w:lang w:eastAsia="en-US"/>
        </w:rPr>
        <w:t>, 2018. — 431 с.</w:t>
      </w:r>
    </w:p>
    <w:p w:rsidR="00220262" w:rsidRPr="009A3E44" w:rsidRDefault="00220262" w:rsidP="00220262">
      <w:pPr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20262" w:rsidRPr="009A3E44" w:rsidRDefault="00220262" w:rsidP="00220262">
      <w:pPr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A3E44">
        <w:rPr>
          <w:rFonts w:ascii="Times New Roman" w:hAnsi="Times New Roman"/>
          <w:b/>
          <w:sz w:val="24"/>
          <w:szCs w:val="24"/>
        </w:rPr>
        <w:t>3.2.2. Электронные издания (электронные ресурсы)</w:t>
      </w:r>
    </w:p>
    <w:p w:rsidR="00220262" w:rsidRPr="009A3E44" w:rsidRDefault="00220262" w:rsidP="00220262">
      <w:pPr>
        <w:pStyle w:val="aa"/>
        <w:numPr>
          <w:ilvl w:val="0"/>
          <w:numId w:val="14"/>
        </w:numPr>
        <w:jc w:val="both"/>
        <w:rPr>
          <w:color w:val="454545"/>
          <w:lang w:val="ru-RU"/>
        </w:rPr>
      </w:pPr>
      <w:r w:rsidRPr="009A3E44">
        <w:rPr>
          <w:color w:val="454545"/>
          <w:lang w:val="ru-RU"/>
        </w:rPr>
        <w:t xml:space="preserve">Единое окно доступа к образовательным ресурсам </w:t>
      </w:r>
      <w:hyperlink r:id="rId9" w:history="1">
        <w:r w:rsidRPr="009A3E44">
          <w:rPr>
            <w:rStyle w:val="af"/>
            <w:bCs/>
            <w:color w:val="2775D0"/>
          </w:rPr>
          <w:t>http</w:t>
        </w:r>
        <w:r w:rsidRPr="009A3E44">
          <w:rPr>
            <w:rStyle w:val="af"/>
            <w:bCs/>
            <w:color w:val="2775D0"/>
            <w:lang w:val="ru-RU"/>
          </w:rPr>
          <w:t>://</w:t>
        </w:r>
        <w:r w:rsidRPr="009A3E44">
          <w:rPr>
            <w:rStyle w:val="af"/>
            <w:bCs/>
            <w:color w:val="2775D0"/>
          </w:rPr>
          <w:t>window</w:t>
        </w:r>
        <w:r w:rsidRPr="009A3E44">
          <w:rPr>
            <w:rStyle w:val="af"/>
            <w:bCs/>
            <w:color w:val="2775D0"/>
            <w:lang w:val="ru-RU"/>
          </w:rPr>
          <w:t>.</w:t>
        </w:r>
        <w:proofErr w:type="spellStart"/>
        <w:r w:rsidRPr="009A3E44">
          <w:rPr>
            <w:rStyle w:val="af"/>
            <w:bCs/>
            <w:color w:val="2775D0"/>
          </w:rPr>
          <w:t>edu</w:t>
        </w:r>
        <w:proofErr w:type="spellEnd"/>
        <w:r w:rsidRPr="009A3E44">
          <w:rPr>
            <w:rStyle w:val="af"/>
            <w:bCs/>
            <w:color w:val="2775D0"/>
            <w:lang w:val="ru-RU"/>
          </w:rPr>
          <w:t>.</w:t>
        </w:r>
        <w:proofErr w:type="spellStart"/>
        <w:r w:rsidRPr="009A3E44">
          <w:rPr>
            <w:rStyle w:val="af"/>
            <w:bCs/>
            <w:color w:val="2775D0"/>
          </w:rPr>
          <w:t>ru</w:t>
        </w:r>
        <w:proofErr w:type="spellEnd"/>
        <w:r w:rsidRPr="009A3E44">
          <w:rPr>
            <w:rStyle w:val="af"/>
            <w:bCs/>
            <w:color w:val="2775D0"/>
            <w:lang w:val="ru-RU"/>
          </w:rPr>
          <w:t>/</w:t>
        </w:r>
      </w:hyperlink>
    </w:p>
    <w:p w:rsidR="00220262" w:rsidRPr="009A3E44" w:rsidRDefault="00220262" w:rsidP="00220262">
      <w:pPr>
        <w:pStyle w:val="aa"/>
        <w:numPr>
          <w:ilvl w:val="0"/>
          <w:numId w:val="14"/>
        </w:numPr>
        <w:jc w:val="both"/>
        <w:rPr>
          <w:color w:val="454545"/>
          <w:lang w:val="ru-RU"/>
        </w:rPr>
      </w:pPr>
      <w:r w:rsidRPr="009A3E44">
        <w:rPr>
          <w:color w:val="454545"/>
          <w:lang w:val="ru-RU"/>
        </w:rPr>
        <w:t xml:space="preserve">Министерство образования и науки РФ ФГАУ «ФИРО» </w:t>
      </w:r>
      <w:hyperlink r:id="rId10" w:history="1">
        <w:r w:rsidRPr="009A3E44">
          <w:rPr>
            <w:rStyle w:val="af"/>
            <w:bCs/>
          </w:rPr>
          <w:t>http</w:t>
        </w:r>
        <w:r w:rsidRPr="009A3E44">
          <w:rPr>
            <w:rStyle w:val="af"/>
            <w:bCs/>
            <w:lang w:val="ru-RU"/>
          </w:rPr>
          <w:t>://</w:t>
        </w:r>
        <w:r w:rsidRPr="009A3E44">
          <w:rPr>
            <w:rStyle w:val="af"/>
            <w:bCs/>
          </w:rPr>
          <w:t>www</w:t>
        </w:r>
        <w:r w:rsidRPr="009A3E44">
          <w:rPr>
            <w:rStyle w:val="af"/>
            <w:bCs/>
            <w:lang w:val="ru-RU"/>
          </w:rPr>
          <w:t>.</w:t>
        </w:r>
        <w:proofErr w:type="spellStart"/>
        <w:r w:rsidRPr="009A3E44">
          <w:rPr>
            <w:rStyle w:val="af"/>
            <w:bCs/>
          </w:rPr>
          <w:t>firo</w:t>
        </w:r>
        <w:proofErr w:type="spellEnd"/>
        <w:r w:rsidRPr="009A3E44">
          <w:rPr>
            <w:rStyle w:val="af"/>
            <w:bCs/>
            <w:lang w:val="ru-RU"/>
          </w:rPr>
          <w:t>.</w:t>
        </w:r>
        <w:proofErr w:type="spellStart"/>
        <w:r w:rsidRPr="009A3E44">
          <w:rPr>
            <w:rStyle w:val="af"/>
            <w:bCs/>
          </w:rPr>
          <w:t>ru</w:t>
        </w:r>
        <w:proofErr w:type="spellEnd"/>
        <w:r w:rsidRPr="009A3E44">
          <w:rPr>
            <w:rStyle w:val="af"/>
            <w:bCs/>
            <w:lang w:val="ru-RU"/>
          </w:rPr>
          <w:t>/</w:t>
        </w:r>
      </w:hyperlink>
    </w:p>
    <w:p w:rsidR="00220262" w:rsidRPr="009A3E44" w:rsidRDefault="00220262" w:rsidP="00220262">
      <w:pPr>
        <w:pStyle w:val="aa"/>
        <w:numPr>
          <w:ilvl w:val="0"/>
          <w:numId w:val="14"/>
        </w:numPr>
        <w:jc w:val="both"/>
        <w:rPr>
          <w:color w:val="454545"/>
          <w:lang w:val="ru-RU"/>
        </w:rPr>
      </w:pPr>
      <w:r w:rsidRPr="009A3E44">
        <w:rPr>
          <w:color w:val="454545"/>
          <w:lang w:val="ru-RU"/>
        </w:rPr>
        <w:t>Портал «Всеобуч»- справочно-информационный образовательный сайт, единое окно доступа к образовательным ресурсам</w:t>
      </w:r>
      <w:r w:rsidRPr="009A3E44">
        <w:rPr>
          <w:bCs/>
          <w:color w:val="454545"/>
          <w:lang w:val="ru-RU"/>
        </w:rPr>
        <w:t xml:space="preserve"> –</w:t>
      </w:r>
      <w:hyperlink r:id="rId11" w:history="1">
        <w:r w:rsidRPr="009A3E44">
          <w:rPr>
            <w:rStyle w:val="af"/>
            <w:bCs/>
            <w:color w:val="2775D0"/>
          </w:rPr>
          <w:t>http</w:t>
        </w:r>
        <w:r w:rsidRPr="009A3E44">
          <w:rPr>
            <w:rStyle w:val="af"/>
            <w:bCs/>
            <w:color w:val="2775D0"/>
            <w:lang w:val="ru-RU"/>
          </w:rPr>
          <w:t>://</w:t>
        </w:r>
        <w:r w:rsidRPr="009A3E44">
          <w:rPr>
            <w:rStyle w:val="af"/>
            <w:bCs/>
            <w:color w:val="2775D0"/>
          </w:rPr>
          <w:t>www</w:t>
        </w:r>
        <w:r w:rsidRPr="009A3E44">
          <w:rPr>
            <w:rStyle w:val="af"/>
            <w:bCs/>
            <w:color w:val="2775D0"/>
            <w:lang w:val="ru-RU"/>
          </w:rPr>
          <w:t>.</w:t>
        </w:r>
        <w:proofErr w:type="spellStart"/>
        <w:r w:rsidRPr="009A3E44">
          <w:rPr>
            <w:rStyle w:val="af"/>
            <w:bCs/>
            <w:color w:val="2775D0"/>
          </w:rPr>
          <w:t>edu</w:t>
        </w:r>
        <w:proofErr w:type="spellEnd"/>
        <w:r w:rsidRPr="009A3E44">
          <w:rPr>
            <w:rStyle w:val="af"/>
            <w:bCs/>
            <w:color w:val="2775D0"/>
            <w:lang w:val="ru-RU"/>
          </w:rPr>
          <w:t>-</w:t>
        </w:r>
        <w:r w:rsidRPr="009A3E44">
          <w:rPr>
            <w:rStyle w:val="af"/>
            <w:bCs/>
            <w:color w:val="2775D0"/>
          </w:rPr>
          <w:t>all</w:t>
        </w:r>
        <w:r w:rsidRPr="009A3E44">
          <w:rPr>
            <w:rStyle w:val="af"/>
            <w:bCs/>
            <w:color w:val="2775D0"/>
            <w:lang w:val="ru-RU"/>
          </w:rPr>
          <w:t>.</w:t>
        </w:r>
        <w:proofErr w:type="spellStart"/>
        <w:r w:rsidRPr="009A3E44">
          <w:rPr>
            <w:rStyle w:val="af"/>
            <w:bCs/>
            <w:color w:val="2775D0"/>
          </w:rPr>
          <w:t>ru</w:t>
        </w:r>
        <w:proofErr w:type="spellEnd"/>
        <w:r w:rsidRPr="009A3E44">
          <w:rPr>
            <w:rStyle w:val="af"/>
            <w:bCs/>
            <w:color w:val="2775D0"/>
            <w:lang w:val="ru-RU"/>
          </w:rPr>
          <w:t>/</w:t>
        </w:r>
      </w:hyperlink>
    </w:p>
    <w:p w:rsidR="00220262" w:rsidRPr="009A3E44" w:rsidRDefault="00220262" w:rsidP="00220262">
      <w:pPr>
        <w:pStyle w:val="aa"/>
        <w:numPr>
          <w:ilvl w:val="0"/>
          <w:numId w:val="14"/>
        </w:numPr>
        <w:spacing w:after="225"/>
        <w:jc w:val="both"/>
        <w:rPr>
          <w:bCs/>
          <w:color w:val="454545"/>
          <w:shd w:val="clear" w:color="auto" w:fill="FAFAF6"/>
          <w:lang w:val="ru-RU"/>
        </w:rPr>
      </w:pPr>
      <w:proofErr w:type="spellStart"/>
      <w:r w:rsidRPr="009A3E44">
        <w:rPr>
          <w:bCs/>
          <w:color w:val="454545"/>
          <w:shd w:val="clear" w:color="auto" w:fill="FAFAF6"/>
          <w:lang w:val="ru-RU"/>
        </w:rPr>
        <w:t>Экономико</w:t>
      </w:r>
      <w:proofErr w:type="spellEnd"/>
      <w:r w:rsidRPr="009A3E44">
        <w:rPr>
          <w:bCs/>
          <w:color w:val="454545"/>
          <w:shd w:val="clear" w:color="auto" w:fill="FAFAF6"/>
          <w:lang w:val="ru-RU"/>
        </w:rPr>
        <w:t xml:space="preserve">–правовая библиотека [Электронный ресурс]. — Режим доступа : </w:t>
      </w:r>
      <w:hyperlink r:id="rId12" w:history="1">
        <w:r w:rsidRPr="009A3E44">
          <w:rPr>
            <w:rStyle w:val="af"/>
            <w:bCs/>
            <w:color w:val="2775D0"/>
            <w:shd w:val="clear" w:color="auto" w:fill="FAFAF6"/>
          </w:rPr>
          <w:t>http</w:t>
        </w:r>
        <w:r w:rsidRPr="009A3E44">
          <w:rPr>
            <w:rStyle w:val="af"/>
            <w:bCs/>
            <w:color w:val="2775D0"/>
            <w:shd w:val="clear" w:color="auto" w:fill="FAFAF6"/>
            <w:lang w:val="ru-RU"/>
          </w:rPr>
          <w:t>://</w:t>
        </w:r>
        <w:r w:rsidRPr="009A3E44">
          <w:rPr>
            <w:rStyle w:val="af"/>
            <w:bCs/>
            <w:color w:val="2775D0"/>
            <w:shd w:val="clear" w:color="auto" w:fill="FAFAF6"/>
          </w:rPr>
          <w:t>www</w:t>
        </w:r>
        <w:r w:rsidRPr="009A3E44">
          <w:rPr>
            <w:rStyle w:val="af"/>
            <w:bCs/>
            <w:color w:val="2775D0"/>
            <w:shd w:val="clear" w:color="auto" w:fill="FAFAF6"/>
            <w:lang w:val="ru-RU"/>
          </w:rPr>
          <w:t>.</w:t>
        </w:r>
        <w:proofErr w:type="spellStart"/>
        <w:r w:rsidRPr="009A3E44">
          <w:rPr>
            <w:rStyle w:val="af"/>
            <w:bCs/>
            <w:color w:val="2775D0"/>
            <w:shd w:val="clear" w:color="auto" w:fill="FAFAF6"/>
          </w:rPr>
          <w:t>vuzlib</w:t>
        </w:r>
        <w:proofErr w:type="spellEnd"/>
        <w:r w:rsidRPr="009A3E44">
          <w:rPr>
            <w:rStyle w:val="af"/>
            <w:bCs/>
            <w:color w:val="2775D0"/>
            <w:shd w:val="clear" w:color="auto" w:fill="FAFAF6"/>
            <w:lang w:val="ru-RU"/>
          </w:rPr>
          <w:t>.</w:t>
        </w:r>
        <w:r w:rsidRPr="009A3E44">
          <w:rPr>
            <w:rStyle w:val="af"/>
            <w:bCs/>
            <w:color w:val="2775D0"/>
            <w:shd w:val="clear" w:color="auto" w:fill="FAFAF6"/>
          </w:rPr>
          <w:t>net</w:t>
        </w:r>
      </w:hyperlink>
      <w:r w:rsidRPr="009A3E44">
        <w:rPr>
          <w:bCs/>
          <w:color w:val="454545"/>
          <w:shd w:val="clear" w:color="auto" w:fill="FAFAF6"/>
          <w:lang w:val="ru-RU"/>
        </w:rPr>
        <w:t>.</w:t>
      </w:r>
    </w:p>
    <w:p w:rsidR="00220262" w:rsidRPr="009A3E44" w:rsidRDefault="00220262" w:rsidP="00220262">
      <w:pPr>
        <w:pStyle w:val="1"/>
        <w:suppressAutoHyphens/>
        <w:spacing w:before="0" w:after="0"/>
        <w:jc w:val="both"/>
        <w:rPr>
          <w:rFonts w:ascii="Times New Roman" w:hAnsi="Times New Roman"/>
          <w:b w:val="0"/>
          <w:bCs w:val="0"/>
          <w:i/>
          <w:sz w:val="24"/>
          <w:szCs w:val="24"/>
        </w:rPr>
      </w:pPr>
    </w:p>
    <w:p w:rsidR="00220262" w:rsidRPr="009A3E44" w:rsidRDefault="00220262" w:rsidP="00220262">
      <w:pPr>
        <w:suppressAutoHyphens/>
        <w:ind w:left="360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20262" w:rsidRPr="009A3E44" w:rsidRDefault="00220262" w:rsidP="00220262">
      <w:pPr>
        <w:suppressAutoHyphens/>
        <w:ind w:left="36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9A3E44">
        <w:rPr>
          <w:rFonts w:ascii="Times New Roman" w:hAnsi="Times New Roman"/>
          <w:b/>
          <w:bCs/>
          <w:sz w:val="24"/>
          <w:szCs w:val="24"/>
        </w:rPr>
        <w:t xml:space="preserve">3.2.3. Дополнительные источники </w:t>
      </w:r>
    </w:p>
    <w:p w:rsidR="00220262" w:rsidRPr="009A3E44" w:rsidRDefault="00220262" w:rsidP="00220262">
      <w:pPr>
        <w:suppressAutoHyphens/>
        <w:ind w:left="360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220262" w:rsidRPr="009A3E44" w:rsidRDefault="00220262" w:rsidP="0022026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 xml:space="preserve">Информационно правовой портал </w:t>
      </w:r>
      <w:hyperlink r:id="rId13" w:history="1">
        <w:r w:rsidRPr="009A3E44">
          <w:rPr>
            <w:rStyle w:val="af"/>
            <w:rFonts w:ascii="Times New Roman" w:hAnsi="Times New Roman"/>
            <w:sz w:val="24"/>
            <w:szCs w:val="24"/>
          </w:rPr>
          <w:t>http://konsultant.ru/</w:t>
        </w:r>
      </w:hyperlink>
    </w:p>
    <w:p w:rsidR="00220262" w:rsidRPr="009A3E44" w:rsidRDefault="00220262" w:rsidP="0022026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 xml:space="preserve">Информационно правовой портал </w:t>
      </w:r>
      <w:hyperlink r:id="rId14" w:history="1">
        <w:r w:rsidRPr="009A3E44">
          <w:rPr>
            <w:rStyle w:val="af"/>
            <w:rFonts w:ascii="Times New Roman" w:hAnsi="Times New Roman"/>
            <w:sz w:val="24"/>
            <w:szCs w:val="24"/>
          </w:rPr>
          <w:t>http://www.garant.ru/</w:t>
        </w:r>
      </w:hyperlink>
    </w:p>
    <w:p w:rsidR="00220262" w:rsidRPr="009A3E44" w:rsidRDefault="00220262" w:rsidP="0022026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 xml:space="preserve">Официальный сайт Министерства Финансов Российской Федерации </w:t>
      </w:r>
      <w:hyperlink r:id="rId15" w:history="1">
        <w:r w:rsidRPr="009A3E44">
          <w:rPr>
            <w:rStyle w:val="af"/>
            <w:rFonts w:ascii="Times New Roman" w:hAnsi="Times New Roman"/>
            <w:sz w:val="24"/>
            <w:szCs w:val="24"/>
          </w:rPr>
          <w:t>https://www.minfin.ru/</w:t>
        </w:r>
      </w:hyperlink>
      <w:r w:rsidRPr="009A3E44">
        <w:rPr>
          <w:rFonts w:ascii="Times New Roman" w:hAnsi="Times New Roman"/>
          <w:sz w:val="24"/>
          <w:szCs w:val="24"/>
        </w:rPr>
        <w:t xml:space="preserve"> </w:t>
      </w:r>
    </w:p>
    <w:p w:rsidR="00220262" w:rsidRPr="009A3E44" w:rsidRDefault="00220262" w:rsidP="0022026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 xml:space="preserve">Официальный сайт Федеральной налоговой службы Российской Федерации </w:t>
      </w:r>
      <w:hyperlink r:id="rId16" w:history="1">
        <w:r w:rsidRPr="009A3E44">
          <w:rPr>
            <w:rStyle w:val="af"/>
            <w:rFonts w:ascii="Times New Roman" w:hAnsi="Times New Roman"/>
            <w:sz w:val="24"/>
            <w:szCs w:val="24"/>
          </w:rPr>
          <w:t>https://www.nalog.ru/</w:t>
        </w:r>
      </w:hyperlink>
    </w:p>
    <w:p w:rsidR="00220262" w:rsidRPr="009A3E44" w:rsidRDefault="00220262" w:rsidP="0022026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 xml:space="preserve">Официальный сайт Пенсионного фонда России </w:t>
      </w:r>
      <w:hyperlink r:id="rId17" w:history="1">
        <w:r w:rsidRPr="009A3E44">
          <w:rPr>
            <w:rStyle w:val="af"/>
            <w:rFonts w:ascii="Times New Roman" w:hAnsi="Times New Roman"/>
            <w:sz w:val="24"/>
            <w:szCs w:val="24"/>
          </w:rPr>
          <w:t>http://www.pfrf.ru/</w:t>
        </w:r>
      </w:hyperlink>
    </w:p>
    <w:p w:rsidR="00220262" w:rsidRPr="009A3E44" w:rsidRDefault="00220262" w:rsidP="0022026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 xml:space="preserve">Официальный сайт Фонда социального страхования </w:t>
      </w:r>
      <w:hyperlink r:id="rId18" w:history="1">
        <w:r w:rsidRPr="009A3E44">
          <w:rPr>
            <w:rStyle w:val="af"/>
            <w:rFonts w:ascii="Times New Roman" w:hAnsi="Times New Roman"/>
            <w:sz w:val="24"/>
            <w:szCs w:val="24"/>
          </w:rPr>
          <w:t>http://fss.ru/</w:t>
        </w:r>
      </w:hyperlink>
    </w:p>
    <w:p w:rsidR="00220262" w:rsidRPr="009A3E44" w:rsidRDefault="00220262" w:rsidP="0022026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 xml:space="preserve">Официальный сайт Фонда обязательного медицинского страхования </w:t>
      </w:r>
      <w:hyperlink r:id="rId19" w:history="1">
        <w:r w:rsidRPr="009A3E44">
          <w:rPr>
            <w:rStyle w:val="af"/>
            <w:rFonts w:ascii="Times New Roman" w:hAnsi="Times New Roman"/>
            <w:sz w:val="24"/>
            <w:szCs w:val="24"/>
          </w:rPr>
          <w:t>http://www.ffoms.ru/</w:t>
        </w:r>
      </w:hyperlink>
    </w:p>
    <w:p w:rsidR="00220262" w:rsidRPr="00220262" w:rsidRDefault="00220262" w:rsidP="0022026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 xml:space="preserve">Официальный сайт Федеральной службы государственной статистики </w:t>
      </w:r>
      <w:hyperlink r:id="rId20" w:history="1">
        <w:r w:rsidRPr="009A3E44">
          <w:rPr>
            <w:rStyle w:val="af"/>
            <w:rFonts w:ascii="Times New Roman" w:hAnsi="Times New Roman"/>
            <w:sz w:val="24"/>
            <w:szCs w:val="24"/>
          </w:rPr>
          <w:t>http://www.gks.ru/</w:t>
        </w:r>
      </w:hyperlink>
    </w:p>
    <w:p w:rsidR="00220262" w:rsidRPr="009A3E44" w:rsidRDefault="00220262" w:rsidP="0022026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067E1" w:rsidRPr="005815FF" w:rsidRDefault="00EB79CE" w:rsidP="00707840">
      <w:pPr>
        <w:tabs>
          <w:tab w:val="left" w:pos="406"/>
        </w:tabs>
        <w:spacing w:after="0"/>
        <w:ind w:left="646" w:right="11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</w:t>
      </w:r>
      <w:r w:rsidR="00E067E1" w:rsidRPr="009A3E44">
        <w:rPr>
          <w:rFonts w:ascii="Times New Roman" w:hAnsi="Times New Roman"/>
          <w:b/>
          <w:bCs/>
          <w:sz w:val="24"/>
          <w:szCs w:val="24"/>
        </w:rPr>
        <w:t>КОНТРОЛЬ И ОЦЕНКА РЕЗУЛЬТАТОВ ОСВОЕНИЯ УЧЕБНОЙ ДИСЦИПЛИНЫ</w:t>
      </w:r>
    </w:p>
    <w:p w:rsidR="006958D4" w:rsidRPr="006958D4" w:rsidRDefault="006958D4" w:rsidP="006958D4">
      <w:pPr>
        <w:tabs>
          <w:tab w:val="left" w:pos="42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958D4">
        <w:rPr>
          <w:rFonts w:ascii="Times New Roman" w:hAnsi="Times New Roman"/>
          <w:sz w:val="24"/>
          <w:szCs w:val="24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6958D4" w:rsidRPr="006958D4" w:rsidRDefault="006958D4" w:rsidP="00EB79CE">
      <w:pPr>
        <w:tabs>
          <w:tab w:val="left" w:pos="406"/>
        </w:tabs>
        <w:spacing w:after="0" w:line="232" w:lineRule="auto"/>
        <w:ind w:left="644" w:right="1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067E1" w:rsidRPr="009A3E44" w:rsidRDefault="00E067E1" w:rsidP="00E067E1">
      <w:pPr>
        <w:tabs>
          <w:tab w:val="left" w:pos="406"/>
        </w:tabs>
        <w:spacing w:line="232" w:lineRule="auto"/>
        <w:ind w:right="120" w:firstLine="426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2"/>
        <w:gridCol w:w="3226"/>
        <w:gridCol w:w="3317"/>
      </w:tblGrid>
      <w:tr w:rsidR="00162978" w:rsidRPr="00402F0F" w:rsidTr="00BF53F0">
        <w:trPr>
          <w:trHeight w:val="624"/>
          <w:tblHeader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978" w:rsidRPr="006958D4" w:rsidRDefault="00162978" w:rsidP="00BF53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58D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Результаты обучения</w:t>
            </w:r>
          </w:p>
          <w:p w:rsidR="00162978" w:rsidRPr="006958D4" w:rsidRDefault="00162978" w:rsidP="00BF53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978" w:rsidRPr="006958D4" w:rsidRDefault="00A01D73" w:rsidP="00BF53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978" w:rsidRPr="006958D4" w:rsidRDefault="00A01D73" w:rsidP="00BF53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162978" w:rsidRPr="006958D4">
              <w:rPr>
                <w:rFonts w:ascii="Times New Roman" w:hAnsi="Times New Roman"/>
                <w:b/>
                <w:sz w:val="24"/>
                <w:szCs w:val="24"/>
              </w:rPr>
              <w:t xml:space="preserve">етоды оценки </w:t>
            </w:r>
          </w:p>
        </w:tc>
      </w:tr>
      <w:tr w:rsidR="00A01D73" w:rsidRPr="00402F0F" w:rsidTr="00BF53F0">
        <w:trPr>
          <w:trHeight w:val="624"/>
          <w:tblHeader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D73" w:rsidRPr="006958D4" w:rsidRDefault="00A01D73" w:rsidP="00BF53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58D4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D73" w:rsidRDefault="00A01D73" w:rsidP="00BF53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D73" w:rsidRDefault="00A01D73" w:rsidP="00BF53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6C51" w:rsidRPr="00402F0F" w:rsidTr="00BF53F0">
        <w:trPr>
          <w:trHeight w:val="265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C51" w:rsidRPr="006958D4" w:rsidRDefault="007C6C51" w:rsidP="00BF53F0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>тражать нарастающим итогом на счетах бухгалтерского учета имущественное и финансовое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>положение организации</w:t>
            </w:r>
          </w:p>
        </w:tc>
        <w:tc>
          <w:tcPr>
            <w:tcW w:w="17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C51" w:rsidRPr="00BF5CD1" w:rsidRDefault="007C6C51" w:rsidP="007C6C51">
            <w:pPr>
              <w:shd w:val="clear" w:color="auto" w:fill="FEFEFE"/>
              <w:spacing w:after="0" w:line="240" w:lineRule="auto"/>
              <w:ind w:left="17" w:right="411" w:firstLine="283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  <w:t>5</w:t>
            </w:r>
            <w:r w:rsidRPr="00BF5CD1">
              <w:rPr>
                <w:rFonts w:ascii="Times New Roman" w:hAnsi="Times New Roman"/>
                <w:color w:val="222222"/>
                <w:sz w:val="24"/>
                <w:szCs w:val="24"/>
              </w:rPr>
              <w:t>-выставляется при демонстрации глубокого познания освещаемых вопросов, отличных практических навыков и «сдаче» тестирования. Ответы на дополнительные вопросы четкие и краткие.</w:t>
            </w:r>
          </w:p>
          <w:p w:rsidR="007C6C51" w:rsidRPr="00BF5CD1" w:rsidRDefault="007C6C51" w:rsidP="007C6C51">
            <w:pPr>
              <w:shd w:val="clear" w:color="auto" w:fill="FEFEFE"/>
              <w:spacing w:after="0" w:line="240" w:lineRule="auto"/>
              <w:ind w:left="17" w:right="411" w:firstLine="283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BF5CD1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  <w:t xml:space="preserve"> - </w:t>
            </w:r>
            <w:r w:rsidRPr="00BF5CD1">
              <w:rPr>
                <w:rFonts w:ascii="Times New Roman" w:hAnsi="Times New Roman"/>
                <w:color w:val="222222"/>
                <w:sz w:val="24"/>
                <w:szCs w:val="24"/>
              </w:rPr>
              <w:t>допущены единичные или несущественные ошибки в частностях, хороших практических навыках и «сдаче» тестирования. Ответы на дополнительные вопросы правильные.</w:t>
            </w:r>
          </w:p>
          <w:p w:rsidR="007C6C51" w:rsidRPr="00BF5CD1" w:rsidRDefault="007C6C51" w:rsidP="007C6C51">
            <w:pPr>
              <w:shd w:val="clear" w:color="auto" w:fill="FEFEFE"/>
              <w:spacing w:after="0" w:line="240" w:lineRule="auto"/>
              <w:ind w:left="17" w:right="411" w:firstLine="283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BF5CD1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  <w:t>3</w:t>
            </w:r>
            <w:r w:rsidRPr="00BF5CD1">
              <w:rPr>
                <w:rFonts w:ascii="Times New Roman" w:hAnsi="Times New Roman"/>
                <w:color w:val="222222"/>
                <w:sz w:val="24"/>
                <w:szCs w:val="24"/>
              </w:rPr>
              <w:t>-знание теоретического материала неполное, допущены ошибки в деталях, неуверенность в ответе. Удовлетворительная демонстрация практических навыков и «сдаче» тестов.</w:t>
            </w:r>
          </w:p>
          <w:p w:rsidR="007C6C51" w:rsidRPr="00BF5CD1" w:rsidRDefault="007C6C51" w:rsidP="007C6C51">
            <w:pPr>
              <w:shd w:val="clear" w:color="auto" w:fill="FEFEFE"/>
              <w:spacing w:after="0" w:line="240" w:lineRule="auto"/>
              <w:ind w:right="128" w:firstLine="300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BF5CD1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  <w:t>2-</w:t>
            </w:r>
            <w:r w:rsidRPr="00BF5CD1">
              <w:rPr>
                <w:rFonts w:ascii="Times New Roman" w:hAnsi="Times New Roman"/>
                <w:color w:val="222222"/>
                <w:sz w:val="24"/>
                <w:szCs w:val="24"/>
              </w:rPr>
              <w:t>при освещении теоретического материала допускаются грубые ошибки, отсутствие практических навыков и «сдаче» тестов. Ответы на дополнительные вопросы неправильные.</w:t>
            </w:r>
          </w:p>
          <w:p w:rsidR="007C6C51" w:rsidRPr="006958D4" w:rsidRDefault="007C6C51" w:rsidP="00BF53F0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C51" w:rsidRPr="006958D4" w:rsidRDefault="007C6C51" w:rsidP="00BF53F0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958D4">
              <w:rPr>
                <w:rFonts w:ascii="Times New Roman" w:hAnsi="Times New Roman"/>
                <w:sz w:val="24"/>
                <w:szCs w:val="24"/>
              </w:rPr>
              <w:t>Текущий контроль в форме:</w:t>
            </w:r>
          </w:p>
          <w:p w:rsidR="007C6C51" w:rsidRPr="006958D4" w:rsidRDefault="007C6C51" w:rsidP="00BF53F0">
            <w:pPr>
              <w:tabs>
                <w:tab w:val="left" w:pos="426"/>
              </w:tabs>
              <w:spacing w:after="0" w:line="240" w:lineRule="auto"/>
              <w:ind w:firstLine="334"/>
              <w:rPr>
                <w:rFonts w:ascii="Times New Roman" w:hAnsi="Times New Roman"/>
                <w:sz w:val="24"/>
                <w:szCs w:val="24"/>
              </w:rPr>
            </w:pPr>
            <w:r w:rsidRPr="006958D4">
              <w:rPr>
                <w:rFonts w:ascii="Times New Roman" w:hAnsi="Times New Roman"/>
                <w:sz w:val="24"/>
                <w:szCs w:val="24"/>
              </w:rPr>
              <w:t xml:space="preserve">практических занятий по темам дисциплины </w:t>
            </w:r>
          </w:p>
          <w:p w:rsidR="007C6C51" w:rsidRPr="006958D4" w:rsidRDefault="007C6C51" w:rsidP="00BF53F0">
            <w:pPr>
              <w:tabs>
                <w:tab w:val="left" w:pos="426"/>
              </w:tabs>
              <w:spacing w:after="0" w:line="240" w:lineRule="auto"/>
              <w:ind w:firstLine="334"/>
              <w:rPr>
                <w:rFonts w:ascii="Times New Roman" w:hAnsi="Times New Roman"/>
                <w:sz w:val="24"/>
                <w:szCs w:val="24"/>
              </w:rPr>
            </w:pPr>
            <w:r w:rsidRPr="006958D4">
              <w:rPr>
                <w:rFonts w:ascii="Times New Roman" w:hAnsi="Times New Roman"/>
                <w:sz w:val="24"/>
                <w:szCs w:val="24"/>
              </w:rPr>
              <w:t xml:space="preserve">  Итоговый контроль: итоговая оценка</w:t>
            </w:r>
          </w:p>
        </w:tc>
      </w:tr>
      <w:tr w:rsidR="007C6C51" w:rsidRPr="00402F0F" w:rsidTr="00625263">
        <w:trPr>
          <w:trHeight w:val="265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C51" w:rsidRPr="006958D4" w:rsidRDefault="007C6C51" w:rsidP="00BF53F0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определять результаты хозяйственной деятельности за отчетный период</w:t>
            </w:r>
          </w:p>
        </w:tc>
        <w:tc>
          <w:tcPr>
            <w:tcW w:w="17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C51" w:rsidRPr="006958D4" w:rsidRDefault="007C6C51" w:rsidP="00BF53F0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C51" w:rsidRPr="006958D4" w:rsidRDefault="007C6C51" w:rsidP="00BF53F0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958D4">
              <w:rPr>
                <w:rFonts w:ascii="Times New Roman" w:hAnsi="Times New Roman"/>
                <w:sz w:val="24"/>
                <w:szCs w:val="24"/>
              </w:rPr>
              <w:t>Текущий контроль в форме:</w:t>
            </w:r>
          </w:p>
          <w:p w:rsidR="007C6C51" w:rsidRPr="006958D4" w:rsidRDefault="007C6C51" w:rsidP="00BF53F0">
            <w:pPr>
              <w:tabs>
                <w:tab w:val="left" w:pos="426"/>
              </w:tabs>
              <w:spacing w:after="0" w:line="240" w:lineRule="auto"/>
              <w:ind w:firstLine="334"/>
              <w:rPr>
                <w:rFonts w:ascii="Times New Roman" w:hAnsi="Times New Roman"/>
                <w:sz w:val="24"/>
                <w:szCs w:val="24"/>
              </w:rPr>
            </w:pPr>
            <w:r w:rsidRPr="006958D4">
              <w:rPr>
                <w:rFonts w:ascii="Times New Roman" w:hAnsi="Times New Roman"/>
                <w:sz w:val="24"/>
                <w:szCs w:val="24"/>
              </w:rPr>
              <w:t xml:space="preserve">практических занятий по темам дисциплины </w:t>
            </w:r>
          </w:p>
          <w:p w:rsidR="007C6C51" w:rsidRPr="006958D4" w:rsidRDefault="007C6C51" w:rsidP="00BF53F0">
            <w:pPr>
              <w:tabs>
                <w:tab w:val="left" w:pos="426"/>
              </w:tabs>
              <w:spacing w:after="0" w:line="240" w:lineRule="auto"/>
              <w:ind w:firstLine="334"/>
              <w:rPr>
                <w:rFonts w:ascii="Times New Roman" w:hAnsi="Times New Roman"/>
                <w:sz w:val="24"/>
                <w:szCs w:val="24"/>
              </w:rPr>
            </w:pPr>
            <w:r w:rsidRPr="006958D4">
              <w:rPr>
                <w:rFonts w:ascii="Times New Roman" w:hAnsi="Times New Roman"/>
                <w:sz w:val="24"/>
                <w:szCs w:val="24"/>
              </w:rPr>
              <w:t xml:space="preserve">  Итоговый контроль: итоговая оценка </w:t>
            </w:r>
          </w:p>
        </w:tc>
      </w:tr>
      <w:tr w:rsidR="007C6C51" w:rsidRPr="00402F0F" w:rsidTr="00625263">
        <w:trPr>
          <w:trHeight w:val="718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C51" w:rsidRPr="006958D4" w:rsidRDefault="007C6C51" w:rsidP="00BF53F0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>оставлять формы бухгалтерской (финансовой) отчетности в установленные законодательством сроки</w:t>
            </w:r>
          </w:p>
        </w:tc>
        <w:tc>
          <w:tcPr>
            <w:tcW w:w="17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C51" w:rsidRPr="006958D4" w:rsidRDefault="007C6C51" w:rsidP="00BF53F0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C51" w:rsidRPr="006958D4" w:rsidRDefault="007C6C51" w:rsidP="00BF53F0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958D4">
              <w:rPr>
                <w:rFonts w:ascii="Times New Roman" w:hAnsi="Times New Roman"/>
                <w:sz w:val="24"/>
                <w:szCs w:val="24"/>
              </w:rPr>
              <w:t>Текущий контроль в форме:</w:t>
            </w:r>
          </w:p>
          <w:p w:rsidR="007C6C51" w:rsidRPr="006958D4" w:rsidRDefault="007C6C51" w:rsidP="00BF53F0">
            <w:pPr>
              <w:tabs>
                <w:tab w:val="left" w:pos="426"/>
              </w:tabs>
              <w:spacing w:after="0" w:line="240" w:lineRule="auto"/>
              <w:ind w:firstLine="334"/>
              <w:rPr>
                <w:rFonts w:ascii="Times New Roman" w:hAnsi="Times New Roman"/>
                <w:sz w:val="24"/>
                <w:szCs w:val="24"/>
              </w:rPr>
            </w:pPr>
            <w:r w:rsidRPr="006958D4">
              <w:rPr>
                <w:rFonts w:ascii="Times New Roman" w:hAnsi="Times New Roman"/>
                <w:sz w:val="24"/>
                <w:szCs w:val="24"/>
              </w:rPr>
              <w:t xml:space="preserve">практических занятий по темам дисциплины </w:t>
            </w:r>
          </w:p>
          <w:p w:rsidR="007C6C51" w:rsidRPr="006958D4" w:rsidRDefault="007C6C51" w:rsidP="00BF53F0">
            <w:pPr>
              <w:tabs>
                <w:tab w:val="left" w:pos="426"/>
              </w:tabs>
              <w:spacing w:after="0" w:line="240" w:lineRule="auto"/>
              <w:ind w:firstLine="334"/>
              <w:rPr>
                <w:rFonts w:ascii="Times New Roman" w:hAnsi="Times New Roman"/>
                <w:sz w:val="24"/>
                <w:szCs w:val="24"/>
              </w:rPr>
            </w:pPr>
            <w:r w:rsidRPr="006958D4">
              <w:rPr>
                <w:rFonts w:ascii="Times New Roman" w:hAnsi="Times New Roman"/>
                <w:sz w:val="24"/>
                <w:szCs w:val="24"/>
              </w:rPr>
              <w:t xml:space="preserve"> Рубежный контроль:</w:t>
            </w:r>
          </w:p>
          <w:p w:rsidR="007C6C51" w:rsidRPr="005815FF" w:rsidRDefault="007C6C51" w:rsidP="00BF53F0">
            <w:pPr>
              <w:tabs>
                <w:tab w:val="left" w:pos="426"/>
              </w:tabs>
              <w:spacing w:after="0" w:line="240" w:lineRule="auto"/>
              <w:ind w:firstLine="334"/>
              <w:rPr>
                <w:rFonts w:ascii="Times New Roman" w:hAnsi="Times New Roman"/>
                <w:sz w:val="24"/>
                <w:szCs w:val="24"/>
              </w:rPr>
            </w:pPr>
            <w:r w:rsidRPr="006958D4">
              <w:rPr>
                <w:rFonts w:ascii="Times New Roman" w:hAnsi="Times New Roman"/>
                <w:sz w:val="24"/>
                <w:szCs w:val="24"/>
              </w:rPr>
              <w:t>ау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диторная контрольная работа №  </w:t>
            </w:r>
            <w:r w:rsidRPr="005815F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,2,3,4</w:t>
            </w:r>
          </w:p>
          <w:p w:rsidR="007C6C51" w:rsidRPr="006958D4" w:rsidRDefault="007C6C51" w:rsidP="00BF53F0">
            <w:pPr>
              <w:tabs>
                <w:tab w:val="left" w:pos="426"/>
              </w:tabs>
              <w:spacing w:after="0" w:line="240" w:lineRule="auto"/>
              <w:ind w:firstLine="334"/>
              <w:rPr>
                <w:rFonts w:ascii="Times New Roman" w:hAnsi="Times New Roman"/>
                <w:sz w:val="24"/>
                <w:szCs w:val="24"/>
              </w:rPr>
            </w:pPr>
            <w:r w:rsidRPr="006958D4">
              <w:rPr>
                <w:rFonts w:ascii="Times New Roman" w:hAnsi="Times New Roman"/>
                <w:sz w:val="24"/>
                <w:szCs w:val="24"/>
              </w:rPr>
              <w:t>(комплексные практические контрольные задания (ПКЗ) по темам дисциплины)</w:t>
            </w:r>
          </w:p>
        </w:tc>
      </w:tr>
      <w:tr w:rsidR="007C6C51" w:rsidRPr="00402F0F" w:rsidTr="00A14925">
        <w:trPr>
          <w:trHeight w:val="718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C51" w:rsidRDefault="007C6C51" w:rsidP="00BF53F0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составления бухгалтерской (финансовой) и налоговой отчетности, а также отчетности во внебюджетные фонды</w:t>
            </w:r>
          </w:p>
        </w:tc>
        <w:tc>
          <w:tcPr>
            <w:tcW w:w="17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C51" w:rsidRPr="006958D4" w:rsidRDefault="007C6C51" w:rsidP="00BF53F0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C51" w:rsidRPr="006958D4" w:rsidRDefault="007C6C51" w:rsidP="00BF53F0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958D4">
              <w:rPr>
                <w:rFonts w:ascii="Times New Roman" w:hAnsi="Times New Roman"/>
                <w:sz w:val="24"/>
                <w:szCs w:val="24"/>
              </w:rPr>
              <w:t>Текущий контроль в форме:</w:t>
            </w:r>
          </w:p>
          <w:p w:rsidR="007C6C51" w:rsidRPr="006958D4" w:rsidRDefault="007C6C51" w:rsidP="00BF53F0">
            <w:pPr>
              <w:tabs>
                <w:tab w:val="left" w:pos="426"/>
              </w:tabs>
              <w:spacing w:after="0" w:line="240" w:lineRule="auto"/>
              <w:ind w:firstLine="334"/>
              <w:rPr>
                <w:rFonts w:ascii="Times New Roman" w:hAnsi="Times New Roman"/>
                <w:sz w:val="24"/>
                <w:szCs w:val="24"/>
              </w:rPr>
            </w:pPr>
            <w:r w:rsidRPr="006958D4">
              <w:rPr>
                <w:rFonts w:ascii="Times New Roman" w:hAnsi="Times New Roman"/>
                <w:sz w:val="24"/>
                <w:szCs w:val="24"/>
              </w:rPr>
              <w:t xml:space="preserve">практических занятий по темам дисциплины </w:t>
            </w:r>
          </w:p>
          <w:p w:rsidR="007C6C51" w:rsidRPr="006958D4" w:rsidRDefault="007C6C51" w:rsidP="00BF53F0">
            <w:pPr>
              <w:tabs>
                <w:tab w:val="left" w:pos="426"/>
              </w:tabs>
              <w:spacing w:after="0" w:line="240" w:lineRule="auto"/>
              <w:ind w:firstLine="334"/>
              <w:rPr>
                <w:rFonts w:ascii="Times New Roman" w:hAnsi="Times New Roman"/>
                <w:sz w:val="24"/>
                <w:szCs w:val="24"/>
              </w:rPr>
            </w:pPr>
            <w:r w:rsidRPr="006958D4">
              <w:rPr>
                <w:rFonts w:ascii="Times New Roman" w:hAnsi="Times New Roman"/>
                <w:sz w:val="24"/>
                <w:szCs w:val="24"/>
              </w:rPr>
              <w:t xml:space="preserve">  Итоговый контроль: итоговая оценка</w:t>
            </w:r>
          </w:p>
        </w:tc>
      </w:tr>
      <w:tr w:rsidR="007C6C51" w:rsidRPr="00402F0F" w:rsidTr="00883C26">
        <w:trPr>
          <w:trHeight w:val="718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C51" w:rsidRDefault="007C6C51" w:rsidP="00BF53F0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>оставлять (отчеты) и налоговые декларации по налогам и сборам в бюджет, отчеты по страховым взносам в государственные внебюджетные фонды, в установленные законодательством сроки</w:t>
            </w:r>
          </w:p>
        </w:tc>
        <w:tc>
          <w:tcPr>
            <w:tcW w:w="17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C51" w:rsidRPr="006958D4" w:rsidRDefault="007C6C51" w:rsidP="00BF53F0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C51" w:rsidRPr="006958D4" w:rsidRDefault="007C6C51" w:rsidP="00BF53F0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958D4">
              <w:rPr>
                <w:rFonts w:ascii="Times New Roman" w:hAnsi="Times New Roman"/>
                <w:sz w:val="24"/>
                <w:szCs w:val="24"/>
              </w:rPr>
              <w:t>Текущий контроль в форме:</w:t>
            </w:r>
          </w:p>
          <w:p w:rsidR="007C6C51" w:rsidRPr="006958D4" w:rsidRDefault="007C6C51" w:rsidP="00BF53F0">
            <w:pPr>
              <w:tabs>
                <w:tab w:val="left" w:pos="426"/>
              </w:tabs>
              <w:spacing w:after="0" w:line="240" w:lineRule="auto"/>
              <w:ind w:firstLine="334"/>
              <w:rPr>
                <w:rFonts w:ascii="Times New Roman" w:hAnsi="Times New Roman"/>
                <w:sz w:val="24"/>
                <w:szCs w:val="24"/>
              </w:rPr>
            </w:pPr>
            <w:r w:rsidRPr="006958D4">
              <w:rPr>
                <w:rFonts w:ascii="Times New Roman" w:hAnsi="Times New Roman"/>
                <w:sz w:val="24"/>
                <w:szCs w:val="24"/>
              </w:rPr>
              <w:t xml:space="preserve">практических занятий по темам дисциплины </w:t>
            </w:r>
          </w:p>
          <w:p w:rsidR="007C6C51" w:rsidRPr="005815FF" w:rsidRDefault="007C6C51" w:rsidP="00BF53F0">
            <w:pPr>
              <w:tabs>
                <w:tab w:val="left" w:pos="426"/>
              </w:tabs>
              <w:spacing w:after="0" w:line="240" w:lineRule="auto"/>
              <w:ind w:firstLine="334"/>
              <w:rPr>
                <w:rFonts w:ascii="Times New Roman" w:hAnsi="Times New Roman"/>
                <w:sz w:val="24"/>
                <w:szCs w:val="24"/>
              </w:rPr>
            </w:pPr>
            <w:r w:rsidRPr="006958D4">
              <w:rPr>
                <w:rFonts w:ascii="Times New Roman" w:hAnsi="Times New Roman"/>
                <w:sz w:val="24"/>
                <w:szCs w:val="24"/>
              </w:rPr>
              <w:t xml:space="preserve">  Итоговый контроль: итоговая оценка</w:t>
            </w:r>
          </w:p>
          <w:p w:rsidR="007C6C51" w:rsidRPr="006958D4" w:rsidRDefault="007C6C51" w:rsidP="00BF53F0">
            <w:pPr>
              <w:tabs>
                <w:tab w:val="left" w:pos="426"/>
              </w:tabs>
              <w:spacing w:after="0" w:line="240" w:lineRule="auto"/>
              <w:ind w:firstLine="334"/>
              <w:rPr>
                <w:rFonts w:ascii="Times New Roman" w:hAnsi="Times New Roman"/>
                <w:sz w:val="24"/>
                <w:szCs w:val="24"/>
              </w:rPr>
            </w:pPr>
            <w:r w:rsidRPr="006958D4">
              <w:rPr>
                <w:rFonts w:ascii="Times New Roman" w:hAnsi="Times New Roman"/>
                <w:sz w:val="24"/>
                <w:szCs w:val="24"/>
              </w:rPr>
              <w:t>Рубежный контроль:</w:t>
            </w:r>
          </w:p>
          <w:p w:rsidR="007C6C51" w:rsidRPr="005815FF" w:rsidRDefault="007C6C51" w:rsidP="00BF53F0">
            <w:pPr>
              <w:tabs>
                <w:tab w:val="left" w:pos="426"/>
              </w:tabs>
              <w:spacing w:after="0" w:line="240" w:lineRule="auto"/>
              <w:ind w:firstLine="334"/>
              <w:rPr>
                <w:rFonts w:ascii="Times New Roman" w:hAnsi="Times New Roman"/>
                <w:sz w:val="24"/>
                <w:szCs w:val="24"/>
              </w:rPr>
            </w:pPr>
            <w:r w:rsidRPr="006958D4">
              <w:rPr>
                <w:rFonts w:ascii="Times New Roman" w:hAnsi="Times New Roman"/>
                <w:sz w:val="24"/>
                <w:szCs w:val="24"/>
              </w:rPr>
              <w:t>ау</w:t>
            </w:r>
            <w:r>
              <w:rPr>
                <w:rFonts w:ascii="Times New Roman" w:hAnsi="Times New Roman"/>
                <w:sz w:val="24"/>
                <w:szCs w:val="24"/>
              </w:rPr>
              <w:t>диторная контрольная работа №  4</w:t>
            </w:r>
          </w:p>
          <w:p w:rsidR="007C6C51" w:rsidRPr="00CC5521" w:rsidRDefault="007C6C51" w:rsidP="00BF53F0">
            <w:pPr>
              <w:tabs>
                <w:tab w:val="left" w:pos="426"/>
              </w:tabs>
              <w:spacing w:after="0" w:line="240" w:lineRule="auto"/>
              <w:ind w:firstLine="334"/>
              <w:rPr>
                <w:rFonts w:ascii="Times New Roman" w:hAnsi="Times New Roman"/>
                <w:sz w:val="24"/>
                <w:szCs w:val="24"/>
              </w:rPr>
            </w:pPr>
            <w:r w:rsidRPr="006958D4">
              <w:rPr>
                <w:rFonts w:ascii="Times New Roman" w:hAnsi="Times New Roman"/>
                <w:sz w:val="24"/>
                <w:szCs w:val="24"/>
              </w:rPr>
              <w:t>(комплексные практические контрольные задания (ПКЗ) по темам дисциплины)</w:t>
            </w:r>
          </w:p>
        </w:tc>
      </w:tr>
      <w:tr w:rsidR="007C6C51" w:rsidRPr="00402F0F" w:rsidTr="00883C26">
        <w:trPr>
          <w:trHeight w:val="718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C51" w:rsidRDefault="007C6C51" w:rsidP="00BF53F0">
            <w:pPr>
              <w:tabs>
                <w:tab w:val="left" w:pos="426"/>
              </w:tabs>
              <w:spacing w:after="0" w:line="240" w:lineRule="auto"/>
              <w:ind w:firstLine="26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составлять 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>формы статистической отчетности в установленные законодательством сроки</w:t>
            </w:r>
          </w:p>
        </w:tc>
        <w:tc>
          <w:tcPr>
            <w:tcW w:w="17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C51" w:rsidRPr="006958D4" w:rsidRDefault="007C6C51" w:rsidP="00BF53F0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C51" w:rsidRPr="006958D4" w:rsidRDefault="007C6C51" w:rsidP="00BF53F0">
            <w:pPr>
              <w:tabs>
                <w:tab w:val="left" w:pos="426"/>
              </w:tabs>
              <w:spacing w:after="0" w:line="240" w:lineRule="auto"/>
              <w:ind w:firstLine="334"/>
              <w:rPr>
                <w:rFonts w:ascii="Times New Roman" w:hAnsi="Times New Roman"/>
                <w:sz w:val="24"/>
                <w:szCs w:val="24"/>
              </w:rPr>
            </w:pPr>
            <w:r w:rsidRPr="006958D4">
              <w:rPr>
                <w:rFonts w:ascii="Times New Roman" w:hAnsi="Times New Roman"/>
                <w:sz w:val="24"/>
                <w:szCs w:val="24"/>
              </w:rPr>
              <w:t xml:space="preserve">практических занятий по темам дисциплины </w:t>
            </w:r>
          </w:p>
          <w:p w:rsidR="007C6C51" w:rsidRPr="00CC5521" w:rsidRDefault="007C6C51" w:rsidP="00BF53F0">
            <w:pPr>
              <w:tabs>
                <w:tab w:val="left" w:pos="426"/>
              </w:tabs>
              <w:spacing w:after="0" w:line="240" w:lineRule="auto"/>
              <w:ind w:firstLine="334"/>
              <w:rPr>
                <w:rFonts w:ascii="Times New Roman" w:hAnsi="Times New Roman"/>
                <w:sz w:val="24"/>
                <w:szCs w:val="24"/>
              </w:rPr>
            </w:pPr>
            <w:r w:rsidRPr="006958D4">
              <w:rPr>
                <w:rFonts w:ascii="Times New Roman" w:hAnsi="Times New Roman"/>
                <w:sz w:val="24"/>
                <w:szCs w:val="24"/>
              </w:rPr>
              <w:t xml:space="preserve">  Итоговый контроль: итоговая оценка</w:t>
            </w:r>
          </w:p>
          <w:p w:rsidR="007C6C51" w:rsidRPr="006958D4" w:rsidRDefault="007C6C51" w:rsidP="00BF53F0">
            <w:pPr>
              <w:tabs>
                <w:tab w:val="left" w:pos="426"/>
              </w:tabs>
              <w:spacing w:after="0" w:line="240" w:lineRule="auto"/>
              <w:ind w:firstLine="334"/>
              <w:rPr>
                <w:rFonts w:ascii="Times New Roman" w:hAnsi="Times New Roman"/>
                <w:sz w:val="24"/>
                <w:szCs w:val="24"/>
              </w:rPr>
            </w:pPr>
            <w:r w:rsidRPr="006958D4">
              <w:rPr>
                <w:rFonts w:ascii="Times New Roman" w:hAnsi="Times New Roman"/>
                <w:sz w:val="24"/>
                <w:szCs w:val="24"/>
              </w:rPr>
              <w:t>Рубежный контроль:</w:t>
            </w:r>
          </w:p>
          <w:p w:rsidR="007C6C51" w:rsidRPr="006958D4" w:rsidRDefault="007C6C51" w:rsidP="00BF53F0">
            <w:pPr>
              <w:tabs>
                <w:tab w:val="left" w:pos="426"/>
              </w:tabs>
              <w:spacing w:after="0" w:line="240" w:lineRule="auto"/>
              <w:ind w:firstLine="334"/>
              <w:rPr>
                <w:rFonts w:ascii="Times New Roman" w:hAnsi="Times New Roman"/>
                <w:sz w:val="24"/>
                <w:szCs w:val="24"/>
              </w:rPr>
            </w:pPr>
            <w:r w:rsidRPr="006958D4">
              <w:rPr>
                <w:rFonts w:ascii="Times New Roman" w:hAnsi="Times New Roman"/>
                <w:sz w:val="24"/>
                <w:szCs w:val="24"/>
              </w:rPr>
              <w:t>ау</w:t>
            </w:r>
            <w:r>
              <w:rPr>
                <w:rFonts w:ascii="Times New Roman" w:hAnsi="Times New Roman"/>
                <w:sz w:val="24"/>
                <w:szCs w:val="24"/>
              </w:rPr>
              <w:t>диторная контрольная работа №  5</w:t>
            </w:r>
          </w:p>
        </w:tc>
      </w:tr>
      <w:tr w:rsidR="00162978" w:rsidRPr="00402F0F" w:rsidTr="00BF53F0">
        <w:trPr>
          <w:trHeight w:val="718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978" w:rsidRPr="006958D4" w:rsidRDefault="00162978" w:rsidP="00BF53F0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6958D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Знание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978" w:rsidRPr="006958D4" w:rsidRDefault="00162978" w:rsidP="00BF53F0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978" w:rsidRPr="006958D4" w:rsidRDefault="00162978" w:rsidP="00BF53F0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C51" w:rsidRPr="00402F0F" w:rsidTr="00E31C23">
        <w:trPr>
          <w:trHeight w:val="718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C51" w:rsidRPr="006958D4" w:rsidRDefault="007C6C51" w:rsidP="00BF53F0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t>принципов формирования бухгалтерской (финансовой) отчетности, процедур заполнения форм.</w:t>
            </w:r>
          </w:p>
        </w:tc>
        <w:tc>
          <w:tcPr>
            <w:tcW w:w="17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C51" w:rsidRPr="00BF5CD1" w:rsidRDefault="007C6C51" w:rsidP="00E31C23">
            <w:pPr>
              <w:shd w:val="clear" w:color="auto" w:fill="FEFEFE"/>
              <w:spacing w:after="0" w:line="240" w:lineRule="auto"/>
              <w:ind w:left="17" w:right="411" w:firstLine="283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  <w:t>5</w:t>
            </w:r>
            <w:r w:rsidRPr="00BF5CD1">
              <w:rPr>
                <w:rFonts w:ascii="Times New Roman" w:hAnsi="Times New Roman"/>
                <w:color w:val="222222"/>
                <w:sz w:val="24"/>
                <w:szCs w:val="24"/>
              </w:rPr>
              <w:t>-выставляется при демонстрации глубокого познания освещаемых вопросов, отличных практических навыков и «сдаче» тестирования. Ответы на дополнительные вопросы четкие и краткие.</w:t>
            </w:r>
          </w:p>
          <w:p w:rsidR="007C6C51" w:rsidRPr="00BF5CD1" w:rsidRDefault="007C6C51" w:rsidP="00E31C23">
            <w:pPr>
              <w:shd w:val="clear" w:color="auto" w:fill="FEFEFE"/>
              <w:spacing w:after="0" w:line="240" w:lineRule="auto"/>
              <w:ind w:left="17" w:right="411" w:firstLine="283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BF5CD1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  <w:t xml:space="preserve"> - </w:t>
            </w:r>
            <w:r w:rsidRPr="00BF5CD1">
              <w:rPr>
                <w:rFonts w:ascii="Times New Roman" w:hAnsi="Times New Roman"/>
                <w:color w:val="222222"/>
                <w:sz w:val="24"/>
                <w:szCs w:val="24"/>
              </w:rPr>
              <w:t>допущены единичные или несущественные ошибки в частностях, хороших практических навыках и «сдаче» тестирования. Ответы на дополнительные вопросы правильные.</w:t>
            </w:r>
          </w:p>
          <w:p w:rsidR="007C6C51" w:rsidRPr="00BF5CD1" w:rsidRDefault="007C6C51" w:rsidP="00E31C23">
            <w:pPr>
              <w:shd w:val="clear" w:color="auto" w:fill="FEFEFE"/>
              <w:spacing w:after="0" w:line="240" w:lineRule="auto"/>
              <w:ind w:left="17" w:right="411" w:firstLine="283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BF5CD1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  <w:t>3</w:t>
            </w:r>
            <w:r w:rsidRPr="00BF5CD1">
              <w:rPr>
                <w:rFonts w:ascii="Times New Roman" w:hAnsi="Times New Roman"/>
                <w:color w:val="222222"/>
                <w:sz w:val="24"/>
                <w:szCs w:val="24"/>
              </w:rPr>
              <w:t>-знание теоретического материала неполное, допущены ошибки в деталях, неуверенность в ответе. Удовлетворительная демонстрация практических навыков и «сдаче» тестов.</w:t>
            </w:r>
          </w:p>
          <w:p w:rsidR="007C6C51" w:rsidRPr="00BF5CD1" w:rsidRDefault="007C6C51" w:rsidP="00E31C23">
            <w:pPr>
              <w:shd w:val="clear" w:color="auto" w:fill="FEFEFE"/>
              <w:spacing w:after="0" w:line="240" w:lineRule="auto"/>
              <w:ind w:right="128" w:firstLine="300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BF5CD1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  <w:t>2-</w:t>
            </w:r>
            <w:r w:rsidRPr="00BF5CD1">
              <w:rPr>
                <w:rFonts w:ascii="Times New Roman" w:hAnsi="Times New Roman"/>
                <w:color w:val="222222"/>
                <w:sz w:val="24"/>
                <w:szCs w:val="24"/>
              </w:rPr>
              <w:t>при освещении теоретического материала допускаются грубые ошибки, отсутствие практических навыков и «сдаче» тестов. Ответы на дополнительные вопросы неправильные.</w:t>
            </w:r>
          </w:p>
          <w:p w:rsidR="007C6C51" w:rsidRPr="00CC5521" w:rsidRDefault="007C6C51" w:rsidP="00E31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C51" w:rsidRPr="00CC5521" w:rsidRDefault="007C6C51" w:rsidP="00BF5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521">
              <w:rPr>
                <w:rFonts w:ascii="Times New Roman" w:hAnsi="Times New Roman"/>
                <w:sz w:val="24"/>
                <w:szCs w:val="24"/>
              </w:rPr>
              <w:t>Текущий контроль в форме:</w:t>
            </w:r>
          </w:p>
          <w:p w:rsidR="007C6C51" w:rsidRPr="00CC5521" w:rsidRDefault="007C6C51" w:rsidP="00BF5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521">
              <w:rPr>
                <w:rFonts w:ascii="Times New Roman" w:hAnsi="Times New Roman"/>
                <w:sz w:val="24"/>
                <w:szCs w:val="24"/>
              </w:rPr>
              <w:t>устных опросов по темам дисциплины;</w:t>
            </w:r>
          </w:p>
          <w:p w:rsidR="007C6C51" w:rsidRPr="00CC5521" w:rsidRDefault="007C6C51" w:rsidP="00BF5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521">
              <w:rPr>
                <w:rFonts w:ascii="Times New Roman" w:hAnsi="Times New Roman"/>
                <w:sz w:val="24"/>
                <w:szCs w:val="24"/>
              </w:rPr>
              <w:t>Рубежный контроль в форме:</w:t>
            </w:r>
          </w:p>
          <w:p w:rsidR="007C6C51" w:rsidRPr="00CC5521" w:rsidRDefault="007C6C51" w:rsidP="00BF5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521">
              <w:rPr>
                <w:rFonts w:ascii="Times New Roman" w:hAnsi="Times New Roman"/>
                <w:sz w:val="24"/>
                <w:szCs w:val="24"/>
              </w:rPr>
              <w:t>аудиторная контрольная</w:t>
            </w:r>
          </w:p>
          <w:p w:rsidR="007C6C51" w:rsidRPr="00CC5521" w:rsidRDefault="007C6C51" w:rsidP="00BF5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521">
              <w:rPr>
                <w:rFonts w:ascii="Times New Roman" w:hAnsi="Times New Roman"/>
                <w:sz w:val="24"/>
                <w:szCs w:val="24"/>
              </w:rPr>
              <w:t>работа № 1 (письменные ответы на вопросы)</w:t>
            </w:r>
          </w:p>
          <w:p w:rsidR="007C6C51" w:rsidRPr="006958D4" w:rsidRDefault="007C6C51" w:rsidP="00BF53F0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C5521">
              <w:rPr>
                <w:rFonts w:ascii="Times New Roman" w:hAnsi="Times New Roman"/>
                <w:sz w:val="24"/>
                <w:szCs w:val="24"/>
              </w:rPr>
              <w:t>Итоговый контроль: итоговая оценка</w:t>
            </w:r>
          </w:p>
        </w:tc>
      </w:tr>
      <w:tr w:rsidR="007C6C51" w:rsidRPr="00402F0F" w:rsidTr="00445716">
        <w:trPr>
          <w:trHeight w:val="718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C51" w:rsidRPr="006958D4" w:rsidRDefault="007C6C51" w:rsidP="00BF53F0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t>последовательности перерегистрации и нормативной базы по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составлению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 xml:space="preserve"> бухгалтерской (финансовой) отчетности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C51" w:rsidRPr="00CC5521" w:rsidRDefault="007C6C51" w:rsidP="00BF5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C51" w:rsidRPr="00CC5521" w:rsidRDefault="007C6C51" w:rsidP="00BF5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521">
              <w:rPr>
                <w:rFonts w:ascii="Times New Roman" w:hAnsi="Times New Roman"/>
                <w:sz w:val="24"/>
                <w:szCs w:val="24"/>
              </w:rPr>
              <w:t>Текущий контроль в форме:</w:t>
            </w:r>
          </w:p>
          <w:p w:rsidR="007C6C51" w:rsidRPr="00CC5521" w:rsidRDefault="007C6C51" w:rsidP="00BF5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521">
              <w:rPr>
                <w:rFonts w:ascii="Times New Roman" w:hAnsi="Times New Roman"/>
                <w:sz w:val="24"/>
                <w:szCs w:val="24"/>
              </w:rPr>
              <w:t>устных опросов по темам дисциплины;</w:t>
            </w:r>
          </w:p>
          <w:p w:rsidR="007C6C51" w:rsidRPr="00CC5521" w:rsidRDefault="007C6C51" w:rsidP="00BF5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521">
              <w:rPr>
                <w:rFonts w:ascii="Times New Roman" w:hAnsi="Times New Roman"/>
                <w:sz w:val="24"/>
                <w:szCs w:val="24"/>
              </w:rPr>
              <w:t>Рубежный контроль в форме:</w:t>
            </w:r>
          </w:p>
          <w:p w:rsidR="007C6C51" w:rsidRPr="00CC5521" w:rsidRDefault="007C6C51" w:rsidP="00BF5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521">
              <w:rPr>
                <w:rFonts w:ascii="Times New Roman" w:hAnsi="Times New Roman"/>
                <w:sz w:val="24"/>
                <w:szCs w:val="24"/>
              </w:rPr>
              <w:t>аудиторная контрольная</w:t>
            </w:r>
          </w:p>
          <w:p w:rsidR="007C6C51" w:rsidRPr="00CC5521" w:rsidRDefault="007C6C51" w:rsidP="00BF5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521">
              <w:rPr>
                <w:rFonts w:ascii="Times New Roman" w:hAnsi="Times New Roman"/>
                <w:sz w:val="24"/>
                <w:szCs w:val="24"/>
              </w:rPr>
              <w:t>работа № 1</w:t>
            </w:r>
            <w:r>
              <w:rPr>
                <w:rFonts w:ascii="Times New Roman" w:hAnsi="Times New Roman"/>
                <w:sz w:val="24"/>
                <w:szCs w:val="24"/>
              </w:rPr>
              <w:t>,2,3,4</w:t>
            </w:r>
            <w:r w:rsidRPr="00CC552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расчеты и заполнение форм отчетности</w:t>
            </w:r>
            <w:r w:rsidRPr="00CC552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C6C51" w:rsidRPr="006958D4" w:rsidRDefault="007C6C51" w:rsidP="00BF53F0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C5521">
              <w:rPr>
                <w:rFonts w:ascii="Times New Roman" w:hAnsi="Times New Roman"/>
                <w:sz w:val="24"/>
                <w:szCs w:val="24"/>
              </w:rPr>
              <w:t>Итоговый контроль: итоговая оценка</w:t>
            </w:r>
          </w:p>
        </w:tc>
      </w:tr>
      <w:tr w:rsidR="007C6C51" w:rsidRPr="00402F0F" w:rsidTr="00445716">
        <w:trPr>
          <w:trHeight w:val="718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C51" w:rsidRPr="006958D4" w:rsidRDefault="007C6C51" w:rsidP="00BF53F0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t>последовательности перерегистрации и нормативной базы по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составлению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налоговой отчетности.</w:t>
            </w:r>
          </w:p>
        </w:tc>
        <w:tc>
          <w:tcPr>
            <w:tcW w:w="17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C51" w:rsidRPr="00CC5521" w:rsidRDefault="007C6C51" w:rsidP="00BF5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C51" w:rsidRPr="00CC5521" w:rsidRDefault="007C6C51" w:rsidP="00BF5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521">
              <w:rPr>
                <w:rFonts w:ascii="Times New Roman" w:hAnsi="Times New Roman"/>
                <w:sz w:val="24"/>
                <w:szCs w:val="24"/>
              </w:rPr>
              <w:t>Текущий контроль в форме:</w:t>
            </w:r>
          </w:p>
          <w:p w:rsidR="007C6C51" w:rsidRPr="00CC5521" w:rsidRDefault="007C6C51" w:rsidP="00BF5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521">
              <w:rPr>
                <w:rFonts w:ascii="Times New Roman" w:hAnsi="Times New Roman"/>
                <w:sz w:val="24"/>
                <w:szCs w:val="24"/>
              </w:rPr>
              <w:t>устных опросов по темам дисциплины;</w:t>
            </w:r>
          </w:p>
          <w:p w:rsidR="007C6C51" w:rsidRPr="00CC5521" w:rsidRDefault="007C6C51" w:rsidP="00BF5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521">
              <w:rPr>
                <w:rFonts w:ascii="Times New Roman" w:hAnsi="Times New Roman"/>
                <w:sz w:val="24"/>
                <w:szCs w:val="24"/>
              </w:rPr>
              <w:t>Оценка и обсуждение решения практических ситуаций на практических занятиях</w:t>
            </w:r>
          </w:p>
          <w:p w:rsidR="007C6C51" w:rsidRPr="00CC5521" w:rsidRDefault="007C6C51" w:rsidP="00BF5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521">
              <w:rPr>
                <w:rFonts w:ascii="Times New Roman" w:hAnsi="Times New Roman"/>
                <w:sz w:val="24"/>
                <w:szCs w:val="24"/>
              </w:rPr>
              <w:t>Рубежный контроль в форме:</w:t>
            </w:r>
          </w:p>
          <w:p w:rsidR="007C6C51" w:rsidRPr="00CC5521" w:rsidRDefault="007C6C51" w:rsidP="00BF5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521">
              <w:rPr>
                <w:rFonts w:ascii="Times New Roman" w:hAnsi="Times New Roman"/>
                <w:sz w:val="24"/>
                <w:szCs w:val="24"/>
              </w:rPr>
              <w:t>аудиторная контрольная</w:t>
            </w:r>
          </w:p>
          <w:p w:rsidR="007C6C51" w:rsidRPr="00CC5521" w:rsidRDefault="007C6C51" w:rsidP="00BF5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№ 5</w:t>
            </w:r>
            <w:r w:rsidRPr="00CC5521">
              <w:rPr>
                <w:rFonts w:ascii="Times New Roman" w:hAnsi="Times New Roman"/>
                <w:sz w:val="24"/>
                <w:szCs w:val="24"/>
              </w:rPr>
              <w:t xml:space="preserve"> (письменные ответы на вопросы)</w:t>
            </w:r>
          </w:p>
          <w:p w:rsidR="007C6C51" w:rsidRPr="006958D4" w:rsidRDefault="007C6C51" w:rsidP="00BF53F0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C5521">
              <w:rPr>
                <w:rFonts w:ascii="Times New Roman" w:hAnsi="Times New Roman"/>
                <w:sz w:val="24"/>
                <w:szCs w:val="24"/>
              </w:rPr>
              <w:t>Итоговый контроль: итоговая оценка</w:t>
            </w:r>
          </w:p>
        </w:tc>
      </w:tr>
      <w:tr w:rsidR="007C6C51" w:rsidRPr="00402F0F" w:rsidTr="0075665F">
        <w:trPr>
          <w:trHeight w:val="718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C51" w:rsidRPr="006958D4" w:rsidRDefault="007C6C51" w:rsidP="00BF53F0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t>последовательности перерегистрации и нормативной базы по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составлению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отчетности 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>во внебюджетные фонды</w:t>
            </w:r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C51" w:rsidRPr="00CC5521" w:rsidRDefault="007C6C51" w:rsidP="00BF5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C51" w:rsidRPr="00CC5521" w:rsidRDefault="007C6C51" w:rsidP="00BF5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521">
              <w:rPr>
                <w:rFonts w:ascii="Times New Roman" w:hAnsi="Times New Roman"/>
                <w:sz w:val="24"/>
                <w:szCs w:val="24"/>
              </w:rPr>
              <w:t>Текущий контроль в форме:</w:t>
            </w:r>
          </w:p>
          <w:p w:rsidR="007C6C51" w:rsidRPr="00CC5521" w:rsidRDefault="007C6C51" w:rsidP="00BF5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521">
              <w:rPr>
                <w:rFonts w:ascii="Times New Roman" w:hAnsi="Times New Roman"/>
                <w:sz w:val="24"/>
                <w:szCs w:val="24"/>
              </w:rPr>
              <w:t>устных опросов по темам дисциплины;</w:t>
            </w:r>
          </w:p>
          <w:p w:rsidR="007C6C51" w:rsidRPr="00CC5521" w:rsidRDefault="007C6C51" w:rsidP="00BF5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521">
              <w:rPr>
                <w:rFonts w:ascii="Times New Roman" w:hAnsi="Times New Roman"/>
                <w:sz w:val="24"/>
                <w:szCs w:val="24"/>
              </w:rPr>
              <w:t>Оценка и обсуждение решения практических ситуаций на практических занятиях</w:t>
            </w:r>
          </w:p>
          <w:p w:rsidR="007C6C51" w:rsidRPr="00CC5521" w:rsidRDefault="007C6C51" w:rsidP="00BF5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521">
              <w:rPr>
                <w:rFonts w:ascii="Times New Roman" w:hAnsi="Times New Roman"/>
                <w:sz w:val="24"/>
                <w:szCs w:val="24"/>
              </w:rPr>
              <w:t>Рубежный контроль в форме:</w:t>
            </w:r>
          </w:p>
          <w:p w:rsidR="007C6C51" w:rsidRPr="00CC5521" w:rsidRDefault="007C6C51" w:rsidP="00BF5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521">
              <w:rPr>
                <w:rFonts w:ascii="Times New Roman" w:hAnsi="Times New Roman"/>
                <w:sz w:val="24"/>
                <w:szCs w:val="24"/>
              </w:rPr>
              <w:t>аудиторная контрольная</w:t>
            </w:r>
          </w:p>
          <w:p w:rsidR="007C6C51" w:rsidRPr="00CC5521" w:rsidRDefault="007C6C51" w:rsidP="00BF5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№ 6</w:t>
            </w:r>
            <w:r w:rsidRPr="00CC552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заполнение деклараций по налогам</w:t>
            </w:r>
            <w:r w:rsidRPr="00CC552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C6C51" w:rsidRPr="006958D4" w:rsidRDefault="007C6C51" w:rsidP="00BF53F0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C5521">
              <w:rPr>
                <w:rFonts w:ascii="Times New Roman" w:hAnsi="Times New Roman"/>
                <w:sz w:val="24"/>
                <w:szCs w:val="24"/>
              </w:rPr>
              <w:t>Итоговый контроль: итоговая оценка</w:t>
            </w:r>
          </w:p>
        </w:tc>
      </w:tr>
      <w:tr w:rsidR="00162978" w:rsidRPr="00402F0F" w:rsidTr="00BF53F0">
        <w:trPr>
          <w:trHeight w:val="718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978" w:rsidRPr="006958D4" w:rsidRDefault="00162978" w:rsidP="00BF53F0">
            <w:pPr>
              <w:tabs>
                <w:tab w:val="left" w:pos="426"/>
              </w:tabs>
              <w:spacing w:after="0" w:line="240" w:lineRule="auto"/>
              <w:ind w:firstLine="12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58D4">
              <w:rPr>
                <w:rFonts w:ascii="Times New Roman" w:hAnsi="Times New Roman"/>
                <w:b/>
                <w:bCs/>
                <w:sz w:val="24"/>
                <w:szCs w:val="24"/>
              </w:rPr>
              <w:t>Демонстрация навыков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978" w:rsidRPr="006958D4" w:rsidRDefault="00162978" w:rsidP="00BF53F0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978" w:rsidRPr="006958D4" w:rsidRDefault="00162978" w:rsidP="00BF53F0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C51" w:rsidRPr="00402F0F" w:rsidTr="00E31C23">
        <w:trPr>
          <w:trHeight w:val="718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C51" w:rsidRPr="009A3E44" w:rsidRDefault="007C6C51" w:rsidP="00BF53F0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1" w:name="_GoBack" w:colFirst="1" w:colLast="1"/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t>по составлению и заполнению годовой бухгалтерской (финансовой) отчетности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C51" w:rsidRPr="00BF5CD1" w:rsidRDefault="007C6C51" w:rsidP="00E31C23">
            <w:pPr>
              <w:shd w:val="clear" w:color="auto" w:fill="FEFEFE"/>
              <w:spacing w:after="0" w:line="240" w:lineRule="auto"/>
              <w:ind w:left="17" w:right="411" w:firstLine="283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  <w:t>5</w:t>
            </w:r>
            <w:r w:rsidRPr="00BF5CD1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-выставляется при демонстрации глубокого познания освещаемых вопросов, отличных </w:t>
            </w:r>
            <w:r w:rsidRPr="00BF5CD1">
              <w:rPr>
                <w:rFonts w:ascii="Times New Roman" w:hAnsi="Times New Roman"/>
                <w:color w:val="222222"/>
                <w:sz w:val="24"/>
                <w:szCs w:val="24"/>
              </w:rPr>
              <w:lastRenderedPageBreak/>
              <w:t>практических навыков и «сдаче» тестирования. Ответы на дополнительные вопросы четкие и краткие.</w:t>
            </w:r>
          </w:p>
          <w:p w:rsidR="007C6C51" w:rsidRPr="00BF5CD1" w:rsidRDefault="007C6C51" w:rsidP="00E31C23">
            <w:pPr>
              <w:shd w:val="clear" w:color="auto" w:fill="FEFEFE"/>
              <w:spacing w:after="0" w:line="240" w:lineRule="auto"/>
              <w:ind w:left="17" w:right="411" w:firstLine="283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BF5CD1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  <w:t xml:space="preserve"> - </w:t>
            </w:r>
            <w:r w:rsidRPr="00BF5CD1">
              <w:rPr>
                <w:rFonts w:ascii="Times New Roman" w:hAnsi="Times New Roman"/>
                <w:color w:val="222222"/>
                <w:sz w:val="24"/>
                <w:szCs w:val="24"/>
              </w:rPr>
              <w:t>допущены единичные или несущественные ошибки в частностях, хороших практических навыках и «сдаче» тестирования. Ответы на дополнительные вопросы правильные.</w:t>
            </w:r>
          </w:p>
          <w:p w:rsidR="007C6C51" w:rsidRPr="00BF5CD1" w:rsidRDefault="007C6C51" w:rsidP="00E31C23">
            <w:pPr>
              <w:shd w:val="clear" w:color="auto" w:fill="FEFEFE"/>
              <w:spacing w:after="0" w:line="240" w:lineRule="auto"/>
              <w:ind w:left="17" w:right="411" w:firstLine="283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BF5CD1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  <w:t>3</w:t>
            </w:r>
            <w:r w:rsidRPr="00BF5CD1">
              <w:rPr>
                <w:rFonts w:ascii="Times New Roman" w:hAnsi="Times New Roman"/>
                <w:color w:val="222222"/>
                <w:sz w:val="24"/>
                <w:szCs w:val="24"/>
              </w:rPr>
              <w:t>-знание теоретического материала неполное, допущены ошибки в деталях, неуверенность в ответе. Удовлетворительная демонстрация практических навыков и «сдаче» тестов.</w:t>
            </w:r>
          </w:p>
          <w:p w:rsidR="007C6C51" w:rsidRPr="00BF5CD1" w:rsidRDefault="007C6C51" w:rsidP="00E31C23">
            <w:pPr>
              <w:shd w:val="clear" w:color="auto" w:fill="FEFEFE"/>
              <w:spacing w:after="0" w:line="240" w:lineRule="auto"/>
              <w:ind w:right="128" w:firstLine="300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BF5CD1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  <w:t>2-</w:t>
            </w:r>
            <w:r w:rsidRPr="00BF5CD1">
              <w:rPr>
                <w:rFonts w:ascii="Times New Roman" w:hAnsi="Times New Roman"/>
                <w:color w:val="222222"/>
                <w:sz w:val="24"/>
                <w:szCs w:val="24"/>
              </w:rPr>
              <w:t>при освещении теоретического материала допускаются грубые ошибки, отсутствие практических навыков и «сдаче» тестов. Ответы на дополнительные вопросы неправильные.</w:t>
            </w:r>
          </w:p>
          <w:p w:rsidR="007C6C51" w:rsidRPr="00CC5521" w:rsidRDefault="007C6C51" w:rsidP="00E31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C51" w:rsidRPr="00CC5521" w:rsidRDefault="007C6C51" w:rsidP="00BF5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521"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 в форме:</w:t>
            </w:r>
          </w:p>
          <w:p w:rsidR="007C6C51" w:rsidRPr="00CC5521" w:rsidRDefault="007C6C51" w:rsidP="00BF5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521">
              <w:rPr>
                <w:rFonts w:ascii="Times New Roman" w:hAnsi="Times New Roman"/>
                <w:sz w:val="24"/>
                <w:szCs w:val="24"/>
              </w:rPr>
              <w:t>устных опросов по темам дисциплины;</w:t>
            </w:r>
          </w:p>
          <w:p w:rsidR="007C6C51" w:rsidRPr="00CC5521" w:rsidRDefault="007C6C51" w:rsidP="00BF5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521">
              <w:rPr>
                <w:rFonts w:ascii="Times New Roman" w:hAnsi="Times New Roman"/>
                <w:sz w:val="24"/>
                <w:szCs w:val="24"/>
              </w:rPr>
              <w:t>Рубежный контроль в форме:</w:t>
            </w:r>
          </w:p>
          <w:p w:rsidR="007C6C51" w:rsidRPr="00CC5521" w:rsidRDefault="007C6C51" w:rsidP="00BF5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521">
              <w:rPr>
                <w:rFonts w:ascii="Times New Roman" w:hAnsi="Times New Roman"/>
                <w:sz w:val="24"/>
                <w:szCs w:val="24"/>
              </w:rPr>
              <w:lastRenderedPageBreak/>
              <w:t>аудиторная контрольная</w:t>
            </w:r>
          </w:p>
          <w:p w:rsidR="007C6C51" w:rsidRPr="00CC5521" w:rsidRDefault="007C6C51" w:rsidP="00BF5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521">
              <w:rPr>
                <w:rFonts w:ascii="Times New Roman" w:hAnsi="Times New Roman"/>
                <w:sz w:val="24"/>
                <w:szCs w:val="24"/>
              </w:rPr>
              <w:t>работа № 1</w:t>
            </w:r>
            <w:r>
              <w:rPr>
                <w:rFonts w:ascii="Times New Roman" w:hAnsi="Times New Roman"/>
                <w:sz w:val="24"/>
                <w:szCs w:val="24"/>
              </w:rPr>
              <w:t>,2,3,4,</w:t>
            </w:r>
            <w:r w:rsidRPr="00CC552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расчеты и заполнение форм отчетности</w:t>
            </w:r>
            <w:r w:rsidRPr="00CC552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C6C51" w:rsidRPr="006958D4" w:rsidRDefault="007C6C51" w:rsidP="00BF53F0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C5521">
              <w:rPr>
                <w:rFonts w:ascii="Times New Roman" w:hAnsi="Times New Roman"/>
                <w:sz w:val="24"/>
                <w:szCs w:val="24"/>
              </w:rPr>
              <w:t>Итоговый контроль: итоговая оценка</w:t>
            </w:r>
          </w:p>
        </w:tc>
      </w:tr>
      <w:bookmarkEnd w:id="1"/>
      <w:tr w:rsidR="007C6C51" w:rsidRPr="00402F0F" w:rsidTr="00734BD9">
        <w:trPr>
          <w:trHeight w:val="718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C51" w:rsidRPr="009A3E44" w:rsidRDefault="007C6C51" w:rsidP="00BF53F0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 заполнению налоговых деклараций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C51" w:rsidRPr="00CC5521" w:rsidRDefault="007C6C51" w:rsidP="00BF5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C51" w:rsidRPr="00CC5521" w:rsidRDefault="007C6C51" w:rsidP="00BF5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521">
              <w:rPr>
                <w:rFonts w:ascii="Times New Roman" w:hAnsi="Times New Roman"/>
                <w:sz w:val="24"/>
                <w:szCs w:val="24"/>
              </w:rPr>
              <w:t>Текущий контроль в форме:</w:t>
            </w:r>
          </w:p>
          <w:p w:rsidR="007C6C51" w:rsidRPr="00CC5521" w:rsidRDefault="007C6C51" w:rsidP="00BF5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521">
              <w:rPr>
                <w:rFonts w:ascii="Times New Roman" w:hAnsi="Times New Roman"/>
                <w:sz w:val="24"/>
                <w:szCs w:val="24"/>
              </w:rPr>
              <w:t>устных опросов по темам дисциплины;</w:t>
            </w:r>
          </w:p>
          <w:p w:rsidR="007C6C51" w:rsidRPr="00CC5521" w:rsidRDefault="007C6C51" w:rsidP="00BF5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521">
              <w:rPr>
                <w:rFonts w:ascii="Times New Roman" w:hAnsi="Times New Roman"/>
                <w:sz w:val="24"/>
                <w:szCs w:val="24"/>
              </w:rPr>
              <w:t>Оценка и обсуждение решения практических ситуаций на практических занятиях</w:t>
            </w:r>
          </w:p>
          <w:p w:rsidR="007C6C51" w:rsidRPr="00CC5521" w:rsidRDefault="007C6C51" w:rsidP="00BF5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521">
              <w:rPr>
                <w:rFonts w:ascii="Times New Roman" w:hAnsi="Times New Roman"/>
                <w:sz w:val="24"/>
                <w:szCs w:val="24"/>
              </w:rPr>
              <w:t>Рубежный контроль в форме:</w:t>
            </w:r>
          </w:p>
          <w:p w:rsidR="007C6C51" w:rsidRPr="00CC5521" w:rsidRDefault="007C6C51" w:rsidP="00BF5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521">
              <w:rPr>
                <w:rFonts w:ascii="Times New Roman" w:hAnsi="Times New Roman"/>
                <w:sz w:val="24"/>
                <w:szCs w:val="24"/>
              </w:rPr>
              <w:t>аудиторная контрольная</w:t>
            </w:r>
          </w:p>
          <w:p w:rsidR="007C6C51" w:rsidRPr="00CC5521" w:rsidRDefault="007C6C51" w:rsidP="00BF5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№ 5</w:t>
            </w:r>
            <w:r w:rsidRPr="00CC5521">
              <w:rPr>
                <w:rFonts w:ascii="Times New Roman" w:hAnsi="Times New Roman"/>
                <w:sz w:val="24"/>
                <w:szCs w:val="24"/>
              </w:rPr>
              <w:t xml:space="preserve"> (письменные ответы на вопросы)</w:t>
            </w:r>
          </w:p>
          <w:p w:rsidR="007C6C51" w:rsidRPr="006958D4" w:rsidRDefault="007C6C51" w:rsidP="00BF53F0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C5521">
              <w:rPr>
                <w:rFonts w:ascii="Times New Roman" w:hAnsi="Times New Roman"/>
                <w:sz w:val="24"/>
                <w:szCs w:val="24"/>
              </w:rPr>
              <w:t>Итоговый контроль: итоговая оценка</w:t>
            </w:r>
          </w:p>
        </w:tc>
      </w:tr>
      <w:tr w:rsidR="007C6C51" w:rsidRPr="00402F0F" w:rsidTr="00734BD9">
        <w:trPr>
          <w:trHeight w:val="718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C51" w:rsidRPr="009A3E44" w:rsidRDefault="007C6C51" w:rsidP="00BF53F0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t>по заполнению форм во внебюджетные фонды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C51" w:rsidRPr="00CC5521" w:rsidRDefault="007C6C51" w:rsidP="00BF5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C51" w:rsidRPr="00CC5521" w:rsidRDefault="007C6C51" w:rsidP="00BF5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521">
              <w:rPr>
                <w:rFonts w:ascii="Times New Roman" w:hAnsi="Times New Roman"/>
                <w:sz w:val="24"/>
                <w:szCs w:val="24"/>
              </w:rPr>
              <w:t>Текущий контроль в форме:</w:t>
            </w:r>
          </w:p>
          <w:p w:rsidR="007C6C51" w:rsidRPr="00CC5521" w:rsidRDefault="007C6C51" w:rsidP="00BF5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521">
              <w:rPr>
                <w:rFonts w:ascii="Times New Roman" w:hAnsi="Times New Roman"/>
                <w:sz w:val="24"/>
                <w:szCs w:val="24"/>
              </w:rPr>
              <w:t>устных опросов по темам дисциплины;</w:t>
            </w:r>
          </w:p>
          <w:p w:rsidR="007C6C51" w:rsidRPr="00CC5521" w:rsidRDefault="007C6C51" w:rsidP="00BF5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521">
              <w:rPr>
                <w:rFonts w:ascii="Times New Roman" w:hAnsi="Times New Roman"/>
                <w:sz w:val="24"/>
                <w:szCs w:val="24"/>
              </w:rPr>
              <w:t>Оценка и обсуждение решения практических ситуаций на практических занятиях</w:t>
            </w:r>
          </w:p>
          <w:p w:rsidR="007C6C51" w:rsidRPr="00CC5521" w:rsidRDefault="007C6C51" w:rsidP="00BF5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521">
              <w:rPr>
                <w:rFonts w:ascii="Times New Roman" w:hAnsi="Times New Roman"/>
                <w:sz w:val="24"/>
                <w:szCs w:val="24"/>
              </w:rPr>
              <w:t>Рубежный контроль в форме:</w:t>
            </w:r>
          </w:p>
          <w:p w:rsidR="007C6C51" w:rsidRPr="00CC5521" w:rsidRDefault="007C6C51" w:rsidP="00BF5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521">
              <w:rPr>
                <w:rFonts w:ascii="Times New Roman" w:hAnsi="Times New Roman"/>
                <w:sz w:val="24"/>
                <w:szCs w:val="24"/>
              </w:rPr>
              <w:t>аудиторная контрольная</w:t>
            </w:r>
          </w:p>
          <w:p w:rsidR="007C6C51" w:rsidRPr="00CC5521" w:rsidRDefault="007C6C51" w:rsidP="00BF5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№ 6</w:t>
            </w:r>
            <w:r w:rsidRPr="00CC552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заполнение деклараций по налогам</w:t>
            </w:r>
            <w:r w:rsidRPr="00CC552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C6C51" w:rsidRPr="006958D4" w:rsidRDefault="007C6C51" w:rsidP="00BF53F0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C5521">
              <w:rPr>
                <w:rFonts w:ascii="Times New Roman" w:hAnsi="Times New Roman"/>
                <w:sz w:val="24"/>
                <w:szCs w:val="24"/>
              </w:rPr>
              <w:t>Итоговый контроль: итоговая оценка</w:t>
            </w:r>
          </w:p>
        </w:tc>
      </w:tr>
      <w:tr w:rsidR="007C6C51" w:rsidRPr="00402F0F" w:rsidTr="001240C5">
        <w:trPr>
          <w:trHeight w:val="718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C51" w:rsidRPr="009A3E44" w:rsidRDefault="007C6C51" w:rsidP="00BF53F0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t xml:space="preserve">по заполнению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форм в </w:t>
            </w:r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t>органы статистики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C51" w:rsidRPr="00CC5521" w:rsidRDefault="007C6C51" w:rsidP="00BF5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C51" w:rsidRPr="00CC5521" w:rsidRDefault="007C6C51" w:rsidP="00BF5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521">
              <w:rPr>
                <w:rFonts w:ascii="Times New Roman" w:hAnsi="Times New Roman"/>
                <w:sz w:val="24"/>
                <w:szCs w:val="24"/>
              </w:rPr>
              <w:t>Текущий контроль в форме:</w:t>
            </w:r>
          </w:p>
          <w:p w:rsidR="007C6C51" w:rsidRPr="00CC5521" w:rsidRDefault="007C6C51" w:rsidP="00BF5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521">
              <w:rPr>
                <w:rFonts w:ascii="Times New Roman" w:hAnsi="Times New Roman"/>
                <w:sz w:val="24"/>
                <w:szCs w:val="24"/>
              </w:rPr>
              <w:t>устных опросов по темам дисциплины;</w:t>
            </w:r>
          </w:p>
          <w:p w:rsidR="007C6C51" w:rsidRPr="006958D4" w:rsidRDefault="007C6C51" w:rsidP="00BF53F0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C5521">
              <w:rPr>
                <w:rFonts w:ascii="Times New Roman" w:hAnsi="Times New Roman"/>
                <w:sz w:val="24"/>
                <w:szCs w:val="24"/>
              </w:rPr>
              <w:t>Итоговый контроль: итоговая оценка</w:t>
            </w:r>
          </w:p>
        </w:tc>
      </w:tr>
      <w:tr w:rsidR="007C6C51" w:rsidRPr="00402F0F" w:rsidTr="001240C5">
        <w:trPr>
          <w:trHeight w:val="718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C51" w:rsidRPr="009A3E44" w:rsidRDefault="007C6C51" w:rsidP="00BF53F0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t>по составлению сведений по НДФЛ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C51" w:rsidRPr="00CC5521" w:rsidRDefault="007C6C51" w:rsidP="00BF5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C51" w:rsidRPr="00CC5521" w:rsidRDefault="007C6C51" w:rsidP="00BF5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521">
              <w:rPr>
                <w:rFonts w:ascii="Times New Roman" w:hAnsi="Times New Roman"/>
                <w:sz w:val="24"/>
                <w:szCs w:val="24"/>
              </w:rPr>
              <w:t>Текущий контроль в форме:</w:t>
            </w:r>
          </w:p>
          <w:p w:rsidR="007C6C51" w:rsidRPr="00CC5521" w:rsidRDefault="007C6C51" w:rsidP="00BF5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521">
              <w:rPr>
                <w:rFonts w:ascii="Times New Roman" w:hAnsi="Times New Roman"/>
                <w:sz w:val="24"/>
                <w:szCs w:val="24"/>
              </w:rPr>
              <w:t>устных опросов по темам дисциплины;</w:t>
            </w:r>
          </w:p>
          <w:p w:rsidR="007C6C51" w:rsidRPr="00CC5521" w:rsidRDefault="007C6C51" w:rsidP="00BF5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521">
              <w:rPr>
                <w:rFonts w:ascii="Times New Roman" w:hAnsi="Times New Roman"/>
                <w:sz w:val="24"/>
                <w:szCs w:val="24"/>
              </w:rPr>
              <w:t>Оценка и обсуждение решения практических ситуаций на практических занятиях</w:t>
            </w:r>
          </w:p>
          <w:p w:rsidR="007C6C51" w:rsidRPr="00CC5521" w:rsidRDefault="007C6C51" w:rsidP="00BF5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521">
              <w:rPr>
                <w:rFonts w:ascii="Times New Roman" w:hAnsi="Times New Roman"/>
                <w:sz w:val="24"/>
                <w:szCs w:val="24"/>
              </w:rPr>
              <w:t>Рубежный контроль в форме:</w:t>
            </w:r>
          </w:p>
          <w:p w:rsidR="007C6C51" w:rsidRPr="00CC5521" w:rsidRDefault="007C6C51" w:rsidP="00BF5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521">
              <w:rPr>
                <w:rFonts w:ascii="Times New Roman" w:hAnsi="Times New Roman"/>
                <w:sz w:val="24"/>
                <w:szCs w:val="24"/>
              </w:rPr>
              <w:t>аудиторная контрольная</w:t>
            </w:r>
          </w:p>
          <w:p w:rsidR="007C6C51" w:rsidRPr="00CC5521" w:rsidRDefault="007C6C51" w:rsidP="00BF5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№ 5</w:t>
            </w:r>
            <w:r w:rsidRPr="00CC5521">
              <w:rPr>
                <w:rFonts w:ascii="Times New Roman" w:hAnsi="Times New Roman"/>
                <w:sz w:val="24"/>
                <w:szCs w:val="24"/>
              </w:rPr>
              <w:t xml:space="preserve"> (письменные ответы на вопросы)</w:t>
            </w:r>
          </w:p>
          <w:p w:rsidR="007C6C51" w:rsidRPr="006958D4" w:rsidRDefault="007C6C51" w:rsidP="00BF53F0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C5521">
              <w:rPr>
                <w:rFonts w:ascii="Times New Roman" w:hAnsi="Times New Roman"/>
                <w:sz w:val="24"/>
                <w:szCs w:val="24"/>
              </w:rPr>
              <w:t>Итоговый контроль: итоговая оценка</w:t>
            </w:r>
          </w:p>
        </w:tc>
      </w:tr>
      <w:tr w:rsidR="007C6C51" w:rsidRPr="00402F0F" w:rsidTr="001240C5">
        <w:trPr>
          <w:trHeight w:val="718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C51" w:rsidRPr="009A3E44" w:rsidRDefault="007C6C51" w:rsidP="00BF53F0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t xml:space="preserve">по составлению и заполнению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персонифицированной отчетности</w:t>
            </w:r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C51" w:rsidRPr="00CC5521" w:rsidRDefault="007C6C51" w:rsidP="00BF5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C51" w:rsidRPr="00CC5521" w:rsidRDefault="007C6C51" w:rsidP="00BF5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521">
              <w:rPr>
                <w:rFonts w:ascii="Times New Roman" w:hAnsi="Times New Roman"/>
                <w:sz w:val="24"/>
                <w:szCs w:val="24"/>
              </w:rPr>
              <w:t>Текущий контроль в форме:</w:t>
            </w:r>
          </w:p>
          <w:p w:rsidR="007C6C51" w:rsidRPr="00CC5521" w:rsidRDefault="007C6C51" w:rsidP="00BF5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521">
              <w:rPr>
                <w:rFonts w:ascii="Times New Roman" w:hAnsi="Times New Roman"/>
                <w:sz w:val="24"/>
                <w:szCs w:val="24"/>
              </w:rPr>
              <w:t>устных опросов по темам дисциплины;</w:t>
            </w:r>
          </w:p>
          <w:p w:rsidR="007C6C51" w:rsidRPr="006958D4" w:rsidRDefault="007C6C51" w:rsidP="00BF53F0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C5521">
              <w:rPr>
                <w:rFonts w:ascii="Times New Roman" w:hAnsi="Times New Roman"/>
                <w:sz w:val="24"/>
                <w:szCs w:val="24"/>
              </w:rPr>
              <w:t>Итоговый контроль: итоговая оценка</w:t>
            </w:r>
          </w:p>
        </w:tc>
      </w:tr>
      <w:tr w:rsidR="00162978" w:rsidRPr="00402F0F" w:rsidTr="00BF53F0">
        <w:trPr>
          <w:trHeight w:val="265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978" w:rsidRPr="006958D4" w:rsidRDefault="00162978" w:rsidP="00BF53F0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978" w:rsidRPr="006958D4" w:rsidRDefault="00162978" w:rsidP="00BF53F0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978" w:rsidRPr="006958D4" w:rsidRDefault="00162978" w:rsidP="00BF53F0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1637" w:rsidRPr="00311637" w:rsidRDefault="00BF53F0" w:rsidP="0031163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A"/>
          <w:kern w:val="2"/>
          <w:sz w:val="24"/>
          <w:szCs w:val="24"/>
        </w:rPr>
        <w:lastRenderedPageBreak/>
        <w:br w:type="textWrapping" w:clear="all"/>
      </w:r>
      <w:r w:rsidR="00311637" w:rsidRPr="00311637">
        <w:rPr>
          <w:rFonts w:ascii="Times New Roman" w:hAnsi="Times New Roman"/>
          <w:color w:val="00000A"/>
          <w:kern w:val="2"/>
          <w:sz w:val="24"/>
          <w:szCs w:val="24"/>
        </w:rPr>
        <w:t xml:space="preserve">Формой промежуточной аттестации по дисциплине согласно учебному плану является </w:t>
      </w:r>
      <w:r w:rsidR="00311637" w:rsidRPr="00311637">
        <w:rPr>
          <w:rFonts w:ascii="Times New Roman" w:hAnsi="Times New Roman"/>
          <w:b/>
          <w:bCs/>
          <w:sz w:val="24"/>
          <w:szCs w:val="24"/>
        </w:rPr>
        <w:t xml:space="preserve">экзамен. </w:t>
      </w:r>
      <w:r w:rsidR="00311637" w:rsidRPr="00311637">
        <w:rPr>
          <w:rFonts w:ascii="Times New Roman" w:hAnsi="Times New Roman"/>
          <w:sz w:val="24"/>
          <w:szCs w:val="24"/>
        </w:rPr>
        <w:t>Экзамен проводится по билетам.</w:t>
      </w:r>
    </w:p>
    <w:p w:rsidR="00C66117" w:rsidRPr="00C66117" w:rsidRDefault="00C66117" w:rsidP="00C66117">
      <w:pPr>
        <w:spacing w:after="160" w:line="259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66117">
        <w:rPr>
          <w:rFonts w:ascii="Times New Roman" w:eastAsia="Calibri" w:hAnsi="Times New Roman"/>
          <w:b/>
          <w:sz w:val="24"/>
          <w:szCs w:val="24"/>
          <w:lang w:eastAsia="en-US"/>
        </w:rPr>
        <w:t>ВОПРОСЫ К ЭКЗАМЕНУ</w:t>
      </w:r>
    </w:p>
    <w:p w:rsidR="00C66117" w:rsidRPr="00C66117" w:rsidRDefault="00C66117" w:rsidP="00C66117">
      <w:pPr>
        <w:numPr>
          <w:ilvl w:val="0"/>
          <w:numId w:val="16"/>
        </w:numPr>
        <w:spacing w:after="0" w:line="259" w:lineRule="auto"/>
        <w:contextualSpacing/>
        <w:jc w:val="both"/>
        <w:rPr>
          <w:rFonts w:ascii="Times New Roman" w:eastAsia="Courier New" w:hAnsi="Times New Roman"/>
          <w:color w:val="000000"/>
          <w:spacing w:val="-2"/>
          <w:sz w:val="24"/>
          <w:szCs w:val="24"/>
          <w:shd w:val="clear" w:color="auto" w:fill="FFFFFF"/>
        </w:rPr>
      </w:pPr>
      <w:r w:rsidRPr="00C66117">
        <w:rPr>
          <w:rFonts w:ascii="Times New Roman" w:eastAsia="Courier New" w:hAnsi="Times New Roman"/>
          <w:color w:val="000000"/>
          <w:spacing w:val="-2"/>
          <w:sz w:val="24"/>
          <w:szCs w:val="24"/>
          <w:shd w:val="clear" w:color="auto" w:fill="FFFFFF"/>
        </w:rPr>
        <w:t>Понятие бухгалтерской (финансовой) отчетности, ее значение, цели, виды и пользователи в условиях рыночной экономики</w:t>
      </w:r>
    </w:p>
    <w:p w:rsidR="00802F69" w:rsidRDefault="00802F69" w:rsidP="00802F69">
      <w:pPr>
        <w:numPr>
          <w:ilvl w:val="0"/>
          <w:numId w:val="16"/>
        </w:numPr>
        <w:spacing w:after="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2F69">
        <w:rPr>
          <w:rFonts w:ascii="Times New Roman" w:hAnsi="Times New Roman"/>
          <w:sz w:val="24"/>
          <w:szCs w:val="24"/>
        </w:rPr>
        <w:t xml:space="preserve">Цель, основные понятия, задачи финансовой отчетности. </w:t>
      </w:r>
    </w:p>
    <w:p w:rsidR="00C66117" w:rsidRPr="00C66117" w:rsidRDefault="00C66117" w:rsidP="00802F69">
      <w:pPr>
        <w:numPr>
          <w:ilvl w:val="0"/>
          <w:numId w:val="16"/>
        </w:numPr>
        <w:spacing w:after="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6117">
        <w:rPr>
          <w:rFonts w:ascii="Times New Roman" w:hAnsi="Times New Roman"/>
          <w:sz w:val="24"/>
          <w:szCs w:val="24"/>
        </w:rPr>
        <w:t>Нормативно-законодательные документы, регламентирующие методологические основы построения бухгалтерской (финансовой) отчетности и консолидированной финансовой отчетности</w:t>
      </w:r>
    </w:p>
    <w:p w:rsidR="00C66117" w:rsidRPr="00C66117" w:rsidRDefault="00C66117" w:rsidP="00C66117">
      <w:pPr>
        <w:numPr>
          <w:ilvl w:val="0"/>
          <w:numId w:val="16"/>
        </w:numPr>
        <w:suppressAutoHyphens/>
        <w:spacing w:after="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6117">
        <w:rPr>
          <w:rFonts w:ascii="Times New Roman" w:hAnsi="Times New Roman"/>
          <w:sz w:val="24"/>
          <w:szCs w:val="24"/>
        </w:rPr>
        <w:t>Нормативно-законодательные документы, регламентирующие отчетности в области социального и медицинского страхования, пенсионного обеспечения в Российской Федерации.</w:t>
      </w:r>
    </w:p>
    <w:p w:rsidR="00C66117" w:rsidRPr="00C66117" w:rsidRDefault="00C66117" w:rsidP="00C66117">
      <w:pPr>
        <w:numPr>
          <w:ilvl w:val="0"/>
          <w:numId w:val="16"/>
        </w:numPr>
        <w:suppressAutoHyphens/>
        <w:spacing w:after="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6117">
        <w:rPr>
          <w:rFonts w:ascii="Times New Roman" w:hAnsi="Times New Roman"/>
          <w:sz w:val="24"/>
          <w:szCs w:val="24"/>
        </w:rPr>
        <w:t xml:space="preserve">Состав бухгалтерской (финансовой) отчётности и общие требования к ней. </w:t>
      </w:r>
    </w:p>
    <w:p w:rsidR="00C66117" w:rsidRPr="00C66117" w:rsidRDefault="00C66117" w:rsidP="00C66117">
      <w:pPr>
        <w:numPr>
          <w:ilvl w:val="0"/>
          <w:numId w:val="16"/>
        </w:numPr>
        <w:spacing w:after="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6117">
        <w:rPr>
          <w:rFonts w:ascii="Times New Roman" w:hAnsi="Times New Roman"/>
          <w:sz w:val="24"/>
          <w:szCs w:val="24"/>
        </w:rPr>
        <w:t>Порядок и сроки представления бухгалтерской (финансовой) отчетности.</w:t>
      </w:r>
    </w:p>
    <w:p w:rsidR="00C66117" w:rsidRPr="00C66117" w:rsidRDefault="00C66117" w:rsidP="00C66117">
      <w:pPr>
        <w:numPr>
          <w:ilvl w:val="0"/>
          <w:numId w:val="16"/>
        </w:numPr>
        <w:spacing w:after="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6117">
        <w:rPr>
          <w:rFonts w:ascii="Times New Roman" w:hAnsi="Times New Roman"/>
          <w:sz w:val="24"/>
          <w:szCs w:val="24"/>
        </w:rPr>
        <w:t>Законодательство о порядке изъятия бухгалтерских документов, об ответственности за непредставление или представление недостоверной отчетности.</w:t>
      </w:r>
    </w:p>
    <w:p w:rsidR="00C66117" w:rsidRPr="00C66117" w:rsidRDefault="00C66117" w:rsidP="00C66117">
      <w:pPr>
        <w:numPr>
          <w:ilvl w:val="0"/>
          <w:numId w:val="16"/>
        </w:numPr>
        <w:spacing w:after="0" w:line="259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66117">
        <w:rPr>
          <w:rFonts w:ascii="Times New Roman" w:hAnsi="Times New Roman"/>
          <w:bCs/>
          <w:sz w:val="24"/>
          <w:szCs w:val="24"/>
        </w:rPr>
        <w:t>Основные положениям Международных стандартов финансовой отчетности.</w:t>
      </w:r>
    </w:p>
    <w:p w:rsidR="00C66117" w:rsidRPr="00C66117" w:rsidRDefault="00C66117" w:rsidP="00C66117">
      <w:pPr>
        <w:numPr>
          <w:ilvl w:val="0"/>
          <w:numId w:val="16"/>
        </w:numPr>
        <w:spacing w:after="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6117">
        <w:rPr>
          <w:rFonts w:ascii="Times New Roman" w:hAnsi="Times New Roman"/>
          <w:sz w:val="24"/>
          <w:szCs w:val="24"/>
        </w:rPr>
        <w:t>Подготовка к составлению бухгалтерской (финансовой) отчетности</w:t>
      </w:r>
    </w:p>
    <w:p w:rsidR="00C66117" w:rsidRPr="00C66117" w:rsidRDefault="00C66117" w:rsidP="00C66117">
      <w:pPr>
        <w:numPr>
          <w:ilvl w:val="0"/>
          <w:numId w:val="16"/>
        </w:numPr>
        <w:spacing w:after="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6117">
        <w:rPr>
          <w:rFonts w:ascii="Times New Roman" w:hAnsi="Times New Roman"/>
          <w:sz w:val="24"/>
          <w:szCs w:val="24"/>
        </w:rPr>
        <w:t>Разработка учетной политики в целях бухгалтерского учета.</w:t>
      </w:r>
    </w:p>
    <w:p w:rsidR="00C66117" w:rsidRPr="00C66117" w:rsidRDefault="00C66117" w:rsidP="00C66117">
      <w:pPr>
        <w:numPr>
          <w:ilvl w:val="0"/>
          <w:numId w:val="16"/>
        </w:numPr>
        <w:spacing w:after="0" w:line="259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66117">
        <w:rPr>
          <w:rFonts w:ascii="Times New Roman" w:eastAsia="Calibri" w:hAnsi="Times New Roman"/>
          <w:sz w:val="24"/>
          <w:szCs w:val="24"/>
          <w:lang w:eastAsia="en-US"/>
        </w:rPr>
        <w:t xml:space="preserve">Содержание и порядок формирования бухгалтерского баланса. </w:t>
      </w:r>
    </w:p>
    <w:p w:rsidR="00C66117" w:rsidRPr="00C66117" w:rsidRDefault="00C66117" w:rsidP="00C66117">
      <w:pPr>
        <w:numPr>
          <w:ilvl w:val="0"/>
          <w:numId w:val="16"/>
        </w:numPr>
        <w:spacing w:after="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6117">
        <w:rPr>
          <w:rFonts w:ascii="Times New Roman" w:hAnsi="Times New Roman"/>
          <w:sz w:val="24"/>
          <w:szCs w:val="24"/>
        </w:rPr>
        <w:t>Формирование бухгалтерской (финансовой) отчетности: бухгалтерского баланса (актива)</w:t>
      </w:r>
    </w:p>
    <w:p w:rsidR="00C66117" w:rsidRPr="00C66117" w:rsidRDefault="00C66117" w:rsidP="00C66117">
      <w:pPr>
        <w:numPr>
          <w:ilvl w:val="0"/>
          <w:numId w:val="16"/>
        </w:numPr>
        <w:spacing w:after="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6117">
        <w:rPr>
          <w:rFonts w:ascii="Times New Roman" w:hAnsi="Times New Roman"/>
          <w:sz w:val="24"/>
          <w:szCs w:val="24"/>
        </w:rPr>
        <w:t>Формирование бухгалтерской (финансовой) отчетности: бухгалтерского баланса (пассива)</w:t>
      </w:r>
    </w:p>
    <w:p w:rsidR="00C66117" w:rsidRPr="00C66117" w:rsidRDefault="00C66117" w:rsidP="00C66117">
      <w:pPr>
        <w:numPr>
          <w:ilvl w:val="0"/>
          <w:numId w:val="16"/>
        </w:numPr>
        <w:spacing w:after="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6117">
        <w:rPr>
          <w:rFonts w:ascii="Times New Roman" w:hAnsi="Times New Roman"/>
          <w:sz w:val="24"/>
          <w:szCs w:val="24"/>
        </w:rPr>
        <w:t>Содержание и порядок формирования отчёта о финансовых результатах.</w:t>
      </w:r>
    </w:p>
    <w:p w:rsidR="00C66117" w:rsidRPr="00C66117" w:rsidRDefault="00C66117" w:rsidP="00C66117">
      <w:pPr>
        <w:numPr>
          <w:ilvl w:val="0"/>
          <w:numId w:val="16"/>
        </w:numPr>
        <w:spacing w:after="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6117">
        <w:rPr>
          <w:rFonts w:ascii="Times New Roman" w:hAnsi="Times New Roman"/>
          <w:sz w:val="24"/>
          <w:szCs w:val="24"/>
        </w:rPr>
        <w:t>Содержание и порядок формирования отчёта об изменении капитала, основные показатели</w:t>
      </w:r>
    </w:p>
    <w:p w:rsidR="00C66117" w:rsidRPr="00C66117" w:rsidRDefault="00C66117" w:rsidP="00C66117">
      <w:pPr>
        <w:numPr>
          <w:ilvl w:val="0"/>
          <w:numId w:val="16"/>
        </w:numPr>
        <w:spacing w:after="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6117">
        <w:rPr>
          <w:rFonts w:ascii="Times New Roman" w:hAnsi="Times New Roman"/>
          <w:sz w:val="24"/>
          <w:szCs w:val="24"/>
        </w:rPr>
        <w:t>Содержание и порядок формирования отчёта о движении денежных средств, основные показатели</w:t>
      </w:r>
    </w:p>
    <w:p w:rsidR="00C66117" w:rsidRPr="00C66117" w:rsidRDefault="00C66117" w:rsidP="00C66117">
      <w:pPr>
        <w:numPr>
          <w:ilvl w:val="0"/>
          <w:numId w:val="16"/>
        </w:numPr>
        <w:suppressAutoHyphens/>
        <w:spacing w:after="0" w:line="259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C66117">
        <w:rPr>
          <w:rFonts w:ascii="Times New Roman" w:hAnsi="Times New Roman"/>
          <w:sz w:val="24"/>
          <w:szCs w:val="24"/>
        </w:rPr>
        <w:t>Содержание и порядок формирования пояснений к бухгалтерскому балансу и отчету о финансовых результатах.</w:t>
      </w:r>
    </w:p>
    <w:p w:rsidR="00C66117" w:rsidRPr="00C66117" w:rsidRDefault="00C66117" w:rsidP="00C66117">
      <w:pPr>
        <w:numPr>
          <w:ilvl w:val="0"/>
          <w:numId w:val="16"/>
        </w:numPr>
        <w:suppressAutoHyphens/>
        <w:spacing w:after="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6117">
        <w:rPr>
          <w:rFonts w:ascii="Times New Roman" w:hAnsi="Times New Roman"/>
          <w:sz w:val="24"/>
          <w:szCs w:val="24"/>
        </w:rPr>
        <w:t xml:space="preserve">Порядок составления и отражения изменений в учетной политике в целях бухгалтерского учета. </w:t>
      </w:r>
    </w:p>
    <w:p w:rsidR="00C66117" w:rsidRPr="00C66117" w:rsidRDefault="00C66117" w:rsidP="00C66117">
      <w:pPr>
        <w:numPr>
          <w:ilvl w:val="0"/>
          <w:numId w:val="16"/>
        </w:numPr>
        <w:spacing w:after="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6117">
        <w:rPr>
          <w:rFonts w:ascii="Times New Roman" w:hAnsi="Times New Roman"/>
          <w:sz w:val="24"/>
          <w:szCs w:val="24"/>
        </w:rPr>
        <w:t>Правила внесения исправлений в бухгалтерскую отчетность в случае выявления неправильного отражения хозяйственных операций.</w:t>
      </w:r>
    </w:p>
    <w:p w:rsidR="00C66117" w:rsidRPr="00C66117" w:rsidRDefault="00C66117" w:rsidP="00C66117">
      <w:pPr>
        <w:numPr>
          <w:ilvl w:val="0"/>
          <w:numId w:val="16"/>
        </w:numPr>
        <w:suppressAutoHyphens/>
        <w:spacing w:after="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6117">
        <w:rPr>
          <w:rFonts w:ascii="Times New Roman" w:hAnsi="Times New Roman"/>
          <w:sz w:val="24"/>
          <w:szCs w:val="24"/>
        </w:rPr>
        <w:t>Порядок организации получения аудиторского заключения, подтверждающего достоверность бухгалтерской отчетности организации.</w:t>
      </w:r>
    </w:p>
    <w:p w:rsidR="00C66117" w:rsidRPr="00C66117" w:rsidRDefault="00C66117" w:rsidP="00C66117">
      <w:pPr>
        <w:numPr>
          <w:ilvl w:val="0"/>
          <w:numId w:val="16"/>
        </w:numPr>
        <w:suppressAutoHyphens/>
        <w:spacing w:after="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6117">
        <w:rPr>
          <w:rFonts w:ascii="Times New Roman" w:hAnsi="Times New Roman"/>
          <w:sz w:val="24"/>
          <w:szCs w:val="24"/>
        </w:rPr>
        <w:t>Порядок составления и отражения изменений в учетной политике в целях налогового учета.</w:t>
      </w:r>
    </w:p>
    <w:p w:rsidR="00C66117" w:rsidRPr="00C66117" w:rsidRDefault="00C66117" w:rsidP="00C66117">
      <w:pPr>
        <w:numPr>
          <w:ilvl w:val="0"/>
          <w:numId w:val="16"/>
        </w:numPr>
        <w:suppressAutoHyphens/>
        <w:spacing w:after="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6117">
        <w:rPr>
          <w:rFonts w:ascii="Times New Roman" w:hAnsi="Times New Roman"/>
          <w:sz w:val="24"/>
          <w:szCs w:val="24"/>
        </w:rPr>
        <w:t>Формы налоговых деклараций по налогам и сборам в бюджет и инструкции по их заполнению. Форма отчетов по страховым взносам в ФНС России и государственные внебюджетные фонды и инструкции по их заполнению.</w:t>
      </w:r>
    </w:p>
    <w:p w:rsidR="00C66117" w:rsidRPr="00C66117" w:rsidRDefault="00C66117" w:rsidP="00C66117">
      <w:pPr>
        <w:numPr>
          <w:ilvl w:val="0"/>
          <w:numId w:val="16"/>
        </w:numPr>
        <w:suppressAutoHyphens/>
        <w:spacing w:after="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6117">
        <w:rPr>
          <w:rFonts w:ascii="Times New Roman" w:hAnsi="Times New Roman"/>
          <w:sz w:val="24"/>
          <w:szCs w:val="24"/>
        </w:rPr>
        <w:t>Формы статистической отчетности и инструкции по их заполнению.</w:t>
      </w:r>
    </w:p>
    <w:p w:rsidR="00C66117" w:rsidRPr="00C66117" w:rsidRDefault="00C66117" w:rsidP="00C66117">
      <w:pPr>
        <w:numPr>
          <w:ilvl w:val="0"/>
          <w:numId w:val="16"/>
        </w:numPr>
        <w:suppressAutoHyphens/>
        <w:spacing w:after="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6117">
        <w:rPr>
          <w:rFonts w:ascii="Times New Roman" w:hAnsi="Times New Roman"/>
          <w:sz w:val="24"/>
          <w:szCs w:val="24"/>
        </w:rPr>
        <w:t>Сроки представления налоговых деклараций в государственные налоговые органы, внебюджетные фонды и государственные органы статистики.</w:t>
      </w:r>
    </w:p>
    <w:p w:rsidR="00C66117" w:rsidRPr="00C66117" w:rsidRDefault="00C66117" w:rsidP="00C66117">
      <w:pPr>
        <w:numPr>
          <w:ilvl w:val="0"/>
          <w:numId w:val="16"/>
        </w:numPr>
        <w:suppressAutoHyphens/>
        <w:spacing w:after="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6117">
        <w:rPr>
          <w:rFonts w:ascii="Times New Roman" w:hAnsi="Times New Roman"/>
          <w:sz w:val="24"/>
          <w:szCs w:val="24"/>
        </w:rPr>
        <w:lastRenderedPageBreak/>
        <w:t>Содержание новых форм налоговых деклараций по налогам и сборам и новых инструкций по их заполнению.</w:t>
      </w:r>
    </w:p>
    <w:p w:rsidR="00C66117" w:rsidRPr="00C66117" w:rsidRDefault="00C66117" w:rsidP="00C66117">
      <w:pPr>
        <w:numPr>
          <w:ilvl w:val="0"/>
          <w:numId w:val="16"/>
        </w:numPr>
        <w:spacing w:after="0" w:line="259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66117">
        <w:rPr>
          <w:rFonts w:ascii="Times New Roman" w:hAnsi="Times New Roman"/>
          <w:sz w:val="24"/>
          <w:szCs w:val="24"/>
        </w:rPr>
        <w:t>Порядок регистрации и перерегистрации организации в налоговых органах, внебюджетных фондах и статистических органах.</w:t>
      </w:r>
    </w:p>
    <w:p w:rsidR="00C66117" w:rsidRPr="00311637" w:rsidRDefault="00C66117" w:rsidP="00311637">
      <w:pPr>
        <w:autoSpaceDE w:val="0"/>
        <w:autoSpaceDN w:val="0"/>
        <w:adjustRightInd w:val="0"/>
        <w:spacing w:after="0" w:line="240" w:lineRule="auto"/>
        <w:ind w:left="29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58D4" w:rsidRPr="006958D4" w:rsidRDefault="006958D4" w:rsidP="00DF2B79">
      <w:pPr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</w:p>
    <w:p w:rsidR="00D166F6" w:rsidRDefault="00D166F6" w:rsidP="00DF2B79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166F6" w:rsidRDefault="00D166F6" w:rsidP="00E067E1">
      <w:pPr>
        <w:jc w:val="both"/>
        <w:rPr>
          <w:rFonts w:ascii="Times New Roman" w:hAnsi="Times New Roman"/>
          <w:b/>
          <w:sz w:val="24"/>
          <w:szCs w:val="24"/>
        </w:rPr>
      </w:pPr>
    </w:p>
    <w:p w:rsidR="00D166F6" w:rsidRDefault="00D166F6" w:rsidP="00E067E1">
      <w:pPr>
        <w:jc w:val="both"/>
        <w:rPr>
          <w:rFonts w:ascii="Times New Roman" w:hAnsi="Times New Roman"/>
          <w:b/>
          <w:sz w:val="24"/>
          <w:szCs w:val="24"/>
        </w:rPr>
      </w:pPr>
    </w:p>
    <w:p w:rsidR="00D166F6" w:rsidRPr="009A3E44" w:rsidRDefault="00D166F6" w:rsidP="00E067E1">
      <w:pPr>
        <w:jc w:val="both"/>
        <w:rPr>
          <w:rFonts w:ascii="Times New Roman" w:hAnsi="Times New Roman"/>
          <w:b/>
          <w:sz w:val="24"/>
          <w:szCs w:val="24"/>
        </w:rPr>
      </w:pPr>
    </w:p>
    <w:p w:rsidR="00E067E1" w:rsidRPr="009A3E44" w:rsidRDefault="00E067E1" w:rsidP="00E067E1">
      <w:pPr>
        <w:spacing w:line="268" w:lineRule="exact"/>
        <w:jc w:val="both"/>
        <w:rPr>
          <w:rFonts w:ascii="Times New Roman" w:hAnsi="Times New Roman"/>
          <w:sz w:val="24"/>
          <w:szCs w:val="24"/>
        </w:rPr>
      </w:pPr>
    </w:p>
    <w:p w:rsidR="00E067E1" w:rsidRPr="009A3E44" w:rsidRDefault="00E067E1" w:rsidP="00E067E1">
      <w:pPr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E067E1" w:rsidRPr="009A3E44" w:rsidRDefault="00E067E1" w:rsidP="00E067E1">
      <w:pPr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E067E1" w:rsidRPr="009A3E44" w:rsidRDefault="00E067E1" w:rsidP="00E067E1">
      <w:pPr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E067E1" w:rsidRPr="009A3E44" w:rsidRDefault="00E067E1" w:rsidP="00E067E1">
      <w:pPr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4E67E1" w:rsidRDefault="004E67E1"/>
    <w:sectPr w:rsidR="004E67E1" w:rsidSect="004E6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ED1" w:rsidRDefault="00F60ED1" w:rsidP="00E067E1">
      <w:pPr>
        <w:spacing w:after="0" w:line="240" w:lineRule="auto"/>
      </w:pPr>
      <w:r>
        <w:separator/>
      </w:r>
    </w:p>
  </w:endnote>
  <w:endnote w:type="continuationSeparator" w:id="0">
    <w:p w:rsidR="00F60ED1" w:rsidRDefault="00F60ED1" w:rsidP="00E06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ED1" w:rsidRDefault="00F60ED1" w:rsidP="00E067E1">
      <w:pPr>
        <w:spacing w:after="0" w:line="240" w:lineRule="auto"/>
      </w:pPr>
      <w:r>
        <w:separator/>
      </w:r>
    </w:p>
  </w:footnote>
  <w:footnote w:type="continuationSeparator" w:id="0">
    <w:p w:rsidR="00F60ED1" w:rsidRDefault="00F60ED1" w:rsidP="00E067E1">
      <w:pPr>
        <w:spacing w:after="0" w:line="240" w:lineRule="auto"/>
      </w:pPr>
      <w:r>
        <w:continuationSeparator/>
      </w:r>
    </w:p>
  </w:footnote>
  <w:footnote w:id="1">
    <w:p w:rsidR="00162978" w:rsidRPr="007A26C5" w:rsidRDefault="00162978" w:rsidP="00E067E1">
      <w:pPr>
        <w:pStyle w:val="ac"/>
        <w:rPr>
          <w:lang w:val="ru-RU"/>
        </w:rPr>
      </w:pPr>
      <w:r w:rsidRPr="00FC1286">
        <w:rPr>
          <w:rStyle w:val="ae"/>
        </w:rPr>
        <w:footnoteRef/>
      </w:r>
      <w:r w:rsidRPr="007A26C5">
        <w:rPr>
          <w:lang w:val="ru-RU"/>
        </w:rPr>
        <w:t xml:space="preserve"> Образовательная организация при разработке основной образовательной программы, вправе уточнить список изданий, дополнив его новыми изданиями и/или выбрав в качестве основного одно из предлагаемых в базе данных учебных изданий и электронных ресурсов, предлагаемых ФУМО, из расчета одно издание по профессиональному модулю и/или практикам и междисциплинарным курсам.</w:t>
      </w:r>
    </w:p>
    <w:p w:rsidR="00162978" w:rsidRPr="007A26C5" w:rsidRDefault="00162978" w:rsidP="00E067E1">
      <w:pPr>
        <w:pStyle w:val="ac"/>
        <w:rPr>
          <w:lang w:val="ru-RU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1872308"/>
      <w:docPartObj>
        <w:docPartGallery w:val="Page Numbers (Top of Page)"/>
        <w:docPartUnique/>
      </w:docPartObj>
    </w:sdtPr>
    <w:sdtContent>
      <w:p w:rsidR="00162978" w:rsidRDefault="00162978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1C23">
          <w:rPr>
            <w:noProof/>
          </w:rPr>
          <w:t>24</w:t>
        </w:r>
        <w:r>
          <w:fldChar w:fldCharType="end"/>
        </w:r>
      </w:p>
    </w:sdtContent>
  </w:sdt>
  <w:p w:rsidR="00162978" w:rsidRDefault="00162978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/>
        <w:position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hint="default"/>
        <w:b/>
        <w:position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Times New Roman" w:eastAsia="Arial Unicode MS" w:hAnsi="Times New Roman" w:hint="default"/>
        <w:b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/>
        <w:position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Times New Roman" w:eastAsia="Arial Unicode MS" w:hAnsi="Times New Roman" w:hint="default"/>
        <w:b/>
        <w:position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Times New Roman" w:eastAsia="Arial Unicode MS" w:hAnsi="Times New Roman" w:hint="default"/>
        <w:b/>
        <w:position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/>
        <w:position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Times New Roman" w:eastAsia="Arial Unicode MS" w:hAnsi="Times New Roman" w:hint="default"/>
        <w:b/>
        <w:position w:val="0"/>
      </w:rPr>
    </w:lvl>
  </w:abstractNum>
  <w:abstractNum w:abstractNumId="1" w15:restartNumberingAfterBreak="0">
    <w:nsid w:val="00000099"/>
    <w:multiLevelType w:val="hybridMultilevel"/>
    <w:tmpl w:val="AC7A641E"/>
    <w:lvl w:ilvl="0" w:tplc="58EE2160">
      <w:start w:val="1"/>
      <w:numFmt w:val="decimal"/>
      <w:lvlText w:val="%1."/>
      <w:lvlJc w:val="left"/>
    </w:lvl>
    <w:lvl w:ilvl="1" w:tplc="C17413DE">
      <w:numFmt w:val="decimal"/>
      <w:lvlText w:val=""/>
      <w:lvlJc w:val="left"/>
    </w:lvl>
    <w:lvl w:ilvl="2" w:tplc="7A50F2DC">
      <w:numFmt w:val="decimal"/>
      <w:lvlText w:val=""/>
      <w:lvlJc w:val="left"/>
    </w:lvl>
    <w:lvl w:ilvl="3" w:tplc="80CEDC50">
      <w:numFmt w:val="decimal"/>
      <w:lvlText w:val=""/>
      <w:lvlJc w:val="left"/>
    </w:lvl>
    <w:lvl w:ilvl="4" w:tplc="8F08C7A4">
      <w:numFmt w:val="decimal"/>
      <w:lvlText w:val=""/>
      <w:lvlJc w:val="left"/>
    </w:lvl>
    <w:lvl w:ilvl="5" w:tplc="77A8DF3E">
      <w:numFmt w:val="decimal"/>
      <w:lvlText w:val=""/>
      <w:lvlJc w:val="left"/>
    </w:lvl>
    <w:lvl w:ilvl="6" w:tplc="01520A2C">
      <w:numFmt w:val="decimal"/>
      <w:lvlText w:val=""/>
      <w:lvlJc w:val="left"/>
    </w:lvl>
    <w:lvl w:ilvl="7" w:tplc="B7780402">
      <w:numFmt w:val="decimal"/>
      <w:lvlText w:val=""/>
      <w:lvlJc w:val="left"/>
    </w:lvl>
    <w:lvl w:ilvl="8" w:tplc="3BD27AFC">
      <w:numFmt w:val="decimal"/>
      <w:lvlText w:val=""/>
      <w:lvlJc w:val="left"/>
    </w:lvl>
  </w:abstractNum>
  <w:abstractNum w:abstractNumId="2" w15:restartNumberingAfterBreak="0">
    <w:nsid w:val="00000124"/>
    <w:multiLevelType w:val="hybridMultilevel"/>
    <w:tmpl w:val="8E365934"/>
    <w:lvl w:ilvl="0" w:tplc="7B920942">
      <w:start w:val="1"/>
      <w:numFmt w:val="decimal"/>
      <w:lvlText w:val="%1."/>
      <w:lvlJc w:val="left"/>
    </w:lvl>
    <w:lvl w:ilvl="1" w:tplc="9DA2FD3A">
      <w:numFmt w:val="decimal"/>
      <w:lvlText w:val=""/>
      <w:lvlJc w:val="left"/>
    </w:lvl>
    <w:lvl w:ilvl="2" w:tplc="3A703D0A">
      <w:numFmt w:val="decimal"/>
      <w:lvlText w:val=""/>
      <w:lvlJc w:val="left"/>
    </w:lvl>
    <w:lvl w:ilvl="3" w:tplc="22324C3C">
      <w:numFmt w:val="decimal"/>
      <w:lvlText w:val=""/>
      <w:lvlJc w:val="left"/>
    </w:lvl>
    <w:lvl w:ilvl="4" w:tplc="FFC8404A">
      <w:numFmt w:val="decimal"/>
      <w:lvlText w:val=""/>
      <w:lvlJc w:val="left"/>
    </w:lvl>
    <w:lvl w:ilvl="5" w:tplc="BD02974E">
      <w:numFmt w:val="decimal"/>
      <w:lvlText w:val=""/>
      <w:lvlJc w:val="left"/>
    </w:lvl>
    <w:lvl w:ilvl="6" w:tplc="217A9330">
      <w:numFmt w:val="decimal"/>
      <w:lvlText w:val=""/>
      <w:lvlJc w:val="left"/>
    </w:lvl>
    <w:lvl w:ilvl="7" w:tplc="14F2F1E4">
      <w:numFmt w:val="decimal"/>
      <w:lvlText w:val=""/>
      <w:lvlJc w:val="left"/>
    </w:lvl>
    <w:lvl w:ilvl="8" w:tplc="3CA4EAB2">
      <w:numFmt w:val="decimal"/>
      <w:lvlText w:val=""/>
      <w:lvlJc w:val="left"/>
    </w:lvl>
  </w:abstractNum>
  <w:abstractNum w:abstractNumId="3" w15:restartNumberingAfterBreak="0">
    <w:nsid w:val="0000440D"/>
    <w:multiLevelType w:val="hybridMultilevel"/>
    <w:tmpl w:val="1B087E0E"/>
    <w:lvl w:ilvl="0" w:tplc="7DDA8C38">
      <w:start w:val="2"/>
      <w:numFmt w:val="decimal"/>
      <w:lvlText w:val="%1."/>
      <w:lvlJc w:val="left"/>
    </w:lvl>
    <w:lvl w:ilvl="1" w:tplc="C0E6E980">
      <w:numFmt w:val="decimal"/>
      <w:lvlText w:val=""/>
      <w:lvlJc w:val="left"/>
    </w:lvl>
    <w:lvl w:ilvl="2" w:tplc="96DE5EF2">
      <w:numFmt w:val="decimal"/>
      <w:lvlText w:val=""/>
      <w:lvlJc w:val="left"/>
    </w:lvl>
    <w:lvl w:ilvl="3" w:tplc="08E0D68A">
      <w:numFmt w:val="decimal"/>
      <w:lvlText w:val=""/>
      <w:lvlJc w:val="left"/>
    </w:lvl>
    <w:lvl w:ilvl="4" w:tplc="F2C644D0">
      <w:numFmt w:val="decimal"/>
      <w:lvlText w:val=""/>
      <w:lvlJc w:val="left"/>
    </w:lvl>
    <w:lvl w:ilvl="5" w:tplc="613C9936">
      <w:numFmt w:val="decimal"/>
      <w:lvlText w:val=""/>
      <w:lvlJc w:val="left"/>
    </w:lvl>
    <w:lvl w:ilvl="6" w:tplc="3B302BD6">
      <w:numFmt w:val="decimal"/>
      <w:lvlText w:val=""/>
      <w:lvlJc w:val="left"/>
    </w:lvl>
    <w:lvl w:ilvl="7" w:tplc="FBCAFED8">
      <w:numFmt w:val="decimal"/>
      <w:lvlText w:val=""/>
      <w:lvlJc w:val="left"/>
    </w:lvl>
    <w:lvl w:ilvl="8" w:tplc="6650A4B0">
      <w:numFmt w:val="decimal"/>
      <w:lvlText w:val=""/>
      <w:lvlJc w:val="left"/>
    </w:lvl>
  </w:abstractNum>
  <w:abstractNum w:abstractNumId="4" w15:restartNumberingAfterBreak="0">
    <w:nsid w:val="00004D06"/>
    <w:multiLevelType w:val="hybridMultilevel"/>
    <w:tmpl w:val="9086FC3A"/>
    <w:lvl w:ilvl="0" w:tplc="C7D6FBD6">
      <w:start w:val="2"/>
      <w:numFmt w:val="decimal"/>
      <w:lvlText w:val="%1"/>
      <w:lvlJc w:val="left"/>
    </w:lvl>
    <w:lvl w:ilvl="1" w:tplc="D7E87772">
      <w:numFmt w:val="decimal"/>
      <w:lvlText w:val=""/>
      <w:lvlJc w:val="left"/>
    </w:lvl>
    <w:lvl w:ilvl="2" w:tplc="C1521768">
      <w:numFmt w:val="decimal"/>
      <w:lvlText w:val=""/>
      <w:lvlJc w:val="left"/>
    </w:lvl>
    <w:lvl w:ilvl="3" w:tplc="637C271A">
      <w:numFmt w:val="decimal"/>
      <w:lvlText w:val=""/>
      <w:lvlJc w:val="left"/>
    </w:lvl>
    <w:lvl w:ilvl="4" w:tplc="96CCAF64">
      <w:numFmt w:val="decimal"/>
      <w:lvlText w:val=""/>
      <w:lvlJc w:val="left"/>
    </w:lvl>
    <w:lvl w:ilvl="5" w:tplc="048E2AAC">
      <w:numFmt w:val="decimal"/>
      <w:lvlText w:val=""/>
      <w:lvlJc w:val="left"/>
    </w:lvl>
    <w:lvl w:ilvl="6" w:tplc="8E4685C8">
      <w:numFmt w:val="decimal"/>
      <w:lvlText w:val=""/>
      <w:lvlJc w:val="left"/>
    </w:lvl>
    <w:lvl w:ilvl="7" w:tplc="B5145922">
      <w:numFmt w:val="decimal"/>
      <w:lvlText w:val=""/>
      <w:lvlJc w:val="left"/>
    </w:lvl>
    <w:lvl w:ilvl="8" w:tplc="E480B4A0">
      <w:numFmt w:val="decimal"/>
      <w:lvlText w:val=""/>
      <w:lvlJc w:val="left"/>
    </w:lvl>
  </w:abstractNum>
  <w:abstractNum w:abstractNumId="5" w15:restartNumberingAfterBreak="0">
    <w:nsid w:val="000066BB"/>
    <w:multiLevelType w:val="hybridMultilevel"/>
    <w:tmpl w:val="807C75B4"/>
    <w:lvl w:ilvl="0" w:tplc="0FF8DA5E">
      <w:start w:val="3"/>
      <w:numFmt w:val="decimal"/>
      <w:lvlText w:val="%1."/>
      <w:lvlJc w:val="left"/>
    </w:lvl>
    <w:lvl w:ilvl="1" w:tplc="E2F21AF4">
      <w:numFmt w:val="decimal"/>
      <w:lvlText w:val=""/>
      <w:lvlJc w:val="left"/>
    </w:lvl>
    <w:lvl w:ilvl="2" w:tplc="49EE7F4A">
      <w:numFmt w:val="decimal"/>
      <w:lvlText w:val=""/>
      <w:lvlJc w:val="left"/>
    </w:lvl>
    <w:lvl w:ilvl="3" w:tplc="B0C28B48">
      <w:numFmt w:val="decimal"/>
      <w:lvlText w:val=""/>
      <w:lvlJc w:val="left"/>
    </w:lvl>
    <w:lvl w:ilvl="4" w:tplc="E1145DD6">
      <w:numFmt w:val="decimal"/>
      <w:lvlText w:val=""/>
      <w:lvlJc w:val="left"/>
    </w:lvl>
    <w:lvl w:ilvl="5" w:tplc="37CE620C">
      <w:numFmt w:val="decimal"/>
      <w:lvlText w:val=""/>
      <w:lvlJc w:val="left"/>
    </w:lvl>
    <w:lvl w:ilvl="6" w:tplc="FA961518">
      <w:numFmt w:val="decimal"/>
      <w:lvlText w:val=""/>
      <w:lvlJc w:val="left"/>
    </w:lvl>
    <w:lvl w:ilvl="7" w:tplc="84F885E6">
      <w:numFmt w:val="decimal"/>
      <w:lvlText w:val=""/>
      <w:lvlJc w:val="left"/>
    </w:lvl>
    <w:lvl w:ilvl="8" w:tplc="364EBA6C">
      <w:numFmt w:val="decimal"/>
      <w:lvlText w:val=""/>
      <w:lvlJc w:val="left"/>
    </w:lvl>
  </w:abstractNum>
  <w:abstractNum w:abstractNumId="6" w15:restartNumberingAfterBreak="0">
    <w:nsid w:val="09E555D7"/>
    <w:multiLevelType w:val="hybridMultilevel"/>
    <w:tmpl w:val="E04084EA"/>
    <w:lvl w:ilvl="0" w:tplc="544C4A8A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1E47B7B"/>
    <w:multiLevelType w:val="multilevel"/>
    <w:tmpl w:val="3876613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36"/>
        </w:tabs>
        <w:ind w:left="12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2"/>
        </w:tabs>
        <w:ind w:left="17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28"/>
        </w:tabs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80"/>
        </w:tabs>
        <w:ind w:left="2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96"/>
        </w:tabs>
        <w:ind w:left="28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72"/>
        </w:tabs>
        <w:ind w:left="3372" w:hanging="2160"/>
      </w:pPr>
      <w:rPr>
        <w:rFonts w:hint="default"/>
      </w:rPr>
    </w:lvl>
  </w:abstractNum>
  <w:abstractNum w:abstractNumId="8" w15:restartNumberingAfterBreak="0">
    <w:nsid w:val="21920BE2"/>
    <w:multiLevelType w:val="hybridMultilevel"/>
    <w:tmpl w:val="F7948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43D23"/>
    <w:multiLevelType w:val="multilevel"/>
    <w:tmpl w:val="E430B8B8"/>
    <w:lvl w:ilvl="0">
      <w:start w:val="1"/>
      <w:numFmt w:val="decimal"/>
      <w:pStyle w:val="a0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44" w:hanging="1800"/>
      </w:pPr>
      <w:rPr>
        <w:rFonts w:hint="default"/>
      </w:rPr>
    </w:lvl>
  </w:abstractNum>
  <w:abstractNum w:abstractNumId="10" w15:restartNumberingAfterBreak="0">
    <w:nsid w:val="472B7CA6"/>
    <w:multiLevelType w:val="hybridMultilevel"/>
    <w:tmpl w:val="7CC28B1A"/>
    <w:lvl w:ilvl="0" w:tplc="01B0F882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56261"/>
    <w:multiLevelType w:val="multilevel"/>
    <w:tmpl w:val="E9505F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010C6A"/>
    <w:multiLevelType w:val="multilevel"/>
    <w:tmpl w:val="E9505F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116F48"/>
    <w:multiLevelType w:val="hybridMultilevel"/>
    <w:tmpl w:val="D684F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0B27D9"/>
    <w:multiLevelType w:val="hybridMultilevel"/>
    <w:tmpl w:val="B90EDE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A1C08C1"/>
    <w:multiLevelType w:val="multilevel"/>
    <w:tmpl w:val="24C4D4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956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912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508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3464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406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5016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5612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568" w:hanging="1800"/>
      </w:pPr>
      <w:rPr>
        <w:rFonts w:hint="default"/>
        <w:i w:val="0"/>
        <w:color w:val="auto"/>
      </w:rPr>
    </w:lvl>
  </w:abstractNum>
  <w:abstractNum w:abstractNumId="16" w15:restartNumberingAfterBreak="0">
    <w:nsid w:val="75114E7D"/>
    <w:multiLevelType w:val="multilevel"/>
    <w:tmpl w:val="E9505F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417F4B"/>
    <w:multiLevelType w:val="hybridMultilevel"/>
    <w:tmpl w:val="4AD083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17"/>
  </w:num>
  <w:num w:numId="10">
    <w:abstractNumId w:val="14"/>
  </w:num>
  <w:num w:numId="11">
    <w:abstractNumId w:val="6"/>
  </w:num>
  <w:num w:numId="12">
    <w:abstractNumId w:val="13"/>
  </w:num>
  <w:num w:numId="13">
    <w:abstractNumId w:val="11"/>
  </w:num>
  <w:num w:numId="14">
    <w:abstractNumId w:val="12"/>
  </w:num>
  <w:num w:numId="15">
    <w:abstractNumId w:val="16"/>
  </w:num>
  <w:num w:numId="16">
    <w:abstractNumId w:val="10"/>
  </w:num>
  <w:num w:numId="17">
    <w:abstractNumId w:val="15"/>
  </w:num>
  <w:num w:numId="18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7E1"/>
    <w:rsid w:val="00015041"/>
    <w:rsid w:val="00035A63"/>
    <w:rsid w:val="00075D37"/>
    <w:rsid w:val="0008350D"/>
    <w:rsid w:val="00162978"/>
    <w:rsid w:val="00192196"/>
    <w:rsid w:val="001B3B9C"/>
    <w:rsid w:val="001D7ACB"/>
    <w:rsid w:val="001F3DB4"/>
    <w:rsid w:val="00212051"/>
    <w:rsid w:val="00220262"/>
    <w:rsid w:val="0023361F"/>
    <w:rsid w:val="002353FD"/>
    <w:rsid w:val="00251FBB"/>
    <w:rsid w:val="00253B6E"/>
    <w:rsid w:val="002861D8"/>
    <w:rsid w:val="002C1D01"/>
    <w:rsid w:val="002C2B1A"/>
    <w:rsid w:val="002D237F"/>
    <w:rsid w:val="002D3637"/>
    <w:rsid w:val="00311637"/>
    <w:rsid w:val="003117F3"/>
    <w:rsid w:val="00347F70"/>
    <w:rsid w:val="00396EFA"/>
    <w:rsid w:val="003C53A2"/>
    <w:rsid w:val="003E6B55"/>
    <w:rsid w:val="003F2074"/>
    <w:rsid w:val="003F7FD2"/>
    <w:rsid w:val="00446124"/>
    <w:rsid w:val="00452BB0"/>
    <w:rsid w:val="00455E16"/>
    <w:rsid w:val="004A7B22"/>
    <w:rsid w:val="004B1BC3"/>
    <w:rsid w:val="004B7BED"/>
    <w:rsid w:val="004C3118"/>
    <w:rsid w:val="004E1AE2"/>
    <w:rsid w:val="004E336E"/>
    <w:rsid w:val="004E67E1"/>
    <w:rsid w:val="004E70E0"/>
    <w:rsid w:val="00516372"/>
    <w:rsid w:val="00532984"/>
    <w:rsid w:val="00537411"/>
    <w:rsid w:val="0057521A"/>
    <w:rsid w:val="005815FF"/>
    <w:rsid w:val="005A16C3"/>
    <w:rsid w:val="005A596E"/>
    <w:rsid w:val="005B0EDF"/>
    <w:rsid w:val="005B4F13"/>
    <w:rsid w:val="005B5FAC"/>
    <w:rsid w:val="005C4037"/>
    <w:rsid w:val="005C4C9C"/>
    <w:rsid w:val="00625A40"/>
    <w:rsid w:val="00625E76"/>
    <w:rsid w:val="006268F5"/>
    <w:rsid w:val="006373C5"/>
    <w:rsid w:val="00637D54"/>
    <w:rsid w:val="00644996"/>
    <w:rsid w:val="00646C40"/>
    <w:rsid w:val="006958D4"/>
    <w:rsid w:val="006E1181"/>
    <w:rsid w:val="006E4C5A"/>
    <w:rsid w:val="006E6CA3"/>
    <w:rsid w:val="00706699"/>
    <w:rsid w:val="00707840"/>
    <w:rsid w:val="0071098D"/>
    <w:rsid w:val="007901EA"/>
    <w:rsid w:val="00791B76"/>
    <w:rsid w:val="007C3674"/>
    <w:rsid w:val="007C6C51"/>
    <w:rsid w:val="00802F69"/>
    <w:rsid w:val="008946D6"/>
    <w:rsid w:val="008B4793"/>
    <w:rsid w:val="008C7120"/>
    <w:rsid w:val="00904D34"/>
    <w:rsid w:val="00911322"/>
    <w:rsid w:val="00911370"/>
    <w:rsid w:val="00922645"/>
    <w:rsid w:val="00944A28"/>
    <w:rsid w:val="009458DD"/>
    <w:rsid w:val="009B759E"/>
    <w:rsid w:val="009C2BE3"/>
    <w:rsid w:val="009D7974"/>
    <w:rsid w:val="00A01D73"/>
    <w:rsid w:val="00A23A5F"/>
    <w:rsid w:val="00A511F5"/>
    <w:rsid w:val="00A55CAA"/>
    <w:rsid w:val="00AA3D56"/>
    <w:rsid w:val="00AC6EE1"/>
    <w:rsid w:val="00AD35F5"/>
    <w:rsid w:val="00B00A5F"/>
    <w:rsid w:val="00B141A6"/>
    <w:rsid w:val="00B15705"/>
    <w:rsid w:val="00B55769"/>
    <w:rsid w:val="00B87309"/>
    <w:rsid w:val="00BB1F04"/>
    <w:rsid w:val="00BD57C6"/>
    <w:rsid w:val="00BF53F0"/>
    <w:rsid w:val="00C007F9"/>
    <w:rsid w:val="00C47984"/>
    <w:rsid w:val="00C66117"/>
    <w:rsid w:val="00C671CF"/>
    <w:rsid w:val="00C82CE1"/>
    <w:rsid w:val="00C93BD5"/>
    <w:rsid w:val="00CC5521"/>
    <w:rsid w:val="00CF7D7B"/>
    <w:rsid w:val="00D166F6"/>
    <w:rsid w:val="00D4045B"/>
    <w:rsid w:val="00D61670"/>
    <w:rsid w:val="00DF2B79"/>
    <w:rsid w:val="00DF5858"/>
    <w:rsid w:val="00DF7F27"/>
    <w:rsid w:val="00E02C77"/>
    <w:rsid w:val="00E067E1"/>
    <w:rsid w:val="00E31C23"/>
    <w:rsid w:val="00E418AF"/>
    <w:rsid w:val="00E63F92"/>
    <w:rsid w:val="00E80869"/>
    <w:rsid w:val="00E8092D"/>
    <w:rsid w:val="00E82646"/>
    <w:rsid w:val="00EB79CE"/>
    <w:rsid w:val="00EF2CA3"/>
    <w:rsid w:val="00F018C8"/>
    <w:rsid w:val="00F34548"/>
    <w:rsid w:val="00F60ED1"/>
    <w:rsid w:val="00F67710"/>
    <w:rsid w:val="00F74039"/>
    <w:rsid w:val="00F82CB7"/>
    <w:rsid w:val="00FA4408"/>
    <w:rsid w:val="00FC6507"/>
    <w:rsid w:val="00FF4739"/>
    <w:rsid w:val="00FF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43CB7C81"/>
  <w15:docId w15:val="{92126E5B-51E0-429C-A586-C71DEF7A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067E1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E067E1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qFormat/>
    <w:rsid w:val="00E067E1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9"/>
    <w:qFormat/>
    <w:rsid w:val="00E067E1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1"/>
    <w:link w:val="40"/>
    <w:uiPriority w:val="99"/>
    <w:qFormat/>
    <w:rsid w:val="00E067E1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1"/>
    <w:next w:val="a1"/>
    <w:link w:val="50"/>
    <w:uiPriority w:val="9"/>
    <w:unhideWhenUsed/>
    <w:qFormat/>
    <w:rsid w:val="00E067E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unhideWhenUsed/>
    <w:qFormat/>
    <w:rsid w:val="00E067E1"/>
    <w:pPr>
      <w:spacing w:before="240" w:after="60"/>
      <w:outlineLvl w:val="5"/>
    </w:pPr>
    <w:rPr>
      <w:b/>
      <w:bCs/>
    </w:rPr>
  </w:style>
  <w:style w:type="paragraph" w:styleId="7">
    <w:name w:val="heading 7"/>
    <w:basedOn w:val="a1"/>
    <w:next w:val="a1"/>
    <w:link w:val="70"/>
    <w:uiPriority w:val="9"/>
    <w:unhideWhenUsed/>
    <w:qFormat/>
    <w:rsid w:val="00E067E1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uiPriority w:val="9"/>
    <w:unhideWhenUsed/>
    <w:qFormat/>
    <w:rsid w:val="00E067E1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link w:val="90"/>
    <w:uiPriority w:val="9"/>
    <w:unhideWhenUsed/>
    <w:qFormat/>
    <w:rsid w:val="00E067E1"/>
    <w:pPr>
      <w:spacing w:before="240" w:after="60"/>
      <w:outlineLvl w:val="8"/>
    </w:pPr>
    <w:rPr>
      <w:rFonts w:ascii="Cambria" w:hAnsi="Cambri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E067E1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rsid w:val="00E067E1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uiPriority w:val="99"/>
    <w:rsid w:val="00E067E1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uiPriority w:val="99"/>
    <w:rsid w:val="00E067E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2"/>
    <w:link w:val="5"/>
    <w:uiPriority w:val="9"/>
    <w:rsid w:val="00E067E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uiPriority w:val="9"/>
    <w:rsid w:val="00E067E1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E067E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"/>
    <w:rsid w:val="00E067E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uiPriority w:val="9"/>
    <w:rsid w:val="00E067E1"/>
    <w:rPr>
      <w:rFonts w:ascii="Cambria" w:eastAsia="Times New Roman" w:hAnsi="Cambria" w:cs="Times New Roman"/>
      <w:lang w:eastAsia="ru-RU"/>
    </w:rPr>
  </w:style>
  <w:style w:type="paragraph" w:styleId="a5">
    <w:name w:val="Body Text"/>
    <w:basedOn w:val="a1"/>
    <w:link w:val="a6"/>
    <w:uiPriority w:val="99"/>
    <w:qFormat/>
    <w:rsid w:val="00E067E1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E067E1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1"/>
    <w:link w:val="22"/>
    <w:rsid w:val="00E067E1"/>
    <w:pPr>
      <w:spacing w:after="0" w:line="240" w:lineRule="auto"/>
      <w:ind w:right="-57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2"/>
    <w:link w:val="21"/>
    <w:rsid w:val="00E067E1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rsid w:val="00E067E1"/>
  </w:style>
  <w:style w:type="paragraph" w:styleId="a7">
    <w:name w:val="footer"/>
    <w:aliases w:val="Нижний колонтитул Знак Знак Знак,Нижний колонтитул1,Нижний колонтитул Знак Знак"/>
    <w:basedOn w:val="a1"/>
    <w:link w:val="a8"/>
    <w:uiPriority w:val="99"/>
    <w:rsid w:val="00E067E1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2"/>
    <w:link w:val="a7"/>
    <w:uiPriority w:val="99"/>
    <w:rsid w:val="00E067E1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uiPriority w:val="99"/>
    <w:rsid w:val="00E067E1"/>
    <w:rPr>
      <w:rFonts w:cs="Times New Roman"/>
    </w:rPr>
  </w:style>
  <w:style w:type="paragraph" w:styleId="aa">
    <w:name w:val="Normal (Web)"/>
    <w:aliases w:val="Обычный (Web)"/>
    <w:basedOn w:val="a1"/>
    <w:link w:val="ab"/>
    <w:uiPriority w:val="99"/>
    <w:qFormat/>
    <w:rsid w:val="00E067E1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c">
    <w:name w:val="footnote text"/>
    <w:basedOn w:val="a1"/>
    <w:link w:val="ad"/>
    <w:uiPriority w:val="99"/>
    <w:rsid w:val="00E067E1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d">
    <w:name w:val="Текст сноски Знак"/>
    <w:basedOn w:val="a2"/>
    <w:link w:val="ac"/>
    <w:uiPriority w:val="99"/>
    <w:rsid w:val="00E067E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e">
    <w:name w:val="footnote reference"/>
    <w:uiPriority w:val="99"/>
    <w:rsid w:val="00E067E1"/>
    <w:rPr>
      <w:rFonts w:cs="Times New Roman"/>
      <w:vertAlign w:val="superscript"/>
    </w:rPr>
  </w:style>
  <w:style w:type="paragraph" w:styleId="23">
    <w:name w:val="List 2"/>
    <w:basedOn w:val="a1"/>
    <w:uiPriority w:val="99"/>
    <w:rsid w:val="00E067E1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f">
    <w:name w:val="Hyperlink"/>
    <w:uiPriority w:val="99"/>
    <w:rsid w:val="00E067E1"/>
    <w:rPr>
      <w:rFonts w:cs="Times New Roman"/>
      <w:color w:val="0000FF"/>
      <w:u w:val="single"/>
    </w:rPr>
  </w:style>
  <w:style w:type="paragraph" w:styleId="11">
    <w:name w:val="toc 1"/>
    <w:basedOn w:val="a1"/>
    <w:next w:val="a1"/>
    <w:autoRedefine/>
    <w:uiPriority w:val="39"/>
    <w:qFormat/>
    <w:rsid w:val="00E067E1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4">
    <w:name w:val="toc 2"/>
    <w:basedOn w:val="a1"/>
    <w:next w:val="a1"/>
    <w:autoRedefine/>
    <w:uiPriority w:val="39"/>
    <w:qFormat/>
    <w:rsid w:val="00E067E1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1"/>
    <w:next w:val="a1"/>
    <w:autoRedefine/>
    <w:uiPriority w:val="39"/>
    <w:qFormat/>
    <w:rsid w:val="00E067E1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character" w:customStyle="1" w:styleId="FootnoteTextChar">
    <w:name w:val="Footnote Text Char"/>
    <w:locked/>
    <w:rsid w:val="00E067E1"/>
    <w:rPr>
      <w:rFonts w:ascii="Times New Roman" w:hAnsi="Times New Roman"/>
      <w:sz w:val="20"/>
      <w:lang w:eastAsia="ru-RU"/>
    </w:rPr>
  </w:style>
  <w:style w:type="paragraph" w:styleId="af0">
    <w:name w:val="List Paragraph"/>
    <w:aliases w:val="Содержание. 2 уровень"/>
    <w:basedOn w:val="a1"/>
    <w:link w:val="af1"/>
    <w:uiPriority w:val="34"/>
    <w:qFormat/>
    <w:rsid w:val="00E067E1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f2">
    <w:name w:val="Emphasis"/>
    <w:uiPriority w:val="20"/>
    <w:qFormat/>
    <w:rsid w:val="00E067E1"/>
    <w:rPr>
      <w:rFonts w:cs="Times New Roman"/>
      <w:i/>
    </w:rPr>
  </w:style>
  <w:style w:type="paragraph" w:styleId="af3">
    <w:name w:val="Balloon Text"/>
    <w:basedOn w:val="a1"/>
    <w:link w:val="af4"/>
    <w:uiPriority w:val="99"/>
    <w:rsid w:val="00E067E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4">
    <w:name w:val="Текст выноски Знак"/>
    <w:basedOn w:val="a2"/>
    <w:link w:val="af3"/>
    <w:uiPriority w:val="99"/>
    <w:rsid w:val="00E067E1"/>
    <w:rPr>
      <w:rFonts w:ascii="Segoe UI" w:eastAsia="Times New Roman" w:hAnsi="Segoe UI" w:cs="Times New Roman"/>
      <w:sz w:val="18"/>
      <w:szCs w:val="18"/>
    </w:rPr>
  </w:style>
  <w:style w:type="paragraph" w:customStyle="1" w:styleId="ConsPlusNormal">
    <w:name w:val="ConsPlusNormal"/>
    <w:qFormat/>
    <w:rsid w:val="00E067E1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header"/>
    <w:basedOn w:val="a1"/>
    <w:link w:val="af6"/>
    <w:uiPriority w:val="99"/>
    <w:unhideWhenUsed/>
    <w:rsid w:val="00E067E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6">
    <w:name w:val="Верхний колонтитул Знак"/>
    <w:basedOn w:val="a2"/>
    <w:link w:val="af5"/>
    <w:uiPriority w:val="99"/>
    <w:rsid w:val="00E067E1"/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Текст примечания Знак11"/>
    <w:uiPriority w:val="99"/>
    <w:rsid w:val="00E067E1"/>
    <w:rPr>
      <w:rFonts w:cs="Times New Roman"/>
      <w:sz w:val="20"/>
      <w:szCs w:val="20"/>
    </w:rPr>
  </w:style>
  <w:style w:type="paragraph" w:styleId="af7">
    <w:name w:val="annotation text"/>
    <w:basedOn w:val="a1"/>
    <w:link w:val="af8"/>
    <w:uiPriority w:val="99"/>
    <w:unhideWhenUsed/>
    <w:rsid w:val="00E067E1"/>
    <w:pPr>
      <w:spacing w:after="0"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2"/>
    <w:link w:val="af7"/>
    <w:uiPriority w:val="99"/>
    <w:rsid w:val="00E067E1"/>
    <w:rPr>
      <w:rFonts w:ascii="Calibri" w:eastAsia="Times New Roman" w:hAnsi="Calibri" w:cs="Times New Roman"/>
      <w:sz w:val="20"/>
      <w:szCs w:val="20"/>
    </w:rPr>
  </w:style>
  <w:style w:type="character" w:customStyle="1" w:styleId="12">
    <w:name w:val="Текст примечания Знак1"/>
    <w:uiPriority w:val="99"/>
    <w:rsid w:val="00E067E1"/>
    <w:rPr>
      <w:rFonts w:cs="Times New Roman"/>
      <w:sz w:val="20"/>
      <w:szCs w:val="20"/>
    </w:rPr>
  </w:style>
  <w:style w:type="character" w:customStyle="1" w:styleId="111">
    <w:name w:val="Тема примечания Знак11"/>
    <w:uiPriority w:val="99"/>
    <w:rsid w:val="00E067E1"/>
    <w:rPr>
      <w:rFonts w:cs="Times New Roman"/>
      <w:b/>
      <w:bCs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unhideWhenUsed/>
    <w:rsid w:val="00E067E1"/>
    <w:rPr>
      <w:rFonts w:ascii="Times New Roman" w:hAnsi="Times New Roman"/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E067E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3">
    <w:name w:val="Тема примечания Знак1"/>
    <w:uiPriority w:val="99"/>
    <w:rsid w:val="00E067E1"/>
    <w:rPr>
      <w:rFonts w:cs="Times New Roman"/>
      <w:b/>
      <w:bCs/>
      <w:sz w:val="20"/>
      <w:szCs w:val="20"/>
    </w:rPr>
  </w:style>
  <w:style w:type="paragraph" w:styleId="25">
    <w:name w:val="Body Text Indent 2"/>
    <w:basedOn w:val="a1"/>
    <w:link w:val="26"/>
    <w:uiPriority w:val="99"/>
    <w:rsid w:val="00E067E1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2"/>
    <w:link w:val="25"/>
    <w:uiPriority w:val="99"/>
    <w:rsid w:val="00E067E1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E067E1"/>
  </w:style>
  <w:style w:type="character" w:customStyle="1" w:styleId="afb">
    <w:name w:val="Цветовое выделение"/>
    <w:uiPriority w:val="99"/>
    <w:rsid w:val="00E067E1"/>
    <w:rPr>
      <w:b/>
      <w:color w:val="26282F"/>
    </w:rPr>
  </w:style>
  <w:style w:type="character" w:customStyle="1" w:styleId="afc">
    <w:name w:val="Гипертекстовая ссылка"/>
    <w:uiPriority w:val="99"/>
    <w:rsid w:val="00E067E1"/>
    <w:rPr>
      <w:b/>
      <w:color w:val="106BBE"/>
    </w:rPr>
  </w:style>
  <w:style w:type="character" w:customStyle="1" w:styleId="afd">
    <w:name w:val="Активная гипертекстовая ссылка"/>
    <w:uiPriority w:val="99"/>
    <w:rsid w:val="00E067E1"/>
    <w:rPr>
      <w:b/>
      <w:color w:val="106BBE"/>
      <w:u w:val="single"/>
    </w:rPr>
  </w:style>
  <w:style w:type="paragraph" w:customStyle="1" w:styleId="afe">
    <w:name w:val="Внимание"/>
    <w:basedOn w:val="a1"/>
    <w:next w:val="a1"/>
    <w:uiPriority w:val="99"/>
    <w:rsid w:val="00E067E1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">
    <w:name w:val="Внимание: криминал!!"/>
    <w:basedOn w:val="afe"/>
    <w:next w:val="a1"/>
    <w:uiPriority w:val="99"/>
    <w:rsid w:val="00E067E1"/>
  </w:style>
  <w:style w:type="paragraph" w:customStyle="1" w:styleId="aff0">
    <w:name w:val="Внимание: недобросовестность!"/>
    <w:basedOn w:val="afe"/>
    <w:next w:val="a1"/>
    <w:uiPriority w:val="99"/>
    <w:rsid w:val="00E067E1"/>
  </w:style>
  <w:style w:type="character" w:customStyle="1" w:styleId="aff1">
    <w:name w:val="Выделение для Базового Поиска"/>
    <w:uiPriority w:val="99"/>
    <w:rsid w:val="00E067E1"/>
    <w:rPr>
      <w:b/>
      <w:color w:val="0058A9"/>
    </w:rPr>
  </w:style>
  <w:style w:type="character" w:customStyle="1" w:styleId="aff2">
    <w:name w:val="Выделение для Базового Поиска (курсив)"/>
    <w:uiPriority w:val="99"/>
    <w:rsid w:val="00E067E1"/>
    <w:rPr>
      <w:b/>
      <w:i/>
      <w:color w:val="0058A9"/>
    </w:rPr>
  </w:style>
  <w:style w:type="paragraph" w:customStyle="1" w:styleId="aff3">
    <w:name w:val="Дочерний элемент списка"/>
    <w:basedOn w:val="a1"/>
    <w:next w:val="a1"/>
    <w:uiPriority w:val="99"/>
    <w:rsid w:val="00E067E1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4">
    <w:name w:val="Основное меню (преемственное)"/>
    <w:basedOn w:val="a1"/>
    <w:next w:val="a1"/>
    <w:uiPriority w:val="99"/>
    <w:rsid w:val="00E067E1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4"/>
    <w:next w:val="a1"/>
    <w:uiPriority w:val="99"/>
    <w:rsid w:val="00E067E1"/>
    <w:rPr>
      <w:b/>
      <w:bCs/>
      <w:color w:val="0058A9"/>
      <w:shd w:val="clear" w:color="auto" w:fill="ECE9D8"/>
    </w:rPr>
  </w:style>
  <w:style w:type="paragraph" w:customStyle="1" w:styleId="aff5">
    <w:name w:val="Заголовок группы контролов"/>
    <w:basedOn w:val="a1"/>
    <w:next w:val="a1"/>
    <w:uiPriority w:val="99"/>
    <w:rsid w:val="00E067E1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6">
    <w:name w:val="Заголовок для информации об изменениях"/>
    <w:basedOn w:val="1"/>
    <w:next w:val="a1"/>
    <w:uiPriority w:val="99"/>
    <w:rsid w:val="00E067E1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7">
    <w:name w:val="Заголовок распахивающейся части диалога"/>
    <w:basedOn w:val="a1"/>
    <w:next w:val="a1"/>
    <w:uiPriority w:val="99"/>
    <w:rsid w:val="00E067E1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8">
    <w:name w:val="Заголовок своего сообщения"/>
    <w:uiPriority w:val="99"/>
    <w:rsid w:val="00E067E1"/>
    <w:rPr>
      <w:b/>
      <w:color w:val="26282F"/>
    </w:rPr>
  </w:style>
  <w:style w:type="paragraph" w:customStyle="1" w:styleId="aff9">
    <w:name w:val="Заголовок статьи"/>
    <w:basedOn w:val="a1"/>
    <w:next w:val="a1"/>
    <w:uiPriority w:val="99"/>
    <w:rsid w:val="00E067E1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a">
    <w:name w:val="Заголовок чужого сообщения"/>
    <w:uiPriority w:val="99"/>
    <w:rsid w:val="00E067E1"/>
    <w:rPr>
      <w:b/>
      <w:color w:val="FF0000"/>
    </w:rPr>
  </w:style>
  <w:style w:type="paragraph" w:customStyle="1" w:styleId="affb">
    <w:name w:val="Заголовок ЭР (левое окно)"/>
    <w:basedOn w:val="a1"/>
    <w:next w:val="a1"/>
    <w:uiPriority w:val="99"/>
    <w:rsid w:val="00E067E1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c">
    <w:name w:val="Заголовок ЭР (правое окно)"/>
    <w:basedOn w:val="affb"/>
    <w:next w:val="a1"/>
    <w:uiPriority w:val="99"/>
    <w:rsid w:val="00E067E1"/>
    <w:pPr>
      <w:spacing w:after="0"/>
      <w:jc w:val="left"/>
    </w:pPr>
  </w:style>
  <w:style w:type="paragraph" w:customStyle="1" w:styleId="affd">
    <w:name w:val="Интерактивный заголовок"/>
    <w:basedOn w:val="14"/>
    <w:next w:val="a1"/>
    <w:uiPriority w:val="99"/>
    <w:rsid w:val="00E067E1"/>
    <w:rPr>
      <w:u w:val="single"/>
    </w:rPr>
  </w:style>
  <w:style w:type="paragraph" w:customStyle="1" w:styleId="affe">
    <w:name w:val="Текст информации об изменениях"/>
    <w:basedOn w:val="a1"/>
    <w:next w:val="a1"/>
    <w:uiPriority w:val="99"/>
    <w:rsid w:val="00E067E1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f">
    <w:name w:val="Информация об изменениях"/>
    <w:basedOn w:val="affe"/>
    <w:next w:val="a1"/>
    <w:uiPriority w:val="99"/>
    <w:rsid w:val="00E067E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0">
    <w:name w:val="Текст (справка)"/>
    <w:basedOn w:val="a1"/>
    <w:next w:val="a1"/>
    <w:uiPriority w:val="99"/>
    <w:rsid w:val="00E067E1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f1">
    <w:name w:val="Комментарий"/>
    <w:basedOn w:val="afff0"/>
    <w:next w:val="a1"/>
    <w:uiPriority w:val="99"/>
    <w:rsid w:val="00E067E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1"/>
    <w:uiPriority w:val="99"/>
    <w:rsid w:val="00E067E1"/>
    <w:rPr>
      <w:i/>
      <w:iCs/>
    </w:rPr>
  </w:style>
  <w:style w:type="paragraph" w:customStyle="1" w:styleId="afff3">
    <w:name w:val="Текст (лев. подпись)"/>
    <w:basedOn w:val="a1"/>
    <w:next w:val="a1"/>
    <w:uiPriority w:val="99"/>
    <w:rsid w:val="00E067E1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4">
    <w:name w:val="Колонтитул (левый)"/>
    <w:basedOn w:val="afff3"/>
    <w:next w:val="a1"/>
    <w:uiPriority w:val="99"/>
    <w:rsid w:val="00E067E1"/>
    <w:rPr>
      <w:sz w:val="14"/>
      <w:szCs w:val="14"/>
    </w:rPr>
  </w:style>
  <w:style w:type="paragraph" w:customStyle="1" w:styleId="afff5">
    <w:name w:val="Текст (прав. подпись)"/>
    <w:basedOn w:val="a1"/>
    <w:next w:val="a1"/>
    <w:uiPriority w:val="99"/>
    <w:rsid w:val="00E067E1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6">
    <w:name w:val="Колонтитул (правый)"/>
    <w:basedOn w:val="afff5"/>
    <w:next w:val="a1"/>
    <w:uiPriority w:val="99"/>
    <w:rsid w:val="00E067E1"/>
    <w:rPr>
      <w:sz w:val="14"/>
      <w:szCs w:val="14"/>
    </w:rPr>
  </w:style>
  <w:style w:type="paragraph" w:customStyle="1" w:styleId="afff7">
    <w:name w:val="Комментарий пользователя"/>
    <w:basedOn w:val="afff1"/>
    <w:next w:val="a1"/>
    <w:uiPriority w:val="99"/>
    <w:rsid w:val="00E067E1"/>
    <w:pPr>
      <w:jc w:val="left"/>
    </w:pPr>
    <w:rPr>
      <w:shd w:val="clear" w:color="auto" w:fill="FFDFE0"/>
    </w:rPr>
  </w:style>
  <w:style w:type="paragraph" w:customStyle="1" w:styleId="afff8">
    <w:name w:val="Куда обратиться?"/>
    <w:basedOn w:val="afe"/>
    <w:next w:val="a1"/>
    <w:uiPriority w:val="99"/>
    <w:rsid w:val="00E067E1"/>
  </w:style>
  <w:style w:type="paragraph" w:customStyle="1" w:styleId="afff9">
    <w:name w:val="Моноширинный"/>
    <w:basedOn w:val="a1"/>
    <w:next w:val="a1"/>
    <w:uiPriority w:val="99"/>
    <w:rsid w:val="00E067E1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a">
    <w:name w:val="Найденные слова"/>
    <w:uiPriority w:val="99"/>
    <w:rsid w:val="00E067E1"/>
    <w:rPr>
      <w:b/>
      <w:color w:val="26282F"/>
      <w:shd w:val="clear" w:color="auto" w:fill="FFF580"/>
    </w:rPr>
  </w:style>
  <w:style w:type="paragraph" w:customStyle="1" w:styleId="afffb">
    <w:name w:val="Напишите нам"/>
    <w:basedOn w:val="a1"/>
    <w:next w:val="a1"/>
    <w:uiPriority w:val="99"/>
    <w:rsid w:val="00E067E1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c">
    <w:name w:val="Не вступил в силу"/>
    <w:uiPriority w:val="99"/>
    <w:rsid w:val="00E067E1"/>
    <w:rPr>
      <w:b/>
      <w:color w:val="000000"/>
      <w:shd w:val="clear" w:color="auto" w:fill="D8EDE8"/>
    </w:rPr>
  </w:style>
  <w:style w:type="paragraph" w:customStyle="1" w:styleId="afffd">
    <w:name w:val="Необходимые документы"/>
    <w:basedOn w:val="afe"/>
    <w:next w:val="a1"/>
    <w:uiPriority w:val="99"/>
    <w:rsid w:val="00E067E1"/>
    <w:pPr>
      <w:ind w:firstLine="118"/>
    </w:pPr>
  </w:style>
  <w:style w:type="paragraph" w:customStyle="1" w:styleId="afffe">
    <w:name w:val="Нормальный (таблица)"/>
    <w:basedOn w:val="a1"/>
    <w:next w:val="a1"/>
    <w:uiPriority w:val="99"/>
    <w:rsid w:val="00E067E1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f">
    <w:name w:val="Таблицы (моноширинный)"/>
    <w:basedOn w:val="a1"/>
    <w:next w:val="a1"/>
    <w:uiPriority w:val="99"/>
    <w:rsid w:val="00E067E1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f0">
    <w:name w:val="Оглавление"/>
    <w:basedOn w:val="affff"/>
    <w:next w:val="a1"/>
    <w:uiPriority w:val="99"/>
    <w:rsid w:val="00E067E1"/>
    <w:pPr>
      <w:ind w:left="140"/>
    </w:pPr>
  </w:style>
  <w:style w:type="character" w:customStyle="1" w:styleId="affff1">
    <w:name w:val="Опечатки"/>
    <w:uiPriority w:val="99"/>
    <w:rsid w:val="00E067E1"/>
    <w:rPr>
      <w:color w:val="FF0000"/>
    </w:rPr>
  </w:style>
  <w:style w:type="paragraph" w:customStyle="1" w:styleId="affff2">
    <w:name w:val="Переменная часть"/>
    <w:basedOn w:val="aff4"/>
    <w:next w:val="a1"/>
    <w:uiPriority w:val="99"/>
    <w:rsid w:val="00E067E1"/>
    <w:rPr>
      <w:sz w:val="18"/>
      <w:szCs w:val="18"/>
    </w:rPr>
  </w:style>
  <w:style w:type="paragraph" w:customStyle="1" w:styleId="affff3">
    <w:name w:val="Подвал для информации об изменениях"/>
    <w:basedOn w:val="1"/>
    <w:next w:val="a1"/>
    <w:uiPriority w:val="99"/>
    <w:rsid w:val="00E067E1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4">
    <w:name w:val="Подзаголовок для информации об изменениях"/>
    <w:basedOn w:val="affe"/>
    <w:next w:val="a1"/>
    <w:uiPriority w:val="99"/>
    <w:rsid w:val="00E067E1"/>
    <w:rPr>
      <w:b/>
      <w:bCs/>
    </w:rPr>
  </w:style>
  <w:style w:type="paragraph" w:customStyle="1" w:styleId="affff5">
    <w:name w:val="Подчёркнуный текст"/>
    <w:basedOn w:val="a1"/>
    <w:next w:val="a1"/>
    <w:uiPriority w:val="99"/>
    <w:rsid w:val="00E067E1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6">
    <w:name w:val="Постоянная часть"/>
    <w:basedOn w:val="aff4"/>
    <w:next w:val="a1"/>
    <w:uiPriority w:val="99"/>
    <w:rsid w:val="00E067E1"/>
    <w:rPr>
      <w:sz w:val="20"/>
      <w:szCs w:val="20"/>
    </w:rPr>
  </w:style>
  <w:style w:type="paragraph" w:customStyle="1" w:styleId="affff7">
    <w:name w:val="Прижатый влево"/>
    <w:basedOn w:val="a1"/>
    <w:next w:val="a1"/>
    <w:uiPriority w:val="99"/>
    <w:rsid w:val="00E067E1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8">
    <w:name w:val="Пример."/>
    <w:basedOn w:val="afe"/>
    <w:next w:val="a1"/>
    <w:uiPriority w:val="99"/>
    <w:rsid w:val="00E067E1"/>
  </w:style>
  <w:style w:type="paragraph" w:customStyle="1" w:styleId="affff9">
    <w:name w:val="Примечание."/>
    <w:basedOn w:val="afe"/>
    <w:next w:val="a1"/>
    <w:uiPriority w:val="99"/>
    <w:rsid w:val="00E067E1"/>
  </w:style>
  <w:style w:type="character" w:customStyle="1" w:styleId="affffa">
    <w:name w:val="Продолжение ссылки"/>
    <w:uiPriority w:val="99"/>
    <w:rsid w:val="00E067E1"/>
  </w:style>
  <w:style w:type="paragraph" w:customStyle="1" w:styleId="affffb">
    <w:name w:val="Словарная статья"/>
    <w:basedOn w:val="a1"/>
    <w:next w:val="a1"/>
    <w:uiPriority w:val="99"/>
    <w:rsid w:val="00E067E1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c">
    <w:name w:val="Сравнение редакций"/>
    <w:uiPriority w:val="99"/>
    <w:rsid w:val="00E067E1"/>
    <w:rPr>
      <w:b/>
      <w:color w:val="26282F"/>
    </w:rPr>
  </w:style>
  <w:style w:type="character" w:customStyle="1" w:styleId="affffd">
    <w:name w:val="Сравнение редакций. Добавленный фрагмент"/>
    <w:uiPriority w:val="99"/>
    <w:rsid w:val="00E067E1"/>
    <w:rPr>
      <w:color w:val="000000"/>
      <w:shd w:val="clear" w:color="auto" w:fill="C1D7FF"/>
    </w:rPr>
  </w:style>
  <w:style w:type="character" w:customStyle="1" w:styleId="affffe">
    <w:name w:val="Сравнение редакций. Удаленный фрагмент"/>
    <w:uiPriority w:val="99"/>
    <w:rsid w:val="00E067E1"/>
    <w:rPr>
      <w:color w:val="000000"/>
      <w:shd w:val="clear" w:color="auto" w:fill="C4C413"/>
    </w:rPr>
  </w:style>
  <w:style w:type="paragraph" w:customStyle="1" w:styleId="afffff">
    <w:name w:val="Ссылка на официальную публикацию"/>
    <w:basedOn w:val="a1"/>
    <w:next w:val="a1"/>
    <w:uiPriority w:val="99"/>
    <w:rsid w:val="00E067E1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f0">
    <w:name w:val="Ссылка на утративший силу документ"/>
    <w:uiPriority w:val="99"/>
    <w:rsid w:val="00E067E1"/>
    <w:rPr>
      <w:b/>
      <w:color w:val="749232"/>
    </w:rPr>
  </w:style>
  <w:style w:type="paragraph" w:customStyle="1" w:styleId="afffff1">
    <w:name w:val="Текст в таблице"/>
    <w:basedOn w:val="afffe"/>
    <w:next w:val="a1"/>
    <w:uiPriority w:val="99"/>
    <w:rsid w:val="00E067E1"/>
    <w:pPr>
      <w:ind w:firstLine="500"/>
    </w:pPr>
  </w:style>
  <w:style w:type="paragraph" w:customStyle="1" w:styleId="afffff2">
    <w:name w:val="Текст ЭР (см. также)"/>
    <w:basedOn w:val="a1"/>
    <w:next w:val="a1"/>
    <w:uiPriority w:val="99"/>
    <w:rsid w:val="00E067E1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3">
    <w:name w:val="Технический комментарий"/>
    <w:basedOn w:val="a1"/>
    <w:next w:val="a1"/>
    <w:uiPriority w:val="99"/>
    <w:rsid w:val="00E067E1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4">
    <w:name w:val="Утратил силу"/>
    <w:uiPriority w:val="99"/>
    <w:rsid w:val="00E067E1"/>
    <w:rPr>
      <w:b/>
      <w:strike/>
      <w:color w:val="666600"/>
    </w:rPr>
  </w:style>
  <w:style w:type="paragraph" w:customStyle="1" w:styleId="afffff5">
    <w:name w:val="Формула"/>
    <w:basedOn w:val="a1"/>
    <w:next w:val="a1"/>
    <w:uiPriority w:val="99"/>
    <w:rsid w:val="00E067E1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6">
    <w:name w:val="Центрированный (таблица)"/>
    <w:basedOn w:val="afffe"/>
    <w:next w:val="a1"/>
    <w:uiPriority w:val="99"/>
    <w:rsid w:val="00E067E1"/>
    <w:pPr>
      <w:jc w:val="center"/>
    </w:pPr>
  </w:style>
  <w:style w:type="paragraph" w:customStyle="1" w:styleId="-">
    <w:name w:val="ЭР-содержание (правое окно)"/>
    <w:basedOn w:val="a1"/>
    <w:next w:val="a1"/>
    <w:uiPriority w:val="99"/>
    <w:rsid w:val="00E067E1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E067E1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7">
    <w:name w:val="annotation reference"/>
    <w:uiPriority w:val="99"/>
    <w:unhideWhenUsed/>
    <w:rsid w:val="00E067E1"/>
    <w:rPr>
      <w:rFonts w:cs="Times New Roman"/>
      <w:sz w:val="16"/>
    </w:rPr>
  </w:style>
  <w:style w:type="paragraph" w:styleId="41">
    <w:name w:val="toc 4"/>
    <w:basedOn w:val="a1"/>
    <w:next w:val="a1"/>
    <w:autoRedefine/>
    <w:uiPriority w:val="39"/>
    <w:rsid w:val="00E067E1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1">
    <w:name w:val="toc 5"/>
    <w:basedOn w:val="a1"/>
    <w:next w:val="a1"/>
    <w:autoRedefine/>
    <w:uiPriority w:val="39"/>
    <w:rsid w:val="00E067E1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1">
    <w:name w:val="toc 6"/>
    <w:basedOn w:val="a1"/>
    <w:next w:val="a1"/>
    <w:autoRedefine/>
    <w:uiPriority w:val="39"/>
    <w:rsid w:val="00E067E1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1">
    <w:name w:val="toc 7"/>
    <w:basedOn w:val="a1"/>
    <w:next w:val="a1"/>
    <w:autoRedefine/>
    <w:uiPriority w:val="39"/>
    <w:rsid w:val="00E067E1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1">
    <w:name w:val="toc 8"/>
    <w:basedOn w:val="a1"/>
    <w:next w:val="a1"/>
    <w:autoRedefine/>
    <w:uiPriority w:val="39"/>
    <w:rsid w:val="00E067E1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1">
    <w:name w:val="toc 9"/>
    <w:basedOn w:val="a1"/>
    <w:next w:val="a1"/>
    <w:autoRedefine/>
    <w:uiPriority w:val="39"/>
    <w:rsid w:val="00E067E1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1"/>
    <w:rsid w:val="00E067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8">
    <w:name w:val="Table Grid"/>
    <w:basedOn w:val="a3"/>
    <w:uiPriority w:val="59"/>
    <w:rsid w:val="00E067E1"/>
    <w:pPr>
      <w:spacing w:line="240" w:lineRule="auto"/>
      <w:ind w:firstLine="0"/>
      <w:jc w:val="lef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9">
    <w:name w:val="endnote text"/>
    <w:basedOn w:val="a1"/>
    <w:link w:val="afffffa"/>
    <w:uiPriority w:val="99"/>
    <w:unhideWhenUsed/>
    <w:rsid w:val="00E067E1"/>
    <w:pPr>
      <w:spacing w:after="0" w:line="240" w:lineRule="auto"/>
    </w:pPr>
    <w:rPr>
      <w:sz w:val="20"/>
      <w:szCs w:val="20"/>
    </w:rPr>
  </w:style>
  <w:style w:type="character" w:customStyle="1" w:styleId="afffffa">
    <w:name w:val="Текст концевой сноски Знак"/>
    <w:basedOn w:val="a2"/>
    <w:link w:val="afffff9"/>
    <w:uiPriority w:val="99"/>
    <w:rsid w:val="00E067E1"/>
    <w:rPr>
      <w:rFonts w:ascii="Calibri" w:eastAsia="Times New Roman" w:hAnsi="Calibri" w:cs="Times New Roman"/>
      <w:sz w:val="20"/>
      <w:szCs w:val="20"/>
    </w:rPr>
  </w:style>
  <w:style w:type="character" w:styleId="afffffb">
    <w:name w:val="endnote reference"/>
    <w:uiPriority w:val="99"/>
    <w:unhideWhenUsed/>
    <w:rsid w:val="00E067E1"/>
    <w:rPr>
      <w:rFonts w:cs="Times New Roman"/>
      <w:vertAlign w:val="superscript"/>
    </w:rPr>
  </w:style>
  <w:style w:type="paragraph" w:customStyle="1" w:styleId="pboth">
    <w:name w:val="pboth"/>
    <w:basedOn w:val="a1"/>
    <w:rsid w:val="00E067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WW8Num1z0">
    <w:name w:val="WW8Num1z0"/>
    <w:rsid w:val="00E067E1"/>
  </w:style>
  <w:style w:type="character" w:customStyle="1" w:styleId="WW8Num1z1">
    <w:name w:val="WW8Num1z1"/>
    <w:rsid w:val="00E067E1"/>
  </w:style>
  <w:style w:type="character" w:customStyle="1" w:styleId="WW8Num1z2">
    <w:name w:val="WW8Num1z2"/>
    <w:rsid w:val="00E067E1"/>
  </w:style>
  <w:style w:type="character" w:customStyle="1" w:styleId="WW8Num1z3">
    <w:name w:val="WW8Num1z3"/>
    <w:rsid w:val="00E067E1"/>
  </w:style>
  <w:style w:type="character" w:customStyle="1" w:styleId="WW8Num1z4">
    <w:name w:val="WW8Num1z4"/>
    <w:rsid w:val="00E067E1"/>
  </w:style>
  <w:style w:type="character" w:customStyle="1" w:styleId="WW8Num1z5">
    <w:name w:val="WW8Num1z5"/>
    <w:rsid w:val="00E067E1"/>
  </w:style>
  <w:style w:type="character" w:customStyle="1" w:styleId="WW8Num1z6">
    <w:name w:val="WW8Num1z6"/>
    <w:rsid w:val="00E067E1"/>
  </w:style>
  <w:style w:type="character" w:customStyle="1" w:styleId="WW8Num1z7">
    <w:name w:val="WW8Num1z7"/>
    <w:rsid w:val="00E067E1"/>
  </w:style>
  <w:style w:type="character" w:customStyle="1" w:styleId="WW8Num1z8">
    <w:name w:val="WW8Num1z8"/>
    <w:rsid w:val="00E067E1"/>
  </w:style>
  <w:style w:type="character" w:customStyle="1" w:styleId="WW8Num2z0">
    <w:name w:val="WW8Num2z0"/>
    <w:rsid w:val="00E067E1"/>
  </w:style>
  <w:style w:type="character" w:customStyle="1" w:styleId="WW8Num2z1">
    <w:name w:val="WW8Num2z1"/>
    <w:rsid w:val="00E067E1"/>
  </w:style>
  <w:style w:type="character" w:customStyle="1" w:styleId="WW8Num2z2">
    <w:name w:val="WW8Num2z2"/>
    <w:rsid w:val="00E067E1"/>
  </w:style>
  <w:style w:type="character" w:customStyle="1" w:styleId="WW8Num2z3">
    <w:name w:val="WW8Num2z3"/>
    <w:rsid w:val="00E067E1"/>
  </w:style>
  <w:style w:type="character" w:customStyle="1" w:styleId="WW8Num2z4">
    <w:name w:val="WW8Num2z4"/>
    <w:rsid w:val="00E067E1"/>
  </w:style>
  <w:style w:type="character" w:customStyle="1" w:styleId="WW8Num2z5">
    <w:name w:val="WW8Num2z5"/>
    <w:rsid w:val="00E067E1"/>
  </w:style>
  <w:style w:type="character" w:customStyle="1" w:styleId="WW8Num2z6">
    <w:name w:val="WW8Num2z6"/>
    <w:rsid w:val="00E067E1"/>
  </w:style>
  <w:style w:type="character" w:customStyle="1" w:styleId="WW8Num2z7">
    <w:name w:val="WW8Num2z7"/>
    <w:rsid w:val="00E067E1"/>
  </w:style>
  <w:style w:type="character" w:customStyle="1" w:styleId="WW8Num2z8">
    <w:name w:val="WW8Num2z8"/>
    <w:rsid w:val="00E067E1"/>
  </w:style>
  <w:style w:type="character" w:customStyle="1" w:styleId="WW8Num3z0">
    <w:name w:val="WW8Num3z0"/>
    <w:rsid w:val="00E067E1"/>
    <w:rPr>
      <w:bCs/>
      <w:sz w:val="28"/>
      <w:szCs w:val="28"/>
    </w:rPr>
  </w:style>
  <w:style w:type="character" w:customStyle="1" w:styleId="WW8Num3z1">
    <w:name w:val="WW8Num3z1"/>
    <w:rsid w:val="00E067E1"/>
  </w:style>
  <w:style w:type="character" w:customStyle="1" w:styleId="WW8Num3z2">
    <w:name w:val="WW8Num3z2"/>
    <w:rsid w:val="00E067E1"/>
  </w:style>
  <w:style w:type="character" w:customStyle="1" w:styleId="WW8Num3z3">
    <w:name w:val="WW8Num3z3"/>
    <w:rsid w:val="00E067E1"/>
  </w:style>
  <w:style w:type="character" w:customStyle="1" w:styleId="WW8Num3z4">
    <w:name w:val="WW8Num3z4"/>
    <w:rsid w:val="00E067E1"/>
  </w:style>
  <w:style w:type="character" w:customStyle="1" w:styleId="WW8Num3z5">
    <w:name w:val="WW8Num3z5"/>
    <w:rsid w:val="00E067E1"/>
  </w:style>
  <w:style w:type="character" w:customStyle="1" w:styleId="WW8Num3z6">
    <w:name w:val="WW8Num3z6"/>
    <w:rsid w:val="00E067E1"/>
  </w:style>
  <w:style w:type="character" w:customStyle="1" w:styleId="WW8Num3z7">
    <w:name w:val="WW8Num3z7"/>
    <w:rsid w:val="00E067E1"/>
  </w:style>
  <w:style w:type="character" w:customStyle="1" w:styleId="WW8Num3z8">
    <w:name w:val="WW8Num3z8"/>
    <w:rsid w:val="00E067E1"/>
  </w:style>
  <w:style w:type="character" w:customStyle="1" w:styleId="15">
    <w:name w:val="Основной шрифт абзаца1"/>
    <w:rsid w:val="00E067E1"/>
  </w:style>
  <w:style w:type="character" w:customStyle="1" w:styleId="afffffc">
    <w:name w:val="Символ сноски"/>
    <w:rsid w:val="00E067E1"/>
    <w:rPr>
      <w:vertAlign w:val="superscript"/>
    </w:rPr>
  </w:style>
  <w:style w:type="paragraph" w:customStyle="1" w:styleId="afffffd">
    <w:basedOn w:val="a1"/>
    <w:next w:val="a5"/>
    <w:uiPriority w:val="10"/>
    <w:qFormat/>
    <w:rsid w:val="00E067E1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afffffe">
    <w:name w:val="List"/>
    <w:basedOn w:val="a5"/>
    <w:uiPriority w:val="99"/>
    <w:rsid w:val="00E067E1"/>
    <w:pPr>
      <w:suppressAutoHyphens/>
      <w:spacing w:after="120"/>
    </w:pPr>
    <w:rPr>
      <w:rFonts w:cs="Mangal"/>
      <w:lang w:eastAsia="ar-SA"/>
    </w:rPr>
  </w:style>
  <w:style w:type="paragraph" w:customStyle="1" w:styleId="16">
    <w:name w:val="Название1"/>
    <w:basedOn w:val="a1"/>
    <w:rsid w:val="00E067E1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7">
    <w:name w:val="Указатель1"/>
    <w:basedOn w:val="a1"/>
    <w:rsid w:val="00E067E1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210">
    <w:name w:val="Список 21"/>
    <w:basedOn w:val="a1"/>
    <w:rsid w:val="00E067E1"/>
    <w:pPr>
      <w:suppressAutoHyphens/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1"/>
    <w:rsid w:val="00E067E1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212">
    <w:name w:val="Основной текст 21"/>
    <w:basedOn w:val="a1"/>
    <w:rsid w:val="00E067E1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27">
    <w:name w:val="Знак2"/>
    <w:basedOn w:val="a1"/>
    <w:rsid w:val="00E067E1"/>
    <w:pPr>
      <w:tabs>
        <w:tab w:val="left" w:pos="708"/>
      </w:tabs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fffff">
    <w:name w:val="Содержимое таблицы"/>
    <w:basedOn w:val="a1"/>
    <w:rsid w:val="00E067E1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ffff0">
    <w:name w:val="Заголовок таблицы"/>
    <w:basedOn w:val="affffff"/>
    <w:rsid w:val="00E067E1"/>
    <w:pPr>
      <w:jc w:val="center"/>
    </w:pPr>
    <w:rPr>
      <w:b/>
      <w:bCs/>
    </w:rPr>
  </w:style>
  <w:style w:type="paragraph" w:customStyle="1" w:styleId="affffff1">
    <w:name w:val="Содержимое врезки"/>
    <w:basedOn w:val="a5"/>
    <w:rsid w:val="00E067E1"/>
    <w:pPr>
      <w:suppressAutoHyphens/>
      <w:spacing w:after="120"/>
    </w:pPr>
    <w:rPr>
      <w:lang w:eastAsia="ar-SA"/>
    </w:rPr>
  </w:style>
  <w:style w:type="character" w:styleId="affffff2">
    <w:name w:val="Strong"/>
    <w:uiPriority w:val="22"/>
    <w:qFormat/>
    <w:rsid w:val="00E067E1"/>
    <w:rPr>
      <w:b/>
      <w:bCs/>
    </w:rPr>
  </w:style>
  <w:style w:type="character" w:customStyle="1" w:styleId="af1">
    <w:name w:val="Абзац списка Знак"/>
    <w:aliases w:val="Содержание. 2 уровень Знак"/>
    <w:link w:val="af0"/>
    <w:uiPriority w:val="34"/>
    <w:locked/>
    <w:rsid w:val="00E067E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8">
    <w:name w:val="Font Style68"/>
    <w:rsid w:val="00E067E1"/>
  </w:style>
  <w:style w:type="character" w:customStyle="1" w:styleId="FontStyle66">
    <w:name w:val="Font Style66"/>
    <w:rsid w:val="00E067E1"/>
  </w:style>
  <w:style w:type="paragraph" w:customStyle="1" w:styleId="Style13">
    <w:name w:val="Style13"/>
    <w:basedOn w:val="a1"/>
    <w:rsid w:val="00E067E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Style32">
    <w:name w:val="Style32"/>
    <w:basedOn w:val="a1"/>
    <w:rsid w:val="00E067E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Style27">
    <w:name w:val="Style27"/>
    <w:basedOn w:val="a1"/>
    <w:rsid w:val="00E067E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ffffff3">
    <w:name w:val="No Spacing"/>
    <w:link w:val="affffff4"/>
    <w:uiPriority w:val="1"/>
    <w:qFormat/>
    <w:rsid w:val="00E067E1"/>
    <w:pPr>
      <w:spacing w:line="240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b-serplistiteminfodomain">
    <w:name w:val="b-serp__list_item_info_domain"/>
    <w:rsid w:val="00E067E1"/>
  </w:style>
  <w:style w:type="paragraph" w:styleId="affffff5">
    <w:name w:val="Title"/>
    <w:basedOn w:val="a1"/>
    <w:link w:val="18"/>
    <w:qFormat/>
    <w:rsid w:val="00E067E1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18">
    <w:name w:val="Заголовок Знак1"/>
    <w:basedOn w:val="a2"/>
    <w:link w:val="affffff5"/>
    <w:rsid w:val="00E067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ffff6">
    <w:name w:val="Subtitle"/>
    <w:basedOn w:val="a1"/>
    <w:next w:val="a1"/>
    <w:link w:val="affffff7"/>
    <w:qFormat/>
    <w:rsid w:val="00E067E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ffff7">
    <w:name w:val="Подзаголовок Знак"/>
    <w:basedOn w:val="a2"/>
    <w:link w:val="affffff6"/>
    <w:rsid w:val="00E067E1"/>
    <w:rPr>
      <w:rFonts w:ascii="Cambria" w:eastAsia="Times New Roman" w:hAnsi="Cambria" w:cs="Times New Roman"/>
      <w:sz w:val="24"/>
      <w:szCs w:val="24"/>
      <w:lang w:eastAsia="ru-RU"/>
    </w:rPr>
  </w:style>
  <w:style w:type="character" w:styleId="affffff8">
    <w:name w:val="Subtle Emphasis"/>
    <w:uiPriority w:val="19"/>
    <w:qFormat/>
    <w:rsid w:val="00E067E1"/>
    <w:rPr>
      <w:i/>
      <w:iCs/>
      <w:color w:val="808080"/>
    </w:rPr>
  </w:style>
  <w:style w:type="paragraph" w:customStyle="1" w:styleId="19">
    <w:name w:val="Стиль1"/>
    <w:basedOn w:val="a1"/>
    <w:link w:val="1a"/>
    <w:qFormat/>
    <w:rsid w:val="00E067E1"/>
  </w:style>
  <w:style w:type="character" w:customStyle="1" w:styleId="1a">
    <w:name w:val="Стиль1 Знак"/>
    <w:link w:val="19"/>
    <w:rsid w:val="00E067E1"/>
    <w:rPr>
      <w:rFonts w:ascii="Calibri" w:eastAsia="Times New Roman" w:hAnsi="Calibri" w:cs="Times New Roman"/>
      <w:lang w:eastAsia="ru-RU"/>
    </w:rPr>
  </w:style>
  <w:style w:type="paragraph" w:customStyle="1" w:styleId="affffff9">
    <w:name w:val="Стиль"/>
    <w:rsid w:val="00E067E1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E067E1"/>
    <w:pPr>
      <w:widowControl w:val="0"/>
      <w:snapToGrid w:val="0"/>
      <w:ind w:left="2240" w:hanging="2180"/>
    </w:pPr>
    <w:rPr>
      <w:rFonts w:ascii="Times New Roman" w:eastAsia="Calibri" w:hAnsi="Times New Roman" w:cs="Times New Roman"/>
      <w:sz w:val="24"/>
      <w:szCs w:val="20"/>
      <w:lang w:eastAsia="ru-RU"/>
    </w:rPr>
  </w:style>
  <w:style w:type="numbering" w:customStyle="1" w:styleId="1b">
    <w:name w:val="Нет списка1"/>
    <w:next w:val="a4"/>
    <w:uiPriority w:val="99"/>
    <w:semiHidden/>
    <w:unhideWhenUsed/>
    <w:rsid w:val="00E067E1"/>
  </w:style>
  <w:style w:type="paragraph" w:customStyle="1" w:styleId="Body1">
    <w:name w:val="Body 1"/>
    <w:rsid w:val="00E067E1"/>
    <w:pPr>
      <w:spacing w:line="240" w:lineRule="auto"/>
      <w:ind w:firstLine="0"/>
      <w:jc w:val="left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customStyle="1" w:styleId="a">
    <w:name w:val="С числами"/>
    <w:rsid w:val="00E067E1"/>
    <w:pPr>
      <w:numPr>
        <w:numId w:val="1"/>
      </w:num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f4">
    <w:name w:val="Без интервала Знак"/>
    <w:link w:val="affffff3"/>
    <w:uiPriority w:val="1"/>
    <w:rsid w:val="00E067E1"/>
    <w:rPr>
      <w:rFonts w:ascii="Calibri" w:eastAsia="Times New Roman" w:hAnsi="Calibri" w:cs="Times New Roman"/>
      <w:lang w:eastAsia="ru-RU"/>
    </w:rPr>
  </w:style>
  <w:style w:type="paragraph" w:styleId="affffffa">
    <w:name w:val="Body Text Indent"/>
    <w:basedOn w:val="a1"/>
    <w:link w:val="affffffb"/>
    <w:uiPriority w:val="99"/>
    <w:unhideWhenUsed/>
    <w:rsid w:val="00E067E1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fffffb">
    <w:name w:val="Основной текст с отступом Знак"/>
    <w:basedOn w:val="a2"/>
    <w:link w:val="affffffa"/>
    <w:uiPriority w:val="99"/>
    <w:rsid w:val="00E067E1"/>
    <w:rPr>
      <w:rFonts w:ascii="Times New Roman" w:eastAsia="Times New Roman" w:hAnsi="Times New Roman" w:cs="Times New Roman"/>
      <w:sz w:val="24"/>
      <w:szCs w:val="24"/>
    </w:rPr>
  </w:style>
  <w:style w:type="paragraph" w:styleId="affffffc">
    <w:name w:val="TOC Heading"/>
    <w:basedOn w:val="1"/>
    <w:next w:val="a1"/>
    <w:uiPriority w:val="39"/>
    <w:qFormat/>
    <w:rsid w:val="00E067E1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numbering" w:customStyle="1" w:styleId="28">
    <w:name w:val="Нет списка2"/>
    <w:next w:val="a4"/>
    <w:semiHidden/>
    <w:rsid w:val="00E067E1"/>
  </w:style>
  <w:style w:type="character" w:customStyle="1" w:styleId="120">
    <w:name w:val="Знак Знак12"/>
    <w:rsid w:val="00E067E1"/>
    <w:rPr>
      <w:rFonts w:ascii="Arial" w:hAnsi="Arial" w:cs="Times New Roman"/>
      <w:b/>
      <w:bCs w:val="0"/>
      <w:kern w:val="1"/>
      <w:sz w:val="32"/>
      <w:szCs w:val="32"/>
    </w:rPr>
  </w:style>
  <w:style w:type="character" w:customStyle="1" w:styleId="112">
    <w:name w:val="Знак Знак11"/>
    <w:rsid w:val="00E067E1"/>
    <w:rPr>
      <w:rFonts w:ascii="Arial" w:hAnsi="Arial" w:cs="Times New Roman"/>
      <w:b/>
      <w:bCs w:val="0"/>
      <w:i/>
      <w:iCs w:val="0"/>
      <w:sz w:val="28"/>
      <w:szCs w:val="28"/>
    </w:rPr>
  </w:style>
  <w:style w:type="character" w:customStyle="1" w:styleId="100">
    <w:name w:val="Знак Знак10"/>
    <w:rsid w:val="00E067E1"/>
    <w:rPr>
      <w:rFonts w:ascii="Arial" w:hAnsi="Arial" w:cs="Times New Roman"/>
      <w:b/>
      <w:bCs w:val="0"/>
      <w:sz w:val="26"/>
      <w:szCs w:val="26"/>
    </w:rPr>
  </w:style>
  <w:style w:type="character" w:customStyle="1" w:styleId="92">
    <w:name w:val="Знак Знак9"/>
    <w:rsid w:val="00E067E1"/>
    <w:rPr>
      <w:rFonts w:ascii="Times New Roman" w:hAnsi="Times New Roman" w:cs="Times New Roman"/>
      <w:b/>
      <w:bCs w:val="0"/>
      <w:sz w:val="24"/>
      <w:szCs w:val="24"/>
    </w:rPr>
  </w:style>
  <w:style w:type="character" w:customStyle="1" w:styleId="82">
    <w:name w:val="Знак Знак8"/>
    <w:rsid w:val="00E067E1"/>
    <w:rPr>
      <w:rFonts w:ascii="Times New Roman" w:hAnsi="Times New Roman" w:cs="Times New Roman"/>
      <w:sz w:val="24"/>
      <w:szCs w:val="24"/>
    </w:rPr>
  </w:style>
  <w:style w:type="character" w:customStyle="1" w:styleId="72">
    <w:name w:val="Знак Знак7"/>
    <w:rsid w:val="00E067E1"/>
    <w:rPr>
      <w:rFonts w:ascii="Times New Roman" w:hAnsi="Times New Roman" w:cs="Times New Roman"/>
      <w:sz w:val="24"/>
      <w:szCs w:val="24"/>
    </w:rPr>
  </w:style>
  <w:style w:type="character" w:customStyle="1" w:styleId="62">
    <w:name w:val="Знак Знак6"/>
    <w:rsid w:val="00E067E1"/>
    <w:rPr>
      <w:rFonts w:ascii="Times New Roman" w:hAnsi="Times New Roman" w:cs="Times New Roman"/>
      <w:sz w:val="20"/>
      <w:szCs w:val="20"/>
      <w:lang w:val="en-US"/>
    </w:rPr>
  </w:style>
  <w:style w:type="character" w:customStyle="1" w:styleId="52">
    <w:name w:val="Знак Знак5"/>
    <w:rsid w:val="00E067E1"/>
    <w:rPr>
      <w:rFonts w:ascii="Segoe UI" w:hAnsi="Segoe UI" w:cs="Times New Roman"/>
      <w:sz w:val="18"/>
      <w:szCs w:val="18"/>
    </w:rPr>
  </w:style>
  <w:style w:type="character" w:customStyle="1" w:styleId="42">
    <w:name w:val="Знак Знак4"/>
    <w:rsid w:val="00E067E1"/>
    <w:rPr>
      <w:rFonts w:ascii="Times New Roman" w:hAnsi="Times New Roman" w:cs="Times New Roman"/>
      <w:sz w:val="24"/>
      <w:szCs w:val="24"/>
    </w:rPr>
  </w:style>
  <w:style w:type="character" w:customStyle="1" w:styleId="32">
    <w:name w:val="Знак Знак3"/>
    <w:rsid w:val="00E067E1"/>
    <w:rPr>
      <w:rFonts w:cs="Times New Roman"/>
      <w:sz w:val="20"/>
      <w:szCs w:val="20"/>
    </w:rPr>
  </w:style>
  <w:style w:type="character" w:customStyle="1" w:styleId="29">
    <w:name w:val="Знак Знак2"/>
    <w:rsid w:val="00E067E1"/>
    <w:rPr>
      <w:rFonts w:ascii="Times New Roman" w:hAnsi="Times New Roman" w:cs="Times New Roman"/>
      <w:b/>
      <w:bCs w:val="0"/>
      <w:sz w:val="20"/>
      <w:szCs w:val="20"/>
    </w:rPr>
  </w:style>
  <w:style w:type="character" w:customStyle="1" w:styleId="1c">
    <w:name w:val="Знак Знак1"/>
    <w:rsid w:val="00E067E1"/>
    <w:rPr>
      <w:rFonts w:ascii="Times New Roman" w:hAnsi="Times New Roman" w:cs="Times New Roman"/>
      <w:sz w:val="24"/>
      <w:szCs w:val="24"/>
    </w:rPr>
  </w:style>
  <w:style w:type="character" w:customStyle="1" w:styleId="affffffd">
    <w:name w:val="Знак Знак"/>
    <w:rsid w:val="00E067E1"/>
    <w:rPr>
      <w:rFonts w:cs="Times New Roman"/>
      <w:sz w:val="20"/>
      <w:szCs w:val="20"/>
    </w:rPr>
  </w:style>
  <w:style w:type="numbering" w:customStyle="1" w:styleId="33">
    <w:name w:val="Нет списка3"/>
    <w:next w:val="a4"/>
    <w:uiPriority w:val="99"/>
    <w:semiHidden/>
    <w:unhideWhenUsed/>
    <w:rsid w:val="00E067E1"/>
  </w:style>
  <w:style w:type="table" w:customStyle="1" w:styleId="1d">
    <w:name w:val="Сетка таблицы1"/>
    <w:basedOn w:val="a3"/>
    <w:next w:val="afffff8"/>
    <w:uiPriority w:val="59"/>
    <w:rsid w:val="00E067E1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3">
    <w:name w:val="Средняя сетка 21"/>
    <w:uiPriority w:val="1"/>
    <w:qFormat/>
    <w:rsid w:val="00E067E1"/>
    <w:pPr>
      <w:widowControl w:val="0"/>
      <w:overflowPunct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customStyle="1" w:styleId="Bodytext">
    <w:name w:val="Body text_"/>
    <w:link w:val="2a"/>
    <w:rsid w:val="00E067E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a">
    <w:name w:val="Основной текст2"/>
    <w:basedOn w:val="a1"/>
    <w:link w:val="Bodytext"/>
    <w:rsid w:val="00E067E1"/>
    <w:pPr>
      <w:shd w:val="clear" w:color="auto" w:fill="FFFFFF"/>
      <w:spacing w:before="360" w:after="0" w:line="475" w:lineRule="exact"/>
      <w:ind w:hanging="360"/>
      <w:jc w:val="both"/>
    </w:pPr>
    <w:rPr>
      <w:rFonts w:ascii="Times New Roman" w:eastAsiaTheme="minorHAnsi" w:hAnsi="Times New Roman" w:cstheme="minorBidi"/>
      <w:sz w:val="26"/>
      <w:szCs w:val="26"/>
      <w:lang w:eastAsia="en-US"/>
    </w:rPr>
  </w:style>
  <w:style w:type="character" w:customStyle="1" w:styleId="FontStyle12">
    <w:name w:val="Font Style12"/>
    <w:uiPriority w:val="99"/>
    <w:rsid w:val="00E067E1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1"/>
    <w:uiPriority w:val="99"/>
    <w:rsid w:val="00E067E1"/>
    <w:pPr>
      <w:widowControl w:val="0"/>
      <w:autoSpaceDE w:val="0"/>
      <w:autoSpaceDN w:val="0"/>
      <w:adjustRightInd w:val="0"/>
      <w:spacing w:after="0" w:line="235" w:lineRule="exact"/>
      <w:ind w:hanging="312"/>
    </w:pPr>
    <w:rPr>
      <w:rFonts w:ascii="Franklin Gothic Book" w:hAnsi="Franklin Gothic Book"/>
      <w:sz w:val="24"/>
      <w:szCs w:val="24"/>
    </w:rPr>
  </w:style>
  <w:style w:type="paragraph" w:customStyle="1" w:styleId="1e">
    <w:name w:val="Абзац списка1"/>
    <w:basedOn w:val="a1"/>
    <w:rsid w:val="00E067E1"/>
    <w:pPr>
      <w:ind w:left="720"/>
      <w:contextualSpacing/>
    </w:pPr>
    <w:rPr>
      <w:rFonts w:eastAsia="Calibri"/>
      <w:lang w:eastAsia="en-US"/>
    </w:rPr>
  </w:style>
  <w:style w:type="character" w:customStyle="1" w:styleId="blk3">
    <w:name w:val="blk3"/>
    <w:rsid w:val="00E067E1"/>
    <w:rPr>
      <w:vanish w:val="0"/>
      <w:webHidden w:val="0"/>
      <w:specVanish w:val="0"/>
    </w:rPr>
  </w:style>
  <w:style w:type="character" w:customStyle="1" w:styleId="275pt">
    <w:name w:val="Основной текст (2) + 7.5 pt;Курсив"/>
    <w:rsid w:val="00E067E1"/>
    <w:rPr>
      <w:rFonts w:ascii="Arial" w:eastAsia="Arial" w:hAnsi="Arial" w:cs="Arial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styleId="affffffe">
    <w:name w:val="FollowedHyperlink"/>
    <w:unhideWhenUsed/>
    <w:rsid w:val="00E067E1"/>
    <w:rPr>
      <w:color w:val="800080"/>
      <w:u w:val="single"/>
    </w:rPr>
  </w:style>
  <w:style w:type="paragraph" w:styleId="afffffff">
    <w:name w:val="Revision"/>
    <w:hidden/>
    <w:uiPriority w:val="99"/>
    <w:semiHidden/>
    <w:rsid w:val="00E067E1"/>
    <w:pPr>
      <w:spacing w:line="240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numbering" w:customStyle="1" w:styleId="43">
    <w:name w:val="Нет списка4"/>
    <w:next w:val="a4"/>
    <w:semiHidden/>
    <w:rsid w:val="00E067E1"/>
  </w:style>
  <w:style w:type="paragraph" w:customStyle="1" w:styleId="2b">
    <w:name w:val="Абзац списка2"/>
    <w:basedOn w:val="a1"/>
    <w:rsid w:val="00E067E1"/>
    <w:pPr>
      <w:spacing w:before="120" w:after="120" w:line="240" w:lineRule="auto"/>
      <w:ind w:left="708"/>
    </w:pPr>
    <w:rPr>
      <w:rFonts w:ascii="Times New Roman" w:eastAsia="Calibri" w:hAnsi="Times New Roman"/>
      <w:sz w:val="24"/>
      <w:szCs w:val="24"/>
    </w:rPr>
  </w:style>
  <w:style w:type="character" w:customStyle="1" w:styleId="1f">
    <w:name w:val="Неразрешенное упоминание1"/>
    <w:semiHidden/>
    <w:rsid w:val="00E067E1"/>
    <w:rPr>
      <w:rFonts w:cs="Times New Roman"/>
      <w:color w:val="605E5C"/>
      <w:shd w:val="clear" w:color="auto" w:fill="E1DFDD"/>
    </w:rPr>
  </w:style>
  <w:style w:type="character" w:customStyle="1" w:styleId="Bodytext2">
    <w:name w:val="Body text (2)_"/>
    <w:rsid w:val="00E067E1"/>
    <w:rPr>
      <w:rFonts w:ascii="Times New Roman" w:hAnsi="Times New Roman" w:cs="Times New Roman"/>
      <w:sz w:val="22"/>
      <w:szCs w:val="22"/>
      <w:u w:val="none"/>
    </w:rPr>
  </w:style>
  <w:style w:type="character" w:customStyle="1" w:styleId="Bodytext20">
    <w:name w:val="Body text (2)"/>
    <w:rsid w:val="00E067E1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en-US" w:eastAsia="en-US"/>
    </w:rPr>
  </w:style>
  <w:style w:type="table" w:customStyle="1" w:styleId="2c">
    <w:name w:val="Сетка таблицы2"/>
    <w:basedOn w:val="a3"/>
    <w:next w:val="afffff8"/>
    <w:locked/>
    <w:rsid w:val="00E067E1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бычный (веб) Знак"/>
    <w:aliases w:val="Обычный (Web) Знак"/>
    <w:link w:val="aa"/>
    <w:uiPriority w:val="99"/>
    <w:locked/>
    <w:rsid w:val="00E067E1"/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customStyle="1" w:styleId="Footnote49ptBoldNotItalic">
    <w:name w:val="Footnote (4) + 9 pt;Bold;Not Italic"/>
    <w:rsid w:val="00E067E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Bodytext8">
    <w:name w:val="Body text (8)_"/>
    <w:link w:val="Bodytext80"/>
    <w:rsid w:val="00E067E1"/>
    <w:rPr>
      <w:rFonts w:ascii="Times New Roman" w:hAnsi="Times New Roman"/>
      <w:i/>
      <w:iCs/>
      <w:shd w:val="clear" w:color="auto" w:fill="FFFFFF"/>
    </w:rPr>
  </w:style>
  <w:style w:type="character" w:customStyle="1" w:styleId="Bodytext12">
    <w:name w:val="Body text (12)_"/>
    <w:link w:val="Bodytext120"/>
    <w:rsid w:val="00E067E1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Bodytext1211pt">
    <w:name w:val="Body text (12) + 11 pt"/>
    <w:rsid w:val="00E067E1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1211ptItalic">
    <w:name w:val="Body text (12) + 11 pt;Italic"/>
    <w:rsid w:val="00E067E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12Italic">
    <w:name w:val="Body text (12) + Italic"/>
    <w:rsid w:val="00E067E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Bodytext1212ptBoldItalic">
    <w:name w:val="Body text (12) + 12 pt;Bold;Italic"/>
    <w:rsid w:val="00E067E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Heading32">
    <w:name w:val="Heading #3 (2)_"/>
    <w:link w:val="Heading320"/>
    <w:rsid w:val="00E067E1"/>
    <w:rPr>
      <w:rFonts w:ascii="Times New Roman" w:hAnsi="Times New Roman"/>
      <w:shd w:val="clear" w:color="auto" w:fill="FFFFFF"/>
    </w:rPr>
  </w:style>
  <w:style w:type="character" w:customStyle="1" w:styleId="Bodytext10">
    <w:name w:val="Body text (10)"/>
    <w:rsid w:val="00E067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Bodytext80">
    <w:name w:val="Body text (8)"/>
    <w:basedOn w:val="a1"/>
    <w:link w:val="Bodytext8"/>
    <w:rsid w:val="00E067E1"/>
    <w:pPr>
      <w:widowControl w:val="0"/>
      <w:shd w:val="clear" w:color="auto" w:fill="FFFFFF"/>
      <w:spacing w:after="0" w:line="490" w:lineRule="exact"/>
      <w:ind w:hanging="1840"/>
    </w:pPr>
    <w:rPr>
      <w:rFonts w:ascii="Times New Roman" w:eastAsiaTheme="minorHAnsi" w:hAnsi="Times New Roman" w:cstheme="minorBidi"/>
      <w:i/>
      <w:iCs/>
      <w:lang w:eastAsia="en-US"/>
    </w:rPr>
  </w:style>
  <w:style w:type="paragraph" w:customStyle="1" w:styleId="Bodytext120">
    <w:name w:val="Body text (12)"/>
    <w:basedOn w:val="a1"/>
    <w:link w:val="Bodytext12"/>
    <w:rsid w:val="00E067E1"/>
    <w:pPr>
      <w:widowControl w:val="0"/>
      <w:shd w:val="clear" w:color="auto" w:fill="FFFFFF"/>
      <w:spacing w:after="0" w:line="274" w:lineRule="exact"/>
      <w:ind w:hanging="740"/>
      <w:jc w:val="both"/>
    </w:pPr>
    <w:rPr>
      <w:rFonts w:ascii="Times New Roman" w:eastAsiaTheme="minorHAnsi" w:hAnsi="Times New Roman" w:cstheme="minorBidi"/>
      <w:sz w:val="23"/>
      <w:szCs w:val="23"/>
      <w:lang w:eastAsia="en-US"/>
    </w:rPr>
  </w:style>
  <w:style w:type="paragraph" w:customStyle="1" w:styleId="Heading320">
    <w:name w:val="Heading #3 (2)"/>
    <w:basedOn w:val="a1"/>
    <w:link w:val="Heading32"/>
    <w:rsid w:val="00E067E1"/>
    <w:pPr>
      <w:widowControl w:val="0"/>
      <w:shd w:val="clear" w:color="auto" w:fill="FFFFFF"/>
      <w:spacing w:before="420" w:after="180" w:line="0" w:lineRule="atLeast"/>
      <w:jc w:val="both"/>
      <w:outlineLvl w:val="2"/>
    </w:pPr>
    <w:rPr>
      <w:rFonts w:ascii="Times New Roman" w:eastAsiaTheme="minorHAnsi" w:hAnsi="Times New Roman" w:cstheme="minorBidi"/>
      <w:lang w:eastAsia="en-US"/>
    </w:rPr>
  </w:style>
  <w:style w:type="paragraph" w:customStyle="1" w:styleId="c19">
    <w:name w:val="c19"/>
    <w:basedOn w:val="a1"/>
    <w:rsid w:val="00E067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5">
    <w:name w:val="c35"/>
    <w:rsid w:val="00E067E1"/>
  </w:style>
  <w:style w:type="paragraph" w:customStyle="1" w:styleId="c21">
    <w:name w:val="c21"/>
    <w:basedOn w:val="a1"/>
    <w:rsid w:val="00E067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fffff0">
    <w:name w:val="СВЕЛ тектс"/>
    <w:basedOn w:val="a1"/>
    <w:link w:val="afffffff1"/>
    <w:qFormat/>
    <w:rsid w:val="00E067E1"/>
    <w:pPr>
      <w:spacing w:after="0" w:line="360" w:lineRule="auto"/>
      <w:ind w:firstLine="709"/>
      <w:jc w:val="both"/>
    </w:pPr>
    <w:rPr>
      <w:rFonts w:ascii="Times New Roman" w:eastAsia="Arial Unicode MS" w:hAnsi="Times New Roman"/>
      <w:bCs/>
      <w:sz w:val="24"/>
      <w:szCs w:val="24"/>
    </w:rPr>
  </w:style>
  <w:style w:type="paragraph" w:customStyle="1" w:styleId="afffffff2">
    <w:name w:val="СВЕЛ таб/спис"/>
    <w:basedOn w:val="a1"/>
    <w:link w:val="afffffff3"/>
    <w:rsid w:val="00E067E1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ffffff1">
    <w:name w:val="СВЕЛ тектс Знак"/>
    <w:link w:val="afffffff0"/>
    <w:rsid w:val="00E067E1"/>
    <w:rPr>
      <w:rFonts w:ascii="Times New Roman" w:eastAsia="Arial Unicode MS" w:hAnsi="Times New Roman" w:cs="Times New Roman"/>
      <w:bCs/>
      <w:sz w:val="24"/>
      <w:szCs w:val="24"/>
    </w:rPr>
  </w:style>
  <w:style w:type="paragraph" w:customStyle="1" w:styleId="afffffff4">
    <w:name w:val="СВЕЛ загол без огл"/>
    <w:basedOn w:val="afffffff2"/>
    <w:qFormat/>
    <w:rsid w:val="00E067E1"/>
    <w:pPr>
      <w:spacing w:before="120" w:after="120"/>
      <w:ind w:firstLine="709"/>
    </w:pPr>
    <w:rPr>
      <w:b/>
    </w:rPr>
  </w:style>
  <w:style w:type="paragraph" w:customStyle="1" w:styleId="afffffff5">
    <w:name w:val="СВЕЛ загол табл"/>
    <w:basedOn w:val="afffffff2"/>
    <w:rsid w:val="00E067E1"/>
    <w:pPr>
      <w:jc w:val="center"/>
    </w:pPr>
    <w:rPr>
      <w:b/>
    </w:rPr>
  </w:style>
  <w:style w:type="character" w:customStyle="1" w:styleId="afffffff6">
    <w:name w:val="СВЕЛ отдельныые быделения"/>
    <w:rsid w:val="00E067E1"/>
    <w:rPr>
      <w:rFonts w:ascii="Times New Roman" w:hAnsi="Times New Roman"/>
      <w:b/>
      <w:sz w:val="24"/>
    </w:rPr>
  </w:style>
  <w:style w:type="character" w:customStyle="1" w:styleId="afffffff3">
    <w:name w:val="СВЕЛ таб/спис Знак"/>
    <w:link w:val="afffffff2"/>
    <w:rsid w:val="00E067E1"/>
    <w:rPr>
      <w:rFonts w:ascii="Times New Roman" w:eastAsia="Times New Roman" w:hAnsi="Times New Roman" w:cs="Times New Roman"/>
      <w:sz w:val="24"/>
      <w:szCs w:val="24"/>
    </w:rPr>
  </w:style>
  <w:style w:type="paragraph" w:customStyle="1" w:styleId="a0">
    <w:name w:val="СВЕЛ список"/>
    <w:basedOn w:val="afffffff2"/>
    <w:qFormat/>
    <w:rsid w:val="00E067E1"/>
    <w:pPr>
      <w:numPr>
        <w:numId w:val="2"/>
      </w:numPr>
      <w:tabs>
        <w:tab w:val="num" w:pos="360"/>
      </w:tabs>
      <w:spacing w:line="360" w:lineRule="auto"/>
      <w:ind w:left="0" w:firstLine="0"/>
    </w:pPr>
    <w:rPr>
      <w:rFonts w:eastAsia="Arial Unicode MS"/>
    </w:rPr>
  </w:style>
  <w:style w:type="character" w:customStyle="1" w:styleId="FontStyle30">
    <w:name w:val="Font Style30"/>
    <w:rsid w:val="00E067E1"/>
    <w:rPr>
      <w:rFonts w:ascii="Arial" w:hAnsi="Arial" w:cs="Arial"/>
      <w:sz w:val="22"/>
      <w:szCs w:val="22"/>
    </w:rPr>
  </w:style>
  <w:style w:type="character" w:customStyle="1" w:styleId="FontStyle34">
    <w:name w:val="Font Style34"/>
    <w:rsid w:val="00E067E1"/>
    <w:rPr>
      <w:rFonts w:ascii="Arial" w:hAnsi="Arial" w:cs="Arial"/>
      <w:b/>
      <w:bCs/>
      <w:sz w:val="22"/>
      <w:szCs w:val="22"/>
    </w:rPr>
  </w:style>
  <w:style w:type="character" w:customStyle="1" w:styleId="FontStyle11">
    <w:name w:val="Font Style11"/>
    <w:uiPriority w:val="99"/>
    <w:rsid w:val="00E067E1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1"/>
    <w:uiPriority w:val="99"/>
    <w:rsid w:val="00E067E1"/>
    <w:pPr>
      <w:widowControl w:val="0"/>
      <w:autoSpaceDE w:val="0"/>
      <w:autoSpaceDN w:val="0"/>
      <w:adjustRightInd w:val="0"/>
      <w:spacing w:after="0" w:line="245" w:lineRule="exact"/>
      <w:ind w:hanging="350"/>
    </w:pPr>
    <w:rPr>
      <w:rFonts w:ascii="Times New Roman" w:hAnsi="Times New Roman"/>
      <w:sz w:val="24"/>
      <w:szCs w:val="24"/>
    </w:rPr>
  </w:style>
  <w:style w:type="paragraph" w:customStyle="1" w:styleId="34">
    <w:name w:val="Абзац списка3"/>
    <w:basedOn w:val="a1"/>
    <w:rsid w:val="00E067E1"/>
    <w:pPr>
      <w:ind w:left="720"/>
      <w:contextualSpacing/>
    </w:pPr>
    <w:rPr>
      <w:lang w:eastAsia="en-US"/>
    </w:rPr>
  </w:style>
  <w:style w:type="character" w:customStyle="1" w:styleId="Bodytext6">
    <w:name w:val="Body text (6)_"/>
    <w:link w:val="Bodytext60"/>
    <w:rsid w:val="00E067E1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Bodytext611ptNotItalic">
    <w:name w:val="Body text (6) + 11 pt;Not Italic"/>
    <w:rsid w:val="00E067E1"/>
    <w:rPr>
      <w:rFonts w:ascii="Times New Roman" w:hAnsi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9">
    <w:name w:val="Body text (9)_"/>
    <w:link w:val="Bodytext90"/>
    <w:rsid w:val="00E067E1"/>
    <w:rPr>
      <w:rFonts w:ascii="Times New Roman" w:hAnsi="Times New Roman"/>
      <w:b/>
      <w:bCs/>
      <w:shd w:val="clear" w:color="auto" w:fill="FFFFFF"/>
    </w:rPr>
  </w:style>
  <w:style w:type="character" w:customStyle="1" w:styleId="Bodytext100">
    <w:name w:val="Body text (10)_"/>
    <w:rsid w:val="00E067E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15Exact">
    <w:name w:val="Body text (15) Exact"/>
    <w:link w:val="Bodytext15"/>
    <w:rsid w:val="00E067E1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Heading32SmallCaps">
    <w:name w:val="Heading #3 (2) + Small Caps"/>
    <w:rsid w:val="00E067E1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Bodytext60">
    <w:name w:val="Body text (6)"/>
    <w:basedOn w:val="a1"/>
    <w:link w:val="Bodytext6"/>
    <w:rsid w:val="00E067E1"/>
    <w:pPr>
      <w:widowControl w:val="0"/>
      <w:shd w:val="clear" w:color="auto" w:fill="FFFFFF"/>
      <w:spacing w:before="300" w:after="0" w:line="0" w:lineRule="atLeast"/>
      <w:ind w:hanging="280"/>
    </w:pPr>
    <w:rPr>
      <w:rFonts w:ascii="Times New Roman" w:eastAsiaTheme="minorHAnsi" w:hAnsi="Times New Roman" w:cstheme="minorBidi"/>
      <w:i/>
      <w:iCs/>
      <w:sz w:val="23"/>
      <w:szCs w:val="23"/>
      <w:lang w:eastAsia="en-US"/>
    </w:rPr>
  </w:style>
  <w:style w:type="paragraph" w:customStyle="1" w:styleId="Bodytext90">
    <w:name w:val="Body text (9)"/>
    <w:basedOn w:val="a1"/>
    <w:link w:val="Bodytext9"/>
    <w:rsid w:val="00E067E1"/>
    <w:pPr>
      <w:widowControl w:val="0"/>
      <w:shd w:val="clear" w:color="auto" w:fill="FFFFFF"/>
      <w:spacing w:before="840" w:after="240" w:line="0" w:lineRule="atLeast"/>
      <w:jc w:val="both"/>
    </w:pPr>
    <w:rPr>
      <w:rFonts w:ascii="Times New Roman" w:eastAsiaTheme="minorHAnsi" w:hAnsi="Times New Roman" w:cstheme="minorBidi"/>
      <w:b/>
      <w:bCs/>
      <w:lang w:eastAsia="en-US"/>
    </w:rPr>
  </w:style>
  <w:style w:type="paragraph" w:customStyle="1" w:styleId="Bodytext15">
    <w:name w:val="Body text (15)"/>
    <w:basedOn w:val="a1"/>
    <w:link w:val="Bodytext15Exact"/>
    <w:rsid w:val="00E067E1"/>
    <w:pPr>
      <w:widowControl w:val="0"/>
      <w:shd w:val="clear" w:color="auto" w:fill="FFFFFF"/>
      <w:spacing w:after="0" w:line="264" w:lineRule="exact"/>
      <w:jc w:val="both"/>
    </w:pPr>
    <w:rPr>
      <w:rFonts w:ascii="Times New Roman" w:eastAsiaTheme="minorHAnsi" w:hAnsi="Times New Roman" w:cstheme="minorBidi"/>
      <w:b/>
      <w:bCs/>
      <w:sz w:val="18"/>
      <w:szCs w:val="18"/>
      <w:lang w:eastAsia="en-US"/>
    </w:rPr>
  </w:style>
  <w:style w:type="paragraph" w:customStyle="1" w:styleId="1f0">
    <w:name w:val="СВЕЛ 1"/>
    <w:basedOn w:val="1"/>
    <w:qFormat/>
    <w:rsid w:val="00E067E1"/>
    <w:pPr>
      <w:spacing w:before="0" w:after="120"/>
      <w:jc w:val="center"/>
    </w:pPr>
    <w:rPr>
      <w:rFonts w:ascii="Times New Roman" w:hAnsi="Times New Roman"/>
      <w:bCs w:val="0"/>
      <w:caps/>
      <w:sz w:val="24"/>
      <w:szCs w:val="24"/>
    </w:rPr>
  </w:style>
  <w:style w:type="paragraph" w:customStyle="1" w:styleId="2d">
    <w:name w:val="СВЕЛ 2"/>
    <w:basedOn w:val="2"/>
    <w:qFormat/>
    <w:rsid w:val="00E067E1"/>
    <w:pPr>
      <w:spacing w:before="0" w:after="120" w:line="360" w:lineRule="auto"/>
    </w:pPr>
    <w:rPr>
      <w:i w:val="0"/>
      <w:sz w:val="24"/>
    </w:rPr>
  </w:style>
  <w:style w:type="paragraph" w:customStyle="1" w:styleId="35">
    <w:name w:val="СВЕЛ 3"/>
    <w:basedOn w:val="3"/>
    <w:qFormat/>
    <w:rsid w:val="00E067E1"/>
    <w:pPr>
      <w:spacing w:before="0" w:after="120" w:line="360" w:lineRule="auto"/>
      <w:ind w:firstLine="709"/>
    </w:pPr>
    <w:rPr>
      <w:rFonts w:ascii="Times New Roman" w:hAnsi="Times New Roman"/>
      <w:b w:val="0"/>
      <w:sz w:val="24"/>
    </w:rPr>
  </w:style>
  <w:style w:type="paragraph" w:customStyle="1" w:styleId="44">
    <w:name w:val="СВЕЛ 4"/>
    <w:basedOn w:val="4"/>
    <w:qFormat/>
    <w:rsid w:val="00E067E1"/>
    <w:pPr>
      <w:spacing w:before="0" w:after="0"/>
      <w:ind w:firstLine="709"/>
    </w:pPr>
    <w:rPr>
      <w:b w:val="0"/>
    </w:rPr>
  </w:style>
  <w:style w:type="table" w:customStyle="1" w:styleId="TableNormal">
    <w:name w:val="Table Normal"/>
    <w:uiPriority w:val="2"/>
    <w:semiHidden/>
    <w:unhideWhenUsed/>
    <w:qFormat/>
    <w:rsid w:val="00E067E1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E067E1"/>
    <w:pPr>
      <w:widowControl w:val="0"/>
      <w:autoSpaceDE w:val="0"/>
      <w:autoSpaceDN w:val="0"/>
      <w:spacing w:before="97" w:after="0" w:line="240" w:lineRule="auto"/>
    </w:pPr>
    <w:rPr>
      <w:rFonts w:ascii="Georgia" w:eastAsia="Georgia" w:hAnsi="Georgia" w:cs="Georgia"/>
      <w:lang w:val="en-US" w:eastAsia="en-US"/>
    </w:rPr>
  </w:style>
  <w:style w:type="paragraph" w:customStyle="1" w:styleId="book-authors">
    <w:name w:val="book-authors"/>
    <w:basedOn w:val="a1"/>
    <w:rsid w:val="00E067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-serp-urlitem1">
    <w:name w:val="b-serp-url__item1"/>
    <w:basedOn w:val="a2"/>
    <w:rsid w:val="00E067E1"/>
  </w:style>
  <w:style w:type="paragraph" w:customStyle="1" w:styleId="Style6">
    <w:name w:val="Style6"/>
    <w:basedOn w:val="a1"/>
    <w:rsid w:val="00E067E1"/>
    <w:pPr>
      <w:suppressAutoHyphens/>
    </w:pPr>
    <w:rPr>
      <w:kern w:val="2"/>
      <w:lang w:eastAsia="ar-SA"/>
    </w:rPr>
  </w:style>
  <w:style w:type="character" w:customStyle="1" w:styleId="FontStyle57">
    <w:name w:val="Font Style57"/>
    <w:uiPriority w:val="99"/>
    <w:rsid w:val="00E067E1"/>
    <w:rPr>
      <w:rFonts w:cs="Times New Roman"/>
    </w:rPr>
  </w:style>
  <w:style w:type="paragraph" w:customStyle="1" w:styleId="45">
    <w:name w:val="Абзац списка4"/>
    <w:basedOn w:val="a1"/>
    <w:link w:val="ListParagraphChar"/>
    <w:rsid w:val="00E067E1"/>
    <w:pPr>
      <w:ind w:left="720"/>
      <w:contextualSpacing/>
    </w:pPr>
  </w:style>
  <w:style w:type="character" w:customStyle="1" w:styleId="ListParagraphChar">
    <w:name w:val="List Paragraph Char"/>
    <w:link w:val="45"/>
    <w:locked/>
    <w:rsid w:val="00E067E1"/>
    <w:rPr>
      <w:rFonts w:ascii="Calibri" w:eastAsia="Times New Roman" w:hAnsi="Calibri" w:cs="Times New Roman"/>
    </w:rPr>
  </w:style>
  <w:style w:type="paragraph" w:customStyle="1" w:styleId="Style45">
    <w:name w:val="Style45"/>
    <w:basedOn w:val="a1"/>
    <w:rsid w:val="00E067E1"/>
    <w:pPr>
      <w:suppressAutoHyphens/>
    </w:pPr>
    <w:rPr>
      <w:kern w:val="2"/>
      <w:lang w:eastAsia="ar-SA"/>
    </w:rPr>
  </w:style>
  <w:style w:type="character" w:customStyle="1" w:styleId="FontStyle124">
    <w:name w:val="Font Style124"/>
    <w:rsid w:val="00E067E1"/>
    <w:rPr>
      <w:rFonts w:cs="Times New Roman"/>
    </w:rPr>
  </w:style>
  <w:style w:type="paragraph" w:customStyle="1" w:styleId="1f1">
    <w:name w:val="Без интервала1"/>
    <w:rsid w:val="00E067E1"/>
    <w:pPr>
      <w:spacing w:line="240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Style36">
    <w:name w:val="Style36"/>
    <w:basedOn w:val="a1"/>
    <w:rsid w:val="00E067E1"/>
    <w:pPr>
      <w:suppressAutoHyphens/>
    </w:pPr>
    <w:rPr>
      <w:rFonts w:eastAsia="Lucida Sans Unicode"/>
      <w:kern w:val="2"/>
      <w:lang w:eastAsia="ar-SA"/>
    </w:rPr>
  </w:style>
  <w:style w:type="paragraph" w:customStyle="1" w:styleId="Style26">
    <w:name w:val="Style26"/>
    <w:basedOn w:val="a1"/>
    <w:rsid w:val="00E067E1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rsid w:val="00E067E1"/>
    <w:rPr>
      <w:rFonts w:ascii="Times New Roman" w:hAnsi="Times New Roman" w:cs="Times New Roman"/>
      <w:b/>
      <w:bCs/>
      <w:sz w:val="16"/>
      <w:szCs w:val="16"/>
    </w:rPr>
  </w:style>
  <w:style w:type="paragraph" w:customStyle="1" w:styleId="afffffff7">
    <w:name w:val="..... ......"/>
    <w:basedOn w:val="a1"/>
    <w:next w:val="a1"/>
    <w:uiPriority w:val="99"/>
    <w:rsid w:val="00E067E1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fffffff8">
    <w:name w:val="......."/>
    <w:basedOn w:val="a1"/>
    <w:next w:val="a1"/>
    <w:uiPriority w:val="99"/>
    <w:rsid w:val="00E067E1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fffffff9">
    <w:name w:val="Знак"/>
    <w:basedOn w:val="a1"/>
    <w:rsid w:val="00E067E1"/>
    <w:pPr>
      <w:spacing w:after="160" w:line="240" w:lineRule="exact"/>
    </w:pPr>
    <w:rPr>
      <w:rFonts w:ascii="Verdana" w:hAnsi="Verdana"/>
      <w:sz w:val="20"/>
      <w:szCs w:val="20"/>
    </w:rPr>
  </w:style>
  <w:style w:type="table" w:styleId="1f2">
    <w:name w:val="Table Grid 1"/>
    <w:basedOn w:val="a3"/>
    <w:rsid w:val="00E067E1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14">
    <w:name w:val="Style14"/>
    <w:basedOn w:val="a1"/>
    <w:uiPriority w:val="99"/>
    <w:rsid w:val="00E067E1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uiPriority w:val="99"/>
    <w:rsid w:val="00E067E1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E067E1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Char1">
    <w:name w:val="Body Text Char1"/>
    <w:locked/>
    <w:rsid w:val="00E067E1"/>
    <w:rPr>
      <w:sz w:val="24"/>
      <w:szCs w:val="24"/>
      <w:lang w:val="ru-RU" w:eastAsia="ru-RU" w:bidi="ar-SA"/>
    </w:rPr>
  </w:style>
  <w:style w:type="paragraph" w:customStyle="1" w:styleId="36">
    <w:name w:val="Название3"/>
    <w:basedOn w:val="a1"/>
    <w:rsid w:val="00E067E1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character" w:customStyle="1" w:styleId="1f3">
    <w:name w:val="Основной текст + Полужирный1"/>
    <w:uiPriority w:val="99"/>
    <w:rsid w:val="00E067E1"/>
    <w:rPr>
      <w:b/>
      <w:bCs/>
      <w:sz w:val="22"/>
      <w:szCs w:val="22"/>
    </w:rPr>
  </w:style>
  <w:style w:type="character" w:customStyle="1" w:styleId="nobr">
    <w:name w:val="nobr"/>
    <w:rsid w:val="00E067E1"/>
  </w:style>
  <w:style w:type="numbering" w:customStyle="1" w:styleId="53">
    <w:name w:val="Нет списка5"/>
    <w:next w:val="a4"/>
    <w:uiPriority w:val="99"/>
    <w:semiHidden/>
    <w:unhideWhenUsed/>
    <w:rsid w:val="00E067E1"/>
  </w:style>
  <w:style w:type="table" w:customStyle="1" w:styleId="37">
    <w:name w:val="Сетка таблицы3"/>
    <w:basedOn w:val="a3"/>
    <w:next w:val="afffff8"/>
    <w:uiPriority w:val="59"/>
    <w:rsid w:val="00E067E1"/>
    <w:pPr>
      <w:spacing w:line="240" w:lineRule="auto"/>
      <w:ind w:firstLine="0"/>
      <w:jc w:val="lef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"/>
    <w:next w:val="a4"/>
    <w:uiPriority w:val="99"/>
    <w:semiHidden/>
    <w:unhideWhenUsed/>
    <w:rsid w:val="00E067E1"/>
  </w:style>
  <w:style w:type="numbering" w:customStyle="1" w:styleId="214">
    <w:name w:val="Нет списка21"/>
    <w:next w:val="a4"/>
    <w:semiHidden/>
    <w:rsid w:val="00E067E1"/>
  </w:style>
  <w:style w:type="numbering" w:customStyle="1" w:styleId="310">
    <w:name w:val="Нет списка31"/>
    <w:next w:val="a4"/>
    <w:uiPriority w:val="99"/>
    <w:semiHidden/>
    <w:unhideWhenUsed/>
    <w:rsid w:val="00E067E1"/>
  </w:style>
  <w:style w:type="table" w:customStyle="1" w:styleId="114">
    <w:name w:val="Сетка таблицы11"/>
    <w:basedOn w:val="a3"/>
    <w:next w:val="afffff8"/>
    <w:uiPriority w:val="59"/>
    <w:rsid w:val="00E067E1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">
    <w:name w:val="Нет списка41"/>
    <w:next w:val="a4"/>
    <w:semiHidden/>
    <w:rsid w:val="00E067E1"/>
  </w:style>
  <w:style w:type="table" w:customStyle="1" w:styleId="215">
    <w:name w:val="Сетка таблицы21"/>
    <w:basedOn w:val="a3"/>
    <w:next w:val="afffff8"/>
    <w:locked/>
    <w:rsid w:val="00E067E1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fa">
    <w:name w:val="Заголовок Знак"/>
    <w:uiPriority w:val="10"/>
    <w:rsid w:val="00E067E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afffffffb">
    <w:name w:val="СВЕЛ ТИТ"/>
    <w:basedOn w:val="afffffff4"/>
    <w:qFormat/>
    <w:rsid w:val="00E067E1"/>
    <w:pPr>
      <w:jc w:val="center"/>
    </w:pPr>
  </w:style>
  <w:style w:type="paragraph" w:customStyle="1" w:styleId="115">
    <w:name w:val="СВЕЛ таб 11"/>
    <w:basedOn w:val="afffffff2"/>
    <w:qFormat/>
    <w:rsid w:val="00E067E1"/>
    <w:rPr>
      <w:sz w:val="22"/>
    </w:rPr>
  </w:style>
  <w:style w:type="numbering" w:customStyle="1" w:styleId="510">
    <w:name w:val="Нет списка51"/>
    <w:next w:val="a4"/>
    <w:uiPriority w:val="99"/>
    <w:semiHidden/>
    <w:unhideWhenUsed/>
    <w:rsid w:val="00E067E1"/>
  </w:style>
  <w:style w:type="table" w:customStyle="1" w:styleId="311">
    <w:name w:val="Сетка таблицы31"/>
    <w:basedOn w:val="a3"/>
    <w:next w:val="afffff8"/>
    <w:uiPriority w:val="39"/>
    <w:rsid w:val="00E067E1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fc">
    <w:name w:val="Основной"/>
    <w:qFormat/>
    <w:rsid w:val="00E067E1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10">
    <w:name w:val="Сетка таблицы111"/>
    <w:basedOn w:val="a3"/>
    <w:next w:val="afffff8"/>
    <w:uiPriority w:val="39"/>
    <w:rsid w:val="00E067E1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Placeholder Text"/>
    <w:uiPriority w:val="99"/>
    <w:semiHidden/>
    <w:rsid w:val="00E067E1"/>
    <w:rPr>
      <w:color w:val="808080"/>
    </w:rPr>
  </w:style>
  <w:style w:type="table" w:customStyle="1" w:styleId="46">
    <w:name w:val="Сетка таблицы4"/>
    <w:basedOn w:val="a3"/>
    <w:next w:val="afffff8"/>
    <w:uiPriority w:val="39"/>
    <w:rsid w:val="00E067E1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B4F13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f4">
    <w:name w:val="Знак Знак Знак1 Знак Знак Знак Знак"/>
    <w:basedOn w:val="a1"/>
    <w:autoRedefine/>
    <w:rsid w:val="006958D4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konsultant.ru/" TargetMode="External"/><Relationship Id="rId18" Type="http://schemas.openxmlformats.org/officeDocument/2006/relationships/hyperlink" Target="http://fss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vuzlib.net/" TargetMode="External"/><Relationship Id="rId17" Type="http://schemas.openxmlformats.org/officeDocument/2006/relationships/hyperlink" Target="http://www.pfrf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alog.ru/" TargetMode="External"/><Relationship Id="rId20" Type="http://schemas.openxmlformats.org/officeDocument/2006/relationships/hyperlink" Target="http://www.gks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-al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infin.ru/ru/perfomance/" TargetMode="External"/><Relationship Id="rId10" Type="http://schemas.openxmlformats.org/officeDocument/2006/relationships/hyperlink" Target="http://www.firo.ru/" TargetMode="External"/><Relationship Id="rId19" Type="http://schemas.openxmlformats.org/officeDocument/2006/relationships/hyperlink" Target="http://www.ffom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garan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10CDD-37C0-4968-8A67-69D0F40C1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25</Pages>
  <Words>6093</Words>
  <Characters>34735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Ирина</cp:lastModifiedBy>
  <cp:revision>7</cp:revision>
  <dcterms:created xsi:type="dcterms:W3CDTF">2021-07-26T16:27:00Z</dcterms:created>
  <dcterms:modified xsi:type="dcterms:W3CDTF">2021-07-28T14:30:00Z</dcterms:modified>
</cp:coreProperties>
</file>