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240" w:rsidRPr="001E3E1F" w:rsidRDefault="000A351A" w:rsidP="00602C77">
      <w:pPr>
        <w:jc w:val="center"/>
        <w:rPr>
          <w:rFonts w:ascii="Times New Roman" w:hAnsi="Times New Roman"/>
          <w:sz w:val="24"/>
          <w:szCs w:val="24"/>
        </w:rPr>
      </w:pPr>
      <w:r w:rsidRPr="007402ED">
        <w:rPr>
          <w:rFonts w:ascii="Times New Roman" w:hAnsi="Times New Roman"/>
          <w:sz w:val="24"/>
          <w:szCs w:val="24"/>
        </w:rPr>
        <w:t xml:space="preserve">Министерство науки и высшего образования </w:t>
      </w:r>
      <w:r w:rsidR="001D3240" w:rsidRPr="001E3E1F">
        <w:rPr>
          <w:rFonts w:ascii="Times New Roman" w:hAnsi="Times New Roman"/>
          <w:sz w:val="24"/>
          <w:szCs w:val="24"/>
        </w:rPr>
        <w:t>Российской Федерации</w:t>
      </w:r>
    </w:p>
    <w:p w:rsidR="001D3240" w:rsidRPr="001E3E1F" w:rsidRDefault="001D3240" w:rsidP="00602C77">
      <w:pPr>
        <w:spacing w:after="0" w:line="240" w:lineRule="auto"/>
        <w:jc w:val="center"/>
        <w:rPr>
          <w:rFonts w:ascii="Times New Roman" w:hAnsi="Times New Roman"/>
          <w:sz w:val="24"/>
          <w:szCs w:val="24"/>
        </w:rPr>
      </w:pPr>
      <w:r w:rsidRPr="001E3E1F">
        <w:rPr>
          <w:rFonts w:ascii="Times New Roman" w:hAnsi="Times New Roman"/>
          <w:sz w:val="24"/>
          <w:szCs w:val="24"/>
        </w:rPr>
        <w:t xml:space="preserve">Федеральное государственное автономное образовательное учреждение </w:t>
      </w:r>
    </w:p>
    <w:p w:rsidR="001D3240" w:rsidRPr="001E3E1F" w:rsidRDefault="001D3240" w:rsidP="00602C77">
      <w:pPr>
        <w:spacing w:after="0" w:line="240" w:lineRule="auto"/>
        <w:jc w:val="center"/>
        <w:rPr>
          <w:rFonts w:ascii="Times New Roman" w:hAnsi="Times New Roman"/>
          <w:sz w:val="24"/>
          <w:szCs w:val="24"/>
          <w:u w:val="single"/>
        </w:rPr>
      </w:pPr>
      <w:r w:rsidRPr="001E3E1F">
        <w:rPr>
          <w:rFonts w:ascii="Times New Roman" w:hAnsi="Times New Roman"/>
          <w:sz w:val="24"/>
          <w:szCs w:val="24"/>
        </w:rPr>
        <w:t>высшего образования</w:t>
      </w:r>
      <w:r w:rsidRPr="001E3E1F">
        <w:rPr>
          <w:rFonts w:ascii="Times New Roman" w:hAnsi="Times New Roman"/>
          <w:sz w:val="24"/>
          <w:szCs w:val="24"/>
          <w:u w:val="single"/>
        </w:rPr>
        <w:t xml:space="preserve"> </w:t>
      </w:r>
    </w:p>
    <w:p w:rsidR="001D3240" w:rsidRPr="001E3E1F" w:rsidRDefault="001D3240" w:rsidP="00602C77">
      <w:pPr>
        <w:spacing w:after="0" w:line="240" w:lineRule="auto"/>
        <w:jc w:val="center"/>
        <w:rPr>
          <w:rFonts w:ascii="Times New Roman" w:hAnsi="Times New Roman"/>
          <w:sz w:val="24"/>
          <w:szCs w:val="24"/>
        </w:rPr>
      </w:pPr>
      <w:r w:rsidRPr="001E3E1F">
        <w:rPr>
          <w:rFonts w:ascii="Times New Roman" w:hAnsi="Times New Roman"/>
          <w:sz w:val="24"/>
          <w:szCs w:val="24"/>
        </w:rPr>
        <w:t xml:space="preserve">«Национальный исследовательский </w:t>
      </w:r>
    </w:p>
    <w:p w:rsidR="001D3240" w:rsidRPr="001E3E1F" w:rsidRDefault="001D3240" w:rsidP="00602C77">
      <w:pPr>
        <w:spacing w:after="0" w:line="240" w:lineRule="auto"/>
        <w:jc w:val="center"/>
        <w:rPr>
          <w:rFonts w:ascii="Times New Roman" w:hAnsi="Times New Roman"/>
          <w:sz w:val="24"/>
          <w:szCs w:val="24"/>
        </w:rPr>
      </w:pPr>
      <w:r w:rsidRPr="001E3E1F">
        <w:rPr>
          <w:rFonts w:ascii="Times New Roman" w:hAnsi="Times New Roman"/>
          <w:sz w:val="24"/>
          <w:szCs w:val="24"/>
        </w:rPr>
        <w:t>Нижегородский государственный университет им. Н.И. Лобачевского»</w:t>
      </w:r>
    </w:p>
    <w:p w:rsidR="001D3240" w:rsidRPr="001E3E1F" w:rsidRDefault="001D3240" w:rsidP="00602C77">
      <w:pPr>
        <w:spacing w:after="0" w:line="240" w:lineRule="auto"/>
        <w:jc w:val="center"/>
        <w:rPr>
          <w:rFonts w:ascii="Times New Roman" w:hAnsi="Times New Roman"/>
          <w:sz w:val="24"/>
          <w:szCs w:val="24"/>
        </w:rPr>
      </w:pPr>
    </w:p>
    <w:p w:rsidR="001D3240" w:rsidRPr="001E3E1F" w:rsidRDefault="001D3240" w:rsidP="00602C77">
      <w:pPr>
        <w:spacing w:after="0" w:line="240" w:lineRule="auto"/>
        <w:jc w:val="center"/>
        <w:rPr>
          <w:rFonts w:ascii="Times New Roman" w:hAnsi="Times New Roman"/>
          <w:sz w:val="24"/>
          <w:szCs w:val="24"/>
        </w:rPr>
      </w:pPr>
    </w:p>
    <w:tbl>
      <w:tblPr>
        <w:tblW w:w="0" w:type="auto"/>
        <w:tblInd w:w="468" w:type="dxa"/>
        <w:tblLook w:val="01E0" w:firstRow="1" w:lastRow="1" w:firstColumn="1" w:lastColumn="1" w:noHBand="0" w:noVBand="0"/>
      </w:tblPr>
      <w:tblGrid>
        <w:gridCol w:w="8820"/>
      </w:tblGrid>
      <w:tr w:rsidR="001D3240" w:rsidRPr="001E3E1F" w:rsidTr="00602C77">
        <w:trPr>
          <w:trHeight w:val="328"/>
        </w:trPr>
        <w:tc>
          <w:tcPr>
            <w:tcW w:w="8820" w:type="dxa"/>
            <w:vAlign w:val="center"/>
          </w:tcPr>
          <w:p w:rsidR="001D3240" w:rsidRPr="001E3E1F" w:rsidRDefault="001D3240">
            <w:pPr>
              <w:spacing w:after="0" w:line="240" w:lineRule="auto"/>
              <w:jc w:val="center"/>
              <w:rPr>
                <w:rFonts w:ascii="Times New Roman" w:eastAsia="Times New Roman" w:hAnsi="Times New Roman"/>
                <w:sz w:val="24"/>
                <w:szCs w:val="24"/>
              </w:rPr>
            </w:pPr>
            <w:r w:rsidRPr="001E3E1F">
              <w:rPr>
                <w:rFonts w:ascii="Times New Roman" w:eastAsia="Times New Roman" w:hAnsi="Times New Roman"/>
                <w:sz w:val="24"/>
                <w:szCs w:val="24"/>
              </w:rPr>
              <w:t>Юридический факультет</w:t>
            </w:r>
          </w:p>
          <w:p w:rsidR="001D3240" w:rsidRPr="001E3E1F" w:rsidRDefault="001D3240">
            <w:pPr>
              <w:spacing w:after="0" w:line="240" w:lineRule="auto"/>
              <w:jc w:val="center"/>
              <w:rPr>
                <w:rFonts w:ascii="Times New Roman" w:eastAsia="Times New Roman" w:hAnsi="Times New Roman"/>
                <w:sz w:val="24"/>
                <w:szCs w:val="24"/>
              </w:rPr>
            </w:pPr>
          </w:p>
          <w:p w:rsidR="001D3240" w:rsidRPr="001E3E1F" w:rsidRDefault="001D3240">
            <w:pPr>
              <w:spacing w:after="0" w:line="240" w:lineRule="auto"/>
              <w:jc w:val="center"/>
              <w:rPr>
                <w:rFonts w:ascii="Times New Roman" w:eastAsia="Times New Roman" w:hAnsi="Times New Roman"/>
                <w:sz w:val="24"/>
                <w:szCs w:val="24"/>
              </w:rPr>
            </w:pPr>
          </w:p>
        </w:tc>
      </w:tr>
    </w:tbl>
    <w:p w:rsidR="001D3240" w:rsidRPr="001E3E1F" w:rsidRDefault="001D3240" w:rsidP="00602C77">
      <w:pPr>
        <w:spacing w:after="0" w:line="240" w:lineRule="auto"/>
        <w:jc w:val="center"/>
        <w:rPr>
          <w:rFonts w:ascii="Times New Roman" w:hAnsi="Times New Roman"/>
          <w:b/>
          <w:sz w:val="24"/>
          <w:szCs w:val="24"/>
        </w:rPr>
      </w:pPr>
    </w:p>
    <w:p w:rsidR="003B166E" w:rsidRDefault="003B166E" w:rsidP="003B166E">
      <w:pPr>
        <w:pStyle w:val="msonormalmrcssattrmrcssattr"/>
        <w:shd w:val="clear" w:color="auto" w:fill="FFFFFF"/>
        <w:spacing w:after="0" w:afterAutospacing="0"/>
        <w:jc w:val="right"/>
        <w:rPr>
          <w:rFonts w:ascii="Arial" w:hAnsi="Arial" w:cs="Arial"/>
          <w:sz w:val="21"/>
          <w:szCs w:val="21"/>
        </w:rPr>
      </w:pPr>
      <w:r>
        <w:rPr>
          <w:rFonts w:ascii="Times New        Roman" w:eastAsia="Times New        Roman" w:hAnsi="Times New        Roman" w:cs="Arial"/>
        </w:rPr>
        <w:t>УТВЕРЖДЕНО</w:t>
      </w:r>
    </w:p>
    <w:p w:rsidR="003B166E" w:rsidRDefault="003B166E" w:rsidP="003B166E">
      <w:pPr>
        <w:pStyle w:val="msonormalmrcssattrmrcssattr"/>
        <w:shd w:val="clear" w:color="auto" w:fill="FFFFFF"/>
        <w:spacing w:after="0" w:afterAutospacing="0"/>
        <w:jc w:val="right"/>
        <w:rPr>
          <w:rFonts w:ascii="Arial" w:hAnsi="Arial" w:cs="Arial"/>
          <w:sz w:val="21"/>
          <w:szCs w:val="21"/>
        </w:rPr>
      </w:pPr>
      <w:r>
        <w:rPr>
          <w:rFonts w:ascii="Times New        Roman" w:eastAsia="Times New        Roman" w:hAnsi="Times New        Roman" w:cs="Arial"/>
        </w:rPr>
        <w:t>решением президиума Ученого совета ННГУ</w:t>
      </w:r>
    </w:p>
    <w:p w:rsidR="003B166E" w:rsidRDefault="003B166E" w:rsidP="003B166E">
      <w:pPr>
        <w:pStyle w:val="msonormalmrcssattrmrcssattr"/>
        <w:shd w:val="clear" w:color="auto" w:fill="FFFFFF"/>
        <w:spacing w:after="0" w:afterAutospacing="0"/>
        <w:jc w:val="right"/>
        <w:rPr>
          <w:rFonts w:ascii="Arial" w:hAnsi="Arial" w:cs="Arial"/>
          <w:sz w:val="21"/>
          <w:szCs w:val="21"/>
        </w:rPr>
      </w:pPr>
      <w:r>
        <w:rPr>
          <w:rFonts w:ascii="Times New        Roman" w:eastAsia="Times New        Roman" w:hAnsi="Times New        Roman" w:cs="Arial"/>
        </w:rPr>
        <w:t>протокол от</w:t>
      </w:r>
    </w:p>
    <w:p w:rsidR="003B166E" w:rsidRDefault="003B166E" w:rsidP="003B166E">
      <w:pPr>
        <w:pStyle w:val="msonormalmrcssattrmrcssattr"/>
        <w:shd w:val="clear" w:color="auto" w:fill="FFFFFF"/>
        <w:spacing w:after="0" w:afterAutospacing="0"/>
        <w:jc w:val="right"/>
        <w:rPr>
          <w:rFonts w:ascii="Arial" w:hAnsi="Arial" w:cs="Arial"/>
          <w:sz w:val="21"/>
          <w:szCs w:val="21"/>
        </w:rPr>
      </w:pPr>
      <w:r>
        <w:rPr>
          <w:rFonts w:ascii="Times New        Roman" w:eastAsia="Times New        Roman" w:hAnsi="Times New        Roman" w:cs="Arial"/>
        </w:rPr>
        <w:t>«11»  мая 2021 г. № 2</w:t>
      </w:r>
    </w:p>
    <w:p w:rsidR="001D3240" w:rsidRPr="00485F47" w:rsidRDefault="001D3240" w:rsidP="00F614EE">
      <w:pPr>
        <w:ind w:left="-426"/>
        <w:jc w:val="right"/>
        <w:rPr>
          <w:rFonts w:ascii="Times New Roman" w:hAnsi="Times New Roman"/>
          <w:b/>
          <w:sz w:val="24"/>
          <w:szCs w:val="24"/>
        </w:rPr>
      </w:pPr>
    </w:p>
    <w:p w:rsidR="00BB4DAA" w:rsidRPr="00485F47" w:rsidRDefault="00BB4DAA" w:rsidP="00602C77">
      <w:pPr>
        <w:ind w:left="-426"/>
        <w:jc w:val="center"/>
        <w:rPr>
          <w:rFonts w:ascii="Times New Roman" w:hAnsi="Times New Roman"/>
          <w:b/>
          <w:sz w:val="24"/>
          <w:szCs w:val="24"/>
        </w:rPr>
      </w:pPr>
    </w:p>
    <w:p w:rsidR="001D3240" w:rsidRPr="001E3E1F" w:rsidRDefault="001D3240" w:rsidP="00602C77">
      <w:pPr>
        <w:ind w:left="-426"/>
        <w:jc w:val="center"/>
        <w:rPr>
          <w:rFonts w:ascii="Times New Roman" w:hAnsi="Times New Roman"/>
          <w:b/>
          <w:sz w:val="24"/>
          <w:szCs w:val="24"/>
        </w:rPr>
      </w:pPr>
    </w:p>
    <w:p w:rsidR="001D3240" w:rsidRPr="001E3E1F" w:rsidRDefault="001D3240" w:rsidP="00602C77">
      <w:pPr>
        <w:ind w:left="-426"/>
        <w:jc w:val="center"/>
        <w:rPr>
          <w:rFonts w:ascii="Times New Roman" w:hAnsi="Times New Roman"/>
          <w:b/>
          <w:sz w:val="24"/>
          <w:szCs w:val="24"/>
        </w:rPr>
      </w:pPr>
      <w:r w:rsidRPr="001E3E1F">
        <w:rPr>
          <w:rFonts w:ascii="Times New Roman" w:hAnsi="Times New Roman"/>
          <w:b/>
          <w:sz w:val="24"/>
          <w:szCs w:val="24"/>
        </w:rPr>
        <w:t xml:space="preserve">Рабочая программа дисциплины </w:t>
      </w:r>
    </w:p>
    <w:tbl>
      <w:tblPr>
        <w:tblW w:w="0" w:type="auto"/>
        <w:tblInd w:w="959" w:type="dxa"/>
        <w:tblBorders>
          <w:bottom w:val="single" w:sz="4" w:space="0" w:color="auto"/>
          <w:insideH w:val="single" w:sz="4" w:space="0" w:color="auto"/>
          <w:insideV w:val="single" w:sz="4" w:space="0" w:color="auto"/>
        </w:tblBorders>
        <w:tblLook w:val="01E0" w:firstRow="1" w:lastRow="1" w:firstColumn="1" w:lastColumn="1" w:noHBand="0" w:noVBand="0"/>
      </w:tblPr>
      <w:tblGrid>
        <w:gridCol w:w="7229"/>
      </w:tblGrid>
      <w:tr w:rsidR="001D3240" w:rsidRPr="001E3E1F" w:rsidTr="00602C77">
        <w:trPr>
          <w:trHeight w:val="328"/>
        </w:trPr>
        <w:tc>
          <w:tcPr>
            <w:tcW w:w="7229" w:type="dxa"/>
            <w:tcBorders>
              <w:top w:val="nil"/>
              <w:left w:val="nil"/>
              <w:bottom w:val="nil"/>
              <w:right w:val="nil"/>
            </w:tcBorders>
            <w:vAlign w:val="center"/>
          </w:tcPr>
          <w:p w:rsidR="001D3240" w:rsidRPr="001E3E1F" w:rsidRDefault="001D3240">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Физическая культура</w:t>
            </w:r>
          </w:p>
          <w:p w:rsidR="001D3240" w:rsidRPr="001E3E1F" w:rsidRDefault="001D3240">
            <w:pPr>
              <w:spacing w:after="0" w:line="240" w:lineRule="auto"/>
              <w:jc w:val="center"/>
              <w:rPr>
                <w:rFonts w:ascii="Times New Roman" w:eastAsia="Times New Roman" w:hAnsi="Times New Roman"/>
                <w:b/>
                <w:sz w:val="24"/>
                <w:szCs w:val="24"/>
              </w:rPr>
            </w:pPr>
          </w:p>
          <w:p w:rsidR="001D3240" w:rsidRPr="001E3E1F" w:rsidRDefault="001D3240">
            <w:pPr>
              <w:spacing w:after="0" w:line="240" w:lineRule="auto"/>
              <w:ind w:left="-816" w:right="-1667"/>
              <w:jc w:val="center"/>
              <w:rPr>
                <w:rFonts w:ascii="Times New Roman" w:eastAsia="Times New Roman" w:hAnsi="Times New Roman"/>
                <w:sz w:val="24"/>
                <w:szCs w:val="24"/>
              </w:rPr>
            </w:pPr>
            <w:r w:rsidRPr="001E3E1F">
              <w:rPr>
                <w:rFonts w:ascii="Times New Roman" w:eastAsia="Times New Roman" w:hAnsi="Times New Roman"/>
                <w:b/>
                <w:sz w:val="24"/>
                <w:szCs w:val="24"/>
              </w:rPr>
              <w:t>Специальность среднего профессионального образования</w:t>
            </w:r>
          </w:p>
        </w:tc>
      </w:tr>
      <w:tr w:rsidR="001D3240" w:rsidRPr="001E3E1F" w:rsidTr="00602C77">
        <w:trPr>
          <w:trHeight w:val="328"/>
        </w:trPr>
        <w:tc>
          <w:tcPr>
            <w:tcW w:w="7229" w:type="dxa"/>
            <w:tcBorders>
              <w:top w:val="nil"/>
              <w:left w:val="nil"/>
              <w:bottom w:val="nil"/>
              <w:right w:val="nil"/>
            </w:tcBorders>
            <w:vAlign w:val="center"/>
          </w:tcPr>
          <w:p w:rsidR="001D3240" w:rsidRPr="001E3E1F" w:rsidRDefault="001D3240">
            <w:pPr>
              <w:spacing w:after="0" w:line="240" w:lineRule="auto"/>
              <w:jc w:val="center"/>
              <w:rPr>
                <w:rFonts w:ascii="Times New Roman" w:eastAsia="Times New Roman" w:hAnsi="Times New Roman"/>
                <w:sz w:val="24"/>
                <w:szCs w:val="24"/>
              </w:rPr>
            </w:pPr>
          </w:p>
          <w:p w:rsidR="001D3240" w:rsidRPr="00E90AA3" w:rsidRDefault="001D3240">
            <w:pPr>
              <w:tabs>
                <w:tab w:val="left" w:pos="6766"/>
              </w:tabs>
              <w:spacing w:after="0" w:line="240" w:lineRule="auto"/>
              <w:ind w:left="-1739" w:right="-2264"/>
              <w:jc w:val="center"/>
              <w:rPr>
                <w:rFonts w:ascii="Times New Roman" w:eastAsia="Times New Roman" w:hAnsi="Times New Roman"/>
                <w:b/>
                <w:sz w:val="24"/>
                <w:szCs w:val="24"/>
              </w:rPr>
            </w:pPr>
            <w:r w:rsidRPr="001E3E1F">
              <w:rPr>
                <w:rFonts w:ascii="Times New Roman" w:eastAsia="Times New Roman" w:hAnsi="Times New Roman"/>
                <w:b/>
                <w:sz w:val="24"/>
                <w:szCs w:val="24"/>
              </w:rPr>
              <w:t>40.02.0</w:t>
            </w:r>
            <w:r w:rsidR="004D5FFC" w:rsidRPr="001E3E1F">
              <w:rPr>
                <w:rFonts w:ascii="Times New Roman" w:eastAsia="Times New Roman" w:hAnsi="Times New Roman"/>
                <w:b/>
                <w:sz w:val="24"/>
                <w:szCs w:val="24"/>
              </w:rPr>
              <w:t>1</w:t>
            </w:r>
            <w:r w:rsidRPr="001E3E1F">
              <w:rPr>
                <w:rFonts w:ascii="Times New Roman" w:eastAsia="Times New Roman" w:hAnsi="Times New Roman"/>
                <w:b/>
                <w:sz w:val="24"/>
                <w:szCs w:val="24"/>
              </w:rPr>
              <w:t xml:space="preserve"> </w:t>
            </w:r>
            <w:r w:rsidR="004D5FFC" w:rsidRPr="00E90AA3">
              <w:rPr>
                <w:rFonts w:ascii="Times New Roman" w:eastAsia="Times New Roman" w:hAnsi="Times New Roman"/>
                <w:b/>
                <w:sz w:val="24"/>
                <w:szCs w:val="24"/>
              </w:rPr>
              <w:t>Право и организация социального обеспечения</w:t>
            </w:r>
          </w:p>
          <w:p w:rsidR="001D3240" w:rsidRPr="001E3E1F" w:rsidRDefault="001D3240">
            <w:pPr>
              <w:tabs>
                <w:tab w:val="left" w:pos="6766"/>
              </w:tabs>
              <w:spacing w:after="0" w:line="240" w:lineRule="auto"/>
              <w:ind w:left="-1739" w:right="-2264"/>
              <w:jc w:val="center"/>
              <w:rPr>
                <w:rFonts w:ascii="Times New Roman" w:eastAsia="Times New Roman" w:hAnsi="Times New Roman"/>
                <w:b/>
                <w:sz w:val="24"/>
                <w:szCs w:val="24"/>
              </w:rPr>
            </w:pPr>
          </w:p>
          <w:p w:rsidR="001D3240" w:rsidRPr="001E3E1F" w:rsidRDefault="001D3240">
            <w:pPr>
              <w:tabs>
                <w:tab w:val="left" w:pos="6766"/>
              </w:tabs>
              <w:spacing w:after="0" w:line="240" w:lineRule="auto"/>
              <w:ind w:left="-1739" w:right="-2264"/>
              <w:jc w:val="center"/>
              <w:rPr>
                <w:rFonts w:ascii="Times New Roman" w:eastAsia="Times New Roman" w:hAnsi="Times New Roman"/>
                <w:b/>
                <w:sz w:val="24"/>
                <w:szCs w:val="24"/>
              </w:rPr>
            </w:pPr>
            <w:r w:rsidRPr="001E3E1F">
              <w:rPr>
                <w:rFonts w:ascii="Times New Roman" w:eastAsia="Times New Roman" w:hAnsi="Times New Roman"/>
                <w:b/>
                <w:sz w:val="24"/>
                <w:szCs w:val="24"/>
              </w:rPr>
              <w:t>Квалификация выпускника</w:t>
            </w:r>
          </w:p>
          <w:p w:rsidR="001D3240" w:rsidRPr="001E3E1F" w:rsidRDefault="001D3240">
            <w:pPr>
              <w:tabs>
                <w:tab w:val="left" w:pos="6766"/>
              </w:tabs>
              <w:spacing w:after="0" w:line="240" w:lineRule="auto"/>
              <w:ind w:left="-1739" w:right="-2264"/>
              <w:jc w:val="center"/>
              <w:rPr>
                <w:rFonts w:ascii="Times New Roman" w:eastAsia="Times New Roman" w:hAnsi="Times New Roman"/>
                <w:b/>
                <w:sz w:val="24"/>
                <w:szCs w:val="24"/>
              </w:rPr>
            </w:pPr>
            <w:r w:rsidRPr="001E3E1F">
              <w:rPr>
                <w:rFonts w:ascii="Times New Roman" w:eastAsia="Times New Roman" w:hAnsi="Times New Roman"/>
                <w:b/>
                <w:sz w:val="24"/>
                <w:szCs w:val="24"/>
              </w:rPr>
              <w:t>ЮРИСТ</w:t>
            </w:r>
          </w:p>
          <w:p w:rsidR="001D3240" w:rsidRPr="001E3E1F" w:rsidRDefault="001D3240">
            <w:pPr>
              <w:tabs>
                <w:tab w:val="left" w:pos="6766"/>
              </w:tabs>
              <w:spacing w:after="0" w:line="240" w:lineRule="auto"/>
              <w:ind w:left="-1739" w:right="-2264"/>
              <w:jc w:val="center"/>
              <w:rPr>
                <w:rFonts w:ascii="Times New Roman" w:eastAsia="Times New Roman" w:hAnsi="Times New Roman"/>
                <w:b/>
                <w:sz w:val="24"/>
                <w:szCs w:val="24"/>
              </w:rPr>
            </w:pPr>
          </w:p>
          <w:p w:rsidR="001D3240" w:rsidRPr="001E3E1F" w:rsidRDefault="001D3240">
            <w:pPr>
              <w:tabs>
                <w:tab w:val="left" w:pos="6766"/>
              </w:tabs>
              <w:spacing w:after="0" w:line="240" w:lineRule="auto"/>
              <w:ind w:left="-1739" w:right="-2264"/>
              <w:jc w:val="center"/>
              <w:rPr>
                <w:rFonts w:ascii="Times New Roman" w:eastAsia="Times New Roman" w:hAnsi="Times New Roman"/>
                <w:b/>
                <w:sz w:val="24"/>
                <w:szCs w:val="24"/>
              </w:rPr>
            </w:pPr>
          </w:p>
          <w:p w:rsidR="001D3240" w:rsidRPr="001E3E1F" w:rsidRDefault="001D3240">
            <w:pPr>
              <w:tabs>
                <w:tab w:val="left" w:pos="6766"/>
              </w:tabs>
              <w:spacing w:after="0" w:line="240" w:lineRule="auto"/>
              <w:ind w:left="-1739" w:right="-2264"/>
              <w:jc w:val="center"/>
              <w:rPr>
                <w:rFonts w:ascii="Times New Roman" w:eastAsia="Times New Roman" w:hAnsi="Times New Roman"/>
                <w:b/>
                <w:sz w:val="24"/>
                <w:szCs w:val="24"/>
              </w:rPr>
            </w:pPr>
            <w:r w:rsidRPr="001E3E1F">
              <w:rPr>
                <w:rFonts w:ascii="Times New Roman" w:eastAsia="Times New Roman" w:hAnsi="Times New Roman"/>
                <w:b/>
                <w:sz w:val="24"/>
                <w:szCs w:val="24"/>
              </w:rPr>
              <w:t>Форма обучения</w:t>
            </w:r>
          </w:p>
          <w:p w:rsidR="001D3240" w:rsidRPr="001E3E1F" w:rsidRDefault="00E70469">
            <w:pPr>
              <w:tabs>
                <w:tab w:val="left" w:pos="6766"/>
              </w:tabs>
              <w:spacing w:after="0" w:line="240" w:lineRule="auto"/>
              <w:ind w:left="-1739" w:right="-2264"/>
              <w:jc w:val="center"/>
              <w:rPr>
                <w:rFonts w:ascii="Times New Roman" w:eastAsia="Times New Roman" w:hAnsi="Times New Roman"/>
                <w:b/>
                <w:sz w:val="24"/>
                <w:szCs w:val="24"/>
              </w:rPr>
            </w:pPr>
            <w:r w:rsidRPr="001E3E1F">
              <w:rPr>
                <w:rFonts w:ascii="Times New Roman" w:eastAsia="Times New Roman" w:hAnsi="Times New Roman"/>
                <w:b/>
                <w:sz w:val="24"/>
                <w:szCs w:val="24"/>
                <w:lang w:val="en-US"/>
              </w:rPr>
              <w:t>ЗА</w:t>
            </w:r>
            <w:r w:rsidR="001D3240" w:rsidRPr="001E3E1F">
              <w:rPr>
                <w:rFonts w:ascii="Times New Roman" w:eastAsia="Times New Roman" w:hAnsi="Times New Roman"/>
                <w:b/>
                <w:sz w:val="24"/>
                <w:szCs w:val="24"/>
              </w:rPr>
              <w:t>ОЧНАЯ</w:t>
            </w:r>
          </w:p>
        </w:tc>
      </w:tr>
    </w:tbl>
    <w:p w:rsidR="001D3240" w:rsidRPr="001E3E1F" w:rsidRDefault="001D3240" w:rsidP="00602C77">
      <w:pPr>
        <w:rPr>
          <w:rFonts w:ascii="Times New Roman" w:hAnsi="Times New Roman"/>
          <w:b/>
          <w:sz w:val="24"/>
          <w:szCs w:val="24"/>
        </w:rPr>
      </w:pPr>
    </w:p>
    <w:p w:rsidR="001D3240" w:rsidRPr="001E3E1F" w:rsidRDefault="001D3240" w:rsidP="00602C77">
      <w:pPr>
        <w:rPr>
          <w:rFonts w:ascii="Times New Roman" w:hAnsi="Times New Roman"/>
          <w:b/>
          <w:sz w:val="24"/>
          <w:szCs w:val="24"/>
        </w:rPr>
      </w:pPr>
    </w:p>
    <w:p w:rsidR="001D3240" w:rsidRPr="001E3E1F" w:rsidRDefault="001D3240" w:rsidP="00602C77">
      <w:pPr>
        <w:rPr>
          <w:rFonts w:ascii="Times New Roman" w:hAnsi="Times New Roman"/>
          <w:b/>
          <w:sz w:val="24"/>
          <w:szCs w:val="24"/>
        </w:rPr>
      </w:pPr>
    </w:p>
    <w:p w:rsidR="001E3E1F" w:rsidRDefault="001E3E1F" w:rsidP="00602C77">
      <w:pPr>
        <w:rPr>
          <w:rFonts w:ascii="Times New Roman" w:hAnsi="Times New Roman"/>
          <w:b/>
          <w:sz w:val="24"/>
          <w:szCs w:val="24"/>
          <w:lang w:val="en-US"/>
        </w:rPr>
      </w:pPr>
    </w:p>
    <w:p w:rsidR="001D3240" w:rsidRDefault="001D3240" w:rsidP="00602C77">
      <w:pPr>
        <w:spacing w:after="0" w:line="240" w:lineRule="auto"/>
        <w:jc w:val="center"/>
        <w:rPr>
          <w:rFonts w:ascii="Times New Roman" w:hAnsi="Times New Roman"/>
          <w:b/>
          <w:sz w:val="24"/>
          <w:szCs w:val="24"/>
          <w:lang w:val="en-US"/>
        </w:rPr>
      </w:pPr>
    </w:p>
    <w:p w:rsidR="001E3E1F" w:rsidRDefault="001E3E1F" w:rsidP="00602C77">
      <w:pPr>
        <w:spacing w:after="0" w:line="240" w:lineRule="auto"/>
        <w:jc w:val="center"/>
        <w:rPr>
          <w:rFonts w:ascii="Times New Roman" w:hAnsi="Times New Roman"/>
          <w:b/>
          <w:sz w:val="24"/>
          <w:szCs w:val="24"/>
          <w:lang w:val="en-US"/>
        </w:rPr>
      </w:pPr>
    </w:p>
    <w:p w:rsidR="001E3E1F" w:rsidRPr="001E3E1F" w:rsidRDefault="001E3E1F" w:rsidP="00602C77">
      <w:pPr>
        <w:spacing w:after="0" w:line="240" w:lineRule="auto"/>
        <w:jc w:val="center"/>
        <w:rPr>
          <w:rFonts w:ascii="Times New Roman" w:hAnsi="Times New Roman"/>
          <w:b/>
          <w:sz w:val="24"/>
          <w:szCs w:val="24"/>
          <w:lang w:val="en-US"/>
        </w:rPr>
      </w:pPr>
    </w:p>
    <w:p w:rsidR="001D3240" w:rsidRPr="00485F47" w:rsidRDefault="003B13BA" w:rsidP="00602C77">
      <w:pPr>
        <w:spacing w:after="0" w:line="240" w:lineRule="auto"/>
        <w:jc w:val="center"/>
        <w:rPr>
          <w:rFonts w:ascii="Times New Roman" w:hAnsi="Times New Roman"/>
          <w:sz w:val="24"/>
          <w:szCs w:val="24"/>
        </w:rPr>
      </w:pPr>
      <w:r>
        <w:rPr>
          <w:rFonts w:ascii="Times New Roman" w:hAnsi="Times New Roman"/>
          <w:sz w:val="24"/>
          <w:szCs w:val="24"/>
        </w:rPr>
        <w:t>202</w:t>
      </w:r>
      <w:r w:rsidR="003B166E">
        <w:rPr>
          <w:rFonts w:ascii="Times New Roman" w:hAnsi="Times New Roman"/>
          <w:sz w:val="24"/>
          <w:szCs w:val="24"/>
        </w:rPr>
        <w:t>1</w:t>
      </w:r>
      <w:bookmarkStart w:id="0" w:name="_GoBack"/>
      <w:bookmarkEnd w:id="0"/>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r w:rsidRPr="001E3E1F">
        <w:rPr>
          <w:rFonts w:ascii="Times New Roman" w:hAnsi="Times New Roman"/>
          <w:sz w:val="24"/>
          <w:szCs w:val="24"/>
        </w:rPr>
        <w:t>Программа дисциплины составлена в соответствии с требованиями ФГОС СПО по специальности 40.02.0</w:t>
      </w:r>
      <w:r w:rsidR="004D5FFC" w:rsidRPr="001E3E1F">
        <w:rPr>
          <w:rFonts w:ascii="Times New Roman" w:hAnsi="Times New Roman"/>
          <w:sz w:val="24"/>
          <w:szCs w:val="24"/>
        </w:rPr>
        <w:t>1</w:t>
      </w:r>
      <w:r w:rsidRPr="001E3E1F">
        <w:rPr>
          <w:rFonts w:ascii="Times New Roman" w:hAnsi="Times New Roman"/>
          <w:sz w:val="24"/>
          <w:szCs w:val="24"/>
        </w:rPr>
        <w:t xml:space="preserve"> «</w:t>
      </w:r>
      <w:r w:rsidR="00DC4DCC" w:rsidRPr="001E3E1F">
        <w:rPr>
          <w:rFonts w:ascii="Times New Roman" w:hAnsi="Times New Roman"/>
          <w:sz w:val="24"/>
          <w:szCs w:val="24"/>
        </w:rPr>
        <w:t>Право и организация социального обеспечения</w:t>
      </w:r>
      <w:r w:rsidRPr="001E3E1F">
        <w:rPr>
          <w:rFonts w:ascii="Times New Roman" w:hAnsi="Times New Roman"/>
          <w:sz w:val="24"/>
          <w:szCs w:val="24"/>
        </w:rPr>
        <w:t>»</w:t>
      </w:r>
    </w:p>
    <w:p w:rsidR="001D3240" w:rsidRPr="001E3E1F" w:rsidRDefault="001D3240" w:rsidP="00602C77">
      <w:pPr>
        <w:spacing w:after="0" w:line="240" w:lineRule="auto"/>
        <w:ind w:firstLine="708"/>
        <w:jc w:val="both"/>
        <w:rPr>
          <w:rFonts w:ascii="Times New Roman" w:hAnsi="Times New Roman"/>
          <w:sz w:val="24"/>
          <w:szCs w:val="24"/>
        </w:rPr>
      </w:pPr>
    </w:p>
    <w:p w:rsidR="001D3240" w:rsidRDefault="001D3240" w:rsidP="008915D9">
      <w:pPr>
        <w:pStyle w:val="1"/>
        <w:jc w:val="both"/>
        <w:rPr>
          <w:rFonts w:ascii="Times New Roman" w:hAnsi="Times New Roman"/>
          <w:sz w:val="24"/>
          <w:szCs w:val="24"/>
        </w:rPr>
      </w:pPr>
      <w:r w:rsidRPr="001E3E1F">
        <w:rPr>
          <w:rFonts w:ascii="Times New Roman" w:hAnsi="Times New Roman"/>
          <w:sz w:val="24"/>
          <w:szCs w:val="24"/>
        </w:rPr>
        <w:t xml:space="preserve">Автор: </w:t>
      </w:r>
    </w:p>
    <w:p w:rsidR="00792C7A" w:rsidRPr="001E3E1F" w:rsidRDefault="00792C7A" w:rsidP="008915D9">
      <w:pPr>
        <w:pStyle w:val="1"/>
        <w:jc w:val="both"/>
        <w:rPr>
          <w:rFonts w:ascii="Times New Roman" w:hAnsi="Times New Roman"/>
          <w:sz w:val="24"/>
          <w:szCs w:val="24"/>
        </w:rPr>
      </w:pPr>
      <w:r>
        <w:rPr>
          <w:rFonts w:ascii="Times New Roman" w:hAnsi="Times New Roman"/>
          <w:sz w:val="24"/>
          <w:szCs w:val="24"/>
        </w:rPr>
        <w:t>________________           ______________________      __________________________</w:t>
      </w: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5944C9">
      <w:pPr>
        <w:jc w:val="both"/>
        <w:rPr>
          <w:rFonts w:ascii="Times New Roman" w:hAnsi="Times New Roman"/>
          <w:kern w:val="28"/>
          <w:sz w:val="24"/>
          <w:szCs w:val="24"/>
          <w:lang w:eastAsia="ar-SA"/>
        </w:rPr>
      </w:pPr>
      <w:r w:rsidRPr="001E3E1F">
        <w:rPr>
          <w:rFonts w:ascii="Times New Roman" w:hAnsi="Times New Roman"/>
          <w:sz w:val="24"/>
          <w:szCs w:val="24"/>
        </w:rPr>
        <w:t xml:space="preserve">Программа учебной дисциплины одобрена на заседании </w:t>
      </w:r>
      <w:r w:rsidR="00A264D2">
        <w:rPr>
          <w:rFonts w:ascii="Times New Roman" w:hAnsi="Times New Roman"/>
          <w:sz w:val="24"/>
          <w:szCs w:val="24"/>
        </w:rPr>
        <w:t>методической комиссии</w:t>
      </w:r>
      <w:r w:rsidRPr="001E3E1F">
        <w:rPr>
          <w:rFonts w:ascii="Times New Roman" w:hAnsi="Times New Roman"/>
          <w:kern w:val="28"/>
          <w:sz w:val="24"/>
          <w:szCs w:val="24"/>
          <w:lang w:eastAsia="ar-SA"/>
        </w:rPr>
        <w:t xml:space="preserve"> </w:t>
      </w:r>
      <w:r w:rsidRPr="001E3E1F">
        <w:rPr>
          <w:rFonts w:ascii="Times New Roman" w:hAnsi="Times New Roman"/>
          <w:sz w:val="24"/>
          <w:szCs w:val="24"/>
        </w:rPr>
        <w:t>от «</w:t>
      </w:r>
      <w:r w:rsidR="00F614EE">
        <w:rPr>
          <w:rFonts w:ascii="Times New Roman" w:hAnsi="Times New Roman"/>
          <w:sz w:val="24"/>
          <w:szCs w:val="24"/>
        </w:rPr>
        <w:t>26</w:t>
      </w:r>
      <w:r w:rsidRPr="001E3E1F">
        <w:rPr>
          <w:rFonts w:ascii="Times New Roman" w:hAnsi="Times New Roman"/>
          <w:sz w:val="24"/>
          <w:szCs w:val="24"/>
        </w:rPr>
        <w:t>»</w:t>
      </w:r>
      <w:r w:rsidR="00A264D2">
        <w:rPr>
          <w:rFonts w:ascii="Times New Roman" w:hAnsi="Times New Roman"/>
          <w:sz w:val="24"/>
          <w:szCs w:val="24"/>
        </w:rPr>
        <w:t xml:space="preserve"> </w:t>
      </w:r>
      <w:r w:rsidR="00F614EE">
        <w:rPr>
          <w:rFonts w:ascii="Times New Roman" w:hAnsi="Times New Roman"/>
          <w:sz w:val="24"/>
          <w:szCs w:val="24"/>
        </w:rPr>
        <w:t>февра</w:t>
      </w:r>
      <w:r w:rsidR="000A351A">
        <w:rPr>
          <w:rFonts w:ascii="Times New Roman" w:hAnsi="Times New Roman"/>
          <w:sz w:val="24"/>
          <w:szCs w:val="24"/>
        </w:rPr>
        <w:t>ля</w:t>
      </w:r>
      <w:r w:rsidRPr="001E3E1F">
        <w:rPr>
          <w:rFonts w:ascii="Times New Roman" w:hAnsi="Times New Roman"/>
          <w:sz w:val="24"/>
          <w:szCs w:val="24"/>
        </w:rPr>
        <w:t xml:space="preserve">  20</w:t>
      </w:r>
      <w:r w:rsidR="003B13BA">
        <w:rPr>
          <w:rFonts w:ascii="Times New Roman" w:hAnsi="Times New Roman"/>
          <w:sz w:val="24"/>
          <w:szCs w:val="24"/>
        </w:rPr>
        <w:t>2</w:t>
      </w:r>
      <w:r w:rsidR="00F614EE">
        <w:rPr>
          <w:rFonts w:ascii="Times New Roman" w:hAnsi="Times New Roman"/>
          <w:sz w:val="24"/>
          <w:szCs w:val="24"/>
        </w:rPr>
        <w:t>1</w:t>
      </w:r>
      <w:r w:rsidRPr="001E3E1F">
        <w:rPr>
          <w:rFonts w:ascii="Times New Roman" w:hAnsi="Times New Roman"/>
          <w:sz w:val="24"/>
          <w:szCs w:val="24"/>
        </w:rPr>
        <w:t xml:space="preserve"> года, протокол №</w:t>
      </w:r>
      <w:r w:rsidR="003B13BA">
        <w:rPr>
          <w:rFonts w:ascii="Times New Roman" w:hAnsi="Times New Roman"/>
          <w:sz w:val="24"/>
          <w:szCs w:val="24"/>
        </w:rPr>
        <w:t xml:space="preserve"> </w:t>
      </w:r>
      <w:r w:rsidR="00F614EE">
        <w:rPr>
          <w:rFonts w:ascii="Times New Roman" w:hAnsi="Times New Roman"/>
          <w:sz w:val="24"/>
          <w:szCs w:val="24"/>
        </w:rPr>
        <w:t>52</w:t>
      </w:r>
      <w:r w:rsidR="00A264D2">
        <w:rPr>
          <w:rFonts w:ascii="Times New Roman" w:hAnsi="Times New Roman"/>
          <w:sz w:val="24"/>
          <w:szCs w:val="24"/>
        </w:rPr>
        <w:t>.</w:t>
      </w: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ind w:firstLine="708"/>
        <w:jc w:val="both"/>
        <w:rPr>
          <w:rFonts w:ascii="Times New Roman" w:hAnsi="Times New Roman"/>
          <w:sz w:val="24"/>
          <w:szCs w:val="24"/>
        </w:rPr>
      </w:pPr>
    </w:p>
    <w:p w:rsidR="001D3240" w:rsidRPr="001E3E1F" w:rsidRDefault="001D3240" w:rsidP="00602C77">
      <w:pPr>
        <w:spacing w:after="0" w:line="240" w:lineRule="auto"/>
        <w:jc w:val="center"/>
        <w:rPr>
          <w:rFonts w:ascii="Times New Roman" w:hAnsi="Times New Roman"/>
          <w:b/>
          <w:sz w:val="24"/>
          <w:szCs w:val="24"/>
        </w:rPr>
      </w:pPr>
    </w:p>
    <w:p w:rsidR="001D3240" w:rsidRPr="001E3E1F" w:rsidRDefault="001D3240" w:rsidP="00602C77">
      <w:pPr>
        <w:spacing w:after="0" w:line="240" w:lineRule="auto"/>
        <w:jc w:val="center"/>
        <w:rPr>
          <w:rFonts w:ascii="Times New Roman" w:hAnsi="Times New Roman"/>
          <w:b/>
          <w:sz w:val="24"/>
          <w:szCs w:val="24"/>
        </w:rPr>
      </w:pPr>
    </w:p>
    <w:p w:rsidR="001D3240" w:rsidRPr="001E3E1F" w:rsidRDefault="001D3240" w:rsidP="00602C77">
      <w:pPr>
        <w:spacing w:after="0" w:line="240" w:lineRule="auto"/>
        <w:jc w:val="center"/>
        <w:rPr>
          <w:rFonts w:ascii="Times New Roman" w:hAnsi="Times New Roman"/>
          <w:b/>
          <w:sz w:val="24"/>
          <w:szCs w:val="24"/>
        </w:rPr>
      </w:pPr>
    </w:p>
    <w:p w:rsidR="001D3240" w:rsidRPr="001E3E1F" w:rsidRDefault="001D3240" w:rsidP="00602C77">
      <w:pPr>
        <w:spacing w:after="0" w:line="240" w:lineRule="auto"/>
        <w:jc w:val="center"/>
        <w:rPr>
          <w:rFonts w:ascii="Times New Roman" w:hAnsi="Times New Roman"/>
          <w:b/>
          <w:sz w:val="24"/>
          <w:szCs w:val="24"/>
        </w:rPr>
      </w:pPr>
    </w:p>
    <w:p w:rsidR="001D3240" w:rsidRPr="001E3E1F" w:rsidRDefault="001D3240" w:rsidP="00602C77">
      <w:pPr>
        <w:spacing w:after="0" w:line="240" w:lineRule="auto"/>
        <w:jc w:val="center"/>
        <w:rPr>
          <w:rFonts w:ascii="Times New Roman" w:hAnsi="Times New Roman"/>
          <w:b/>
          <w:sz w:val="24"/>
          <w:szCs w:val="24"/>
        </w:rPr>
      </w:pPr>
    </w:p>
    <w:p w:rsidR="001D3240" w:rsidRPr="001E3E1F" w:rsidRDefault="001D3240" w:rsidP="00602C77">
      <w:pPr>
        <w:spacing w:after="0" w:line="240" w:lineRule="auto"/>
        <w:jc w:val="center"/>
        <w:rPr>
          <w:rFonts w:ascii="Times New Roman" w:hAnsi="Times New Roman"/>
          <w:b/>
          <w:sz w:val="24"/>
          <w:szCs w:val="24"/>
        </w:rPr>
      </w:pPr>
    </w:p>
    <w:p w:rsidR="001D3240" w:rsidRPr="001E3E1F" w:rsidRDefault="001D3240" w:rsidP="00602C77">
      <w:pPr>
        <w:spacing w:after="0" w:line="240" w:lineRule="auto"/>
        <w:jc w:val="center"/>
        <w:rPr>
          <w:rFonts w:ascii="Times New Roman" w:hAnsi="Times New Roman"/>
          <w:b/>
          <w:sz w:val="24"/>
          <w:szCs w:val="24"/>
        </w:rPr>
      </w:pPr>
    </w:p>
    <w:p w:rsidR="001D3240" w:rsidRPr="001E3E1F" w:rsidRDefault="001D3240" w:rsidP="00602C77">
      <w:pPr>
        <w:spacing w:after="0" w:line="240" w:lineRule="auto"/>
        <w:jc w:val="center"/>
        <w:rPr>
          <w:rFonts w:ascii="Times New Roman" w:hAnsi="Times New Roman"/>
          <w:b/>
          <w:sz w:val="24"/>
          <w:szCs w:val="24"/>
        </w:rPr>
      </w:pPr>
    </w:p>
    <w:p w:rsidR="001D3240" w:rsidRPr="001E3E1F" w:rsidRDefault="001D3240" w:rsidP="00602C77">
      <w:pPr>
        <w:spacing w:after="0" w:line="240" w:lineRule="auto"/>
        <w:jc w:val="center"/>
        <w:rPr>
          <w:rFonts w:ascii="Times New Roman" w:hAnsi="Times New Roman"/>
          <w:b/>
          <w:sz w:val="24"/>
          <w:szCs w:val="24"/>
        </w:rPr>
      </w:pPr>
    </w:p>
    <w:p w:rsidR="001D3240" w:rsidRPr="00A264D2" w:rsidRDefault="001D3240" w:rsidP="00602C77">
      <w:pPr>
        <w:spacing w:after="0" w:line="240" w:lineRule="auto"/>
        <w:jc w:val="center"/>
        <w:rPr>
          <w:rFonts w:ascii="Times New Roman" w:hAnsi="Times New Roman"/>
          <w:b/>
          <w:sz w:val="24"/>
          <w:szCs w:val="24"/>
        </w:rPr>
      </w:pPr>
    </w:p>
    <w:p w:rsidR="001E3E1F" w:rsidRPr="00A264D2" w:rsidRDefault="001E3E1F" w:rsidP="00602C77">
      <w:pPr>
        <w:spacing w:after="0" w:line="240" w:lineRule="auto"/>
        <w:jc w:val="center"/>
        <w:rPr>
          <w:rFonts w:ascii="Times New Roman" w:hAnsi="Times New Roman"/>
          <w:b/>
          <w:sz w:val="24"/>
          <w:szCs w:val="24"/>
        </w:rPr>
      </w:pPr>
    </w:p>
    <w:p w:rsidR="001E3E1F" w:rsidRPr="00A264D2" w:rsidRDefault="001E3E1F" w:rsidP="00602C77">
      <w:pPr>
        <w:spacing w:after="0" w:line="240" w:lineRule="auto"/>
        <w:jc w:val="center"/>
        <w:rPr>
          <w:rFonts w:ascii="Times New Roman" w:hAnsi="Times New Roman"/>
          <w:b/>
          <w:sz w:val="24"/>
          <w:szCs w:val="24"/>
        </w:rPr>
      </w:pPr>
    </w:p>
    <w:p w:rsidR="001E3E1F" w:rsidRPr="00A264D2" w:rsidRDefault="001E3E1F" w:rsidP="00602C77">
      <w:pPr>
        <w:spacing w:after="0" w:line="240" w:lineRule="auto"/>
        <w:jc w:val="center"/>
        <w:rPr>
          <w:rFonts w:ascii="Times New Roman" w:hAnsi="Times New Roman"/>
          <w:b/>
          <w:sz w:val="24"/>
          <w:szCs w:val="24"/>
        </w:rPr>
      </w:pPr>
    </w:p>
    <w:p w:rsidR="001E3E1F" w:rsidRDefault="001E3E1F" w:rsidP="00602C77">
      <w:pPr>
        <w:spacing w:after="0" w:line="240" w:lineRule="auto"/>
        <w:jc w:val="center"/>
        <w:rPr>
          <w:rFonts w:ascii="Times New Roman" w:hAnsi="Times New Roman"/>
          <w:b/>
          <w:sz w:val="24"/>
          <w:szCs w:val="24"/>
        </w:rPr>
      </w:pPr>
    </w:p>
    <w:p w:rsidR="00A264D2" w:rsidRDefault="00A264D2" w:rsidP="00602C77">
      <w:pPr>
        <w:spacing w:after="0" w:line="240" w:lineRule="auto"/>
        <w:jc w:val="center"/>
        <w:rPr>
          <w:rFonts w:ascii="Times New Roman" w:hAnsi="Times New Roman"/>
          <w:b/>
          <w:sz w:val="24"/>
          <w:szCs w:val="24"/>
        </w:rPr>
      </w:pPr>
    </w:p>
    <w:p w:rsidR="00A264D2" w:rsidRDefault="00A264D2" w:rsidP="00602C77">
      <w:pPr>
        <w:spacing w:after="0" w:line="240" w:lineRule="auto"/>
        <w:jc w:val="center"/>
        <w:rPr>
          <w:rFonts w:ascii="Times New Roman" w:hAnsi="Times New Roman"/>
          <w:b/>
          <w:sz w:val="24"/>
          <w:szCs w:val="24"/>
        </w:rPr>
      </w:pPr>
    </w:p>
    <w:p w:rsidR="00A264D2" w:rsidRDefault="00A264D2" w:rsidP="00602C77">
      <w:pPr>
        <w:spacing w:after="0" w:line="240" w:lineRule="auto"/>
        <w:jc w:val="center"/>
        <w:rPr>
          <w:rFonts w:ascii="Times New Roman" w:hAnsi="Times New Roman"/>
          <w:b/>
          <w:sz w:val="24"/>
          <w:szCs w:val="24"/>
        </w:rPr>
      </w:pPr>
    </w:p>
    <w:p w:rsidR="00A264D2" w:rsidRDefault="00A264D2" w:rsidP="00602C77">
      <w:pPr>
        <w:spacing w:after="0" w:line="240" w:lineRule="auto"/>
        <w:jc w:val="center"/>
        <w:rPr>
          <w:rFonts w:ascii="Times New Roman" w:hAnsi="Times New Roman"/>
          <w:b/>
          <w:sz w:val="24"/>
          <w:szCs w:val="24"/>
        </w:rPr>
      </w:pPr>
    </w:p>
    <w:p w:rsidR="00A264D2" w:rsidRDefault="00A264D2" w:rsidP="00602C77">
      <w:pPr>
        <w:spacing w:after="0" w:line="240" w:lineRule="auto"/>
        <w:jc w:val="center"/>
        <w:rPr>
          <w:rFonts w:ascii="Times New Roman" w:hAnsi="Times New Roman"/>
          <w:b/>
          <w:sz w:val="24"/>
          <w:szCs w:val="24"/>
        </w:rPr>
      </w:pPr>
    </w:p>
    <w:p w:rsidR="00A264D2" w:rsidRDefault="00A264D2" w:rsidP="00602C77">
      <w:pPr>
        <w:spacing w:after="0" w:line="240" w:lineRule="auto"/>
        <w:jc w:val="center"/>
        <w:rPr>
          <w:rFonts w:ascii="Times New Roman" w:hAnsi="Times New Roman"/>
          <w:b/>
          <w:sz w:val="24"/>
          <w:szCs w:val="24"/>
        </w:rPr>
      </w:pPr>
    </w:p>
    <w:p w:rsidR="00792C7A" w:rsidRPr="00792C7A" w:rsidRDefault="00792C7A" w:rsidP="00602C77">
      <w:pPr>
        <w:spacing w:after="0" w:line="240" w:lineRule="auto"/>
        <w:jc w:val="center"/>
        <w:rPr>
          <w:rFonts w:ascii="Times New Roman" w:hAnsi="Times New Roman"/>
          <w:b/>
          <w:sz w:val="24"/>
          <w:szCs w:val="24"/>
        </w:rPr>
      </w:pPr>
    </w:p>
    <w:p w:rsidR="001E3E1F" w:rsidRPr="00A264D2" w:rsidRDefault="001E3E1F" w:rsidP="00602C77">
      <w:pPr>
        <w:spacing w:after="0" w:line="240" w:lineRule="auto"/>
        <w:jc w:val="center"/>
        <w:rPr>
          <w:rFonts w:ascii="Times New Roman" w:hAnsi="Times New Roman"/>
          <w:b/>
          <w:sz w:val="24"/>
          <w:szCs w:val="24"/>
        </w:rPr>
      </w:pPr>
    </w:p>
    <w:p w:rsidR="001E3E1F" w:rsidRPr="00A264D2" w:rsidRDefault="001E3E1F" w:rsidP="00602C77">
      <w:pPr>
        <w:spacing w:after="0" w:line="240" w:lineRule="auto"/>
        <w:jc w:val="center"/>
        <w:rPr>
          <w:rFonts w:ascii="Times New Roman" w:hAnsi="Times New Roman"/>
          <w:b/>
          <w:sz w:val="24"/>
          <w:szCs w:val="24"/>
        </w:rPr>
      </w:pPr>
    </w:p>
    <w:p w:rsidR="001D3240" w:rsidRPr="001E3E1F" w:rsidRDefault="001D3240" w:rsidP="00602C77">
      <w:pPr>
        <w:spacing w:after="0" w:line="240" w:lineRule="auto"/>
        <w:jc w:val="center"/>
        <w:rPr>
          <w:rFonts w:ascii="Times New Roman" w:hAnsi="Times New Roman"/>
          <w:b/>
          <w:sz w:val="24"/>
          <w:szCs w:val="24"/>
        </w:rPr>
      </w:pPr>
    </w:p>
    <w:p w:rsidR="001D3240" w:rsidRPr="001E3E1F" w:rsidRDefault="001D3240" w:rsidP="00602C77">
      <w:pPr>
        <w:spacing w:after="0" w:line="240" w:lineRule="auto"/>
        <w:jc w:val="center"/>
        <w:rPr>
          <w:rFonts w:ascii="Times New Roman" w:hAnsi="Times New Roman"/>
          <w:b/>
          <w:sz w:val="24"/>
          <w:szCs w:val="24"/>
        </w:rPr>
      </w:pPr>
      <w:r w:rsidRPr="001E3E1F">
        <w:rPr>
          <w:rFonts w:ascii="Times New Roman" w:hAnsi="Times New Roman"/>
          <w:b/>
          <w:sz w:val="24"/>
          <w:szCs w:val="24"/>
        </w:rPr>
        <w:t>СОДЕРЖАНИЕ</w:t>
      </w:r>
    </w:p>
    <w:p w:rsidR="001D3240" w:rsidRPr="001E3E1F" w:rsidRDefault="001D3240" w:rsidP="00602C77">
      <w:pPr>
        <w:spacing w:after="0" w:line="240" w:lineRule="auto"/>
        <w:jc w:val="center"/>
        <w:rPr>
          <w:rFonts w:ascii="Times New Roman" w:hAnsi="Times New Roman"/>
          <w:b/>
          <w:sz w:val="24"/>
          <w:szCs w:val="24"/>
        </w:rPr>
      </w:pPr>
    </w:p>
    <w:p w:rsidR="001D3240" w:rsidRPr="001E3E1F" w:rsidRDefault="001D3240" w:rsidP="00602C77">
      <w:pPr>
        <w:numPr>
          <w:ilvl w:val="0"/>
          <w:numId w:val="1"/>
        </w:numPr>
        <w:spacing w:after="0" w:line="240" w:lineRule="auto"/>
        <w:ind w:left="0"/>
        <w:jc w:val="both"/>
        <w:rPr>
          <w:rFonts w:ascii="Times New Roman" w:hAnsi="Times New Roman"/>
          <w:b/>
          <w:sz w:val="24"/>
          <w:szCs w:val="24"/>
        </w:rPr>
      </w:pPr>
      <w:r w:rsidRPr="001E3E1F">
        <w:rPr>
          <w:rFonts w:ascii="Times New Roman" w:hAnsi="Times New Roman"/>
          <w:b/>
          <w:sz w:val="24"/>
          <w:szCs w:val="24"/>
        </w:rPr>
        <w:t>ПАСПОРТ РАБОЧЕЙ ПРОГРАММЫ ДИСЦИПЛИНЫ…………………..……4  стр.</w:t>
      </w:r>
    </w:p>
    <w:p w:rsidR="001D3240" w:rsidRPr="001E3E1F" w:rsidRDefault="001D3240" w:rsidP="00602C77">
      <w:pPr>
        <w:numPr>
          <w:ilvl w:val="0"/>
          <w:numId w:val="1"/>
        </w:numPr>
        <w:spacing w:after="0" w:line="240" w:lineRule="auto"/>
        <w:ind w:left="0"/>
        <w:jc w:val="both"/>
        <w:rPr>
          <w:rFonts w:ascii="Times New Roman" w:hAnsi="Times New Roman"/>
          <w:b/>
          <w:sz w:val="24"/>
          <w:szCs w:val="24"/>
        </w:rPr>
      </w:pPr>
      <w:r w:rsidRPr="001E3E1F">
        <w:rPr>
          <w:rFonts w:ascii="Times New Roman" w:hAnsi="Times New Roman"/>
          <w:b/>
          <w:sz w:val="24"/>
          <w:szCs w:val="24"/>
        </w:rPr>
        <w:t>СТРУКТУРА И СОДЕРЖАНИЕ ДИСЦИПЛИНЫ…………………………….....5 стр.</w:t>
      </w:r>
    </w:p>
    <w:p w:rsidR="001D3240" w:rsidRPr="001E3E1F" w:rsidRDefault="001D3240" w:rsidP="00602C77">
      <w:pPr>
        <w:numPr>
          <w:ilvl w:val="0"/>
          <w:numId w:val="1"/>
        </w:numPr>
        <w:spacing w:after="0" w:line="240" w:lineRule="auto"/>
        <w:ind w:left="0"/>
        <w:jc w:val="both"/>
        <w:rPr>
          <w:rFonts w:ascii="Times New Roman" w:hAnsi="Times New Roman"/>
          <w:b/>
          <w:sz w:val="24"/>
          <w:szCs w:val="24"/>
        </w:rPr>
      </w:pPr>
      <w:r w:rsidRPr="001E3E1F">
        <w:rPr>
          <w:rFonts w:ascii="Times New Roman" w:hAnsi="Times New Roman"/>
          <w:b/>
          <w:sz w:val="24"/>
          <w:szCs w:val="24"/>
        </w:rPr>
        <w:t>УСЛОВИЯ РЕАЛИЗАЦИИ ПРОГРАММЫ ДИСЦИПЛИНЫ……………….....13 стр.</w:t>
      </w:r>
    </w:p>
    <w:p w:rsidR="001D3240" w:rsidRPr="001E3E1F" w:rsidRDefault="001D3240" w:rsidP="00602C77">
      <w:pPr>
        <w:numPr>
          <w:ilvl w:val="0"/>
          <w:numId w:val="1"/>
        </w:numPr>
        <w:spacing w:after="0" w:line="240" w:lineRule="auto"/>
        <w:ind w:left="0"/>
        <w:jc w:val="both"/>
        <w:rPr>
          <w:rFonts w:ascii="Times New Roman" w:hAnsi="Times New Roman"/>
          <w:b/>
          <w:sz w:val="24"/>
          <w:szCs w:val="24"/>
        </w:rPr>
      </w:pPr>
      <w:r w:rsidRPr="001E3E1F">
        <w:rPr>
          <w:rFonts w:ascii="Times New Roman" w:hAnsi="Times New Roman"/>
          <w:b/>
          <w:sz w:val="24"/>
          <w:szCs w:val="24"/>
        </w:rPr>
        <w:t>КОНТРОЛЬ И ОЦЕНКА РЕЗУЛЬТАТОВ ОСВОЕНИЯ ДИСЦИПЛИНЫ…. 1</w:t>
      </w:r>
      <w:r w:rsidR="007C6F9D">
        <w:rPr>
          <w:rFonts w:ascii="Times New Roman" w:hAnsi="Times New Roman"/>
          <w:b/>
          <w:sz w:val="24"/>
          <w:szCs w:val="24"/>
          <w:lang w:val="en-US"/>
        </w:rPr>
        <w:t>4</w:t>
      </w:r>
      <w:r w:rsidRPr="001E3E1F">
        <w:rPr>
          <w:rFonts w:ascii="Times New Roman" w:hAnsi="Times New Roman"/>
          <w:b/>
          <w:sz w:val="24"/>
          <w:szCs w:val="24"/>
          <w:lang w:val="en-US"/>
        </w:rPr>
        <w:t xml:space="preserve"> </w:t>
      </w:r>
      <w:r w:rsidRPr="001E3E1F">
        <w:rPr>
          <w:rFonts w:ascii="Times New Roman" w:hAnsi="Times New Roman"/>
          <w:b/>
          <w:sz w:val="24"/>
          <w:szCs w:val="24"/>
        </w:rPr>
        <w:t>стр.</w:t>
      </w: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spacing w:after="0" w:line="240" w:lineRule="auto"/>
        <w:jc w:val="both"/>
        <w:rPr>
          <w:rFonts w:ascii="Times New Roman" w:hAnsi="Times New Roman"/>
          <w:b/>
          <w:sz w:val="24"/>
          <w:szCs w:val="24"/>
        </w:rPr>
      </w:pPr>
    </w:p>
    <w:p w:rsidR="001D3240" w:rsidRPr="001E3E1F" w:rsidRDefault="001D3240" w:rsidP="00602C77">
      <w:pPr>
        <w:numPr>
          <w:ilvl w:val="0"/>
          <w:numId w:val="2"/>
        </w:numPr>
        <w:spacing w:after="0" w:line="240" w:lineRule="auto"/>
        <w:jc w:val="center"/>
        <w:rPr>
          <w:rFonts w:ascii="Times New Roman" w:hAnsi="Times New Roman"/>
          <w:b/>
          <w:sz w:val="24"/>
          <w:szCs w:val="24"/>
        </w:rPr>
      </w:pPr>
      <w:r w:rsidRPr="001E3E1F">
        <w:rPr>
          <w:rFonts w:ascii="Times New Roman" w:hAnsi="Times New Roman"/>
          <w:b/>
          <w:sz w:val="24"/>
          <w:szCs w:val="24"/>
        </w:rPr>
        <w:t>ПАСПОРТ РАБОЧЕЙ ПРОГРАММЫ ДИСЦИПЛИНЫ</w:t>
      </w:r>
    </w:p>
    <w:p w:rsidR="001D3240" w:rsidRPr="001E3E1F" w:rsidRDefault="001D3240" w:rsidP="00602C77">
      <w:pPr>
        <w:spacing w:after="0" w:line="240" w:lineRule="auto"/>
        <w:ind w:left="720"/>
        <w:jc w:val="center"/>
        <w:rPr>
          <w:rFonts w:ascii="Times New Roman" w:hAnsi="Times New Roman"/>
          <w:b/>
          <w:sz w:val="24"/>
          <w:szCs w:val="24"/>
        </w:rPr>
      </w:pPr>
      <w:r w:rsidRPr="001E3E1F">
        <w:rPr>
          <w:rFonts w:ascii="Times New Roman" w:hAnsi="Times New Roman"/>
          <w:b/>
          <w:sz w:val="24"/>
          <w:szCs w:val="24"/>
        </w:rPr>
        <w:t>Физическая культура</w:t>
      </w:r>
    </w:p>
    <w:p w:rsidR="001D3240" w:rsidRPr="001E3E1F" w:rsidRDefault="001D3240" w:rsidP="00792C7A">
      <w:pPr>
        <w:numPr>
          <w:ilvl w:val="1"/>
          <w:numId w:val="2"/>
        </w:numPr>
        <w:spacing w:after="0" w:line="240" w:lineRule="auto"/>
        <w:ind w:left="567"/>
        <w:jc w:val="both"/>
        <w:rPr>
          <w:rFonts w:ascii="Times New Roman" w:hAnsi="Times New Roman"/>
          <w:b/>
          <w:sz w:val="24"/>
          <w:szCs w:val="24"/>
        </w:rPr>
      </w:pPr>
      <w:r w:rsidRPr="001E3E1F">
        <w:rPr>
          <w:rFonts w:ascii="Times New Roman" w:hAnsi="Times New Roman"/>
          <w:b/>
          <w:sz w:val="24"/>
          <w:szCs w:val="24"/>
        </w:rPr>
        <w:t>Область применения рабочей программы</w:t>
      </w:r>
    </w:p>
    <w:p w:rsidR="001D3240" w:rsidRPr="001E3E1F" w:rsidRDefault="001D3240" w:rsidP="00792C7A">
      <w:pPr>
        <w:spacing w:after="0" w:line="240" w:lineRule="auto"/>
        <w:ind w:left="-153" w:firstLine="720"/>
        <w:jc w:val="both"/>
        <w:rPr>
          <w:rFonts w:ascii="Times New Roman" w:hAnsi="Times New Roman"/>
          <w:sz w:val="24"/>
          <w:szCs w:val="24"/>
        </w:rPr>
      </w:pPr>
      <w:r w:rsidRPr="001E3E1F">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004D5FFC" w:rsidRPr="001E3E1F">
        <w:rPr>
          <w:rFonts w:ascii="Times New Roman" w:hAnsi="Times New Roman"/>
          <w:sz w:val="24"/>
          <w:szCs w:val="24"/>
        </w:rPr>
        <w:t>40.02.01 «Право и организация социального обеспечения»</w:t>
      </w:r>
      <w:r w:rsidRPr="001E3E1F">
        <w:rPr>
          <w:rFonts w:ascii="Times New Roman" w:hAnsi="Times New Roman"/>
          <w:sz w:val="24"/>
          <w:szCs w:val="24"/>
        </w:rPr>
        <w:t>.</w:t>
      </w:r>
    </w:p>
    <w:p w:rsidR="001D3240" w:rsidRPr="001E3E1F" w:rsidRDefault="001D3240" w:rsidP="00792C7A">
      <w:pPr>
        <w:numPr>
          <w:ilvl w:val="1"/>
          <w:numId w:val="2"/>
        </w:numPr>
        <w:spacing w:after="0" w:line="240" w:lineRule="auto"/>
        <w:ind w:left="567"/>
        <w:jc w:val="both"/>
        <w:rPr>
          <w:rFonts w:ascii="Times New Roman" w:hAnsi="Times New Roman"/>
          <w:b/>
          <w:sz w:val="24"/>
          <w:szCs w:val="24"/>
        </w:rPr>
      </w:pPr>
      <w:r w:rsidRPr="001E3E1F">
        <w:rPr>
          <w:rFonts w:ascii="Times New Roman" w:hAnsi="Times New Roman"/>
          <w:b/>
          <w:sz w:val="24"/>
          <w:szCs w:val="24"/>
        </w:rPr>
        <w:t>Место дисциплины в структуре программы подготовки специалистов среднего звена</w:t>
      </w:r>
    </w:p>
    <w:p w:rsidR="001D3240" w:rsidRPr="001E3E1F" w:rsidRDefault="001D3240" w:rsidP="00792C7A">
      <w:pPr>
        <w:pStyle w:val="1"/>
        <w:ind w:firstLine="329"/>
        <w:jc w:val="both"/>
        <w:rPr>
          <w:rFonts w:ascii="Times New Roman" w:hAnsi="Times New Roman"/>
          <w:sz w:val="24"/>
          <w:szCs w:val="24"/>
        </w:rPr>
      </w:pPr>
      <w:r w:rsidRPr="001E3E1F">
        <w:rPr>
          <w:rFonts w:ascii="Times New Roman" w:hAnsi="Times New Roman"/>
          <w:sz w:val="24"/>
          <w:szCs w:val="24"/>
        </w:rPr>
        <w:t>Данная дисциплина относится к общегуманитарным дисциплинам  государственного образовательного стандарта по специальности «</w:t>
      </w:r>
      <w:r w:rsidR="00CE7878" w:rsidRPr="001E3E1F">
        <w:rPr>
          <w:rFonts w:ascii="Times New Roman" w:hAnsi="Times New Roman"/>
          <w:sz w:val="24"/>
          <w:szCs w:val="24"/>
        </w:rPr>
        <w:t>Право и организация социального обеспечения</w:t>
      </w:r>
      <w:r w:rsidRPr="001E3E1F">
        <w:rPr>
          <w:rFonts w:ascii="Times New Roman" w:hAnsi="Times New Roman"/>
          <w:sz w:val="24"/>
          <w:szCs w:val="24"/>
        </w:rPr>
        <w:t>», преподается в течение всего срока обучения.</w:t>
      </w:r>
    </w:p>
    <w:p w:rsidR="001D3240" w:rsidRPr="001E3E1F" w:rsidRDefault="001D3240" w:rsidP="00792C7A">
      <w:pPr>
        <w:pStyle w:val="1"/>
        <w:numPr>
          <w:ilvl w:val="1"/>
          <w:numId w:val="2"/>
        </w:numPr>
        <w:jc w:val="both"/>
        <w:rPr>
          <w:rFonts w:ascii="Times New Roman" w:hAnsi="Times New Roman"/>
          <w:b/>
          <w:sz w:val="24"/>
          <w:szCs w:val="24"/>
        </w:rPr>
      </w:pPr>
      <w:r w:rsidRPr="001E3E1F">
        <w:rPr>
          <w:rFonts w:ascii="Times New Roman" w:hAnsi="Times New Roman"/>
          <w:b/>
          <w:sz w:val="24"/>
          <w:szCs w:val="24"/>
        </w:rPr>
        <w:t>Цели и задачи дисциплины; требования к результатам освоения дисциплины</w:t>
      </w:r>
    </w:p>
    <w:p w:rsidR="004D5FFC" w:rsidRPr="001E3E1F" w:rsidRDefault="004D5FFC" w:rsidP="00792C7A">
      <w:pPr>
        <w:spacing w:line="240" w:lineRule="auto"/>
        <w:jc w:val="both"/>
        <w:rPr>
          <w:rFonts w:ascii="Times New Roman" w:hAnsi="Times New Roman"/>
          <w:color w:val="000000"/>
          <w:spacing w:val="-1"/>
          <w:sz w:val="24"/>
          <w:szCs w:val="24"/>
        </w:rPr>
      </w:pPr>
      <w:r w:rsidRPr="001E3E1F">
        <w:rPr>
          <w:rFonts w:ascii="Times New Roman" w:hAnsi="Times New Roman"/>
          <w:b/>
          <w:sz w:val="24"/>
          <w:szCs w:val="24"/>
        </w:rPr>
        <w:t xml:space="preserve">Целями </w:t>
      </w:r>
      <w:r w:rsidRPr="001E3E1F">
        <w:rPr>
          <w:rFonts w:ascii="Times New Roman" w:hAnsi="Times New Roman"/>
          <w:color w:val="000000"/>
          <w:spacing w:val="-1"/>
          <w:sz w:val="24"/>
          <w:szCs w:val="24"/>
        </w:rPr>
        <w:t xml:space="preserve">изучения дисциплины являются </w:t>
      </w:r>
    </w:p>
    <w:p w:rsidR="004D5FFC" w:rsidRPr="001E3E1F" w:rsidRDefault="004D5FFC" w:rsidP="00792C7A">
      <w:pPr>
        <w:numPr>
          <w:ilvl w:val="0"/>
          <w:numId w:val="7"/>
        </w:numPr>
        <w:tabs>
          <w:tab w:val="clear" w:pos="720"/>
          <w:tab w:val="num" w:pos="0"/>
          <w:tab w:val="num" w:pos="560"/>
        </w:tabs>
        <w:spacing w:after="0" w:line="240" w:lineRule="auto"/>
        <w:ind w:left="0"/>
        <w:jc w:val="both"/>
        <w:rPr>
          <w:rFonts w:ascii="Times New Roman" w:hAnsi="Times New Roman"/>
          <w:color w:val="000000"/>
          <w:spacing w:val="-1"/>
          <w:sz w:val="24"/>
          <w:szCs w:val="24"/>
        </w:rPr>
      </w:pPr>
      <w:r w:rsidRPr="001E3E1F">
        <w:rPr>
          <w:rFonts w:ascii="Times New Roman" w:hAnsi="Times New Roman"/>
          <w:color w:val="000000"/>
          <w:spacing w:val="-1"/>
          <w:sz w:val="24"/>
          <w:szCs w:val="24"/>
        </w:rPr>
        <w:t xml:space="preserve">формирование физической культуры личности будущего профессионала, востребованного на современном рынке труда; </w:t>
      </w:r>
    </w:p>
    <w:p w:rsidR="004D5FFC" w:rsidRPr="001E3E1F" w:rsidRDefault="004D5FFC" w:rsidP="00792C7A">
      <w:pPr>
        <w:numPr>
          <w:ilvl w:val="0"/>
          <w:numId w:val="7"/>
        </w:numPr>
        <w:tabs>
          <w:tab w:val="clear" w:pos="720"/>
          <w:tab w:val="num" w:pos="0"/>
          <w:tab w:val="num" w:pos="560"/>
        </w:tabs>
        <w:spacing w:after="0" w:line="240" w:lineRule="auto"/>
        <w:ind w:left="0"/>
        <w:jc w:val="both"/>
        <w:rPr>
          <w:rFonts w:ascii="Times New Roman" w:hAnsi="Times New Roman"/>
          <w:color w:val="000000"/>
          <w:spacing w:val="-1"/>
          <w:sz w:val="24"/>
          <w:szCs w:val="24"/>
        </w:rPr>
      </w:pPr>
      <w:r w:rsidRPr="001E3E1F">
        <w:rPr>
          <w:rFonts w:ascii="Times New Roman" w:hAnsi="Times New Roman"/>
          <w:color w:val="000000"/>
          <w:spacing w:val="-1"/>
          <w:sz w:val="24"/>
          <w:szCs w:val="24"/>
        </w:rPr>
        <w:t xml:space="preserve">развитие физических качеств и способностей, совершенствование функциональных возможностей организма, укрепление индивидуального здоровья; </w:t>
      </w:r>
    </w:p>
    <w:p w:rsidR="004D5FFC" w:rsidRPr="001E3E1F" w:rsidRDefault="004D5FFC" w:rsidP="00792C7A">
      <w:pPr>
        <w:numPr>
          <w:ilvl w:val="0"/>
          <w:numId w:val="7"/>
        </w:numPr>
        <w:tabs>
          <w:tab w:val="clear" w:pos="720"/>
          <w:tab w:val="num" w:pos="0"/>
          <w:tab w:val="num" w:pos="560"/>
        </w:tabs>
        <w:spacing w:after="0" w:line="240" w:lineRule="auto"/>
        <w:ind w:left="0"/>
        <w:jc w:val="both"/>
        <w:rPr>
          <w:rFonts w:ascii="Times New Roman" w:hAnsi="Times New Roman"/>
          <w:color w:val="000000"/>
          <w:spacing w:val="-1"/>
          <w:sz w:val="24"/>
          <w:szCs w:val="24"/>
        </w:rPr>
      </w:pPr>
      <w:r w:rsidRPr="001E3E1F">
        <w:rPr>
          <w:rFonts w:ascii="Times New Roman" w:hAnsi="Times New Roman"/>
          <w:color w:val="000000"/>
          <w:spacing w:val="-1"/>
          <w:sz w:val="24"/>
          <w:szCs w:val="24"/>
        </w:rPr>
        <w:t xml:space="preserve">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 </w:t>
      </w:r>
    </w:p>
    <w:p w:rsidR="004D5FFC" w:rsidRPr="001E3E1F" w:rsidRDefault="004D5FFC" w:rsidP="00792C7A">
      <w:pPr>
        <w:numPr>
          <w:ilvl w:val="0"/>
          <w:numId w:val="7"/>
        </w:numPr>
        <w:tabs>
          <w:tab w:val="clear" w:pos="720"/>
          <w:tab w:val="num" w:pos="0"/>
          <w:tab w:val="num" w:pos="560"/>
        </w:tabs>
        <w:spacing w:after="0" w:line="240" w:lineRule="auto"/>
        <w:ind w:left="0"/>
        <w:jc w:val="both"/>
        <w:rPr>
          <w:rFonts w:ascii="Times New Roman" w:hAnsi="Times New Roman"/>
          <w:color w:val="000000"/>
          <w:spacing w:val="-1"/>
          <w:sz w:val="24"/>
          <w:szCs w:val="24"/>
        </w:rPr>
      </w:pPr>
      <w:r w:rsidRPr="001E3E1F">
        <w:rPr>
          <w:rFonts w:ascii="Times New Roman" w:hAnsi="Times New Roman"/>
          <w:color w:val="000000"/>
          <w:spacing w:val="-1"/>
          <w:sz w:val="24"/>
          <w:szCs w:val="24"/>
        </w:rPr>
        <w:t xml:space="preserve">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4D5FFC" w:rsidRPr="001E3E1F" w:rsidRDefault="004D5FFC" w:rsidP="00792C7A">
      <w:pPr>
        <w:numPr>
          <w:ilvl w:val="0"/>
          <w:numId w:val="7"/>
        </w:numPr>
        <w:tabs>
          <w:tab w:val="clear" w:pos="720"/>
          <w:tab w:val="num" w:pos="0"/>
          <w:tab w:val="num" w:pos="560"/>
        </w:tabs>
        <w:spacing w:after="0" w:line="240" w:lineRule="auto"/>
        <w:ind w:left="0"/>
        <w:jc w:val="both"/>
        <w:rPr>
          <w:rFonts w:ascii="Times New Roman" w:hAnsi="Times New Roman"/>
          <w:color w:val="000000"/>
          <w:spacing w:val="-1"/>
          <w:sz w:val="24"/>
          <w:szCs w:val="24"/>
        </w:rPr>
      </w:pPr>
      <w:r w:rsidRPr="001E3E1F">
        <w:rPr>
          <w:rFonts w:ascii="Times New Roman" w:hAnsi="Times New Roman"/>
          <w:color w:val="000000"/>
          <w:spacing w:val="-1"/>
          <w:sz w:val="24"/>
          <w:szCs w:val="24"/>
        </w:rPr>
        <w:t xml:space="preserve">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 </w:t>
      </w:r>
    </w:p>
    <w:p w:rsidR="007A310A" w:rsidRPr="001E3E1F" w:rsidRDefault="004D5FFC" w:rsidP="00792C7A">
      <w:pPr>
        <w:numPr>
          <w:ilvl w:val="0"/>
          <w:numId w:val="7"/>
        </w:numPr>
        <w:tabs>
          <w:tab w:val="clear" w:pos="720"/>
          <w:tab w:val="num" w:pos="0"/>
          <w:tab w:val="num" w:pos="560"/>
        </w:tabs>
        <w:spacing w:after="0" w:line="240" w:lineRule="auto"/>
        <w:ind w:left="0"/>
        <w:jc w:val="both"/>
        <w:rPr>
          <w:rFonts w:ascii="Times New Roman" w:hAnsi="Times New Roman"/>
          <w:color w:val="000000"/>
          <w:spacing w:val="-1"/>
          <w:sz w:val="24"/>
          <w:szCs w:val="24"/>
        </w:rPr>
      </w:pPr>
      <w:r w:rsidRPr="001E3E1F">
        <w:rPr>
          <w:rFonts w:ascii="Times New Roman" w:hAnsi="Times New Roman"/>
          <w:color w:val="000000"/>
          <w:spacing w:val="-1"/>
          <w:sz w:val="24"/>
          <w:szCs w:val="24"/>
        </w:rPr>
        <w:t>освоение системы знаний о занятиях физической культурой, их роли и значении в формировании здорового образа жизни и социальных ориентаций;</w:t>
      </w:r>
    </w:p>
    <w:p w:rsidR="004D5FFC" w:rsidRPr="001E3E1F" w:rsidRDefault="004D5FFC" w:rsidP="00792C7A">
      <w:pPr>
        <w:numPr>
          <w:ilvl w:val="0"/>
          <w:numId w:val="7"/>
        </w:numPr>
        <w:tabs>
          <w:tab w:val="clear" w:pos="720"/>
          <w:tab w:val="num" w:pos="0"/>
          <w:tab w:val="num" w:pos="560"/>
        </w:tabs>
        <w:spacing w:after="0" w:line="240" w:lineRule="auto"/>
        <w:ind w:left="0"/>
        <w:jc w:val="both"/>
        <w:rPr>
          <w:rFonts w:ascii="Times New Roman" w:hAnsi="Times New Roman"/>
          <w:color w:val="000000"/>
          <w:spacing w:val="-1"/>
          <w:sz w:val="24"/>
          <w:szCs w:val="24"/>
        </w:rPr>
      </w:pPr>
      <w:r w:rsidRPr="001E3E1F">
        <w:rPr>
          <w:rFonts w:ascii="Times New Roman" w:hAnsi="Times New Roman"/>
          <w:color w:val="000000"/>
          <w:spacing w:val="-1"/>
          <w:sz w:val="24"/>
          <w:szCs w:val="24"/>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4D5FFC" w:rsidRPr="00792C7A" w:rsidRDefault="004D5FFC" w:rsidP="00792C7A">
      <w:pPr>
        <w:pStyle w:val="ac"/>
        <w:jc w:val="both"/>
        <w:rPr>
          <w:rFonts w:ascii="Times New Roman" w:hAnsi="Times New Roman"/>
          <w:b/>
          <w:sz w:val="24"/>
          <w:szCs w:val="24"/>
        </w:rPr>
      </w:pPr>
      <w:r w:rsidRPr="00792C7A">
        <w:rPr>
          <w:rFonts w:ascii="Times New Roman" w:hAnsi="Times New Roman"/>
          <w:b/>
          <w:sz w:val="24"/>
          <w:szCs w:val="24"/>
        </w:rPr>
        <w:t>В результате освоения дисциплины обучающийся должен знать:</w:t>
      </w:r>
    </w:p>
    <w:p w:rsidR="004D5FFC" w:rsidRPr="001E3E1F" w:rsidRDefault="004D5FFC" w:rsidP="00792C7A">
      <w:pPr>
        <w:pStyle w:val="ac"/>
        <w:jc w:val="both"/>
        <w:rPr>
          <w:rFonts w:ascii="Times New Roman" w:hAnsi="Times New Roman"/>
          <w:sz w:val="24"/>
          <w:szCs w:val="24"/>
        </w:rPr>
      </w:pPr>
      <w:r w:rsidRPr="001E3E1F">
        <w:rPr>
          <w:rFonts w:ascii="Times New Roman" w:hAnsi="Times New Roman"/>
          <w:sz w:val="24"/>
          <w:szCs w:val="24"/>
        </w:rPr>
        <w:t>о роли физической культуры в общекультурном, профессиональном и социальном развитии человека;</w:t>
      </w:r>
    </w:p>
    <w:p w:rsidR="004D5FFC" w:rsidRPr="001E3E1F" w:rsidRDefault="004D5FFC" w:rsidP="00792C7A">
      <w:pPr>
        <w:pStyle w:val="ac"/>
        <w:jc w:val="both"/>
        <w:rPr>
          <w:rFonts w:ascii="Times New Roman" w:hAnsi="Times New Roman"/>
          <w:sz w:val="24"/>
          <w:szCs w:val="24"/>
        </w:rPr>
      </w:pPr>
      <w:r w:rsidRPr="001E3E1F">
        <w:rPr>
          <w:rFonts w:ascii="Times New Roman" w:hAnsi="Times New Roman"/>
          <w:sz w:val="24"/>
          <w:szCs w:val="24"/>
        </w:rPr>
        <w:t>основы здорового образа жизни.</w:t>
      </w:r>
    </w:p>
    <w:p w:rsidR="004D5FFC" w:rsidRPr="00792C7A" w:rsidRDefault="004D5FFC" w:rsidP="00792C7A">
      <w:pPr>
        <w:pStyle w:val="ac"/>
        <w:jc w:val="both"/>
        <w:rPr>
          <w:rFonts w:ascii="Times New Roman" w:hAnsi="Times New Roman"/>
          <w:b/>
          <w:sz w:val="24"/>
          <w:szCs w:val="24"/>
        </w:rPr>
      </w:pPr>
      <w:r w:rsidRPr="00792C7A">
        <w:rPr>
          <w:rFonts w:ascii="Times New Roman" w:hAnsi="Times New Roman"/>
          <w:b/>
          <w:sz w:val="24"/>
          <w:szCs w:val="24"/>
        </w:rPr>
        <w:t>уметь:</w:t>
      </w:r>
    </w:p>
    <w:p w:rsidR="004D5FFC" w:rsidRPr="001E3E1F" w:rsidRDefault="004D5FFC" w:rsidP="00792C7A">
      <w:pPr>
        <w:pStyle w:val="1"/>
        <w:jc w:val="both"/>
        <w:rPr>
          <w:rFonts w:ascii="Times New Roman" w:hAnsi="Times New Roman"/>
          <w:sz w:val="24"/>
          <w:szCs w:val="24"/>
        </w:rPr>
      </w:pPr>
      <w:r w:rsidRPr="001E3E1F">
        <w:rPr>
          <w:rFonts w:ascii="Times New Roman" w:eastAsia="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r w:rsidR="007A310A" w:rsidRPr="001E3E1F">
        <w:rPr>
          <w:rFonts w:ascii="Times New Roman" w:eastAsia="Times New Roman" w:hAnsi="Times New Roman"/>
          <w:sz w:val="24"/>
          <w:szCs w:val="24"/>
        </w:rPr>
        <w:t>.</w:t>
      </w:r>
    </w:p>
    <w:p w:rsidR="00792C7A" w:rsidRDefault="00792C7A" w:rsidP="00792C7A">
      <w:pPr>
        <w:pStyle w:val="1"/>
        <w:ind w:firstLine="708"/>
        <w:jc w:val="both"/>
        <w:rPr>
          <w:rFonts w:ascii="Times New Roman" w:hAnsi="Times New Roman"/>
          <w:b/>
          <w:sz w:val="24"/>
          <w:szCs w:val="24"/>
        </w:rPr>
      </w:pPr>
      <w:r>
        <w:rPr>
          <w:rFonts w:ascii="Times New Roman" w:hAnsi="Times New Roman"/>
          <w:b/>
          <w:sz w:val="24"/>
          <w:szCs w:val="24"/>
        </w:rPr>
        <w:t>Общие компетенции:</w:t>
      </w:r>
    </w:p>
    <w:p w:rsidR="00792C7A" w:rsidRPr="000C448F" w:rsidRDefault="00792C7A" w:rsidP="00792C7A">
      <w:pPr>
        <w:spacing w:after="0" w:line="240" w:lineRule="auto"/>
        <w:rPr>
          <w:rFonts w:ascii="Times New Roman" w:hAnsi="Times New Roman"/>
          <w:sz w:val="24"/>
          <w:szCs w:val="24"/>
        </w:rPr>
      </w:pPr>
      <w:r w:rsidRPr="000C448F">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792C7A" w:rsidRPr="000C448F" w:rsidRDefault="00792C7A" w:rsidP="00792C7A">
      <w:pPr>
        <w:spacing w:after="0" w:line="240" w:lineRule="auto"/>
        <w:rPr>
          <w:rFonts w:ascii="Times New Roman" w:hAnsi="Times New Roman"/>
          <w:sz w:val="24"/>
          <w:szCs w:val="24"/>
        </w:rPr>
      </w:pPr>
      <w:r w:rsidRPr="000C448F">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792C7A" w:rsidRPr="000C448F" w:rsidRDefault="00792C7A" w:rsidP="00792C7A">
      <w:pPr>
        <w:spacing w:after="0" w:line="240" w:lineRule="auto"/>
        <w:rPr>
          <w:rFonts w:ascii="Times New Roman" w:hAnsi="Times New Roman"/>
          <w:sz w:val="24"/>
          <w:szCs w:val="24"/>
        </w:rPr>
      </w:pPr>
      <w:r w:rsidRPr="000C448F">
        <w:rPr>
          <w:rFonts w:ascii="Times New Roman" w:hAnsi="Times New Roman"/>
          <w:sz w:val="24"/>
          <w:szCs w:val="24"/>
        </w:rPr>
        <w:t>ОК 6: Работать в коллективе и команде, эффективно общаться с коллегами, руководством, потребителями</w:t>
      </w:r>
    </w:p>
    <w:p w:rsidR="00792C7A" w:rsidRPr="000C448F" w:rsidRDefault="00792C7A" w:rsidP="00792C7A">
      <w:pPr>
        <w:spacing w:after="0" w:line="240" w:lineRule="auto"/>
        <w:rPr>
          <w:rFonts w:ascii="Times New Roman" w:hAnsi="Times New Roman"/>
          <w:sz w:val="24"/>
          <w:szCs w:val="24"/>
        </w:rPr>
      </w:pPr>
      <w:r w:rsidRPr="000C448F">
        <w:rPr>
          <w:rFonts w:ascii="Times New Roman" w:hAnsi="Times New Roman"/>
          <w:sz w:val="24"/>
          <w:szCs w:val="24"/>
        </w:rPr>
        <w:t>ОК 10: Соблюдать основы здорового образа жизни, требования охраны труда</w:t>
      </w:r>
    </w:p>
    <w:p w:rsidR="001D3240" w:rsidRPr="001E3E1F" w:rsidRDefault="001D3240" w:rsidP="00792C7A">
      <w:pPr>
        <w:pStyle w:val="1"/>
        <w:ind w:firstLine="708"/>
        <w:jc w:val="both"/>
        <w:rPr>
          <w:rFonts w:ascii="Times New Roman" w:hAnsi="Times New Roman"/>
          <w:b/>
          <w:sz w:val="24"/>
          <w:szCs w:val="24"/>
        </w:rPr>
      </w:pPr>
    </w:p>
    <w:p w:rsidR="001D3240" w:rsidRPr="001E3E1F" w:rsidRDefault="001D3240" w:rsidP="00792C7A">
      <w:pPr>
        <w:numPr>
          <w:ilvl w:val="1"/>
          <w:numId w:val="2"/>
        </w:numPr>
        <w:spacing w:after="0" w:line="240" w:lineRule="auto"/>
        <w:ind w:left="567"/>
        <w:jc w:val="both"/>
        <w:rPr>
          <w:rFonts w:ascii="Times New Roman" w:hAnsi="Times New Roman"/>
          <w:b/>
          <w:sz w:val="24"/>
          <w:szCs w:val="24"/>
        </w:rPr>
      </w:pPr>
      <w:r w:rsidRPr="001E3E1F">
        <w:rPr>
          <w:rFonts w:ascii="Times New Roman" w:hAnsi="Times New Roman"/>
          <w:b/>
          <w:sz w:val="24"/>
          <w:szCs w:val="24"/>
        </w:rPr>
        <w:t>Трудоемкость дисциплины</w:t>
      </w:r>
    </w:p>
    <w:p w:rsidR="007A310A" w:rsidRPr="001E3E1F" w:rsidRDefault="007A310A" w:rsidP="00792C7A">
      <w:pPr>
        <w:spacing w:after="0" w:line="240" w:lineRule="auto"/>
        <w:ind w:left="-153" w:firstLine="153"/>
        <w:jc w:val="both"/>
        <w:rPr>
          <w:rFonts w:ascii="Times New Roman" w:hAnsi="Times New Roman"/>
          <w:sz w:val="24"/>
          <w:szCs w:val="24"/>
        </w:rPr>
      </w:pPr>
      <w:r w:rsidRPr="001E3E1F">
        <w:rPr>
          <w:rFonts w:ascii="Times New Roman" w:hAnsi="Times New Roman"/>
          <w:sz w:val="24"/>
          <w:szCs w:val="24"/>
        </w:rPr>
        <w:t xml:space="preserve">Общая трудоемкость учебной нагрузки обучающегося 244 часа, в том числе: обязательной аудиторной нагрузки обучающегося </w:t>
      </w:r>
      <w:r w:rsidR="001D7B5C" w:rsidRPr="001E3E1F">
        <w:rPr>
          <w:rFonts w:ascii="Times New Roman" w:hAnsi="Times New Roman"/>
          <w:sz w:val="24"/>
          <w:szCs w:val="24"/>
        </w:rPr>
        <w:t>4</w:t>
      </w:r>
      <w:r w:rsidRPr="001E3E1F">
        <w:rPr>
          <w:rFonts w:ascii="Times New Roman" w:hAnsi="Times New Roman"/>
          <w:sz w:val="24"/>
          <w:szCs w:val="24"/>
        </w:rPr>
        <w:t xml:space="preserve"> часа, самостоятельной работы обучающегося </w:t>
      </w:r>
      <w:r w:rsidR="001D7B5C" w:rsidRPr="001E3E1F">
        <w:rPr>
          <w:rFonts w:ascii="Times New Roman" w:hAnsi="Times New Roman"/>
          <w:sz w:val="24"/>
          <w:szCs w:val="24"/>
        </w:rPr>
        <w:t>240</w:t>
      </w:r>
      <w:r w:rsidRPr="001E3E1F">
        <w:rPr>
          <w:rFonts w:ascii="Times New Roman" w:hAnsi="Times New Roman"/>
          <w:sz w:val="24"/>
          <w:szCs w:val="24"/>
        </w:rPr>
        <w:t xml:space="preserve"> часа.</w:t>
      </w:r>
    </w:p>
    <w:p w:rsidR="001D3240" w:rsidRPr="001E3E1F" w:rsidRDefault="001D3240" w:rsidP="00602C77">
      <w:pPr>
        <w:numPr>
          <w:ilvl w:val="0"/>
          <w:numId w:val="2"/>
        </w:numPr>
        <w:spacing w:after="0" w:line="240" w:lineRule="auto"/>
        <w:ind w:left="0"/>
        <w:jc w:val="center"/>
        <w:rPr>
          <w:rFonts w:ascii="Times New Roman" w:hAnsi="Times New Roman"/>
          <w:b/>
          <w:sz w:val="24"/>
          <w:szCs w:val="24"/>
        </w:rPr>
      </w:pPr>
      <w:r w:rsidRPr="001E3E1F">
        <w:rPr>
          <w:rFonts w:ascii="Times New Roman" w:hAnsi="Times New Roman"/>
          <w:b/>
          <w:sz w:val="24"/>
          <w:szCs w:val="24"/>
        </w:rPr>
        <w:t>СТРУКТУРА И СОДЕРЖАНИЕ ДИСЦИПЛИНЫ</w:t>
      </w:r>
    </w:p>
    <w:p w:rsidR="001D3240" w:rsidRPr="001E3E1F" w:rsidRDefault="001D3240" w:rsidP="00602C77">
      <w:pPr>
        <w:numPr>
          <w:ilvl w:val="1"/>
          <w:numId w:val="2"/>
        </w:numPr>
        <w:spacing w:after="0" w:line="240" w:lineRule="auto"/>
        <w:rPr>
          <w:rFonts w:ascii="Times New Roman" w:hAnsi="Times New Roman"/>
          <w:b/>
          <w:sz w:val="24"/>
          <w:szCs w:val="24"/>
        </w:rPr>
      </w:pPr>
      <w:r w:rsidRPr="001E3E1F">
        <w:rPr>
          <w:rFonts w:ascii="Times New Roman" w:hAnsi="Times New Roman"/>
          <w:b/>
          <w:sz w:val="24"/>
          <w:szCs w:val="24"/>
        </w:rPr>
        <w:lastRenderedPageBreak/>
        <w:t>Объем дисциплины и виды учебной работы</w:t>
      </w:r>
    </w:p>
    <w:p w:rsidR="001D3240" w:rsidRPr="001E3E1F" w:rsidRDefault="001D3240" w:rsidP="00602C77">
      <w:pPr>
        <w:spacing w:after="0" w:line="240" w:lineRule="auto"/>
        <w:ind w:left="720"/>
        <w:rPr>
          <w:rFonts w:ascii="Times New Roman" w:hAnsi="Times New Roman"/>
          <w:b/>
          <w:sz w:val="24"/>
          <w:szCs w:val="24"/>
        </w:rPr>
      </w:pPr>
    </w:p>
    <w:tbl>
      <w:tblPr>
        <w:tblW w:w="100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44"/>
        <w:gridCol w:w="2436"/>
      </w:tblGrid>
      <w:tr w:rsidR="007A310A" w:rsidRPr="001E3E1F" w:rsidTr="007A310A">
        <w:tc>
          <w:tcPr>
            <w:tcW w:w="7644" w:type="dxa"/>
          </w:tcPr>
          <w:p w:rsidR="007A310A" w:rsidRPr="001E3E1F" w:rsidRDefault="007A310A" w:rsidP="001352A7">
            <w:pPr>
              <w:spacing w:after="0" w:line="240" w:lineRule="auto"/>
              <w:jc w:val="center"/>
              <w:rPr>
                <w:rFonts w:ascii="Times New Roman" w:hAnsi="Times New Roman"/>
                <w:b/>
                <w:sz w:val="24"/>
                <w:szCs w:val="24"/>
              </w:rPr>
            </w:pPr>
            <w:r w:rsidRPr="001E3E1F">
              <w:rPr>
                <w:rFonts w:ascii="Times New Roman" w:hAnsi="Times New Roman"/>
                <w:b/>
                <w:sz w:val="24"/>
                <w:szCs w:val="24"/>
              </w:rPr>
              <w:t>Вид учебной работы</w:t>
            </w:r>
          </w:p>
        </w:tc>
        <w:tc>
          <w:tcPr>
            <w:tcW w:w="2436" w:type="dxa"/>
          </w:tcPr>
          <w:p w:rsidR="007A310A" w:rsidRPr="001E3E1F" w:rsidRDefault="007A310A" w:rsidP="001352A7">
            <w:pPr>
              <w:spacing w:after="0" w:line="240" w:lineRule="auto"/>
              <w:jc w:val="both"/>
              <w:rPr>
                <w:rFonts w:ascii="Times New Roman" w:hAnsi="Times New Roman"/>
                <w:b/>
                <w:sz w:val="24"/>
                <w:szCs w:val="24"/>
              </w:rPr>
            </w:pPr>
            <w:r w:rsidRPr="001E3E1F">
              <w:rPr>
                <w:rFonts w:ascii="Times New Roman" w:hAnsi="Times New Roman"/>
                <w:b/>
                <w:sz w:val="24"/>
                <w:szCs w:val="24"/>
              </w:rPr>
              <w:t>Объем часов</w:t>
            </w:r>
          </w:p>
        </w:tc>
      </w:tr>
      <w:tr w:rsidR="007A310A" w:rsidRPr="001E3E1F" w:rsidTr="007A310A">
        <w:tc>
          <w:tcPr>
            <w:tcW w:w="7644" w:type="dxa"/>
          </w:tcPr>
          <w:p w:rsidR="007A310A" w:rsidRPr="001E3E1F" w:rsidRDefault="007A310A" w:rsidP="001352A7">
            <w:pPr>
              <w:spacing w:after="0" w:line="240" w:lineRule="auto"/>
              <w:jc w:val="both"/>
              <w:rPr>
                <w:rFonts w:ascii="Times New Roman" w:hAnsi="Times New Roman"/>
                <w:b/>
                <w:sz w:val="24"/>
                <w:szCs w:val="24"/>
              </w:rPr>
            </w:pPr>
            <w:r w:rsidRPr="001E3E1F">
              <w:rPr>
                <w:rFonts w:ascii="Times New Roman" w:hAnsi="Times New Roman"/>
                <w:b/>
                <w:sz w:val="24"/>
                <w:szCs w:val="24"/>
              </w:rPr>
              <w:t>Общая трудоемкость учебной нагрузки (всего)</w:t>
            </w:r>
          </w:p>
        </w:tc>
        <w:tc>
          <w:tcPr>
            <w:tcW w:w="2436" w:type="dxa"/>
          </w:tcPr>
          <w:p w:rsidR="007A310A" w:rsidRPr="001E3E1F" w:rsidRDefault="007A310A" w:rsidP="001352A7">
            <w:pPr>
              <w:spacing w:after="0" w:line="240" w:lineRule="auto"/>
              <w:jc w:val="center"/>
              <w:rPr>
                <w:rFonts w:ascii="Times New Roman" w:hAnsi="Times New Roman"/>
                <w:sz w:val="24"/>
                <w:szCs w:val="24"/>
              </w:rPr>
            </w:pPr>
            <w:r w:rsidRPr="001E3E1F">
              <w:rPr>
                <w:rFonts w:ascii="Times New Roman" w:hAnsi="Times New Roman"/>
                <w:sz w:val="24"/>
                <w:szCs w:val="24"/>
              </w:rPr>
              <w:t>244</w:t>
            </w:r>
          </w:p>
        </w:tc>
      </w:tr>
      <w:tr w:rsidR="007A310A" w:rsidRPr="001E3E1F" w:rsidTr="007A310A">
        <w:tc>
          <w:tcPr>
            <w:tcW w:w="7644" w:type="dxa"/>
          </w:tcPr>
          <w:p w:rsidR="007A310A" w:rsidRPr="001E3E1F" w:rsidRDefault="007A310A" w:rsidP="001352A7">
            <w:pPr>
              <w:spacing w:after="0" w:line="240" w:lineRule="auto"/>
              <w:jc w:val="both"/>
              <w:rPr>
                <w:rFonts w:ascii="Times New Roman" w:hAnsi="Times New Roman"/>
                <w:b/>
                <w:sz w:val="24"/>
                <w:szCs w:val="24"/>
              </w:rPr>
            </w:pPr>
            <w:r w:rsidRPr="001E3E1F">
              <w:rPr>
                <w:rFonts w:ascii="Times New Roman" w:hAnsi="Times New Roman"/>
                <w:b/>
                <w:sz w:val="24"/>
                <w:szCs w:val="24"/>
              </w:rPr>
              <w:t>Обязательная аудиторная учебная нагрузка (всего)</w:t>
            </w:r>
          </w:p>
        </w:tc>
        <w:tc>
          <w:tcPr>
            <w:tcW w:w="2436" w:type="dxa"/>
          </w:tcPr>
          <w:p w:rsidR="007A310A" w:rsidRPr="001E3E1F" w:rsidRDefault="00E70469" w:rsidP="001352A7">
            <w:pPr>
              <w:spacing w:after="0" w:line="240" w:lineRule="auto"/>
              <w:jc w:val="center"/>
              <w:rPr>
                <w:rFonts w:ascii="Times New Roman" w:hAnsi="Times New Roman"/>
                <w:sz w:val="24"/>
                <w:szCs w:val="24"/>
              </w:rPr>
            </w:pPr>
            <w:r w:rsidRPr="001E3E1F">
              <w:rPr>
                <w:rFonts w:ascii="Times New Roman" w:hAnsi="Times New Roman"/>
                <w:sz w:val="24"/>
                <w:szCs w:val="24"/>
              </w:rPr>
              <w:t>4</w:t>
            </w:r>
          </w:p>
        </w:tc>
      </w:tr>
      <w:tr w:rsidR="007A310A" w:rsidRPr="001E3E1F" w:rsidTr="007A310A">
        <w:tc>
          <w:tcPr>
            <w:tcW w:w="7644" w:type="dxa"/>
          </w:tcPr>
          <w:p w:rsidR="007A310A" w:rsidRPr="001E3E1F" w:rsidRDefault="007A310A" w:rsidP="001352A7">
            <w:pPr>
              <w:spacing w:after="0" w:line="240" w:lineRule="auto"/>
              <w:jc w:val="both"/>
              <w:rPr>
                <w:rFonts w:ascii="Times New Roman" w:hAnsi="Times New Roman"/>
                <w:sz w:val="24"/>
                <w:szCs w:val="24"/>
              </w:rPr>
            </w:pPr>
            <w:r w:rsidRPr="001E3E1F">
              <w:rPr>
                <w:rFonts w:ascii="Times New Roman" w:hAnsi="Times New Roman"/>
                <w:sz w:val="24"/>
                <w:szCs w:val="24"/>
              </w:rPr>
              <w:t>в том числе:</w:t>
            </w:r>
          </w:p>
        </w:tc>
        <w:tc>
          <w:tcPr>
            <w:tcW w:w="2436" w:type="dxa"/>
          </w:tcPr>
          <w:p w:rsidR="007A310A" w:rsidRPr="001E3E1F" w:rsidRDefault="007A310A" w:rsidP="001352A7">
            <w:pPr>
              <w:spacing w:after="0" w:line="240" w:lineRule="auto"/>
              <w:jc w:val="center"/>
              <w:rPr>
                <w:rFonts w:ascii="Times New Roman" w:hAnsi="Times New Roman"/>
                <w:b/>
                <w:sz w:val="24"/>
                <w:szCs w:val="24"/>
              </w:rPr>
            </w:pPr>
          </w:p>
        </w:tc>
      </w:tr>
      <w:tr w:rsidR="007A310A" w:rsidRPr="001E3E1F" w:rsidTr="007A310A">
        <w:tc>
          <w:tcPr>
            <w:tcW w:w="7644" w:type="dxa"/>
          </w:tcPr>
          <w:p w:rsidR="007A310A" w:rsidRPr="001E3E1F" w:rsidRDefault="007A310A" w:rsidP="001352A7">
            <w:pPr>
              <w:spacing w:after="0" w:line="240" w:lineRule="auto"/>
              <w:jc w:val="both"/>
              <w:rPr>
                <w:rFonts w:ascii="Times New Roman" w:hAnsi="Times New Roman"/>
                <w:sz w:val="24"/>
                <w:szCs w:val="24"/>
              </w:rPr>
            </w:pPr>
            <w:r w:rsidRPr="001E3E1F">
              <w:rPr>
                <w:rFonts w:ascii="Times New Roman" w:hAnsi="Times New Roman"/>
                <w:sz w:val="24"/>
                <w:szCs w:val="24"/>
              </w:rPr>
              <w:t xml:space="preserve">   теоретические занятия</w:t>
            </w:r>
          </w:p>
        </w:tc>
        <w:tc>
          <w:tcPr>
            <w:tcW w:w="2436" w:type="dxa"/>
          </w:tcPr>
          <w:p w:rsidR="007A310A" w:rsidRPr="001E3E1F" w:rsidRDefault="001E3E1F" w:rsidP="001352A7">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7A310A" w:rsidRPr="001E3E1F" w:rsidTr="007A310A">
        <w:tc>
          <w:tcPr>
            <w:tcW w:w="7644" w:type="dxa"/>
          </w:tcPr>
          <w:p w:rsidR="007A310A" w:rsidRPr="001E3E1F" w:rsidRDefault="007A310A" w:rsidP="001352A7">
            <w:pPr>
              <w:spacing w:after="0" w:line="240" w:lineRule="auto"/>
              <w:jc w:val="both"/>
              <w:rPr>
                <w:rFonts w:ascii="Times New Roman" w:hAnsi="Times New Roman"/>
                <w:b/>
                <w:sz w:val="24"/>
                <w:szCs w:val="24"/>
              </w:rPr>
            </w:pPr>
            <w:r w:rsidRPr="001E3E1F">
              <w:rPr>
                <w:rFonts w:ascii="Times New Roman" w:hAnsi="Times New Roman"/>
                <w:sz w:val="24"/>
                <w:szCs w:val="24"/>
              </w:rPr>
              <w:t xml:space="preserve">   лабораторные занятия</w:t>
            </w:r>
          </w:p>
        </w:tc>
        <w:tc>
          <w:tcPr>
            <w:tcW w:w="2436" w:type="dxa"/>
          </w:tcPr>
          <w:p w:rsidR="007A310A" w:rsidRPr="001E3E1F" w:rsidRDefault="007A310A" w:rsidP="001352A7">
            <w:pPr>
              <w:spacing w:after="0" w:line="240" w:lineRule="auto"/>
              <w:jc w:val="center"/>
              <w:rPr>
                <w:rFonts w:ascii="Times New Roman" w:hAnsi="Times New Roman"/>
                <w:b/>
                <w:sz w:val="24"/>
                <w:szCs w:val="24"/>
              </w:rPr>
            </w:pPr>
          </w:p>
        </w:tc>
      </w:tr>
      <w:tr w:rsidR="007A310A" w:rsidRPr="001E3E1F" w:rsidTr="007A310A">
        <w:tc>
          <w:tcPr>
            <w:tcW w:w="7644" w:type="dxa"/>
          </w:tcPr>
          <w:p w:rsidR="007A310A" w:rsidRPr="001E3E1F" w:rsidRDefault="007A310A" w:rsidP="001352A7">
            <w:pPr>
              <w:spacing w:after="0" w:line="240" w:lineRule="auto"/>
              <w:jc w:val="both"/>
              <w:rPr>
                <w:rFonts w:ascii="Times New Roman" w:hAnsi="Times New Roman"/>
                <w:sz w:val="24"/>
                <w:szCs w:val="24"/>
              </w:rPr>
            </w:pPr>
            <w:r w:rsidRPr="001E3E1F">
              <w:rPr>
                <w:rFonts w:ascii="Times New Roman" w:hAnsi="Times New Roman"/>
                <w:sz w:val="24"/>
                <w:szCs w:val="24"/>
              </w:rPr>
              <w:t xml:space="preserve">   практические занятия</w:t>
            </w:r>
          </w:p>
        </w:tc>
        <w:tc>
          <w:tcPr>
            <w:tcW w:w="2436" w:type="dxa"/>
          </w:tcPr>
          <w:p w:rsidR="007A310A" w:rsidRPr="001E3E1F" w:rsidRDefault="007A310A" w:rsidP="001352A7">
            <w:pPr>
              <w:spacing w:after="0" w:line="240" w:lineRule="auto"/>
              <w:jc w:val="center"/>
              <w:rPr>
                <w:rFonts w:ascii="Times New Roman" w:hAnsi="Times New Roman"/>
                <w:sz w:val="24"/>
                <w:szCs w:val="24"/>
              </w:rPr>
            </w:pPr>
          </w:p>
        </w:tc>
      </w:tr>
      <w:tr w:rsidR="007A310A" w:rsidRPr="001E3E1F" w:rsidTr="007A310A">
        <w:tc>
          <w:tcPr>
            <w:tcW w:w="7644" w:type="dxa"/>
          </w:tcPr>
          <w:p w:rsidR="007A310A" w:rsidRPr="001E3E1F" w:rsidRDefault="007A310A" w:rsidP="001352A7">
            <w:pPr>
              <w:spacing w:after="0" w:line="240" w:lineRule="auto"/>
              <w:jc w:val="both"/>
              <w:rPr>
                <w:rFonts w:ascii="Times New Roman" w:hAnsi="Times New Roman"/>
                <w:sz w:val="24"/>
                <w:szCs w:val="24"/>
              </w:rPr>
            </w:pPr>
            <w:r w:rsidRPr="001E3E1F">
              <w:rPr>
                <w:rFonts w:ascii="Times New Roman" w:hAnsi="Times New Roman"/>
                <w:sz w:val="24"/>
                <w:szCs w:val="24"/>
              </w:rPr>
              <w:t xml:space="preserve">   контрольные работы</w:t>
            </w:r>
          </w:p>
        </w:tc>
        <w:tc>
          <w:tcPr>
            <w:tcW w:w="2436" w:type="dxa"/>
          </w:tcPr>
          <w:p w:rsidR="007A310A" w:rsidRPr="001E3E1F" w:rsidRDefault="007A310A" w:rsidP="001352A7">
            <w:pPr>
              <w:spacing w:after="0" w:line="240" w:lineRule="auto"/>
              <w:jc w:val="center"/>
              <w:rPr>
                <w:rFonts w:ascii="Times New Roman" w:hAnsi="Times New Roman"/>
                <w:sz w:val="24"/>
                <w:szCs w:val="24"/>
              </w:rPr>
            </w:pPr>
          </w:p>
        </w:tc>
      </w:tr>
      <w:tr w:rsidR="007A310A" w:rsidRPr="001E3E1F" w:rsidTr="007A310A">
        <w:tc>
          <w:tcPr>
            <w:tcW w:w="7644" w:type="dxa"/>
          </w:tcPr>
          <w:p w:rsidR="007A310A" w:rsidRPr="001E3E1F" w:rsidRDefault="007A310A" w:rsidP="001352A7">
            <w:pPr>
              <w:spacing w:after="0" w:line="240" w:lineRule="auto"/>
              <w:jc w:val="both"/>
              <w:rPr>
                <w:rFonts w:ascii="Times New Roman" w:hAnsi="Times New Roman"/>
                <w:sz w:val="24"/>
                <w:szCs w:val="24"/>
              </w:rPr>
            </w:pPr>
            <w:r w:rsidRPr="001E3E1F">
              <w:rPr>
                <w:rFonts w:ascii="Times New Roman" w:hAnsi="Times New Roman"/>
                <w:sz w:val="24"/>
                <w:szCs w:val="24"/>
              </w:rPr>
              <w:t xml:space="preserve">   курсовая работа</w:t>
            </w:r>
          </w:p>
        </w:tc>
        <w:tc>
          <w:tcPr>
            <w:tcW w:w="2436" w:type="dxa"/>
          </w:tcPr>
          <w:p w:rsidR="007A310A" w:rsidRPr="001E3E1F" w:rsidRDefault="007A310A" w:rsidP="001352A7">
            <w:pPr>
              <w:spacing w:after="0" w:line="240" w:lineRule="auto"/>
              <w:jc w:val="center"/>
              <w:rPr>
                <w:rFonts w:ascii="Times New Roman" w:hAnsi="Times New Roman"/>
                <w:sz w:val="24"/>
                <w:szCs w:val="24"/>
              </w:rPr>
            </w:pPr>
          </w:p>
        </w:tc>
      </w:tr>
      <w:tr w:rsidR="007A310A" w:rsidRPr="001E3E1F" w:rsidTr="007A310A">
        <w:tc>
          <w:tcPr>
            <w:tcW w:w="7644" w:type="dxa"/>
          </w:tcPr>
          <w:p w:rsidR="007A310A" w:rsidRPr="001E3E1F" w:rsidRDefault="007A310A" w:rsidP="001352A7">
            <w:pPr>
              <w:spacing w:after="0" w:line="240" w:lineRule="auto"/>
              <w:jc w:val="both"/>
              <w:rPr>
                <w:rFonts w:ascii="Times New Roman" w:hAnsi="Times New Roman"/>
                <w:b/>
                <w:sz w:val="24"/>
                <w:szCs w:val="24"/>
              </w:rPr>
            </w:pPr>
            <w:r w:rsidRPr="001E3E1F">
              <w:rPr>
                <w:rFonts w:ascii="Times New Roman" w:hAnsi="Times New Roman"/>
                <w:b/>
                <w:sz w:val="24"/>
                <w:szCs w:val="24"/>
              </w:rPr>
              <w:t>Самостоятельная работа обучающегося (всего)</w:t>
            </w:r>
          </w:p>
        </w:tc>
        <w:tc>
          <w:tcPr>
            <w:tcW w:w="2436" w:type="dxa"/>
          </w:tcPr>
          <w:p w:rsidR="007A310A" w:rsidRPr="001E3E1F" w:rsidRDefault="00E70469" w:rsidP="001352A7">
            <w:pPr>
              <w:spacing w:after="0" w:line="240" w:lineRule="auto"/>
              <w:jc w:val="center"/>
              <w:rPr>
                <w:rFonts w:ascii="Times New Roman" w:hAnsi="Times New Roman"/>
                <w:sz w:val="24"/>
                <w:szCs w:val="24"/>
              </w:rPr>
            </w:pPr>
            <w:r w:rsidRPr="001E3E1F">
              <w:rPr>
                <w:rFonts w:ascii="Times New Roman" w:hAnsi="Times New Roman"/>
                <w:sz w:val="24"/>
                <w:szCs w:val="24"/>
              </w:rPr>
              <w:t>240</w:t>
            </w:r>
          </w:p>
        </w:tc>
      </w:tr>
      <w:tr w:rsidR="007A310A" w:rsidRPr="001E3E1F" w:rsidTr="007A310A">
        <w:tc>
          <w:tcPr>
            <w:tcW w:w="10080" w:type="dxa"/>
            <w:gridSpan w:val="2"/>
          </w:tcPr>
          <w:p w:rsidR="007A310A" w:rsidRPr="001E3E1F" w:rsidRDefault="007A310A" w:rsidP="001352A7">
            <w:pPr>
              <w:spacing w:after="0" w:line="240" w:lineRule="auto"/>
              <w:jc w:val="both"/>
              <w:rPr>
                <w:rFonts w:ascii="Times New Roman" w:hAnsi="Times New Roman"/>
                <w:b/>
                <w:sz w:val="24"/>
                <w:szCs w:val="24"/>
              </w:rPr>
            </w:pPr>
            <w:r w:rsidRPr="001E3E1F">
              <w:rPr>
                <w:rFonts w:ascii="Times New Roman" w:hAnsi="Times New Roman"/>
                <w:sz w:val="24"/>
                <w:szCs w:val="24"/>
              </w:rPr>
              <w:t xml:space="preserve">Промежуточная аттестация в форме </w:t>
            </w:r>
            <w:r w:rsidR="009254D6">
              <w:rPr>
                <w:rFonts w:ascii="Times New Roman" w:hAnsi="Times New Roman"/>
                <w:b/>
                <w:sz w:val="24"/>
                <w:szCs w:val="24"/>
              </w:rPr>
              <w:t>зачета</w:t>
            </w:r>
            <w:r w:rsidR="00954702">
              <w:rPr>
                <w:rFonts w:ascii="Times New Roman" w:hAnsi="Times New Roman"/>
                <w:b/>
                <w:sz w:val="24"/>
                <w:szCs w:val="24"/>
              </w:rPr>
              <w:t xml:space="preserve"> и дифзачета.</w:t>
            </w:r>
          </w:p>
        </w:tc>
      </w:tr>
    </w:tbl>
    <w:p w:rsidR="007A310A" w:rsidRPr="001E3E1F" w:rsidRDefault="007A310A" w:rsidP="00602C77">
      <w:pPr>
        <w:spacing w:after="0" w:line="240" w:lineRule="auto"/>
        <w:ind w:left="720"/>
        <w:rPr>
          <w:rFonts w:ascii="Times New Roman" w:hAnsi="Times New Roman"/>
          <w:b/>
          <w:sz w:val="24"/>
          <w:szCs w:val="24"/>
        </w:rPr>
      </w:pPr>
    </w:p>
    <w:p w:rsidR="001D3240" w:rsidRPr="001E3E1F" w:rsidRDefault="001D3240" w:rsidP="00602C77">
      <w:pPr>
        <w:spacing w:after="0" w:line="240" w:lineRule="auto"/>
        <w:ind w:left="720"/>
        <w:rPr>
          <w:rFonts w:ascii="Times New Roman" w:hAnsi="Times New Roman"/>
          <w:b/>
          <w:sz w:val="24"/>
          <w:szCs w:val="24"/>
        </w:rPr>
      </w:pPr>
    </w:p>
    <w:p w:rsidR="001D3240" w:rsidRPr="001E3E1F" w:rsidRDefault="001D3240" w:rsidP="00602C77">
      <w:pPr>
        <w:numPr>
          <w:ilvl w:val="1"/>
          <w:numId w:val="2"/>
        </w:numPr>
        <w:spacing w:after="0" w:line="240" w:lineRule="auto"/>
        <w:rPr>
          <w:rFonts w:ascii="Times New Roman" w:hAnsi="Times New Roman"/>
          <w:b/>
          <w:sz w:val="24"/>
          <w:szCs w:val="24"/>
        </w:rPr>
      </w:pPr>
      <w:r w:rsidRPr="001E3E1F">
        <w:rPr>
          <w:rFonts w:ascii="Times New Roman" w:hAnsi="Times New Roman"/>
          <w:b/>
          <w:sz w:val="24"/>
          <w:szCs w:val="24"/>
        </w:rPr>
        <w:t>Тематический план и содержание дисциплины «Физическая культура»</w:t>
      </w:r>
    </w:p>
    <w:p w:rsidR="001D3240" w:rsidRPr="001E3E1F" w:rsidRDefault="001D3240" w:rsidP="008661A1">
      <w:pPr>
        <w:spacing w:after="0" w:line="240" w:lineRule="auto"/>
        <w:ind w:left="720"/>
        <w:rPr>
          <w:rFonts w:ascii="Times New Roman" w:hAnsi="Times New Roman"/>
          <w:b/>
          <w:sz w:val="24"/>
          <w:szCs w:val="24"/>
          <w:vertAlign w:val="superscript"/>
        </w:rPr>
      </w:pPr>
    </w:p>
    <w:tbl>
      <w:tblPr>
        <w:tblW w:w="8816"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2"/>
        <w:gridCol w:w="4332"/>
        <w:gridCol w:w="1456"/>
        <w:gridCol w:w="1206"/>
      </w:tblGrid>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Наименование разделов и тем</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Содержание учебного материала, лабораторные работы и практические занятия, </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курсовая работа (проект) (если предусмотрены)</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Объем часов</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p>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Уровень освоения</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1</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2</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4</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Раздел 1.</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Легкая атлетика и кроссовая подготовка.</w:t>
            </w:r>
          </w:p>
        </w:tc>
        <w:tc>
          <w:tcPr>
            <w:tcW w:w="1551" w:type="dxa"/>
          </w:tcPr>
          <w:p w:rsidR="001D3240" w:rsidRPr="001E3E1F" w:rsidRDefault="001D3240" w:rsidP="00C048B2">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1.1</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Практические занятия. </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Кроссовый бег по пересеченной местности. Техника прыжков в длину с места и с разбега способом «согнув ноги». </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1</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Самостоятельная работа обучающихся: подготовить сообщение на тему: «Физическое воспитание в ССУЗ», ознакомление с инструкцией по технике безопасности. </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6</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1.2</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Техника бега с высокого и низкого старта стартовый разгон, бег по дистанции, финиширо-вание. Тренировка в беге на короткие дистанции, контрольный норматив бега на дистанции 30, </w:t>
            </w:r>
            <w:smartTag w:uri="urn:schemas-microsoft-com:office:smarttags" w:element="metricconverter">
              <w:smartTagPr>
                <w:attr w:name="ProductID" w:val="60 м"/>
              </w:smartTagPr>
              <w:r w:rsidRPr="001E3E1F">
                <w:rPr>
                  <w:rFonts w:ascii="Times New Roman" w:eastAsia="Times New Roman" w:hAnsi="Times New Roman"/>
                  <w:b/>
                  <w:sz w:val="24"/>
                  <w:szCs w:val="24"/>
                </w:rPr>
                <w:t>60 м</w:t>
              </w:r>
            </w:smartTag>
            <w:r w:rsidRPr="001E3E1F">
              <w:rPr>
                <w:rFonts w:ascii="Times New Roman" w:eastAsia="Times New Roman" w:hAnsi="Times New Roman"/>
                <w:b/>
                <w:sz w:val="24"/>
                <w:szCs w:val="24"/>
              </w:rPr>
              <w:t>.</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доклад на тему: «Многообразие видов легкой атлетики».</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1.3</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lastRenderedPageBreak/>
              <w:t xml:space="preserve"> Техника бега на средние дистанции. Тренировка в беге на средние дистанции, контрольный норматив бега на дистанции 500м (девушки), 1000м (юноши).</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реферат на тему: «Техника бега на средние и длинные дистанции».</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1.4</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 Техника эстафетного бега. Эстафетный бег  4*100м, 4*400м., тренировка эстафетного бега на разные дистанции</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сообщение на тему: «Техника эстафетного бега».</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1.5</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Техника и тренировка в беге на длинные дистанции, контрольный норматив в беге на дистанции 2000м  (девушки), 3000м (юноши).</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 Самостоятельная работа обучающихся: тренировка общей выносливости.</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1.6</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 Закрепление техники прыжков в длину с места и с разбега способом «согнув ноги», контроль техники прыжков в длину с места и прыжков в длину с разбега. </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 Самостоятельная работа обучающихся: подготовить реферат на тему: «Техника прыжков в длину с места и с разбега».</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6</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1.7</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 Закрепление техники бега с высокого и низкого старта. Тренировка в беге на короткие дистанции,  контрольный норматив в беге на 300м.</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презентацию на тему: «Виды легкой атлетики и их характеристика».</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1.8</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Ускоренное передвижение на местности.</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тренировка общей выносливости.</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1</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Раздел 2</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Спортивные игры.  Баскетбол</w:t>
            </w:r>
          </w:p>
        </w:tc>
        <w:tc>
          <w:tcPr>
            <w:tcW w:w="1551" w:type="dxa"/>
          </w:tcPr>
          <w:p w:rsidR="001D3240" w:rsidRPr="001E3E1F" w:rsidRDefault="001D3240" w:rsidP="00C048B2">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2.1</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 Ознакомление с правилами игры и правилами проведения  соревнований по баскетболу. Техника безопасности на занятиях спортивными играми. Исходное положение (стойки), перемещения, ловля, передача и ведение мяча.</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реферат по теме: «Правила игры в баскетбол».</w:t>
            </w:r>
            <w:r w:rsidRPr="001E3E1F">
              <w:rPr>
                <w:rFonts w:ascii="Times New Roman" w:eastAsia="Times New Roman" w:hAnsi="Times New Roman"/>
                <w:b/>
                <w:sz w:val="24"/>
                <w:szCs w:val="24"/>
              </w:rPr>
              <w:tab/>
            </w:r>
          </w:p>
        </w:tc>
        <w:tc>
          <w:tcPr>
            <w:tcW w:w="1551" w:type="dxa"/>
          </w:tcPr>
          <w:p w:rsidR="001D3240" w:rsidRPr="001E3E1F" w:rsidRDefault="001E3E1F" w:rsidP="008661A1">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2.2</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Техника выполнения бросков мяча в корзину с места и в движении. Техника выполнения штрафных бросков, броски мяча в корзину из разных исходных положений.</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реферат на тему: «Техника выполнения разных видов бросков в баскетболе».</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6</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2.3</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Техника выполнения броска с 2-ух шагов, контроль техники выполнения броска с 2-х шагов.</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сообщение на тему: «Техника выполнения передач мяча на месте и в движении».</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6</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2.4</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Техника передачи  мяча в парах в движении с броском по кольцу, контроль техники выполнения передачи мяча в парах в движении. </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презентацию по теме: «Основные элементы техники игры в баскетбол».</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2.5</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Тактика игры в защите и в нападении в баскетболе.</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 закрепление тактических моментов в игре.</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Самостоятельная работа обучающихся: подготовить доклад по </w:t>
            </w:r>
            <w:r w:rsidRPr="001E3E1F">
              <w:rPr>
                <w:rFonts w:ascii="Times New Roman" w:eastAsia="Times New Roman" w:hAnsi="Times New Roman"/>
                <w:b/>
                <w:sz w:val="24"/>
                <w:szCs w:val="24"/>
              </w:rPr>
              <w:lastRenderedPageBreak/>
              <w:t>теме: «Тактика игры  в защите и в нападении».</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lastRenderedPageBreak/>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2.6</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Учебная игра в баскетбол по правилам. </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 закрепление изученных навыков в игре; судейство в баскетболе.</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сообщение на тему «Судейство в баскетболе».</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Раздел 3</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Спортивные игры.  Волейбол</w:t>
            </w:r>
          </w:p>
        </w:tc>
        <w:tc>
          <w:tcPr>
            <w:tcW w:w="1551" w:type="dxa"/>
          </w:tcPr>
          <w:p w:rsidR="001D3240" w:rsidRPr="001E3E1F" w:rsidRDefault="001D3240" w:rsidP="00C048B2">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3.1</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Ознакомление с правилами игры и правилами проведения  соревнований по волейболу. Техника безопасности на занятиях спортивными играми, исходное положение (стойки), перемещения, жонглирование мяча над собой.</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реферат по теме: «Правила игры в волейбол».</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3.2</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Техника приема и передачи мяча двумя руками снизу и сверху на месте, контроль техники приема и передачи мяча двумя руками сверху.</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реферат на тему: «Техника выполнения разных видов передач мяча в волейболе».</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3.3</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Техника приема и передачи мяча двумя руками снизу и сверху в движении, выполнение разных видов передачи и приема мяча сверху и снизу</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1</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презентацию на тему «Основные элементы техники игры в волейбол».</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6</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3.4</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Техника прямой верхней и прямой нижней подачи мяча, контроль техники выполнения прямой верхней и прямой нижней подачи мяча</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Самостоятельная работа обучающихся: подготовить сообщение на тему: «Техника </w:t>
            </w:r>
            <w:r w:rsidRPr="001E3E1F">
              <w:rPr>
                <w:rFonts w:ascii="Times New Roman" w:eastAsia="Times New Roman" w:hAnsi="Times New Roman"/>
                <w:b/>
                <w:sz w:val="24"/>
                <w:szCs w:val="24"/>
              </w:rPr>
              <w:lastRenderedPageBreak/>
              <w:t>выполнения разных видов подач мяча».</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lastRenderedPageBreak/>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3.5</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Техника  нападающего удара и постановка блока, тренировка техники выполнения нападающего удара</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доклад на тему: «Техника  нападающего удара».</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3.6</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Техника приёма мяча с последующим падением и перекатом в сторону, на бедро, на спину, тренировка техники выполнения приёма мяча.</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доклад по теме: «Тактика игры  в защите и в нападении».</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3.7</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Учебная игра в волейбол по правилам, закрепление изученных навыков в игре; судейство в волейболе.</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сообщение на тему «Судейство в волейболе».</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6</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Раздел 4</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Спортивные игры.  Настольный теннис</w:t>
            </w:r>
          </w:p>
        </w:tc>
        <w:tc>
          <w:tcPr>
            <w:tcW w:w="1551" w:type="dxa"/>
          </w:tcPr>
          <w:p w:rsidR="001D3240" w:rsidRPr="001E3E1F" w:rsidRDefault="001D3240" w:rsidP="00C048B2">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4.1</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Ознакомление с правилами игры в настольный теннис. Правила проведения соревнований по настольному теннису. Исходное положение (стойки) при приеме мяча.</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рефераты по темам: «Правила игры в настольный теннис», «Судейство в настольном теннисе».</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4.2</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Техника подачи мяча (разные варианты), контроль техники подачи мяча.</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1</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доклад на тему: «Основные элементы техники игры в настольный теннис».</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6</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4.3</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lastRenderedPageBreak/>
              <w:t>Техника ударов по мячу справа и слева, учебная игра в настольный теннис.</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тренировка координации движений и внимания</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6</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4.4</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Учебная игра в настольный теннис, закрепление изученных навыков в игре; судейство в настольном теннисе.</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презентацию на тему: «Учимся играть в настольный теннис»</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Раздел 5</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Спортивные игры.  Футбол</w:t>
            </w:r>
          </w:p>
        </w:tc>
        <w:tc>
          <w:tcPr>
            <w:tcW w:w="1551" w:type="dxa"/>
          </w:tcPr>
          <w:p w:rsidR="001D3240" w:rsidRPr="001E3E1F" w:rsidRDefault="001D3240" w:rsidP="0095742F">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5.1</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Ознакомление с правилами игры в футбол. Правилами проведения соревнований по футболу. Техника безопасности на занятиях спортивными играми. Жонглирование мяча; остановка мяча ногой, грудью, отбор мяча, обманные движения.</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рефераты по темам: «Правила игры в футбол», «Судейство в футболе ».</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5.2</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Техника  удара мяча по воротам с места и с разбега, ведение мяча с изменением скорости.</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доклад на тему: «Основные элементы техники и тактики в игре футбол».</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6</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5.3</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Техника передача мяча в парах на месте и в движении с броском по воротам, учебная игра в футбол.</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Самостоятельная работа обучающихся: подготовить сообщение на тему: «Основные стороны подготовки спортсменов: физическая, техническая, тактическая, морально-волевая, психологическая, теоретическая». </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5.4</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Практические занятия. </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Тактика игры в защите и в нападении в футболе, техника игры вратаря, </w:t>
            </w:r>
            <w:r w:rsidRPr="001E3E1F">
              <w:rPr>
                <w:rFonts w:ascii="Times New Roman" w:eastAsia="Times New Roman" w:hAnsi="Times New Roman"/>
                <w:b/>
                <w:sz w:val="24"/>
                <w:szCs w:val="24"/>
              </w:rPr>
              <w:lastRenderedPageBreak/>
              <w:t>закрепление изученных навыков в игре; судейство в футболе.</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презентацию на тему: «Все о футболе».</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6</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Раздел 6</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Гимнастика.</w:t>
            </w:r>
          </w:p>
        </w:tc>
        <w:tc>
          <w:tcPr>
            <w:tcW w:w="1551" w:type="dxa"/>
          </w:tcPr>
          <w:p w:rsidR="001D3240" w:rsidRPr="001E3E1F" w:rsidRDefault="001D3240" w:rsidP="00C048B2">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6.1</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Техника безопасности на занятиях гимнасткой, правила поведения в атлетическом зале. Основные строевые приемы на занятиях физической культурой, техника выполнения строевых  упражнений.</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 xml:space="preserve">Самостоятельная работа обучающихся: работа с учебником, подготовить доклад на тему: «Цели и задачи спортивной тренировки. Понятие о спортивной тренировке, состояние тренированности».,. </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6.2</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Методика выполнения общеразвивающих упражнений: в парах, в тройках, с мячами, с гантелями, с обручами, со скакалками, с набивными мячами, контрольный норматив прыжков со скакалкой.</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1</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работа с учебником, подготовить реферат на тему: «Средства и методы развития физических качеств: силы, быстроты, гибкости, ловкости, выносливости».</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6</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6.3</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Упражнения для профилактики профессиональных заболеваний (упражнения для коррекции нарушения осанки, упражнения на внимание, висы и упоры, упражнения у гимнастической стенки). Упражнения для коррекции зрения, контроль упражнений на пресс.</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подготовить реферат на тему: «Физические упражнения для профилактики профессиональных заболеваний».</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6.4</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lastRenderedPageBreak/>
              <w:t>Принципы и методы спортивной тренировки. Выполнение упражнений со штангой и гирей, контроль силовых упражнений (сгибание разгибание рук на брусьях).</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p w:rsidR="001D3240" w:rsidRPr="001E3E1F" w:rsidRDefault="001D3240" w:rsidP="008661A1">
            <w:pPr>
              <w:spacing w:after="0" w:line="240" w:lineRule="auto"/>
              <w:jc w:val="center"/>
              <w:rPr>
                <w:rFonts w:ascii="Times New Roman" w:eastAsia="Times New Roman" w:hAnsi="Times New Roman"/>
                <w:b/>
                <w:sz w:val="24"/>
                <w:szCs w:val="24"/>
              </w:rPr>
            </w:pP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составление комплексов упражнений на разные группы мышц, для развития различных физических качеств.</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6.5</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Методы, средства и формы развития силовых качеств. Упражнения для развития силы и координации движений, контроль выполнения силовых упражнений (сгибание разгибание рук в упоре лежа).</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тренировка силовых упражнений</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6</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6.6</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Комплексы упражнений вводной и производственной гимнастики, контроль упражнений на развитие координации движений.</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составление комплексов упражнений вводной и производственной гимнастики.</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Тема 6.7</w:t>
            </w: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Практические занятия.</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Круговая тренировка (комплекс силовых упражнений), контроль силовых упражнений (подтягивания на перекладине).</w:t>
            </w:r>
          </w:p>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Дифференцированный зачет</w:t>
            </w:r>
          </w:p>
        </w:tc>
        <w:tc>
          <w:tcPr>
            <w:tcW w:w="1551" w:type="dxa"/>
          </w:tcPr>
          <w:p w:rsidR="001D3240" w:rsidRPr="001E3E1F" w:rsidRDefault="001D3240" w:rsidP="008661A1">
            <w:pPr>
              <w:spacing w:after="0" w:line="240" w:lineRule="auto"/>
              <w:jc w:val="center"/>
              <w:rPr>
                <w:rFonts w:ascii="Times New Roman" w:eastAsia="Times New Roman" w:hAnsi="Times New Roman"/>
                <w:b/>
                <w:sz w:val="24"/>
                <w:szCs w:val="24"/>
              </w:rPr>
            </w:pP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3</w:t>
            </w:r>
          </w:p>
        </w:tc>
      </w:tr>
      <w:tr w:rsidR="001D3240" w:rsidRPr="001E3E1F" w:rsidTr="008661A1">
        <w:tc>
          <w:tcPr>
            <w:tcW w:w="1555" w:type="dxa"/>
          </w:tcPr>
          <w:p w:rsidR="001D3240" w:rsidRPr="001E3E1F" w:rsidRDefault="001D3240" w:rsidP="008661A1">
            <w:pPr>
              <w:spacing w:after="0" w:line="240" w:lineRule="auto"/>
              <w:jc w:val="both"/>
              <w:rPr>
                <w:rFonts w:ascii="Times New Roman" w:eastAsia="Times New Roman" w:hAnsi="Times New Roman"/>
                <w:b/>
                <w:sz w:val="24"/>
                <w:szCs w:val="24"/>
              </w:rPr>
            </w:pPr>
          </w:p>
        </w:tc>
        <w:tc>
          <w:tcPr>
            <w:tcW w:w="4623" w:type="dxa"/>
          </w:tcPr>
          <w:p w:rsidR="001D3240" w:rsidRPr="001E3E1F" w:rsidRDefault="001D3240"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Самостоятельная работа обучающихся: тренировка силовых упражнений</w:t>
            </w:r>
          </w:p>
        </w:tc>
        <w:tc>
          <w:tcPr>
            <w:tcW w:w="1551" w:type="dxa"/>
          </w:tcPr>
          <w:p w:rsidR="001D3240"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7</w:t>
            </w:r>
          </w:p>
        </w:tc>
        <w:tc>
          <w:tcPr>
            <w:tcW w:w="1087" w:type="dxa"/>
          </w:tcPr>
          <w:p w:rsidR="001D3240" w:rsidRPr="001E3E1F" w:rsidRDefault="001D3240" w:rsidP="008661A1">
            <w:pPr>
              <w:spacing w:after="0" w:line="240" w:lineRule="auto"/>
              <w:jc w:val="center"/>
              <w:rPr>
                <w:rFonts w:ascii="Times New Roman" w:eastAsia="Times New Roman" w:hAnsi="Times New Roman"/>
                <w:b/>
                <w:sz w:val="24"/>
                <w:szCs w:val="24"/>
              </w:rPr>
            </w:pPr>
            <w:r w:rsidRPr="001E3E1F">
              <w:rPr>
                <w:rFonts w:ascii="Times New Roman" w:eastAsia="Times New Roman" w:hAnsi="Times New Roman"/>
                <w:b/>
                <w:sz w:val="24"/>
                <w:szCs w:val="24"/>
              </w:rPr>
              <w:t>2</w:t>
            </w:r>
          </w:p>
        </w:tc>
      </w:tr>
      <w:tr w:rsidR="007A310A" w:rsidRPr="001E3E1F" w:rsidTr="001352A7">
        <w:tc>
          <w:tcPr>
            <w:tcW w:w="6178" w:type="dxa"/>
            <w:gridSpan w:val="2"/>
          </w:tcPr>
          <w:p w:rsidR="007A310A" w:rsidRPr="001E3E1F" w:rsidRDefault="007A310A" w:rsidP="008661A1">
            <w:pPr>
              <w:spacing w:after="0" w:line="240" w:lineRule="auto"/>
              <w:jc w:val="both"/>
              <w:rPr>
                <w:rFonts w:ascii="Times New Roman" w:eastAsia="Times New Roman" w:hAnsi="Times New Roman"/>
                <w:b/>
                <w:sz w:val="24"/>
                <w:szCs w:val="24"/>
              </w:rPr>
            </w:pPr>
            <w:r w:rsidRPr="001E3E1F">
              <w:rPr>
                <w:rFonts w:ascii="Times New Roman" w:eastAsia="Times New Roman" w:hAnsi="Times New Roman"/>
                <w:b/>
                <w:sz w:val="24"/>
                <w:szCs w:val="24"/>
              </w:rPr>
              <w:t>Всего</w:t>
            </w:r>
          </w:p>
        </w:tc>
        <w:tc>
          <w:tcPr>
            <w:tcW w:w="2638" w:type="dxa"/>
            <w:gridSpan w:val="2"/>
          </w:tcPr>
          <w:p w:rsidR="007A310A" w:rsidRPr="001E3E1F" w:rsidRDefault="00E70469" w:rsidP="008661A1">
            <w:pPr>
              <w:spacing w:after="0" w:line="240" w:lineRule="auto"/>
              <w:jc w:val="center"/>
              <w:rPr>
                <w:rFonts w:ascii="Times New Roman" w:eastAsia="Times New Roman" w:hAnsi="Times New Roman"/>
                <w:b/>
                <w:sz w:val="24"/>
                <w:szCs w:val="24"/>
              </w:rPr>
            </w:pPr>
            <w:r w:rsidRPr="001E3E1F">
              <w:rPr>
                <w:rFonts w:ascii="Times New Roman" w:hAnsi="Times New Roman"/>
                <w:b/>
                <w:sz w:val="24"/>
                <w:szCs w:val="24"/>
              </w:rPr>
              <w:t>244</w:t>
            </w:r>
          </w:p>
        </w:tc>
      </w:tr>
    </w:tbl>
    <w:p w:rsidR="001D3240" w:rsidRPr="001E3E1F" w:rsidRDefault="001D3240" w:rsidP="008661A1">
      <w:pPr>
        <w:spacing w:after="0" w:line="240" w:lineRule="auto"/>
        <w:ind w:left="720"/>
        <w:rPr>
          <w:rFonts w:ascii="Times New Roman" w:hAnsi="Times New Roman"/>
          <w:b/>
          <w:sz w:val="24"/>
          <w:szCs w:val="24"/>
          <w:vertAlign w:val="superscript"/>
        </w:rPr>
      </w:pPr>
    </w:p>
    <w:p w:rsidR="001D3240" w:rsidRPr="001E3E1F" w:rsidRDefault="001D3240" w:rsidP="008661A1">
      <w:pPr>
        <w:spacing w:after="0" w:line="240" w:lineRule="auto"/>
        <w:rPr>
          <w:rFonts w:ascii="Times New Roman" w:hAnsi="Times New Roman"/>
          <w:b/>
          <w:sz w:val="24"/>
          <w:szCs w:val="24"/>
        </w:rPr>
      </w:pPr>
    </w:p>
    <w:p w:rsidR="001D3240" w:rsidRPr="001E3E1F" w:rsidRDefault="001D3240" w:rsidP="00602C77">
      <w:pPr>
        <w:spacing w:after="0" w:line="240" w:lineRule="auto"/>
        <w:ind w:left="720"/>
        <w:rPr>
          <w:rFonts w:ascii="Times New Roman" w:hAnsi="Times New Roman"/>
          <w:sz w:val="24"/>
          <w:szCs w:val="24"/>
        </w:rPr>
      </w:pPr>
      <w:r w:rsidRPr="001E3E1F">
        <w:rPr>
          <w:rFonts w:ascii="Times New Roman" w:hAnsi="Times New Roman"/>
          <w:b/>
          <w:sz w:val="24"/>
          <w:szCs w:val="24"/>
          <w:vertAlign w:val="superscript"/>
        </w:rPr>
        <w:t xml:space="preserve">* </w:t>
      </w:r>
      <w:r w:rsidRPr="001E3E1F">
        <w:rPr>
          <w:rFonts w:ascii="Times New Roman" w:hAnsi="Times New Roman"/>
          <w:sz w:val="24"/>
          <w:szCs w:val="24"/>
        </w:rPr>
        <w:t>Для характеристики уровня освоения учебного материала используются следующие обозначения:</w:t>
      </w:r>
    </w:p>
    <w:p w:rsidR="001D3240" w:rsidRPr="001E3E1F" w:rsidRDefault="001D3240" w:rsidP="00602C77">
      <w:pPr>
        <w:numPr>
          <w:ilvl w:val="0"/>
          <w:numId w:val="3"/>
        </w:numPr>
        <w:spacing w:after="0" w:line="240" w:lineRule="auto"/>
        <w:rPr>
          <w:rFonts w:ascii="Times New Roman" w:hAnsi="Times New Roman"/>
          <w:sz w:val="24"/>
          <w:szCs w:val="24"/>
        </w:rPr>
      </w:pPr>
      <w:r w:rsidRPr="001E3E1F">
        <w:rPr>
          <w:rFonts w:ascii="Times New Roman" w:hAnsi="Times New Roman"/>
          <w:sz w:val="24"/>
          <w:szCs w:val="24"/>
        </w:rPr>
        <w:t>– ознакомительный (узнавание ранее изученных объектов, свойств);</w:t>
      </w:r>
    </w:p>
    <w:p w:rsidR="001D3240" w:rsidRPr="001E3E1F" w:rsidRDefault="001D3240" w:rsidP="00602C77">
      <w:pPr>
        <w:numPr>
          <w:ilvl w:val="0"/>
          <w:numId w:val="3"/>
        </w:numPr>
        <w:spacing w:after="0" w:line="240" w:lineRule="auto"/>
        <w:rPr>
          <w:rFonts w:ascii="Times New Roman" w:hAnsi="Times New Roman"/>
          <w:sz w:val="24"/>
          <w:szCs w:val="24"/>
        </w:rPr>
      </w:pPr>
      <w:r w:rsidRPr="001E3E1F">
        <w:rPr>
          <w:rFonts w:ascii="Times New Roman" w:hAnsi="Times New Roman"/>
          <w:sz w:val="24"/>
          <w:szCs w:val="24"/>
        </w:rPr>
        <w:t>– репродуктивный (выполнение деятельности по образцу, инструкции или под руководством);</w:t>
      </w:r>
    </w:p>
    <w:p w:rsidR="001D3240" w:rsidRPr="001E3E1F" w:rsidRDefault="001D3240" w:rsidP="00602C77">
      <w:pPr>
        <w:numPr>
          <w:ilvl w:val="0"/>
          <w:numId w:val="3"/>
        </w:numPr>
        <w:spacing w:after="0" w:line="240" w:lineRule="auto"/>
        <w:rPr>
          <w:rFonts w:ascii="Times New Roman" w:hAnsi="Times New Roman"/>
          <w:sz w:val="24"/>
          <w:szCs w:val="24"/>
        </w:rPr>
      </w:pPr>
      <w:r w:rsidRPr="001E3E1F">
        <w:rPr>
          <w:rFonts w:ascii="Times New Roman" w:hAnsi="Times New Roman"/>
          <w:sz w:val="24"/>
          <w:szCs w:val="24"/>
        </w:rPr>
        <w:t>– продуктивный (планирование и самостоятельное выполнение деятельности, решение проблемных задач).</w:t>
      </w:r>
    </w:p>
    <w:p w:rsidR="001D3240" w:rsidRPr="00E90AA3" w:rsidRDefault="001D3240" w:rsidP="00602C77">
      <w:pPr>
        <w:spacing w:after="0" w:line="240" w:lineRule="auto"/>
        <w:ind w:left="1080"/>
        <w:rPr>
          <w:rFonts w:ascii="Times New Roman" w:hAnsi="Times New Roman"/>
          <w:sz w:val="24"/>
          <w:szCs w:val="24"/>
        </w:rPr>
      </w:pPr>
    </w:p>
    <w:p w:rsidR="007C6F9D" w:rsidRPr="00E90AA3" w:rsidRDefault="007C6F9D" w:rsidP="00602C77">
      <w:pPr>
        <w:spacing w:after="0" w:line="240" w:lineRule="auto"/>
        <w:ind w:left="1080"/>
        <w:rPr>
          <w:rFonts w:ascii="Times New Roman" w:hAnsi="Times New Roman"/>
          <w:sz w:val="24"/>
          <w:szCs w:val="24"/>
        </w:rPr>
      </w:pPr>
    </w:p>
    <w:p w:rsidR="001D3240" w:rsidRPr="001E3E1F" w:rsidRDefault="001D3240" w:rsidP="00602C77">
      <w:pPr>
        <w:spacing w:after="0" w:line="240" w:lineRule="auto"/>
        <w:ind w:left="1080"/>
        <w:rPr>
          <w:rFonts w:ascii="Times New Roman" w:hAnsi="Times New Roman"/>
          <w:b/>
          <w:sz w:val="24"/>
          <w:szCs w:val="24"/>
        </w:rPr>
      </w:pPr>
      <w:r w:rsidRPr="001E3E1F">
        <w:rPr>
          <w:rFonts w:ascii="Times New Roman" w:hAnsi="Times New Roman"/>
          <w:b/>
          <w:sz w:val="24"/>
          <w:szCs w:val="24"/>
        </w:rPr>
        <w:t>3.УСЛОВИЯ РЕАЛИЗАЦИИ ПРОГРАММЫ ДИСЦИПЛИНЫ</w:t>
      </w:r>
    </w:p>
    <w:p w:rsidR="001D3240" w:rsidRPr="001E3E1F" w:rsidRDefault="001D3240" w:rsidP="00602C77">
      <w:pPr>
        <w:spacing w:after="0" w:line="240" w:lineRule="auto"/>
        <w:rPr>
          <w:rFonts w:ascii="Times New Roman" w:hAnsi="Times New Roman"/>
          <w:b/>
          <w:sz w:val="24"/>
          <w:szCs w:val="24"/>
        </w:rPr>
      </w:pPr>
      <w:r w:rsidRPr="001E3E1F">
        <w:rPr>
          <w:rFonts w:ascii="Times New Roman" w:hAnsi="Times New Roman"/>
          <w:b/>
          <w:sz w:val="24"/>
          <w:szCs w:val="24"/>
        </w:rPr>
        <w:t>3.1. Требования к минимальному материально-техническому обеспечению</w:t>
      </w:r>
    </w:p>
    <w:p w:rsidR="00E90AA3" w:rsidRPr="00F4525D" w:rsidRDefault="00E90AA3" w:rsidP="00E90AA3">
      <w:pPr>
        <w:tabs>
          <w:tab w:val="left" w:pos="993"/>
        </w:tabs>
        <w:spacing w:after="0" w:line="240" w:lineRule="auto"/>
        <w:ind w:firstLine="709"/>
        <w:jc w:val="both"/>
        <w:rPr>
          <w:rFonts w:ascii="Times New Roman" w:eastAsia="Times New Roman" w:hAnsi="Times New Roman"/>
          <w:sz w:val="24"/>
          <w:szCs w:val="24"/>
        </w:rPr>
      </w:pPr>
      <w:r w:rsidRPr="00127E9E">
        <w:rPr>
          <w:rFonts w:ascii="Times New Roman" w:hAnsi="Times New Roman"/>
          <w:sz w:val="24"/>
          <w:szCs w:val="24"/>
        </w:rPr>
        <w:lastRenderedPageBreak/>
        <w:t xml:space="preserve">Реализация учебной дисциплины требует наличия </w:t>
      </w:r>
      <w:r>
        <w:rPr>
          <w:rFonts w:ascii="Times New Roman" w:eastAsia="Times New Roman" w:hAnsi="Times New Roman"/>
          <w:sz w:val="24"/>
          <w:szCs w:val="24"/>
        </w:rPr>
        <w:t>учебной аудитории</w:t>
      </w:r>
      <w:r w:rsidRPr="00F4525D">
        <w:rPr>
          <w:rFonts w:ascii="Times New Roman" w:eastAsia="Times New Roman" w:hAnsi="Times New Roman"/>
          <w:sz w:val="24"/>
          <w:szCs w:val="24"/>
        </w:rPr>
        <w:t xml:space="preserve"> для проведения занятий лекционного и семинарского типа, текущего контроля и промежуточной аттестации, укомплектованная специализированной мебелью и техническими средствами обучения, служащими для представления учебной информации большой аудитории: ноутбук, проектор, экран; помещение для самостоятельной работы студентов.</w:t>
      </w:r>
    </w:p>
    <w:p w:rsidR="00E90AA3" w:rsidRPr="00127E9E" w:rsidRDefault="00E90AA3" w:rsidP="00E90AA3">
      <w:pPr>
        <w:tabs>
          <w:tab w:val="left" w:pos="993"/>
        </w:tabs>
        <w:spacing w:after="0" w:line="240" w:lineRule="auto"/>
        <w:ind w:firstLine="709"/>
        <w:jc w:val="both"/>
        <w:rPr>
          <w:rFonts w:ascii="Times New Roman" w:hAnsi="Times New Roman"/>
          <w:sz w:val="24"/>
          <w:szCs w:val="24"/>
        </w:rPr>
      </w:pPr>
      <w:r w:rsidRPr="00F4525D">
        <w:rPr>
          <w:rFonts w:ascii="Times New Roman" w:eastAsia="Times New Roman" w:hAnsi="Times New Roman"/>
          <w:sz w:val="24"/>
          <w:szCs w:val="24"/>
        </w:rPr>
        <w:t xml:space="preserve">Для проведения практических занятий – </w:t>
      </w:r>
      <w:r>
        <w:rPr>
          <w:rFonts w:ascii="Times New Roman" w:eastAsia="Times New Roman" w:hAnsi="Times New Roman"/>
          <w:sz w:val="24"/>
          <w:szCs w:val="24"/>
        </w:rPr>
        <w:t xml:space="preserve"> </w:t>
      </w:r>
      <w:r w:rsidRPr="00127E9E">
        <w:rPr>
          <w:rFonts w:ascii="Times New Roman" w:hAnsi="Times New Roman"/>
          <w:sz w:val="24"/>
          <w:szCs w:val="24"/>
        </w:rPr>
        <w:t>спортивного комплекса: спортивный зал, открытый стадион широкого профиля с элементами полосы препятствий; стрелковый тир.</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Оборудование большого спортивного зала:</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баскетбольные щиты;</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волейбольные сетки;</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гимнастические скамейки;</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навесные заградительные сетки;</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сейф с баскетбольными мячами;</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сейф с волейбольными мячами;</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ворота для мини-футбола;</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стойки.</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Оборудование малого спортивного зала:</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столы для настольного тенниса;</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гимнастические скамейки;</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гимнастическое бревно;</w:t>
      </w:r>
    </w:p>
    <w:p w:rsidR="00E90AA3"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штанги разно-весовые;</w:t>
      </w:r>
    </w:p>
    <w:p w:rsidR="00E90AA3" w:rsidRPr="00127E9E" w:rsidRDefault="00E90AA3" w:rsidP="00E90AA3">
      <w:pPr>
        <w:pStyle w:val="1"/>
        <w:jc w:val="both"/>
        <w:rPr>
          <w:rFonts w:ascii="Times New Roman" w:hAnsi="Times New Roman"/>
          <w:bCs/>
          <w:sz w:val="24"/>
          <w:szCs w:val="24"/>
        </w:rPr>
      </w:pPr>
      <w:r>
        <w:rPr>
          <w:rFonts w:ascii="Times New Roman" w:hAnsi="Times New Roman"/>
          <w:bCs/>
          <w:sz w:val="24"/>
          <w:szCs w:val="24"/>
        </w:rPr>
        <w:t>- коврики;</w:t>
      </w:r>
    </w:p>
    <w:p w:rsidR="00E90AA3"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лежаки;</w:t>
      </w:r>
    </w:p>
    <w:p w:rsidR="00E90AA3" w:rsidRPr="00127E9E" w:rsidRDefault="00E90AA3" w:rsidP="00E90AA3">
      <w:pPr>
        <w:pStyle w:val="1"/>
        <w:jc w:val="both"/>
        <w:rPr>
          <w:rFonts w:ascii="Times New Roman" w:hAnsi="Times New Roman"/>
          <w:bCs/>
          <w:sz w:val="24"/>
          <w:szCs w:val="24"/>
        </w:rPr>
      </w:pPr>
      <w:r>
        <w:rPr>
          <w:rFonts w:ascii="Times New Roman" w:hAnsi="Times New Roman"/>
          <w:bCs/>
          <w:sz w:val="24"/>
          <w:szCs w:val="24"/>
        </w:rPr>
        <w:t>-гантели;</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гири разно весовые;</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столы для АРМ-спорта;</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гимнастические стенки;</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турники;</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гимнастические маты;</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инвентарная для хранения обручей, скакалок, теннисных ракеток и шариков</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Оборудование лыжной базы:</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лыжи;</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лыжные палки;</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лыжные ботики.</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Оборудование уличного спортивного городка:</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брусья;</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перекладины.</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Оборудование малого тренажерного зала:</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гимнастические скамейки;</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велотренажеры;</w:t>
      </w:r>
    </w:p>
    <w:p w:rsidR="00E90AA3" w:rsidRPr="00127E9E"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беговые дорожки;</w:t>
      </w:r>
    </w:p>
    <w:p w:rsidR="00E90AA3" w:rsidRDefault="00E90AA3" w:rsidP="00E90AA3">
      <w:pPr>
        <w:pStyle w:val="1"/>
        <w:jc w:val="both"/>
        <w:rPr>
          <w:rFonts w:ascii="Times New Roman" w:hAnsi="Times New Roman"/>
          <w:bCs/>
          <w:sz w:val="24"/>
          <w:szCs w:val="24"/>
        </w:rPr>
      </w:pPr>
      <w:r w:rsidRPr="00127E9E">
        <w:rPr>
          <w:rFonts w:ascii="Times New Roman" w:hAnsi="Times New Roman"/>
          <w:bCs/>
          <w:sz w:val="24"/>
          <w:szCs w:val="24"/>
        </w:rPr>
        <w:t>- тренажер для силовых упражнений многофункциональный.</w:t>
      </w:r>
    </w:p>
    <w:p w:rsidR="00E90AA3" w:rsidRPr="00127E9E" w:rsidRDefault="00E90AA3" w:rsidP="00E90AA3">
      <w:pPr>
        <w:pStyle w:val="1"/>
        <w:ind w:firstLine="708"/>
        <w:jc w:val="both"/>
        <w:rPr>
          <w:rFonts w:ascii="Times New Roman" w:hAnsi="Times New Roman"/>
          <w:iCs/>
          <w:sz w:val="24"/>
          <w:szCs w:val="24"/>
        </w:rPr>
      </w:pPr>
      <w:r w:rsidRPr="00127E9E">
        <w:rPr>
          <w:rFonts w:ascii="Times New Roman" w:hAnsi="Times New Roman"/>
          <w:iCs/>
          <w:sz w:val="24"/>
          <w:szCs w:val="24"/>
        </w:rPr>
        <w:t>В библиотечный фонд входят учебники, учебные и методические пособия, обеспечивающие освоение учебной дисциплины Физическая культура.</w:t>
      </w:r>
    </w:p>
    <w:p w:rsidR="00E90AA3" w:rsidRPr="00127E9E" w:rsidRDefault="00E90AA3" w:rsidP="00E90AA3">
      <w:pPr>
        <w:pStyle w:val="1"/>
        <w:jc w:val="both"/>
        <w:rPr>
          <w:rFonts w:ascii="Times New Roman" w:hAnsi="Times New Roman"/>
          <w:iCs/>
          <w:sz w:val="24"/>
          <w:szCs w:val="24"/>
        </w:rPr>
      </w:pPr>
      <w:r w:rsidRPr="00127E9E">
        <w:rPr>
          <w:rFonts w:ascii="Times New Roman" w:hAnsi="Times New Roman"/>
          <w:iCs/>
          <w:sz w:val="24"/>
          <w:szCs w:val="24"/>
        </w:rPr>
        <w:t>Библиотечный фонд дополнен энциклопедиями, справочниками, научной и научно-популярной литературой и т. п.</w:t>
      </w:r>
    </w:p>
    <w:p w:rsidR="00E90AA3" w:rsidRPr="00127E9E" w:rsidRDefault="00E90AA3" w:rsidP="00E90AA3">
      <w:pPr>
        <w:pStyle w:val="1"/>
        <w:jc w:val="both"/>
        <w:rPr>
          <w:rFonts w:ascii="Times New Roman" w:hAnsi="Times New Roman"/>
          <w:sz w:val="24"/>
          <w:szCs w:val="24"/>
        </w:rPr>
      </w:pPr>
      <w:r w:rsidRPr="00127E9E">
        <w:rPr>
          <w:rFonts w:ascii="Times New Roman" w:hAnsi="Times New Roman"/>
          <w:iCs/>
          <w:sz w:val="24"/>
          <w:szCs w:val="24"/>
        </w:rPr>
        <w:t xml:space="preserve">В процессе освоения программы учебной дисциплины Физическая культура обучающиеся имеют возможность доступа к электронным учебным материалам, имеющимся </w:t>
      </w:r>
      <w:r w:rsidRPr="00127E9E">
        <w:rPr>
          <w:rFonts w:ascii="Times New Roman" w:hAnsi="Times New Roman"/>
          <w:bCs/>
          <w:iCs/>
          <w:sz w:val="24"/>
          <w:szCs w:val="24"/>
        </w:rPr>
        <w:t>в</w:t>
      </w:r>
      <w:r w:rsidRPr="00127E9E">
        <w:rPr>
          <w:rFonts w:ascii="Times New Roman" w:hAnsi="Times New Roman"/>
          <w:sz w:val="24"/>
          <w:szCs w:val="24"/>
        </w:rPr>
        <w:t xml:space="preserve">  программном обеспечении  и Интернет-ресурсы,</w:t>
      </w:r>
    </w:p>
    <w:p w:rsidR="00E90AA3" w:rsidRPr="00127E9E" w:rsidRDefault="00E90AA3" w:rsidP="00E90AA3">
      <w:pPr>
        <w:pStyle w:val="1"/>
        <w:jc w:val="both"/>
        <w:rPr>
          <w:rFonts w:ascii="Times New Roman" w:hAnsi="Times New Roman"/>
          <w:sz w:val="24"/>
          <w:szCs w:val="24"/>
        </w:rPr>
      </w:pPr>
      <w:r w:rsidRPr="00127E9E">
        <w:rPr>
          <w:rFonts w:ascii="Times New Roman" w:hAnsi="Times New Roman"/>
          <w:sz w:val="24"/>
          <w:szCs w:val="24"/>
        </w:rPr>
        <w:lastRenderedPageBreak/>
        <w:t xml:space="preserve"> Электронная библиотека </w:t>
      </w:r>
      <w:hyperlink r:id="rId7" w:history="1">
        <w:r w:rsidRPr="00127E9E">
          <w:rPr>
            <w:rStyle w:val="a3"/>
            <w:rFonts w:ascii="Times New Roman" w:hAnsi="Times New Roman"/>
            <w:sz w:val="24"/>
            <w:szCs w:val="24"/>
          </w:rPr>
          <w:t>http://www.lib.unn.ru/ebs.html</w:t>
        </w:r>
      </w:hyperlink>
      <w:r w:rsidRPr="00127E9E">
        <w:rPr>
          <w:rFonts w:ascii="Times New Roman" w:hAnsi="Times New Roman"/>
          <w:iCs/>
          <w:sz w:val="24"/>
          <w:szCs w:val="24"/>
        </w:rPr>
        <w:t>. в свободном доступе в сети Интернет (электронным книгам, практикумам, тестам и др.), сайтам государственных, муниципальных органов власти.</w:t>
      </w:r>
    </w:p>
    <w:p w:rsidR="00E90AA3" w:rsidRPr="00127E9E" w:rsidRDefault="00E90AA3" w:rsidP="00E90AA3">
      <w:pPr>
        <w:pStyle w:val="1"/>
        <w:jc w:val="both"/>
        <w:rPr>
          <w:rFonts w:ascii="Times New Roman" w:hAnsi="Times New Roman"/>
          <w:iCs/>
          <w:sz w:val="24"/>
          <w:szCs w:val="24"/>
        </w:rPr>
      </w:pPr>
    </w:p>
    <w:p w:rsidR="00E90AA3" w:rsidRPr="008A64F5" w:rsidRDefault="00E90AA3" w:rsidP="00E90AA3">
      <w:pPr>
        <w:rPr>
          <w:b/>
        </w:rPr>
      </w:pPr>
    </w:p>
    <w:p w:rsidR="001D3240" w:rsidRPr="001E3E1F" w:rsidRDefault="001D3240" w:rsidP="00602C77">
      <w:pPr>
        <w:numPr>
          <w:ilvl w:val="1"/>
          <w:numId w:val="3"/>
        </w:numPr>
        <w:spacing w:after="0" w:line="240" w:lineRule="auto"/>
        <w:rPr>
          <w:rFonts w:ascii="Times New Roman" w:hAnsi="Times New Roman"/>
          <w:b/>
          <w:sz w:val="24"/>
          <w:szCs w:val="24"/>
        </w:rPr>
      </w:pPr>
      <w:r w:rsidRPr="001E3E1F">
        <w:rPr>
          <w:rFonts w:ascii="Times New Roman" w:hAnsi="Times New Roman"/>
          <w:b/>
          <w:sz w:val="24"/>
          <w:szCs w:val="24"/>
        </w:rPr>
        <w:t>Информационное обеспечение обучения</w:t>
      </w:r>
    </w:p>
    <w:p w:rsidR="001D3240" w:rsidRPr="001E3E1F" w:rsidRDefault="001D3240" w:rsidP="00602C77">
      <w:pPr>
        <w:spacing w:after="0" w:line="240" w:lineRule="auto"/>
        <w:ind w:left="1440"/>
        <w:rPr>
          <w:rFonts w:ascii="Times New Roman" w:hAnsi="Times New Roman"/>
          <w:b/>
          <w:sz w:val="24"/>
          <w:szCs w:val="24"/>
        </w:rPr>
      </w:pPr>
    </w:p>
    <w:p w:rsidR="001D3240" w:rsidRPr="001E3E1F" w:rsidRDefault="001D3240" w:rsidP="00602C77">
      <w:pPr>
        <w:spacing w:after="0" w:line="240" w:lineRule="auto"/>
        <w:ind w:left="1440"/>
        <w:jc w:val="center"/>
        <w:rPr>
          <w:rFonts w:ascii="Times New Roman" w:hAnsi="Times New Roman"/>
          <w:b/>
          <w:sz w:val="24"/>
          <w:szCs w:val="24"/>
        </w:rPr>
      </w:pPr>
      <w:r w:rsidRPr="001E3E1F">
        <w:rPr>
          <w:rFonts w:ascii="Times New Roman" w:hAnsi="Times New Roman"/>
          <w:b/>
          <w:sz w:val="24"/>
          <w:szCs w:val="24"/>
        </w:rPr>
        <w:t xml:space="preserve">Перечень рекомендуемой основной и дополнительной литературы, </w:t>
      </w:r>
      <w:r w:rsidR="00E90AA3" w:rsidRPr="001E3E1F">
        <w:rPr>
          <w:rFonts w:ascii="Times New Roman" w:hAnsi="Times New Roman"/>
          <w:b/>
          <w:sz w:val="24"/>
          <w:szCs w:val="24"/>
        </w:rPr>
        <w:t>Интернет-ресурсов</w:t>
      </w:r>
      <w:r w:rsidRPr="001E3E1F">
        <w:rPr>
          <w:rFonts w:ascii="Times New Roman" w:hAnsi="Times New Roman"/>
          <w:b/>
          <w:sz w:val="24"/>
          <w:szCs w:val="24"/>
        </w:rPr>
        <w:t>, необходимых для освоения дисциплины</w:t>
      </w:r>
    </w:p>
    <w:p w:rsidR="001D3240" w:rsidRPr="001E3E1F" w:rsidRDefault="001D3240" w:rsidP="00602C77">
      <w:pPr>
        <w:spacing w:after="0" w:line="240" w:lineRule="auto"/>
        <w:jc w:val="center"/>
        <w:rPr>
          <w:rFonts w:ascii="Times New Roman" w:hAnsi="Times New Roman"/>
          <w:sz w:val="24"/>
          <w:szCs w:val="24"/>
        </w:rPr>
      </w:pPr>
    </w:p>
    <w:p w:rsidR="00E90AA3" w:rsidRPr="00127E9E" w:rsidRDefault="00E90AA3" w:rsidP="00E90AA3">
      <w:pPr>
        <w:pStyle w:val="1"/>
        <w:jc w:val="both"/>
        <w:rPr>
          <w:rFonts w:ascii="Times New Roman" w:hAnsi="Times New Roman"/>
          <w:sz w:val="24"/>
          <w:szCs w:val="24"/>
        </w:rPr>
      </w:pPr>
      <w:r w:rsidRPr="00127E9E">
        <w:rPr>
          <w:rFonts w:ascii="Times New Roman" w:hAnsi="Times New Roman"/>
          <w:sz w:val="24"/>
          <w:szCs w:val="24"/>
        </w:rPr>
        <w:t>Основные источники:</w:t>
      </w:r>
    </w:p>
    <w:p w:rsidR="00E90AA3" w:rsidRDefault="00E90AA3" w:rsidP="00E90AA3">
      <w:pPr>
        <w:pStyle w:val="1"/>
        <w:jc w:val="both"/>
        <w:rPr>
          <w:rFonts w:ascii="Times New Roman" w:hAnsi="Times New Roman"/>
          <w:iCs/>
          <w:sz w:val="24"/>
          <w:szCs w:val="24"/>
        </w:rPr>
      </w:pPr>
      <w:r w:rsidRPr="00127E9E">
        <w:rPr>
          <w:rFonts w:ascii="Times New Roman" w:hAnsi="Times New Roman"/>
          <w:iCs/>
          <w:sz w:val="24"/>
          <w:szCs w:val="24"/>
        </w:rPr>
        <w:t>1</w:t>
      </w:r>
      <w:r>
        <w:rPr>
          <w:rFonts w:ascii="Times New Roman" w:hAnsi="Times New Roman"/>
          <w:iCs/>
          <w:sz w:val="24"/>
          <w:szCs w:val="24"/>
        </w:rPr>
        <w:t xml:space="preserve">. </w:t>
      </w:r>
      <w:r w:rsidRPr="00F4525D">
        <w:rPr>
          <w:rFonts w:ascii="Times New Roman" w:hAnsi="Times New Roman"/>
          <w:iCs/>
          <w:sz w:val="24"/>
          <w:szCs w:val="24"/>
        </w:rPr>
        <w:t>В.А. Бароненко, Л.А. Рапопорт</w:t>
      </w:r>
      <w:r>
        <w:rPr>
          <w:rFonts w:ascii="Times New Roman" w:hAnsi="Times New Roman"/>
          <w:iCs/>
          <w:sz w:val="24"/>
          <w:szCs w:val="24"/>
        </w:rPr>
        <w:t xml:space="preserve">. </w:t>
      </w:r>
      <w:r w:rsidRPr="00F4525D">
        <w:rPr>
          <w:rFonts w:ascii="Times New Roman" w:hAnsi="Times New Roman"/>
          <w:iCs/>
          <w:sz w:val="24"/>
          <w:szCs w:val="24"/>
        </w:rPr>
        <w:t>Здоровье и физическая культура студента: Учебное пособие / В.А. Бароненко, Л.А. Рапопорт. - 2-e изд., перераб. - М.: Альфа-М: НИЦ ИНФРА-М, 2014. - 336 с.: ил.; 60x90 1/16. (переплет) ISBN 978-5-98281-157-8</w:t>
      </w:r>
      <w:r>
        <w:rPr>
          <w:rFonts w:ascii="Times New Roman" w:hAnsi="Times New Roman"/>
          <w:iCs/>
          <w:sz w:val="24"/>
          <w:szCs w:val="24"/>
        </w:rPr>
        <w:t xml:space="preserve"> (ЭБС «Знаниум») адрес доступа: </w:t>
      </w:r>
      <w:hyperlink r:id="rId8" w:history="1">
        <w:r w:rsidRPr="007339D5">
          <w:rPr>
            <w:rStyle w:val="a3"/>
            <w:rFonts w:ascii="Times New Roman" w:hAnsi="Times New Roman"/>
            <w:iCs/>
            <w:sz w:val="24"/>
            <w:szCs w:val="24"/>
          </w:rPr>
          <w:t>http://znanium.com/bookread2.php?book=432358</w:t>
        </w:r>
      </w:hyperlink>
    </w:p>
    <w:p w:rsidR="00E90AA3" w:rsidRDefault="00E90AA3" w:rsidP="00E90AA3">
      <w:pPr>
        <w:pStyle w:val="1"/>
        <w:jc w:val="both"/>
        <w:rPr>
          <w:rFonts w:ascii="Times New Roman" w:hAnsi="Times New Roman"/>
          <w:iCs/>
          <w:sz w:val="24"/>
          <w:szCs w:val="24"/>
        </w:rPr>
      </w:pPr>
      <w:r w:rsidRPr="00127E9E">
        <w:rPr>
          <w:rFonts w:ascii="Times New Roman" w:hAnsi="Times New Roman"/>
          <w:iCs/>
          <w:sz w:val="24"/>
          <w:szCs w:val="24"/>
        </w:rPr>
        <w:t>2.ВиленскийМ.Я.,  Горшков  А.Г. Физическая культура здоровый образ жизни студента. –М.Кнорус2012.-239с.</w:t>
      </w:r>
      <w:r w:rsidRPr="00127E9E">
        <w:rPr>
          <w:rFonts w:ascii="Times New Roman" w:hAnsi="Times New Roman"/>
          <w:sz w:val="24"/>
          <w:szCs w:val="24"/>
        </w:rPr>
        <w:t xml:space="preserve"> </w:t>
      </w:r>
      <w:hyperlink r:id="rId9" w:history="1">
        <w:r w:rsidRPr="007339D5">
          <w:rPr>
            <w:rStyle w:val="a3"/>
            <w:rFonts w:ascii="Times New Roman" w:hAnsi="Times New Roman"/>
            <w:iCs/>
            <w:sz w:val="24"/>
            <w:szCs w:val="24"/>
          </w:rPr>
          <w:t>http://www.lib.unn.ru</w:t>
        </w:r>
      </w:hyperlink>
    </w:p>
    <w:p w:rsidR="00E90AA3" w:rsidRDefault="00E90AA3" w:rsidP="00E90AA3">
      <w:pPr>
        <w:pStyle w:val="1"/>
        <w:jc w:val="both"/>
        <w:rPr>
          <w:rFonts w:ascii="Times New Roman" w:hAnsi="Times New Roman"/>
          <w:sz w:val="24"/>
          <w:szCs w:val="24"/>
        </w:rPr>
      </w:pPr>
    </w:p>
    <w:p w:rsidR="00E90AA3" w:rsidRDefault="00E90AA3" w:rsidP="00E90AA3">
      <w:pPr>
        <w:pStyle w:val="1"/>
        <w:jc w:val="both"/>
        <w:rPr>
          <w:rFonts w:ascii="Times New Roman" w:hAnsi="Times New Roman"/>
          <w:sz w:val="24"/>
          <w:szCs w:val="24"/>
        </w:rPr>
      </w:pPr>
      <w:r w:rsidRPr="00127E9E">
        <w:rPr>
          <w:rFonts w:ascii="Times New Roman" w:hAnsi="Times New Roman"/>
          <w:sz w:val="24"/>
          <w:szCs w:val="24"/>
        </w:rPr>
        <w:t xml:space="preserve">Дополнительные источники: </w:t>
      </w:r>
    </w:p>
    <w:p w:rsidR="00E90AA3" w:rsidRDefault="00E90AA3" w:rsidP="00E90AA3">
      <w:pPr>
        <w:pStyle w:val="1"/>
        <w:jc w:val="both"/>
        <w:rPr>
          <w:rFonts w:ascii="Times New Roman" w:hAnsi="Times New Roman"/>
          <w:iCs/>
          <w:sz w:val="24"/>
          <w:szCs w:val="24"/>
        </w:rPr>
      </w:pPr>
      <w:r>
        <w:rPr>
          <w:rFonts w:ascii="Times New Roman" w:hAnsi="Times New Roman"/>
          <w:iCs/>
          <w:sz w:val="24"/>
          <w:szCs w:val="24"/>
        </w:rPr>
        <w:t xml:space="preserve">1. </w:t>
      </w:r>
      <w:r w:rsidRPr="00486D27">
        <w:rPr>
          <w:rFonts w:ascii="Times New Roman" w:hAnsi="Times New Roman"/>
          <w:iCs/>
          <w:sz w:val="24"/>
          <w:szCs w:val="24"/>
        </w:rPr>
        <w:t>Физическая культура [Электронный ресурс] : учеб. пособие / Е.С. Григорович [и др.]; под ред. Е.С. Григоровича, В.А. Переверзева. – 4-е изд., испр. – Минск: Вышэйшая школа, 2014. – 350 c.: ил. - ISBN 978-985-06-2431-4.</w:t>
      </w:r>
      <w:r>
        <w:rPr>
          <w:rFonts w:ascii="Times New Roman" w:hAnsi="Times New Roman"/>
          <w:iCs/>
          <w:sz w:val="24"/>
          <w:szCs w:val="24"/>
        </w:rPr>
        <w:t xml:space="preserve">, адрес доступа: </w:t>
      </w:r>
      <w:hyperlink r:id="rId10" w:history="1">
        <w:r w:rsidRPr="007339D5">
          <w:rPr>
            <w:rStyle w:val="a3"/>
            <w:rFonts w:ascii="Times New Roman" w:hAnsi="Times New Roman"/>
            <w:iCs/>
            <w:sz w:val="24"/>
            <w:szCs w:val="24"/>
          </w:rPr>
          <w:t>http://znanium.com/bookread2.php?book=509590</w:t>
        </w:r>
      </w:hyperlink>
    </w:p>
    <w:p w:rsidR="00E90AA3" w:rsidRDefault="00E90AA3" w:rsidP="00E90AA3">
      <w:pPr>
        <w:pStyle w:val="1"/>
        <w:jc w:val="both"/>
        <w:rPr>
          <w:rFonts w:ascii="Times New Roman" w:hAnsi="Times New Roman"/>
          <w:sz w:val="24"/>
          <w:szCs w:val="24"/>
        </w:rPr>
      </w:pPr>
      <w:r w:rsidRPr="00127E9E">
        <w:rPr>
          <w:rFonts w:ascii="Times New Roman" w:hAnsi="Times New Roman"/>
          <w:iCs/>
          <w:sz w:val="24"/>
          <w:szCs w:val="24"/>
        </w:rPr>
        <w:t xml:space="preserve">5. </w:t>
      </w:r>
      <w:r w:rsidRPr="00127E9E">
        <w:rPr>
          <w:rFonts w:ascii="Times New Roman" w:hAnsi="Times New Roman"/>
          <w:color w:val="000000"/>
          <w:sz w:val="24"/>
          <w:szCs w:val="24"/>
          <w:shd w:val="clear" w:color="auto" w:fill="FFFFFF"/>
        </w:rPr>
        <w:t xml:space="preserve">Чертов Н.В Физическая культура: учебное пособие. - Ростов-на-Дону: Издательство ЮФУ, 2012. - 118 с. </w:t>
      </w:r>
      <w:r w:rsidRPr="00127E9E">
        <w:rPr>
          <w:rFonts w:ascii="Times New Roman" w:hAnsi="Times New Roman"/>
          <w:sz w:val="24"/>
          <w:szCs w:val="24"/>
        </w:rPr>
        <w:t>Электронно-библиотечная система Znanium.com</w:t>
      </w:r>
      <w:r>
        <w:rPr>
          <w:rFonts w:ascii="Times New Roman" w:hAnsi="Times New Roman"/>
          <w:sz w:val="24"/>
          <w:szCs w:val="24"/>
        </w:rPr>
        <w:t xml:space="preserve">, адрес доступа: </w:t>
      </w:r>
      <w:hyperlink r:id="rId11" w:history="1">
        <w:r w:rsidRPr="007339D5">
          <w:rPr>
            <w:rStyle w:val="a3"/>
            <w:rFonts w:ascii="Times New Roman" w:hAnsi="Times New Roman"/>
            <w:sz w:val="24"/>
            <w:szCs w:val="24"/>
          </w:rPr>
          <w:t>http://znanium.com/bookread2.php?book=551007&amp;spec=1</w:t>
        </w:r>
      </w:hyperlink>
    </w:p>
    <w:p w:rsidR="001D3240" w:rsidRPr="001E3E1F" w:rsidRDefault="001D3240" w:rsidP="005944C9">
      <w:pPr>
        <w:pStyle w:val="1"/>
        <w:jc w:val="both"/>
        <w:rPr>
          <w:rFonts w:ascii="Times New Roman" w:hAnsi="Times New Roman"/>
          <w:sz w:val="24"/>
          <w:szCs w:val="24"/>
        </w:rPr>
      </w:pPr>
      <w:r w:rsidRPr="001E3E1F">
        <w:rPr>
          <w:rFonts w:ascii="Times New Roman" w:hAnsi="Times New Roman"/>
          <w:sz w:val="24"/>
          <w:szCs w:val="24"/>
        </w:rPr>
        <w:tab/>
      </w:r>
      <w:r w:rsidRPr="001E3E1F">
        <w:rPr>
          <w:rFonts w:ascii="Times New Roman" w:hAnsi="Times New Roman"/>
          <w:sz w:val="24"/>
          <w:szCs w:val="24"/>
        </w:rPr>
        <w:tab/>
      </w:r>
    </w:p>
    <w:p w:rsidR="001D3240" w:rsidRPr="001E3E1F" w:rsidRDefault="001D3240" w:rsidP="00602C77">
      <w:pPr>
        <w:pStyle w:val="1"/>
        <w:ind w:left="1080"/>
        <w:jc w:val="both"/>
        <w:rPr>
          <w:rFonts w:ascii="Times New Roman" w:hAnsi="Times New Roman"/>
          <w:sz w:val="24"/>
          <w:szCs w:val="24"/>
        </w:rPr>
      </w:pPr>
    </w:p>
    <w:p w:rsidR="001D3240" w:rsidRPr="001E3E1F" w:rsidRDefault="001D3240" w:rsidP="00602C77">
      <w:pPr>
        <w:pStyle w:val="1"/>
        <w:ind w:left="1080"/>
        <w:jc w:val="both"/>
        <w:rPr>
          <w:rFonts w:ascii="Times New Roman" w:hAnsi="Times New Roman"/>
          <w:sz w:val="24"/>
          <w:szCs w:val="24"/>
        </w:rPr>
      </w:pPr>
    </w:p>
    <w:p w:rsidR="001D3240" w:rsidRPr="001E3E1F" w:rsidRDefault="001D3240" w:rsidP="00602C77">
      <w:pPr>
        <w:numPr>
          <w:ilvl w:val="0"/>
          <w:numId w:val="3"/>
        </w:numPr>
        <w:spacing w:after="0" w:line="240" w:lineRule="auto"/>
        <w:jc w:val="center"/>
        <w:rPr>
          <w:rFonts w:ascii="Times New Roman" w:hAnsi="Times New Roman"/>
          <w:b/>
          <w:sz w:val="24"/>
          <w:szCs w:val="24"/>
        </w:rPr>
      </w:pPr>
      <w:r w:rsidRPr="001E3E1F">
        <w:rPr>
          <w:rFonts w:ascii="Times New Roman" w:hAnsi="Times New Roman"/>
          <w:b/>
          <w:sz w:val="24"/>
          <w:szCs w:val="24"/>
        </w:rPr>
        <w:t>КОНТРОЛЬ И ОЦЕНКА РЕЗУЛЬТАТОВ ОСВОЕНИЯ ДИСЦИПЛИНЫ</w:t>
      </w:r>
    </w:p>
    <w:p w:rsidR="001D3240" w:rsidRPr="001E3E1F" w:rsidRDefault="001D3240" w:rsidP="005944C9">
      <w:pPr>
        <w:pStyle w:val="1"/>
        <w:jc w:val="both"/>
        <w:rPr>
          <w:rFonts w:ascii="Times New Roman" w:hAnsi="Times New Roman"/>
          <w:sz w:val="24"/>
          <w:szCs w:val="24"/>
        </w:rPr>
      </w:pPr>
      <w:r w:rsidRPr="001E3E1F">
        <w:rPr>
          <w:rFonts w:ascii="Times New Roman" w:hAnsi="Times New Roman"/>
          <w:sz w:val="24"/>
          <w:szCs w:val="24"/>
        </w:rPr>
        <w:tab/>
      </w:r>
      <w:r w:rsidRPr="001E3E1F">
        <w:rPr>
          <w:rFonts w:ascii="Times New Roman" w:hAnsi="Times New Roman"/>
          <w:b/>
          <w:sz w:val="24"/>
          <w:szCs w:val="24"/>
        </w:rPr>
        <w:t>Контроль</w:t>
      </w:r>
      <w:r w:rsidRPr="001E3E1F">
        <w:rPr>
          <w:rFonts w:ascii="Times New Roman" w:hAnsi="Times New Roman"/>
          <w:sz w:val="24"/>
          <w:szCs w:val="24"/>
        </w:rPr>
        <w:t xml:space="preserve"> </w:t>
      </w:r>
      <w:r w:rsidRPr="001E3E1F">
        <w:rPr>
          <w:rFonts w:ascii="Times New Roman" w:hAnsi="Times New Roman"/>
          <w:b/>
          <w:sz w:val="24"/>
          <w:szCs w:val="24"/>
        </w:rPr>
        <w:t>и оценка</w:t>
      </w:r>
      <w:r w:rsidRPr="001E3E1F">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1D3240" w:rsidRPr="001E3E1F" w:rsidRDefault="001D3240" w:rsidP="005944C9">
      <w:pPr>
        <w:pStyle w:val="1"/>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7"/>
        <w:gridCol w:w="4770"/>
      </w:tblGrid>
      <w:tr w:rsidR="001D3240" w:rsidRPr="001E3E1F" w:rsidTr="005944C9">
        <w:tc>
          <w:tcPr>
            <w:tcW w:w="4467" w:type="dxa"/>
            <w:vAlign w:val="center"/>
          </w:tcPr>
          <w:p w:rsidR="001D3240" w:rsidRPr="001E3E1F" w:rsidRDefault="001D3240" w:rsidP="005944C9">
            <w:pPr>
              <w:pStyle w:val="1"/>
              <w:jc w:val="both"/>
              <w:rPr>
                <w:rFonts w:ascii="Times New Roman" w:hAnsi="Times New Roman"/>
                <w:b/>
                <w:bCs/>
                <w:sz w:val="24"/>
                <w:szCs w:val="24"/>
              </w:rPr>
            </w:pPr>
            <w:r w:rsidRPr="001E3E1F">
              <w:rPr>
                <w:rFonts w:ascii="Times New Roman" w:hAnsi="Times New Roman"/>
                <w:b/>
                <w:bCs/>
                <w:sz w:val="24"/>
                <w:szCs w:val="24"/>
              </w:rPr>
              <w:t>Результаты обучения</w:t>
            </w:r>
          </w:p>
          <w:p w:rsidR="001D3240" w:rsidRPr="001E3E1F" w:rsidRDefault="001D3240" w:rsidP="005944C9">
            <w:pPr>
              <w:pStyle w:val="1"/>
              <w:jc w:val="both"/>
              <w:rPr>
                <w:rFonts w:ascii="Times New Roman" w:hAnsi="Times New Roman"/>
                <w:bCs/>
                <w:color w:val="000000"/>
                <w:sz w:val="24"/>
                <w:szCs w:val="24"/>
              </w:rPr>
            </w:pPr>
            <w:r w:rsidRPr="001E3E1F">
              <w:rPr>
                <w:rFonts w:ascii="Times New Roman" w:hAnsi="Times New Roman"/>
                <w:b/>
                <w:bCs/>
                <w:sz w:val="24"/>
                <w:szCs w:val="24"/>
              </w:rPr>
              <w:t>(освоенные умения, усвоенные знания)</w:t>
            </w:r>
          </w:p>
        </w:tc>
        <w:tc>
          <w:tcPr>
            <w:tcW w:w="4770" w:type="dxa"/>
            <w:vAlign w:val="center"/>
          </w:tcPr>
          <w:p w:rsidR="001D3240" w:rsidRPr="001E3E1F" w:rsidRDefault="001D3240" w:rsidP="005944C9">
            <w:pPr>
              <w:pStyle w:val="1"/>
              <w:jc w:val="both"/>
              <w:rPr>
                <w:rFonts w:ascii="Times New Roman" w:hAnsi="Times New Roman"/>
                <w:bCs/>
                <w:color w:val="000000"/>
                <w:sz w:val="24"/>
                <w:szCs w:val="24"/>
              </w:rPr>
            </w:pPr>
            <w:r w:rsidRPr="001E3E1F">
              <w:rPr>
                <w:rFonts w:ascii="Times New Roman" w:hAnsi="Times New Roman"/>
                <w:b/>
                <w:bCs/>
                <w:sz w:val="24"/>
                <w:szCs w:val="24"/>
              </w:rPr>
              <w:t>Формы и методы контроля и оценки результатов обучения</w:t>
            </w:r>
            <w:r w:rsidRPr="001E3E1F">
              <w:rPr>
                <w:rFonts w:ascii="Times New Roman" w:hAnsi="Times New Roman"/>
                <w:color w:val="000000"/>
                <w:sz w:val="24"/>
                <w:szCs w:val="24"/>
              </w:rPr>
              <w:t xml:space="preserve"> </w:t>
            </w:r>
          </w:p>
        </w:tc>
      </w:tr>
      <w:tr w:rsidR="001D3240" w:rsidRPr="001E3E1F" w:rsidTr="005944C9">
        <w:trPr>
          <w:trHeight w:val="1533"/>
        </w:trPr>
        <w:tc>
          <w:tcPr>
            <w:tcW w:w="4467" w:type="dxa"/>
          </w:tcPr>
          <w:p w:rsidR="001D3240" w:rsidRPr="001E3E1F" w:rsidRDefault="001D3240" w:rsidP="005944C9">
            <w:pPr>
              <w:pStyle w:val="1"/>
              <w:jc w:val="both"/>
              <w:rPr>
                <w:rFonts w:ascii="Times New Roman" w:hAnsi="Times New Roman"/>
                <w:b/>
                <w:sz w:val="24"/>
                <w:szCs w:val="24"/>
              </w:rPr>
            </w:pPr>
            <w:r w:rsidRPr="001E3E1F">
              <w:rPr>
                <w:rFonts w:ascii="Times New Roman" w:hAnsi="Times New Roman"/>
                <w:b/>
                <w:sz w:val="24"/>
                <w:szCs w:val="24"/>
              </w:rPr>
              <w:t>Уметь:</w:t>
            </w:r>
          </w:p>
          <w:p w:rsidR="001D3240" w:rsidRPr="001E3E1F" w:rsidRDefault="001D3240" w:rsidP="005944C9">
            <w:pPr>
              <w:pStyle w:val="1"/>
              <w:jc w:val="both"/>
              <w:rPr>
                <w:rFonts w:ascii="Times New Roman" w:hAnsi="Times New Roman"/>
                <w:sz w:val="24"/>
                <w:szCs w:val="24"/>
              </w:rPr>
            </w:pPr>
            <w:r w:rsidRPr="001E3E1F">
              <w:rPr>
                <w:rFonts w:ascii="Times New Roman" w:hAnsi="Times New Roman"/>
                <w:sz w:val="24"/>
                <w:szCs w:val="24"/>
              </w:rPr>
              <w:t xml:space="preserve"> - использовать физкультурно - оздоровительную деятельность для укрепления здоровья, достижения жизненных и профессиональных целей.</w:t>
            </w:r>
          </w:p>
        </w:tc>
        <w:tc>
          <w:tcPr>
            <w:tcW w:w="4770" w:type="dxa"/>
          </w:tcPr>
          <w:p w:rsidR="001D3240" w:rsidRPr="001E3E1F" w:rsidRDefault="001D3240" w:rsidP="005944C9">
            <w:pPr>
              <w:pStyle w:val="1"/>
              <w:jc w:val="both"/>
              <w:rPr>
                <w:rFonts w:ascii="Times New Roman" w:hAnsi="Times New Roman"/>
                <w:bCs/>
                <w:sz w:val="24"/>
                <w:szCs w:val="24"/>
              </w:rPr>
            </w:pPr>
            <w:r w:rsidRPr="001E3E1F">
              <w:rPr>
                <w:rFonts w:ascii="Times New Roman" w:hAnsi="Times New Roman"/>
                <w:bCs/>
                <w:sz w:val="24"/>
                <w:szCs w:val="24"/>
              </w:rPr>
              <w:t xml:space="preserve">Оценка практической работы, </w:t>
            </w:r>
          </w:p>
          <w:p w:rsidR="001D3240" w:rsidRPr="001E3E1F" w:rsidRDefault="001D3240" w:rsidP="005944C9">
            <w:pPr>
              <w:pStyle w:val="1"/>
              <w:jc w:val="both"/>
              <w:rPr>
                <w:rFonts w:ascii="Times New Roman" w:hAnsi="Times New Roman"/>
                <w:bCs/>
                <w:sz w:val="24"/>
                <w:szCs w:val="24"/>
              </w:rPr>
            </w:pPr>
            <w:r w:rsidRPr="001E3E1F">
              <w:rPr>
                <w:rFonts w:ascii="Times New Roman" w:hAnsi="Times New Roman"/>
                <w:bCs/>
                <w:sz w:val="24"/>
                <w:szCs w:val="24"/>
              </w:rPr>
              <w:t xml:space="preserve">оценка выполнения индивидуального задания, </w:t>
            </w:r>
          </w:p>
          <w:p w:rsidR="001D3240" w:rsidRPr="001E3E1F" w:rsidRDefault="001D3240" w:rsidP="005944C9">
            <w:pPr>
              <w:pStyle w:val="1"/>
              <w:jc w:val="both"/>
              <w:rPr>
                <w:rFonts w:ascii="Times New Roman" w:hAnsi="Times New Roman"/>
                <w:bCs/>
                <w:sz w:val="24"/>
                <w:szCs w:val="24"/>
              </w:rPr>
            </w:pPr>
            <w:r w:rsidRPr="001E3E1F">
              <w:rPr>
                <w:rFonts w:ascii="Times New Roman" w:hAnsi="Times New Roman"/>
                <w:bCs/>
                <w:sz w:val="24"/>
                <w:szCs w:val="24"/>
              </w:rPr>
              <w:t>зачет,</w:t>
            </w:r>
          </w:p>
          <w:p w:rsidR="001D3240" w:rsidRPr="001E3E1F" w:rsidRDefault="001D3240" w:rsidP="005944C9">
            <w:pPr>
              <w:pStyle w:val="1"/>
              <w:jc w:val="both"/>
              <w:rPr>
                <w:rFonts w:ascii="Times New Roman" w:hAnsi="Times New Roman"/>
                <w:bCs/>
                <w:sz w:val="24"/>
                <w:szCs w:val="24"/>
              </w:rPr>
            </w:pPr>
            <w:r w:rsidRPr="001E3E1F">
              <w:rPr>
                <w:rFonts w:ascii="Times New Roman" w:hAnsi="Times New Roman"/>
                <w:bCs/>
                <w:sz w:val="24"/>
                <w:szCs w:val="24"/>
              </w:rPr>
              <w:t>дифференцированный зачет.</w:t>
            </w:r>
          </w:p>
        </w:tc>
      </w:tr>
      <w:tr w:rsidR="001D3240" w:rsidRPr="001E3E1F" w:rsidTr="005944C9">
        <w:trPr>
          <w:trHeight w:val="1950"/>
        </w:trPr>
        <w:tc>
          <w:tcPr>
            <w:tcW w:w="4467" w:type="dxa"/>
          </w:tcPr>
          <w:p w:rsidR="001D3240" w:rsidRPr="001E3E1F" w:rsidRDefault="001D3240" w:rsidP="005944C9">
            <w:pPr>
              <w:pStyle w:val="1"/>
              <w:jc w:val="both"/>
              <w:rPr>
                <w:rFonts w:ascii="Times New Roman" w:hAnsi="Times New Roman"/>
                <w:b/>
                <w:sz w:val="24"/>
                <w:szCs w:val="24"/>
              </w:rPr>
            </w:pPr>
            <w:r w:rsidRPr="001E3E1F">
              <w:rPr>
                <w:rFonts w:ascii="Times New Roman" w:hAnsi="Times New Roman"/>
                <w:b/>
                <w:sz w:val="24"/>
                <w:szCs w:val="24"/>
              </w:rPr>
              <w:t xml:space="preserve">Знать: </w:t>
            </w:r>
          </w:p>
          <w:p w:rsidR="001D3240" w:rsidRPr="001E3E1F" w:rsidRDefault="001D3240" w:rsidP="005944C9">
            <w:pPr>
              <w:pStyle w:val="1"/>
              <w:jc w:val="both"/>
              <w:rPr>
                <w:rFonts w:ascii="Times New Roman" w:hAnsi="Times New Roman"/>
                <w:sz w:val="24"/>
                <w:szCs w:val="24"/>
              </w:rPr>
            </w:pPr>
            <w:r w:rsidRPr="001E3E1F">
              <w:rPr>
                <w:rFonts w:ascii="Times New Roman" w:hAnsi="Times New Roman"/>
                <w:sz w:val="24"/>
                <w:szCs w:val="24"/>
              </w:rPr>
              <w:t xml:space="preserve">- о роли физической культуры в общекультурном, профессиональном и социальном развитии человека; </w:t>
            </w:r>
          </w:p>
          <w:p w:rsidR="001D3240" w:rsidRPr="001E3E1F" w:rsidRDefault="001D3240" w:rsidP="005944C9">
            <w:pPr>
              <w:pStyle w:val="1"/>
              <w:jc w:val="both"/>
              <w:rPr>
                <w:rFonts w:ascii="Times New Roman" w:hAnsi="Times New Roman"/>
                <w:b/>
                <w:sz w:val="24"/>
                <w:szCs w:val="24"/>
              </w:rPr>
            </w:pPr>
            <w:r w:rsidRPr="001E3E1F">
              <w:rPr>
                <w:rFonts w:ascii="Times New Roman" w:hAnsi="Times New Roman"/>
                <w:sz w:val="24"/>
                <w:szCs w:val="24"/>
              </w:rPr>
              <w:t xml:space="preserve"> - основы здорового образа жизни.</w:t>
            </w:r>
          </w:p>
        </w:tc>
        <w:tc>
          <w:tcPr>
            <w:tcW w:w="4770" w:type="dxa"/>
          </w:tcPr>
          <w:p w:rsidR="001D3240" w:rsidRPr="001E3E1F" w:rsidRDefault="001D3240" w:rsidP="005944C9">
            <w:pPr>
              <w:pStyle w:val="1"/>
              <w:jc w:val="both"/>
              <w:rPr>
                <w:rFonts w:ascii="Times New Roman" w:hAnsi="Times New Roman"/>
                <w:bCs/>
                <w:sz w:val="24"/>
                <w:szCs w:val="24"/>
              </w:rPr>
            </w:pPr>
            <w:r w:rsidRPr="001E3E1F">
              <w:rPr>
                <w:rFonts w:ascii="Times New Roman" w:hAnsi="Times New Roman"/>
                <w:bCs/>
                <w:sz w:val="24"/>
                <w:szCs w:val="24"/>
              </w:rPr>
              <w:t xml:space="preserve">Тестирование, </w:t>
            </w:r>
          </w:p>
          <w:p w:rsidR="001D3240" w:rsidRPr="001E3E1F" w:rsidRDefault="001D3240" w:rsidP="005944C9">
            <w:pPr>
              <w:pStyle w:val="1"/>
              <w:jc w:val="both"/>
              <w:rPr>
                <w:rFonts w:ascii="Times New Roman" w:hAnsi="Times New Roman"/>
                <w:bCs/>
                <w:sz w:val="24"/>
                <w:szCs w:val="24"/>
              </w:rPr>
            </w:pPr>
            <w:r w:rsidRPr="001E3E1F">
              <w:rPr>
                <w:rFonts w:ascii="Times New Roman" w:hAnsi="Times New Roman"/>
                <w:bCs/>
                <w:sz w:val="24"/>
                <w:szCs w:val="24"/>
              </w:rPr>
              <w:t xml:space="preserve">оценка выполнения индивидуального задания, </w:t>
            </w:r>
          </w:p>
          <w:p w:rsidR="001D3240" w:rsidRPr="001E3E1F" w:rsidRDefault="001D3240" w:rsidP="005944C9">
            <w:pPr>
              <w:pStyle w:val="1"/>
              <w:jc w:val="both"/>
              <w:rPr>
                <w:rFonts w:ascii="Times New Roman" w:hAnsi="Times New Roman"/>
                <w:bCs/>
                <w:sz w:val="24"/>
                <w:szCs w:val="24"/>
              </w:rPr>
            </w:pPr>
            <w:r w:rsidRPr="001E3E1F">
              <w:rPr>
                <w:rFonts w:ascii="Times New Roman" w:hAnsi="Times New Roman"/>
                <w:bCs/>
                <w:sz w:val="24"/>
                <w:szCs w:val="24"/>
              </w:rPr>
              <w:t xml:space="preserve">оценка самостоятельной работы, </w:t>
            </w:r>
          </w:p>
          <w:p w:rsidR="001D3240" w:rsidRPr="001E3E1F" w:rsidRDefault="001D3240" w:rsidP="005944C9">
            <w:pPr>
              <w:pStyle w:val="1"/>
              <w:jc w:val="both"/>
              <w:rPr>
                <w:rFonts w:ascii="Times New Roman" w:hAnsi="Times New Roman"/>
                <w:bCs/>
                <w:sz w:val="24"/>
                <w:szCs w:val="24"/>
              </w:rPr>
            </w:pPr>
            <w:r w:rsidRPr="001E3E1F">
              <w:rPr>
                <w:rFonts w:ascii="Times New Roman" w:hAnsi="Times New Roman"/>
                <w:bCs/>
                <w:sz w:val="24"/>
                <w:szCs w:val="24"/>
              </w:rPr>
              <w:t>зачет,</w:t>
            </w:r>
          </w:p>
          <w:p w:rsidR="001D3240" w:rsidRPr="001E3E1F" w:rsidRDefault="001D3240" w:rsidP="005944C9">
            <w:pPr>
              <w:pStyle w:val="1"/>
              <w:jc w:val="both"/>
              <w:rPr>
                <w:rFonts w:ascii="Times New Roman" w:hAnsi="Times New Roman"/>
                <w:bCs/>
                <w:sz w:val="24"/>
                <w:szCs w:val="24"/>
              </w:rPr>
            </w:pPr>
            <w:r w:rsidRPr="001E3E1F">
              <w:rPr>
                <w:rFonts w:ascii="Times New Roman" w:hAnsi="Times New Roman"/>
                <w:bCs/>
                <w:sz w:val="24"/>
                <w:szCs w:val="24"/>
              </w:rPr>
              <w:t>дифференцированный зачет.</w:t>
            </w:r>
          </w:p>
        </w:tc>
      </w:tr>
      <w:tr w:rsidR="001D3240" w:rsidRPr="001E3E1F" w:rsidTr="005944C9">
        <w:trPr>
          <w:trHeight w:val="982"/>
        </w:trPr>
        <w:tc>
          <w:tcPr>
            <w:tcW w:w="4467" w:type="dxa"/>
          </w:tcPr>
          <w:p w:rsidR="001D3240" w:rsidRPr="001E3E1F" w:rsidRDefault="001D3240" w:rsidP="005944C9">
            <w:pPr>
              <w:pStyle w:val="1"/>
              <w:jc w:val="both"/>
              <w:rPr>
                <w:rFonts w:ascii="Times New Roman" w:hAnsi="Times New Roman"/>
                <w:b/>
                <w:bCs/>
                <w:sz w:val="24"/>
                <w:szCs w:val="24"/>
              </w:rPr>
            </w:pPr>
            <w:r w:rsidRPr="001E3E1F">
              <w:rPr>
                <w:rFonts w:ascii="Times New Roman" w:hAnsi="Times New Roman"/>
                <w:b/>
                <w:bCs/>
                <w:sz w:val="24"/>
                <w:szCs w:val="24"/>
              </w:rPr>
              <w:lastRenderedPageBreak/>
              <w:t>Результаты обучения</w:t>
            </w:r>
          </w:p>
          <w:p w:rsidR="001D3240" w:rsidRPr="001E3E1F" w:rsidRDefault="001D3240" w:rsidP="005944C9">
            <w:pPr>
              <w:pStyle w:val="1"/>
              <w:jc w:val="both"/>
              <w:rPr>
                <w:rFonts w:ascii="Times New Roman" w:hAnsi="Times New Roman"/>
                <w:b/>
                <w:bCs/>
                <w:sz w:val="24"/>
                <w:szCs w:val="24"/>
              </w:rPr>
            </w:pPr>
            <w:r w:rsidRPr="001E3E1F">
              <w:rPr>
                <w:rFonts w:ascii="Times New Roman" w:hAnsi="Times New Roman"/>
                <w:b/>
                <w:bCs/>
                <w:sz w:val="24"/>
                <w:szCs w:val="24"/>
              </w:rPr>
              <w:t>(освоенные ОК)</w:t>
            </w:r>
          </w:p>
        </w:tc>
        <w:tc>
          <w:tcPr>
            <w:tcW w:w="4770" w:type="dxa"/>
          </w:tcPr>
          <w:p w:rsidR="001D3240" w:rsidRPr="001E3E1F" w:rsidRDefault="001D3240" w:rsidP="005944C9">
            <w:pPr>
              <w:pStyle w:val="1"/>
              <w:jc w:val="both"/>
              <w:rPr>
                <w:rFonts w:ascii="Times New Roman" w:hAnsi="Times New Roman"/>
                <w:b/>
                <w:iCs/>
                <w:sz w:val="24"/>
                <w:szCs w:val="24"/>
              </w:rPr>
            </w:pPr>
            <w:r w:rsidRPr="001E3E1F">
              <w:rPr>
                <w:rFonts w:ascii="Times New Roman" w:hAnsi="Times New Roman"/>
                <w:b/>
                <w:iCs/>
                <w:sz w:val="24"/>
                <w:szCs w:val="24"/>
              </w:rPr>
              <w:t>Формы и методы</w:t>
            </w:r>
          </w:p>
          <w:p w:rsidR="001D3240" w:rsidRPr="001E3E1F" w:rsidRDefault="001D3240" w:rsidP="005944C9">
            <w:pPr>
              <w:pStyle w:val="1"/>
              <w:jc w:val="both"/>
              <w:rPr>
                <w:rFonts w:ascii="Times New Roman" w:hAnsi="Times New Roman"/>
                <w:b/>
                <w:iCs/>
                <w:sz w:val="24"/>
                <w:szCs w:val="24"/>
              </w:rPr>
            </w:pPr>
            <w:r w:rsidRPr="001E3E1F">
              <w:rPr>
                <w:rFonts w:ascii="Times New Roman" w:hAnsi="Times New Roman"/>
                <w:b/>
                <w:iCs/>
                <w:sz w:val="24"/>
                <w:szCs w:val="24"/>
              </w:rPr>
              <w:t xml:space="preserve"> контроля и оценки</w:t>
            </w:r>
          </w:p>
          <w:p w:rsidR="001D3240" w:rsidRPr="001E3E1F" w:rsidRDefault="001D3240" w:rsidP="005944C9">
            <w:pPr>
              <w:pStyle w:val="1"/>
              <w:jc w:val="both"/>
              <w:rPr>
                <w:rFonts w:ascii="Times New Roman" w:hAnsi="Times New Roman"/>
                <w:b/>
                <w:bCs/>
                <w:i/>
                <w:iCs/>
                <w:sz w:val="24"/>
                <w:szCs w:val="24"/>
              </w:rPr>
            </w:pPr>
            <w:r w:rsidRPr="001E3E1F">
              <w:rPr>
                <w:rFonts w:ascii="Times New Roman" w:hAnsi="Times New Roman"/>
                <w:b/>
                <w:iCs/>
                <w:sz w:val="24"/>
                <w:szCs w:val="24"/>
              </w:rPr>
              <w:t>результатов обучения</w:t>
            </w:r>
          </w:p>
        </w:tc>
      </w:tr>
      <w:tr w:rsidR="001D3240" w:rsidRPr="001E3E1F" w:rsidTr="005944C9">
        <w:trPr>
          <w:trHeight w:val="1549"/>
        </w:trPr>
        <w:tc>
          <w:tcPr>
            <w:tcW w:w="4467" w:type="dxa"/>
          </w:tcPr>
          <w:p w:rsidR="001D3240" w:rsidRPr="001E3E1F" w:rsidRDefault="001D3240" w:rsidP="005944C9">
            <w:pPr>
              <w:widowControl w:val="0"/>
              <w:spacing w:after="0" w:line="240" w:lineRule="auto"/>
              <w:ind w:firstLine="709"/>
              <w:jc w:val="both"/>
              <w:rPr>
                <w:rFonts w:ascii="Times New Roman" w:hAnsi="Times New Roman"/>
                <w:sz w:val="24"/>
                <w:szCs w:val="24"/>
              </w:rPr>
            </w:pPr>
            <w:r w:rsidRPr="001E3E1F">
              <w:rPr>
                <w:rFonts w:ascii="Times New Roman" w:hAnsi="Times New Roman"/>
                <w:sz w:val="24"/>
                <w:szCs w:val="24"/>
                <w:lang w:eastAsia="ar-SA"/>
              </w:rPr>
              <w:t>ОК 2. Понимать и анализировать вопросы ценностно-мотивационной ориентации.</w:t>
            </w:r>
          </w:p>
        </w:tc>
        <w:tc>
          <w:tcPr>
            <w:tcW w:w="4770" w:type="dxa"/>
          </w:tcPr>
          <w:p w:rsidR="001D3240" w:rsidRPr="001E3E1F" w:rsidRDefault="001D3240" w:rsidP="005944C9">
            <w:pPr>
              <w:pStyle w:val="1"/>
              <w:jc w:val="both"/>
              <w:rPr>
                <w:rFonts w:ascii="Times New Roman" w:hAnsi="Times New Roman"/>
                <w:bCs/>
                <w:sz w:val="24"/>
                <w:szCs w:val="24"/>
              </w:rPr>
            </w:pPr>
            <w:r w:rsidRPr="001E3E1F">
              <w:rPr>
                <w:rFonts w:ascii="Times New Roman" w:hAnsi="Times New Roman"/>
                <w:sz w:val="24"/>
                <w:szCs w:val="24"/>
              </w:rPr>
              <w:t>Интерпретация результатов наблюдений за деятельностью обучающегося в процессе освоения программы</w:t>
            </w:r>
          </w:p>
        </w:tc>
      </w:tr>
      <w:tr w:rsidR="001D3240" w:rsidRPr="001E3E1F" w:rsidTr="005944C9">
        <w:trPr>
          <w:trHeight w:val="1008"/>
        </w:trPr>
        <w:tc>
          <w:tcPr>
            <w:tcW w:w="4467" w:type="dxa"/>
          </w:tcPr>
          <w:p w:rsidR="001D3240" w:rsidRPr="001E3E1F" w:rsidRDefault="001D3240" w:rsidP="005944C9">
            <w:pPr>
              <w:widowControl w:val="0"/>
              <w:spacing w:after="0" w:line="240" w:lineRule="auto"/>
              <w:ind w:firstLine="709"/>
              <w:jc w:val="both"/>
              <w:rPr>
                <w:rFonts w:ascii="Times New Roman" w:hAnsi="Times New Roman"/>
                <w:sz w:val="24"/>
                <w:szCs w:val="24"/>
              </w:rPr>
            </w:pPr>
            <w:r w:rsidRPr="001E3E1F">
              <w:rPr>
                <w:rFonts w:ascii="Times New Roman" w:hAnsi="Times New Roman"/>
                <w:sz w:val="24"/>
                <w:szCs w:val="24"/>
                <w:lang w:eastAsia="ar-SA"/>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770" w:type="dxa"/>
          </w:tcPr>
          <w:p w:rsidR="001D3240" w:rsidRPr="001E3E1F" w:rsidRDefault="001D3240" w:rsidP="005944C9">
            <w:pPr>
              <w:pStyle w:val="1"/>
              <w:jc w:val="both"/>
              <w:rPr>
                <w:rFonts w:ascii="Times New Roman" w:hAnsi="Times New Roman"/>
                <w:bCs/>
                <w:sz w:val="24"/>
                <w:szCs w:val="24"/>
              </w:rPr>
            </w:pPr>
            <w:r w:rsidRPr="001E3E1F">
              <w:rPr>
                <w:rFonts w:ascii="Times New Roman" w:hAnsi="Times New Roman"/>
                <w:sz w:val="24"/>
                <w:szCs w:val="24"/>
              </w:rPr>
              <w:t>Оценка решения ситуационных задач</w:t>
            </w:r>
          </w:p>
        </w:tc>
      </w:tr>
      <w:tr w:rsidR="001D3240" w:rsidRPr="001E3E1F" w:rsidTr="005944C9">
        <w:trPr>
          <w:trHeight w:val="1248"/>
        </w:trPr>
        <w:tc>
          <w:tcPr>
            <w:tcW w:w="4467" w:type="dxa"/>
          </w:tcPr>
          <w:p w:rsidR="001D3240" w:rsidRPr="001E3E1F" w:rsidRDefault="001D3240" w:rsidP="005944C9">
            <w:pPr>
              <w:widowControl w:val="0"/>
              <w:spacing w:after="0" w:line="240" w:lineRule="auto"/>
              <w:ind w:firstLine="709"/>
              <w:jc w:val="both"/>
              <w:rPr>
                <w:rFonts w:ascii="Times New Roman" w:hAnsi="Times New Roman"/>
                <w:sz w:val="24"/>
                <w:szCs w:val="24"/>
              </w:rPr>
            </w:pPr>
            <w:r w:rsidRPr="001E3E1F">
              <w:rPr>
                <w:rFonts w:ascii="Times New Roman" w:hAnsi="Times New Roman"/>
                <w:sz w:val="24"/>
                <w:szCs w:val="24"/>
                <w:lang w:eastAsia="ar-SA"/>
              </w:rPr>
              <w:t xml:space="preserve">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c>
          <w:tcPr>
            <w:tcW w:w="4770" w:type="dxa"/>
          </w:tcPr>
          <w:p w:rsidR="001D3240" w:rsidRPr="001E3E1F" w:rsidRDefault="001D3240" w:rsidP="005944C9">
            <w:pPr>
              <w:pStyle w:val="1"/>
              <w:jc w:val="both"/>
              <w:rPr>
                <w:rFonts w:ascii="Times New Roman" w:hAnsi="Times New Roman"/>
                <w:bCs/>
                <w:sz w:val="24"/>
                <w:szCs w:val="24"/>
              </w:rPr>
            </w:pPr>
            <w:r w:rsidRPr="001E3E1F">
              <w:rPr>
                <w:rFonts w:ascii="Times New Roman" w:hAnsi="Times New Roman"/>
                <w:sz w:val="24"/>
                <w:szCs w:val="24"/>
              </w:rPr>
              <w:t>Интерпретация результатов наблюдений за деятельностью обучающегося в процессе освоения программы</w:t>
            </w:r>
          </w:p>
        </w:tc>
      </w:tr>
      <w:tr w:rsidR="001D3240" w:rsidRPr="001E3E1F" w:rsidTr="005944C9">
        <w:trPr>
          <w:trHeight w:val="1248"/>
        </w:trPr>
        <w:tc>
          <w:tcPr>
            <w:tcW w:w="4467" w:type="dxa"/>
          </w:tcPr>
          <w:p w:rsidR="001D3240" w:rsidRPr="001E3E1F" w:rsidRDefault="001D3240" w:rsidP="005944C9">
            <w:pPr>
              <w:widowControl w:val="0"/>
              <w:spacing w:after="0" w:line="240" w:lineRule="auto"/>
              <w:ind w:firstLine="709"/>
              <w:jc w:val="both"/>
              <w:rPr>
                <w:rFonts w:ascii="Times New Roman" w:hAnsi="Times New Roman"/>
                <w:sz w:val="24"/>
                <w:szCs w:val="24"/>
              </w:rPr>
            </w:pPr>
            <w:r w:rsidRPr="001E3E1F">
              <w:rPr>
                <w:rFonts w:ascii="Times New Roman" w:hAnsi="Times New Roman"/>
                <w:sz w:val="24"/>
                <w:szCs w:val="24"/>
                <w:lang w:eastAsia="ar-SA"/>
              </w:rPr>
              <w:t>ОК 10. Адаптироваться к меняющимся условиям профессиональной деятельности.</w:t>
            </w:r>
          </w:p>
        </w:tc>
        <w:tc>
          <w:tcPr>
            <w:tcW w:w="4770" w:type="dxa"/>
          </w:tcPr>
          <w:p w:rsidR="001D3240" w:rsidRPr="001E3E1F" w:rsidRDefault="001D3240" w:rsidP="005944C9">
            <w:pPr>
              <w:pStyle w:val="1"/>
              <w:jc w:val="both"/>
              <w:rPr>
                <w:rFonts w:ascii="Times New Roman" w:hAnsi="Times New Roman"/>
                <w:bCs/>
                <w:sz w:val="24"/>
                <w:szCs w:val="24"/>
              </w:rPr>
            </w:pPr>
            <w:r w:rsidRPr="001E3E1F">
              <w:rPr>
                <w:rFonts w:ascii="Times New Roman" w:hAnsi="Times New Roman"/>
                <w:sz w:val="24"/>
                <w:szCs w:val="24"/>
              </w:rPr>
              <w:t>Интерпретация результатов наблюдений за деятельностью обучающегося в процессе освоения программы</w:t>
            </w:r>
          </w:p>
        </w:tc>
      </w:tr>
    </w:tbl>
    <w:p w:rsidR="001D3240" w:rsidRPr="001E3E1F" w:rsidRDefault="001D3240" w:rsidP="005944C9">
      <w:pPr>
        <w:pStyle w:val="1"/>
        <w:jc w:val="both"/>
        <w:rPr>
          <w:rFonts w:ascii="Times New Roman" w:hAnsi="Times New Roman"/>
          <w:b/>
          <w:sz w:val="24"/>
          <w:szCs w:val="24"/>
        </w:rPr>
      </w:pPr>
    </w:p>
    <w:p w:rsidR="001D3240" w:rsidRPr="001E3E1F" w:rsidRDefault="001D3240" w:rsidP="005944C9">
      <w:pPr>
        <w:pStyle w:val="1"/>
        <w:jc w:val="both"/>
        <w:rPr>
          <w:rFonts w:ascii="Times New Roman" w:hAnsi="Times New Roman"/>
          <w:b/>
          <w:sz w:val="24"/>
          <w:szCs w:val="24"/>
        </w:rPr>
      </w:pPr>
    </w:p>
    <w:p w:rsidR="00D71C24" w:rsidRDefault="00D71C24" w:rsidP="00D71C24">
      <w:pPr>
        <w:spacing w:after="0" w:line="240" w:lineRule="auto"/>
        <w:ind w:left="1080"/>
        <w:jc w:val="center"/>
        <w:rPr>
          <w:rFonts w:ascii="Times New Roman" w:hAnsi="Times New Roman"/>
          <w:b/>
          <w:sz w:val="24"/>
          <w:szCs w:val="24"/>
          <w:lang w:val="en-US"/>
        </w:rPr>
      </w:pPr>
      <w:r w:rsidRPr="001E3E1F">
        <w:rPr>
          <w:rFonts w:ascii="Times New Roman" w:hAnsi="Times New Roman"/>
          <w:b/>
          <w:sz w:val="24"/>
          <w:szCs w:val="24"/>
        </w:rPr>
        <w:t>Описание шкал оценивания</w:t>
      </w:r>
    </w:p>
    <w:p w:rsidR="00165DAC" w:rsidRPr="00165DAC" w:rsidRDefault="00165DAC" w:rsidP="00D71C24">
      <w:pPr>
        <w:spacing w:after="0" w:line="240" w:lineRule="auto"/>
        <w:ind w:left="1080"/>
        <w:jc w:val="center"/>
        <w:rPr>
          <w:rFonts w:ascii="Times New Roman" w:hAnsi="Times New Roman"/>
          <w:b/>
          <w:sz w:val="24"/>
          <w:szCs w:val="24"/>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6236"/>
      </w:tblGrid>
      <w:tr w:rsidR="00165DAC" w:rsidRPr="007740E6" w:rsidTr="00D93E8D">
        <w:trPr>
          <w:trHeight w:val="330"/>
        </w:trPr>
        <w:tc>
          <w:tcPr>
            <w:tcW w:w="3086" w:type="dxa"/>
            <w:shd w:val="clear" w:color="auto" w:fill="auto"/>
          </w:tcPr>
          <w:p w:rsidR="00165DAC" w:rsidRPr="007740E6" w:rsidRDefault="00165DAC" w:rsidP="00165DAC">
            <w:pPr>
              <w:spacing w:after="0" w:line="240" w:lineRule="auto"/>
              <w:jc w:val="center"/>
              <w:rPr>
                <w:rFonts w:ascii="Times New Roman" w:hAnsi="Times New Roman"/>
                <w:b/>
                <w:snapToGrid w:val="0"/>
                <w:sz w:val="24"/>
                <w:szCs w:val="24"/>
              </w:rPr>
            </w:pPr>
            <w:r w:rsidRPr="007740E6">
              <w:rPr>
                <w:rFonts w:ascii="Times New Roman" w:hAnsi="Times New Roman"/>
                <w:b/>
                <w:snapToGrid w:val="0"/>
                <w:sz w:val="24"/>
                <w:szCs w:val="24"/>
              </w:rPr>
              <w:t>Оценка</w:t>
            </w:r>
          </w:p>
        </w:tc>
        <w:tc>
          <w:tcPr>
            <w:tcW w:w="6236" w:type="dxa"/>
            <w:shd w:val="clear" w:color="auto" w:fill="auto"/>
          </w:tcPr>
          <w:p w:rsidR="00165DAC" w:rsidRPr="007740E6" w:rsidRDefault="00165DAC" w:rsidP="00165DAC">
            <w:pPr>
              <w:spacing w:after="0" w:line="240" w:lineRule="auto"/>
              <w:jc w:val="center"/>
              <w:rPr>
                <w:rFonts w:ascii="Times New Roman" w:hAnsi="Times New Roman"/>
                <w:b/>
                <w:snapToGrid w:val="0"/>
                <w:sz w:val="24"/>
                <w:szCs w:val="24"/>
              </w:rPr>
            </w:pPr>
            <w:r w:rsidRPr="007740E6">
              <w:rPr>
                <w:rFonts w:ascii="Times New Roman" w:hAnsi="Times New Roman"/>
                <w:b/>
                <w:snapToGrid w:val="0"/>
                <w:sz w:val="24"/>
                <w:szCs w:val="24"/>
              </w:rPr>
              <w:t>Уровень подготовки</w:t>
            </w:r>
          </w:p>
        </w:tc>
      </w:tr>
      <w:tr w:rsidR="00165DAC" w:rsidRPr="007740E6" w:rsidTr="00D93E8D">
        <w:trPr>
          <w:trHeight w:val="284"/>
        </w:trPr>
        <w:tc>
          <w:tcPr>
            <w:tcW w:w="3086" w:type="dxa"/>
            <w:shd w:val="clear" w:color="auto" w:fill="auto"/>
          </w:tcPr>
          <w:p w:rsidR="00165DAC" w:rsidRPr="00165DAC" w:rsidRDefault="00165DAC" w:rsidP="00165DAC">
            <w:pPr>
              <w:spacing w:after="0" w:line="240" w:lineRule="auto"/>
              <w:jc w:val="both"/>
              <w:rPr>
                <w:rFonts w:ascii="Times New Roman" w:hAnsi="Times New Roman"/>
                <w:snapToGrid w:val="0"/>
                <w:sz w:val="24"/>
                <w:szCs w:val="24"/>
              </w:rPr>
            </w:pPr>
            <w:r w:rsidRPr="00165DAC">
              <w:rPr>
                <w:rFonts w:ascii="Times New Roman" w:hAnsi="Times New Roman"/>
                <w:snapToGrid w:val="0"/>
                <w:sz w:val="24"/>
                <w:szCs w:val="24"/>
              </w:rPr>
              <w:t>Зачтено</w:t>
            </w:r>
          </w:p>
        </w:tc>
        <w:tc>
          <w:tcPr>
            <w:tcW w:w="6236" w:type="dxa"/>
            <w:shd w:val="clear" w:color="auto" w:fill="auto"/>
          </w:tcPr>
          <w:p w:rsidR="00165DAC" w:rsidRPr="00165DAC" w:rsidRDefault="00165DAC" w:rsidP="00165DAC">
            <w:pPr>
              <w:spacing w:after="0" w:line="240" w:lineRule="auto"/>
              <w:jc w:val="both"/>
              <w:rPr>
                <w:rFonts w:ascii="Times New Roman" w:hAnsi="Times New Roman"/>
                <w:sz w:val="24"/>
                <w:szCs w:val="24"/>
              </w:rPr>
            </w:pPr>
            <w:r w:rsidRPr="00165DAC">
              <w:rPr>
                <w:rFonts w:ascii="Times New Roman" w:hAnsi="Times New Roman"/>
                <w:snapToGrid w:val="0"/>
                <w:sz w:val="24"/>
                <w:szCs w:val="24"/>
              </w:rPr>
              <w:t xml:space="preserve">Уровень подготовки от минимально достаточного до высокого. </w:t>
            </w:r>
            <w:r w:rsidRPr="00165DAC">
              <w:rPr>
                <w:rFonts w:ascii="Times New Roman" w:hAnsi="Times New Roman"/>
                <w:sz w:val="24"/>
                <w:szCs w:val="24"/>
              </w:rPr>
              <w:t>Студент показывает необходимый уровень теоретических знаний, имеющихся умений, навыков достаточно для решения практических задач. Выполнение заданий текущего контроля заданий от 50 до 100%.</w:t>
            </w:r>
          </w:p>
          <w:p w:rsidR="00165DAC" w:rsidRPr="00165DAC" w:rsidRDefault="00165DAC" w:rsidP="00165DAC">
            <w:pPr>
              <w:spacing w:after="0" w:line="240" w:lineRule="auto"/>
              <w:jc w:val="both"/>
              <w:rPr>
                <w:rFonts w:ascii="Times New Roman" w:hAnsi="Times New Roman"/>
                <w:sz w:val="24"/>
                <w:szCs w:val="24"/>
              </w:rPr>
            </w:pPr>
            <w:r w:rsidRPr="00165DAC">
              <w:rPr>
                <w:rFonts w:ascii="Times New Roman" w:hAnsi="Times New Roman"/>
                <w:sz w:val="24"/>
                <w:szCs w:val="24"/>
              </w:rPr>
              <w:t>Студент посещал и работал на практических занятиях.</w:t>
            </w:r>
          </w:p>
        </w:tc>
      </w:tr>
      <w:tr w:rsidR="00165DAC" w:rsidRPr="007740E6" w:rsidTr="00D93E8D">
        <w:trPr>
          <w:trHeight w:val="570"/>
        </w:trPr>
        <w:tc>
          <w:tcPr>
            <w:tcW w:w="3086" w:type="dxa"/>
            <w:shd w:val="clear" w:color="auto" w:fill="auto"/>
          </w:tcPr>
          <w:p w:rsidR="00165DAC" w:rsidRPr="00165DAC" w:rsidRDefault="00165DAC" w:rsidP="00165DAC">
            <w:pPr>
              <w:spacing w:after="0" w:line="240" w:lineRule="auto"/>
              <w:jc w:val="both"/>
              <w:rPr>
                <w:rFonts w:ascii="Times New Roman" w:hAnsi="Times New Roman"/>
                <w:snapToGrid w:val="0"/>
                <w:sz w:val="24"/>
                <w:szCs w:val="24"/>
              </w:rPr>
            </w:pPr>
            <w:r w:rsidRPr="00165DAC">
              <w:rPr>
                <w:rFonts w:ascii="Times New Roman" w:hAnsi="Times New Roman"/>
                <w:snapToGrid w:val="0"/>
                <w:sz w:val="24"/>
                <w:szCs w:val="24"/>
              </w:rPr>
              <w:t>Не зачтено</w:t>
            </w:r>
          </w:p>
        </w:tc>
        <w:tc>
          <w:tcPr>
            <w:tcW w:w="6236" w:type="dxa"/>
            <w:shd w:val="clear" w:color="auto" w:fill="auto"/>
          </w:tcPr>
          <w:p w:rsidR="00165DAC" w:rsidRPr="00165DAC" w:rsidRDefault="00165DAC" w:rsidP="00165DAC">
            <w:pPr>
              <w:pStyle w:val="ae"/>
              <w:suppressLineNumbers/>
              <w:spacing w:after="0" w:line="240" w:lineRule="auto"/>
              <w:ind w:left="0"/>
              <w:jc w:val="both"/>
              <w:rPr>
                <w:rFonts w:ascii="Times New Roman" w:hAnsi="Times New Roman"/>
                <w:sz w:val="24"/>
                <w:szCs w:val="24"/>
              </w:rPr>
            </w:pPr>
            <w:r w:rsidRPr="00165DAC">
              <w:rPr>
                <w:rFonts w:ascii="Times New Roman" w:hAnsi="Times New Roman"/>
                <w:snapToGrid w:val="0"/>
                <w:sz w:val="24"/>
                <w:szCs w:val="24"/>
              </w:rPr>
              <w:t xml:space="preserve">Подготовка и работа в течение семестра недостаточная и требует дополнительного изучения материала. </w:t>
            </w:r>
            <w:r w:rsidRPr="00165DAC">
              <w:rPr>
                <w:rFonts w:ascii="Times New Roman" w:hAnsi="Times New Roman"/>
                <w:sz w:val="24"/>
                <w:szCs w:val="24"/>
              </w:rPr>
              <w:t xml:space="preserve">Формы текущего контроля не пройдены или пройдены на низком уровне. Выполнение заданий текущего контроля менее 50%. </w:t>
            </w:r>
            <w:r w:rsidRPr="00165DAC">
              <w:rPr>
                <w:rFonts w:ascii="Times New Roman" w:hAnsi="Times New Roman"/>
                <w:snapToGrid w:val="0"/>
                <w:sz w:val="24"/>
                <w:szCs w:val="24"/>
              </w:rPr>
              <w:t>Компетенции в полной мере не сформированы.</w:t>
            </w:r>
            <w:r w:rsidRPr="00165DAC">
              <w:rPr>
                <w:rFonts w:ascii="Times New Roman" w:hAnsi="Times New Roman"/>
                <w:sz w:val="24"/>
                <w:szCs w:val="24"/>
              </w:rPr>
              <w:t xml:space="preserve"> Знаний, умений, навыков недостаточно для решения практических задач.</w:t>
            </w:r>
          </w:p>
          <w:p w:rsidR="00165DAC" w:rsidRPr="00165DAC" w:rsidRDefault="00165DAC" w:rsidP="00165DAC">
            <w:pPr>
              <w:pStyle w:val="ae"/>
              <w:suppressLineNumbers/>
              <w:spacing w:after="0" w:line="240" w:lineRule="auto"/>
              <w:ind w:left="0"/>
              <w:jc w:val="both"/>
              <w:rPr>
                <w:rFonts w:ascii="Times New Roman" w:hAnsi="Times New Roman"/>
                <w:b/>
                <w:sz w:val="24"/>
                <w:szCs w:val="24"/>
              </w:rPr>
            </w:pPr>
            <w:r w:rsidRPr="00165DAC">
              <w:rPr>
                <w:rFonts w:ascii="Times New Roman" w:hAnsi="Times New Roman"/>
                <w:sz w:val="24"/>
                <w:szCs w:val="24"/>
              </w:rPr>
              <w:t>Студент пропустил большую часть практических занятий.</w:t>
            </w:r>
          </w:p>
        </w:tc>
      </w:tr>
      <w:tr w:rsidR="00D93E8D" w:rsidRPr="00D93E8D" w:rsidTr="00D93E8D">
        <w:tc>
          <w:tcPr>
            <w:tcW w:w="3086" w:type="dxa"/>
            <w:tcBorders>
              <w:top w:val="single" w:sz="4" w:space="0" w:color="auto"/>
              <w:left w:val="single" w:sz="4" w:space="0" w:color="auto"/>
              <w:bottom w:val="single" w:sz="4" w:space="0" w:color="auto"/>
              <w:right w:val="single" w:sz="4" w:space="0" w:color="auto"/>
            </w:tcBorders>
            <w:hideMark/>
          </w:tcPr>
          <w:p w:rsidR="00D93E8D" w:rsidRPr="00D93E8D" w:rsidRDefault="00D93E8D" w:rsidP="00350E30">
            <w:pPr>
              <w:rPr>
                <w:rFonts w:ascii="Times New Roman" w:hAnsi="Times New Roman"/>
                <w:sz w:val="24"/>
                <w:szCs w:val="24"/>
              </w:rPr>
            </w:pPr>
            <w:r w:rsidRPr="00D93E8D">
              <w:rPr>
                <w:rFonts w:ascii="Times New Roman" w:hAnsi="Times New Roman"/>
                <w:sz w:val="24"/>
                <w:szCs w:val="24"/>
              </w:rPr>
              <w:t>Отлично</w:t>
            </w:r>
          </w:p>
        </w:tc>
        <w:tc>
          <w:tcPr>
            <w:tcW w:w="6236" w:type="dxa"/>
            <w:tcBorders>
              <w:top w:val="single" w:sz="4" w:space="0" w:color="auto"/>
              <w:left w:val="single" w:sz="4" w:space="0" w:color="auto"/>
              <w:bottom w:val="single" w:sz="4" w:space="0" w:color="auto"/>
              <w:right w:val="single" w:sz="4" w:space="0" w:color="auto"/>
            </w:tcBorders>
            <w:hideMark/>
          </w:tcPr>
          <w:p w:rsidR="00D93E8D" w:rsidRPr="00D93E8D" w:rsidRDefault="00D93E8D" w:rsidP="00350E30">
            <w:pPr>
              <w:rPr>
                <w:rFonts w:ascii="Times New Roman" w:hAnsi="Times New Roman"/>
                <w:sz w:val="24"/>
                <w:szCs w:val="24"/>
              </w:rPr>
            </w:pPr>
            <w:r w:rsidRPr="00D93E8D">
              <w:rPr>
                <w:rFonts w:ascii="Times New Roman" w:hAnsi="Times New Roman"/>
                <w:sz w:val="24"/>
                <w:szCs w:val="24"/>
              </w:rPr>
              <w:t xml:space="preserve">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w:t>
            </w:r>
            <w:r w:rsidRPr="00D93E8D">
              <w:rPr>
                <w:rFonts w:ascii="Times New Roman" w:hAnsi="Times New Roman"/>
                <w:sz w:val="24"/>
                <w:szCs w:val="24"/>
              </w:rPr>
              <w:lastRenderedPageBreak/>
              <w:t>нормы. Ответы на дополнительные вопросы  по курсу учебной дисциплины даны правильно в полном объеме.</w:t>
            </w:r>
          </w:p>
        </w:tc>
      </w:tr>
      <w:tr w:rsidR="00D93E8D" w:rsidRPr="00D93E8D" w:rsidTr="00D93E8D">
        <w:tc>
          <w:tcPr>
            <w:tcW w:w="3086" w:type="dxa"/>
            <w:tcBorders>
              <w:top w:val="single" w:sz="4" w:space="0" w:color="auto"/>
              <w:left w:val="single" w:sz="4" w:space="0" w:color="auto"/>
              <w:bottom w:val="single" w:sz="4" w:space="0" w:color="auto"/>
              <w:right w:val="single" w:sz="4" w:space="0" w:color="auto"/>
            </w:tcBorders>
            <w:hideMark/>
          </w:tcPr>
          <w:p w:rsidR="00D93E8D" w:rsidRPr="00D93E8D" w:rsidRDefault="00D93E8D" w:rsidP="00350E30">
            <w:pPr>
              <w:rPr>
                <w:rFonts w:ascii="Times New Roman" w:hAnsi="Times New Roman"/>
                <w:sz w:val="24"/>
                <w:szCs w:val="24"/>
              </w:rPr>
            </w:pPr>
            <w:r w:rsidRPr="00D93E8D">
              <w:rPr>
                <w:rFonts w:ascii="Times New Roman" w:hAnsi="Times New Roman"/>
                <w:sz w:val="24"/>
                <w:szCs w:val="24"/>
              </w:rPr>
              <w:lastRenderedPageBreak/>
              <w:t>Хорошо</w:t>
            </w:r>
          </w:p>
        </w:tc>
        <w:tc>
          <w:tcPr>
            <w:tcW w:w="6236" w:type="dxa"/>
            <w:tcBorders>
              <w:top w:val="single" w:sz="4" w:space="0" w:color="auto"/>
              <w:left w:val="single" w:sz="4" w:space="0" w:color="auto"/>
              <w:bottom w:val="single" w:sz="4" w:space="0" w:color="auto"/>
              <w:right w:val="single" w:sz="4" w:space="0" w:color="auto"/>
            </w:tcBorders>
            <w:hideMark/>
          </w:tcPr>
          <w:p w:rsidR="00D93E8D" w:rsidRPr="00D93E8D" w:rsidRDefault="00D93E8D" w:rsidP="00350E30">
            <w:pPr>
              <w:rPr>
                <w:rFonts w:ascii="Times New Roman" w:hAnsi="Times New Roman"/>
                <w:sz w:val="24"/>
                <w:szCs w:val="24"/>
              </w:rPr>
            </w:pPr>
            <w:r w:rsidRPr="00D93E8D">
              <w:rPr>
                <w:rFonts w:ascii="Times New Roman" w:hAnsi="Times New Roman"/>
                <w:sz w:val="24"/>
                <w:szCs w:val="24"/>
              </w:rPr>
              <w:t>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D93E8D" w:rsidRPr="00D93E8D" w:rsidTr="00D93E8D">
        <w:tc>
          <w:tcPr>
            <w:tcW w:w="3086" w:type="dxa"/>
            <w:tcBorders>
              <w:top w:val="single" w:sz="4" w:space="0" w:color="auto"/>
              <w:left w:val="single" w:sz="4" w:space="0" w:color="auto"/>
              <w:bottom w:val="single" w:sz="4" w:space="0" w:color="auto"/>
              <w:right w:val="single" w:sz="4" w:space="0" w:color="auto"/>
            </w:tcBorders>
            <w:hideMark/>
          </w:tcPr>
          <w:p w:rsidR="00D93E8D" w:rsidRPr="00D93E8D" w:rsidRDefault="00D93E8D" w:rsidP="00350E30">
            <w:pPr>
              <w:rPr>
                <w:rFonts w:ascii="Times New Roman" w:hAnsi="Times New Roman"/>
                <w:sz w:val="24"/>
                <w:szCs w:val="24"/>
              </w:rPr>
            </w:pPr>
            <w:r w:rsidRPr="00D93E8D">
              <w:rPr>
                <w:rFonts w:ascii="Times New Roman" w:hAnsi="Times New Roman"/>
                <w:sz w:val="24"/>
                <w:szCs w:val="24"/>
              </w:rPr>
              <w:t>Удовлетворительно</w:t>
            </w:r>
          </w:p>
        </w:tc>
        <w:tc>
          <w:tcPr>
            <w:tcW w:w="6236" w:type="dxa"/>
            <w:tcBorders>
              <w:top w:val="single" w:sz="4" w:space="0" w:color="auto"/>
              <w:left w:val="single" w:sz="4" w:space="0" w:color="auto"/>
              <w:bottom w:val="single" w:sz="4" w:space="0" w:color="auto"/>
              <w:right w:val="single" w:sz="4" w:space="0" w:color="auto"/>
            </w:tcBorders>
            <w:hideMark/>
          </w:tcPr>
          <w:p w:rsidR="00D93E8D" w:rsidRPr="00D93E8D" w:rsidRDefault="00D93E8D" w:rsidP="00350E30">
            <w:pPr>
              <w:rPr>
                <w:rFonts w:ascii="Times New Roman" w:hAnsi="Times New Roman"/>
                <w:sz w:val="24"/>
                <w:szCs w:val="24"/>
              </w:rPr>
            </w:pPr>
            <w:r w:rsidRPr="00D93E8D">
              <w:rPr>
                <w:rFonts w:ascii="Times New Roman" w:hAnsi="Times New Roman"/>
                <w:sz w:val="24"/>
                <w:szCs w:val="24"/>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D93E8D" w:rsidRPr="00D93E8D" w:rsidTr="00D93E8D">
        <w:tc>
          <w:tcPr>
            <w:tcW w:w="3086" w:type="dxa"/>
            <w:tcBorders>
              <w:top w:val="single" w:sz="4" w:space="0" w:color="auto"/>
              <w:left w:val="single" w:sz="4" w:space="0" w:color="auto"/>
              <w:bottom w:val="single" w:sz="4" w:space="0" w:color="auto"/>
              <w:right w:val="single" w:sz="4" w:space="0" w:color="auto"/>
            </w:tcBorders>
            <w:hideMark/>
          </w:tcPr>
          <w:p w:rsidR="00D93E8D" w:rsidRPr="00D93E8D" w:rsidRDefault="00D93E8D" w:rsidP="00350E30">
            <w:pPr>
              <w:rPr>
                <w:rFonts w:ascii="Times New Roman" w:hAnsi="Times New Roman"/>
                <w:sz w:val="24"/>
                <w:szCs w:val="24"/>
              </w:rPr>
            </w:pPr>
            <w:r w:rsidRPr="00D93E8D">
              <w:rPr>
                <w:rFonts w:ascii="Times New Roman" w:hAnsi="Times New Roman"/>
                <w:sz w:val="24"/>
                <w:szCs w:val="24"/>
              </w:rPr>
              <w:t>Неудовлетворительно</w:t>
            </w:r>
          </w:p>
        </w:tc>
        <w:tc>
          <w:tcPr>
            <w:tcW w:w="6236" w:type="dxa"/>
            <w:tcBorders>
              <w:top w:val="single" w:sz="4" w:space="0" w:color="auto"/>
              <w:left w:val="single" w:sz="4" w:space="0" w:color="auto"/>
              <w:bottom w:val="single" w:sz="4" w:space="0" w:color="auto"/>
              <w:right w:val="single" w:sz="4" w:space="0" w:color="auto"/>
            </w:tcBorders>
            <w:hideMark/>
          </w:tcPr>
          <w:p w:rsidR="00D93E8D" w:rsidRPr="00D93E8D" w:rsidRDefault="00D93E8D" w:rsidP="00350E30">
            <w:pPr>
              <w:jc w:val="both"/>
              <w:rPr>
                <w:rFonts w:ascii="Times New Roman" w:hAnsi="Times New Roman"/>
                <w:sz w:val="24"/>
                <w:szCs w:val="24"/>
              </w:rPr>
            </w:pPr>
            <w:r w:rsidRPr="00D93E8D">
              <w:rPr>
                <w:rFonts w:ascii="Times New Roman" w:hAnsi="Times New Roman"/>
                <w:sz w:val="24"/>
                <w:szCs w:val="24"/>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D93E8D" w:rsidRPr="00D93E8D" w:rsidRDefault="00D93E8D" w:rsidP="00350E30">
            <w:pPr>
              <w:rPr>
                <w:rFonts w:ascii="Times New Roman" w:hAnsi="Times New Roman"/>
                <w:sz w:val="24"/>
                <w:szCs w:val="24"/>
              </w:rPr>
            </w:pPr>
            <w:r w:rsidRPr="00D93E8D">
              <w:rPr>
                <w:rFonts w:ascii="Times New Roman" w:hAnsi="Times New Roman"/>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1D3240" w:rsidRPr="00D93E8D" w:rsidRDefault="001D3240">
      <w:pPr>
        <w:rPr>
          <w:rFonts w:ascii="Times New Roman" w:hAnsi="Times New Roman"/>
          <w:sz w:val="24"/>
          <w:szCs w:val="24"/>
        </w:rPr>
      </w:pPr>
    </w:p>
    <w:sectPr w:rsidR="001D3240" w:rsidRPr="00D93E8D" w:rsidSect="00513289">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190" w:rsidRDefault="00867190" w:rsidP="00602C77">
      <w:pPr>
        <w:spacing w:after="0" w:line="240" w:lineRule="auto"/>
      </w:pPr>
      <w:r>
        <w:separator/>
      </w:r>
    </w:p>
  </w:endnote>
  <w:endnote w:type="continuationSeparator" w:id="0">
    <w:p w:rsidR="00867190" w:rsidRDefault="00867190" w:rsidP="0060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702" w:rsidRDefault="00954702">
    <w:pPr>
      <w:pStyle w:val="a7"/>
      <w:jc w:val="center"/>
    </w:pPr>
    <w:r>
      <w:fldChar w:fldCharType="begin"/>
    </w:r>
    <w:r>
      <w:instrText>PAGE   \* MERGEFORMAT</w:instrText>
    </w:r>
    <w:r>
      <w:fldChar w:fldCharType="separate"/>
    </w:r>
    <w:r w:rsidR="003B166E">
      <w:rPr>
        <w:noProof/>
      </w:rPr>
      <w:t>1</w:t>
    </w:r>
    <w:r>
      <w:rPr>
        <w:noProof/>
      </w:rPr>
      <w:fldChar w:fldCharType="end"/>
    </w:r>
  </w:p>
  <w:p w:rsidR="00954702" w:rsidRDefault="009547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190" w:rsidRDefault="00867190" w:rsidP="00602C77">
      <w:pPr>
        <w:spacing w:after="0" w:line="240" w:lineRule="auto"/>
      </w:pPr>
      <w:r>
        <w:separator/>
      </w:r>
    </w:p>
  </w:footnote>
  <w:footnote w:type="continuationSeparator" w:id="0">
    <w:p w:rsidR="00867190" w:rsidRDefault="00867190" w:rsidP="00602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3EA35BF"/>
    <w:multiLevelType w:val="multilevel"/>
    <w:tmpl w:val="1DB63724"/>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5FA24A1"/>
    <w:multiLevelType w:val="multilevel"/>
    <w:tmpl w:val="BD9A369A"/>
    <w:lvl w:ilvl="0">
      <w:start w:val="1"/>
      <w:numFmt w:val="decimal"/>
      <w:lvlText w:val="%1."/>
      <w:lvlJc w:val="left"/>
      <w:pPr>
        <w:ind w:left="1080" w:hanging="360"/>
      </w:pPr>
      <w:rPr>
        <w:rFonts w:cs="Times New Roman"/>
        <w:b w:val="0"/>
      </w:rPr>
    </w:lvl>
    <w:lvl w:ilvl="1">
      <w:start w:val="2"/>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3" w15:restartNumberingAfterBreak="0">
    <w:nsid w:val="346378B9"/>
    <w:multiLevelType w:val="hybridMultilevel"/>
    <w:tmpl w:val="54140D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5087191D"/>
    <w:multiLevelType w:val="multilevel"/>
    <w:tmpl w:val="ACD4F2CE"/>
    <w:lvl w:ilvl="0">
      <w:start w:val="1"/>
      <w:numFmt w:val="decimal"/>
      <w:lvlText w:val="%1."/>
      <w:lvlJc w:val="left"/>
      <w:pPr>
        <w:ind w:left="720"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5" w15:restartNumberingAfterBreak="0">
    <w:nsid w:val="55F25D59"/>
    <w:multiLevelType w:val="hybridMultilevel"/>
    <w:tmpl w:val="ED80F8DA"/>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6" w15:restartNumberingAfterBreak="0">
    <w:nsid w:val="76FA1D42"/>
    <w:multiLevelType w:val="multilevel"/>
    <w:tmpl w:val="350A3EF6"/>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8B"/>
    <w:rsid w:val="0001745C"/>
    <w:rsid w:val="00080027"/>
    <w:rsid w:val="000A351A"/>
    <w:rsid w:val="000B25A1"/>
    <w:rsid w:val="000D0019"/>
    <w:rsid w:val="000F6C5F"/>
    <w:rsid w:val="001352A7"/>
    <w:rsid w:val="00165DAC"/>
    <w:rsid w:val="001749BB"/>
    <w:rsid w:val="0017729A"/>
    <w:rsid w:val="001A797D"/>
    <w:rsid w:val="001C36C7"/>
    <w:rsid w:val="001D3240"/>
    <w:rsid w:val="001D7B5C"/>
    <w:rsid w:val="001E3E1F"/>
    <w:rsid w:val="0029604C"/>
    <w:rsid w:val="0030490D"/>
    <w:rsid w:val="00343BA6"/>
    <w:rsid w:val="00387390"/>
    <w:rsid w:val="00390F81"/>
    <w:rsid w:val="003A25BD"/>
    <w:rsid w:val="003B13BA"/>
    <w:rsid w:val="003B166E"/>
    <w:rsid w:val="003B56A1"/>
    <w:rsid w:val="003D2668"/>
    <w:rsid w:val="003E3B38"/>
    <w:rsid w:val="004627C2"/>
    <w:rsid w:val="004726D9"/>
    <w:rsid w:val="00485F47"/>
    <w:rsid w:val="004D5FFC"/>
    <w:rsid w:val="00513289"/>
    <w:rsid w:val="00540B90"/>
    <w:rsid w:val="00580B0C"/>
    <w:rsid w:val="005944C9"/>
    <w:rsid w:val="005C6EE7"/>
    <w:rsid w:val="00602C77"/>
    <w:rsid w:val="006658FE"/>
    <w:rsid w:val="006B3355"/>
    <w:rsid w:val="006E3E55"/>
    <w:rsid w:val="006F26C3"/>
    <w:rsid w:val="007110FC"/>
    <w:rsid w:val="00792C7A"/>
    <w:rsid w:val="007A2088"/>
    <w:rsid w:val="007A310A"/>
    <w:rsid w:val="007A42D8"/>
    <w:rsid w:val="007B718B"/>
    <w:rsid w:val="007C6F9D"/>
    <w:rsid w:val="007D665D"/>
    <w:rsid w:val="007F0859"/>
    <w:rsid w:val="008109E9"/>
    <w:rsid w:val="00857CD9"/>
    <w:rsid w:val="008661A1"/>
    <w:rsid w:val="00867190"/>
    <w:rsid w:val="00877E2E"/>
    <w:rsid w:val="008915D9"/>
    <w:rsid w:val="008D3449"/>
    <w:rsid w:val="008F3E21"/>
    <w:rsid w:val="00901370"/>
    <w:rsid w:val="009254D6"/>
    <w:rsid w:val="00954702"/>
    <w:rsid w:val="00954BED"/>
    <w:rsid w:val="0095742F"/>
    <w:rsid w:val="009C69C8"/>
    <w:rsid w:val="00A264D2"/>
    <w:rsid w:val="00A43B69"/>
    <w:rsid w:val="00A52939"/>
    <w:rsid w:val="00A93E9D"/>
    <w:rsid w:val="00AC3A42"/>
    <w:rsid w:val="00AD62F6"/>
    <w:rsid w:val="00B00DB7"/>
    <w:rsid w:val="00B22814"/>
    <w:rsid w:val="00B31986"/>
    <w:rsid w:val="00B42CD3"/>
    <w:rsid w:val="00B8469C"/>
    <w:rsid w:val="00B97E98"/>
    <w:rsid w:val="00BB3D86"/>
    <w:rsid w:val="00BB4DAA"/>
    <w:rsid w:val="00BB7168"/>
    <w:rsid w:val="00BF518E"/>
    <w:rsid w:val="00C048B2"/>
    <w:rsid w:val="00C17A52"/>
    <w:rsid w:val="00C62289"/>
    <w:rsid w:val="00C654FD"/>
    <w:rsid w:val="00C80D5F"/>
    <w:rsid w:val="00CD35FE"/>
    <w:rsid w:val="00CE7878"/>
    <w:rsid w:val="00D231CB"/>
    <w:rsid w:val="00D71C24"/>
    <w:rsid w:val="00D93E8D"/>
    <w:rsid w:val="00DC4DCC"/>
    <w:rsid w:val="00E01C88"/>
    <w:rsid w:val="00E43A5B"/>
    <w:rsid w:val="00E70469"/>
    <w:rsid w:val="00E90AA3"/>
    <w:rsid w:val="00E91D52"/>
    <w:rsid w:val="00ED6443"/>
    <w:rsid w:val="00EF7662"/>
    <w:rsid w:val="00F17DBF"/>
    <w:rsid w:val="00F2569C"/>
    <w:rsid w:val="00F54144"/>
    <w:rsid w:val="00F554BC"/>
    <w:rsid w:val="00F614EE"/>
    <w:rsid w:val="00F617E3"/>
    <w:rsid w:val="00FC4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DA7CD99"/>
  <w15:docId w15:val="{65F7D29C-7F81-486C-BFDC-D5CD6AF4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C7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02C77"/>
    <w:rPr>
      <w:color w:val="0000FF"/>
      <w:u w:val="single"/>
    </w:rPr>
  </w:style>
  <w:style w:type="paragraph" w:customStyle="1" w:styleId="1">
    <w:name w:val="Без интервала1"/>
    <w:rsid w:val="00602C77"/>
    <w:rPr>
      <w:sz w:val="22"/>
      <w:szCs w:val="22"/>
    </w:rPr>
  </w:style>
  <w:style w:type="table" w:styleId="a4">
    <w:name w:val="Table Grid"/>
    <w:basedOn w:val="a1"/>
    <w:rsid w:val="00602C77"/>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rsid w:val="00602C77"/>
    <w:pPr>
      <w:tabs>
        <w:tab w:val="center" w:pos="4677"/>
        <w:tab w:val="right" w:pos="9355"/>
      </w:tabs>
      <w:spacing w:after="0" w:line="240" w:lineRule="auto"/>
    </w:pPr>
  </w:style>
  <w:style w:type="character" w:customStyle="1" w:styleId="a6">
    <w:name w:val="Верхний колонтитул Знак"/>
    <w:basedOn w:val="a0"/>
    <w:link w:val="a5"/>
    <w:locked/>
    <w:rsid w:val="00602C77"/>
    <w:rPr>
      <w:rFonts w:ascii="Calibri" w:hAnsi="Calibri" w:cs="Times New Roman"/>
      <w:lang w:eastAsia="ru-RU"/>
    </w:rPr>
  </w:style>
  <w:style w:type="paragraph" w:styleId="a7">
    <w:name w:val="footer"/>
    <w:basedOn w:val="a"/>
    <w:link w:val="a8"/>
    <w:rsid w:val="00602C77"/>
    <w:pPr>
      <w:tabs>
        <w:tab w:val="center" w:pos="4677"/>
        <w:tab w:val="right" w:pos="9355"/>
      </w:tabs>
      <w:spacing w:after="0" w:line="240" w:lineRule="auto"/>
    </w:pPr>
  </w:style>
  <w:style w:type="character" w:customStyle="1" w:styleId="a8">
    <w:name w:val="Нижний колонтитул Знак"/>
    <w:basedOn w:val="a0"/>
    <w:link w:val="a7"/>
    <w:locked/>
    <w:rsid w:val="00602C77"/>
    <w:rPr>
      <w:rFonts w:ascii="Calibri" w:hAnsi="Calibri" w:cs="Times New Roman"/>
      <w:lang w:eastAsia="ru-RU"/>
    </w:rPr>
  </w:style>
  <w:style w:type="paragraph" w:customStyle="1" w:styleId="c22c8">
    <w:name w:val="c22 c8"/>
    <w:basedOn w:val="a"/>
    <w:rsid w:val="00B42CD3"/>
    <w:pPr>
      <w:spacing w:before="100" w:beforeAutospacing="1" w:after="100" w:afterAutospacing="1" w:line="240" w:lineRule="auto"/>
    </w:pPr>
    <w:rPr>
      <w:rFonts w:ascii="Times New Roman" w:hAnsi="Times New Roman"/>
      <w:sz w:val="24"/>
      <w:szCs w:val="24"/>
    </w:rPr>
  </w:style>
  <w:style w:type="character" w:customStyle="1" w:styleId="c17">
    <w:name w:val="c17"/>
    <w:basedOn w:val="a0"/>
    <w:rsid w:val="00B42CD3"/>
    <w:rPr>
      <w:rFonts w:cs="Times New Roman"/>
    </w:rPr>
  </w:style>
  <w:style w:type="character" w:customStyle="1" w:styleId="c19c3">
    <w:name w:val="c19 c3"/>
    <w:basedOn w:val="a0"/>
    <w:rsid w:val="0029604C"/>
    <w:rPr>
      <w:rFonts w:cs="Times New Roman"/>
    </w:rPr>
  </w:style>
  <w:style w:type="paragraph" w:styleId="a9">
    <w:name w:val="Normal (Web)"/>
    <w:basedOn w:val="a"/>
    <w:rsid w:val="007110FC"/>
    <w:pPr>
      <w:tabs>
        <w:tab w:val="num" w:pos="643"/>
      </w:tabs>
      <w:spacing w:before="100" w:beforeAutospacing="1" w:after="100" w:afterAutospacing="1" w:line="240" w:lineRule="auto"/>
    </w:pPr>
    <w:rPr>
      <w:rFonts w:ascii="Times New Roman" w:hAnsi="Times New Roman"/>
      <w:sz w:val="24"/>
      <w:szCs w:val="24"/>
    </w:rPr>
  </w:style>
  <w:style w:type="character" w:customStyle="1" w:styleId="2">
    <w:name w:val="Основной текст (2)"/>
    <w:basedOn w:val="a0"/>
    <w:rsid w:val="008F3E21"/>
    <w:rPr>
      <w:rFonts w:ascii="Century Schoolbook" w:eastAsia="Times New Roman" w:hAnsi="Century Schoolbook" w:cs="Century Schoolbook"/>
      <w:color w:val="000000"/>
      <w:spacing w:val="0"/>
      <w:w w:val="100"/>
      <w:position w:val="0"/>
      <w:sz w:val="21"/>
      <w:szCs w:val="21"/>
      <w:u w:val="none"/>
      <w:lang w:val="ru-RU" w:eastAsia="ru-RU"/>
    </w:rPr>
  </w:style>
  <w:style w:type="paragraph" w:styleId="aa">
    <w:name w:val="Body Text"/>
    <w:basedOn w:val="a"/>
    <w:link w:val="ab"/>
    <w:rsid w:val="008661A1"/>
    <w:pPr>
      <w:spacing w:after="120" w:line="240" w:lineRule="auto"/>
    </w:pPr>
    <w:rPr>
      <w:rFonts w:ascii="Times New Roman" w:hAnsi="Times New Roman"/>
      <w:sz w:val="24"/>
      <w:szCs w:val="24"/>
    </w:rPr>
  </w:style>
  <w:style w:type="character" w:customStyle="1" w:styleId="ab">
    <w:name w:val="Основной текст Знак"/>
    <w:basedOn w:val="a0"/>
    <w:link w:val="aa"/>
    <w:locked/>
    <w:rsid w:val="008661A1"/>
    <w:rPr>
      <w:rFonts w:ascii="Times New Roman" w:hAnsi="Times New Roman" w:cs="Times New Roman"/>
      <w:sz w:val="24"/>
      <w:szCs w:val="24"/>
      <w:lang w:eastAsia="ru-RU"/>
    </w:rPr>
  </w:style>
  <w:style w:type="paragraph" w:customStyle="1" w:styleId="10">
    <w:name w:val="Абзац списка1"/>
    <w:basedOn w:val="a"/>
    <w:rsid w:val="008661A1"/>
    <w:pPr>
      <w:ind w:left="720"/>
      <w:contextualSpacing/>
    </w:pPr>
  </w:style>
  <w:style w:type="character" w:customStyle="1" w:styleId="apple-converted-space">
    <w:name w:val="apple-converted-space"/>
    <w:basedOn w:val="a0"/>
    <w:rsid w:val="005944C9"/>
    <w:rPr>
      <w:rFonts w:cs="Times New Roman"/>
    </w:rPr>
  </w:style>
  <w:style w:type="paragraph" w:styleId="ac">
    <w:name w:val="No Spacing"/>
    <w:qFormat/>
    <w:rsid w:val="004D5FFC"/>
    <w:rPr>
      <w:rFonts w:eastAsia="Times New Roman"/>
      <w:sz w:val="22"/>
      <w:szCs w:val="22"/>
    </w:rPr>
  </w:style>
  <w:style w:type="paragraph" w:styleId="ad">
    <w:name w:val="List Paragraph"/>
    <w:basedOn w:val="a"/>
    <w:qFormat/>
    <w:rsid w:val="00D71C24"/>
    <w:pPr>
      <w:suppressAutoHyphens/>
      <w:spacing w:after="0"/>
      <w:ind w:left="720"/>
      <w:jc w:val="both"/>
    </w:pPr>
    <w:rPr>
      <w:lang w:eastAsia="ar-SA"/>
    </w:rPr>
  </w:style>
  <w:style w:type="paragraph" w:styleId="ae">
    <w:name w:val="Body Text Indent"/>
    <w:basedOn w:val="a"/>
    <w:rsid w:val="00165DAC"/>
    <w:pPr>
      <w:spacing w:after="120"/>
      <w:ind w:left="283"/>
    </w:pPr>
  </w:style>
  <w:style w:type="character" w:styleId="af">
    <w:name w:val="FollowedHyperlink"/>
    <w:basedOn w:val="a0"/>
    <w:rsid w:val="00E90AA3"/>
    <w:rPr>
      <w:color w:val="800080" w:themeColor="followedHyperlink"/>
      <w:u w:val="single"/>
    </w:rPr>
  </w:style>
  <w:style w:type="paragraph" w:customStyle="1" w:styleId="msonormalmrcssattrmrcssattr">
    <w:name w:val="msonormal_mr_css_attr_mr_css_attr"/>
    <w:basedOn w:val="a"/>
    <w:rsid w:val="00F614E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65175173">
      <w:bodyDiv w:val="1"/>
      <w:marLeft w:val="0"/>
      <w:marRight w:val="0"/>
      <w:marTop w:val="0"/>
      <w:marBottom w:val="0"/>
      <w:divBdr>
        <w:top w:val="none" w:sz="0" w:space="0" w:color="auto"/>
        <w:left w:val="none" w:sz="0" w:space="0" w:color="auto"/>
        <w:bottom w:val="none" w:sz="0" w:space="0" w:color="auto"/>
        <w:right w:val="none" w:sz="0" w:space="0" w:color="auto"/>
      </w:divBdr>
    </w:div>
    <w:div w:id="416749936">
      <w:bodyDiv w:val="1"/>
      <w:marLeft w:val="0"/>
      <w:marRight w:val="0"/>
      <w:marTop w:val="0"/>
      <w:marBottom w:val="0"/>
      <w:divBdr>
        <w:top w:val="none" w:sz="0" w:space="0" w:color="auto"/>
        <w:left w:val="none" w:sz="0" w:space="0" w:color="auto"/>
        <w:bottom w:val="none" w:sz="0" w:space="0" w:color="auto"/>
        <w:right w:val="none" w:sz="0" w:space="0" w:color="auto"/>
      </w:divBdr>
    </w:div>
    <w:div w:id="17128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bookread2.php?book=43235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unn.ru/eb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bookread2.php?book=551007&amp;spec=1" TargetMode="External"/><Relationship Id="rId5" Type="http://schemas.openxmlformats.org/officeDocument/2006/relationships/footnotes" Target="footnotes.xml"/><Relationship Id="rId10" Type="http://schemas.openxmlformats.org/officeDocument/2006/relationships/hyperlink" Target="http://znanium.com/bookread2.php?book=509590" TargetMode="External"/><Relationship Id="rId4" Type="http://schemas.openxmlformats.org/officeDocument/2006/relationships/webSettings" Target="webSettings.xml"/><Relationship Id="rId9" Type="http://schemas.openxmlformats.org/officeDocument/2006/relationships/hyperlink" Target="http://www.lib.un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3499</Words>
  <Characters>19947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OEM</Company>
  <LinksUpToDate>false</LinksUpToDate>
  <CharactersWithSpaces>23400</CharactersWithSpaces>
  <SharedDoc>false</SharedDoc>
  <HLinks>
    <vt:vector size="12" baseType="variant">
      <vt:variant>
        <vt:i4>3276858</vt:i4>
      </vt:variant>
      <vt:variant>
        <vt:i4>3</vt:i4>
      </vt:variant>
      <vt:variant>
        <vt:i4>0</vt:i4>
      </vt:variant>
      <vt:variant>
        <vt:i4>5</vt:i4>
      </vt:variant>
      <vt:variant>
        <vt:lpwstr>http://znanium.com/catalog.php?item=booksearch&amp;code=%D1%84%D0%B8%D0%B7%D0%B8%D1%87%D0%B5%D1%81%D0%BA%D0%B0%D1%8F%20%D0%BA%D1%83%D0%BB%D1%8C%D1%82%D1%83%D1%80%D0%B0</vt:lpwstr>
      </vt:variant>
      <vt:variant>
        <vt:lpwstr>none</vt:lpwstr>
      </vt:variant>
      <vt:variant>
        <vt:i4>3604529</vt:i4>
      </vt:variant>
      <vt:variant>
        <vt:i4>0</vt:i4>
      </vt:variant>
      <vt:variant>
        <vt:i4>0</vt:i4>
      </vt:variant>
      <vt:variant>
        <vt:i4>5</vt:i4>
      </vt:variant>
      <vt:variant>
        <vt:lpwstr>http://www.lib.unn.ru/ebs.html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Смусева Елена Петровна</cp:lastModifiedBy>
  <cp:revision>11</cp:revision>
  <cp:lastPrinted>2018-05-10T08:59:00Z</cp:lastPrinted>
  <dcterms:created xsi:type="dcterms:W3CDTF">2020-04-15T10:41:00Z</dcterms:created>
  <dcterms:modified xsi:type="dcterms:W3CDTF">2021-07-21T06:39:00Z</dcterms:modified>
</cp:coreProperties>
</file>