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57" w:rsidRPr="00D63C28" w:rsidRDefault="00F87357" w:rsidP="00F87357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6D7604" w:rsidRPr="00B05069" w:rsidRDefault="006D7604" w:rsidP="00F87357">
      <w:pPr>
        <w:tabs>
          <w:tab w:val="left" w:pos="142"/>
        </w:tabs>
        <w:ind w:firstLine="142"/>
        <w:jc w:val="center"/>
      </w:pPr>
      <w:r w:rsidRPr="00B05069">
        <w:t xml:space="preserve">Федеральное государственное автономное образовательное учреждение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высшего образования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«Национальный исследовательский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Нижегородский государственный университет им. Н.И. Лобачевского»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Институт экономики и предпринимательства</w:t>
      </w: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44DE6" w:rsidRPr="00644DE6" w:rsidRDefault="00644DE6" w:rsidP="00644DE6">
      <w:pPr>
        <w:shd w:val="clear" w:color="auto" w:fill="FFFFFF"/>
        <w:ind w:firstLine="708"/>
        <w:jc w:val="right"/>
      </w:pPr>
      <w:r w:rsidRPr="00644DE6">
        <w:t>УТВЕРЖДЕНО</w:t>
      </w:r>
    </w:p>
    <w:p w:rsidR="00644DE6" w:rsidRPr="00644DE6" w:rsidRDefault="00644DE6" w:rsidP="00644DE6">
      <w:pPr>
        <w:shd w:val="clear" w:color="auto" w:fill="FFFFFF"/>
        <w:jc w:val="right"/>
      </w:pPr>
      <w:r w:rsidRPr="00644DE6">
        <w:t>решением ученого совета ННГУ</w:t>
      </w:r>
    </w:p>
    <w:p w:rsidR="00644DE6" w:rsidRPr="00644DE6" w:rsidRDefault="00644DE6" w:rsidP="00644DE6">
      <w:pPr>
        <w:shd w:val="clear" w:color="auto" w:fill="FFFFFF"/>
        <w:ind w:firstLine="708"/>
        <w:jc w:val="right"/>
      </w:pPr>
      <w:r w:rsidRPr="00644DE6">
        <w:t>протокол от</w:t>
      </w:r>
    </w:p>
    <w:p w:rsidR="00644DE6" w:rsidRPr="00644DE6" w:rsidRDefault="00644DE6" w:rsidP="00644DE6">
      <w:pPr>
        <w:shd w:val="clear" w:color="auto" w:fill="FFFFFF"/>
        <w:ind w:firstLine="708"/>
        <w:jc w:val="right"/>
      </w:pPr>
      <w:r w:rsidRPr="00644DE6">
        <w:t>«20» апреля 2021 г. №2</w:t>
      </w: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7221CB" w:rsidP="006D7604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 xml:space="preserve">Рабочая программа дисциплины </w:t>
      </w:r>
    </w:p>
    <w:p w:rsidR="006D7604" w:rsidRPr="00B05069" w:rsidRDefault="006D7604" w:rsidP="006D7604"/>
    <w:p w:rsidR="006D7604" w:rsidRPr="00B05069" w:rsidRDefault="009A0F59" w:rsidP="009A0F59">
      <w:pPr>
        <w:jc w:val="center"/>
      </w:pPr>
      <w:r w:rsidRPr="00B05069">
        <w:t>Конституционное право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  <w:rPr>
          <w:b/>
        </w:rPr>
      </w:pPr>
      <w:r w:rsidRPr="00B05069">
        <w:rPr>
          <w:b/>
        </w:rPr>
        <w:t>_____________________________________________________________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Специальность среднего профессионального образования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40.02.01 Право и организация социального обеспечения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Квалификация выпускника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Юрист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Форма обучения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Очная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_____________________</w:t>
      </w:r>
    </w:p>
    <w:p w:rsidR="009A0F59" w:rsidRPr="00B05069" w:rsidRDefault="009A0F59" w:rsidP="009A0F59"/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  <w:r w:rsidRPr="00B05069">
        <w:t>Нижний Новгород</w:t>
      </w:r>
    </w:p>
    <w:p w:rsidR="009A0F59" w:rsidRPr="00B05069" w:rsidRDefault="00644DE6" w:rsidP="009A0F59">
      <w:pPr>
        <w:tabs>
          <w:tab w:val="left" w:pos="142"/>
        </w:tabs>
        <w:jc w:val="center"/>
      </w:pPr>
      <w:r>
        <w:t>2021</w:t>
      </w:r>
    </w:p>
    <w:p w:rsidR="006D7604" w:rsidRPr="00B05069" w:rsidRDefault="006D7604" w:rsidP="006D7604">
      <w:pPr>
        <w:tabs>
          <w:tab w:val="left" w:pos="142"/>
        </w:tabs>
        <w:jc w:val="center"/>
        <w:rPr>
          <w:b/>
        </w:rPr>
      </w:pPr>
    </w:p>
    <w:p w:rsidR="007C603E" w:rsidRDefault="007C603E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Pr="00B05069" w:rsidRDefault="00B05069" w:rsidP="006D7604">
      <w:pPr>
        <w:tabs>
          <w:tab w:val="left" w:pos="142"/>
        </w:tabs>
        <w:jc w:val="center"/>
        <w:rPr>
          <w:b/>
        </w:rPr>
      </w:pPr>
    </w:p>
    <w:p w:rsidR="00A916EC" w:rsidRDefault="00A916EC" w:rsidP="006D7604">
      <w:pPr>
        <w:tabs>
          <w:tab w:val="left" w:pos="142"/>
        </w:tabs>
        <w:jc w:val="center"/>
        <w:rPr>
          <w:b/>
        </w:rPr>
      </w:pPr>
    </w:p>
    <w:p w:rsidR="00686A38" w:rsidRDefault="00686A38" w:rsidP="006D7604">
      <w:pPr>
        <w:tabs>
          <w:tab w:val="left" w:pos="142"/>
        </w:tabs>
        <w:jc w:val="center"/>
        <w:rPr>
          <w:b/>
        </w:rPr>
      </w:pPr>
    </w:p>
    <w:p w:rsidR="00686A38" w:rsidRPr="00B05069" w:rsidRDefault="00686A38" w:rsidP="006D7604">
      <w:pPr>
        <w:tabs>
          <w:tab w:val="left" w:pos="142"/>
        </w:tabs>
        <w:jc w:val="center"/>
        <w:rPr>
          <w:b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  <w:r w:rsidRPr="00B05069">
        <w:rPr>
          <w:bCs/>
        </w:rPr>
        <w:t>П</w:t>
      </w:r>
      <w:r w:rsidRPr="00B05069">
        <w:t>рограмма учебной дисциплины</w:t>
      </w:r>
      <w:r w:rsidRPr="00B05069">
        <w:rPr>
          <w:caps/>
        </w:rPr>
        <w:t xml:space="preserve"> </w:t>
      </w:r>
      <w:r w:rsidRPr="00B05069">
        <w:t xml:space="preserve">разработана на основе Федерального </w:t>
      </w:r>
      <w:r w:rsidRPr="00B05069">
        <w:lastRenderedPageBreak/>
        <w:t xml:space="preserve">государственного образовательного стандарта (далее – ФГОС) по специальности среднего профессионального образования (далее - СПО) 40.02.01 Право и организация социального обеспечения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  <w:r w:rsidRPr="00B05069">
        <w:t>Автор: доцент кафедры правового обеспечения экономической и инновационной деятельности ИЭП ННГУ, кандидат юридических наук, доцент</w:t>
      </w:r>
      <w:r w:rsidRPr="00B05069">
        <w:softHyphen/>
      </w:r>
      <w:r w:rsidRPr="00B05069">
        <w:softHyphen/>
        <w:t xml:space="preserve">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right"/>
      </w:pPr>
      <w:r w:rsidRPr="00B05069">
        <w:t xml:space="preserve">                                                                   </w:t>
      </w:r>
      <w:r w:rsidR="00300CC3">
        <w:t xml:space="preserve">_________________                 </w:t>
      </w:r>
      <w:r w:rsidRPr="00B05069">
        <w:t>Бочкарев И.Е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184318" w:rsidRPr="00B05069" w:rsidRDefault="006D7604" w:rsidP="00184318">
      <w:pPr>
        <w:ind w:firstLine="708"/>
        <w:rPr>
          <w:u w:val="single"/>
        </w:rPr>
      </w:pPr>
      <w:r w:rsidRPr="00B05069">
        <w:t>Программа рассмотрена и одобрена на заседании кафедры</w:t>
      </w:r>
      <w:r w:rsidR="00184318" w:rsidRPr="00B05069">
        <w:t xml:space="preserve"> </w:t>
      </w:r>
      <w:r w:rsidR="006B61F8">
        <w:rPr>
          <w:u w:val="single"/>
        </w:rPr>
        <w:t>«_</w:t>
      </w:r>
      <w:proofErr w:type="gramStart"/>
      <w:r w:rsidR="00184318" w:rsidRPr="00B05069">
        <w:rPr>
          <w:u w:val="single"/>
        </w:rPr>
        <w:t>_</w:t>
      </w:r>
      <w:r w:rsidR="006B61F8">
        <w:t>»_</w:t>
      </w:r>
      <w:proofErr w:type="gramEnd"/>
      <w:r w:rsidR="00FA7F6B" w:rsidRPr="00B05069">
        <w:rPr>
          <w:u w:val="single"/>
        </w:rPr>
        <w:t>_</w:t>
      </w:r>
      <w:r w:rsidR="00184318" w:rsidRPr="00B05069">
        <w:rPr>
          <w:u w:val="single"/>
        </w:rPr>
        <w:t>_</w:t>
      </w:r>
      <w:r w:rsidR="00644DE6">
        <w:rPr>
          <w:u w:val="single"/>
        </w:rPr>
        <w:t>2021</w:t>
      </w:r>
      <w:bookmarkStart w:id="0" w:name="_GoBack"/>
      <w:bookmarkEnd w:id="0"/>
      <w:r w:rsidR="00CD07AC">
        <w:rPr>
          <w:u w:val="single"/>
        </w:rPr>
        <w:t xml:space="preserve"> </w:t>
      </w:r>
      <w:r w:rsidR="00184318" w:rsidRPr="00B05069">
        <w:t>г., протокол №_</w:t>
      </w:r>
      <w:r w:rsidR="00184318" w:rsidRPr="00B05069">
        <w:rPr>
          <w:u w:val="single"/>
        </w:rPr>
        <w:t>8_</w:t>
      </w:r>
    </w:p>
    <w:p w:rsidR="006D7604" w:rsidRPr="00B05069" w:rsidRDefault="006D7604" w:rsidP="006D7604">
      <w:pPr>
        <w:spacing w:line="360" w:lineRule="auto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  <w:rPr>
          <w:i/>
          <w:vertAlign w:val="superscript"/>
        </w:rPr>
      </w:pPr>
      <w:r w:rsidRPr="00B05069">
        <w:rPr>
          <w:i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Default="006D7604" w:rsidP="006D7604">
      <w:pPr>
        <w:spacing w:line="360" w:lineRule="auto"/>
        <w:ind w:firstLine="709"/>
        <w:jc w:val="both"/>
      </w:pPr>
      <w:r w:rsidRPr="00B05069">
        <w:t xml:space="preserve">Заведующий кафедрой правового обеспечения экономической и инновационной деятельности </w:t>
      </w:r>
      <w:r w:rsidR="00A916EC" w:rsidRPr="00B05069">
        <w:t xml:space="preserve">        </w:t>
      </w:r>
      <w:r w:rsidRPr="00B05069">
        <w:t xml:space="preserve"> доктор экономических наук, профессор </w:t>
      </w:r>
      <w:proofErr w:type="spellStart"/>
      <w:r w:rsidRPr="00B05069">
        <w:t>Плехова</w:t>
      </w:r>
      <w:proofErr w:type="spellEnd"/>
      <w:r w:rsidRPr="00B05069">
        <w:t xml:space="preserve"> Ю.О.</w:t>
      </w:r>
    </w:p>
    <w:p w:rsidR="00995ECE" w:rsidRDefault="00995ECE" w:rsidP="006D7604">
      <w:pPr>
        <w:spacing w:line="360" w:lineRule="auto"/>
        <w:ind w:firstLine="709"/>
        <w:jc w:val="both"/>
      </w:pPr>
    </w:p>
    <w:p w:rsidR="00995ECE" w:rsidRPr="00B05069" w:rsidRDefault="00995ECE" w:rsidP="00995ECE">
      <w:pPr>
        <w:spacing w:line="360" w:lineRule="auto"/>
        <w:ind w:firstLine="709"/>
        <w:jc w:val="center"/>
      </w:pPr>
      <w:r>
        <w:t>__________________</w:t>
      </w:r>
    </w:p>
    <w:p w:rsidR="006D7604" w:rsidRPr="00B05069" w:rsidRDefault="006D7604" w:rsidP="006D7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bCs/>
        </w:rPr>
      </w:pPr>
    </w:p>
    <w:p w:rsidR="006D7604" w:rsidRPr="00B05069" w:rsidRDefault="006D7604" w:rsidP="006D7604">
      <w:pPr>
        <w:pStyle w:val="2"/>
        <w:spacing w:line="360" w:lineRule="auto"/>
        <w:ind w:firstLine="709"/>
        <w:jc w:val="both"/>
        <w:rPr>
          <w:b/>
          <w:bCs/>
          <w:sz w:val="24"/>
        </w:rPr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>
      <w:pPr>
        <w:pStyle w:val="2"/>
        <w:rPr>
          <w:b/>
          <w:i/>
          <w:sz w:val="24"/>
        </w:rPr>
      </w:pPr>
      <w:r w:rsidRPr="00B05069">
        <w:rPr>
          <w:b/>
          <w:bCs/>
          <w:sz w:val="24"/>
        </w:rPr>
        <w:t>СОДЕРЖАНИЕ</w:t>
      </w:r>
    </w:p>
    <w:p w:rsidR="006D7604" w:rsidRPr="00B05069" w:rsidRDefault="006D7604" w:rsidP="006D7604"/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lastRenderedPageBreak/>
        <w:t xml:space="preserve">1. </w:t>
      </w:r>
      <w:r w:rsidRPr="00B05069">
        <w:rPr>
          <w:bCs/>
        </w:rPr>
        <w:t>Паспорт программы учебной дисциплины………………………...…4</w:t>
      </w:r>
      <w:r w:rsidRPr="00B05069">
        <w:t xml:space="preserve">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2. Структура и примерное содержание учебной дисциплины…………5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>3. Условия реализации учебной дисциплины……………………</w:t>
      </w:r>
      <w:proofErr w:type="gramStart"/>
      <w:r w:rsidRPr="00B05069">
        <w:t>…….</w:t>
      </w:r>
      <w:proofErr w:type="gramEnd"/>
      <w:r w:rsidRPr="00B05069">
        <w:t xml:space="preserve">10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  <w:rPr>
          <w:rStyle w:val="af5"/>
          <w:b w:val="0"/>
          <w:color w:val="auto"/>
          <w:spacing w:val="0"/>
          <w:sz w:val="24"/>
          <w:szCs w:val="24"/>
        </w:rPr>
      </w:pPr>
      <w:r w:rsidRPr="00B05069">
        <w:t xml:space="preserve">4. </w:t>
      </w:r>
      <w:r w:rsidRPr="00B05069">
        <w:rPr>
          <w:rStyle w:val="af5"/>
          <w:b w:val="0"/>
          <w:color w:val="auto"/>
          <w:spacing w:val="0"/>
          <w:sz w:val="24"/>
          <w:szCs w:val="24"/>
        </w:rPr>
        <w:t>Контроль и оценка результатов освоения учебной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</w:pPr>
      <w:r w:rsidRPr="00B05069">
        <w:rPr>
          <w:rStyle w:val="af5"/>
          <w:b w:val="0"/>
          <w:color w:val="auto"/>
          <w:spacing w:val="0"/>
          <w:sz w:val="24"/>
          <w:szCs w:val="24"/>
        </w:rPr>
        <w:t>Дисциплины…………………………………………………</w:t>
      </w:r>
      <w:proofErr w:type="gramStart"/>
      <w:r w:rsidRPr="00B05069">
        <w:rPr>
          <w:rStyle w:val="af5"/>
          <w:b w:val="0"/>
          <w:color w:val="auto"/>
          <w:spacing w:val="0"/>
          <w:sz w:val="24"/>
          <w:szCs w:val="24"/>
        </w:rPr>
        <w:t>…….</w:t>
      </w:r>
      <w:proofErr w:type="gramEnd"/>
      <w:r w:rsidRPr="00B05069">
        <w:rPr>
          <w:rStyle w:val="af5"/>
          <w:b w:val="0"/>
          <w:color w:val="auto"/>
          <w:spacing w:val="0"/>
          <w:sz w:val="24"/>
          <w:szCs w:val="24"/>
        </w:rPr>
        <w:t>.…….13</w:t>
      </w:r>
      <w:r w:rsidRPr="00B05069">
        <w:t xml:space="preserve"> </w:t>
      </w: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pStyle w:val="5"/>
        <w:rPr>
          <w:sz w:val="24"/>
        </w:rPr>
      </w:pPr>
      <w:r w:rsidRPr="00B05069">
        <w:rPr>
          <w:sz w:val="24"/>
        </w:rPr>
        <w:t xml:space="preserve">               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05069">
        <w:br w:type="page"/>
      </w:r>
      <w:r w:rsidRPr="00B05069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6D7604" w:rsidRPr="00B05069" w:rsidRDefault="006D7604" w:rsidP="006D7604">
      <w:pPr>
        <w:pStyle w:val="ConsPlusTitle"/>
        <w:widowControl/>
        <w:jc w:val="center"/>
      </w:pPr>
      <w:r w:rsidRPr="00B05069">
        <w:t>«Конституционное право»</w:t>
      </w:r>
    </w:p>
    <w:p w:rsidR="006D7604" w:rsidRPr="00B05069" w:rsidRDefault="006D7604" w:rsidP="006D7604">
      <w:pPr>
        <w:pStyle w:val="ConsPlusTitle"/>
        <w:widowControl/>
        <w:ind w:firstLine="851"/>
        <w:jc w:val="center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rPr>
          <w:rStyle w:val="41"/>
          <w:bCs w:val="0"/>
          <w:color w:val="auto"/>
          <w:sz w:val="24"/>
          <w:szCs w:val="24"/>
        </w:rPr>
        <w:t xml:space="preserve">1.1 </w:t>
      </w:r>
      <w:r w:rsidRPr="00B05069">
        <w:t xml:space="preserve">Программа учебной дисциплины разработана на основе федерального государственного образовательного стандарта (далее - ФГОС) по специальности 40.02.01 </w:t>
      </w:r>
      <w:proofErr w:type="gramStart"/>
      <w:r w:rsidRPr="00B05069">
        <w:t>Право</w:t>
      </w:r>
      <w:proofErr w:type="gramEnd"/>
      <w:r w:rsidRPr="00B05069">
        <w:t xml:space="preserve">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41"/>
          <w:b w:val="0"/>
          <w:bCs w:val="0"/>
          <w:color w:val="auto"/>
          <w:sz w:val="24"/>
          <w:szCs w:val="24"/>
        </w:rPr>
      </w:pPr>
      <w:r w:rsidRPr="00B05069">
        <w:rPr>
          <w:rStyle w:val="41"/>
          <w:b w:val="0"/>
          <w:bCs w:val="0"/>
          <w:color w:val="auto"/>
          <w:sz w:val="24"/>
          <w:szCs w:val="24"/>
        </w:rPr>
        <w:t>дисциплина входит в профессиональный цикл как общепрофессиональная дисциплина (ОП.02).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t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со специальной.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B05069">
        <w:rPr>
          <w:b/>
          <w:bCs/>
        </w:rPr>
        <w:t xml:space="preserve">1.3. Цели и задачи </w:t>
      </w:r>
      <w:r w:rsidRPr="00B05069">
        <w:rPr>
          <w:b/>
        </w:rPr>
        <w:t>учебной дисциплины</w:t>
      </w:r>
      <w:r w:rsidRPr="00B05069">
        <w:rPr>
          <w:b/>
          <w:bCs/>
        </w:rPr>
        <w:t xml:space="preserve"> – требования к результатам освоения дисциплины:</w:t>
      </w:r>
      <w:r w:rsidRPr="00B05069">
        <w:t xml:space="preserve"> </w:t>
      </w:r>
    </w:p>
    <w:p w:rsidR="00370BDE" w:rsidRPr="00B05069" w:rsidRDefault="00370BDE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353EC" w:rsidRPr="00B05069" w:rsidRDefault="00D353EC" w:rsidP="00D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t>Общие компетенции:</w:t>
      </w:r>
    </w:p>
    <w:p w:rsidR="00D353EC" w:rsidRPr="00B05069" w:rsidRDefault="00D353EC" w:rsidP="00D35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b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B05069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53E3C" w:rsidRPr="00B05069" w:rsidRDefault="00F53E3C" w:rsidP="00F5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353EC" w:rsidRPr="00B05069" w:rsidRDefault="00D353EC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6D7604" w:rsidRPr="00B05069" w:rsidRDefault="006D7604" w:rsidP="006D7604">
      <w:pPr>
        <w:ind w:firstLine="709"/>
        <w:jc w:val="both"/>
      </w:pPr>
      <w:r w:rsidRPr="00B05069">
        <w:rPr>
          <w:b/>
        </w:rPr>
        <w:t>Цель</w:t>
      </w:r>
      <w:r w:rsidRPr="00B05069">
        <w:t xml:space="preserve">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Они подразделяются на: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/>
          <w:bCs/>
        </w:rPr>
        <w:t xml:space="preserve">- </w:t>
      </w:r>
      <w:r w:rsidRPr="00B05069">
        <w:rPr>
          <w:bCs/>
        </w:rPr>
        <w:t>образовательную (урок с элементами беседы позволит получить на доступном уровне новые знания, а фронтальный опрос в начале и конце занятия позволит закрепить их);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развивающую (выполнение практических заданий и самостоятельной работы позволит научиться работать с </w:t>
      </w:r>
      <w:r w:rsidRPr="00B05069">
        <w:t>информационно-правовыми системами «Консультант +», «Кодекс», для получения необходимой информации, а также позволит научиться правильно составлять требуемые документы</w:t>
      </w:r>
      <w:r w:rsidRPr="00B05069">
        <w:rPr>
          <w:bCs/>
        </w:rPr>
        <w:t>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воспитательную (в процессе обучения студенты приобретут такие навыки как работа в коллективе, </w:t>
      </w:r>
      <w:r w:rsidRPr="00B05069">
        <w:rPr>
          <w:kern w:val="28"/>
        </w:rPr>
        <w:t>культура учебного труда,</w:t>
      </w:r>
      <w:r w:rsidRPr="00B05069">
        <w:rPr>
          <w:bCs/>
        </w:rPr>
        <w:t xml:space="preserve"> аккуратность, усидчивость и внимательность).</w:t>
      </w:r>
    </w:p>
    <w:p w:rsidR="006D7604" w:rsidRPr="00B05069" w:rsidRDefault="006D7604" w:rsidP="006D7604">
      <w:pPr>
        <w:ind w:firstLine="720"/>
        <w:jc w:val="both"/>
      </w:pPr>
      <w:r w:rsidRPr="00B05069">
        <w:lastRenderedPageBreak/>
        <w:t>Также, по изучении дисциплины, студенты приобретут требуемые стандартом общие профессиональные компетенции.</w:t>
      </w:r>
    </w:p>
    <w:p w:rsidR="006D7604" w:rsidRPr="00B05069" w:rsidRDefault="006D7604" w:rsidP="006D7604">
      <w:pPr>
        <w:pStyle w:val="6"/>
        <w:rPr>
          <w:b w:val="0"/>
          <w:sz w:val="24"/>
        </w:rPr>
      </w:pPr>
      <w:r w:rsidRPr="00B05069">
        <w:rPr>
          <w:sz w:val="24"/>
        </w:rPr>
        <w:t xml:space="preserve">Задачами </w:t>
      </w:r>
      <w:r w:rsidRPr="00B05069">
        <w:rPr>
          <w:b w:val="0"/>
          <w:sz w:val="24"/>
        </w:rPr>
        <w:t>изучения учебной дисциплины «Конституционное право» являются:</w:t>
      </w:r>
    </w:p>
    <w:p w:rsidR="006D7604" w:rsidRPr="00B05069" w:rsidRDefault="006D7604" w:rsidP="006D7604">
      <w:pPr>
        <w:ind w:firstLine="720"/>
        <w:jc w:val="both"/>
      </w:pPr>
      <w:r w:rsidRPr="00B05069"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6D7604" w:rsidRPr="00B05069" w:rsidRDefault="006D7604" w:rsidP="006D7604">
      <w:pPr>
        <w:ind w:firstLine="720"/>
        <w:jc w:val="both"/>
      </w:pPr>
      <w:r w:rsidRPr="00B05069"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05069">
        <w:t>4. Формирование правосознания и правовой культуры студентов ФСПО.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знать: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теоретические понятия и положения конституционного права;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 xml:space="preserve">- содержание </w:t>
      </w:r>
      <w:hyperlink r:id="rId7" w:history="1">
        <w:r w:rsidRPr="00B05069">
          <w:rPr>
            <w:color w:val="000000"/>
          </w:rPr>
          <w:t>Конституции</w:t>
        </w:r>
      </w:hyperlink>
      <w:r w:rsidRPr="00B05069">
        <w:t xml:space="preserve"> Российской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особенности государственного устройства России и статуса субъектов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права, свободы и обязанности человека и гражданина;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избирательную систему Российской Федерации;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систему органов государственной власти и местного самоуправления в Российской Федерации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уметь: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работать с законодательными и иными нормативными правовыми актами, специальной литературой;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анализировать, делать выводы и обосновывать свою точку зрения по конституционно-правовым отношениям;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применять правовые нормы для решения разнообразных практических ситуаций.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rPr>
          <w:b/>
          <w:bCs/>
        </w:rPr>
        <w:t xml:space="preserve">              </w:t>
      </w:r>
      <w:r w:rsidRPr="00B05069">
        <w:rPr>
          <w:b/>
        </w:rPr>
        <w:t>1.4. Трудоемкость учебной дисциплины: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Общая трудоемкость </w:t>
      </w:r>
      <w:r w:rsidR="002E518C">
        <w:t>учебной нагрузки обучающегося 95</w:t>
      </w:r>
      <w:r w:rsidRPr="00B05069">
        <w:t xml:space="preserve"> часов, в том числе: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обязательной аудиторной</w:t>
      </w:r>
      <w:r w:rsidR="002E518C">
        <w:t xml:space="preserve"> учебной нагрузки обучающегося 6</w:t>
      </w:r>
      <w:r w:rsidRPr="00B05069">
        <w:t>4 часа;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самост</w:t>
      </w:r>
      <w:r w:rsidR="002E518C">
        <w:t xml:space="preserve">оятельной работы обучающегося </w:t>
      </w:r>
      <w:r w:rsidR="00DA10B1">
        <w:t xml:space="preserve">25 </w:t>
      </w:r>
      <w:r w:rsidR="002E518C">
        <w:t xml:space="preserve">часов; консультации </w:t>
      </w:r>
      <w:r w:rsidR="00DA10B1">
        <w:t>6</w:t>
      </w:r>
      <w:r w:rsidRPr="00B05069">
        <w:t xml:space="preserve"> часов.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069">
        <w:rPr>
          <w:b/>
        </w:rPr>
        <w:t>2. СТРУКТУРА И ПРИМЕРНОЕ СОДЕРЖАНИЕ УЧЕБНОЙ ДИСЦИПЛИНЫ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5069">
        <w:rPr>
          <w:b/>
        </w:rPr>
        <w:t>2.1. Объем учебной дисциплины и виды учебной работы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7604" w:rsidRPr="00B05069" w:rsidTr="002E518C">
        <w:trPr>
          <w:trHeight w:val="460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D7604" w:rsidRPr="00B05069" w:rsidTr="002E518C">
        <w:trPr>
          <w:trHeight w:val="285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D7604" w:rsidRPr="00300CC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i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i/>
                <w:sz w:val="20"/>
                <w:szCs w:val="20"/>
              </w:rPr>
              <w:t>Итоговая аттестация в форме</w:t>
            </w:r>
            <w:r w:rsidRPr="00300CC3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7604" w:rsidRPr="00B05069" w:rsidSect="00F873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2.2. Тематический план и содержание учебной дисциплины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«Конституционное право»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</w:p>
    <w:tbl>
      <w:tblPr>
        <w:tblpPr w:leftFromText="180" w:rightFromText="180" w:vertAnchor="text" w:tblpX="348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0"/>
        <w:gridCol w:w="58"/>
        <w:gridCol w:w="5510"/>
        <w:gridCol w:w="840"/>
        <w:gridCol w:w="848"/>
      </w:tblGrid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Объем часов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Уровень усвоения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1. Основные теоретические понятия и положения конституционного права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предмет, метод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и источники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23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pStyle w:val="a7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2. Содержание Конституции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Учение о Конституции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Действующая Конституция РФ: особенности структуры и содержания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3. Особенности государственного устройства России и статуса субъектов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конституционного строя РФ. Основные черты конституционного строя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Сущность власти в Российской Федерации и конституционное закрепление ее принадлежности народу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Принцип разделения властей, его конституционные основы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Современная модель территориального устройства Российской Федерации и ее закрепление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4. Основные права, свободы и обязанности человека и гражданина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статуса личности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Права, свободы, обязанности их классификация, содержание и соотношение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7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обязанности граждан, их соотношение с ограничениями, содержание и ответственность за неисполнение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конституционных прав и свобод личности по российскому законодательству. Формы и правовой механизм защиты конституционных прав и свобод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5. Избирательная система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 принципы избирательного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избирательной системы и ее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Избирательный процесс и его стадии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6. Система органов государственной власти в РФ. Президент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органа государственной власти, их виды и система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Статус Президента РФ по действующей Конституции РФ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Участие Президента РФ в реализации исполнительной власти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Президента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7. Правительство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5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Порядок формирования Правительства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 и полномочия Правительства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Правительства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40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8.  Федеральное Собрание – Парламент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0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Понятия парламент и парламентаризм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Понятие, состав, структура и полномочия Совета Федерации Федерального Собрания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Понятие, состав, структура и полномочия Государственной </w:t>
            </w:r>
            <w:proofErr w:type="gramStart"/>
            <w:r w:rsidRPr="00300CC3">
              <w:rPr>
                <w:rStyle w:val="c5c4"/>
                <w:color w:val="000000"/>
                <w:sz w:val="20"/>
                <w:szCs w:val="20"/>
              </w:rPr>
              <w:t>Думы  Федерального</w:t>
            </w:r>
            <w:proofErr w:type="gramEnd"/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 Собрания РФ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9. Конституционные основы судебной власти и органов прокуратуры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принципы, задачи и полномочия судебной власти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судебной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органов прокуратуры в РФ, их задачи, полномочия и место среди других органов государственной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10. Организация государственной власти в субъектах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Особенности системы и структуры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Законодательной регулирование организации и деятельности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Взаимодействие органов государственной власти субъектов РФ с органами государственной власти РФ и органами местной власти.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88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11. Конституционные основы местного самоуправления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организации и осуществления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Виды органов местной власти, их полномочия и место в системе публичной власти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8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2E518C" w:rsidRPr="00300CC3" w:rsidTr="002E518C">
        <w:trPr>
          <w:trHeight w:val="375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DA10B1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604" w:rsidRPr="00300CC3" w:rsidRDefault="006D7604" w:rsidP="006D7604">
      <w:pPr>
        <w:pStyle w:val="a7"/>
        <w:ind w:firstLine="720"/>
        <w:rPr>
          <w:sz w:val="20"/>
          <w:szCs w:val="20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br w:type="page"/>
      </w:r>
      <w:r w:rsidRPr="00B05069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B05069">
        <w:rPr>
          <w:rStyle w:val="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УСЛОВИЯ РЕАЛИЗАЦИИ УЧЕБНОЙ ДИСЦИПЛИНЫ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3.1.Требования к минимальному материально-техническому обеспечению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Реализация учебной дисциплины требует наличия учебного кабинета конституционного и административного права.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Оборудование учебного кабинета: учебная мебель, доска.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Технические средства обучения: компьютеры с установленной системой Консультант +, мультимедийное оборудование (видеопроектор).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3.2.1. Информационное обеспечение обучения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14DA8" w:rsidRDefault="00614DA8" w:rsidP="00614DA8">
      <w:pPr>
        <w:pStyle w:val="af2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14DA8" w:rsidRPr="00112A35" w:rsidRDefault="00614DA8" w:rsidP="00614DA8">
      <w:pPr>
        <w:pStyle w:val="af2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12A35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614DA8" w:rsidRPr="00112A35" w:rsidRDefault="00614DA8" w:rsidP="00614DA8">
      <w:pPr>
        <w:pStyle w:val="33"/>
        <w:numPr>
          <w:ilvl w:val="0"/>
          <w:numId w:val="29"/>
        </w:numPr>
        <w:tabs>
          <w:tab w:val="left" w:pos="567"/>
        </w:tabs>
        <w:spacing w:after="0"/>
        <w:ind w:left="284"/>
        <w:jc w:val="both"/>
        <w:rPr>
          <w:sz w:val="24"/>
          <w:szCs w:val="24"/>
        </w:rPr>
      </w:pPr>
      <w:r w:rsidRPr="00112A35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112A35">
        <w:rPr>
          <w:sz w:val="24"/>
          <w:szCs w:val="24"/>
        </w:rPr>
        <w:t>/  Собрании</w:t>
      </w:r>
      <w:proofErr w:type="gramEnd"/>
      <w:r w:rsidRPr="00112A35">
        <w:rPr>
          <w:sz w:val="24"/>
          <w:szCs w:val="24"/>
        </w:rPr>
        <w:t xml:space="preserve"> законодательства РФ. 2014. № 31. Ст. 4398.</w:t>
      </w:r>
    </w:p>
    <w:p w:rsidR="00614DA8" w:rsidRPr="00112A35" w:rsidRDefault="00614DA8" w:rsidP="00614DA8">
      <w:pPr>
        <w:pStyle w:val="15"/>
        <w:numPr>
          <w:ilvl w:val="0"/>
          <w:numId w:val="29"/>
        </w:numPr>
        <w:tabs>
          <w:tab w:val="left" w:pos="993"/>
        </w:tabs>
        <w:suppressAutoHyphens w:val="0"/>
        <w:ind w:left="284"/>
        <w:jc w:val="both"/>
        <w:rPr>
          <w:rFonts w:cs="Times New Roman"/>
        </w:rPr>
      </w:pPr>
      <w:r w:rsidRPr="00112A35">
        <w:rPr>
          <w:rFonts w:cs="Times New Roman"/>
        </w:rPr>
        <w:t>Всеобщая декларация прав человека (принята Генеральной Ассамблеей ООН 10.12.1948) // Российская газета. 05.04.1995. № 67.</w:t>
      </w:r>
    </w:p>
    <w:p w:rsidR="00614DA8" w:rsidRPr="00112A35" w:rsidRDefault="00614DA8" w:rsidP="00614DA8">
      <w:pPr>
        <w:pStyle w:val="15"/>
        <w:numPr>
          <w:ilvl w:val="0"/>
          <w:numId w:val="29"/>
        </w:numPr>
        <w:tabs>
          <w:tab w:val="left" w:pos="993"/>
        </w:tabs>
        <w:suppressAutoHyphens w:val="0"/>
        <w:ind w:left="284"/>
        <w:jc w:val="both"/>
        <w:rPr>
          <w:rFonts w:cs="Times New Roman"/>
        </w:rPr>
      </w:pPr>
      <w:r w:rsidRPr="00112A35">
        <w:rPr>
          <w:rFonts w:cs="Times New Roman"/>
        </w:rPr>
        <w:t xml:space="preserve">Международный </w:t>
      </w:r>
      <w:hyperlink r:id="rId14" w:history="1">
        <w:r w:rsidRPr="00112A35">
          <w:rPr>
            <w:rStyle w:val="af"/>
            <w:rFonts w:cs="Times New Roman"/>
          </w:rPr>
          <w:t>пакт</w:t>
        </w:r>
      </w:hyperlink>
      <w:r w:rsidRPr="00112A35">
        <w:rPr>
          <w:rFonts w:cs="Times New Roman"/>
        </w:rPr>
        <w:t xml:space="preserve"> об экономических, социальных и культурных правах 1966 г. (ратифицирован Указом Верховного Совета СССР от 18.09.73 г. № 4812-VII) // Бюллетень Верховного Суда РФ. 1994. № 12.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ind w:firstLine="709"/>
        <w:jc w:val="center"/>
      </w:pPr>
    </w:p>
    <w:p w:rsidR="00614DA8" w:rsidRPr="00354055" w:rsidRDefault="00614DA8" w:rsidP="00614DA8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614DA8" w:rsidRPr="00354055" w:rsidRDefault="00614DA8" w:rsidP="00614DA8">
      <w:pPr>
        <w:shd w:val="clear" w:color="auto" w:fill="FFFFFF"/>
        <w:jc w:val="both"/>
      </w:pPr>
    </w:p>
    <w:p w:rsidR="00614DA8" w:rsidRPr="00354055" w:rsidRDefault="00614DA8" w:rsidP="00614DA8">
      <w:pPr>
        <w:shd w:val="clear" w:color="auto" w:fill="FFFFFF"/>
        <w:jc w:val="both"/>
        <w:rPr>
          <w:u w:val="single"/>
        </w:rPr>
      </w:pPr>
      <w:r w:rsidRPr="00354055">
        <w:rPr>
          <w:iCs/>
        </w:rPr>
        <w:t xml:space="preserve">1. </w:t>
      </w:r>
      <w:proofErr w:type="spellStart"/>
      <w:r w:rsidRPr="00354055">
        <w:rPr>
          <w:iCs/>
        </w:rPr>
        <w:t>Комкова</w:t>
      </w:r>
      <w:proofErr w:type="spellEnd"/>
      <w:r w:rsidRPr="005E2C45">
        <w:rPr>
          <w:iCs/>
        </w:rPr>
        <w:t xml:space="preserve"> Г. Н. </w:t>
      </w:r>
      <w:r w:rsidRPr="00354055">
        <w:t> Конституционное право</w:t>
      </w:r>
      <w:r w:rsidRPr="005E2C45">
        <w:t>: учебник для среднего профессионального образования / Г. Н. </w:t>
      </w:r>
      <w:proofErr w:type="spellStart"/>
      <w:r w:rsidRPr="005E2C45">
        <w:t>Комкова</w:t>
      </w:r>
      <w:proofErr w:type="spellEnd"/>
      <w:r w:rsidRPr="005E2C45">
        <w:t>, Е. В. Колесников, М. А. </w:t>
      </w:r>
      <w:proofErr w:type="spellStart"/>
      <w:r w:rsidRPr="005E2C45">
        <w:t>Липчанская</w:t>
      </w:r>
      <w:proofErr w:type="spellEnd"/>
      <w:r w:rsidRPr="005E2C45">
        <w:t>. — 5-е</w:t>
      </w:r>
      <w:r w:rsidRPr="00354055">
        <w:t xml:space="preserve"> изд., </w:t>
      </w:r>
      <w:proofErr w:type="spellStart"/>
      <w:r w:rsidRPr="00354055">
        <w:t>перераб</w:t>
      </w:r>
      <w:proofErr w:type="spellEnd"/>
      <w:r w:rsidRPr="00354055">
        <w:t>. и доп. —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369 с. — (Профессиональное образование). — </w:t>
      </w:r>
      <w:r w:rsidRPr="00354055">
        <w:t>ISBN 978-5-534-04981-7.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r w:rsidRPr="00354055">
        <w:rPr>
          <w:u w:val="single"/>
        </w:rPr>
        <w:t>http://biblio-online.ru/bcode/451266</w:t>
      </w:r>
    </w:p>
    <w:p w:rsidR="00614DA8" w:rsidRPr="005E2C45" w:rsidRDefault="00614DA8" w:rsidP="00614DA8">
      <w:pPr>
        <w:shd w:val="clear" w:color="auto" w:fill="FFFFFF"/>
        <w:jc w:val="both"/>
      </w:pPr>
      <w:r w:rsidRPr="00354055">
        <w:t xml:space="preserve">2. </w:t>
      </w:r>
      <w:r w:rsidRPr="005E2C45">
        <w:t>Меньшов В. Л. </w:t>
      </w:r>
      <w:r w:rsidRPr="005E2C45">
        <w:rPr>
          <w:bCs/>
        </w:rPr>
        <w:t>Конституционное право России</w:t>
      </w:r>
      <w:r w:rsidRPr="005E2C45">
        <w:t>: учебник / В.Л. Меньшов. — 2-е изд. — Москва: ИД «ФОРУМ»</w:t>
      </w:r>
      <w:r w:rsidRPr="00354055">
        <w:t>: ИНФРА-М, 2019. — 206</w:t>
      </w:r>
      <w:r w:rsidRPr="005E2C45">
        <w:t>с. — (Среднее профессиональное образование). - ISBN 978-5-16-104679-1. - Текст: электронный. - URL: </w:t>
      </w:r>
      <w:hyperlink r:id="rId15" w:tgtFrame="_blank" w:history="1">
        <w:r w:rsidRPr="00354055">
          <w:rPr>
            <w:u w:val="single"/>
          </w:rPr>
          <w:t>https://znanium.com/catalog/product/999681</w:t>
        </w:r>
      </w:hyperlink>
    </w:p>
    <w:p w:rsidR="00614DA8" w:rsidRPr="00354055" w:rsidRDefault="00614DA8" w:rsidP="00614DA8">
      <w:pPr>
        <w:shd w:val="clear" w:color="auto" w:fill="FFFFFF"/>
        <w:jc w:val="both"/>
      </w:pPr>
      <w:r w:rsidRPr="00354055">
        <w:rPr>
          <w:iCs/>
        </w:rPr>
        <w:lastRenderedPageBreak/>
        <w:t xml:space="preserve">3. </w:t>
      </w:r>
      <w:proofErr w:type="spellStart"/>
      <w:r w:rsidRPr="00354055">
        <w:rPr>
          <w:iCs/>
        </w:rPr>
        <w:t>Нудненко</w:t>
      </w:r>
      <w:proofErr w:type="spellEnd"/>
      <w:r w:rsidRPr="00354055">
        <w:rPr>
          <w:iCs/>
        </w:rPr>
        <w:t xml:space="preserve"> </w:t>
      </w:r>
      <w:r w:rsidRPr="005E2C45">
        <w:rPr>
          <w:iCs/>
        </w:rPr>
        <w:t>Л. А. </w:t>
      </w:r>
      <w:r w:rsidRPr="005E2C45">
        <w:t> Конституционное право: учебник для среднего профессионального образования / Л. А. </w:t>
      </w:r>
      <w:proofErr w:type="spellStart"/>
      <w:r w:rsidRPr="005E2C45">
        <w:t>Нудненко</w:t>
      </w:r>
      <w:proofErr w:type="spellEnd"/>
      <w:r w:rsidRPr="005E2C45">
        <w:t>. — 6-е</w:t>
      </w:r>
      <w:r w:rsidRPr="00354055">
        <w:t xml:space="preserve"> изд., </w:t>
      </w:r>
      <w:proofErr w:type="spellStart"/>
      <w:r w:rsidRPr="00354055">
        <w:t>перераб</w:t>
      </w:r>
      <w:proofErr w:type="spellEnd"/>
      <w:r w:rsidRPr="00354055">
        <w:t>. и доп. —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500 с. — (Профессиональное образование). — </w:t>
      </w:r>
      <w:r w:rsidRPr="00354055">
        <w:t>ISBN 978-5-534-08805-2.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6" w:tgtFrame="_blank" w:history="1">
        <w:r w:rsidRPr="00354055">
          <w:rPr>
            <w:u w:val="single"/>
          </w:rPr>
          <w:t>http://biblio-online.ru/bcode/451265</w:t>
        </w:r>
      </w:hyperlink>
      <w:r w:rsidRPr="005E2C45">
        <w:t> </w:t>
      </w:r>
    </w:p>
    <w:p w:rsidR="00614DA8" w:rsidRPr="00354055" w:rsidRDefault="00614DA8" w:rsidP="00614DA8">
      <w:pPr>
        <w:shd w:val="clear" w:color="auto" w:fill="FFFFFF"/>
        <w:jc w:val="both"/>
      </w:pPr>
    </w:p>
    <w:p w:rsidR="00614DA8" w:rsidRPr="00354055" w:rsidRDefault="00614DA8" w:rsidP="00614DA8">
      <w:pPr>
        <w:spacing w:line="360" w:lineRule="auto"/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дополнительная литература:</w:t>
      </w:r>
    </w:p>
    <w:p w:rsidR="00614DA8" w:rsidRPr="005E2C45" w:rsidRDefault="00614DA8" w:rsidP="00614DA8">
      <w:pPr>
        <w:shd w:val="clear" w:color="auto" w:fill="FFFFFF"/>
        <w:jc w:val="both"/>
      </w:pPr>
      <w:r w:rsidRPr="00354055">
        <w:t xml:space="preserve">1. </w:t>
      </w:r>
      <w:r w:rsidRPr="005E2C45">
        <w:t>Ко</w:t>
      </w:r>
      <w:r w:rsidRPr="00354055">
        <w:t>нституционное право. Практикум:</w:t>
      </w:r>
      <w:r w:rsidRPr="005E2C45">
        <w:t xml:space="preserve"> учебное пособие для среднего профессионального образования / Н. Н. Аверьянова [и др.</w:t>
      </w:r>
      <w:proofErr w:type="gramStart"/>
      <w:r w:rsidRPr="005E2C45">
        <w:t>] ;</w:t>
      </w:r>
      <w:proofErr w:type="gramEnd"/>
      <w:r w:rsidRPr="005E2C45">
        <w:t xml:space="preserve"> под общей редакцией Г. Н. Комковой. — 2-е изд., </w:t>
      </w:r>
      <w:proofErr w:type="spellStart"/>
      <w:r w:rsidRPr="005E2C45">
        <w:t>испр</w:t>
      </w:r>
      <w:proofErr w:type="spellEnd"/>
      <w:r w:rsidRPr="005E2C45">
        <w:t xml:space="preserve">. и доп. — </w:t>
      </w:r>
      <w:proofErr w:type="gramStart"/>
      <w:r w:rsidRPr="005E2C45">
        <w:t>Москва :</w:t>
      </w:r>
      <w:proofErr w:type="gramEnd"/>
      <w:r w:rsidRPr="005E2C45">
        <w:t xml:space="preserve">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207 с. — (Профессиональное образование). — ISBN 978-5-534-03722-7. — </w:t>
      </w:r>
      <w:proofErr w:type="gramStart"/>
      <w:r w:rsidRPr="005E2C45">
        <w:t>Текст :</w:t>
      </w:r>
      <w:proofErr w:type="gramEnd"/>
      <w:r w:rsidRPr="005E2C45">
        <w:t xml:space="preserve">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7" w:tgtFrame="_blank" w:history="1">
        <w:r w:rsidRPr="00354055">
          <w:rPr>
            <w:u w:val="single"/>
          </w:rPr>
          <w:t>http://biblio-online.ru/bcode/453781</w:t>
        </w:r>
      </w:hyperlink>
      <w:r w:rsidRPr="005E2C45">
        <w:t> 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rPr>
          <w:iCs/>
        </w:rPr>
        <w:t xml:space="preserve">2. </w:t>
      </w:r>
      <w:proofErr w:type="spellStart"/>
      <w:r w:rsidRPr="00354055">
        <w:t>Нечкин</w:t>
      </w:r>
      <w:proofErr w:type="spellEnd"/>
      <w:r w:rsidRPr="00354055">
        <w:t xml:space="preserve"> А. В.  Конституционное право. Практика высших судебных инстанций России с комментариями: учебное пособие для среднего профессионального образования / А. В. </w:t>
      </w:r>
      <w:proofErr w:type="spellStart"/>
      <w:r w:rsidRPr="00354055">
        <w:t>Нечкин</w:t>
      </w:r>
      <w:proofErr w:type="spellEnd"/>
      <w:r w:rsidRPr="00354055">
        <w:t xml:space="preserve">, О. А. Кожевников.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373 с. — (Профессиональное образование). — ISBN 978-5-534-13355-4.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https://urait.ru/bcode/457598.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3. </w:t>
      </w:r>
      <w:proofErr w:type="spellStart"/>
      <w:r w:rsidRPr="00354055">
        <w:t>Нечкин</w:t>
      </w:r>
      <w:proofErr w:type="spellEnd"/>
      <w:r w:rsidRPr="00354055">
        <w:t xml:space="preserve"> А. В.  Конституционное право зарубежных стран: учебное пособие для среднего профессионального образования / А. В. </w:t>
      </w:r>
      <w:proofErr w:type="spellStart"/>
      <w:r w:rsidRPr="00354055">
        <w:t>Нечкин</w:t>
      </w:r>
      <w:proofErr w:type="spellEnd"/>
      <w:r w:rsidRPr="00354055">
        <w:t xml:space="preserve">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180 с. — (Профессиональное образование). — ISBN 978-5-534-10469-1.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https://urait.ru/bcode/455851.</w:t>
      </w:r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4. </w:t>
      </w:r>
      <w:proofErr w:type="spellStart"/>
      <w:r w:rsidRPr="00354055">
        <w:rPr>
          <w:iCs/>
        </w:rPr>
        <w:t>Стрекозов</w:t>
      </w:r>
      <w:proofErr w:type="spellEnd"/>
      <w:r w:rsidRPr="00354055">
        <w:rPr>
          <w:iCs/>
        </w:rPr>
        <w:t xml:space="preserve"> </w:t>
      </w:r>
      <w:r w:rsidRPr="005E2C45">
        <w:rPr>
          <w:iCs/>
        </w:rPr>
        <w:t>В. Г. </w:t>
      </w:r>
      <w:r w:rsidRPr="00354055">
        <w:t> Конституционное право</w:t>
      </w:r>
      <w:r w:rsidRPr="005E2C45">
        <w:t>: учебник для среднего профессионального образования / В. Г. </w:t>
      </w:r>
      <w:proofErr w:type="spellStart"/>
      <w:r w:rsidRPr="005E2C45">
        <w:t>Стрекозов</w:t>
      </w:r>
      <w:proofErr w:type="spellEnd"/>
      <w:r w:rsidRPr="005E2C45">
        <w:t xml:space="preserve">. — 7-е изд., </w:t>
      </w:r>
      <w:proofErr w:type="spellStart"/>
      <w:r w:rsidRPr="005E2C45">
        <w:t>перераб</w:t>
      </w:r>
      <w:proofErr w:type="spellEnd"/>
      <w:r w:rsidRPr="005E2C45">
        <w:t>. и доп. —</w:t>
      </w:r>
      <w:r w:rsidRPr="00354055">
        <w:t xml:space="preserve"> Москва</w:t>
      </w:r>
      <w:r w:rsidRPr="005E2C45">
        <w:t xml:space="preserve">: Издательство </w:t>
      </w:r>
      <w:proofErr w:type="spellStart"/>
      <w:r w:rsidRPr="005E2C45">
        <w:t>Юрайт</w:t>
      </w:r>
      <w:proofErr w:type="spellEnd"/>
      <w:r w:rsidRPr="005E2C45">
        <w:t xml:space="preserve">, 2020. — 256 с. — (Профессиональное образование). — </w:t>
      </w:r>
      <w:r w:rsidRPr="00354055">
        <w:t>ISBN 978-5-534-09371-1. — Текст</w:t>
      </w:r>
      <w:r w:rsidRPr="005E2C45">
        <w:t xml:space="preserve">: электронный // ЭБС </w:t>
      </w:r>
      <w:proofErr w:type="spellStart"/>
      <w:r w:rsidRPr="005E2C45">
        <w:t>Юрайт</w:t>
      </w:r>
      <w:proofErr w:type="spellEnd"/>
      <w:r w:rsidRPr="005E2C45">
        <w:t xml:space="preserve"> [сайт]. — URL: </w:t>
      </w:r>
      <w:hyperlink r:id="rId18" w:tgtFrame="_blank" w:history="1">
        <w:r w:rsidRPr="00354055">
          <w:rPr>
            <w:u w:val="single"/>
          </w:rPr>
          <w:t>http://biblio-online.ru/bcode/450681</w:t>
        </w:r>
      </w:hyperlink>
    </w:p>
    <w:p w:rsidR="00614DA8" w:rsidRPr="00354055" w:rsidRDefault="00614DA8" w:rsidP="00614DA8">
      <w:pPr>
        <w:shd w:val="clear" w:color="auto" w:fill="FFFFFF"/>
        <w:jc w:val="both"/>
      </w:pPr>
      <w:r w:rsidRPr="00354055">
        <w:t xml:space="preserve">5. Чашин А. Н.  Конституционное право: учебное пособие для среднего профессионального образования / А. Н. Чашин. 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 — 255 с. — (Профессиональное образование). — ISBN 978-5-534-12145-2.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https://urait.ru/bcode/456443.</w:t>
      </w:r>
    </w:p>
    <w:p w:rsidR="00F33CF5" w:rsidRPr="00B05069" w:rsidRDefault="00614DA8" w:rsidP="00614DA8">
      <w:pPr>
        <w:pStyle w:val="35"/>
        <w:shd w:val="clear" w:color="auto" w:fill="auto"/>
        <w:spacing w:line="240" w:lineRule="auto"/>
        <w:ind w:firstLine="709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В.  Конституционное право зарубежных стран: учебник для среднего профессионального образования / А. В. 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2-е изд.,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Москва: Издательство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 — 181 с. — (Профессиональное образование). — ISBN 978-5-534-08042-1. — Текст: электронный // ЭБС </w:t>
      </w:r>
      <w:proofErr w:type="spellStart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https://urait.ru/bcode/452348.</w:t>
      </w:r>
    </w:p>
    <w:p w:rsidR="00614DA8" w:rsidRDefault="00614DA8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B05069"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B05069">
        <w:rPr>
          <w:rStyle w:val="af8"/>
          <w:b/>
          <w:smallCaps w:val="0"/>
          <w:color w:val="auto"/>
          <w:spacing w:val="0"/>
          <w:sz w:val="24"/>
          <w:szCs w:val="24"/>
        </w:rPr>
        <w:t>INTERNET</w:t>
      </w: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ind w:firstLine="709"/>
        <w:jc w:val="both"/>
      </w:pPr>
      <w:r w:rsidRPr="00B05069">
        <w:t xml:space="preserve">1. Официальный сайт Президента РФ </w:t>
      </w:r>
      <w:hyperlink r:id="rId19" w:history="1">
        <w:r w:rsidRPr="00B05069">
          <w:rPr>
            <w:rStyle w:val="af"/>
            <w:color w:val="000000"/>
          </w:rPr>
          <w:t>http://www.kremlin.ru</w:t>
        </w:r>
      </w:hyperlink>
      <w:r w:rsidRPr="00B05069">
        <w:rPr>
          <w:color w:val="000000"/>
        </w:rPr>
        <w:t xml:space="preserve">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2. Официальный сайт Совет Федерации Федерального Собрания Российской Федерации http://council.gov.ru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3. Официальный сайт Правительства РФ http://www.government.gov.ru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4. Портал «Социально-гуманитарное и политологическое образование» http://www.auditorium.ru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5. Фонд распространения правовых знаний «Конституция» http://www.constitution.ru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6. Портал Юридическая Россия http://law.edu.ru </w:t>
      </w:r>
    </w:p>
    <w:p w:rsidR="00F33CF5" w:rsidRPr="00B05069" w:rsidRDefault="00F33CF5" w:rsidP="00F33CF5">
      <w:pPr>
        <w:ind w:firstLine="709"/>
        <w:jc w:val="both"/>
        <w:rPr>
          <w:bCs/>
        </w:rPr>
      </w:pPr>
      <w:r w:rsidRPr="00B05069">
        <w:t xml:space="preserve">7. «Юридическая электронная библиотека» http://www.pravo.eup.ru </w:t>
      </w:r>
    </w:p>
    <w:p w:rsidR="00F33CF5" w:rsidRPr="00B05069" w:rsidRDefault="00F33CF5" w:rsidP="00F33CF5">
      <w:pPr>
        <w:ind w:firstLine="709"/>
        <w:jc w:val="both"/>
      </w:pPr>
      <w:r w:rsidRPr="00B05069">
        <w:rPr>
          <w:color w:val="000000"/>
        </w:rPr>
        <w:t>8.</w:t>
      </w:r>
      <w:r w:rsidRPr="00B05069">
        <w:t xml:space="preserve"> Журнал «Вестник государственного и муниципального управления» </w:t>
      </w:r>
      <w:hyperlink r:id="rId20" w:history="1">
        <w:r w:rsidRPr="00B05069">
          <w:rPr>
            <w:rStyle w:val="af"/>
            <w:color w:val="000000"/>
          </w:rPr>
          <w:t>http://vestnikgmu.orags.org/</w:t>
        </w:r>
      </w:hyperlink>
    </w:p>
    <w:p w:rsidR="00F33CF5" w:rsidRPr="00B05069" w:rsidRDefault="00F33CF5" w:rsidP="00F33CF5">
      <w:pPr>
        <w:spacing w:line="264" w:lineRule="auto"/>
        <w:ind w:firstLine="709"/>
        <w:jc w:val="both"/>
      </w:pPr>
      <w:r w:rsidRPr="00B05069">
        <w:t xml:space="preserve">9. Журнал «Проблемы местного самоуправления» </w:t>
      </w:r>
      <w:r w:rsidRPr="00B05069">
        <w:rPr>
          <w:color w:val="000000"/>
        </w:rPr>
        <w:t>http://www.samoupravlenie.ru/</w:t>
      </w:r>
    </w:p>
    <w:p w:rsidR="00F33CF5" w:rsidRDefault="00F33CF5" w:rsidP="00F33CF5">
      <w:pPr>
        <w:spacing w:line="264" w:lineRule="auto"/>
        <w:ind w:firstLine="709"/>
        <w:jc w:val="both"/>
        <w:rPr>
          <w:rStyle w:val="af"/>
        </w:rPr>
      </w:pPr>
      <w:r w:rsidRPr="00B05069">
        <w:t xml:space="preserve">10. Журнал «Муниципалитет» </w:t>
      </w:r>
      <w:hyperlink r:id="rId21" w:history="1">
        <w:r w:rsidRPr="00B05069">
          <w:rPr>
            <w:rStyle w:val="af"/>
          </w:rPr>
          <w:t>http://www.munizipalitet.ru/</w:t>
        </w:r>
      </w:hyperlink>
    </w:p>
    <w:p w:rsidR="009306A8" w:rsidRDefault="009306A8" w:rsidP="00F33CF5">
      <w:pPr>
        <w:spacing w:line="264" w:lineRule="auto"/>
        <w:ind w:firstLine="709"/>
        <w:jc w:val="both"/>
        <w:rPr>
          <w:rStyle w:val="af"/>
        </w:rPr>
      </w:pPr>
    </w:p>
    <w:p w:rsidR="009306A8" w:rsidRPr="00CE1D58" w:rsidRDefault="009306A8" w:rsidP="009306A8">
      <w:pPr>
        <w:spacing w:after="200" w:line="276" w:lineRule="auto"/>
        <w:ind w:left="709"/>
        <w:jc w:val="both"/>
        <w:rPr>
          <w:b/>
        </w:rPr>
      </w:pPr>
      <w:r w:rsidRPr="00CE1D58">
        <w:rPr>
          <w:b/>
        </w:rPr>
        <w:t>3.3. Интерактивная форма</w:t>
      </w:r>
      <w:r>
        <w:rPr>
          <w:b/>
        </w:rPr>
        <w:t xml:space="preserve"> проведения занятий</w:t>
      </w:r>
      <w:r w:rsidRPr="00CE1D58">
        <w:rPr>
          <w:b/>
        </w:rPr>
        <w:t>:</w:t>
      </w:r>
    </w:p>
    <w:p w:rsidR="009306A8" w:rsidRDefault="009306A8" w:rsidP="009306A8">
      <w:pPr>
        <w:jc w:val="center"/>
      </w:pPr>
      <w:r>
        <w:t>Семинар-диалог.</w:t>
      </w:r>
    </w:p>
    <w:p w:rsidR="009306A8" w:rsidRDefault="009306A8" w:rsidP="009306A8">
      <w:pPr>
        <w:jc w:val="both"/>
      </w:pPr>
      <w:r w:rsidRPr="008E4988">
        <w:t xml:space="preserve">Развитие </w:t>
      </w:r>
      <w:r>
        <w:t xml:space="preserve">у студентов навыков участия в диалоге. Студенты должны научиться уметь </w:t>
      </w:r>
      <w:r w:rsidRPr="00937F08">
        <w:t>слуш</w:t>
      </w:r>
      <w:r>
        <w:t>ать и слышать друг друга.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3. Особенности государственного устройства России и статуса субъектов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конституционного строя РФ. Основные черты конституционного строя РФ. Сущность власти в Российской Федерации и конституционное закрепление ее принадлежности народу. Принцип разделения властей, его конституционные основы. Современная модель территориального устройства Российской Федерации и ее закрепление.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5. Избирательная система Российской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и принципы избирательного права. Понятие избирательной системы и ее виды. Избирательный процесс и его стадии.</w:t>
      </w:r>
    </w:p>
    <w:p w:rsidR="009306A8" w:rsidRDefault="009306A8" w:rsidP="009306A8">
      <w:pPr>
        <w:spacing w:line="264" w:lineRule="auto"/>
        <w:ind w:firstLine="709"/>
        <w:jc w:val="center"/>
      </w:pPr>
      <w:r>
        <w:t>Работа с документами.</w:t>
      </w:r>
    </w:p>
    <w:p w:rsidR="009306A8" w:rsidRDefault="009306A8" w:rsidP="009306A8">
      <w:pPr>
        <w:spacing w:line="264" w:lineRule="auto"/>
        <w:ind w:firstLine="709"/>
        <w:jc w:val="both"/>
      </w:pPr>
      <w:r w:rsidRPr="004E72F7">
        <w:t>При выполнении задания необходимо ссылаться на соответствующие статьи нормативных актов, а также по возможности не допускать простого «копировани</w:t>
      </w:r>
      <w:r>
        <w:t xml:space="preserve">я» текста нормативного акта и </w:t>
      </w:r>
      <w:r w:rsidRPr="004E72F7">
        <w:t>излагать суть нормы самостоятельно.</w:t>
      </w:r>
    </w:p>
    <w:p w:rsidR="009306A8" w:rsidRDefault="009306A8" w:rsidP="009306A8">
      <w:pPr>
        <w:spacing w:line="264" w:lineRule="auto"/>
        <w:ind w:firstLine="709"/>
      </w:pPr>
      <w:r w:rsidRPr="004E72F7">
        <w:t>Тема 9. Конституционные основы судебной власти и органов прокуратуры в РФ</w:t>
      </w:r>
      <w:r>
        <w:t>.</w:t>
      </w:r>
    </w:p>
    <w:p w:rsidR="009306A8" w:rsidRDefault="009306A8" w:rsidP="009306A8">
      <w:pPr>
        <w:spacing w:line="264" w:lineRule="auto"/>
        <w:ind w:firstLine="709"/>
      </w:pPr>
      <w:r>
        <w:t>Понятие, принципы, задачи и полномочия судебной власти. Система судебной власти в РФ. Система органов прокуратуры в РФ, их задачи, полномочия и место среди других органов государственной власти в РФ.</w:t>
      </w:r>
    </w:p>
    <w:p w:rsidR="009306A8" w:rsidRPr="00B05069" w:rsidRDefault="009306A8" w:rsidP="00F33CF5">
      <w:pPr>
        <w:spacing w:line="264" w:lineRule="auto"/>
        <w:ind w:firstLine="709"/>
        <w:jc w:val="both"/>
      </w:pPr>
    </w:p>
    <w:p w:rsidR="00F33CF5" w:rsidRPr="00B05069" w:rsidRDefault="00F33CF5" w:rsidP="00F33CF5">
      <w:pPr>
        <w:spacing w:line="264" w:lineRule="auto"/>
        <w:ind w:firstLine="709"/>
        <w:jc w:val="both"/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Контроль и оценка </w:t>
      </w:r>
      <w:r w:rsidRPr="00B05069">
        <w:rPr>
          <w:rFonts w:ascii="Times New Roman" w:hAnsi="Times New Roman"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51"/>
        <w:gridCol w:w="2154"/>
        <w:gridCol w:w="2286"/>
      </w:tblGrid>
      <w:tr w:rsidR="006D7604" w:rsidRPr="00B05069" w:rsidTr="002E518C">
        <w:tc>
          <w:tcPr>
            <w:tcW w:w="3234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6D7604" w:rsidRPr="00B05069" w:rsidTr="002E518C">
        <w:trPr>
          <w:trHeight w:val="862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знать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теоретические понятия и положения конституционного права;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- - содержание </w:t>
            </w:r>
            <w:hyperlink r:id="rId22" w:history="1">
              <w:r w:rsidRPr="00300CC3">
                <w:rPr>
                  <w:color w:val="000000"/>
                  <w:sz w:val="20"/>
                  <w:szCs w:val="20"/>
                </w:rPr>
                <w:t>Конституции</w:t>
              </w:r>
            </w:hyperlink>
            <w:r w:rsidRPr="00300CC3">
              <w:rPr>
                <w:sz w:val="20"/>
                <w:szCs w:val="20"/>
              </w:rPr>
              <w:t xml:space="preserve"> Российской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особенности государственного устройства России и статуса субъектов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права, свободы и обязанности человека и гражданина;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избирательную систему Российской Федерации;</w:t>
            </w:r>
          </w:p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систему органов государственной власти и местного самоуправления в Российской Федерации</w:t>
            </w:r>
          </w:p>
          <w:p w:rsidR="006D7604" w:rsidRPr="00300CC3" w:rsidRDefault="006D7604" w:rsidP="002E518C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знание конституционно-правовых отношений, элементов и принципов построения, правовой статус субъектов конституционного права.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1.Устный опрос по вопросам выносимым на практические занятия по пройденным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Письменные ответы на вопросы по темам: «Основные права, свободы и обязанности человека и гражданина»; «Система органов государственной власти и местного самоуправления в Российской Федерации»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Тестирование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  <w:tr w:rsidR="006D7604" w:rsidRPr="00B05069" w:rsidTr="002E518C">
        <w:trPr>
          <w:trHeight w:val="433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уметь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6D7604" w:rsidRPr="00300CC3" w:rsidRDefault="006D7604" w:rsidP="002E518C">
            <w:pPr>
              <w:ind w:hanging="12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применять правовые нормы для решения разнообразных практических ситуаций.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умение находить положения Конституционного законодательства, необходимые для решения профессиональных задач, включая применение действующего законодательства на практике.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1.Оценка и обсуждение решения простых ситуационных задач с простым действием по всем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Проверка выполнения результатов самостоятельной работы по поиску конституционно-правовой информации (законы и подзаконные акты) в справочно-поисковых системах «Консультант +», «Гарант».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3. Проверка качества оформления юридически значимых документов (заявления, предложения, жалобы, </w:t>
            </w:r>
            <w:r w:rsidRPr="00300CC3">
              <w:rPr>
                <w:sz w:val="20"/>
                <w:szCs w:val="20"/>
              </w:rPr>
              <w:lastRenderedPageBreak/>
              <w:t>петиции) направленных на защиту прав и свобод человека и гражданина в Российской Федерации.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Тестирование 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</w:tbl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0506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05069">
        <w:rPr>
          <w:rFonts w:ascii="Times New Roman" w:hAnsi="Times New Roman"/>
          <w:sz w:val="24"/>
          <w:szCs w:val="24"/>
        </w:rPr>
        <w:t xml:space="preserve"> </w:t>
      </w:r>
    </w:p>
    <w:p w:rsidR="006D7604" w:rsidRPr="00B05069" w:rsidRDefault="006D7604" w:rsidP="006D7604">
      <w:pPr>
        <w:ind w:firstLine="709"/>
        <w:jc w:val="both"/>
      </w:pPr>
      <w:r w:rsidRPr="00B05069">
        <w:t xml:space="preserve">Уровень </w:t>
      </w:r>
      <w:proofErr w:type="gramStart"/>
      <w:r w:rsidRPr="00B05069">
        <w:t>знаний</w:t>
      </w:r>
      <w:proofErr w:type="gramEnd"/>
      <w:r w:rsidRPr="00B05069">
        <w:t xml:space="preserve"> обучающихся определяется следующими оценками: «отлично», «хорошо», «удовлетворительно» и «неудовлетворительно»:</w:t>
      </w:r>
    </w:p>
    <w:p w:rsidR="006D7604" w:rsidRPr="00B05069" w:rsidRDefault="006D7604" w:rsidP="006D760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4592"/>
      </w:tblGrid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усвоил только основной материал, но не знает отдельных деталей, допускает неточности, допускает при ответе недостаточно правильные формулировки, нарушает последовательность в изложении программного материала и испытывает частичные затруднения в ответе на дополнительные вопросы.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6D7604" w:rsidRPr="00B05069" w:rsidRDefault="006D7604" w:rsidP="006D7604">
      <w:pPr>
        <w:ind w:firstLine="709"/>
        <w:jc w:val="both"/>
      </w:pPr>
    </w:p>
    <w:p w:rsidR="006D7604" w:rsidRPr="00B05069" w:rsidRDefault="006D7604" w:rsidP="006D7604">
      <w:pPr>
        <w:ind w:firstLine="709"/>
        <w:jc w:val="both"/>
      </w:pPr>
      <w:r w:rsidRPr="00B05069">
        <w:t>В случае достижения студентом положительного результата в процессе промежуточной аттестации, полученная оценка вносится в экзаменационную ведомость и зачётную книжку обучающегося.</w:t>
      </w:r>
    </w:p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D7604" w:rsidRPr="00B05069" w:rsidRDefault="006D7604" w:rsidP="006D7604">
      <w:pPr>
        <w:jc w:val="right"/>
      </w:pPr>
    </w:p>
    <w:p w:rsidR="005309DD" w:rsidRPr="00B05069" w:rsidRDefault="005309DD"/>
    <w:sectPr w:rsidR="005309DD" w:rsidRPr="00B05069" w:rsidSect="002E518C">
      <w:footerReference w:type="even" r:id="rId23"/>
      <w:footerReference w:type="default" r:id="rId24"/>
      <w:pgSz w:w="11906" w:h="16838" w:code="9"/>
      <w:pgMar w:top="1418" w:right="1274" w:bottom="1418" w:left="1418" w:header="709" w:footer="709" w:gutter="0"/>
      <w:pgNumType w:start="1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65" w:rsidRDefault="008C6C65" w:rsidP="00D07063">
      <w:r>
        <w:separator/>
      </w:r>
    </w:p>
  </w:endnote>
  <w:endnote w:type="continuationSeparator" w:id="0">
    <w:p w:rsidR="008C6C65" w:rsidRDefault="008C6C65" w:rsidP="00D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DE6">
      <w:rPr>
        <w:rStyle w:val="ab"/>
        <w:noProof/>
      </w:rPr>
      <w:t>2</w: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2E518C" w:rsidRDefault="002E518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DE6">
      <w:rPr>
        <w:noProof/>
      </w:rPr>
      <w:t>8</w:t>
    </w:r>
    <w:r>
      <w:fldChar w:fldCharType="end"/>
    </w:r>
  </w:p>
  <w:p w:rsidR="002E518C" w:rsidRDefault="002E51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65" w:rsidRDefault="008C6C65" w:rsidP="00D07063">
      <w:r>
        <w:separator/>
      </w:r>
    </w:p>
  </w:footnote>
  <w:footnote w:type="continuationSeparator" w:id="0">
    <w:p w:rsidR="008C6C65" w:rsidRDefault="008C6C65" w:rsidP="00D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8C" w:rsidRDefault="002E51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C0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A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85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E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42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2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4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D241F"/>
    <w:multiLevelType w:val="hybridMultilevel"/>
    <w:tmpl w:val="EC1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0663A"/>
    <w:multiLevelType w:val="hybridMultilevel"/>
    <w:tmpl w:val="E24C291C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24DD0"/>
    <w:multiLevelType w:val="hybridMultilevel"/>
    <w:tmpl w:val="D506E03C"/>
    <w:lvl w:ilvl="0" w:tplc="3BCC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528"/>
    <w:multiLevelType w:val="hybridMultilevel"/>
    <w:tmpl w:val="217E66A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BF"/>
    <w:multiLevelType w:val="hybridMultilevel"/>
    <w:tmpl w:val="0622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E2C4D"/>
    <w:multiLevelType w:val="hybridMultilevel"/>
    <w:tmpl w:val="845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068E"/>
    <w:multiLevelType w:val="hybridMultilevel"/>
    <w:tmpl w:val="466888F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D3FF2"/>
    <w:multiLevelType w:val="hybridMultilevel"/>
    <w:tmpl w:val="C7E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04176"/>
    <w:multiLevelType w:val="hybridMultilevel"/>
    <w:tmpl w:val="489E5032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13E57"/>
    <w:multiLevelType w:val="hybridMultilevel"/>
    <w:tmpl w:val="4DE4A3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952DB"/>
    <w:multiLevelType w:val="hybridMultilevel"/>
    <w:tmpl w:val="02D641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35F28"/>
    <w:multiLevelType w:val="hybridMultilevel"/>
    <w:tmpl w:val="726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01EA0"/>
    <w:multiLevelType w:val="hybridMultilevel"/>
    <w:tmpl w:val="4072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D31EC"/>
    <w:multiLevelType w:val="hybridMultilevel"/>
    <w:tmpl w:val="E1B8EB3A"/>
    <w:lvl w:ilvl="0" w:tplc="FA925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40208"/>
    <w:multiLevelType w:val="hybridMultilevel"/>
    <w:tmpl w:val="4C3E542C"/>
    <w:lvl w:ilvl="0" w:tplc="FA9252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4E5148"/>
    <w:multiLevelType w:val="hybridMultilevel"/>
    <w:tmpl w:val="12D010C4"/>
    <w:lvl w:ilvl="0" w:tplc="3BCC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24EB"/>
    <w:multiLevelType w:val="hybridMultilevel"/>
    <w:tmpl w:val="4BFEAE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B37C69"/>
    <w:multiLevelType w:val="hybridMultilevel"/>
    <w:tmpl w:val="443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28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14"/>
  </w:num>
  <w:num w:numId="22">
    <w:abstractNumId w:val="26"/>
  </w:num>
  <w:num w:numId="23">
    <w:abstractNumId w:val="13"/>
  </w:num>
  <w:num w:numId="24">
    <w:abstractNumId w:val="12"/>
  </w:num>
  <w:num w:numId="25">
    <w:abstractNumId w:val="20"/>
  </w:num>
  <w:num w:numId="26">
    <w:abstractNumId w:val="21"/>
  </w:num>
  <w:num w:numId="27">
    <w:abstractNumId w:val="2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04"/>
    <w:rsid w:val="00010E87"/>
    <w:rsid w:val="000729FD"/>
    <w:rsid w:val="000737E9"/>
    <w:rsid w:val="000A3DFB"/>
    <w:rsid w:val="000C505D"/>
    <w:rsid w:val="00143A15"/>
    <w:rsid w:val="00184318"/>
    <w:rsid w:val="002E518C"/>
    <w:rsid w:val="00300CC3"/>
    <w:rsid w:val="00367032"/>
    <w:rsid w:val="00370BDE"/>
    <w:rsid w:val="00396B5A"/>
    <w:rsid w:val="00484319"/>
    <w:rsid w:val="004E1FD2"/>
    <w:rsid w:val="00522690"/>
    <w:rsid w:val="005309DD"/>
    <w:rsid w:val="00570F27"/>
    <w:rsid w:val="00573CBE"/>
    <w:rsid w:val="00602B9B"/>
    <w:rsid w:val="00614DA8"/>
    <w:rsid w:val="006239C4"/>
    <w:rsid w:val="00644DE6"/>
    <w:rsid w:val="00686A38"/>
    <w:rsid w:val="006B61F8"/>
    <w:rsid w:val="006C5388"/>
    <w:rsid w:val="006D7604"/>
    <w:rsid w:val="006F3966"/>
    <w:rsid w:val="007221CB"/>
    <w:rsid w:val="007C603E"/>
    <w:rsid w:val="007F54F5"/>
    <w:rsid w:val="00824E30"/>
    <w:rsid w:val="008B0EE6"/>
    <w:rsid w:val="008C6C65"/>
    <w:rsid w:val="008D2ECE"/>
    <w:rsid w:val="009306A8"/>
    <w:rsid w:val="00995BFA"/>
    <w:rsid w:val="00995ECE"/>
    <w:rsid w:val="009A0F59"/>
    <w:rsid w:val="00A916EC"/>
    <w:rsid w:val="00AA3491"/>
    <w:rsid w:val="00AC578F"/>
    <w:rsid w:val="00AE0D88"/>
    <w:rsid w:val="00B05069"/>
    <w:rsid w:val="00B43B9D"/>
    <w:rsid w:val="00BE5F63"/>
    <w:rsid w:val="00BF65E4"/>
    <w:rsid w:val="00BF6F08"/>
    <w:rsid w:val="00CB7F61"/>
    <w:rsid w:val="00CD07AC"/>
    <w:rsid w:val="00D07063"/>
    <w:rsid w:val="00D353EC"/>
    <w:rsid w:val="00D444B9"/>
    <w:rsid w:val="00D760BE"/>
    <w:rsid w:val="00DA10B1"/>
    <w:rsid w:val="00E468F5"/>
    <w:rsid w:val="00EA0425"/>
    <w:rsid w:val="00F15073"/>
    <w:rsid w:val="00F33CF5"/>
    <w:rsid w:val="00F53E3C"/>
    <w:rsid w:val="00F87357"/>
    <w:rsid w:val="00FA7F6B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CDB1-771C-439F-A49F-87E8CC7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760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7604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D7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604"/>
    <w:pPr>
      <w:keepNext/>
      <w:tabs>
        <w:tab w:val="left" w:pos="9180"/>
      </w:tabs>
      <w:ind w:left="3780" w:right="-725" w:hanging="52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D7604"/>
    <w:pPr>
      <w:keepNext/>
      <w:tabs>
        <w:tab w:val="left" w:pos="9180"/>
      </w:tabs>
      <w:ind w:firstLine="709"/>
      <w:jc w:val="both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D76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0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6D7604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7604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D760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D7604"/>
    <w:rPr>
      <w:sz w:val="28"/>
    </w:rPr>
  </w:style>
  <w:style w:type="character" w:customStyle="1" w:styleId="a8">
    <w:name w:val="Основной текст Знак"/>
    <w:basedOn w:val="a0"/>
    <w:link w:val="a7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760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D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7604"/>
  </w:style>
  <w:style w:type="paragraph" w:styleId="ac">
    <w:name w:val="Normal (Web)"/>
    <w:basedOn w:val="a"/>
    <w:unhideWhenUsed/>
    <w:rsid w:val="006D7604"/>
    <w:pPr>
      <w:spacing w:before="100" w:beforeAutospacing="1" w:after="100" w:afterAutospacing="1"/>
    </w:pPr>
  </w:style>
  <w:style w:type="paragraph" w:customStyle="1" w:styleId="14">
    <w:name w:val="Название + 14 пт"/>
    <w:aliases w:val="По ширине,Первая строка:  1,25 см,Междустр.интервал:  пол..."/>
    <w:basedOn w:val="a"/>
    <w:rsid w:val="006D7604"/>
    <w:pPr>
      <w:autoSpaceDE w:val="0"/>
      <w:autoSpaceDN w:val="0"/>
      <w:adjustRightInd w:val="0"/>
      <w:ind w:left="54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Plain Text"/>
    <w:basedOn w:val="a"/>
    <w:link w:val="ae"/>
    <w:rsid w:val="006D760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D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7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rsid w:val="006D7604"/>
    <w:rPr>
      <w:color w:val="0000FF"/>
      <w:u w:val="single"/>
    </w:rPr>
  </w:style>
  <w:style w:type="paragraph" w:customStyle="1" w:styleId="11">
    <w:name w:val="Обычный1"/>
    <w:rsid w:val="006D7604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rsid w:val="006D7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12">
    <w:name w:val="????????? 1"/>
    <w:basedOn w:val="a"/>
    <w:next w:val="a"/>
    <w:rsid w:val="006D760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310">
    <w:name w:val="Основной текст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3">
    <w:name w:val="List 2"/>
    <w:basedOn w:val="a"/>
    <w:rsid w:val="006D760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6D76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6D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D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D7604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basedOn w:val="a0"/>
    <w:qFormat/>
    <w:rsid w:val="006D7604"/>
    <w:rPr>
      <w:b/>
      <w:bCs/>
    </w:rPr>
  </w:style>
  <w:style w:type="paragraph" w:styleId="af4">
    <w:name w:val="List"/>
    <w:basedOn w:val="a"/>
    <w:rsid w:val="006D7604"/>
    <w:pPr>
      <w:ind w:left="283" w:hanging="283"/>
    </w:pPr>
  </w:style>
  <w:style w:type="paragraph" w:customStyle="1" w:styleId="ConsPlusNonformat">
    <w:name w:val="ConsPlusNonformat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Основной текст (4) + Не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5">
    <w:name w:val="Основной текст +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+ Курсив1"/>
    <w:aliases w:val="Интервал 0 pt10"/>
    <w:basedOn w:val="a0"/>
    <w:rsid w:val="006D760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table" w:styleId="af6">
    <w:name w:val="Table Professional"/>
    <w:basedOn w:val="a1"/>
    <w:rsid w:val="006D7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51">
    <w:name w:val="Основной текст (5)_"/>
    <w:basedOn w:val="a0"/>
    <w:link w:val="52"/>
    <w:locked/>
    <w:rsid w:val="006D7604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760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53">
    <w:name w:val="Основной текст (5) + Малые прописные"/>
    <w:basedOn w:val="51"/>
    <w:rsid w:val="006D7604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35"/>
    <w:rsid w:val="006D7604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7"/>
    <w:rsid w:val="006D760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f7"/>
    <w:rsid w:val="006D7604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8">
    <w:name w:val="Основной текст + Малые прописные"/>
    <w:basedOn w:val="a0"/>
    <w:rsid w:val="006D7604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basedOn w:val="51"/>
    <w:rsid w:val="006D760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f7"/>
    <w:rsid w:val="006D7604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6D76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04"/>
  </w:style>
  <w:style w:type="character" w:customStyle="1" w:styleId="c5c4">
    <w:name w:val="c5 c4"/>
    <w:basedOn w:val="a0"/>
    <w:rsid w:val="006D7604"/>
  </w:style>
  <w:style w:type="paragraph" w:customStyle="1" w:styleId="paragraph">
    <w:name w:val="paragraph"/>
    <w:basedOn w:val="a"/>
    <w:rsid w:val="00F8735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87357"/>
  </w:style>
  <w:style w:type="paragraph" w:customStyle="1" w:styleId="15">
    <w:name w:val="Абзац списка1"/>
    <w:basedOn w:val="a"/>
    <w:rsid w:val="00614DA8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06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nizipalitet.ru/" TargetMode="External"/><Relationship Id="rId7" Type="http://schemas.openxmlformats.org/officeDocument/2006/relationships/hyperlink" Target="consultantplus://offline/ref=E463B5AD335E009D8180966A6D740E7014F335648ADA60A8E52560Z8D9G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biblio-online.ru/bcode/4537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51265" TargetMode="External"/><Relationship Id="rId20" Type="http://schemas.openxmlformats.org/officeDocument/2006/relationships/hyperlink" Target="http://vestnikgmu.orag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999681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E06A2D1FCC0621B165B31F9C143D1F19182D250F24379CD385C07EF0D9F9965EC4BA31460C8FBA448EF08NDN5L" TargetMode="External"/><Relationship Id="rId22" Type="http://schemas.openxmlformats.org/officeDocument/2006/relationships/hyperlink" Target="consultantplus://offline/ref=E463B5AD335E009D8180966A6D740E7014F335648ADA60A8E52560Z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5</cp:revision>
  <cp:lastPrinted>2018-02-06T09:56:00Z</cp:lastPrinted>
  <dcterms:created xsi:type="dcterms:W3CDTF">2020-04-10T15:48:00Z</dcterms:created>
  <dcterms:modified xsi:type="dcterms:W3CDTF">2021-06-21T15:27:00Z</dcterms:modified>
</cp:coreProperties>
</file>